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12C147" w14:textId="77777777" w:rsidR="0078007F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  <w:r w:rsidRPr="00982625">
        <w:rPr>
          <w:rFonts w:ascii="Times New Roman" w:hAnsi="Times New Roman" w:cs="Times New Roman"/>
          <w:sz w:val="28"/>
          <w:szCs w:val="28"/>
          <w:lang w:val="kk-KZ"/>
        </w:rPr>
        <w:t>Евразийский национальный университет им. Л.Н. Гумилева</w:t>
      </w:r>
    </w:p>
    <w:p w14:paraId="5E8D808E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589C307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10BDA4E" w14:textId="77777777" w:rsidR="00175ACC" w:rsidRPr="00982625" w:rsidRDefault="00175ACC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5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5104"/>
      </w:tblGrid>
      <w:tr w:rsidR="001D5B89" w:rsidRPr="00982625" w14:paraId="5E79D6AC" w14:textId="77777777" w:rsidTr="00175ACC">
        <w:tc>
          <w:tcPr>
            <w:tcW w:w="4785" w:type="dxa"/>
          </w:tcPr>
          <w:p w14:paraId="7EC2B86D" w14:textId="77777777" w:rsidR="001D5B89" w:rsidRPr="00E32F8E" w:rsidRDefault="001D5B89" w:rsidP="00DF27B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УДК 524</w:t>
            </w:r>
            <w:r w:rsidR="00E32F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-1/-8</w:t>
            </w:r>
            <w:r w:rsidR="00E32F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:524.88</w:t>
            </w:r>
          </w:p>
        </w:tc>
        <w:tc>
          <w:tcPr>
            <w:tcW w:w="5104" w:type="dxa"/>
          </w:tcPr>
          <w:p w14:paraId="0F2A227D" w14:textId="77777777" w:rsidR="001D5B89" w:rsidRPr="00982625" w:rsidRDefault="001D5B89" w:rsidP="00DF27B8">
            <w:pPr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 правах рукописи</w:t>
            </w:r>
          </w:p>
        </w:tc>
      </w:tr>
    </w:tbl>
    <w:p w14:paraId="032D6658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FBBF9FC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9722558" w14:textId="77777777" w:rsidR="000D5F99" w:rsidRPr="00982625" w:rsidRDefault="000D5F9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B0F87D8" w14:textId="77777777" w:rsidR="0078007F" w:rsidRPr="00982625" w:rsidRDefault="001D5B89" w:rsidP="009A33C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УМБЕТОВА ЖАНБАЛА СУНДЕТОВНА</w:t>
      </w:r>
    </w:p>
    <w:p w14:paraId="7DDB525D" w14:textId="77777777" w:rsidR="00D773CE" w:rsidRPr="00982625" w:rsidRDefault="00D773CE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1F3C560" w14:textId="77777777" w:rsidR="00175ACC" w:rsidRPr="00982625" w:rsidRDefault="00175ACC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FE7DCFF" w14:textId="77777777" w:rsidR="00D773CE" w:rsidRPr="00982625" w:rsidRDefault="00D773CE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D161CC5" w14:textId="77777777" w:rsidR="00C55C83" w:rsidRPr="00982625" w:rsidRDefault="0038752C" w:rsidP="008E03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82625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Анизотропные модели компактных звезд</w:t>
      </w:r>
    </w:p>
    <w:p w14:paraId="345A8E41" w14:textId="77777777" w:rsidR="00D773CE" w:rsidRPr="00982625" w:rsidRDefault="0038752C" w:rsidP="008E03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в модифицированных теориях гравитации</w:t>
      </w:r>
    </w:p>
    <w:p w14:paraId="1110218B" w14:textId="77777777" w:rsidR="000D5F99" w:rsidRPr="00982625" w:rsidRDefault="000D5F99" w:rsidP="008E03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E38160" w14:textId="77777777" w:rsidR="00D773CE" w:rsidRPr="00982625" w:rsidRDefault="00D773CE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E71C56" w14:textId="77777777" w:rsidR="00D773CE" w:rsidRPr="00982625" w:rsidRDefault="00D773CE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936EEA1" w14:textId="77777777" w:rsidR="0078007F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82625">
        <w:rPr>
          <w:rFonts w:ascii="Times New Roman" w:hAnsi="Times New Roman" w:cs="Times New Roman"/>
          <w:sz w:val="28"/>
          <w:szCs w:val="28"/>
        </w:rPr>
        <w:t xml:space="preserve">060400 –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Физика</w:t>
      </w:r>
    </w:p>
    <w:p w14:paraId="3B6D52BB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C0BAB45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Диссертация на соискание степени </w:t>
      </w:r>
    </w:p>
    <w:p w14:paraId="16B66005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доктора философии </w:t>
      </w:r>
      <w:r w:rsidRPr="00982625">
        <w:rPr>
          <w:rFonts w:ascii="Times New Roman" w:hAnsi="Times New Roman" w:cs="Times New Roman"/>
          <w:sz w:val="28"/>
          <w:szCs w:val="28"/>
        </w:rPr>
        <w:t>(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982625">
        <w:rPr>
          <w:rFonts w:ascii="Times New Roman" w:hAnsi="Times New Roman" w:cs="Times New Roman"/>
          <w:sz w:val="28"/>
          <w:szCs w:val="28"/>
        </w:rPr>
        <w:t>)</w:t>
      </w:r>
    </w:p>
    <w:p w14:paraId="6D8E4D25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7328087" w14:textId="77777777" w:rsidR="001D5B89" w:rsidRPr="00982625" w:rsidRDefault="001D5B89" w:rsidP="00DF27B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377966BA" w14:textId="77777777" w:rsidR="001D5B89" w:rsidRPr="00982625" w:rsidRDefault="001D5B8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766C370" w14:textId="77777777" w:rsidR="000D5F99" w:rsidRPr="00982625" w:rsidRDefault="000D5F99" w:rsidP="00DF27B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4C647FAC" w14:textId="77777777" w:rsidR="00175ACC" w:rsidRPr="00982625" w:rsidRDefault="00175ACC" w:rsidP="00DF27B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4682B71C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Научный руководитель</w:t>
      </w:r>
    </w:p>
    <w:p w14:paraId="1FB78DE8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кандидат физико-математических наук,</w:t>
      </w:r>
    </w:p>
    <w:p w14:paraId="5FCBC3DD" w14:textId="77777777" w:rsidR="00175ACC" w:rsidRPr="00982625" w:rsidRDefault="00256F6A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профессор</w:t>
      </w:r>
    </w:p>
    <w:p w14:paraId="2725D32C" w14:textId="6488B3EE" w:rsidR="00175ACC" w:rsidRPr="00982625" w:rsidRDefault="007D7633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К.Р.</w:t>
      </w:r>
      <w:r w:rsidR="009436D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5ACC" w:rsidRPr="00982625">
        <w:rPr>
          <w:rFonts w:ascii="Times New Roman" w:hAnsi="Times New Roman" w:cs="Times New Roman"/>
          <w:sz w:val="28"/>
          <w:szCs w:val="28"/>
          <w:lang w:val="kk-KZ"/>
        </w:rPr>
        <w:t>Мырзакулов</w:t>
      </w:r>
    </w:p>
    <w:p w14:paraId="71230950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  <w:lang w:val="kk-KZ"/>
        </w:rPr>
      </w:pPr>
    </w:p>
    <w:p w14:paraId="68292318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Зарубежный научный руководитель</w:t>
      </w:r>
    </w:p>
    <w:p w14:paraId="0D343241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доктор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982625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2678959F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профессор</w:t>
      </w:r>
    </w:p>
    <w:p w14:paraId="7B10BC77" w14:textId="6B6B9F14" w:rsidR="00175ACC" w:rsidRPr="00982625" w:rsidRDefault="007D7633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Д.</w:t>
      </w:r>
      <w:r w:rsidR="009436D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5ACC" w:rsidRPr="00982625">
        <w:rPr>
          <w:rFonts w:ascii="Times New Roman" w:hAnsi="Times New Roman" w:cs="Times New Roman"/>
          <w:sz w:val="28"/>
          <w:szCs w:val="28"/>
          <w:lang w:val="kk-KZ"/>
        </w:rPr>
        <w:t>Синглетон</w:t>
      </w:r>
    </w:p>
    <w:p w14:paraId="4C1B1AEA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(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Фресно, США</w:t>
      </w:r>
      <w:r w:rsidRPr="00982625">
        <w:rPr>
          <w:rFonts w:ascii="Times New Roman" w:hAnsi="Times New Roman" w:cs="Times New Roman"/>
          <w:sz w:val="28"/>
          <w:szCs w:val="28"/>
        </w:rPr>
        <w:t>)</w:t>
      </w:r>
    </w:p>
    <w:p w14:paraId="46E45C3F" w14:textId="77777777" w:rsidR="000D5F99" w:rsidRPr="00982625" w:rsidRDefault="000D5F99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1B3C38A" w14:textId="77777777" w:rsidR="000D5F99" w:rsidRPr="00982625" w:rsidRDefault="000D5F99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8615921" w14:textId="77777777" w:rsidR="000D5F99" w:rsidRPr="00982625" w:rsidRDefault="000D5F99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9A51238" w14:textId="77777777" w:rsidR="000D5F99" w:rsidRPr="00982625" w:rsidRDefault="000D5F99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CB8AFE9" w14:textId="77777777" w:rsidR="000D5F99" w:rsidRPr="00982625" w:rsidRDefault="000D5F99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4412EA6" w14:textId="77777777" w:rsidR="00A5271B" w:rsidRPr="00982625" w:rsidRDefault="00A5271B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3A76833" w14:textId="77777777" w:rsidR="00175ACC" w:rsidRPr="00982625" w:rsidRDefault="00175ACC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555AD2" w14:textId="77777777" w:rsidR="0078007F" w:rsidRPr="00982625" w:rsidRDefault="001A2728" w:rsidP="00DF27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Республика Казахстан</w:t>
      </w:r>
    </w:p>
    <w:p w14:paraId="7D8A1283" w14:textId="77777777" w:rsidR="00175ACC" w:rsidRPr="00982625" w:rsidRDefault="001A2728" w:rsidP="00DF27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Астана,</w:t>
      </w:r>
      <w:r w:rsidR="003142B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2025</w:t>
      </w:r>
    </w:p>
    <w:p w14:paraId="34F51EE8" w14:textId="77777777" w:rsidR="00175ACC" w:rsidRPr="00982625" w:rsidRDefault="00175ACC" w:rsidP="00175AC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СОДЕРЖАНИЕ</w:t>
      </w:r>
    </w:p>
    <w:p w14:paraId="3AAF72BD" w14:textId="77777777" w:rsidR="00175ACC" w:rsidRPr="00982625" w:rsidRDefault="00175ACC" w:rsidP="00175ACC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14"/>
        <w:gridCol w:w="665"/>
      </w:tblGrid>
      <w:tr w:rsidR="00B33FCB" w:rsidRPr="00982625" w14:paraId="7737593C" w14:textId="77777777" w:rsidTr="00175ACC">
        <w:tc>
          <w:tcPr>
            <w:tcW w:w="9070" w:type="dxa"/>
          </w:tcPr>
          <w:p w14:paraId="77D188EF" w14:textId="77777777" w:rsidR="00B33FCB" w:rsidRPr="00982625" w:rsidRDefault="00B33FCB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ОБОЗНАЧЕНИЯ И СОКРАЩЕНИЯ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</w:t>
            </w:r>
          </w:p>
        </w:tc>
        <w:tc>
          <w:tcPr>
            <w:tcW w:w="665" w:type="dxa"/>
          </w:tcPr>
          <w:p w14:paraId="3C7F3595" w14:textId="77777777" w:rsidR="00B33FCB" w:rsidRPr="00982625" w:rsidRDefault="00823135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B33FCB" w:rsidRPr="00982625" w14:paraId="52E94BA4" w14:textId="77777777" w:rsidTr="00175ACC">
        <w:tc>
          <w:tcPr>
            <w:tcW w:w="9070" w:type="dxa"/>
          </w:tcPr>
          <w:p w14:paraId="21675746" w14:textId="77777777" w:rsidR="00B33FCB" w:rsidRPr="00982625" w:rsidRDefault="00B33FCB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ВВЕДЕНИЕ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........................................................................................................</w:t>
            </w:r>
          </w:p>
        </w:tc>
        <w:tc>
          <w:tcPr>
            <w:tcW w:w="665" w:type="dxa"/>
          </w:tcPr>
          <w:p w14:paraId="148BD14E" w14:textId="77777777" w:rsidR="00B33FCB" w:rsidRPr="00982625" w:rsidRDefault="008E0317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</w:tr>
      <w:tr w:rsidR="00FD5498" w:rsidRPr="00982625" w14:paraId="68F8EC0C" w14:textId="77777777" w:rsidTr="00175ACC">
        <w:tc>
          <w:tcPr>
            <w:tcW w:w="9070" w:type="dxa"/>
          </w:tcPr>
          <w:p w14:paraId="5B07B628" w14:textId="42FC8689" w:rsidR="00FD5498" w:rsidRPr="00982625" w:rsidRDefault="00FD5498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="00A01799"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КОМПАКТНЫЕ ДВОЙНЫЕ ЗВЕЗДЫ В ОБЩЕЙ ТЕОРИИ ОТНОСИТЕЛЬНОСТИ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.................................................................................</w:t>
            </w:r>
            <w:r w:rsidR="003F61BB" w:rsidRPr="003F61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51E405BB" w14:textId="77777777" w:rsidR="00FD5498" w:rsidRPr="00982625" w:rsidRDefault="00FD5498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14:paraId="33BCB1AC" w14:textId="6DA0D89D" w:rsidR="00FD5498" w:rsidRPr="002A797E" w:rsidRDefault="00FD5498" w:rsidP="007E6B7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BF2A57" w:rsidRPr="00982625" w14:paraId="263C2730" w14:textId="77777777" w:rsidTr="00175ACC">
        <w:tc>
          <w:tcPr>
            <w:tcW w:w="9070" w:type="dxa"/>
          </w:tcPr>
          <w:p w14:paraId="30847D06" w14:textId="6CC21C0B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1.1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Общие релятивистские уравнения для распределения заряженной материи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..............................................................................................................</w:t>
            </w:r>
            <w:r w:rsidR="003F61BB" w:rsidRPr="003F61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</w:t>
            </w:r>
          </w:p>
        </w:tc>
        <w:tc>
          <w:tcPr>
            <w:tcW w:w="665" w:type="dxa"/>
          </w:tcPr>
          <w:p w14:paraId="65BD21E6" w14:textId="77777777" w:rsidR="00BF2A57" w:rsidRPr="00982625" w:rsidRDefault="00BF2A57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14:paraId="23CA62C7" w14:textId="38FF8479" w:rsidR="00BF2A57" w:rsidRPr="002A797E" w:rsidRDefault="00BF2A57" w:rsidP="007E6B7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</w:tr>
      <w:tr w:rsidR="00BF2A57" w:rsidRPr="00982625" w14:paraId="6B85CB22" w14:textId="77777777" w:rsidTr="00175ACC">
        <w:tc>
          <w:tcPr>
            <w:tcW w:w="9070" w:type="dxa"/>
          </w:tcPr>
          <w:p w14:paraId="6CB82D6F" w14:textId="0C9B9086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1.2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E74199">
              <w:rPr>
                <w:rStyle w:val="ezkurwreuab5ozgtqnkl"/>
                <w:rFonts w:ascii="Times New Roman" w:hAnsi="Times New Roman" w:cs="Times New Roman"/>
                <w:sz w:val="28"/>
                <w:szCs w:val="28"/>
                <w:lang w:val="kk-KZ"/>
              </w:rPr>
              <w:t>А</w:t>
            </w:r>
            <w:r w:rsidRPr="00982625">
              <w:rPr>
                <w:rStyle w:val="ezkurwreuab5ozgtqnkl"/>
                <w:rFonts w:ascii="Times New Roman" w:hAnsi="Times New Roman" w:cs="Times New Roman"/>
                <w:sz w:val="28"/>
                <w:szCs w:val="28"/>
              </w:rPr>
              <w:t>налитическое решение для заряженной сферической модели</w:t>
            </w:r>
            <w:r w:rsidR="0046760C">
              <w:rPr>
                <w:rStyle w:val="ezkurwreuab5ozgtqnkl"/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</w:t>
            </w:r>
            <w:r w:rsidR="0046760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400DC686" w14:textId="3B579F0F" w:rsidR="003527F7" w:rsidRPr="002A797E" w:rsidRDefault="00BF2A57" w:rsidP="007E6B7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</w:tr>
      <w:tr w:rsidR="00BF2A57" w:rsidRPr="00982625" w14:paraId="0488C329" w14:textId="77777777" w:rsidTr="00175ACC">
        <w:tc>
          <w:tcPr>
            <w:tcW w:w="9070" w:type="dxa"/>
          </w:tcPr>
          <w:p w14:paraId="06CEC9FF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1.3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Граничные условия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в общей теории относительности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</w:t>
            </w:r>
          </w:p>
        </w:tc>
        <w:tc>
          <w:tcPr>
            <w:tcW w:w="665" w:type="dxa"/>
          </w:tcPr>
          <w:p w14:paraId="4627EBAA" w14:textId="12BE7F7E" w:rsidR="00BF2A57" w:rsidRPr="002A797E" w:rsidRDefault="00BF2A57" w:rsidP="007E6B7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BF2A57" w:rsidRPr="00982625" w14:paraId="715C7D66" w14:textId="77777777" w:rsidTr="00175ACC">
        <w:tc>
          <w:tcPr>
            <w:tcW w:w="9070" w:type="dxa"/>
          </w:tcPr>
          <w:p w14:paraId="0DB3ACAD" w14:textId="64F5C111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1.4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Физический анализ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компактных двойных звезд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</w:t>
            </w:r>
            <w:r w:rsidR="003F61BB" w:rsidRPr="003F61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</w:t>
            </w:r>
          </w:p>
        </w:tc>
        <w:tc>
          <w:tcPr>
            <w:tcW w:w="665" w:type="dxa"/>
          </w:tcPr>
          <w:p w14:paraId="40F425D7" w14:textId="45C255BA" w:rsidR="00BF2A57" w:rsidRPr="002A797E" w:rsidRDefault="00BF2A57" w:rsidP="007E6B7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BF2A57" w:rsidRPr="00982625" w14:paraId="24AFAB53" w14:textId="77777777" w:rsidTr="00175ACC">
        <w:tc>
          <w:tcPr>
            <w:tcW w:w="9070" w:type="dxa"/>
          </w:tcPr>
          <w:p w14:paraId="04439929" w14:textId="1D912C20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1.4.1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Гидростатическое равновесие компактных двойных звезд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</w:t>
            </w:r>
            <w:r w:rsidR="003F61BB" w:rsidRPr="003F61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30576AF9" w14:textId="68E9D301" w:rsidR="00BF2A57" w:rsidRPr="008310B1" w:rsidRDefault="002A797E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F2A57" w:rsidRPr="00982625" w14:paraId="33FAE674" w14:textId="77777777" w:rsidTr="00175ACC">
        <w:tc>
          <w:tcPr>
            <w:tcW w:w="9070" w:type="dxa"/>
          </w:tcPr>
          <w:p w14:paraId="024C52F7" w14:textId="093AC0CD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1.4.2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Энергетические условия компактных двойных звезд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</w:t>
            </w:r>
            <w:r w:rsidR="0046760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</w:t>
            </w:r>
          </w:p>
        </w:tc>
        <w:tc>
          <w:tcPr>
            <w:tcW w:w="665" w:type="dxa"/>
          </w:tcPr>
          <w:p w14:paraId="45178FF8" w14:textId="4CFFA6F9" w:rsidR="00BF2A57" w:rsidRPr="00E2709E" w:rsidRDefault="00BF2A57" w:rsidP="00E71F3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BF2A57" w:rsidRPr="00982625" w14:paraId="093D29E5" w14:textId="77777777" w:rsidTr="00175ACC">
        <w:tc>
          <w:tcPr>
            <w:tcW w:w="9070" w:type="dxa"/>
          </w:tcPr>
          <w:p w14:paraId="3B67B3F4" w14:textId="402A0D4F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1.4.3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Анализ </w:t>
            </w:r>
            <w:r w:rsidR="0046760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устойчивости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заряженных моделей</w:t>
            </w:r>
            <w:r w:rsidR="0046760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</w:t>
            </w:r>
          </w:p>
        </w:tc>
        <w:tc>
          <w:tcPr>
            <w:tcW w:w="665" w:type="dxa"/>
          </w:tcPr>
          <w:p w14:paraId="0ED7D619" w14:textId="7A5C12B6" w:rsidR="00BF2A57" w:rsidRPr="002A797E" w:rsidRDefault="00BF2A57" w:rsidP="00E71F3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</w:tr>
      <w:tr w:rsidR="00BF2A57" w:rsidRPr="00982625" w14:paraId="66A40458" w14:textId="77777777" w:rsidTr="00175ACC">
        <w:tc>
          <w:tcPr>
            <w:tcW w:w="9070" w:type="dxa"/>
          </w:tcPr>
          <w:p w14:paraId="0A7CDB22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1.4.4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Причинность модели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 xml:space="preserve"> компактных двойных звезд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</w:t>
            </w:r>
          </w:p>
        </w:tc>
        <w:tc>
          <w:tcPr>
            <w:tcW w:w="665" w:type="dxa"/>
          </w:tcPr>
          <w:p w14:paraId="72EF6FE1" w14:textId="69D2CCA4" w:rsidR="00BF2A57" w:rsidRPr="002A797E" w:rsidRDefault="00BF2A57" w:rsidP="00E71F3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BF2A57" w:rsidRPr="00982625" w14:paraId="174A7C43" w14:textId="77777777" w:rsidTr="00175ACC">
        <w:tc>
          <w:tcPr>
            <w:tcW w:w="9070" w:type="dxa"/>
          </w:tcPr>
          <w:p w14:paraId="3D479CAE" w14:textId="129E46B0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1.5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Влияние параметра электрического заряда </w:t>
            </w:r>
            <w:r w:rsidRPr="00982625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E</w:t>
            </w:r>
            <w:r w:rsidRPr="00982625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  <w:lang w:val="kk-KZ"/>
              </w:rPr>
              <w:t>0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на давление, плотность и показатель адиабаты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................................................................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</w:t>
            </w:r>
          </w:p>
        </w:tc>
        <w:tc>
          <w:tcPr>
            <w:tcW w:w="665" w:type="dxa"/>
          </w:tcPr>
          <w:p w14:paraId="7F528A96" w14:textId="77777777" w:rsidR="00BF2A57" w:rsidRPr="00982625" w:rsidRDefault="00BF2A57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14:paraId="1C9B925B" w14:textId="74DB932E" w:rsidR="00BF2A57" w:rsidRPr="002A797E" w:rsidRDefault="00BF2A57" w:rsidP="00E71F3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BF2A57" w:rsidRPr="00982625" w14:paraId="2743114D" w14:textId="77777777" w:rsidTr="00175ACC">
        <w:tc>
          <w:tcPr>
            <w:tcW w:w="9070" w:type="dxa"/>
          </w:tcPr>
          <w:p w14:paraId="1F8DC998" w14:textId="528ED78E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1.6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Предел компактности Андреассона и Бомера-Харко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</w:t>
            </w:r>
          </w:p>
        </w:tc>
        <w:tc>
          <w:tcPr>
            <w:tcW w:w="665" w:type="dxa"/>
          </w:tcPr>
          <w:p w14:paraId="1D7B88FD" w14:textId="6F00F83C" w:rsidR="00BF2A57" w:rsidRPr="002A797E" w:rsidRDefault="00BF2A57" w:rsidP="00E71F3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</w:tr>
      <w:tr w:rsidR="00BF2A57" w:rsidRPr="00982625" w14:paraId="17B07EC7" w14:textId="77777777" w:rsidTr="00175ACC">
        <w:tc>
          <w:tcPr>
            <w:tcW w:w="9070" w:type="dxa"/>
          </w:tcPr>
          <w:p w14:paraId="52FB8413" w14:textId="75A03C66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1.7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 xml:space="preserve">Эффект медленного вращения, момент инерции, кривая </w:t>
            </w:r>
            <w:r w:rsidR="000B2498" w:rsidRPr="00982625">
              <w:rPr>
                <w:rFonts w:ascii="Times New Roman" w:hAnsi="Times New Roman" w:cs="Times New Roman"/>
                <w:noProof/>
                <w:position w:val="-4"/>
                <w:sz w:val="28"/>
                <w:szCs w:val="28"/>
              </w:rPr>
              <w:object w:dxaOrig="720" w:dyaOrig="260" w14:anchorId="1CA1C6A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38.25pt;height:12.75pt;mso-width-percent:0;mso-height-percent:0;mso-width-percent:0;mso-height-percent:0" o:ole="">
                  <v:imagedata r:id="rId8" o:title=""/>
                </v:shape>
                <o:OLEObject Type="Embed" ProgID="Equation.3" ShapeID="_x0000_i1025" DrawAspect="Content" ObjectID="_1828159142" r:id="rId9"/>
              </w:objec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="001607D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уравнение состояния компактных звезд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</w:t>
            </w:r>
            <w:r w:rsidR="001607D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4D18EC0C" w14:textId="77777777" w:rsidR="001607DF" w:rsidRDefault="001607DF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14:paraId="1606A339" w14:textId="60F928CE" w:rsidR="00BF2A57" w:rsidRPr="008310B1" w:rsidRDefault="002A797E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</w:tr>
      <w:tr w:rsidR="00332D20" w:rsidRPr="00982625" w14:paraId="1811577A" w14:textId="77777777" w:rsidTr="00175ACC">
        <w:tc>
          <w:tcPr>
            <w:tcW w:w="9070" w:type="dxa"/>
          </w:tcPr>
          <w:p w14:paraId="68FC4D31" w14:textId="08269DF0" w:rsidR="00332D20" w:rsidRPr="00982625" w:rsidRDefault="00332D20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Выводы по первому разделу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</w:t>
            </w:r>
            <w:r w:rsidR="00175ACC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</w:t>
            </w:r>
            <w:r w:rsidR="003F61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322A33C8" w14:textId="69D0CCDB" w:rsidR="00332D20" w:rsidRPr="002A797E" w:rsidRDefault="008E0317" w:rsidP="00E71F3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BF2A57" w:rsidRPr="00982625" w14:paraId="65E9C16B" w14:textId="77777777" w:rsidTr="00175ACC">
        <w:tc>
          <w:tcPr>
            <w:tcW w:w="9070" w:type="dxa"/>
          </w:tcPr>
          <w:p w14:paraId="6C55924C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A01799"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>АНИЗОТРОПН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ЫЕ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МОДЕЛ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И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КОМПАКТНЫХ ЗВЕЗД В ТЕОРИИ </w:t>
            </w:r>
            <w:r w:rsidRPr="00982625">
              <w:rPr>
                <w:rStyle w:val="a4"/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F</w:t>
            </w:r>
            <w:r w:rsidRPr="00982625">
              <w:rPr>
                <w:rStyle w:val="a4"/>
                <w:rFonts w:ascii="Times New Roman" w:hAnsi="Times New Roman" w:cs="Times New Roman"/>
                <w:b/>
                <w:i/>
                <w:sz w:val="28"/>
                <w:szCs w:val="28"/>
              </w:rPr>
              <w:t>(</w:t>
            </w:r>
            <w:r w:rsidRPr="00982625">
              <w:rPr>
                <w:rStyle w:val="a4"/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R</w:t>
            </w:r>
            <w:r w:rsidRPr="00982625">
              <w:rPr>
                <w:rStyle w:val="a4"/>
                <w:rFonts w:ascii="Times New Roman" w:hAnsi="Times New Roman" w:cs="Times New Roman"/>
                <w:b/>
                <w:i/>
                <w:sz w:val="28"/>
                <w:szCs w:val="28"/>
              </w:rPr>
              <w:t>)</w:t>
            </w:r>
            <w:r w:rsidR="00A01799" w:rsidRPr="00982625">
              <w:rPr>
                <w:rStyle w:val="a4"/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>ГРАВИТАЦИИ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........................................................................................</w:t>
            </w:r>
          </w:p>
        </w:tc>
        <w:tc>
          <w:tcPr>
            <w:tcW w:w="665" w:type="dxa"/>
          </w:tcPr>
          <w:p w14:paraId="29DA698B" w14:textId="77777777" w:rsidR="00BF2A57" w:rsidRPr="00982625" w:rsidRDefault="00BF2A57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14:paraId="3B0FBD9B" w14:textId="35DFF4D8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BF2A57" w:rsidRPr="00982625" w14:paraId="59D378E6" w14:textId="77777777" w:rsidTr="00175ACC">
        <w:tc>
          <w:tcPr>
            <w:tcW w:w="9070" w:type="dxa"/>
          </w:tcPr>
          <w:p w14:paraId="53AE051B" w14:textId="1149302C" w:rsidR="00BF2A57" w:rsidRPr="0046760C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.1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 xml:space="preserve">Метрический формализм и основные уравнения в </w:t>
            </w:r>
            <w:r w:rsidR="000B2498" w:rsidRPr="00783DBD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560" w:dyaOrig="340" w14:anchorId="133B3234">
                <v:shape id="_x0000_i1026" type="#_x0000_t75" alt="" style="width:28.5pt;height:18pt;mso-width-percent:0;mso-height-percent:0;mso-width-percent:0;mso-height-percent:0" o:ole="">
                  <v:imagedata r:id="rId10" o:title=""/>
                </v:shape>
                <o:OLEObject Type="Embed" ProgID="Equation.3" ShapeID="_x0000_i1026" DrawAspect="Content" ObjectID="_1828159143" r:id="rId11"/>
              </w:object>
            </w:r>
            <w:r w:rsidR="00025F65">
              <w:rPr>
                <w:rStyle w:val="a4"/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="00F17E6C" w:rsidRPr="00982625">
              <w:rPr>
                <w:rFonts w:ascii="Times New Roman" w:hAnsi="Times New Roman" w:cs="Times New Roman"/>
                <w:sz w:val="28"/>
                <w:szCs w:val="28"/>
              </w:rPr>
              <w:t>гравитаци</w:t>
            </w:r>
            <w:r w:rsidR="0046760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и.....</w:t>
            </w:r>
          </w:p>
        </w:tc>
        <w:tc>
          <w:tcPr>
            <w:tcW w:w="665" w:type="dxa"/>
          </w:tcPr>
          <w:p w14:paraId="5606B17A" w14:textId="5D443D3D" w:rsidR="00BF2A57" w:rsidRPr="00E2709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</w:tr>
      <w:tr w:rsidR="00BF2A57" w:rsidRPr="00982625" w14:paraId="7DB229C2" w14:textId="77777777" w:rsidTr="00175ACC">
        <w:tc>
          <w:tcPr>
            <w:tcW w:w="9070" w:type="dxa"/>
          </w:tcPr>
          <w:p w14:paraId="20D1F8C2" w14:textId="7D3725D9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.2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Граничные условия в модифицированной </w:t>
            </w:r>
            <w:r w:rsidR="000B2498" w:rsidRPr="00783DBD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560" w:dyaOrig="340" w14:anchorId="451DDDB6">
                <v:shape id="_x0000_i1027" type="#_x0000_t75" alt="" style="width:28.5pt;height:18pt;mso-width-percent:0;mso-height-percent:0;mso-width-percent:0;mso-height-percent:0" o:ole="">
                  <v:imagedata r:id="rId10" o:title=""/>
                </v:shape>
                <o:OLEObject Type="Embed" ProgID="Equation.3" ShapeID="_x0000_i1027" DrawAspect="Content" ObjectID="_1828159144" r:id="rId12"/>
              </w:object>
            </w:r>
            <w:r w:rsidR="00025F65">
              <w:rPr>
                <w:rStyle w:val="a4"/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гравитации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</w:t>
            </w:r>
            <w:r w:rsidR="003F61BB" w:rsidRPr="003F61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3240DEDA" w14:textId="53F94111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</w:tr>
      <w:tr w:rsidR="00BF2A57" w:rsidRPr="00982625" w14:paraId="28A3A734" w14:textId="77777777" w:rsidTr="00175ACC">
        <w:tc>
          <w:tcPr>
            <w:tcW w:w="9070" w:type="dxa"/>
          </w:tcPr>
          <w:p w14:paraId="36F8EC24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.3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Метрические потенциалы и их закономерность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</w:t>
            </w:r>
          </w:p>
        </w:tc>
        <w:tc>
          <w:tcPr>
            <w:tcW w:w="665" w:type="dxa"/>
          </w:tcPr>
          <w:p w14:paraId="0687F3E1" w14:textId="2F2957B5" w:rsidR="00BF2A57" w:rsidRPr="002A797E" w:rsidRDefault="00433995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BF2A57" w:rsidRPr="00982625" w14:paraId="66B1435B" w14:textId="77777777" w:rsidTr="00175ACC">
        <w:tc>
          <w:tcPr>
            <w:tcW w:w="9070" w:type="dxa"/>
          </w:tcPr>
          <w:p w14:paraId="29522CAA" w14:textId="5F9BF5E0" w:rsidR="00BF2A57" w:rsidRPr="004F0310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.4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 xml:space="preserve">Физическая 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приемлемо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сть моделей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 </w:t>
            </w:r>
            <w:r w:rsidR="000B2498" w:rsidRPr="00783DBD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560" w:dyaOrig="340" w14:anchorId="060DCA16">
                <v:shape id="_x0000_i1028" type="#_x0000_t75" alt="" style="width:28.5pt;height:18pt;mso-width-percent:0;mso-height-percent:0;mso-width-percent:0;mso-height-percent:0" o:ole="">
                  <v:imagedata r:id="rId10" o:title=""/>
                </v:shape>
                <o:OLEObject Type="Embed" ProgID="Equation.3" ShapeID="_x0000_i1028" DrawAspect="Content" ObjectID="_1828159145" r:id="rId13"/>
              </w:object>
            </w:r>
            <w:r w:rsidR="00B31FD6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гравитации</w:t>
            </w:r>
            <w:r w:rsidR="00EF7AFC" w:rsidRPr="00EF7A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</w:t>
            </w:r>
            <w:r w:rsidR="003F61BB" w:rsidRPr="003F61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171DA0DF" w14:textId="5BE52D2F" w:rsidR="00BF2A57" w:rsidRPr="00E2709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</w:tr>
      <w:tr w:rsidR="00BF2A57" w:rsidRPr="00982625" w14:paraId="03DC793A" w14:textId="77777777" w:rsidTr="00175ACC">
        <w:tc>
          <w:tcPr>
            <w:tcW w:w="9070" w:type="dxa"/>
          </w:tcPr>
          <w:p w14:paraId="3971EAAD" w14:textId="132A825D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.4.1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Решение для модели:</w:t>
            </w:r>
            <w:r w:rsidR="00E5798C" w:rsidRPr="00783DBD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="000B2498" w:rsidRPr="00783DBD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180" w:dyaOrig="360" w14:anchorId="2237C6AF">
                <v:shape id="_x0000_i1029" type="#_x0000_t75" alt="" style="width:110.25pt;height:18pt;mso-width-percent:0;mso-height-percent:0;mso-width-percent:0;mso-height-percent:0" o:ole="">
                  <v:imagedata r:id="rId14" o:title=""/>
                </v:shape>
                <o:OLEObject Type="Embed" ProgID="Equation.3" ShapeID="_x0000_i1029" DrawAspect="Content" ObjectID="_1828159146" r:id="rId15"/>
              </w:objec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</w:t>
            </w:r>
            <w:r w:rsidR="001607D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</w:t>
            </w:r>
          </w:p>
        </w:tc>
        <w:tc>
          <w:tcPr>
            <w:tcW w:w="665" w:type="dxa"/>
          </w:tcPr>
          <w:p w14:paraId="6244C8E9" w14:textId="546D6905" w:rsidR="00BF2A57" w:rsidRPr="00E2709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</w:tr>
      <w:tr w:rsidR="00BF2A57" w:rsidRPr="00982625" w14:paraId="4B3DC8A9" w14:textId="77777777" w:rsidTr="00175ACC">
        <w:tc>
          <w:tcPr>
            <w:tcW w:w="9070" w:type="dxa"/>
          </w:tcPr>
          <w:p w14:paraId="3C234CBC" w14:textId="237BCBAF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.4.2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Решение для модели:</w:t>
            </w:r>
            <w:r w:rsidR="00E5798C" w:rsidRPr="00CE3139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="000B2498" w:rsidRPr="00CE3139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780" w:dyaOrig="420" w14:anchorId="6E201DCC">
                <v:shape id="_x0000_i1030" type="#_x0000_t75" alt="" style="width:141pt;height:22.5pt;mso-width-percent:0;mso-height-percent:0;mso-width-percent:0;mso-height-percent:0" o:ole="">
                  <v:imagedata r:id="rId16" o:title=""/>
                </v:shape>
                <o:OLEObject Type="Embed" ProgID="Equation.3" ShapeID="_x0000_i1030" DrawAspect="Content" ObjectID="_1828159147" r:id="rId17"/>
              </w:objec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</w:t>
            </w:r>
          </w:p>
        </w:tc>
        <w:tc>
          <w:tcPr>
            <w:tcW w:w="665" w:type="dxa"/>
          </w:tcPr>
          <w:p w14:paraId="314397A6" w14:textId="77777777" w:rsidR="00433995" w:rsidRPr="00982625" w:rsidRDefault="00433995" w:rsidP="00433995">
            <w:pPr>
              <w:rPr>
                <w:rFonts w:ascii="Times New Roman" w:hAnsi="Times New Roman" w:cs="Times New Roman"/>
                <w:sz w:val="12"/>
                <w:szCs w:val="12"/>
                <w:lang w:val="kk-KZ"/>
              </w:rPr>
            </w:pPr>
          </w:p>
          <w:p w14:paraId="091D7C7F" w14:textId="5C5E4E83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BF2A57" w:rsidRPr="00982625" w14:paraId="4000380A" w14:textId="77777777" w:rsidTr="00175ACC">
        <w:tc>
          <w:tcPr>
            <w:tcW w:w="9070" w:type="dxa"/>
          </w:tcPr>
          <w:p w14:paraId="1C47E1E6" w14:textId="5B2CECCA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.4.3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Оценка параметров модели и сравнение с соответствующими астрофизическими данными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...........................................................................</w:t>
            </w:r>
            <w:r w:rsidR="003F61BB" w:rsidRPr="003F61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</w:t>
            </w:r>
          </w:p>
        </w:tc>
        <w:tc>
          <w:tcPr>
            <w:tcW w:w="665" w:type="dxa"/>
          </w:tcPr>
          <w:p w14:paraId="0CB1FA9E" w14:textId="77777777" w:rsidR="00BF2A57" w:rsidRPr="00982625" w:rsidRDefault="00BF2A57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14:paraId="22E82C82" w14:textId="7A9AC545" w:rsidR="00BF2A57" w:rsidRPr="00E2709E" w:rsidRDefault="002A797E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2A57" w:rsidRPr="00982625" w14:paraId="1DFB5756" w14:textId="77777777" w:rsidTr="00175ACC">
        <w:tc>
          <w:tcPr>
            <w:tcW w:w="9070" w:type="dxa"/>
          </w:tcPr>
          <w:p w14:paraId="6372B60A" w14:textId="35312780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Физические характеристики компактных звезд </w:t>
            </w:r>
            <w:r w:rsidR="001D4C33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в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982625">
              <w:rPr>
                <w:rStyle w:val="a4"/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F</w:t>
            </w:r>
            <w:r w:rsidRPr="00982625">
              <w:rPr>
                <w:rStyle w:val="a4"/>
                <w:rFonts w:ascii="Times New Roman" w:hAnsi="Times New Roman" w:cs="Times New Roman"/>
                <w:i/>
                <w:sz w:val="28"/>
                <w:szCs w:val="28"/>
              </w:rPr>
              <w:t>(</w:t>
            </w:r>
            <w:r w:rsidRPr="00982625">
              <w:rPr>
                <w:rStyle w:val="a4"/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R</w:t>
            </w:r>
            <w:r w:rsidRPr="00982625">
              <w:rPr>
                <w:rStyle w:val="a4"/>
                <w:rFonts w:ascii="Times New Roman" w:hAnsi="Times New Roman" w:cs="Times New Roman"/>
                <w:i/>
                <w:sz w:val="28"/>
                <w:szCs w:val="28"/>
              </w:rPr>
              <w:t>)</w:t>
            </w:r>
            <w:r w:rsidR="00BE55F8" w:rsidRPr="00982625">
              <w:rPr>
                <w:rStyle w:val="a4"/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г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равитации 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</w:t>
            </w:r>
          </w:p>
        </w:tc>
        <w:tc>
          <w:tcPr>
            <w:tcW w:w="665" w:type="dxa"/>
          </w:tcPr>
          <w:p w14:paraId="24F67536" w14:textId="6D03DEB5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</w:tr>
      <w:tr w:rsidR="00BF2A57" w:rsidRPr="00982625" w14:paraId="0607767D" w14:textId="77777777" w:rsidTr="00175ACC">
        <w:tc>
          <w:tcPr>
            <w:tcW w:w="9070" w:type="dxa"/>
          </w:tcPr>
          <w:p w14:paraId="4E5232FE" w14:textId="4AA4D804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E2709E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.5.1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Плотность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,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давление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и а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низотропия</w:t>
            </w:r>
            <w:r w:rsidR="00E2709E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="00E2709E">
              <w:rPr>
                <w:rFonts w:ascii="Times New Roman" w:hAnsi="Times New Roman" w:cs="Times New Roman"/>
                <w:noProof/>
                <w:sz w:val="28"/>
                <w:szCs w:val="28"/>
              </w:rPr>
              <w:t>в рассматриваемых моделях</w:t>
            </w:r>
            <w:r w:rsidR="00E2709E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</w:t>
            </w:r>
          </w:p>
        </w:tc>
        <w:tc>
          <w:tcPr>
            <w:tcW w:w="665" w:type="dxa"/>
          </w:tcPr>
          <w:p w14:paraId="427B0F51" w14:textId="7D4EF339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</w:tr>
      <w:tr w:rsidR="00BF2A57" w:rsidRPr="00982625" w14:paraId="0DD18DC3" w14:textId="77777777" w:rsidTr="00175ACC">
        <w:tc>
          <w:tcPr>
            <w:tcW w:w="9070" w:type="dxa"/>
          </w:tcPr>
          <w:p w14:paraId="675947A4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.5.2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Энергетические условия анизотропных компактных звезд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</w:t>
            </w:r>
          </w:p>
        </w:tc>
        <w:tc>
          <w:tcPr>
            <w:tcW w:w="665" w:type="dxa"/>
          </w:tcPr>
          <w:p w14:paraId="671E3B30" w14:textId="1CAF1728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BF2A57" w:rsidRPr="00982625" w14:paraId="00466F9B" w14:textId="77777777" w:rsidTr="00175ACC">
        <w:tc>
          <w:tcPr>
            <w:tcW w:w="9070" w:type="dxa"/>
          </w:tcPr>
          <w:p w14:paraId="3B3825D7" w14:textId="27F6B239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.5.3</w:t>
            </w:r>
            <w:r w:rsidR="0074369B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Г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идростатическо</w:t>
            </w:r>
            <w:r w:rsidR="0074369B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е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равновеси</w:t>
            </w:r>
            <w:r w:rsidR="0074369B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е анизотропных компактных звезд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</w:t>
            </w:r>
          </w:p>
        </w:tc>
        <w:tc>
          <w:tcPr>
            <w:tcW w:w="665" w:type="dxa"/>
          </w:tcPr>
          <w:p w14:paraId="38D28BB5" w14:textId="2C7DD775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BF2A57" w:rsidRPr="00982625" w14:paraId="5F46CC9F" w14:textId="77777777" w:rsidTr="00175ACC">
        <w:tc>
          <w:tcPr>
            <w:tcW w:w="9070" w:type="dxa"/>
          </w:tcPr>
          <w:p w14:paraId="29344069" w14:textId="61059871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.5.4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Метод Эрреры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</w:t>
            </w:r>
          </w:p>
        </w:tc>
        <w:tc>
          <w:tcPr>
            <w:tcW w:w="665" w:type="dxa"/>
          </w:tcPr>
          <w:p w14:paraId="5497D157" w14:textId="34166EB9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BF2A57" w:rsidRPr="00982625" w14:paraId="032A637D" w14:textId="77777777" w:rsidTr="00175ACC">
        <w:tc>
          <w:tcPr>
            <w:tcW w:w="9070" w:type="dxa"/>
          </w:tcPr>
          <w:p w14:paraId="3A24DDAF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.5.5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Параметры уравнения состояния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</w:t>
            </w:r>
          </w:p>
        </w:tc>
        <w:tc>
          <w:tcPr>
            <w:tcW w:w="665" w:type="dxa"/>
          </w:tcPr>
          <w:p w14:paraId="335947F5" w14:textId="0536E59F" w:rsidR="00BF2A57" w:rsidRPr="002A797E" w:rsidRDefault="00433995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</w:tr>
      <w:tr w:rsidR="00BF2A57" w:rsidRPr="00982625" w14:paraId="2131D27F" w14:textId="77777777" w:rsidTr="00175ACC">
        <w:tc>
          <w:tcPr>
            <w:tcW w:w="9070" w:type="dxa"/>
          </w:tcPr>
          <w:p w14:paraId="0C3771F4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.5.6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Функция массы и фактор компактности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</w:t>
            </w:r>
          </w:p>
        </w:tc>
        <w:tc>
          <w:tcPr>
            <w:tcW w:w="665" w:type="dxa"/>
          </w:tcPr>
          <w:p w14:paraId="461B5251" w14:textId="5E5904C7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BF2A57" w:rsidRPr="00982625" w14:paraId="41D24C9C" w14:textId="77777777" w:rsidTr="00175ACC">
        <w:tc>
          <w:tcPr>
            <w:tcW w:w="9070" w:type="dxa"/>
          </w:tcPr>
          <w:p w14:paraId="0F651DF8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.5.7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Анализ красного смещения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......................................................................</w:t>
            </w:r>
          </w:p>
        </w:tc>
        <w:tc>
          <w:tcPr>
            <w:tcW w:w="665" w:type="dxa"/>
          </w:tcPr>
          <w:p w14:paraId="353B5FAD" w14:textId="19A46AFD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BF2A57" w:rsidRPr="00982625" w14:paraId="658A63F2" w14:textId="77777777" w:rsidTr="00175ACC">
        <w:tc>
          <w:tcPr>
            <w:tcW w:w="9070" w:type="dxa"/>
          </w:tcPr>
          <w:p w14:paraId="3BD1D191" w14:textId="5BA29AE3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2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.5.8</w:t>
            </w:r>
            <w:r w:rsidR="00A01799" w:rsidRPr="00982625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  <w:r w:rsidR="00C14DBC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Показатель а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>диабат</w:t>
            </w:r>
            <w:r w:rsidR="00C14DBC">
              <w:rPr>
                <w:rFonts w:ascii="Times New Roman" w:hAnsi="Times New Roman" w:cs="Times New Roman"/>
                <w:noProof/>
                <w:sz w:val="28"/>
                <w:szCs w:val="28"/>
              </w:rPr>
              <w:t>ы</w:t>
            </w: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гравитационных моделей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</w:t>
            </w:r>
          </w:p>
        </w:tc>
        <w:tc>
          <w:tcPr>
            <w:tcW w:w="665" w:type="dxa"/>
          </w:tcPr>
          <w:p w14:paraId="7B6179CB" w14:textId="1B569CEE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B33FCB" w:rsidRPr="00982625" w14:paraId="2C1AEA59" w14:textId="77777777" w:rsidTr="00175ACC">
        <w:tc>
          <w:tcPr>
            <w:tcW w:w="9070" w:type="dxa"/>
          </w:tcPr>
          <w:p w14:paraId="092916DB" w14:textId="3E61A43B" w:rsidR="00B33FCB" w:rsidRPr="00982625" w:rsidRDefault="00332D20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Выводы по второ</w:t>
            </w:r>
            <w:r w:rsidR="00B33FCB" w:rsidRPr="00982625">
              <w:rPr>
                <w:rFonts w:ascii="Times New Roman" w:hAnsi="Times New Roman" w:cs="Times New Roman"/>
                <w:sz w:val="28"/>
                <w:szCs w:val="28"/>
              </w:rPr>
              <w:t>му разделу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</w:t>
            </w:r>
            <w:r w:rsidR="003F61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</w:t>
            </w:r>
          </w:p>
        </w:tc>
        <w:tc>
          <w:tcPr>
            <w:tcW w:w="665" w:type="dxa"/>
          </w:tcPr>
          <w:p w14:paraId="085E7E2B" w14:textId="79326606" w:rsidR="00B33FCB" w:rsidRPr="002A797E" w:rsidRDefault="008E031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BF2A57" w:rsidRPr="00982625" w14:paraId="7C3CE36A" w14:textId="77777777" w:rsidTr="00175ACC">
        <w:tc>
          <w:tcPr>
            <w:tcW w:w="9070" w:type="dxa"/>
          </w:tcPr>
          <w:p w14:paraId="1F9D310D" w14:textId="028A1423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="00A01799"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АНИЗОТРОПНЫЕ И ЗАРЯЖЕННЫЕ </w:t>
            </w:r>
            <w:r w:rsidR="00E5798C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МОДЕЛИ 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КОМПАКТНЫ</w:t>
            </w:r>
            <w:r w:rsidR="00E5798C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Х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ЗВЕЗД В </w:t>
            </w:r>
            <w:r w:rsidR="000B2498" w:rsidRPr="00982625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580" w:dyaOrig="380" w14:anchorId="465983A7">
                <v:shape id="_x0000_i1031" type="#_x0000_t75" alt="" style="width:30pt;height:20.25pt;mso-width-percent:0;mso-height-percent:0;mso-width-percent:0;mso-height-percent:0" o:ole="">
                  <v:imagedata r:id="rId18" o:title=""/>
                </v:shape>
                <o:OLEObject Type="Embed" ProgID="Equation.3" ShapeID="_x0000_i1031" DrawAspect="Content" ObjectID="_1828159148" r:id="rId19"/>
              </w:object>
            </w:r>
            <w:r w:rsidR="00F5330C" w:rsidRPr="00F5330C">
              <w:rPr>
                <w:noProof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b/>
                <w:sz w:val="28"/>
                <w:szCs w:val="28"/>
              </w:rPr>
              <w:t>ГРАВИТАЦИИ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</w:t>
            </w:r>
            <w:r w:rsidR="00E5798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</w:t>
            </w:r>
          </w:p>
        </w:tc>
        <w:tc>
          <w:tcPr>
            <w:tcW w:w="665" w:type="dxa"/>
          </w:tcPr>
          <w:p w14:paraId="6C6F7598" w14:textId="77777777" w:rsidR="00BF2A57" w:rsidRPr="00982625" w:rsidRDefault="00BF2A57" w:rsidP="00175A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14:paraId="0AFF3910" w14:textId="769C6BD0" w:rsidR="00BF2A57" w:rsidRPr="002A797E" w:rsidRDefault="00433995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</w:tr>
      <w:tr w:rsidR="00BF2A57" w:rsidRPr="00982625" w14:paraId="65956C39" w14:textId="77777777" w:rsidTr="00175ACC">
        <w:tc>
          <w:tcPr>
            <w:tcW w:w="9070" w:type="dxa"/>
          </w:tcPr>
          <w:p w14:paraId="46ED5A16" w14:textId="5D1C2DC5" w:rsidR="00BF2A57" w:rsidRPr="00982625" w:rsidRDefault="00BF2A57" w:rsidP="00A7435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4369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Pr="00A7435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A01799" w:rsidRPr="00A7435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A7435C" w:rsidRPr="00A7435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</w:t>
            </w:r>
            <w:r w:rsidR="00A7435C" w:rsidRPr="00A7435C">
              <w:rPr>
                <w:rFonts w:ascii="Times New Roman" w:hAnsi="Times New Roman" w:cs="Times New Roman"/>
                <w:sz w:val="28"/>
                <w:szCs w:val="28"/>
              </w:rPr>
              <w:t>раткий обзор</w:t>
            </w:r>
            <w:r w:rsidR="00A7435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</w:t>
            </w:r>
            <w:r w:rsidR="00A7435C" w:rsidRPr="00A7435C">
              <w:rPr>
                <w:rFonts w:ascii="Times New Roman" w:hAnsi="Times New Roman" w:cs="Times New Roman"/>
                <w:position w:val="-10"/>
                <w:sz w:val="28"/>
                <w:szCs w:val="28"/>
                <w:lang w:val="kk-KZ"/>
              </w:rPr>
              <w:t xml:space="preserve"> </w:t>
            </w:r>
            <w:r w:rsidR="000B2498" w:rsidRPr="00982625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580" w:dyaOrig="380" w14:anchorId="10C72854">
                <v:shape id="_x0000_i1032" type="#_x0000_t75" alt="" style="width:30pt;height:20.25pt;mso-width-percent:0;mso-height-percent:0;mso-width-percent:0;mso-height-percent:0" o:ole="">
                  <v:imagedata r:id="rId18" o:title=""/>
                </v:shape>
                <o:OLEObject Type="Embed" ProgID="Equation.3" ShapeID="_x0000_i1032" DrawAspect="Content" ObjectID="_1828159149" r:id="rId20"/>
              </w:object>
            </w:r>
            <w:r w:rsidR="0074369B"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 г</w:t>
            </w:r>
            <w:r w:rsidR="00A7435C">
              <w:rPr>
                <w:rFonts w:ascii="Times New Roman" w:hAnsi="Times New Roman" w:cs="Times New Roman"/>
                <w:sz w:val="28"/>
                <w:szCs w:val="28"/>
              </w:rPr>
              <w:t>равитаци</w:t>
            </w:r>
            <w:r w:rsidR="00A7435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</w:t>
            </w:r>
            <w:r w:rsidR="007436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</w:t>
            </w:r>
            <w:r w:rsidR="00A7435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65" w:type="dxa"/>
          </w:tcPr>
          <w:p w14:paraId="1AA5CC25" w14:textId="76C35143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BF2A57" w:rsidRPr="00982625" w14:paraId="6EACF907" w14:textId="77777777" w:rsidTr="00175ACC">
        <w:tc>
          <w:tcPr>
            <w:tcW w:w="9070" w:type="dxa"/>
          </w:tcPr>
          <w:p w14:paraId="3065BD2C" w14:textId="07AB7B86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.2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E7419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очное решение в </w:t>
            </w:r>
            <w:r w:rsidR="000B2498" w:rsidRPr="00982625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580" w:dyaOrig="380" w14:anchorId="4ACD17D7">
                <v:shape id="_x0000_i1033" type="#_x0000_t75" alt="" style="width:30pt;height:20.25pt;mso-width-percent:0;mso-height-percent:0;mso-width-percent:0;mso-height-percent:0" o:ole="">
                  <v:imagedata r:id="rId18" o:title=""/>
                </v:shape>
                <o:OLEObject Type="Embed" ProgID="Equation.3" ShapeID="_x0000_i1033" DrawAspect="Content" ObjectID="_1828159150" r:id="rId21"/>
              </w:object>
            </w:r>
            <w:r w:rsidR="00BE55F8" w:rsidRPr="00982625">
              <w:rPr>
                <w:position w:val="-10"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гравитации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</w:t>
            </w:r>
            <w:r w:rsidR="008A1AD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</w:t>
            </w:r>
          </w:p>
        </w:tc>
        <w:tc>
          <w:tcPr>
            <w:tcW w:w="665" w:type="dxa"/>
          </w:tcPr>
          <w:p w14:paraId="4A16FB21" w14:textId="4079F1C7" w:rsidR="00BF2A57" w:rsidRPr="00E2709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</w:tr>
      <w:tr w:rsidR="00BF2A57" w:rsidRPr="00982625" w14:paraId="01183CF4" w14:textId="77777777" w:rsidTr="00175ACC">
        <w:tc>
          <w:tcPr>
            <w:tcW w:w="9070" w:type="dxa"/>
          </w:tcPr>
          <w:p w14:paraId="7CDA6BCA" w14:textId="516D31DD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.3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5A7C5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Граничные у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словия в </w:t>
            </w:r>
            <w:r w:rsidR="000B2498" w:rsidRPr="00982625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580" w:dyaOrig="380" w14:anchorId="58AE955F">
                <v:shape id="_x0000_i1034" type="#_x0000_t75" alt="" style="width:30pt;height:20.25pt;mso-width-percent:0;mso-height-percent:0;mso-width-percent:0;mso-height-percent:0" o:ole="">
                  <v:imagedata r:id="rId18" o:title=""/>
                </v:shape>
                <o:OLEObject Type="Embed" ProgID="Equation.3" ShapeID="_x0000_i1034" DrawAspect="Content" ObjectID="_1828159151" r:id="rId22"/>
              </w:object>
            </w:r>
            <w:r w:rsidR="00BE55F8" w:rsidRPr="00982625">
              <w:rPr>
                <w:position w:val="-10"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гравитации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="005A7C5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</w:t>
            </w:r>
          </w:p>
        </w:tc>
        <w:tc>
          <w:tcPr>
            <w:tcW w:w="665" w:type="dxa"/>
          </w:tcPr>
          <w:p w14:paraId="626613F3" w14:textId="45F37172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BF2A57" w:rsidRPr="00982625" w14:paraId="40021EF2" w14:textId="77777777" w:rsidTr="00175ACC">
        <w:tc>
          <w:tcPr>
            <w:tcW w:w="9070" w:type="dxa"/>
          </w:tcPr>
          <w:p w14:paraId="19E710CB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.4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Физическая характеристика решения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</w:t>
            </w:r>
          </w:p>
        </w:tc>
        <w:tc>
          <w:tcPr>
            <w:tcW w:w="665" w:type="dxa"/>
          </w:tcPr>
          <w:p w14:paraId="507BFF68" w14:textId="5A54CE8E" w:rsidR="00BF2A57" w:rsidRPr="002A797E" w:rsidRDefault="00433995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</w:tr>
      <w:tr w:rsidR="00BF2A57" w:rsidRPr="00982625" w14:paraId="177D8F02" w14:textId="77777777" w:rsidTr="00175ACC">
        <w:tc>
          <w:tcPr>
            <w:tcW w:w="9070" w:type="dxa"/>
          </w:tcPr>
          <w:p w14:paraId="2C6A0A33" w14:textId="56D15CB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2709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.4.1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Давление, плотность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и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анизотропия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компактных звезд 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</w:t>
            </w:r>
          </w:p>
        </w:tc>
        <w:tc>
          <w:tcPr>
            <w:tcW w:w="665" w:type="dxa"/>
          </w:tcPr>
          <w:p w14:paraId="7B1609A9" w14:textId="420C42A8" w:rsidR="00BF2A57" w:rsidRPr="002A797E" w:rsidRDefault="00433995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</w:tr>
      <w:tr w:rsidR="00BF2A57" w:rsidRPr="00982625" w14:paraId="25120E87" w14:textId="77777777" w:rsidTr="00175ACC">
        <w:tc>
          <w:tcPr>
            <w:tcW w:w="9070" w:type="dxa"/>
          </w:tcPr>
          <w:p w14:paraId="46E407E2" w14:textId="60129BF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.4.2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Гидростатическое равновесие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компактных звезд...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</w:t>
            </w:r>
          </w:p>
        </w:tc>
        <w:tc>
          <w:tcPr>
            <w:tcW w:w="665" w:type="dxa"/>
          </w:tcPr>
          <w:p w14:paraId="350F3FDF" w14:textId="45055F20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BF2A57" w:rsidRPr="00982625" w14:paraId="74966E52" w14:textId="77777777" w:rsidTr="00175ACC">
        <w:tc>
          <w:tcPr>
            <w:tcW w:w="9070" w:type="dxa"/>
          </w:tcPr>
          <w:p w14:paraId="40C41394" w14:textId="7FC0028E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.4.3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Условие причинности модели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</w:t>
            </w:r>
          </w:p>
        </w:tc>
        <w:tc>
          <w:tcPr>
            <w:tcW w:w="665" w:type="dxa"/>
          </w:tcPr>
          <w:p w14:paraId="3D2FF9FF" w14:textId="7A1E2D93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</w:tr>
      <w:tr w:rsidR="00BF2A57" w:rsidRPr="00982625" w14:paraId="75D93832" w14:textId="77777777" w:rsidTr="00175ACC">
        <w:tc>
          <w:tcPr>
            <w:tcW w:w="9070" w:type="dxa"/>
          </w:tcPr>
          <w:p w14:paraId="4A1332F4" w14:textId="00E3BFAB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.4.4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C14DB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Показатель а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диабат</w:t>
            </w:r>
            <w:r w:rsidR="00C14DB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ы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заряженных объектов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</w:t>
            </w:r>
          </w:p>
        </w:tc>
        <w:tc>
          <w:tcPr>
            <w:tcW w:w="665" w:type="dxa"/>
          </w:tcPr>
          <w:p w14:paraId="5D969B85" w14:textId="643F7E29" w:rsidR="00BF2A57" w:rsidRPr="008310B1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BF2A57" w:rsidRPr="00982625" w14:paraId="413AB9F9" w14:textId="77777777" w:rsidTr="00175ACC">
        <w:tc>
          <w:tcPr>
            <w:tcW w:w="9070" w:type="dxa"/>
          </w:tcPr>
          <w:p w14:paraId="294DD22C" w14:textId="3FE1FEA8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.4.5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Анализ устойчивости заряженных структур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</w:t>
            </w:r>
            <w:r w:rsidR="0046760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</w:t>
            </w:r>
          </w:p>
        </w:tc>
        <w:tc>
          <w:tcPr>
            <w:tcW w:w="665" w:type="dxa"/>
          </w:tcPr>
          <w:p w14:paraId="61F2F8AC" w14:textId="5BD9A400" w:rsidR="00BF2A57" w:rsidRPr="00E2709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</w:tr>
      <w:tr w:rsidR="00BF2A57" w:rsidRPr="00982625" w14:paraId="154B91AF" w14:textId="77777777" w:rsidTr="00175ACC">
        <w:tc>
          <w:tcPr>
            <w:tcW w:w="9070" w:type="dxa"/>
          </w:tcPr>
          <w:p w14:paraId="04FD56FC" w14:textId="36D303C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E2709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.5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Соотношение масса-радиус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компактных звезд....</w:t>
            </w:r>
            <w:r w:rsidR="00FD549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</w:t>
            </w:r>
          </w:p>
        </w:tc>
        <w:tc>
          <w:tcPr>
            <w:tcW w:w="665" w:type="dxa"/>
          </w:tcPr>
          <w:p w14:paraId="05FEA6A4" w14:textId="013CC92D" w:rsidR="00BF2A57" w:rsidRPr="002A797E" w:rsidRDefault="00433995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BF2A57" w:rsidRPr="00982625" w14:paraId="3B39FBC0" w14:textId="77777777" w:rsidTr="00175ACC">
        <w:tc>
          <w:tcPr>
            <w:tcW w:w="9070" w:type="dxa"/>
          </w:tcPr>
          <w:p w14:paraId="0F20B195" w14:textId="77777777" w:rsidR="00BF2A57" w:rsidRPr="00982625" w:rsidRDefault="00BF2A57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.6</w:t>
            </w:r>
            <w:r w:rsidR="00A01799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Момент инерции для медленно вращающегося объекта</w:t>
            </w:r>
            <w:r w:rsidR="005F322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</w:t>
            </w:r>
          </w:p>
        </w:tc>
        <w:tc>
          <w:tcPr>
            <w:tcW w:w="665" w:type="dxa"/>
          </w:tcPr>
          <w:p w14:paraId="74494DC9" w14:textId="228360F3" w:rsidR="00BF2A57" w:rsidRPr="002A797E" w:rsidRDefault="00BF2A57" w:rsidP="004339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="002A7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B33FCB" w:rsidRPr="00982625" w14:paraId="0D36998E" w14:textId="77777777" w:rsidTr="00175ACC">
        <w:trPr>
          <w:trHeight w:val="66"/>
        </w:trPr>
        <w:tc>
          <w:tcPr>
            <w:tcW w:w="9070" w:type="dxa"/>
          </w:tcPr>
          <w:p w14:paraId="3A7BC599" w14:textId="21597990" w:rsidR="00B33FCB" w:rsidRPr="00982625" w:rsidRDefault="00332D20" w:rsidP="00175AC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Выводы по третье</w:t>
            </w:r>
            <w:r w:rsidR="00B33FCB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 разделу</w:t>
            </w:r>
            <w:r w:rsidR="005F322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</w:t>
            </w:r>
            <w:r w:rsidR="00175ACC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</w:t>
            </w:r>
            <w:r w:rsidR="005F322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</w:t>
            </w:r>
            <w:r w:rsidR="00E2709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="005F3228"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</w:t>
            </w:r>
          </w:p>
        </w:tc>
        <w:tc>
          <w:tcPr>
            <w:tcW w:w="665" w:type="dxa"/>
          </w:tcPr>
          <w:p w14:paraId="3958580C" w14:textId="16595EF2" w:rsidR="00B33FCB" w:rsidRPr="008310B1" w:rsidRDefault="002A797E" w:rsidP="00175A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</w:tr>
      <w:tr w:rsidR="00B33FCB" w:rsidRPr="00982625" w14:paraId="3F63BE07" w14:textId="77777777" w:rsidTr="00433995">
        <w:trPr>
          <w:trHeight w:val="66"/>
        </w:trPr>
        <w:tc>
          <w:tcPr>
            <w:tcW w:w="9070" w:type="dxa"/>
          </w:tcPr>
          <w:p w14:paraId="02ADA439" w14:textId="32CC32BD" w:rsidR="00B33FCB" w:rsidRPr="00982625" w:rsidRDefault="00B33FCB" w:rsidP="00433995">
            <w:pPr>
              <w:jc w:val="both"/>
              <w:rPr>
                <w:rFonts w:ascii="Times New Roman" w:hAnsi="Times New Roman" w:cs="Times New Roman"/>
                <w:position w:val="-10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b/>
                <w:position w:val="-10"/>
                <w:sz w:val="28"/>
                <w:szCs w:val="28"/>
                <w:lang w:val="kk-KZ"/>
              </w:rPr>
              <w:t>ЗАКЛЮЧЕНИЕ</w:t>
            </w:r>
            <w:r w:rsidR="00433995" w:rsidRPr="00982625">
              <w:rPr>
                <w:rFonts w:ascii="Times New Roman" w:hAnsi="Times New Roman" w:cs="Times New Roman"/>
                <w:position w:val="-10"/>
                <w:sz w:val="28"/>
                <w:szCs w:val="28"/>
                <w:lang w:val="kk-KZ"/>
              </w:rPr>
              <w:t>.................................................................................................</w:t>
            </w:r>
          </w:p>
        </w:tc>
        <w:tc>
          <w:tcPr>
            <w:tcW w:w="665" w:type="dxa"/>
          </w:tcPr>
          <w:p w14:paraId="5A81C4B2" w14:textId="43805456" w:rsidR="00B33FCB" w:rsidRPr="000B4327" w:rsidRDefault="0093247D" w:rsidP="004339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  <w:r w:rsidR="000B432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B33FCB" w:rsidRPr="00982625" w14:paraId="1A9B5E29" w14:textId="77777777" w:rsidTr="00175ACC">
        <w:tc>
          <w:tcPr>
            <w:tcW w:w="9070" w:type="dxa"/>
          </w:tcPr>
          <w:p w14:paraId="707DE975" w14:textId="77777777" w:rsidR="00B33FCB" w:rsidRPr="00982625" w:rsidRDefault="00B33FCB" w:rsidP="00175ACC">
            <w:pPr>
              <w:jc w:val="both"/>
              <w:rPr>
                <w:rFonts w:ascii="Times New Roman" w:hAnsi="Times New Roman" w:cs="Times New Roman"/>
                <w:b/>
                <w:position w:val="-10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b/>
                <w:position w:val="-10"/>
                <w:sz w:val="28"/>
                <w:szCs w:val="28"/>
                <w:lang w:val="kk-KZ"/>
              </w:rPr>
              <w:t>СПИСОК ИСПОЛЬЗОВАННЫХ ИСТОЧНИКОВ</w:t>
            </w:r>
            <w:r w:rsidR="005F3228" w:rsidRPr="00982625">
              <w:rPr>
                <w:rFonts w:ascii="Times New Roman" w:hAnsi="Times New Roman" w:cs="Times New Roman"/>
                <w:position w:val="-10"/>
                <w:sz w:val="28"/>
                <w:szCs w:val="28"/>
                <w:lang w:val="kk-KZ"/>
              </w:rPr>
              <w:t>...................................</w:t>
            </w:r>
          </w:p>
        </w:tc>
        <w:tc>
          <w:tcPr>
            <w:tcW w:w="665" w:type="dxa"/>
          </w:tcPr>
          <w:p w14:paraId="29722252" w14:textId="2FA1E74D" w:rsidR="00B33FCB" w:rsidRPr="000B4327" w:rsidRDefault="0093247D" w:rsidP="004339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  <w:r w:rsidR="000B432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14:paraId="5578117A" w14:textId="77777777" w:rsidR="00B33FCB" w:rsidRPr="00982625" w:rsidRDefault="00B33FCB" w:rsidP="00B33F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A435334" w14:textId="77777777" w:rsidR="00B33FCB" w:rsidRPr="00982625" w:rsidRDefault="00B33FCB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3DBE296" w14:textId="77777777" w:rsidR="005D35CC" w:rsidRPr="00982625" w:rsidRDefault="005D35CC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5904F2A" w14:textId="77777777" w:rsidR="00657ABF" w:rsidRPr="00982625" w:rsidRDefault="00657ABF" w:rsidP="00DF27B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C39BA5A" w14:textId="77777777" w:rsidR="00857ABB" w:rsidRPr="00982625" w:rsidRDefault="00857AB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DAEDC19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783E76E8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0F649B98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21B1CCB2" w14:textId="77777777" w:rsidR="001A2728" w:rsidRPr="00982625" w:rsidRDefault="001A2728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</w:rPr>
      </w:pPr>
    </w:p>
    <w:p w14:paraId="3D067E2A" w14:textId="77777777" w:rsidR="001A2728" w:rsidRPr="00982625" w:rsidRDefault="001A2728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3D22DF42" w14:textId="77777777" w:rsidR="001A2728" w:rsidRPr="00982625" w:rsidRDefault="001A2728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7DDBC42F" w14:textId="77777777" w:rsidR="001A2728" w:rsidRPr="00982625" w:rsidRDefault="001A2728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73023DC6" w14:textId="77777777" w:rsidR="001A2728" w:rsidRPr="00982625" w:rsidRDefault="001A2728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3808DB21" w14:textId="77777777" w:rsidR="001A2728" w:rsidRPr="00982625" w:rsidRDefault="001A2728" w:rsidP="00DF27B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46CB40C1" w14:textId="77777777" w:rsidR="001A2728" w:rsidRPr="00982625" w:rsidRDefault="00625086" w:rsidP="00625086">
      <w:pPr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  <w:br w:type="page"/>
      </w:r>
    </w:p>
    <w:p w14:paraId="7E7FF5B0" w14:textId="77777777" w:rsidR="00C95E9B" w:rsidRPr="00982625" w:rsidRDefault="00C95E9B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ОБОЗНАЧЕНИЯ И СОКРАЩЕНИЯ</w:t>
      </w:r>
    </w:p>
    <w:p w14:paraId="0E016F61" w14:textId="77777777" w:rsidR="00834ECC" w:rsidRPr="00982625" w:rsidRDefault="00834ECC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7336"/>
      </w:tblGrid>
      <w:tr w:rsidR="00D715E6" w:rsidRPr="00982625" w14:paraId="51AE31B8" w14:textId="77777777" w:rsidTr="00245008">
        <w:tc>
          <w:tcPr>
            <w:tcW w:w="2235" w:type="dxa"/>
          </w:tcPr>
          <w:p w14:paraId="681A9B40" w14:textId="77777777" w:rsidR="00D715E6" w:rsidRPr="00982625" w:rsidRDefault="00D715E6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ОТО</w:t>
            </w:r>
          </w:p>
        </w:tc>
        <w:tc>
          <w:tcPr>
            <w:tcW w:w="7336" w:type="dxa"/>
          </w:tcPr>
          <w:p w14:paraId="5FC2DD3C" w14:textId="77777777" w:rsidR="00D715E6" w:rsidRPr="00982625" w:rsidRDefault="00834EC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о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бщая теория относительности</w:t>
            </w:r>
          </w:p>
        </w:tc>
      </w:tr>
      <w:tr w:rsidR="001823C3" w:rsidRPr="00982625" w14:paraId="7263A503" w14:textId="77777777" w:rsidTr="00245008">
        <w:tc>
          <w:tcPr>
            <w:tcW w:w="2235" w:type="dxa"/>
          </w:tcPr>
          <w:p w14:paraId="22B64167" w14:textId="77777777" w:rsidR="001823C3" w:rsidRPr="001823C3" w:rsidRDefault="001823C3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МТГ</w:t>
            </w:r>
          </w:p>
        </w:tc>
        <w:tc>
          <w:tcPr>
            <w:tcW w:w="7336" w:type="dxa"/>
          </w:tcPr>
          <w:p w14:paraId="44F7D2ED" w14:textId="77777777" w:rsidR="001823C3" w:rsidRPr="001823C3" w:rsidRDefault="001823C3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модифицированная теория гравитации</w:t>
            </w:r>
          </w:p>
        </w:tc>
      </w:tr>
      <w:tr w:rsidR="00DF27B8" w:rsidRPr="00982625" w14:paraId="1785AB54" w14:textId="77777777" w:rsidTr="00245008">
        <w:tc>
          <w:tcPr>
            <w:tcW w:w="2235" w:type="dxa"/>
          </w:tcPr>
          <w:p w14:paraId="73BE58E6" w14:textId="77777777" w:rsidR="00DF27B8" w:rsidRPr="00982625" w:rsidRDefault="00DF27B8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СКM</w:t>
            </w:r>
          </w:p>
        </w:tc>
        <w:tc>
          <w:tcPr>
            <w:tcW w:w="7336" w:type="dxa"/>
          </w:tcPr>
          <w:p w14:paraId="686576A6" w14:textId="77777777" w:rsidR="00DF27B8" w:rsidRPr="00982625" w:rsidRDefault="00DF27B8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 w:rsidR="00BE55F8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странная кварковая материя </w:t>
            </w:r>
          </w:p>
        </w:tc>
      </w:tr>
      <w:tr w:rsidR="00D715E6" w:rsidRPr="00982625" w14:paraId="1975504F" w14:textId="77777777" w:rsidTr="00245008">
        <w:tc>
          <w:tcPr>
            <w:tcW w:w="2235" w:type="dxa"/>
          </w:tcPr>
          <w:p w14:paraId="7E0A7401" w14:textId="77777777" w:rsidR="00D715E6" w:rsidRPr="00982625" w:rsidRDefault="00D715E6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УС</w:t>
            </w:r>
          </w:p>
        </w:tc>
        <w:tc>
          <w:tcPr>
            <w:tcW w:w="7336" w:type="dxa"/>
          </w:tcPr>
          <w:p w14:paraId="721136EF" w14:textId="77777777" w:rsidR="00D715E6" w:rsidRPr="00982625" w:rsidRDefault="00834EC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у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равнение состояния</w:t>
            </w:r>
          </w:p>
        </w:tc>
      </w:tr>
      <w:tr w:rsidR="00D715E6" w:rsidRPr="00982625" w14:paraId="1108D57F" w14:textId="77777777" w:rsidTr="00245008">
        <w:tc>
          <w:tcPr>
            <w:tcW w:w="2235" w:type="dxa"/>
          </w:tcPr>
          <w:p w14:paraId="4496A650" w14:textId="77777777" w:rsidR="00D715E6" w:rsidRPr="00982625" w:rsidRDefault="00D715E6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NEC</w:t>
            </w:r>
          </w:p>
        </w:tc>
        <w:tc>
          <w:tcPr>
            <w:tcW w:w="7336" w:type="dxa"/>
          </w:tcPr>
          <w:p w14:paraId="62772D11" w14:textId="77777777" w:rsidR="00D715E6" w:rsidRPr="00982625" w:rsidRDefault="00834EC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у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словие нулевой энергии</w:t>
            </w:r>
          </w:p>
        </w:tc>
      </w:tr>
      <w:tr w:rsidR="00D715E6" w:rsidRPr="00982625" w14:paraId="7E4E1381" w14:textId="77777777" w:rsidTr="00245008">
        <w:tc>
          <w:tcPr>
            <w:tcW w:w="2235" w:type="dxa"/>
          </w:tcPr>
          <w:p w14:paraId="1AF32754" w14:textId="77777777" w:rsidR="00D715E6" w:rsidRPr="00982625" w:rsidRDefault="00D715E6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WEC</w:t>
            </w:r>
          </w:p>
        </w:tc>
        <w:tc>
          <w:tcPr>
            <w:tcW w:w="7336" w:type="dxa"/>
          </w:tcPr>
          <w:p w14:paraId="7D389236" w14:textId="77777777" w:rsidR="00D715E6" w:rsidRPr="00982625" w:rsidRDefault="00834EC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с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лабое энергетическое условие</w:t>
            </w:r>
          </w:p>
        </w:tc>
      </w:tr>
      <w:tr w:rsidR="00D715E6" w:rsidRPr="00982625" w14:paraId="1A48FDD9" w14:textId="77777777" w:rsidTr="00245008">
        <w:tc>
          <w:tcPr>
            <w:tcW w:w="2235" w:type="dxa"/>
          </w:tcPr>
          <w:p w14:paraId="144F3FAA" w14:textId="77777777" w:rsidR="00D715E6" w:rsidRPr="00982625" w:rsidRDefault="00D715E6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SEC</w:t>
            </w:r>
          </w:p>
        </w:tc>
        <w:tc>
          <w:tcPr>
            <w:tcW w:w="7336" w:type="dxa"/>
          </w:tcPr>
          <w:p w14:paraId="3F4A23B7" w14:textId="77777777" w:rsidR="00D715E6" w:rsidRPr="00982625" w:rsidRDefault="00834EC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с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ильное энергетическое условие</w:t>
            </w:r>
          </w:p>
        </w:tc>
      </w:tr>
      <w:tr w:rsidR="00D715E6" w:rsidRPr="00982625" w14:paraId="192E6FA0" w14:textId="77777777" w:rsidTr="00245008">
        <w:tc>
          <w:tcPr>
            <w:tcW w:w="2235" w:type="dxa"/>
          </w:tcPr>
          <w:p w14:paraId="7D3F238D" w14:textId="77777777" w:rsidR="00D715E6" w:rsidRPr="00982625" w:rsidRDefault="00D715E6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DEC</w:t>
            </w:r>
          </w:p>
        </w:tc>
        <w:tc>
          <w:tcPr>
            <w:tcW w:w="7336" w:type="dxa"/>
          </w:tcPr>
          <w:p w14:paraId="7A43E17D" w14:textId="77777777" w:rsidR="00D715E6" w:rsidRPr="00982625" w:rsidRDefault="00834EC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д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оминирующее энергетическое условие</w:t>
            </w:r>
          </w:p>
        </w:tc>
      </w:tr>
      <w:tr w:rsidR="00D715E6" w:rsidRPr="00982625" w14:paraId="4A38103A" w14:textId="77777777" w:rsidTr="00245008">
        <w:tc>
          <w:tcPr>
            <w:tcW w:w="2235" w:type="dxa"/>
          </w:tcPr>
          <w:p w14:paraId="257D004E" w14:textId="77777777" w:rsidR="00D715E6" w:rsidRPr="00982625" w:rsidRDefault="00834ECC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у</w:t>
            </w:r>
            <w:r w:rsidR="00D715E6"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равнение ТОВ</w:t>
            </w:r>
          </w:p>
        </w:tc>
        <w:tc>
          <w:tcPr>
            <w:tcW w:w="7336" w:type="dxa"/>
          </w:tcPr>
          <w:p w14:paraId="47816622" w14:textId="77777777" w:rsidR="00D715E6" w:rsidRPr="00982625" w:rsidRDefault="00834EC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у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равнение Толмана – Оппенгеймера –</w:t>
            </w:r>
            <w:r w:rsidR="00A01799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Волкофф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D715E6" w:rsidRPr="00982625" w14:paraId="3F998FF3" w14:textId="77777777" w:rsidTr="00245008">
        <w:tc>
          <w:tcPr>
            <w:tcW w:w="2235" w:type="dxa"/>
          </w:tcPr>
          <w:p w14:paraId="5DF10328" w14:textId="77777777" w:rsidR="00D715E6" w:rsidRDefault="00D715E6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>NICER</w:t>
            </w:r>
          </w:p>
          <w:p w14:paraId="6F961457" w14:textId="77777777" w:rsidR="00804FA9" w:rsidRDefault="00804FA9" w:rsidP="00DF27B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SKA</w:t>
            </w:r>
          </w:p>
          <w:p w14:paraId="63D34DCC" w14:textId="11D1EBB6" w:rsidR="00804FA9" w:rsidRPr="00804FA9" w:rsidRDefault="00804FA9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eXTP</w:t>
            </w:r>
          </w:p>
        </w:tc>
        <w:tc>
          <w:tcPr>
            <w:tcW w:w="7336" w:type="dxa"/>
          </w:tcPr>
          <w:p w14:paraId="172C234F" w14:textId="77777777" w:rsidR="00D715E6" w:rsidRDefault="00D715E6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="00E74199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зонд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внутреннего строения нейтронных звёзд</w:t>
            </w:r>
          </w:p>
          <w:p w14:paraId="1F2DC3B9" w14:textId="77777777" w:rsidR="00804FA9" w:rsidRDefault="00804FA9" w:rsidP="00804FA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радиоинтерферометр нового поколения</w:t>
            </w:r>
          </w:p>
          <w:p w14:paraId="474E5F7F" w14:textId="77777777" w:rsidR="00804FA9" w:rsidRDefault="00804FA9" w:rsidP="00804FA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космическая обсерватория для исследования </w:t>
            </w:r>
          </w:p>
          <w:p w14:paraId="3C5C64F3" w14:textId="298285E7" w:rsidR="00804FA9" w:rsidRPr="00804FA9" w:rsidRDefault="00804FA9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экстремальных состояний материи</w:t>
            </w:r>
          </w:p>
        </w:tc>
      </w:tr>
      <w:tr w:rsidR="00D715E6" w:rsidRPr="00982625" w14:paraId="6931E96E" w14:textId="77777777" w:rsidTr="00245008">
        <w:tc>
          <w:tcPr>
            <w:tcW w:w="2235" w:type="dxa"/>
          </w:tcPr>
          <w:p w14:paraId="013436AC" w14:textId="77777777" w:rsidR="00D715E6" w:rsidRPr="00982625" w:rsidRDefault="00D715E6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XMM-Newton</w:t>
            </w:r>
          </w:p>
        </w:tc>
        <w:tc>
          <w:tcPr>
            <w:tcW w:w="7336" w:type="dxa"/>
          </w:tcPr>
          <w:p w14:paraId="4B220C59" w14:textId="738F7D7B" w:rsidR="000C6466" w:rsidRDefault="00B06A30" w:rsidP="00804FA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осмическ</w:t>
            </w:r>
            <w:r w:rsidR="00B31FD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ий</w:t>
            </w:r>
            <w:r w:rsidR="000C64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рентгеновск</w:t>
            </w:r>
            <w:r w:rsidR="00B31FD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ий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31FD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телескоп</w:t>
            </w:r>
            <w:r w:rsidR="000C646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Европейского</w:t>
            </w:r>
            <w:r w:rsidR="000C6466" w:rsidRPr="000519BE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  <w:p w14:paraId="74407E15" w14:textId="40E161E8" w:rsidR="00D715E6" w:rsidRPr="000C6466" w:rsidRDefault="000C6466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</w:t>
            </w:r>
            <w:r w:rsidR="00B31FD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осмического </w:t>
            </w:r>
            <w:r w:rsidR="00B31FD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генства</w:t>
            </w:r>
          </w:p>
        </w:tc>
      </w:tr>
      <w:tr w:rsidR="00D715E6" w:rsidRPr="00982625" w14:paraId="45B0A22A" w14:textId="77777777" w:rsidTr="00245008">
        <w:tc>
          <w:tcPr>
            <w:tcW w:w="2235" w:type="dxa"/>
          </w:tcPr>
          <w:p w14:paraId="3AD52044" w14:textId="77777777" w:rsidR="00D715E6" w:rsidRPr="00F27525" w:rsidRDefault="00F27525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82625">
              <w:rPr>
                <w:rStyle w:val="mord"/>
                <w:rFonts w:ascii="Times New Roman" w:hAnsi="Times New Roman" w:cs="Times New Roman"/>
                <w:i/>
                <w:sz w:val="28"/>
                <w:szCs w:val="28"/>
              </w:rPr>
              <w:t>M</w:t>
            </w:r>
            <w:r w:rsidRPr="00982625">
              <w:rPr>
                <w:rStyle w:val="mord"/>
                <w:rFonts w:ascii="Cambria Math" w:hAnsi="Cambria Math" w:cs="Times New Roman"/>
                <w:sz w:val="28"/>
                <w:szCs w:val="28"/>
                <w:vertAlign w:val="subscript"/>
              </w:rPr>
              <w:t>⊙</w:t>
            </w:r>
          </w:p>
        </w:tc>
        <w:tc>
          <w:tcPr>
            <w:tcW w:w="7336" w:type="dxa"/>
          </w:tcPr>
          <w:p w14:paraId="1D439B7C" w14:textId="4A3814FD" w:rsidR="00D715E6" w:rsidRPr="00A7435C" w:rsidRDefault="00A7435C" w:rsidP="00804FA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М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асса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Солнца </w:t>
            </w:r>
            <w:r w:rsidRPr="00A7435C">
              <w:rPr>
                <w:rStyle w:val="mord"/>
                <w:rFonts w:ascii="Times New Roman" w:hAnsi="Times New Roman" w:cs="Times New Roman"/>
                <w:i/>
                <w:sz w:val="28"/>
                <w:szCs w:val="28"/>
              </w:rPr>
              <w:t>M</w:t>
            </w:r>
            <w:r w:rsidRPr="00A7435C">
              <w:rPr>
                <w:rStyle w:val="mord"/>
                <w:rFonts w:ascii="Cambria Math" w:hAnsi="Cambria Math" w:cs="Times New Roman"/>
                <w:sz w:val="28"/>
                <w:szCs w:val="28"/>
                <w:vertAlign w:val="subscript"/>
              </w:rPr>
              <w:t>⊙</w:t>
            </w:r>
            <w:r>
              <w:rPr>
                <w:rStyle w:val="mord"/>
                <w:rFonts w:ascii="Cambria Math" w:hAnsi="Cambria Math" w:cs="Times New Roman"/>
                <w:sz w:val="28"/>
                <w:szCs w:val="28"/>
                <w:vertAlign w:val="subscript"/>
                <w:lang w:val="kk-KZ"/>
              </w:rPr>
              <w:t xml:space="preserve"> </w:t>
            </w:r>
            <w:r w:rsidRPr="00A7435C">
              <w:rPr>
                <w:rStyle w:val="mord"/>
                <w:rFonts w:ascii="Times New Roman" w:hAnsi="Times New Roman" w:cs="Times New Roman"/>
                <w:sz w:val="28"/>
                <w:szCs w:val="28"/>
              </w:rPr>
              <w:t>=</w:t>
            </w:r>
            <w:r>
              <w:rPr>
                <w:rStyle w:val="mord"/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7435C">
              <w:rPr>
                <w:rStyle w:val="mord"/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Style w:val="mord"/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Pr="00A7435C">
              <w:rPr>
                <w:rStyle w:val="mord"/>
                <w:rFonts w:ascii="Times New Roman" w:hAnsi="Times New Roman" w:cs="Times New Roman"/>
                <w:sz w:val="28"/>
                <w:szCs w:val="28"/>
              </w:rPr>
              <w:t>988</w:t>
            </w:r>
            <w:r w:rsidRPr="00A7435C">
              <w:rPr>
                <w:rStyle w:val="mord"/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="009436D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A7435C">
              <w:rPr>
                <w:rStyle w:val="mord"/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  <w:r w:rsidRPr="00A7435C">
              <w:rPr>
                <w:rStyle w:val="mord"/>
                <w:rFonts w:ascii="Times New Roman" w:hAnsi="Times New Roman" w:cs="Times New Roman"/>
                <w:sz w:val="28"/>
                <w:szCs w:val="28"/>
                <w:vertAlign w:val="superscript"/>
                <w:lang w:val="en-US"/>
              </w:rPr>
              <w:t>30</w:t>
            </w:r>
            <w:r>
              <w:rPr>
                <w:rStyle w:val="mord"/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 xml:space="preserve"> </w:t>
            </w:r>
            <w:r w:rsidRPr="00A7435C">
              <w:rPr>
                <w:rStyle w:val="mord"/>
                <w:rFonts w:ascii="Times New Roman" w:hAnsi="Times New Roman" w:cs="Times New Roman"/>
                <w:sz w:val="28"/>
                <w:szCs w:val="28"/>
                <w:lang w:val="kk-KZ"/>
              </w:rPr>
              <w:t>кг</w:t>
            </w:r>
          </w:p>
        </w:tc>
      </w:tr>
      <w:tr w:rsidR="00D715E6" w:rsidRPr="00982625" w14:paraId="28C75E03" w14:textId="77777777" w:rsidTr="00245008">
        <w:tc>
          <w:tcPr>
            <w:tcW w:w="2235" w:type="dxa"/>
          </w:tcPr>
          <w:p w14:paraId="2449EEFD" w14:textId="6E8DD09E" w:rsidR="00D715E6" w:rsidRPr="00982625" w:rsidRDefault="00834ECC" w:rsidP="00DF27B8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у</w:t>
            </w:r>
            <w:r w:rsidR="00D715E6"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слови</w:t>
            </w:r>
            <w:r w:rsidR="00B31FD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я</w:t>
            </w:r>
            <w:r w:rsidR="00D715E6"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ХЗН</w:t>
            </w:r>
          </w:p>
        </w:tc>
        <w:tc>
          <w:tcPr>
            <w:tcW w:w="7336" w:type="dxa"/>
          </w:tcPr>
          <w:p w14:paraId="43622F8F" w14:textId="77777777" w:rsidR="00D715E6" w:rsidRPr="00982625" w:rsidRDefault="00834ECC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у</w:t>
            </w:r>
            <w:r w:rsidR="00D715E6"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словия Харрисона – Зельдовича – Новикова </w:t>
            </w:r>
          </w:p>
        </w:tc>
      </w:tr>
      <w:tr w:rsidR="00EC17E1" w:rsidRPr="00982625" w14:paraId="3B4F4A44" w14:textId="77777777" w:rsidTr="00245008">
        <w:tc>
          <w:tcPr>
            <w:tcW w:w="2235" w:type="dxa"/>
          </w:tcPr>
          <w:p w14:paraId="036E637F" w14:textId="77777777" w:rsidR="00EC17E1" w:rsidRPr="00982625" w:rsidRDefault="00EC17E1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ГВ</w:t>
            </w:r>
          </w:p>
        </w:tc>
        <w:tc>
          <w:tcPr>
            <w:tcW w:w="7336" w:type="dxa"/>
          </w:tcPr>
          <w:p w14:paraId="3CEBC0C6" w14:textId="77777777" w:rsidR="00EC17E1" w:rsidRPr="00982625" w:rsidRDefault="00EC17E1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гравитационные волны</w:t>
            </w:r>
          </w:p>
        </w:tc>
      </w:tr>
      <w:tr w:rsidR="001823C3" w:rsidRPr="00982625" w14:paraId="707D4CB0" w14:textId="77777777" w:rsidTr="00245008">
        <w:tc>
          <w:tcPr>
            <w:tcW w:w="2235" w:type="dxa"/>
          </w:tcPr>
          <w:p w14:paraId="6BE0E07A" w14:textId="77777777" w:rsidR="001823C3" w:rsidRPr="00982625" w:rsidRDefault="001823C3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КЗ</w:t>
            </w:r>
          </w:p>
        </w:tc>
        <w:tc>
          <w:tcPr>
            <w:tcW w:w="7336" w:type="dxa"/>
          </w:tcPr>
          <w:p w14:paraId="2D1096FE" w14:textId="77777777" w:rsidR="001823C3" w:rsidRPr="00982625" w:rsidRDefault="001823C3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компактные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звезды</w:t>
            </w:r>
          </w:p>
        </w:tc>
      </w:tr>
      <w:tr w:rsidR="00EC17E1" w:rsidRPr="00982625" w14:paraId="76C341F3" w14:textId="77777777" w:rsidTr="00245008">
        <w:tc>
          <w:tcPr>
            <w:tcW w:w="2235" w:type="dxa"/>
          </w:tcPr>
          <w:p w14:paraId="11F3E18B" w14:textId="77777777" w:rsidR="00EC17E1" w:rsidRPr="00982625" w:rsidRDefault="00EC17E1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КО</w:t>
            </w:r>
          </w:p>
        </w:tc>
        <w:tc>
          <w:tcPr>
            <w:tcW w:w="7336" w:type="dxa"/>
          </w:tcPr>
          <w:p w14:paraId="542050A9" w14:textId="77777777" w:rsidR="00EC17E1" w:rsidRPr="00982625" w:rsidRDefault="00EC17E1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компактные объекты</w:t>
            </w:r>
          </w:p>
        </w:tc>
      </w:tr>
      <w:tr w:rsidR="00EC17E1" w:rsidRPr="00982625" w14:paraId="4812EA6B" w14:textId="77777777" w:rsidTr="00245008">
        <w:tc>
          <w:tcPr>
            <w:tcW w:w="2235" w:type="dxa"/>
          </w:tcPr>
          <w:p w14:paraId="3BC61052" w14:textId="77777777" w:rsidR="00EC17E1" w:rsidRPr="00982625" w:rsidRDefault="00EC17E1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НЗ</w:t>
            </w:r>
          </w:p>
        </w:tc>
        <w:tc>
          <w:tcPr>
            <w:tcW w:w="7336" w:type="dxa"/>
          </w:tcPr>
          <w:p w14:paraId="386CFC2C" w14:textId="77777777" w:rsidR="00EC17E1" w:rsidRPr="00982625" w:rsidRDefault="00EC17E1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нейтронные звезды</w:t>
            </w:r>
          </w:p>
        </w:tc>
      </w:tr>
      <w:tr w:rsidR="00BA73A4" w:rsidRPr="00982625" w14:paraId="578CE434" w14:textId="77777777" w:rsidTr="00245008">
        <w:tc>
          <w:tcPr>
            <w:tcW w:w="2235" w:type="dxa"/>
          </w:tcPr>
          <w:p w14:paraId="18B7DAD3" w14:textId="77777777" w:rsidR="00BA73A4" w:rsidRPr="00982625" w:rsidRDefault="00BA73A4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  <w:t>ЧД</w:t>
            </w:r>
          </w:p>
        </w:tc>
        <w:tc>
          <w:tcPr>
            <w:tcW w:w="7336" w:type="dxa"/>
          </w:tcPr>
          <w:p w14:paraId="60527CDC" w14:textId="77777777" w:rsidR="00BA73A4" w:rsidRPr="00982625" w:rsidRDefault="00BA73A4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черная дыра</w:t>
            </w:r>
          </w:p>
        </w:tc>
      </w:tr>
      <w:tr w:rsidR="00D3600F" w:rsidRPr="00982625" w14:paraId="2089D9D9" w14:textId="77777777" w:rsidTr="00245008">
        <w:tc>
          <w:tcPr>
            <w:tcW w:w="2235" w:type="dxa"/>
          </w:tcPr>
          <w:p w14:paraId="531B8864" w14:textId="77777777" w:rsidR="00D3600F" w:rsidRPr="00982625" w:rsidRDefault="00D3600F" w:rsidP="00DF27B8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D3600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BT</w:t>
            </w:r>
          </w:p>
        </w:tc>
        <w:tc>
          <w:tcPr>
            <w:tcW w:w="7336" w:type="dxa"/>
          </w:tcPr>
          <w:p w14:paraId="624C3493" w14:textId="5189239A" w:rsidR="00D3600F" w:rsidRPr="00E74199" w:rsidRDefault="00D3600F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="000519BE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р</w:t>
            </w:r>
            <w:r w:rsidR="00E74199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адиотелескоп </w:t>
            </w:r>
            <w:r w:rsidR="00E7419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Грин-Бэнк</w:t>
            </w:r>
            <w:r w:rsidR="00B31FD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</w:t>
            </w:r>
            <w:r w:rsidR="00E7419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D3600F" w:rsidRPr="00C03C51" w14:paraId="54B1A2DD" w14:textId="77777777" w:rsidTr="00245008">
        <w:tc>
          <w:tcPr>
            <w:tcW w:w="2235" w:type="dxa"/>
          </w:tcPr>
          <w:p w14:paraId="637729A1" w14:textId="77777777" w:rsidR="00D3600F" w:rsidRDefault="00D3600F" w:rsidP="00DF27B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3600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NANOGrav</w:t>
            </w:r>
          </w:p>
        </w:tc>
        <w:tc>
          <w:tcPr>
            <w:tcW w:w="7336" w:type="dxa"/>
          </w:tcPr>
          <w:p w14:paraId="6D84F07C" w14:textId="77777777" w:rsidR="00C03C51" w:rsidRPr="000519BE" w:rsidRDefault="00D3600F" w:rsidP="00804FA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19B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="000519BE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Североамериканская обсерватория наногерцевых    </w:t>
            </w:r>
          </w:p>
          <w:p w14:paraId="200AAD93" w14:textId="77777777" w:rsidR="00D3600F" w:rsidRPr="000519BE" w:rsidRDefault="00C03C51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519BE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0519BE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гравитационных волн</w:t>
            </w:r>
          </w:p>
        </w:tc>
      </w:tr>
      <w:tr w:rsidR="00D20FFD" w:rsidRPr="00B06A30" w14:paraId="3B3E8F8C" w14:textId="77777777" w:rsidTr="00245008">
        <w:tc>
          <w:tcPr>
            <w:tcW w:w="2235" w:type="dxa"/>
          </w:tcPr>
          <w:p w14:paraId="3DC1D68C" w14:textId="77777777" w:rsidR="00D20FFD" w:rsidRPr="00245008" w:rsidRDefault="00D20FFD" w:rsidP="00DF27B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NuSTAR</w:t>
            </w:r>
          </w:p>
        </w:tc>
        <w:tc>
          <w:tcPr>
            <w:tcW w:w="7336" w:type="dxa"/>
          </w:tcPr>
          <w:p w14:paraId="50507FAA" w14:textId="300D31D5" w:rsidR="00D20FFD" w:rsidRPr="00B06A30" w:rsidRDefault="00245008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B06A30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– </w:t>
            </w:r>
            <w:r w:rsidR="00312558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ядерный</w:t>
            </w:r>
            <w:r w:rsidR="0031255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спектроскопический телескопический массив</w:t>
            </w:r>
          </w:p>
        </w:tc>
      </w:tr>
      <w:tr w:rsidR="00312558" w:rsidRPr="00B06A30" w14:paraId="143950F9" w14:textId="77777777" w:rsidTr="00245008">
        <w:tc>
          <w:tcPr>
            <w:tcW w:w="2235" w:type="dxa"/>
          </w:tcPr>
          <w:p w14:paraId="1F7C6D52" w14:textId="38291FB0" w:rsidR="00312558" w:rsidRPr="00312558" w:rsidRDefault="00312558" w:rsidP="00DF27B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7336" w:type="dxa"/>
          </w:tcPr>
          <w:p w14:paraId="037AAC86" w14:textId="77777777" w:rsidR="00312558" w:rsidRPr="00B06A30" w:rsidRDefault="00312558" w:rsidP="00804F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14:paraId="6A15D230" w14:textId="77777777" w:rsidR="00D715E6" w:rsidRPr="00982625" w:rsidRDefault="00D715E6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22D5D98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16C681D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6E2D67C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74B247F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8C3EC16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F44DA90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F81A699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BE0FECA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19B88F7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6E22FB1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E4C697A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4772E6E" w14:textId="77777777" w:rsidR="00C95E9B" w:rsidRPr="00982625" w:rsidRDefault="00C95E9B" w:rsidP="00DF27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B3D2C3F" w14:textId="77777777" w:rsidR="00C95E9B" w:rsidRPr="00982625" w:rsidRDefault="009462B0" w:rsidP="00DF27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  <w:br w:type="page"/>
      </w:r>
      <w:r w:rsidR="00C95E9B" w:rsidRPr="00982625">
        <w:rPr>
          <w:rFonts w:ascii="Times New Roman" w:hAnsi="Times New Roman" w:cs="Times New Roman"/>
          <w:b/>
          <w:sz w:val="28"/>
          <w:szCs w:val="28"/>
          <w:lang w:val="kk-KZ"/>
        </w:rPr>
        <w:t>ВВЕДЕНИЕ</w:t>
      </w:r>
    </w:p>
    <w:p w14:paraId="14D73126" w14:textId="77777777" w:rsidR="005F3228" w:rsidRPr="00982625" w:rsidRDefault="005F3228" w:rsidP="00DF27B8">
      <w:pPr>
        <w:spacing w:after="0" w:line="240" w:lineRule="auto"/>
        <w:jc w:val="center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</w:p>
    <w:p w14:paraId="1E85447E" w14:textId="77777777" w:rsidR="00C95E9B" w:rsidRPr="00982625" w:rsidRDefault="00C95E9B" w:rsidP="00F8261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Общая характеристика работы</w:t>
      </w:r>
    </w:p>
    <w:p w14:paraId="79A14666" w14:textId="263C2D80" w:rsidR="00E34EFB" w:rsidRPr="00982625" w:rsidRDefault="006C7E28" w:rsidP="009E79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Диссертационная работа посвящена исследованию анизотропных компактных звезд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 xml:space="preserve"> (КЗ)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во Вселенной в модифицированных теориях гравитации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823C3">
        <w:rPr>
          <w:rFonts w:ascii="Times New Roman" w:hAnsi="Times New Roman" w:cs="Times New Roman"/>
          <w:sz w:val="28"/>
          <w:szCs w:val="28"/>
        </w:rPr>
        <w:t>(МТГ)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представляют собой важнейшие астрофизические объекты для изучения экстремальных физиче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>ских процессов во Вселенной. К таким объектам относятся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нейтронные звезды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 xml:space="preserve"> (НЗ)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 xml:space="preserve">белые карлики, черные дыры (ЧД) 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>во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>зникающие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результате гравитацион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>ного коллапса массивных звезд, характеризующие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>ся сверхвысокими плотностями и сильными</w:t>
      </w:r>
      <w:r w:rsidR="00B3028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гравитационными полями. Теоретическое моделирование таких объектов требует точного описания как гравитационного взаимоде</w:t>
      </w:r>
      <w:r w:rsidR="00CE3139">
        <w:rPr>
          <w:rFonts w:ascii="Times New Roman" w:hAnsi="Times New Roman" w:cs="Times New Roman"/>
          <w:sz w:val="28"/>
          <w:szCs w:val="28"/>
          <w:lang w:val="kk-KZ"/>
        </w:rPr>
        <w:t>йствия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>, так</w:t>
      </w:r>
      <w:r w:rsidR="00CE3139">
        <w:rPr>
          <w:rFonts w:ascii="Times New Roman" w:hAnsi="Times New Roman" w:cs="Times New Roman"/>
          <w:sz w:val="28"/>
          <w:szCs w:val="28"/>
          <w:lang w:val="kk-KZ"/>
        </w:rPr>
        <w:t xml:space="preserve"> и внутренного состава ве</w:t>
      </w:r>
      <w:r w:rsidR="00E34EFB" w:rsidRPr="00982625">
        <w:rPr>
          <w:rFonts w:ascii="Times New Roman" w:hAnsi="Times New Roman" w:cs="Times New Roman"/>
          <w:sz w:val="28"/>
          <w:szCs w:val="28"/>
          <w:lang w:val="kk-KZ"/>
        </w:rPr>
        <w:t>щества при экстремальных условиях.</w:t>
      </w:r>
    </w:p>
    <w:p w14:paraId="3B16B2D6" w14:textId="41BBB3BA" w:rsidR="00E34EFB" w:rsidRPr="00982625" w:rsidRDefault="00E34EFB" w:rsidP="007146D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Для описания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используется общая теория относительности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 xml:space="preserve"> (ОТО)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1823C3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однако последние наблюдения, включая гравитационно-волновые события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Pr="00982625">
        <w:rPr>
          <w:rFonts w:ascii="Times New Roman" w:hAnsi="Times New Roman" w:cs="Times New Roman"/>
          <w:sz w:val="28"/>
          <w:szCs w:val="28"/>
        </w:rPr>
        <w:t xml:space="preserve">170817 и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Pr="00982625">
        <w:rPr>
          <w:rFonts w:ascii="Times New Roman" w:hAnsi="Times New Roman" w:cs="Times New Roman"/>
          <w:sz w:val="28"/>
          <w:szCs w:val="28"/>
        </w:rPr>
        <w:t>190814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выявили существование объектов с массами, превы</w:t>
      </w:r>
      <w:r w:rsidR="001804F3">
        <w:rPr>
          <w:rFonts w:ascii="Times New Roman" w:hAnsi="Times New Roman" w:cs="Times New Roman"/>
          <w:sz w:val="28"/>
          <w:szCs w:val="28"/>
          <w:lang w:val="kk-KZ"/>
        </w:rPr>
        <w:t>шающими предельные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значения, допускаемые в рамках ОТО. Это стимулировало развитие альтернативных модел</w:t>
      </w:r>
      <w:r w:rsidR="006E5B08" w:rsidRPr="00982625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й, основанных на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таких как</w:t>
      </w:r>
      <w:r w:rsidR="00783DB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60" w:dyaOrig="340" w14:anchorId="6C33264B">
          <v:shape id="_x0000_i1035" type="#_x0000_t75" alt="" style="width:28.5pt;height:18pt;mso-width-percent:0;mso-height-percent:0;mso-width-percent:0;mso-height-percent:0" o:ole="">
            <v:imagedata r:id="rId10" o:title=""/>
          </v:shape>
          <o:OLEObject Type="Embed" ProgID="Equation.3" ShapeID="_x0000_i1035" DrawAspect="Content" ObjectID="_1828159152" r:id="rId2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83DBD" w:rsidRPr="00783DBD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80" w:dyaOrig="380" w14:anchorId="53D4B3C2">
          <v:shape id="_x0000_i1036" type="#_x0000_t75" alt="" style="width:30pt;height:20.25pt;mso-width-percent:0;mso-height-percent:0;mso-width-percent:0;mso-height-percent:0" o:ole="">
            <v:imagedata r:id="rId18" o:title=""/>
          </v:shape>
          <o:OLEObject Type="Embed" ProgID="Equation.3" ShapeID="_x0000_i1036" DrawAspect="Content" ObjectID="_1828159153" r:id="rId24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83DBD" w:rsidRPr="00783DBD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80" w:dyaOrig="340" w14:anchorId="6BCC7E79">
          <v:shape id="_x0000_i1037" type="#_x0000_t75" alt="" style="width:30pt;height:18pt;mso-width-percent:0;mso-height-percent:0;mso-width-percent:0;mso-height-percent:0" o:ole="">
            <v:imagedata r:id="rId25" o:title=""/>
          </v:shape>
          <o:OLEObject Type="Embed" ProgID="Equation.3" ShapeID="_x0000_i1037" DrawAspect="Content" ObjectID="_1828159154" r:id="rId2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83DBD" w:rsidRPr="00783DBD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800" w:dyaOrig="340" w14:anchorId="37CDF74B">
          <v:shape id="_x0000_i1038" type="#_x0000_t75" alt="" style="width:38.25pt;height:18pt;mso-width-percent:0;mso-height-percent:0;mso-width-percent:0;mso-height-percent:0" o:ole="">
            <v:imagedata r:id="rId27" o:title=""/>
          </v:shape>
          <o:OLEObject Type="Embed" ProgID="Equation.3" ShapeID="_x0000_i1038" DrawAspect="Content" ObjectID="_1828159155" r:id="rId28"/>
        </w:object>
      </w:r>
      <w:r w:rsidR="00025F6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CB6F8F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1804F3">
        <w:rPr>
          <w:rFonts w:ascii="Times New Roman" w:hAnsi="Times New Roman" w:cs="Times New Roman"/>
          <w:sz w:val="28"/>
          <w:szCs w:val="28"/>
          <w:lang w:val="kk-KZ"/>
        </w:rPr>
        <w:t>и других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70D79847" w14:textId="151DBBA4" w:rsidR="00B82792" w:rsidRPr="00823EE3" w:rsidRDefault="00F02F8B" w:rsidP="006E5B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1804F3">
        <w:rPr>
          <w:rFonts w:ascii="Times New Roman" w:hAnsi="Times New Roman" w:cs="Times New Roman"/>
          <w:sz w:val="28"/>
          <w:szCs w:val="28"/>
          <w:lang w:val="kk-KZ"/>
        </w:rPr>
        <w:t>сследованы физически</w:t>
      </w:r>
      <w:r w:rsidR="00B8279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804F3">
        <w:rPr>
          <w:rFonts w:ascii="Times New Roman" w:hAnsi="Times New Roman" w:cs="Times New Roman"/>
          <w:sz w:val="28"/>
          <w:szCs w:val="28"/>
          <w:lang w:val="kk-KZ"/>
        </w:rPr>
        <w:t xml:space="preserve">реалистичные и стабильные заряженные </w:t>
      </w:r>
      <w:r w:rsidR="008A1AD0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B8279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рамках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80" w:dyaOrig="340" w14:anchorId="0BF9E4B2">
          <v:shape id="_x0000_i1039" type="#_x0000_t75" alt="" style="width:30pt;height:18pt;mso-width-percent:0;mso-height-percent:0;mso-width-percent:0;mso-height-percent:0" o:ole="">
            <v:imagedata r:id="rId29" o:title=""/>
          </v:shape>
          <o:OLEObject Type="Embed" ProgID="Equation.3" ShapeID="_x0000_i1039" DrawAspect="Content" ObjectID="_1828159156" r:id="rId30"/>
        </w:object>
      </w:r>
      <w:r w:rsidR="00425005" w:rsidRPr="0042500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B8279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гравитации. Используется </w:t>
      </w:r>
      <w:r w:rsidR="00AB7504">
        <w:rPr>
          <w:rFonts w:ascii="Times New Roman" w:hAnsi="Times New Roman" w:cs="Times New Roman"/>
          <w:sz w:val="28"/>
          <w:szCs w:val="28"/>
          <w:lang w:val="kk-KZ"/>
        </w:rPr>
        <w:t>анзац</w:t>
      </w:r>
      <w:r w:rsidR="00B8279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Бухдаля для динамики модели заряженной, изотропной жидкости. Принимается во внимание </w:t>
      </w:r>
      <w:r w:rsidR="008A1AD0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B8279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Her X-1 для графического анализа</w:t>
      </w:r>
      <w:r w:rsidR="00B82792" w:rsidRPr="00982625">
        <w:rPr>
          <w:rFonts w:ascii="Times New Roman" w:hAnsi="Times New Roman" w:cs="Times New Roman"/>
          <w:sz w:val="28"/>
          <w:szCs w:val="28"/>
        </w:rPr>
        <w:t xml:space="preserve"> [1]</w:t>
      </w:r>
      <w:r w:rsidR="00B82792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6572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рамках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800" w:dyaOrig="340" w14:anchorId="3D8504E5">
          <v:shape id="_x0000_i1040" type="#_x0000_t75" alt="" style="width:38.25pt;height:18pt;mso-width-percent:0;mso-height-percent:0;mso-width-percent:0;mso-height-percent:0" o:ole="">
            <v:imagedata r:id="rId31" o:title=""/>
          </v:shape>
          <o:OLEObject Type="Embed" ProgID="Equation.3" ShapeID="_x0000_i1040" DrawAspect="Content" ObjectID="_1828159157" r:id="rId32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гравитации получены решения модифицированных полевых уравнений для заряженных изотропных звезд. В результате можно отметить влияние параметра заряда на повышение компактности и стабильности звезд и согласовывается с наблюдательными данными </w:t>
      </w:r>
      <w:r w:rsidRPr="00982625">
        <w:rPr>
          <w:rFonts w:ascii="Times New Roman" w:hAnsi="Times New Roman" w:cs="Times New Roman"/>
          <w:sz w:val="28"/>
          <w:szCs w:val="28"/>
        </w:rPr>
        <w:t>[2]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Также на фоне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800" w:dyaOrig="340" w14:anchorId="36071B46">
          <v:shape id="_x0000_i1041" type="#_x0000_t75" alt="" style="width:38.25pt;height:18pt;mso-width-percent:0;mso-height-percent:0;mso-width-percent:0;mso-height-percent:0" o:ole="">
            <v:imagedata r:id="rId31" o:title=""/>
          </v:shape>
          <o:OLEObject Type="Embed" ProgID="Equation.3" ShapeID="_x0000_i1041" DrawAspect="Content" ObjectID="_1828159158" r:id="rId3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гравитации была исследована </w:t>
      </w:r>
      <w:r w:rsidR="001804F3">
        <w:rPr>
          <w:rFonts w:ascii="Times New Roman" w:hAnsi="Times New Roman" w:cs="Times New Roman"/>
          <w:sz w:val="28"/>
          <w:szCs w:val="28"/>
          <w:lang w:val="kk-KZ"/>
        </w:rPr>
        <w:t>модель кротовой норы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которая является гипотетическим астрофизическим объектом.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 xml:space="preserve"> В работе анализирую</w:t>
      </w:r>
      <w:r w:rsidR="0003090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тся различные профили плотности темной материи влияющий на геометрию и проходимость кротовых нор </w:t>
      </w:r>
      <w:r w:rsidR="0003090D" w:rsidRPr="00982625">
        <w:rPr>
          <w:rFonts w:ascii="Times New Roman" w:hAnsi="Times New Roman" w:cs="Times New Roman"/>
          <w:sz w:val="28"/>
          <w:szCs w:val="28"/>
        </w:rPr>
        <w:t>[3].</w:t>
      </w:r>
    </w:p>
    <w:p w14:paraId="19F9C226" w14:textId="77777777" w:rsidR="008310B1" w:rsidRPr="00367310" w:rsidRDefault="0003090D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Дополнительную сложность и реалистичность моделям придает учет анизотропии давления, то есть различия между радиальным и тангенциальным ком</w:t>
      </w:r>
      <w:r w:rsidR="00802A84">
        <w:rPr>
          <w:rFonts w:ascii="Times New Roman" w:hAnsi="Times New Roman" w:cs="Times New Roman"/>
          <w:sz w:val="28"/>
          <w:szCs w:val="28"/>
          <w:lang w:val="kk-KZ"/>
        </w:rPr>
        <w:t xml:space="preserve">понентами давления. Анизотропия, проявляющаяся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при плотностях, </w:t>
      </w:r>
      <w:r w:rsidR="00802A84">
        <w:rPr>
          <w:rFonts w:ascii="Times New Roman" w:hAnsi="Times New Roman" w:cs="Times New Roman"/>
          <w:sz w:val="28"/>
          <w:szCs w:val="28"/>
          <w:lang w:val="kk-KZ"/>
        </w:rPr>
        <w:t>сравнимых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или превышающих ядерную</w:t>
      </w:r>
      <w:r w:rsidR="00802A84">
        <w:rPr>
          <w:rFonts w:ascii="Times New Roman" w:hAnsi="Times New Roman" w:cs="Times New Roman"/>
          <w:sz w:val="28"/>
          <w:szCs w:val="28"/>
          <w:lang w:val="kk-KZ"/>
        </w:rPr>
        <w:t>, играет важную роль в определении устойчивости компактного объекта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802A84">
        <w:rPr>
          <w:rFonts w:ascii="Times New Roman" w:hAnsi="Times New Roman" w:cs="Times New Roman"/>
          <w:sz w:val="28"/>
          <w:szCs w:val="28"/>
          <w:lang w:val="kk-KZ"/>
        </w:rPr>
        <w:t xml:space="preserve"> его предельной массы и структуры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уравнения состояния</w:t>
      </w:r>
      <w:r w:rsidR="00802A84">
        <w:rPr>
          <w:rFonts w:ascii="Times New Roman" w:hAnsi="Times New Roman" w:cs="Times New Roman"/>
          <w:sz w:val="28"/>
          <w:szCs w:val="28"/>
          <w:lang w:val="kk-KZ"/>
        </w:rPr>
        <w:t xml:space="preserve"> вещества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В рамках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анизотропные модели позволяют получить более точные и физически обоснованные решения уравнения поля, описывающих внутреннюю структуру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1D99E3EE" w14:textId="77777777" w:rsidR="00C95E9B" w:rsidRPr="00982625" w:rsidRDefault="00C95E9B" w:rsidP="00F8261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 xml:space="preserve">Актуальность темы </w:t>
      </w:r>
      <w:r w:rsidR="008F0111" w:rsidRPr="00982625">
        <w:rPr>
          <w:rFonts w:ascii="Times New Roman" w:hAnsi="Times New Roman" w:cs="Times New Roman"/>
          <w:b/>
          <w:sz w:val="28"/>
          <w:szCs w:val="28"/>
          <w:lang w:val="kk-KZ"/>
        </w:rPr>
        <w:t>диссертации</w:t>
      </w:r>
    </w:p>
    <w:p w14:paraId="33C9D6D0" w14:textId="5F32B676" w:rsidR="00C4119B" w:rsidRPr="00982625" w:rsidRDefault="00550C97" w:rsidP="00C411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Развитие области астрофизики и космологии привело к новому пониманию космоса и его загадочных компонентов. 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>Несмотря на значительные достижения последних лет,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все еще остается множество сложных проблем, которые побуждают ученых изучать различные характеристики, такие как звезды и сопутствующие им физические явления. </w:t>
      </w:r>
      <w:r w:rsidR="00DC6127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амый большой источник видимого света во Вселенной возникает в результате ядерного синтеза, происходящего в звездах. Взрывы сверхновых звезд приводят к образованию </w:t>
      </w:r>
      <w:r w:rsidR="008A1AD0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Звезда коллапсирует под тяжестью своей массы, когда внешнее давление внутри звезды больше не может сопротивляться силе гравитации.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такие как </w:t>
      </w:r>
      <w:r w:rsidR="00A01799" w:rsidRPr="00982625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белые карлики и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ЧД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создаются в результате окончательной гибели звезд.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4F40DF">
        <w:rPr>
          <w:rFonts w:ascii="Times New Roman" w:hAnsi="Times New Roman" w:cs="Times New Roman"/>
          <w:sz w:val="28"/>
          <w:szCs w:val="28"/>
          <w:lang w:val="kk-KZ"/>
        </w:rPr>
        <w:t xml:space="preserve"> имеют небольшой радиус, больш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ую массу и структуру, на которую не влияют высокие температуры по сравнению с обычными звездами. За последние несколько десятилетий гравитационные теории проявили значительный интерес к изучению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Звездная эволюция, которая изучается через изотропные, а также анизотропные давления внутри звезд со стабильной конфигурацией </w:t>
      </w:r>
      <w:r w:rsidR="003B5BF9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описывает природу, структуру, стабильность и жизненный цикл звезды.</w:t>
      </w:r>
    </w:p>
    <w:p w14:paraId="6142A9A0" w14:textId="699C160B" w:rsidR="00C4119B" w:rsidRPr="00982625" w:rsidRDefault="00C4119B" w:rsidP="004F40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Интерес к данной теме заключается в </w:t>
      </w:r>
      <w:r w:rsidR="00DC612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таких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неразрешенных </w:t>
      </w:r>
      <w:r w:rsidR="00804FA9">
        <w:rPr>
          <w:rFonts w:ascii="Times New Roman" w:hAnsi="Times New Roman" w:cs="Times New Roman"/>
          <w:sz w:val="28"/>
          <w:szCs w:val="28"/>
          <w:lang w:val="kk-KZ"/>
        </w:rPr>
        <w:t>вопроса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х, как сущность темной материи и 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 xml:space="preserve">темной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энергии.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выступают с альтернативными подходами к объяснению этих явлений, избегая необходимости введения нестандартных форм материи. Анализ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обладающих сильнейшими грав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итационными полями, в рамках данны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х теорий становится уникальной возможностью экспериментальной проверки предсказаний в условиях, недоступных для лабораторных исследований.</w:t>
      </w:r>
      <w:r w:rsidR="004F40D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Кроме того, учет анизотропии давления внутри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когда радиальное и тангенциальное давление существенно различаются, 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>влияет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их теоретическое моделирование. Традиционное предположение об изотропности давления является</w:t>
      </w:r>
      <w:r w:rsidR="00854D1A">
        <w:rPr>
          <w:rFonts w:ascii="Times New Roman" w:hAnsi="Times New Roman" w:cs="Times New Roman"/>
          <w:sz w:val="28"/>
          <w:szCs w:val="28"/>
          <w:lang w:val="kk-KZ"/>
        </w:rPr>
        <w:t xml:space="preserve"> упрощением, не отражающим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реальные физические процессы в этих объектах. Исследование анизотропии открывает перспективы для более глубокого понимания внутренней структуры и стабильности компактных звезд.</w:t>
      </w:r>
    </w:p>
    <w:p w14:paraId="55724494" w14:textId="77777777" w:rsidR="008310B1" w:rsidRPr="00594DB5" w:rsidRDefault="00C4119B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Современные астрономические достижения, особенно в области детектирования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гравитационных волн (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ГВ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предоставляют обширные и точные данные о компактных звездах. Параллельно с гравитационно-волновыми наблюдениями, электромагнитные наблюдения, проводимые с помощью таких миссий, как </w:t>
      </w:r>
      <w:r w:rsidR="00BF2959">
        <w:rPr>
          <w:rFonts w:ascii="Times New Roman" w:eastAsia="Times New Roman" w:hAnsi="Times New Roman" w:cs="Times New Roman"/>
          <w:sz w:val="28"/>
          <w:szCs w:val="28"/>
          <w:lang w:val="kk-KZ"/>
        </w:rPr>
        <w:t>зонд</w:t>
      </w:r>
      <w:r w:rsidR="00BF2959" w:rsidRPr="00982625">
        <w:rPr>
          <w:rFonts w:ascii="Times New Roman" w:eastAsia="Times New Roman" w:hAnsi="Times New Roman" w:cs="Times New Roman"/>
          <w:sz w:val="28"/>
          <w:szCs w:val="28"/>
        </w:rPr>
        <w:t xml:space="preserve"> внутреннего строения </w:t>
      </w:r>
      <w:r w:rsidR="00BF2959">
        <w:rPr>
          <w:rFonts w:ascii="Times New Roman" w:eastAsia="Times New Roman" w:hAnsi="Times New Roman" w:cs="Times New Roman"/>
          <w:sz w:val="28"/>
          <w:szCs w:val="28"/>
          <w:lang w:val="kk-KZ"/>
        </w:rPr>
        <w:t>НЗ</w:t>
      </w:r>
      <w:r w:rsidR="00BF295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NICER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радиоинтерферометр нового поколения (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SKA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космическая обсерватория для исследования экстремальных состояний материи (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eXTP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позволяют проводить высокоточные измерения массы, радиуса и момента инерции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Эти измерения предоставляют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 xml:space="preserve"> независимую информацию, которую можно использовать</w:t>
      </w:r>
      <w:r w:rsidR="003840A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проверки и сопоставления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предс</w:t>
      </w:r>
      <w:r w:rsidR="003840A0" w:rsidRPr="00982625">
        <w:rPr>
          <w:rFonts w:ascii="Times New Roman" w:hAnsi="Times New Roman" w:cs="Times New Roman"/>
          <w:sz w:val="28"/>
          <w:szCs w:val="28"/>
          <w:lang w:val="kk-KZ"/>
        </w:rPr>
        <w:t>казаний  анизотропных моделей 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реаль</w:t>
      </w:r>
      <w:r w:rsidR="003840A0" w:rsidRPr="00982625">
        <w:rPr>
          <w:rFonts w:ascii="Times New Roman" w:hAnsi="Times New Roman" w:cs="Times New Roman"/>
          <w:sz w:val="28"/>
          <w:szCs w:val="28"/>
          <w:lang w:val="kk-KZ"/>
        </w:rPr>
        <w:t>ными астрономическими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 xml:space="preserve"> наблюдательными</w:t>
      </w:r>
      <w:r w:rsidR="003840A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данными.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Высокая точность современных измерений позволяет обнаружить даже небольшие отклонения от стандартных моделей, что открывает путь к обнаружению новых </w: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>физических явлений и уточнению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понимания гравитации в экстремальных условиях. Эти данные служат ценным инструментом для подтверждения и уточнения теоретических моделей, включая анизотропные модели 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 xml:space="preserve">внутренней структуры </w:t>
      </w:r>
      <w:r w:rsidR="008A1AD0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контексте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4F40D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Таким образом, исследования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анизотропных свойств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</w:t>
      </w:r>
      <w:r w:rsidR="00BF2959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F51A6" w:rsidRPr="00982625">
        <w:rPr>
          <w:rFonts w:ascii="Times New Roman" w:hAnsi="Times New Roman" w:cs="Times New Roman"/>
          <w:sz w:val="28"/>
          <w:szCs w:val="28"/>
        </w:rPr>
        <w:t>могут привести к прорыву в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понимании фундаментальных законов гравитации и структуры Вселенной.</w:t>
      </w:r>
    </w:p>
    <w:p w14:paraId="1BBDB95C" w14:textId="77777777" w:rsidR="00C95E9B" w:rsidRPr="00982625" w:rsidRDefault="00C95E9B" w:rsidP="00E018A2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Цель работы</w:t>
      </w:r>
    </w:p>
    <w:p w14:paraId="587CBEDC" w14:textId="77777777" w:rsidR="008310B1" w:rsidRPr="00594DB5" w:rsidRDefault="00EF49D3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Исследование влияния </w:t>
      </w:r>
      <w:r w:rsidR="009C2194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="00682A9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структуру, свойства и устойчивость компактных звездных объектов, для расширения теоретических рамок описания астрофизических явлений в условиях сильной гравитации. </w:t>
      </w:r>
    </w:p>
    <w:p w14:paraId="44B2DFDA" w14:textId="77777777" w:rsidR="00C95E9B" w:rsidRPr="002A797E" w:rsidRDefault="00C95E9B" w:rsidP="00E018A2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Объект и предмет исследования</w:t>
      </w:r>
    </w:p>
    <w:p w14:paraId="1D42978C" w14:textId="77777777" w:rsidR="00F8261D" w:rsidRPr="00982625" w:rsidRDefault="00F8261D" w:rsidP="00E018A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–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компактные астрофизические объекты и их поведение в условиях </w:t>
      </w:r>
      <w:r w:rsidR="009C2194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EBC982C" w14:textId="77777777" w:rsidR="00F8261D" w:rsidRPr="00982625" w:rsidRDefault="00F8261D" w:rsidP="00E018A2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П</w:t>
      </w:r>
      <w:r w:rsidRPr="00982625">
        <w:rPr>
          <w:rFonts w:ascii="Times New Roman" w:hAnsi="Times New Roman" w:cs="Times New Roman"/>
          <w:b/>
          <w:sz w:val="28"/>
          <w:szCs w:val="28"/>
        </w:rPr>
        <w:t>редмет</w:t>
      </w:r>
      <w:r w:rsidR="005743A1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b/>
          <w:sz w:val="28"/>
          <w:szCs w:val="28"/>
        </w:rPr>
        <w:t>исследования</w:t>
      </w:r>
    </w:p>
    <w:p w14:paraId="4426A04F" w14:textId="77777777" w:rsidR="008310B1" w:rsidRPr="00594DB5" w:rsidRDefault="00F8261D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Уравнения гравитационного поля, структурные конфигурации компактных объектов, анализ устойчивости модел</w:t>
      </w:r>
      <w:r w:rsidR="00DC0A28" w:rsidRPr="00982625">
        <w:rPr>
          <w:rFonts w:ascii="Times New Roman" w:hAnsi="Times New Roman" w:cs="Times New Roman"/>
          <w:sz w:val="28"/>
          <w:szCs w:val="28"/>
          <w:lang w:val="kk-KZ"/>
        </w:rPr>
        <w:t>ей с помощью критерия Харрисона-Зельдовича-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Новикова, анализ равновесия с помощью уравнен</w:t>
      </w:r>
      <w:r w:rsidR="00DC0A28" w:rsidRPr="00982625">
        <w:rPr>
          <w:rFonts w:ascii="Times New Roman" w:hAnsi="Times New Roman" w:cs="Times New Roman"/>
          <w:sz w:val="28"/>
          <w:szCs w:val="28"/>
          <w:lang w:val="kk-KZ"/>
        </w:rPr>
        <w:t>ия Толмена-Оппенгеймера-</w:t>
      </w:r>
      <w:r w:rsidR="0093534C" w:rsidRPr="00982625">
        <w:rPr>
          <w:rFonts w:ascii="Times New Roman" w:hAnsi="Times New Roman" w:cs="Times New Roman"/>
          <w:sz w:val="28"/>
          <w:szCs w:val="28"/>
          <w:lang w:val="kk-KZ"/>
        </w:rPr>
        <w:t>Волкофф</w:t>
      </w:r>
      <w:r w:rsidR="00141098" w:rsidRPr="00982625">
        <w:rPr>
          <w:rFonts w:ascii="Times New Roman" w:hAnsi="Times New Roman" w:cs="Times New Roman"/>
          <w:sz w:val="28"/>
          <w:szCs w:val="28"/>
          <w:lang w:val="kk-KZ"/>
        </w:rPr>
        <w:t>а, физи</w:t>
      </w:r>
      <w:r w:rsidR="009C2194">
        <w:rPr>
          <w:rFonts w:ascii="Times New Roman" w:hAnsi="Times New Roman" w:cs="Times New Roman"/>
          <w:sz w:val="28"/>
          <w:szCs w:val="28"/>
          <w:lang w:val="kk-KZ"/>
        </w:rPr>
        <w:t>ческая приемлемость моделей и</w:t>
      </w:r>
      <w:r w:rsidR="0014109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основные физические характеристики.</w:t>
      </w:r>
    </w:p>
    <w:p w14:paraId="18E0C5C0" w14:textId="77777777" w:rsidR="00C95E9B" w:rsidRPr="00982625" w:rsidRDefault="00C95E9B" w:rsidP="00E018A2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</w:p>
    <w:p w14:paraId="020F226F" w14:textId="2406804F" w:rsidR="008310B1" w:rsidRPr="00594DB5" w:rsidRDefault="00F8261D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Используются аналитические и численные методы для моделирования свойств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исследуемых объектов</w:t>
      </w:r>
      <w:r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метрический формализм,</w:t>
      </w:r>
      <w:r w:rsidR="00E6572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27F24" w:rsidRPr="00982625">
        <w:rPr>
          <w:rFonts w:ascii="Times New Roman" w:hAnsi="Times New Roman" w:cs="Times New Roman"/>
          <w:noProof/>
          <w:sz w:val="28"/>
          <w:szCs w:val="28"/>
        </w:rPr>
        <w:t>анзац Дургапал-Фулории, анзац Бухдаля</w:t>
      </w:r>
      <w:r w:rsidR="00E65726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, </w:t>
      </w:r>
      <w:r w:rsidRPr="00982625">
        <w:rPr>
          <w:rFonts w:ascii="Times New Roman" w:hAnsi="Times New Roman" w:cs="Times New Roman"/>
          <w:sz w:val="28"/>
          <w:szCs w:val="28"/>
        </w:rPr>
        <w:t>а также для сопоставления теоретических предсказаний с доступными наблюдательными данными.</w:t>
      </w:r>
    </w:p>
    <w:p w14:paraId="19A89AF9" w14:textId="77777777" w:rsidR="00141098" w:rsidRPr="00982625" w:rsidRDefault="00141098" w:rsidP="00175ACC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Задачи исследования</w:t>
      </w:r>
      <w:r w:rsidR="0075724B" w:rsidRPr="00982625">
        <w:rPr>
          <w:rFonts w:ascii="Times New Roman" w:hAnsi="Times New Roman" w:cs="Times New Roman"/>
          <w:b/>
          <w:sz w:val="28"/>
          <w:szCs w:val="28"/>
        </w:rPr>
        <w:t>:</w:t>
      </w:r>
    </w:p>
    <w:p w14:paraId="744E0119" w14:textId="51EF467C" w:rsidR="003B5043" w:rsidRPr="00982625" w:rsidRDefault="003B5043" w:rsidP="00175AC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1</w:t>
      </w:r>
      <w:r w:rsidR="00175ACC" w:rsidRPr="00982625">
        <w:rPr>
          <w:rFonts w:ascii="Times New Roman" w:hAnsi="Times New Roman" w:cs="Times New Roman"/>
          <w:sz w:val="28"/>
          <w:szCs w:val="28"/>
        </w:rPr>
        <w:t>.</w:t>
      </w:r>
      <w:r w:rsidR="00F27525" w:rsidRPr="00F275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Построение точного решения для анизотропных компактных звезд в общей теории относительности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 учетом </w:t>
      </w:r>
      <w:r w:rsidR="00E21C5E">
        <w:rPr>
          <w:rFonts w:ascii="Times New Roman" w:hAnsi="Times New Roman" w:cs="Times New Roman"/>
          <w:sz w:val="28"/>
          <w:szCs w:val="28"/>
          <w:lang w:val="kk-KZ"/>
        </w:rPr>
        <w:t>параметра заряда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6F8D073A" w14:textId="5030931D" w:rsidR="004C10D2" w:rsidRPr="00982625" w:rsidRDefault="003B5043" w:rsidP="00175AC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2</w:t>
      </w:r>
      <w:r w:rsidR="00175ACC" w:rsidRPr="00982625">
        <w:rPr>
          <w:rFonts w:ascii="Times New Roman" w:hAnsi="Times New Roman" w:cs="Times New Roman"/>
          <w:sz w:val="28"/>
          <w:szCs w:val="28"/>
        </w:rPr>
        <w:t>.</w:t>
      </w:r>
      <w:r w:rsidR="00F27525" w:rsidRPr="00F27525">
        <w:rPr>
          <w:rFonts w:ascii="Times New Roman" w:hAnsi="Times New Roman" w:cs="Times New Roman"/>
          <w:sz w:val="28"/>
          <w:szCs w:val="28"/>
        </w:rPr>
        <w:t xml:space="preserve"> </w:t>
      </w:r>
      <w:r w:rsidR="00834D0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Построение 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>моделей</w:t>
      </w:r>
      <w:r w:rsidR="00834D0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анизотропн</w:t>
      </w:r>
      <w:r w:rsidR="002E65DC" w:rsidRPr="00982625">
        <w:rPr>
          <w:rFonts w:ascii="Times New Roman" w:hAnsi="Times New Roman" w:cs="Times New Roman"/>
          <w:sz w:val="28"/>
          <w:szCs w:val="28"/>
          <w:lang w:val="kk-KZ"/>
        </w:rPr>
        <w:t>ых</w:t>
      </w:r>
      <w:r w:rsidR="00834D0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компактн</w:t>
      </w:r>
      <w:r w:rsidR="002E65DC" w:rsidRPr="00982625">
        <w:rPr>
          <w:rFonts w:ascii="Times New Roman" w:hAnsi="Times New Roman" w:cs="Times New Roman"/>
          <w:sz w:val="28"/>
          <w:szCs w:val="28"/>
          <w:lang w:val="kk-KZ"/>
        </w:rPr>
        <w:t>ых</w:t>
      </w:r>
      <w:r w:rsidR="00834D0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звез</w:t>
      </w:r>
      <w:r w:rsidR="002E65DC" w:rsidRPr="00982625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743A1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34D06" w:rsidRPr="00982625">
        <w:rPr>
          <w:rFonts w:ascii="Times New Roman" w:hAnsi="Times New Roman" w:cs="Times New Roman"/>
          <w:sz w:val="28"/>
          <w:szCs w:val="28"/>
        </w:rPr>
        <w:t>в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модифи</w:t>
      </w:r>
      <w:r w:rsidR="00772167">
        <w:rPr>
          <w:rFonts w:ascii="Times New Roman" w:hAnsi="Times New Roman" w:cs="Times New Roman"/>
          <w:sz w:val="28"/>
          <w:szCs w:val="28"/>
          <w:lang w:val="kk-KZ"/>
        </w:rPr>
        <w:t>ци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>рованной</w:t>
      </w:r>
      <w:r w:rsidR="00025F6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60" w:dyaOrig="340" w14:anchorId="3A9B6570">
          <v:shape id="_x0000_i1042" type="#_x0000_t75" alt="" style="width:28.5pt;height:18pt;mso-width-percent:0;mso-height-percent:0;mso-width-percent:0;mso-height-percent:0" o:ole="">
            <v:imagedata r:id="rId10" o:title=""/>
          </v:shape>
          <o:OLEObject Type="Embed" ProgID="Equation.3" ShapeID="_x0000_i1042" DrawAspect="Content" ObjectID="_1828159159" r:id="rId34"/>
        </w:object>
      </w:r>
      <w:r w:rsidR="00025F6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834D06" w:rsidRPr="00982625">
        <w:rPr>
          <w:rFonts w:ascii="Times New Roman" w:hAnsi="Times New Roman" w:cs="Times New Roman"/>
          <w:sz w:val="28"/>
          <w:szCs w:val="28"/>
        </w:rPr>
        <w:t>гравитации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 анализом ра</w:t>
      </w:r>
      <w:r w:rsidR="00425005">
        <w:rPr>
          <w:rFonts w:ascii="Times New Roman" w:hAnsi="Times New Roman" w:cs="Times New Roman"/>
          <w:sz w:val="28"/>
          <w:szCs w:val="28"/>
          <w:lang w:val="kk-KZ"/>
        </w:rPr>
        <w:t>спределений давлений и плотности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энергии</w:t>
      </w:r>
      <w:r w:rsidR="00834D06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05B3289" w14:textId="77777777" w:rsidR="008310B1" w:rsidRPr="00594DB5" w:rsidRDefault="003B5043" w:rsidP="008310B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eastAsia="TimesNewRomanPSMT" w:hAnsi="Times New Roman" w:cs="Times New Roman"/>
          <w:sz w:val="28"/>
          <w:szCs w:val="28"/>
        </w:rPr>
        <w:t>3</w:t>
      </w:r>
      <w:r w:rsidR="00175ACC" w:rsidRPr="00982625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F27525" w:rsidRPr="00F27525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834D06" w:rsidRPr="00982625">
        <w:rPr>
          <w:rFonts w:ascii="Times New Roman" w:hAnsi="Times New Roman" w:cs="Times New Roman"/>
          <w:sz w:val="28"/>
          <w:szCs w:val="28"/>
          <w:lang w:val="kk-KZ"/>
        </w:rPr>
        <w:t>Построение</w:t>
      </w:r>
      <w:r w:rsidR="00E6572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F49D3"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 xml:space="preserve">моделей анизотропных компактных звезд с учетом влияния кручения и электрического заряда </w:t>
      </w:r>
      <w:r w:rsidR="00C522C4"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>в</w:t>
      </w:r>
      <w:r w:rsidR="005743A1"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80" w:dyaOrig="380" w14:anchorId="73C20BA6">
          <v:shape id="_x0000_i1043" type="#_x0000_t75" alt="" style="width:30pt;height:20.25pt;mso-width-percent:0;mso-height-percent:0;mso-width-percent:0;mso-height-percent:0" o:ole="">
            <v:imagedata r:id="rId18" o:title=""/>
          </v:shape>
          <o:OLEObject Type="Embed" ProgID="Equation.3" ShapeID="_x0000_i1043" DrawAspect="Content" ObjectID="_1828159160" r:id="rId35"/>
        </w:object>
      </w:r>
      <w:r w:rsidR="00025F6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EF49D3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</w:t>
      </w:r>
      <w:r w:rsidR="0014109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F1600EF" w14:textId="612A4D57" w:rsidR="00691884" w:rsidRDefault="008F0111" w:rsidP="0069188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Научная новизна работы</w:t>
      </w:r>
      <w:r w:rsidR="002C3661" w:rsidRPr="009826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27F24" w:rsidRPr="00982625">
        <w:rPr>
          <w:rFonts w:ascii="Times New Roman" w:hAnsi="Times New Roman" w:cs="Times New Roman"/>
          <w:sz w:val="28"/>
          <w:szCs w:val="28"/>
          <w:lang w:val="kk-KZ"/>
        </w:rPr>
        <w:t>заключается в том, что впервые:</w:t>
      </w:r>
    </w:p>
    <w:p w14:paraId="36DFC837" w14:textId="7CE9F5B5" w:rsidR="00691884" w:rsidRPr="00691884" w:rsidRDefault="00691884" w:rsidP="006918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KZ"/>
        </w:rPr>
      </w:pP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1. Получено аналитическое решение с </w: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гравитационным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потенциалом </w:t>
      </w:r>
      <w:r w:rsidR="000B2498" w:rsidRPr="00982625">
        <w:rPr>
          <w:rFonts w:ascii="Times New Roman" w:hAnsi="Times New Roman" w:cs="Times New Roman"/>
          <w:noProof/>
          <w:position w:val="-16"/>
          <w:sz w:val="28"/>
          <w:szCs w:val="28"/>
        </w:rPr>
        <w:object w:dxaOrig="1560" w:dyaOrig="480" w14:anchorId="6D177E1A">
          <v:shape id="_x0000_i1044" type="#_x0000_t75" alt="" style="width:79.5pt;height:24pt;mso-width-percent:0;mso-height-percent:0;mso-width-percent:0;mso-height-percent:0" o:ole="">
            <v:imagedata r:id="rId36" o:title=""/>
          </v:shape>
          <o:OLEObject Type="Embed" ProgID="Equation.DSMT4" ShapeID="_x0000_i1044" DrawAspect="Content" ObjectID="_1828159161" r:id="rId37"/>
        </w:objec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>в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котором влияние параметра заряда на основные характеристики исследовано при сохранении полной устойчивости модели, что позволяет описывать массивные компактные объекты. </w:t>
      </w:r>
    </w:p>
    <w:p w14:paraId="4210A811" w14:textId="6526D73C" w:rsidR="00691884" w:rsidRPr="00691884" w:rsidRDefault="00691884" w:rsidP="006918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KZ"/>
        </w:rPr>
      </w:pPr>
      <w:r w:rsidRPr="00691884">
        <w:rPr>
          <w:rFonts w:ascii="Times New Roman" w:hAnsi="Times New Roman" w:cs="Times New Roman"/>
          <w:sz w:val="28"/>
          <w:szCs w:val="28"/>
        </w:rPr>
        <w:t xml:space="preserve">2.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Получено аналитическое решение уравнений гравитационного поля для анизотропных компактных звезд </w:t>
      </w:r>
      <w:r w:rsidRPr="00691884">
        <w:rPr>
          <w:rFonts w:ascii="Times New Roman" w:hAnsi="Times New Roman" w:cs="Times New Roman"/>
          <w:sz w:val="28"/>
          <w:szCs w:val="28"/>
        </w:rPr>
        <w:t>в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 теории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60" w:dyaOrig="340" w14:anchorId="50E0CC0C">
          <v:shape id="_x0000_i1045" type="#_x0000_t75" alt="" style="width:28.5pt;height:18pt;mso-width-percent:0;mso-height-percent:0;mso-width-percent:0;mso-height-percent:0" o:ole="">
            <v:imagedata r:id="rId10" o:title=""/>
          </v:shape>
          <o:OLEObject Type="Embed" ProgID="Equation.3" ShapeID="_x0000_i1045" DrawAspect="Content" ObjectID="_1828159162" r:id="rId38"/>
        </w:objec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691884">
        <w:rPr>
          <w:rFonts w:ascii="Times New Roman" w:hAnsi="Times New Roman" w:cs="Times New Roman"/>
          <w:sz w:val="28"/>
          <w:szCs w:val="28"/>
        </w:rPr>
        <w:t>гравитации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 и проведена о</w:t>
      </w:r>
      <w:r w:rsidRPr="00691884">
        <w:rPr>
          <w:rFonts w:ascii="Times New Roman" w:hAnsi="Times New Roman" w:cs="Times New Roman"/>
          <w:sz w:val="28"/>
          <w:szCs w:val="28"/>
        </w:rPr>
        <w:t>ценка параметров модели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>сравн</w: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>ении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 их </w:t>
      </w:r>
      <w:r w:rsidRPr="00691884">
        <w:rPr>
          <w:rFonts w:ascii="Times New Roman" w:hAnsi="Times New Roman" w:cs="Times New Roman"/>
          <w:sz w:val="28"/>
          <w:szCs w:val="28"/>
        </w:rPr>
        <w:t xml:space="preserve">с соответствующими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>наблюдательными</w:t>
      </w:r>
      <w:r w:rsidRPr="00691884">
        <w:rPr>
          <w:rFonts w:ascii="Times New Roman" w:hAnsi="Times New Roman" w:cs="Times New Roman"/>
          <w:sz w:val="28"/>
          <w:szCs w:val="28"/>
        </w:rPr>
        <w:t xml:space="preserve"> данными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C644145" w14:textId="2EE5FBEA" w:rsidR="00691884" w:rsidRPr="00691884" w:rsidRDefault="00691884" w:rsidP="006918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KZ"/>
        </w:rPr>
      </w:pPr>
      <w:r w:rsidRPr="00691884">
        <w:rPr>
          <w:rFonts w:ascii="Times New Roman" w:hAnsi="Times New Roman" w:cs="Times New Roman"/>
          <w:sz w:val="28"/>
          <w:szCs w:val="28"/>
        </w:rPr>
        <w:t>3. По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>лучено</w:t>
      </w:r>
      <w:r w:rsidRPr="00691884">
        <w:rPr>
          <w:rFonts w:ascii="Times New Roman" w:hAnsi="Times New Roman" w:cs="Times New Roman"/>
          <w:sz w:val="28"/>
          <w:szCs w:val="28"/>
        </w:rPr>
        <w:t xml:space="preserve"> уравнение поля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 xml:space="preserve">для анизотропного компактного объекта в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80" w:dyaOrig="380" w14:anchorId="15093BC1">
          <v:shape id="_x0000_i1046" type="#_x0000_t75" alt="" style="width:30pt;height:20.25pt;mso-width-percent:0;mso-height-percent:0;mso-width-percent:0;mso-height-percent:0" o:ole="">
            <v:imagedata r:id="rId18" o:title=""/>
          </v:shape>
          <o:OLEObject Type="Embed" ProgID="Equation.3" ShapeID="_x0000_i1046" DrawAspect="Content" ObjectID="_1828159163" r:id="rId39"/>
        </w:objec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691884">
        <w:rPr>
          <w:rFonts w:ascii="Times New Roman" w:hAnsi="Times New Roman" w:cs="Times New Roman"/>
          <w:sz w:val="28"/>
          <w:szCs w:val="28"/>
          <w:lang w:val="kk-KZ"/>
        </w:rPr>
        <w:t>гравитации с учетом анизотропии, параметра кручения и функцией заряда, которые позволяют более точно описывать внутреннюю структуру данных объектов.</w:t>
      </w:r>
    </w:p>
    <w:p w14:paraId="45EF79E9" w14:textId="77777777" w:rsidR="00141098" w:rsidRPr="00982625" w:rsidRDefault="00141098" w:rsidP="00175ACC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Основные положения, выносимые на защиту</w:t>
      </w:r>
      <w:r w:rsidR="0075724B" w:rsidRPr="00982625">
        <w:rPr>
          <w:rFonts w:ascii="Times New Roman" w:hAnsi="Times New Roman" w:cs="Times New Roman"/>
          <w:b/>
          <w:sz w:val="28"/>
          <w:szCs w:val="28"/>
        </w:rPr>
        <w:t>:</w:t>
      </w:r>
    </w:p>
    <w:p w14:paraId="39DC54AB" w14:textId="1E1C128F" w:rsidR="00277CC5" w:rsidRPr="00277CC5" w:rsidRDefault="00277CC5" w:rsidP="00277C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KZ"/>
        </w:rPr>
      </w:pPr>
      <w:r w:rsidRPr="00277CC5">
        <w:rPr>
          <w:rFonts w:ascii="Times New Roman" w:hAnsi="Times New Roman" w:cs="Times New Roman"/>
          <w:sz w:val="28"/>
          <w:szCs w:val="28"/>
        </w:rPr>
        <w:t xml:space="preserve">1. В модели анизотропной компактной звезды с учетом радиального электрического поля увеличение параметра заряда </w:t>
      </w:r>
      <w:r w:rsidR="000B2498" w:rsidRPr="00F778F8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124E0A87">
          <v:shape id="_x0000_i1047" type="#_x0000_t75" alt="" style="width:17.25pt;height:18pt;mso-width-percent:0;mso-height-percent:0;mso-width-percent:0;mso-height-percent:0" o:ole="">
            <v:imagedata r:id="rId40" o:title=""/>
          </v:shape>
          <o:OLEObject Type="Embed" ProgID="Equation.3" ShapeID="_x0000_i1047" DrawAspect="Content" ObjectID="_1828159164" r:id="rId41"/>
        </w:object>
      </w:r>
      <w:r w:rsidRPr="00277CC5">
        <w:rPr>
          <w:rFonts w:ascii="Times New Roman" w:hAnsi="Times New Roman" w:cs="Times New Roman"/>
          <w:sz w:val="28"/>
          <w:szCs w:val="28"/>
        </w:rPr>
        <w:t xml:space="preserve"> от 0 д</w:t>
      </w:r>
      <w:r w:rsidR="009436DA">
        <w:rPr>
          <w:rFonts w:ascii="Times New Roman" w:hAnsi="Times New Roman" w:cs="Times New Roman"/>
          <w:sz w:val="28"/>
          <w:szCs w:val="28"/>
        </w:rPr>
        <w:t xml:space="preserve">о </w:t>
      </w:r>
      <w:r w:rsidR="009436DA">
        <w:rPr>
          <w:rFonts w:ascii="Times New Roman" w:hAnsi="Times New Roman" w:cs="Times New Roman"/>
          <w:sz w:val="28"/>
          <w:szCs w:val="28"/>
          <w:lang w:val="kk-KZ"/>
        </w:rPr>
        <w:t>4·</w:t>
      </w:r>
      <w:r w:rsidR="009436DA" w:rsidRPr="00982625">
        <w:rPr>
          <w:rFonts w:ascii="Times New Roman" w:hAnsi="Times New Roman" w:cs="Times New Roman"/>
          <w:sz w:val="28"/>
          <w:szCs w:val="28"/>
          <w:lang w:val="kk-KZ"/>
        </w:rPr>
        <w:t>10</w:t>
      </w:r>
      <w:r w:rsidR="009436DA" w:rsidRPr="00982625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-6</w:t>
      </w:r>
      <w:r w:rsidR="009436DA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277CC5">
        <w:rPr>
          <w:rFonts w:ascii="Times New Roman" w:hAnsi="Times New Roman" w:cs="Times New Roman"/>
          <w:sz w:val="28"/>
          <w:szCs w:val="28"/>
        </w:rPr>
        <w:t xml:space="preserve">приводит к снижению центрального давления с </w:t>
      </w:r>
      <w:r w:rsidR="000B2498" w:rsidRPr="00F778F8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1080" w:dyaOrig="320" w14:anchorId="6440FDFD">
          <v:shape id="_x0000_i1048" type="#_x0000_t75" alt="" style="width:54pt;height:17.25pt;mso-width-percent:0;mso-height-percent:0;mso-width-percent:0;mso-height-percent:0" o:ole="">
            <v:imagedata r:id="rId42" o:title=""/>
          </v:shape>
          <o:OLEObject Type="Embed" ProgID="Equation.3" ShapeID="_x0000_i1048" DrawAspect="Content" ObjectID="_1828159165" r:id="rId43"/>
        </w:object>
      </w:r>
      <w:r w:rsidR="009436DA">
        <w:rPr>
          <w:rFonts w:ascii="Times New Roman" w:hAnsi="Times New Roman" w:cs="Times New Roman"/>
          <w:sz w:val="28"/>
          <w:szCs w:val="28"/>
        </w:rPr>
        <w:t xml:space="preserve"> </w:t>
      </w:r>
      <w:r w:rsidRPr="00277CC5">
        <w:rPr>
          <w:rFonts w:ascii="Times New Roman" w:hAnsi="Times New Roman" w:cs="Times New Roman"/>
          <w:sz w:val="28"/>
          <w:szCs w:val="28"/>
        </w:rPr>
        <w:t xml:space="preserve">Па до </w:t>
      </w:r>
      <w:r w:rsidR="000B2498" w:rsidRPr="00F778F8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1120" w:dyaOrig="320" w14:anchorId="772C1D41">
          <v:shape id="_x0000_i1049" type="#_x0000_t75" alt="" style="width:54.75pt;height:17.25pt;mso-width-percent:0;mso-height-percent:0;mso-width-percent:0;mso-height-percent:0" o:ole="">
            <v:imagedata r:id="rId44" o:title=""/>
          </v:shape>
          <o:OLEObject Type="Embed" ProgID="Equation.3" ShapeID="_x0000_i1049" DrawAspect="Content" ObjectID="_1828159166" r:id="rId45"/>
        </w:object>
      </w:r>
      <w:r w:rsidRPr="00277CC5">
        <w:rPr>
          <w:rFonts w:ascii="Times New Roman" w:hAnsi="Times New Roman" w:cs="Times New Roman"/>
          <w:sz w:val="28"/>
          <w:szCs w:val="28"/>
        </w:rPr>
        <w:t xml:space="preserve"> Па и росту допустимо</w:t>
      </w:r>
      <w:r w:rsidR="006E139C">
        <w:rPr>
          <w:rFonts w:ascii="Times New Roman" w:hAnsi="Times New Roman" w:cs="Times New Roman"/>
          <w:sz w:val="28"/>
          <w:szCs w:val="28"/>
          <w:lang w:val="kk-KZ"/>
        </w:rPr>
        <w:t xml:space="preserve">й радиальной координаты </w:t>
      </w:r>
      <w:r w:rsidRPr="00277CC5">
        <w:rPr>
          <w:rFonts w:ascii="Times New Roman" w:hAnsi="Times New Roman" w:cs="Times New Roman"/>
          <w:sz w:val="28"/>
          <w:szCs w:val="28"/>
        </w:rPr>
        <w:t xml:space="preserve">от 0 </w:t>
      </w:r>
      <w:r w:rsidRPr="00277CC5">
        <w:rPr>
          <w:rFonts w:ascii="Times New Roman" w:hAnsi="Times New Roman" w:cs="Times New Roman"/>
          <w:sz w:val="28"/>
          <w:szCs w:val="28"/>
          <w:lang w:val="kk-KZ"/>
        </w:rPr>
        <w:t xml:space="preserve">до </w:t>
      </w:r>
      <w:r w:rsidRPr="00277CC5">
        <w:rPr>
          <w:rFonts w:ascii="Times New Roman" w:hAnsi="Times New Roman" w:cs="Times New Roman"/>
          <w:sz w:val="28"/>
          <w:szCs w:val="28"/>
        </w:rPr>
        <w:t xml:space="preserve">10 </w:t>
      </w:r>
      <w:r w:rsidRPr="00277CC5">
        <w:rPr>
          <w:rFonts w:ascii="Times New Roman" w:hAnsi="Times New Roman" w:cs="Times New Roman"/>
          <w:sz w:val="28"/>
          <w:szCs w:val="28"/>
          <w:lang w:val="kk-KZ"/>
        </w:rPr>
        <w:t>км</w:t>
      </w:r>
      <w:r w:rsidRPr="00277CC5">
        <w:rPr>
          <w:rFonts w:ascii="Times New Roman" w:hAnsi="Times New Roman" w:cs="Times New Roman"/>
          <w:sz w:val="28"/>
          <w:szCs w:val="28"/>
        </w:rPr>
        <w:t xml:space="preserve"> при сохранении устойчивости </w:t>
      </w:r>
      <w:r>
        <w:rPr>
          <w:rFonts w:ascii="Times New Roman" w:hAnsi="Times New Roman" w:cs="Times New Roman"/>
          <w:sz w:val="28"/>
          <w:szCs w:val="28"/>
          <w:lang w:val="kk-KZ"/>
        </w:rPr>
        <w:t>системы</w:t>
      </w:r>
      <w:r w:rsidRPr="00277CC5">
        <w:rPr>
          <w:rFonts w:ascii="Times New Roman" w:hAnsi="Times New Roman" w:cs="Times New Roman"/>
          <w:sz w:val="28"/>
          <w:szCs w:val="28"/>
        </w:rPr>
        <w:t>.</w:t>
      </w:r>
    </w:p>
    <w:p w14:paraId="6F6357B9" w14:textId="742203C0" w:rsidR="00277CC5" w:rsidRPr="00277CC5" w:rsidRDefault="00277CC5" w:rsidP="00277C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KZ"/>
        </w:rPr>
      </w:pPr>
      <w:r w:rsidRPr="00277CC5">
        <w:rPr>
          <w:rFonts w:ascii="Times New Roman" w:hAnsi="Times New Roman" w:cs="Times New Roman"/>
          <w:sz w:val="28"/>
          <w:szCs w:val="28"/>
        </w:rPr>
        <w:t xml:space="preserve">2. </w: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33318B" w:rsidRPr="00277CC5">
        <w:rPr>
          <w:rFonts w:ascii="Times New Roman" w:hAnsi="Times New Roman" w:cs="Times New Roman"/>
          <w:sz w:val="28"/>
          <w:szCs w:val="28"/>
        </w:rPr>
        <w:t>ешения</w: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 xml:space="preserve"> полученные,</w:t>
      </w:r>
      <w:r w:rsidR="0033318B" w:rsidRPr="00277CC5">
        <w:rPr>
          <w:rFonts w:ascii="Times New Roman" w:hAnsi="Times New Roman" w:cs="Times New Roman"/>
          <w:sz w:val="28"/>
          <w:szCs w:val="28"/>
        </w:rPr>
        <w:t xml:space="preserve"> </w: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277CC5">
        <w:rPr>
          <w:rFonts w:ascii="Times New Roman" w:hAnsi="Times New Roman" w:cs="Times New Roman"/>
          <w:sz w:val="28"/>
          <w:szCs w:val="28"/>
        </w:rPr>
        <w:t xml:space="preserve"> моделях модифицированной теории гравитации экспоненциального </w:t>
      </w:r>
      <w:r w:rsidR="000B2498" w:rsidRPr="00783DBD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180" w:dyaOrig="360" w14:anchorId="0EF49A7A">
          <v:shape id="_x0000_i1050" type="#_x0000_t75" alt="" style="width:110.25pt;height:18pt;mso-width-percent:0;mso-height-percent:0;mso-width-percent:0;mso-height-percent:0" o:ole="">
            <v:imagedata r:id="rId14" o:title=""/>
          </v:shape>
          <o:OLEObject Type="Embed" ProgID="Equation.3" ShapeID="_x0000_i1050" DrawAspect="Content" ObjectID="_1828159167" r:id="rId46"/>
        </w:object>
      </w:r>
      <w:r w:rsidRPr="00277CC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77CC5">
        <w:rPr>
          <w:rFonts w:ascii="Times New Roman" w:hAnsi="Times New Roman" w:cs="Times New Roman"/>
          <w:sz w:val="28"/>
          <w:szCs w:val="28"/>
        </w:rPr>
        <w:t xml:space="preserve">и обобщенного степенного </w:t>
      </w:r>
      <w:r w:rsidR="000B2498" w:rsidRPr="00CE313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780" w:dyaOrig="420" w14:anchorId="24D601E0">
          <v:shape id="_x0000_i1051" type="#_x0000_t75" alt="" style="width:141pt;height:22.5pt;mso-width-percent:0;mso-height-percent:0;mso-width-percent:0;mso-height-percent:0" o:ole="">
            <v:imagedata r:id="rId16" o:title=""/>
          </v:shape>
          <o:OLEObject Type="Embed" ProgID="Equation.3" ShapeID="_x0000_i1051" DrawAspect="Content" ObjectID="_1828159168" r:id="rId47"/>
        </w:object>
      </w:r>
      <w:r w:rsidRPr="00277CC5">
        <w:rPr>
          <w:rFonts w:ascii="Times New Roman" w:hAnsi="Times New Roman" w:cs="Times New Roman"/>
          <w:sz w:val="28"/>
          <w:szCs w:val="28"/>
        </w:rPr>
        <w:t>типа при диапазонах параметров</w:t>
      </w:r>
      <w:r w:rsidR="00E47C3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47C31" w:rsidRPr="00D11C80">
        <w:rPr>
          <w:rFonts w:ascii="Cambria Math" w:hAnsi="Cambria Math" w:cs="Cambria Math"/>
          <w:sz w:val="28"/>
          <w:szCs w:val="28"/>
          <w:lang w:val="kk-KZ"/>
        </w:rPr>
        <w:t>𝛼</w:t>
      </w:r>
      <w:r w:rsidR="00E47C31" w:rsidRPr="00D11C80">
        <w:rPr>
          <w:rFonts w:ascii="Times New Roman" w:hAnsi="Times New Roman" w:cs="Times New Roman"/>
          <w:sz w:val="28"/>
          <w:szCs w:val="28"/>
          <w:lang w:val="kk-KZ"/>
        </w:rPr>
        <w:t xml:space="preserve">=11.112÷333.340, </w:t>
      </w:r>
      <w:r w:rsidR="00E47C31" w:rsidRPr="00D11C80">
        <w:rPr>
          <w:rFonts w:ascii="Cambria Math" w:hAnsi="Cambria Math" w:cs="Cambria Math"/>
          <w:sz w:val="28"/>
          <w:szCs w:val="28"/>
          <w:lang w:val="kk-KZ"/>
        </w:rPr>
        <w:t>𝛽</w:t>
      </w:r>
      <w:r w:rsidR="00E47C31" w:rsidRPr="00D11C80">
        <w:rPr>
          <w:rFonts w:ascii="Times New Roman" w:hAnsi="Times New Roman" w:cs="Times New Roman"/>
          <w:sz w:val="28"/>
          <w:szCs w:val="28"/>
          <w:lang w:val="kk-KZ"/>
        </w:rPr>
        <w:t xml:space="preserve">=0.003÷0.090, </w:t>
      </w:r>
      <w:r w:rsidR="00E47C31" w:rsidRPr="00D11C80">
        <w:rPr>
          <w:rFonts w:ascii="Cambria Math" w:hAnsi="Cambria Math" w:cs="Cambria Math"/>
          <w:sz w:val="28"/>
          <w:szCs w:val="28"/>
          <w:lang w:val="kk-KZ"/>
        </w:rPr>
        <w:t>𝛾</w:t>
      </w:r>
      <w:r w:rsidR="00E47C31" w:rsidRPr="00D11C80">
        <w:rPr>
          <w:rFonts w:ascii="Times New Roman" w:hAnsi="Times New Roman" w:cs="Times New Roman"/>
          <w:sz w:val="28"/>
          <w:szCs w:val="28"/>
          <w:lang w:val="kk-KZ"/>
        </w:rPr>
        <w:t xml:space="preserve">=0.126÷0.327, </w:t>
      </w:r>
      <w:r w:rsidR="00E47C31" w:rsidRPr="00D11C80">
        <w:rPr>
          <w:rFonts w:ascii="Cambria Math" w:hAnsi="Cambria Math" w:cs="Cambria Math"/>
          <w:sz w:val="28"/>
          <w:szCs w:val="28"/>
          <w:lang w:val="kk-KZ"/>
        </w:rPr>
        <w:t>𝛿</w:t>
      </w:r>
      <w:r w:rsidR="00E47C31" w:rsidRPr="00D11C80">
        <w:rPr>
          <w:rFonts w:ascii="Times New Roman" w:hAnsi="Times New Roman" w:cs="Times New Roman"/>
          <w:sz w:val="28"/>
          <w:szCs w:val="28"/>
          <w:lang w:val="kk-KZ"/>
        </w:rPr>
        <w:t>=0.567÷0.697</w:t>
      </w:r>
      <w:r w:rsidR="00E47C3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77CC5">
        <w:rPr>
          <w:rFonts w:ascii="Times New Roman" w:hAnsi="Times New Roman" w:cs="Times New Roman"/>
          <w:sz w:val="28"/>
          <w:szCs w:val="28"/>
        </w:rPr>
        <w:t>удовлетворя</w:t>
      </w:r>
      <w:r w:rsidR="0033318B">
        <w:rPr>
          <w:rFonts w:ascii="Times New Roman" w:hAnsi="Times New Roman" w:cs="Times New Roman"/>
          <w:sz w:val="28"/>
          <w:szCs w:val="28"/>
          <w:lang w:val="kk-KZ"/>
        </w:rPr>
        <w:t>ют</w:t>
      </w:r>
      <w:r w:rsidRPr="00277CC5">
        <w:rPr>
          <w:rFonts w:ascii="Times New Roman" w:hAnsi="Times New Roman" w:cs="Times New Roman"/>
          <w:sz w:val="28"/>
          <w:szCs w:val="28"/>
        </w:rPr>
        <w:t xml:space="preserve"> условиям причинности компактных объектов.</w:t>
      </w:r>
    </w:p>
    <w:p w14:paraId="57027399" w14:textId="117220DF" w:rsidR="00277CC5" w:rsidRPr="00691884" w:rsidRDefault="00277CC5" w:rsidP="006918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KZ"/>
        </w:rPr>
      </w:pPr>
      <w:r w:rsidRPr="00277CC5">
        <w:rPr>
          <w:rFonts w:ascii="Times New Roman" w:hAnsi="Times New Roman" w:cs="Times New Roman"/>
          <w:sz w:val="28"/>
          <w:szCs w:val="28"/>
        </w:rPr>
        <w:t xml:space="preserve">3. В теории модифицированной телепараллельной гравитации при увеличении параметра кручения </w:t>
      </w:r>
      <w:r w:rsidR="000B2498" w:rsidRPr="00631A1F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6D46FEF3">
          <v:shape id="_x0000_i1052" type="#_x0000_t75" alt="" style="width:12.75pt;height:18pt;mso-width-percent:0;mso-height-percent:0;mso-width-percent:0;mso-height-percent:0" o:ole="">
            <v:imagedata r:id="rId48" o:title=""/>
          </v:shape>
          <o:OLEObject Type="Embed" ProgID="Equation.3" ShapeID="_x0000_i1052" DrawAspect="Content" ObjectID="_1828159169" r:id="rId49"/>
        </w:object>
      </w:r>
      <w:r w:rsidRPr="00277CC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77CC5">
        <w:rPr>
          <w:rFonts w:ascii="Times New Roman" w:hAnsi="Times New Roman" w:cs="Times New Roman"/>
          <w:sz w:val="28"/>
          <w:szCs w:val="28"/>
        </w:rPr>
        <w:t>в диапазоне 1.00</w:t>
      </w:r>
      <w:r w:rsidR="00783BF4" w:rsidRPr="00783BF4">
        <w:rPr>
          <w:rFonts w:ascii="Times New Roman" w:hAnsi="Times New Roman" w:cs="Times New Roman"/>
          <w:sz w:val="28"/>
          <w:szCs w:val="28"/>
        </w:rPr>
        <w:t>-</w:t>
      </w:r>
      <w:r w:rsidRPr="00277CC5">
        <w:rPr>
          <w:rFonts w:ascii="Times New Roman" w:hAnsi="Times New Roman" w:cs="Times New Roman"/>
          <w:sz w:val="28"/>
          <w:szCs w:val="28"/>
        </w:rPr>
        <w:t xml:space="preserve">1.04 линейной функции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620" w:dyaOrig="380" w14:anchorId="038A40FA">
          <v:shape id="_x0000_i1053" type="#_x0000_t75" alt="" style="width:81pt;height:18pt;mso-width-percent:0;mso-height-percent:0;mso-width-percent:0;mso-height-percent:0" o:ole="">
            <v:imagedata r:id="rId50" o:title=""/>
          </v:shape>
          <o:OLEObject Type="Embed" ProgID="Equation.3" ShapeID="_x0000_i1053" DrawAspect="Content" ObjectID="_1828159170" r:id="rId51"/>
        </w:object>
      </w:r>
      <w:r w:rsidRPr="00277CC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77CC5">
        <w:rPr>
          <w:rFonts w:ascii="Times New Roman" w:hAnsi="Times New Roman" w:cs="Times New Roman"/>
          <w:sz w:val="28"/>
          <w:szCs w:val="28"/>
        </w:rPr>
        <w:t xml:space="preserve">максимальная масса компактной звезды возрастает с 2.22 </w:t>
      </w:r>
      <w:r w:rsidRPr="009436DA">
        <w:rPr>
          <w:rFonts w:ascii="Times New Roman" w:hAnsi="Times New Roman" w:cs="Times New Roman"/>
          <w:i/>
          <w:iCs/>
          <w:sz w:val="28"/>
          <w:szCs w:val="28"/>
        </w:rPr>
        <w:t>М</w:t>
      </w:r>
      <w:r w:rsidRPr="00277CC5">
        <w:rPr>
          <w:rFonts w:ascii="Cambria Math" w:hAnsi="Cambria Math" w:cs="Cambria Math"/>
          <w:sz w:val="28"/>
          <w:szCs w:val="28"/>
          <w:vertAlign w:val="subscript"/>
          <w:lang w:val="ru-KZ"/>
        </w:rPr>
        <w:t>⊙</w:t>
      </w:r>
      <w:r w:rsidRPr="00277CC5">
        <w:rPr>
          <w:rFonts w:ascii="Times New Roman" w:hAnsi="Times New Roman" w:cs="Times New Roman"/>
          <w:sz w:val="28"/>
          <w:szCs w:val="28"/>
          <w:vertAlign w:val="subscript"/>
          <w:lang w:val="ru-KZ"/>
        </w:rPr>
        <w:t xml:space="preserve">  </w:t>
      </w:r>
      <w:r w:rsidRPr="00277CC5">
        <w:rPr>
          <w:rFonts w:ascii="Times New Roman" w:hAnsi="Times New Roman" w:cs="Times New Roman"/>
          <w:sz w:val="28"/>
          <w:szCs w:val="28"/>
        </w:rPr>
        <w:t xml:space="preserve">до 2.68 </w:t>
      </w:r>
      <w:r w:rsidRPr="009436DA">
        <w:rPr>
          <w:rFonts w:ascii="Times New Roman" w:hAnsi="Times New Roman" w:cs="Times New Roman"/>
          <w:i/>
          <w:iCs/>
          <w:sz w:val="28"/>
          <w:szCs w:val="28"/>
        </w:rPr>
        <w:t>М</w:t>
      </w:r>
      <w:r w:rsidRPr="00277CC5">
        <w:rPr>
          <w:rFonts w:ascii="Cambria Math" w:hAnsi="Cambria Math" w:cs="Cambria Math"/>
          <w:sz w:val="28"/>
          <w:szCs w:val="28"/>
          <w:vertAlign w:val="subscript"/>
          <w:lang w:val="ru-KZ"/>
        </w:rPr>
        <w:t>⊙</w:t>
      </w:r>
      <w:r w:rsidRPr="00277CC5">
        <w:rPr>
          <w:rFonts w:ascii="Times New Roman" w:hAnsi="Times New Roman" w:cs="Times New Roman"/>
          <w:sz w:val="28"/>
          <w:szCs w:val="28"/>
        </w:rPr>
        <w:t xml:space="preserve"> при радиусах 9.31-10.83 км, а момент инерции достигает</w:t>
      </w:r>
      <w:r w:rsidR="009436DA">
        <w:rPr>
          <w:rFonts w:ascii="Times New Roman" w:hAnsi="Times New Roman" w:cs="Times New Roman"/>
          <w:sz w:val="28"/>
          <w:szCs w:val="28"/>
        </w:rPr>
        <w:t xml:space="preserve"> </w:t>
      </w:r>
      <w:r w:rsidR="002A663A">
        <w:rPr>
          <w:rFonts w:ascii="Times New Roman" w:hAnsi="Times New Roman" w:cs="Times New Roman"/>
          <w:sz w:val="28"/>
          <w:szCs w:val="28"/>
          <w:lang w:val="kk-KZ"/>
        </w:rPr>
        <w:t>4·</w:t>
      </w:r>
      <w:r w:rsidR="002A663A" w:rsidRPr="00982625">
        <w:rPr>
          <w:rFonts w:ascii="Times New Roman" w:hAnsi="Times New Roman" w:cs="Times New Roman"/>
          <w:sz w:val="28"/>
          <w:szCs w:val="28"/>
          <w:lang w:val="kk-KZ"/>
        </w:rPr>
        <w:t>10</w:t>
      </w:r>
      <w:r w:rsidR="002A66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 xml:space="preserve">45 </w:t>
      </w:r>
      <w:r w:rsidR="002A663A">
        <w:rPr>
          <w:rFonts w:ascii="Times New Roman" w:hAnsi="Times New Roman" w:cs="Times New Roman"/>
          <w:sz w:val="28"/>
          <w:szCs w:val="28"/>
        </w:rPr>
        <w:t>г</w:t>
      </w:r>
      <w:r w:rsidR="002A663A">
        <w:rPr>
          <w:rFonts w:ascii="Times New Roman" w:hAnsi="Times New Roman" w:cs="Times New Roman"/>
          <w:sz w:val="28"/>
          <w:szCs w:val="28"/>
          <w:lang w:val="kk-KZ"/>
        </w:rPr>
        <w:t>·</w:t>
      </w:r>
      <w:r w:rsidR="002A663A" w:rsidRPr="002A663A">
        <w:rPr>
          <w:rFonts w:ascii="Times New Roman" w:hAnsi="Times New Roman" w:cs="Times New Roman"/>
          <w:sz w:val="28"/>
          <w:szCs w:val="28"/>
          <w:lang w:val="kk-KZ"/>
        </w:rPr>
        <w:t>см</w:t>
      </w:r>
      <w:r w:rsidR="002A663A" w:rsidRPr="002A66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2</w:t>
      </w:r>
      <w:r w:rsidR="002A663A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2A663A">
        <w:rPr>
          <w:rFonts w:ascii="Times New Roman" w:hAnsi="Times New Roman" w:cs="Times New Roman"/>
          <w:sz w:val="28"/>
          <w:szCs w:val="28"/>
        </w:rPr>
        <w:t>при</w:t>
      </w:r>
      <w:r w:rsidRPr="00277CC5">
        <w:rPr>
          <w:rFonts w:ascii="Times New Roman" w:hAnsi="Times New Roman" w:cs="Times New Roman"/>
          <w:sz w:val="28"/>
          <w:szCs w:val="28"/>
        </w:rPr>
        <w:t xml:space="preserve"> этом система сохраняет устойчивое состояние, что согласуется с наблюдаемыми характеристиками нейтронных звезд.</w:t>
      </w:r>
    </w:p>
    <w:p w14:paraId="7A0F0BA8" w14:textId="08B30639" w:rsidR="00C95E9B" w:rsidRPr="00982625" w:rsidRDefault="00C95E9B" w:rsidP="00175ACC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Теоретическая и практическая значимость работы</w:t>
      </w:r>
    </w:p>
    <w:p w14:paraId="2E3F177B" w14:textId="35339C33" w:rsidR="008310B1" w:rsidRPr="00EF7AFC" w:rsidRDefault="00385A01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7AFC">
        <w:rPr>
          <w:rFonts w:ascii="Times New Roman" w:hAnsi="Times New Roman" w:cs="Times New Roman"/>
          <w:sz w:val="28"/>
          <w:szCs w:val="28"/>
        </w:rPr>
        <w:t>Результаты, полученные в диссертационной р</w:t>
      </w:r>
      <w:r w:rsidR="00425005" w:rsidRPr="00EF7AFC">
        <w:rPr>
          <w:rFonts w:ascii="Times New Roman" w:hAnsi="Times New Roman" w:cs="Times New Roman"/>
          <w:sz w:val="28"/>
          <w:szCs w:val="28"/>
        </w:rPr>
        <w:t>аботе, внос</w:t>
      </w:r>
      <w:r w:rsidR="002825B1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425005" w:rsidRPr="00EF7AFC">
        <w:rPr>
          <w:rFonts w:ascii="Times New Roman" w:hAnsi="Times New Roman" w:cs="Times New Roman"/>
          <w:sz w:val="28"/>
          <w:szCs w:val="28"/>
        </w:rPr>
        <w:t>т вклад в расширени</w:t>
      </w:r>
      <w:r w:rsidR="00425005" w:rsidRPr="00EF7AFC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EF7AFC">
        <w:rPr>
          <w:rFonts w:ascii="Times New Roman" w:hAnsi="Times New Roman" w:cs="Times New Roman"/>
          <w:sz w:val="28"/>
          <w:szCs w:val="28"/>
        </w:rPr>
        <w:t xml:space="preserve"> теоретической баз</w:t>
      </w:r>
      <w:r w:rsidR="000B3D03" w:rsidRPr="00EF7AFC">
        <w:rPr>
          <w:rFonts w:ascii="Times New Roman" w:hAnsi="Times New Roman" w:cs="Times New Roman"/>
          <w:sz w:val="28"/>
          <w:szCs w:val="28"/>
        </w:rPr>
        <w:t xml:space="preserve">ы для изучения </w:t>
      </w:r>
      <w:r w:rsidR="008A1AD0" w:rsidRPr="00EF7AFC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F7AFC">
        <w:rPr>
          <w:rFonts w:ascii="Times New Roman" w:hAnsi="Times New Roman" w:cs="Times New Roman"/>
          <w:sz w:val="28"/>
          <w:szCs w:val="28"/>
        </w:rPr>
        <w:t xml:space="preserve"> позволяя получить 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более </w:t>
      </w:r>
      <w:r w:rsidRPr="00EF7AFC">
        <w:rPr>
          <w:rFonts w:ascii="Times New Roman" w:hAnsi="Times New Roman" w:cs="Times New Roman"/>
          <w:sz w:val="28"/>
          <w:szCs w:val="28"/>
        </w:rPr>
        <w:t>реалистичное описание внутренней структуры и физических свойст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EF7AFC">
        <w:rPr>
          <w:rFonts w:ascii="Times New Roman" w:hAnsi="Times New Roman" w:cs="Times New Roman"/>
          <w:sz w:val="28"/>
          <w:szCs w:val="28"/>
        </w:rPr>
        <w:t xml:space="preserve"> с учет</w:t>
      </w:r>
      <w:r w:rsidR="000B3D03" w:rsidRPr="00EF7AFC">
        <w:rPr>
          <w:rFonts w:ascii="Times New Roman" w:hAnsi="Times New Roman" w:cs="Times New Roman"/>
          <w:sz w:val="28"/>
          <w:szCs w:val="28"/>
        </w:rPr>
        <w:t>ом заряда и анизот</w:t>
      </w:r>
      <w:r w:rsidR="004B71AE" w:rsidRPr="00EF7AFC">
        <w:rPr>
          <w:rFonts w:ascii="Times New Roman" w:hAnsi="Times New Roman" w:cs="Times New Roman"/>
          <w:sz w:val="28"/>
          <w:szCs w:val="28"/>
        </w:rPr>
        <w:t>р</w:t>
      </w:r>
      <w:r w:rsidR="000B3D03" w:rsidRPr="00EF7AFC">
        <w:rPr>
          <w:rFonts w:ascii="Times New Roman" w:hAnsi="Times New Roman" w:cs="Times New Roman"/>
          <w:sz w:val="28"/>
          <w:szCs w:val="28"/>
        </w:rPr>
        <w:t xml:space="preserve">опии. 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>Они м</w:t>
      </w:r>
      <w:r w:rsidRPr="00EF7AFC">
        <w:rPr>
          <w:rFonts w:ascii="Times New Roman" w:hAnsi="Times New Roman" w:cs="Times New Roman"/>
          <w:sz w:val="28"/>
          <w:szCs w:val="28"/>
        </w:rPr>
        <w:t>огут быть использованы для моделирования</w:t>
      </w:r>
      <w:r w:rsidR="00925828" w:rsidRPr="00EF7AFC">
        <w:rPr>
          <w:rFonts w:ascii="Times New Roman" w:hAnsi="Times New Roman" w:cs="Times New Roman"/>
          <w:sz w:val="28"/>
          <w:szCs w:val="28"/>
        </w:rPr>
        <w:t xml:space="preserve"> эволюции </w:t>
      </w:r>
      <w:r w:rsidR="00205C1E" w:rsidRPr="00EF7AFC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="00925828" w:rsidRPr="00EF7AFC">
        <w:rPr>
          <w:rFonts w:ascii="Times New Roman" w:hAnsi="Times New Roman" w:cs="Times New Roman"/>
          <w:sz w:val="28"/>
          <w:szCs w:val="28"/>
        </w:rPr>
        <w:t xml:space="preserve"> и 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оценки </w:t>
      </w:r>
      <w:r w:rsidR="00925828" w:rsidRPr="00EF7AFC">
        <w:rPr>
          <w:rFonts w:ascii="Times New Roman" w:hAnsi="Times New Roman" w:cs="Times New Roman"/>
          <w:sz w:val="28"/>
          <w:szCs w:val="28"/>
        </w:rPr>
        <w:t>и</w:t>
      </w:r>
      <w:r w:rsidRPr="00EF7AFC">
        <w:rPr>
          <w:rFonts w:ascii="Times New Roman" w:hAnsi="Times New Roman" w:cs="Times New Roman"/>
          <w:sz w:val="28"/>
          <w:szCs w:val="28"/>
        </w:rPr>
        <w:t>х роли в формировании галактик</w:t>
      </w:r>
      <w:r w:rsidR="000B3D03" w:rsidRPr="00EF7AFC">
        <w:rPr>
          <w:rFonts w:ascii="Times New Roman" w:hAnsi="Times New Roman" w:cs="Times New Roman"/>
          <w:sz w:val="28"/>
          <w:szCs w:val="28"/>
        </w:rPr>
        <w:t xml:space="preserve">. 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Кроме того, полученные результаты могут </w:t>
      </w:r>
      <w:r w:rsidR="000B3D03" w:rsidRPr="00EF7AFC">
        <w:rPr>
          <w:rFonts w:ascii="Times New Roman" w:hAnsi="Times New Roman" w:cs="Times New Roman"/>
          <w:sz w:val="28"/>
          <w:szCs w:val="28"/>
        </w:rPr>
        <w:t>найти применение в смежных областях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>, таких как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 физика </w:t>
      </w:r>
      <w:r w:rsidR="0020496E" w:rsidRPr="00EF7AFC">
        <w:rPr>
          <w:rFonts w:ascii="Times New Roman" w:hAnsi="Times New Roman" w:cs="Times New Roman"/>
          <w:sz w:val="28"/>
          <w:szCs w:val="28"/>
          <w:lang w:val="kk-KZ"/>
        </w:rPr>
        <w:t>элементарных частиц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825B1">
        <w:rPr>
          <w:rFonts w:ascii="Times New Roman" w:hAnsi="Times New Roman" w:cs="Times New Roman"/>
          <w:sz w:val="28"/>
          <w:szCs w:val="28"/>
          <w:lang w:val="kk-KZ"/>
        </w:rPr>
        <w:t>физика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 конденсированного состояния. 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>Это п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>омогает объяснить наблюдаемые данные и делать новые предсказания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>, подлежащие проверке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 наблюдени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>ями</w:t>
      </w:r>
      <w:r w:rsidR="000B3D03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45748F4B" w14:textId="77777777" w:rsidR="00C95E9B" w:rsidRPr="00EF7AFC" w:rsidRDefault="00C95E9B" w:rsidP="00175ACC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F7AFC">
        <w:rPr>
          <w:rFonts w:ascii="Times New Roman" w:hAnsi="Times New Roman" w:cs="Times New Roman"/>
          <w:b/>
          <w:sz w:val="28"/>
          <w:szCs w:val="28"/>
        </w:rPr>
        <w:t>Личный вклад автора</w:t>
      </w:r>
    </w:p>
    <w:p w14:paraId="23AA0046" w14:textId="77777777" w:rsidR="008310B1" w:rsidRPr="00EF7AFC" w:rsidRDefault="000B3D03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Весь объем диссертационной работы и основные результаты получены автором. Численные расчеты и графики найдены автором самостоятельно. Постановка задач и выбор метода проводились совместно с научными руководителями. </w:t>
      </w:r>
    </w:p>
    <w:p w14:paraId="4BD9309B" w14:textId="77777777" w:rsidR="00010D50" w:rsidRPr="00EF7AFC" w:rsidRDefault="00C95E9B" w:rsidP="00010D50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F7AFC">
        <w:rPr>
          <w:rFonts w:ascii="Times New Roman" w:hAnsi="Times New Roman" w:cs="Times New Roman"/>
          <w:b/>
          <w:sz w:val="28"/>
          <w:szCs w:val="28"/>
        </w:rPr>
        <w:t>Достоверность результатов</w:t>
      </w:r>
    </w:p>
    <w:p w14:paraId="662A8678" w14:textId="35622980" w:rsidR="008310B1" w:rsidRPr="00594DB5" w:rsidRDefault="001506C5" w:rsidP="00831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7AFC">
        <w:rPr>
          <w:rFonts w:ascii="Times New Roman" w:hAnsi="Times New Roman" w:cs="Times New Roman"/>
          <w:sz w:val="28"/>
          <w:szCs w:val="28"/>
          <w:lang w:val="kk-KZ"/>
        </w:rPr>
        <w:t>По результатам диссертационной работы опубликован</w:t>
      </w:r>
      <w:r w:rsidR="00E65726" w:rsidRPr="00EF7AFC">
        <w:rPr>
          <w:rFonts w:ascii="Times New Roman" w:hAnsi="Times New Roman" w:cs="Times New Roman"/>
          <w:sz w:val="28"/>
          <w:szCs w:val="28"/>
          <w:lang w:val="kk-KZ"/>
        </w:rPr>
        <w:t>о 8</w:t>
      </w:r>
      <w:r w:rsidR="00F12529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 научных работ. И</w:t>
      </w:r>
      <w:r w:rsidR="00EC17E1" w:rsidRPr="00EF7AFC">
        <w:rPr>
          <w:rFonts w:ascii="Times New Roman" w:hAnsi="Times New Roman" w:cs="Times New Roman"/>
          <w:sz w:val="28"/>
          <w:szCs w:val="28"/>
          <w:lang w:val="kk-KZ"/>
        </w:rPr>
        <w:t xml:space="preserve">з них 6 </w:t>
      </w:r>
      <w:r w:rsidR="00F12529" w:rsidRPr="00EF7AFC">
        <w:rPr>
          <w:rFonts w:ascii="Times New Roman" w:hAnsi="Times New Roman" w:cs="Times New Roman"/>
          <w:sz w:val="28"/>
          <w:szCs w:val="28"/>
          <w:lang w:val="kk-KZ"/>
        </w:rPr>
        <w:t>стат</w:t>
      </w:r>
      <w:r w:rsidR="00EF7AFC" w:rsidRPr="00EF7AFC">
        <w:rPr>
          <w:rFonts w:ascii="Times New Roman" w:hAnsi="Times New Roman" w:cs="Times New Roman"/>
          <w:sz w:val="28"/>
          <w:szCs w:val="28"/>
          <w:lang w:val="kk-KZ"/>
        </w:rPr>
        <w:t>ей</w:t>
      </w:r>
      <w:r w:rsidR="00F1252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в зарубежных журналах с высоким импакт-фактором</w:t>
      </w:r>
      <w:r w:rsidR="00F12529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8C73CE">
        <w:rPr>
          <w:rFonts w:ascii="Times New Roman" w:hAnsi="Times New Roman" w:cs="Times New Roman"/>
          <w:sz w:val="28"/>
          <w:szCs w:val="28"/>
          <w:lang w:val="kk-KZ"/>
        </w:rPr>
        <w:t>Опубликован</w:t>
      </w:r>
      <w:r w:rsidR="00EF7AFC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8C73CE">
        <w:rPr>
          <w:rFonts w:ascii="Times New Roman" w:hAnsi="Times New Roman" w:cs="Times New Roman"/>
          <w:sz w:val="28"/>
          <w:szCs w:val="28"/>
          <w:lang w:val="kk-KZ"/>
        </w:rPr>
        <w:t xml:space="preserve"> 1 статья в журнале</w:t>
      </w:r>
      <w:r w:rsidR="00F12529">
        <w:rPr>
          <w:rFonts w:ascii="Times New Roman" w:hAnsi="Times New Roman" w:cs="Times New Roman"/>
          <w:sz w:val="28"/>
          <w:szCs w:val="28"/>
          <w:lang w:val="kk-KZ"/>
        </w:rPr>
        <w:t>, входящ</w:t>
      </w:r>
      <w:r w:rsidR="002825B1">
        <w:rPr>
          <w:rFonts w:ascii="Times New Roman" w:hAnsi="Times New Roman" w:cs="Times New Roman"/>
          <w:sz w:val="28"/>
          <w:szCs w:val="28"/>
          <w:lang w:val="kk-KZ"/>
        </w:rPr>
        <w:t>ем</w:t>
      </w:r>
      <w:r w:rsidR="00F12529">
        <w:rPr>
          <w:rFonts w:ascii="Times New Roman" w:hAnsi="Times New Roman" w:cs="Times New Roman"/>
          <w:sz w:val="28"/>
          <w:szCs w:val="28"/>
          <w:lang w:val="kk-KZ"/>
        </w:rPr>
        <w:t xml:space="preserve"> в список журналов, рекомендованных КОКСНВО МНВО РК, и 1 работа </w:t>
      </w:r>
      <w:r w:rsidR="00EF7AFC">
        <w:rPr>
          <w:rFonts w:ascii="Times New Roman" w:hAnsi="Times New Roman" w:cs="Times New Roman"/>
          <w:sz w:val="28"/>
          <w:szCs w:val="28"/>
          <w:lang w:val="kk-KZ"/>
        </w:rPr>
        <w:t xml:space="preserve">в материалах (трудах) </w:t>
      </w:r>
      <w:r w:rsidR="008C73CE">
        <w:rPr>
          <w:rFonts w:ascii="Times New Roman" w:hAnsi="Times New Roman" w:cs="Times New Roman"/>
          <w:sz w:val="28"/>
          <w:szCs w:val="28"/>
          <w:lang w:val="kk-KZ"/>
        </w:rPr>
        <w:t>международной конференции.</w:t>
      </w:r>
    </w:p>
    <w:p w14:paraId="08759379" w14:textId="77777777" w:rsidR="00603650" w:rsidRPr="00603650" w:rsidRDefault="00603650" w:rsidP="0060365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03650">
        <w:rPr>
          <w:rFonts w:ascii="Times New Roman" w:hAnsi="Times New Roman" w:cs="Times New Roman"/>
          <w:b/>
          <w:sz w:val="28"/>
          <w:szCs w:val="28"/>
        </w:rPr>
        <w:t>Статьи в рецензируемых научных журналах с ненулевым импакт – ф</w:t>
      </w:r>
      <w:r w:rsidR="00205C1E">
        <w:rPr>
          <w:rFonts w:ascii="Times New Roman" w:hAnsi="Times New Roman" w:cs="Times New Roman"/>
          <w:b/>
          <w:sz w:val="28"/>
          <w:szCs w:val="28"/>
        </w:rPr>
        <w:t>актором, входящих в баз</w:t>
      </w:r>
      <w:r w:rsidR="00205C1E">
        <w:rPr>
          <w:rFonts w:ascii="Times New Roman" w:hAnsi="Times New Roman" w:cs="Times New Roman"/>
          <w:b/>
          <w:sz w:val="28"/>
          <w:szCs w:val="28"/>
          <w:lang w:val="kk-KZ"/>
        </w:rPr>
        <w:t>ы</w:t>
      </w:r>
      <w:r w:rsidR="00205C1E">
        <w:rPr>
          <w:rFonts w:ascii="Times New Roman" w:hAnsi="Times New Roman" w:cs="Times New Roman"/>
          <w:b/>
          <w:sz w:val="28"/>
          <w:szCs w:val="28"/>
        </w:rPr>
        <w:t xml:space="preserve"> Scopus</w:t>
      </w:r>
      <w:r w:rsidR="00205C1E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и</w:t>
      </w:r>
      <w:r w:rsidRPr="00603650">
        <w:rPr>
          <w:rFonts w:ascii="Times New Roman" w:hAnsi="Times New Roman" w:cs="Times New Roman"/>
          <w:b/>
          <w:sz w:val="28"/>
          <w:szCs w:val="28"/>
        </w:rPr>
        <w:t xml:space="preserve"> Web of Science:</w:t>
      </w:r>
    </w:p>
    <w:p w14:paraId="21A72F53" w14:textId="79B400EC" w:rsidR="00603650" w:rsidRPr="00603650" w:rsidRDefault="00603650" w:rsidP="006036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1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Maurya S. K., Errehymy A., Singh K. N., Jasim M. K., Myrzakulov K., &amp; </w:t>
      </w:r>
      <w:r w:rsidRPr="00603650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en-US"/>
        </w:rPr>
        <w:t>Umbetova Z.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Modeling self-bound binary compact object with a slow rotation effect and effect of electric field gradient on the mass-radius limit and moment of inertia //</w:t>
      </w:r>
      <w:r w:rsidR="003F61B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Journal of High Energy Astrophysics. – 2024. – Vol. 44. – P. 45-59.</w:t>
      </w:r>
    </w:p>
    <w:p w14:paraId="25CF36A1" w14:textId="258EFE06" w:rsidR="00603650" w:rsidRPr="00603650" w:rsidRDefault="00603650" w:rsidP="006036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2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Kumar J., Maurya S. K., Chaudhary S., Errehymy A., Myrzakulov K., &amp; </w:t>
      </w:r>
      <w:r w:rsidRPr="00603650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en-US"/>
        </w:rPr>
        <w:t>Umbetova Z.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Physically viable and stable charged perfect fluid solution within F(Q) gravity // Physics of the Dark Universe. – 2024. – Vol. 46. – P. 101593.</w:t>
      </w:r>
    </w:p>
    <w:p w14:paraId="196F902A" w14:textId="70A5D951" w:rsidR="00603650" w:rsidRPr="00603650" w:rsidRDefault="00603650" w:rsidP="006036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3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Maurya S. K., Errehymy A., Daoud M., Myrzakulov K., &amp; </w:t>
      </w:r>
      <w:r w:rsidRPr="00603650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en-US"/>
        </w:rPr>
        <w:t xml:space="preserve">Umbetova Z.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Effect of torsion and electric charge parameters on the configuration of anisotropic compact stars in f(T) gravity // Physics of the Dark Universe. – 2024. - Vol. 46. - P. 101586.</w:t>
      </w:r>
    </w:p>
    <w:p w14:paraId="67FA4E48" w14:textId="48BC08AE" w:rsidR="00603650" w:rsidRPr="00603650" w:rsidRDefault="00603650" w:rsidP="006036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4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Kumar R., Maurya S. K., Errehymy A., Myrzakulov K., </w:t>
      </w:r>
      <w:r w:rsidRPr="00603650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en-US"/>
        </w:rPr>
        <w:t>Umbetova Z.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, &amp; Pathak V. N. Anisotropic model of stellar objects in modified f(R) gravity // Chinese Journal of Physics. – 2024. – Vol. 92. – P. 1-22.</w:t>
      </w:r>
    </w:p>
    <w:p w14:paraId="089A14C0" w14:textId="2140A9BA" w:rsidR="00603650" w:rsidRPr="00603650" w:rsidRDefault="00603650" w:rsidP="00603650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5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Kumar J., Maurya S. K., Kiroriwal S., Errehymy A., Myrzakulov K., &amp; </w:t>
      </w:r>
      <w:r w:rsidRPr="00603650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en-US"/>
        </w:rPr>
        <w:t>Umbetova Z.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Dynamics of relativistic wormholes in the presence of dark matter density profile within f(Q, T) gravity // Physics of the Dark Universe. – 2024. – Vol. 46. – P. 101636.</w:t>
      </w:r>
    </w:p>
    <w:p w14:paraId="1A1AAF24" w14:textId="09944849" w:rsidR="008310B1" w:rsidRPr="008310B1" w:rsidRDefault="00603650" w:rsidP="008310B1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6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Maurya S. K., Errehymy A., </w:t>
      </w:r>
      <w:r w:rsidRPr="00603650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en-US"/>
        </w:rPr>
        <w:t>Umbetova Z.,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Myrzakulov K., Ibragimov I., Dauletov A., &amp; Rayimbaev J. Implication of f(Q, T) gravity on the formation of the charge compact stars and constraining their mass-radius relations in lower mass gap region //</w:t>
      </w:r>
      <w:r w:rsidR="003F61B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Journal of High Energy Astrophysics. – 2025. –Vol.47. 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-</w:t>
      </w:r>
      <w:r w:rsidRPr="0060365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P. 100391.</w:t>
      </w:r>
      <w:r w:rsidRPr="006036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14:paraId="0CBDC40F" w14:textId="77777777" w:rsidR="00603650" w:rsidRPr="00603650" w:rsidRDefault="00603650" w:rsidP="0060365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3650">
        <w:rPr>
          <w:rFonts w:ascii="Times New Roman" w:hAnsi="Times New Roman" w:cs="Times New Roman"/>
          <w:b/>
          <w:sz w:val="28"/>
          <w:szCs w:val="28"/>
        </w:rPr>
        <w:t>Тезисы и статьи к докладам на Международных и Республиканских конференциях</w:t>
      </w:r>
    </w:p>
    <w:p w14:paraId="67172DF7" w14:textId="77777777" w:rsidR="008310B1" w:rsidRPr="00594DB5" w:rsidRDefault="00603650" w:rsidP="008310B1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3650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603650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603650">
        <w:rPr>
          <w:rFonts w:ascii="Times New Roman" w:hAnsi="Times New Roman" w:cs="Times New Roman"/>
          <w:sz w:val="28"/>
          <w:szCs w:val="28"/>
          <w:lang w:val="kk-KZ"/>
        </w:rPr>
        <w:t xml:space="preserve">Абдижалилова У.У., </w:t>
      </w:r>
      <w:r w:rsidRPr="00603650">
        <w:rPr>
          <w:rFonts w:ascii="Times New Roman" w:hAnsi="Times New Roman" w:cs="Times New Roman"/>
          <w:b/>
          <w:sz w:val="28"/>
          <w:szCs w:val="28"/>
          <w:lang w:val="kk-KZ"/>
        </w:rPr>
        <w:t>Умбетова Ж.С.</w:t>
      </w:r>
      <w:r w:rsidRPr="00603650">
        <w:rPr>
          <w:rFonts w:ascii="Times New Roman" w:hAnsi="Times New Roman" w:cs="Times New Roman"/>
          <w:sz w:val="28"/>
          <w:szCs w:val="28"/>
          <w:lang w:val="kk-KZ"/>
        </w:rPr>
        <w:t xml:space="preserve"> Сфералық-симметриялық анизотропты жұлдыз үшін телепараллель гравитациясындағы f(τ) ширату скалярын анықтау // ХХІ Международная научно-практическая конференция «Молодежь, наука и инновации» – Актобе: Актюбинский региональный университет имени К. Жубанова, 2025 - С. 406-409.</w:t>
      </w:r>
    </w:p>
    <w:p w14:paraId="7F4B579C" w14:textId="77777777" w:rsidR="00603650" w:rsidRPr="00603650" w:rsidRDefault="00603650" w:rsidP="0060365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3650">
        <w:rPr>
          <w:rFonts w:ascii="Times New Roman" w:hAnsi="Times New Roman" w:cs="Times New Roman"/>
          <w:b/>
          <w:bCs/>
          <w:sz w:val="28"/>
          <w:szCs w:val="28"/>
          <w:lang w:val="kk-KZ"/>
        </w:rPr>
        <w:t>Статьи в изданиях, рекомендуемых КОКСНВО МНВО РК</w:t>
      </w:r>
    </w:p>
    <w:p w14:paraId="086CF7AF" w14:textId="084E001A" w:rsidR="008310B1" w:rsidRPr="00594DB5" w:rsidRDefault="00603650" w:rsidP="008310B1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03650">
        <w:rPr>
          <w:rFonts w:ascii="Times New Roman" w:hAnsi="Times New Roman" w:cs="Times New Roman"/>
          <w:sz w:val="28"/>
          <w:szCs w:val="28"/>
        </w:rPr>
        <w:t>1</w:t>
      </w:r>
      <w:r w:rsidRPr="0060365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03650">
        <w:rPr>
          <w:rFonts w:ascii="Times New Roman" w:hAnsi="Times New Roman" w:cs="Times New Roman"/>
          <w:b/>
          <w:sz w:val="28"/>
          <w:szCs w:val="28"/>
          <w:lang w:val="kk-KZ"/>
        </w:rPr>
        <w:t xml:space="preserve">Умбетова </w:t>
      </w:r>
      <w:r w:rsidR="00203CF2" w:rsidRPr="00603650">
        <w:rPr>
          <w:rFonts w:ascii="Times New Roman" w:hAnsi="Times New Roman" w:cs="Times New Roman"/>
          <w:b/>
          <w:sz w:val="28"/>
          <w:szCs w:val="28"/>
          <w:lang w:val="kk-KZ"/>
        </w:rPr>
        <w:t>Ж.С.</w:t>
      </w:r>
      <w:r w:rsidRPr="00603650">
        <w:rPr>
          <w:rFonts w:ascii="Times New Roman" w:hAnsi="Times New Roman" w:cs="Times New Roman"/>
          <w:b/>
          <w:sz w:val="28"/>
          <w:szCs w:val="28"/>
          <w:lang w:val="kk-KZ"/>
        </w:rPr>
        <w:t>,</w:t>
      </w:r>
      <w:r w:rsidRPr="00603650">
        <w:rPr>
          <w:rFonts w:ascii="Times New Roman" w:hAnsi="Times New Roman" w:cs="Times New Roman"/>
          <w:sz w:val="28"/>
          <w:szCs w:val="28"/>
          <w:lang w:val="kk-KZ"/>
        </w:rPr>
        <w:t xml:space="preserve"> Абдижалилова </w:t>
      </w:r>
      <w:r w:rsidR="00B30280" w:rsidRPr="00603650">
        <w:rPr>
          <w:rFonts w:ascii="Times New Roman" w:hAnsi="Times New Roman" w:cs="Times New Roman"/>
          <w:sz w:val="28"/>
          <w:szCs w:val="28"/>
          <w:lang w:val="kk-KZ"/>
        </w:rPr>
        <w:t>У.У.</w:t>
      </w:r>
      <w:r w:rsidRPr="00603650">
        <w:rPr>
          <w:rFonts w:ascii="Times New Roman" w:hAnsi="Times New Roman" w:cs="Times New Roman"/>
          <w:sz w:val="28"/>
          <w:szCs w:val="28"/>
          <w:lang w:val="kk-KZ"/>
        </w:rPr>
        <w:t xml:space="preserve"> f(τ)</w:t>
      </w:r>
      <w:r w:rsidRPr="00603650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-телепараллель гравитациясындағы анизотропты компактты жұлдыздардың эволюциясының динамикасы //</w:t>
      </w:r>
      <w:r w:rsidR="001E79D1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Pr="00603650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Научный журнал «Доклады НАН РК» - 2025 – Т. 354, </w:t>
      </w:r>
      <w:r w:rsidRPr="00603650">
        <w:rPr>
          <w:rFonts w:ascii="Times New Roman" w:hAnsi="Times New Roman" w:cs="Times New Roman"/>
          <w:sz w:val="28"/>
          <w:szCs w:val="28"/>
          <w:shd w:val="clear" w:color="auto" w:fill="FFFFFF"/>
        </w:rPr>
        <w:t>№</w:t>
      </w:r>
      <w:r w:rsidRPr="00603650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2. – С. </w:t>
      </w:r>
      <w:r w:rsidR="00203CF2" w:rsidRPr="00603650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105–120</w:t>
      </w:r>
      <w:r w:rsidRPr="00603650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. </w:t>
      </w:r>
    </w:p>
    <w:p w14:paraId="5766995D" w14:textId="77777777" w:rsidR="00C95E9B" w:rsidRPr="00982625" w:rsidRDefault="00C95E9B" w:rsidP="00175ACC">
      <w:pPr>
        <w:pStyle w:val="a3"/>
        <w:tabs>
          <w:tab w:val="left" w:pos="993"/>
        </w:tabs>
        <w:spacing w:after="0" w:line="240" w:lineRule="auto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Апробация работы</w:t>
      </w:r>
    </w:p>
    <w:p w14:paraId="161665BF" w14:textId="77777777" w:rsidR="00C95E9B" w:rsidRPr="00982625" w:rsidRDefault="00771C0C" w:rsidP="00175ACC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Научные результаты и положения диссертационной работы докладывались и обсу</w:t>
      </w:r>
      <w:r w:rsidR="00F12529">
        <w:rPr>
          <w:rFonts w:ascii="Times New Roman" w:hAnsi="Times New Roman" w:cs="Times New Roman"/>
          <w:sz w:val="28"/>
          <w:szCs w:val="28"/>
          <w:lang w:val="kk-KZ"/>
        </w:rPr>
        <w:t>ждались на следующей конференции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744A0582" w14:textId="77777777" w:rsidR="008310B1" w:rsidRPr="003F61BB" w:rsidRDefault="00E65726" w:rsidP="008310B1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05240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на </w:t>
      </w:r>
      <w:r w:rsidR="00F12529" w:rsidRPr="00C40C71">
        <w:rPr>
          <w:rFonts w:ascii="Times New Roman" w:hAnsi="Times New Roman"/>
          <w:sz w:val="28"/>
          <w:szCs w:val="28"/>
          <w:lang w:val="kk-KZ"/>
        </w:rPr>
        <w:t>ХХІ Междунаро</w:t>
      </w:r>
      <w:r w:rsidR="00F12529">
        <w:rPr>
          <w:rFonts w:ascii="Times New Roman" w:hAnsi="Times New Roman"/>
          <w:sz w:val="28"/>
          <w:szCs w:val="28"/>
          <w:lang w:val="kk-KZ"/>
        </w:rPr>
        <w:t>дной научно-практической конференции</w:t>
      </w:r>
      <w:r w:rsidR="00F12529" w:rsidRPr="00C40C71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12529">
        <w:rPr>
          <w:rFonts w:ascii="Times New Roman" w:hAnsi="Times New Roman"/>
          <w:sz w:val="28"/>
          <w:szCs w:val="28"/>
          <w:lang w:val="kk-KZ"/>
        </w:rPr>
        <w:t>«Молодежь, наука и инновации»</w:t>
      </w:r>
      <w:r w:rsidR="00F12529" w:rsidRPr="00C40C71">
        <w:rPr>
          <w:rFonts w:ascii="Times New Roman" w:hAnsi="Times New Roman"/>
          <w:sz w:val="28"/>
          <w:szCs w:val="28"/>
          <w:lang w:val="kk-KZ"/>
        </w:rPr>
        <w:t xml:space="preserve"> Актюбинс</w:t>
      </w:r>
      <w:r w:rsidR="00F12529">
        <w:rPr>
          <w:rFonts w:ascii="Times New Roman" w:hAnsi="Times New Roman"/>
          <w:sz w:val="28"/>
          <w:szCs w:val="28"/>
          <w:lang w:val="kk-KZ"/>
        </w:rPr>
        <w:t>кий региональный университет имени</w:t>
      </w:r>
      <w:r w:rsidR="00F12529" w:rsidRPr="00C40C71">
        <w:rPr>
          <w:rFonts w:ascii="Times New Roman" w:hAnsi="Times New Roman"/>
          <w:sz w:val="28"/>
          <w:szCs w:val="28"/>
          <w:lang w:val="kk-KZ"/>
        </w:rPr>
        <w:t xml:space="preserve"> К. Жубанова</w:t>
      </w:r>
      <w:r w:rsidR="00F12529">
        <w:rPr>
          <w:rFonts w:ascii="Times New Roman" w:hAnsi="Times New Roman"/>
          <w:sz w:val="28"/>
          <w:szCs w:val="28"/>
          <w:lang w:val="kk-KZ"/>
        </w:rPr>
        <w:t>, Актобе</w:t>
      </w:r>
      <w:r w:rsidR="00BA0856">
        <w:rPr>
          <w:rFonts w:ascii="Times New Roman" w:hAnsi="Times New Roman" w:cs="Times New Roman"/>
          <w:sz w:val="28"/>
          <w:szCs w:val="28"/>
          <w:lang w:val="kk-KZ"/>
        </w:rPr>
        <w:t>, 14 апреля 2025 г.</w:t>
      </w:r>
    </w:p>
    <w:p w14:paraId="3A7CDE20" w14:textId="20E9F388" w:rsidR="003F61BB" w:rsidRPr="003F61BB" w:rsidRDefault="003F61BB" w:rsidP="003F61BB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892">
        <w:rPr>
          <w:rFonts w:ascii="Times New Roman" w:hAnsi="Times New Roman" w:cs="Times New Roman"/>
          <w:sz w:val="28"/>
          <w:szCs w:val="28"/>
          <w:lang w:val="kk-KZ"/>
        </w:rPr>
        <w:t>на научных семинарах кафедры общей и теоретической физики ЕНУ им. Л.Н. Гумилева.</w:t>
      </w:r>
    </w:p>
    <w:p w14:paraId="56C2441C" w14:textId="77777777" w:rsidR="00C95E9B" w:rsidRPr="00905240" w:rsidRDefault="00C95E9B" w:rsidP="00905240">
      <w:pPr>
        <w:pStyle w:val="a3"/>
        <w:tabs>
          <w:tab w:val="left" w:pos="993"/>
        </w:tabs>
        <w:spacing w:after="0" w:line="240" w:lineRule="auto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240">
        <w:rPr>
          <w:rFonts w:ascii="Times New Roman" w:hAnsi="Times New Roman" w:cs="Times New Roman"/>
          <w:b/>
          <w:sz w:val="28"/>
          <w:szCs w:val="28"/>
        </w:rPr>
        <w:t>Связь темы диссертации с планами научной работы</w:t>
      </w:r>
    </w:p>
    <w:p w14:paraId="75BBD7FC" w14:textId="77777777" w:rsidR="008310B1" w:rsidRPr="00594DB5" w:rsidRDefault="00771C0C" w:rsidP="008310B1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82625">
        <w:rPr>
          <w:rFonts w:ascii="Times New Roman" w:hAnsi="Times New Roman" w:cs="Times New Roman"/>
          <w:bCs/>
          <w:sz w:val="28"/>
          <w:szCs w:val="28"/>
        </w:rPr>
        <w:t xml:space="preserve">Диссертационная работа </w:t>
      </w:r>
      <w:r w:rsidRPr="00982625">
        <w:rPr>
          <w:rFonts w:ascii="Times New Roman" w:eastAsia="TimesNewRomanPSMT" w:hAnsi="Times New Roman" w:cs="Times New Roman"/>
          <w:sz w:val="28"/>
          <w:szCs w:val="28"/>
        </w:rPr>
        <w:t>выполнена в рамках проект</w:t>
      </w:r>
      <w:r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>ов</w:t>
      </w:r>
      <w:r w:rsidR="008D1D40">
        <w:rPr>
          <w:rFonts w:ascii="Times New Roman" w:eastAsia="TimesNewRomanPSMT" w:hAnsi="Times New Roman" w:cs="Times New Roman"/>
          <w:sz w:val="28"/>
          <w:szCs w:val="28"/>
          <w:lang w:val="kk-KZ"/>
        </w:rPr>
        <w:t>: по грантовому финансированию по научному и (или) научно-техническому проекту</w:t>
      </w:r>
      <w:r w:rsidRPr="00982625">
        <w:rPr>
          <w:rFonts w:ascii="Times New Roman" w:eastAsia="TimesNewRomanPSMT" w:hAnsi="Times New Roman" w:cs="Times New Roman"/>
          <w:sz w:val="28"/>
          <w:szCs w:val="28"/>
        </w:rPr>
        <w:t xml:space="preserve"> 202</w:t>
      </w:r>
      <w:r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>4</w:t>
      </w:r>
      <w:r w:rsidRPr="00982625">
        <w:rPr>
          <w:rFonts w:ascii="Times New Roman" w:eastAsia="TimesNewRomanPSMT" w:hAnsi="Times New Roman" w:cs="Times New Roman"/>
          <w:sz w:val="28"/>
          <w:szCs w:val="28"/>
        </w:rPr>
        <w:t>-202</w:t>
      </w:r>
      <w:r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>6</w:t>
      </w:r>
      <w:r w:rsidRPr="00982625">
        <w:rPr>
          <w:rFonts w:ascii="Times New Roman" w:eastAsia="TimesNewRomanPSMT" w:hAnsi="Times New Roman" w:cs="Times New Roman"/>
          <w:sz w:val="28"/>
          <w:szCs w:val="28"/>
        </w:rPr>
        <w:t xml:space="preserve"> гг.</w:t>
      </w:r>
      <w:r w:rsid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 xml:space="preserve"> </w:t>
      </w:r>
      <w:r w:rsidR="008D1D40" w:rsidRPr="00982625">
        <w:rPr>
          <w:rFonts w:ascii="Times New Roman" w:eastAsia="TimesNewRomanPSMT" w:hAnsi="Times New Roman" w:cs="Times New Roman"/>
          <w:sz w:val="28"/>
          <w:szCs w:val="28"/>
        </w:rPr>
        <w:t>ИРН: AP</w:t>
      </w:r>
      <w:r w:rsidR="008D1D40"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>23487178</w:t>
      </w:r>
      <w:r w:rsidRPr="00982625">
        <w:rPr>
          <w:rFonts w:ascii="Times New Roman" w:eastAsia="TimesNewRomanPSMT" w:hAnsi="Times New Roman" w:cs="Times New Roman"/>
          <w:sz w:val="28"/>
          <w:szCs w:val="28"/>
        </w:rPr>
        <w:t xml:space="preserve"> "</w:t>
      </w:r>
      <w:r w:rsidRPr="00982625">
        <w:rPr>
          <w:rFonts w:ascii="Times New Roman" w:hAnsi="Times New Roman" w:cs="Times New Roman"/>
          <w:sz w:val="28"/>
          <w:szCs w:val="28"/>
        </w:rPr>
        <w:t>Исследование некоторых проблем современной космологии в модифицированных теориях гравитации с применением методов Байесовского машинного обучения</w:t>
      </w:r>
      <w:r w:rsidRPr="00982625">
        <w:rPr>
          <w:rFonts w:ascii="Times New Roman" w:eastAsia="TimesNewRomanPSMT" w:hAnsi="Times New Roman" w:cs="Times New Roman"/>
          <w:sz w:val="28"/>
          <w:szCs w:val="28"/>
        </w:rPr>
        <w:t>"</w:t>
      </w:r>
      <w:r w:rsidR="008D1D40">
        <w:rPr>
          <w:rFonts w:ascii="Times New Roman" w:eastAsia="TimesNewRomanPSMT" w:hAnsi="Times New Roman" w:cs="Times New Roman"/>
          <w:sz w:val="28"/>
          <w:szCs w:val="28"/>
          <w:lang w:val="kk-KZ"/>
        </w:rPr>
        <w:t>; по грантовому финансированию молодых ученых</w:t>
      </w:r>
      <w:r w:rsidR="008D1D40"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 xml:space="preserve"> «Жас ғалым</w:t>
      </w:r>
      <w:r w:rsidR="008D1D40">
        <w:rPr>
          <w:rFonts w:ascii="Times New Roman" w:eastAsia="TimesNewRomanPSMT" w:hAnsi="Times New Roman" w:cs="Times New Roman"/>
          <w:sz w:val="28"/>
          <w:szCs w:val="28"/>
          <w:lang w:val="kk-KZ"/>
        </w:rPr>
        <w:t>»</w:t>
      </w:r>
      <w:r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 xml:space="preserve"> 2025-2027 гг</w:t>
      </w:r>
      <w:r w:rsidR="00C408BA" w:rsidRPr="00982625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 xml:space="preserve"> </w:t>
      </w:r>
      <w:r w:rsidR="008D1D4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ИРН: </w:t>
      </w:r>
      <w:r w:rsidR="008D1D40" w:rsidRPr="00982625">
        <w:rPr>
          <w:rFonts w:ascii="Times New Roman" w:hAnsi="Times New Roman" w:cs="Times New Roman"/>
          <w:sz w:val="28"/>
          <w:szCs w:val="28"/>
        </w:rPr>
        <w:t>AP25794707</w:t>
      </w:r>
      <w:r w:rsidRPr="00982625">
        <w:rPr>
          <w:rFonts w:ascii="Times New Roman" w:eastAsia="TimesNewRomanPSMT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«</w:t>
      </w:r>
      <w:r w:rsidRPr="00982625">
        <w:rPr>
          <w:rFonts w:ascii="Times New Roman" w:hAnsi="Times New Roman" w:cs="Times New Roman"/>
          <w:bCs/>
          <w:sz w:val="28"/>
          <w:szCs w:val="28"/>
        </w:rPr>
        <w:t>Исследование анизотропных компактных звезд в рамках теории гравитации»</w:t>
      </w:r>
      <w:r w:rsidR="008D1D40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14:paraId="3FF3743A" w14:textId="77777777" w:rsidR="003F61BB" w:rsidRPr="001963B4" w:rsidRDefault="003F61BB" w:rsidP="00E018A2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4259DB61" w14:textId="4A307488" w:rsidR="00C95E9B" w:rsidRPr="00982625" w:rsidRDefault="00C95E9B" w:rsidP="00E018A2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Структура и объем диссертации</w:t>
      </w:r>
    </w:p>
    <w:p w14:paraId="0C41E33F" w14:textId="54362D6D" w:rsidR="000D5F99" w:rsidRPr="00982625" w:rsidRDefault="00B73AB5" w:rsidP="00E6572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Диссертационная работа состоит из введения, 3 разделов, заключения и списка использованных источников. Работа изложена на 1</w:t>
      </w:r>
      <w:r w:rsidR="00594DB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="00E41C76" w:rsidRPr="00E41C76">
        <w:rPr>
          <w:rFonts w:ascii="Times New Roman" w:hAnsi="Times New Roman" w:cs="Times New Roman"/>
          <w:sz w:val="28"/>
          <w:szCs w:val="28"/>
        </w:rPr>
        <w:t>3</w:t>
      </w:r>
      <w:r w:rsidR="00C408B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страниц</w:t>
      </w:r>
      <w:r w:rsidR="00A16B86">
        <w:rPr>
          <w:rFonts w:ascii="Times New Roman" w:hAnsi="Times New Roman" w:cs="Times New Roman"/>
          <w:sz w:val="28"/>
          <w:szCs w:val="28"/>
          <w:lang w:val="kk-KZ"/>
        </w:rPr>
        <w:t>ах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205C1E">
        <w:rPr>
          <w:rFonts w:ascii="Times New Roman" w:hAnsi="Times New Roman" w:cs="Times New Roman"/>
          <w:sz w:val="28"/>
          <w:szCs w:val="28"/>
          <w:lang w:val="kk-KZ"/>
        </w:rPr>
        <w:t xml:space="preserve">иллюстрируется </w:t>
      </w:r>
      <w:r w:rsidR="00405250" w:rsidRPr="00982625">
        <w:rPr>
          <w:rFonts w:ascii="Times New Roman" w:hAnsi="Times New Roman" w:cs="Times New Roman"/>
          <w:sz w:val="28"/>
          <w:szCs w:val="28"/>
          <w:lang w:val="kk-KZ"/>
        </w:rPr>
        <w:t>41</w:t>
      </w:r>
      <w:r w:rsidR="00205C1E">
        <w:rPr>
          <w:rFonts w:ascii="Times New Roman" w:hAnsi="Times New Roman" w:cs="Times New Roman"/>
          <w:sz w:val="28"/>
          <w:szCs w:val="28"/>
          <w:lang w:val="kk-KZ"/>
        </w:rPr>
        <w:t xml:space="preserve"> рисун</w:t>
      </w:r>
      <w:r w:rsidR="001E79D1">
        <w:rPr>
          <w:rFonts w:ascii="Times New Roman" w:hAnsi="Times New Roman" w:cs="Times New Roman"/>
          <w:sz w:val="28"/>
          <w:szCs w:val="28"/>
          <w:lang w:val="kk-KZ"/>
        </w:rPr>
        <w:t>ками</w:t>
      </w:r>
      <w:r w:rsidR="000B2B9F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05C1E">
        <w:rPr>
          <w:rFonts w:ascii="Times New Roman" w:hAnsi="Times New Roman" w:cs="Times New Roman"/>
          <w:sz w:val="28"/>
          <w:szCs w:val="28"/>
          <w:lang w:val="kk-KZ"/>
        </w:rPr>
        <w:t xml:space="preserve"> приведены</w:t>
      </w:r>
      <w:r w:rsidR="000B2B9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01686" w:rsidRPr="00982625">
        <w:rPr>
          <w:rFonts w:ascii="Times New Roman" w:hAnsi="Times New Roman" w:cs="Times New Roman"/>
          <w:sz w:val="28"/>
          <w:szCs w:val="28"/>
          <w:lang w:val="kk-KZ"/>
        </w:rPr>
        <w:t>160</w:t>
      </w:r>
      <w:r w:rsidR="00E6572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B9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формул, </w:t>
      </w:r>
      <w:r w:rsidR="00001686" w:rsidRPr="00982625">
        <w:rPr>
          <w:rFonts w:ascii="Times New Roman" w:hAnsi="Times New Roman" w:cs="Times New Roman"/>
          <w:sz w:val="28"/>
          <w:szCs w:val="28"/>
          <w:lang w:val="kk-KZ"/>
        </w:rPr>
        <w:t>9</w:t>
      </w:r>
      <w:r w:rsidR="00205C1E">
        <w:rPr>
          <w:rFonts w:ascii="Times New Roman" w:hAnsi="Times New Roman" w:cs="Times New Roman"/>
          <w:sz w:val="28"/>
          <w:szCs w:val="28"/>
          <w:lang w:val="kk-KZ"/>
        </w:rPr>
        <w:t xml:space="preserve"> таблиц,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список использ</w:t>
      </w:r>
      <w:r w:rsidR="00361C15" w:rsidRPr="00982625">
        <w:rPr>
          <w:rFonts w:ascii="Times New Roman" w:hAnsi="Times New Roman" w:cs="Times New Roman"/>
          <w:sz w:val="28"/>
          <w:szCs w:val="28"/>
          <w:lang w:val="kk-KZ"/>
        </w:rPr>
        <w:t>ов</w:t>
      </w:r>
      <w:r w:rsidR="0000168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анных источников </w:t>
      </w:r>
      <w:r w:rsidR="00205C1E">
        <w:rPr>
          <w:rFonts w:ascii="Times New Roman" w:hAnsi="Times New Roman" w:cs="Times New Roman"/>
          <w:sz w:val="28"/>
          <w:szCs w:val="28"/>
          <w:lang w:val="kk-KZ"/>
        </w:rPr>
        <w:t>содержит</w:t>
      </w:r>
      <w:r w:rsidR="00854D1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01686" w:rsidRPr="00982625">
        <w:rPr>
          <w:rFonts w:ascii="Times New Roman" w:hAnsi="Times New Roman" w:cs="Times New Roman"/>
          <w:sz w:val="28"/>
          <w:szCs w:val="28"/>
          <w:lang w:val="kk-KZ"/>
        </w:rPr>
        <w:t>15</w:t>
      </w:r>
      <w:r w:rsidR="00C408BA" w:rsidRPr="0098262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="00E6572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наименовани</w:t>
      </w:r>
      <w:r w:rsidR="00C408BA" w:rsidRPr="00982625">
        <w:rPr>
          <w:rFonts w:ascii="Times New Roman" w:hAnsi="Times New Roman" w:cs="Times New Roman"/>
          <w:sz w:val="28"/>
          <w:szCs w:val="28"/>
          <w:lang w:val="kk-KZ"/>
        </w:rPr>
        <w:t>й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625086" w:rsidRPr="00982625">
        <w:rPr>
          <w:rFonts w:ascii="Times New Roman" w:hAnsi="Times New Roman" w:cs="Times New Roman"/>
          <w:b/>
          <w:sz w:val="28"/>
          <w:szCs w:val="28"/>
          <w:lang w:val="kk-KZ"/>
        </w:rPr>
        <w:br w:type="page"/>
      </w:r>
    </w:p>
    <w:p w14:paraId="56B7948B" w14:textId="77777777" w:rsidR="00FC6F96" w:rsidRPr="00982625" w:rsidRDefault="00FC6F96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1 КОМПАКТНЫЕ ДВОЙНЫЕ ЗВЕЗДЫ В ОБЩЕЙ ТЕОРИИ ОТНОСИТЕЛЬНОСТИ</w:t>
      </w:r>
    </w:p>
    <w:p w14:paraId="5BCA7C39" w14:textId="77777777" w:rsidR="00751CFC" w:rsidRPr="00982625" w:rsidRDefault="00751CFC" w:rsidP="00332D2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20C8DD9" w14:textId="56BAFB6E" w:rsidR="00E7564D" w:rsidRPr="00982625" w:rsidRDefault="00764436" w:rsidP="00E756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Гравитационные волны (</w:t>
      </w:r>
      <w:r w:rsidR="002C3661" w:rsidRPr="00982625">
        <w:rPr>
          <w:rFonts w:ascii="Times New Roman" w:hAnsi="Times New Roman" w:cs="Times New Roman"/>
          <w:sz w:val="28"/>
          <w:szCs w:val="28"/>
        </w:rPr>
        <w:t>ГВ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 открыли новую эру астрономическ</w:t>
      </w:r>
      <w:r w:rsidR="003F51A6" w:rsidRPr="00982625">
        <w:rPr>
          <w:rFonts w:ascii="Times New Roman" w:hAnsi="Times New Roman" w:cs="Times New Roman"/>
          <w:sz w:val="28"/>
          <w:szCs w:val="28"/>
        </w:rPr>
        <w:t>их исследований и расширили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 понимание Вселенной с момента их прямого обнаружения коллаборациями LIGO и Virgo. Первое н</w:t>
      </w:r>
      <w:r w:rsidR="00EC17E1" w:rsidRPr="00982625">
        <w:rPr>
          <w:rFonts w:ascii="Times New Roman" w:hAnsi="Times New Roman" w:cs="Times New Roman"/>
          <w:sz w:val="28"/>
          <w:szCs w:val="28"/>
        </w:rPr>
        <w:t>аблюдаемое событие ГВ, GW150914</w:t>
      </w:r>
      <w:r w:rsidR="005743A1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не только подтвердило последнее оставшееся предсказание 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7564D" w:rsidRPr="00982625">
        <w:rPr>
          <w:rFonts w:ascii="Times New Roman" w:hAnsi="Times New Roman" w:cs="Times New Roman"/>
          <w:sz w:val="28"/>
          <w:szCs w:val="28"/>
        </w:rPr>
        <w:t>Эйнштейна</w:t>
      </w:r>
      <w:r w:rsidR="00190146" w:rsidRPr="0019014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90146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="00190146" w:rsidRPr="00982625">
        <w:rPr>
          <w:rFonts w:ascii="Times New Roman" w:hAnsi="Times New Roman" w:cs="Times New Roman"/>
          <w:sz w:val="28"/>
          <w:szCs w:val="28"/>
          <w:lang w:val="kk-KZ"/>
        </w:rPr>
        <w:t>ОТО</w:t>
      </w:r>
      <w:r w:rsidR="00E7564D" w:rsidRPr="00982625">
        <w:rPr>
          <w:rFonts w:ascii="Times New Roman" w:hAnsi="Times New Roman" w:cs="Times New Roman"/>
          <w:sz w:val="28"/>
          <w:szCs w:val="28"/>
        </w:rPr>
        <w:t>, но и предоставило ценную информацию</w:t>
      </w:r>
      <w:r w:rsidR="00EC17E1" w:rsidRPr="00982625">
        <w:rPr>
          <w:rFonts w:ascii="Times New Roman" w:hAnsi="Times New Roman" w:cs="Times New Roman"/>
          <w:sz w:val="28"/>
          <w:szCs w:val="28"/>
        </w:rPr>
        <w:t xml:space="preserve"> о природе КО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 и процессах их слияния. В случае GW150914 преобладающее объяснение указ</w:t>
      </w:r>
      <w:r w:rsidR="00790D3F">
        <w:rPr>
          <w:rFonts w:ascii="Times New Roman" w:hAnsi="Times New Roman" w:cs="Times New Roman"/>
          <w:sz w:val="28"/>
          <w:szCs w:val="28"/>
        </w:rPr>
        <w:t>ывает на участие</w:t>
      </w:r>
      <w:r w:rsidR="00EC17E1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2C3661" w:rsidRPr="00982625">
        <w:rPr>
          <w:rFonts w:ascii="Times New Roman" w:hAnsi="Times New Roman" w:cs="Times New Roman"/>
          <w:sz w:val="28"/>
          <w:szCs w:val="28"/>
        </w:rPr>
        <w:t>ЧД</w:t>
      </w:r>
      <w:r w:rsidR="00E7564D" w:rsidRPr="00982625">
        <w:rPr>
          <w:rFonts w:ascii="Times New Roman" w:hAnsi="Times New Roman" w:cs="Times New Roman"/>
          <w:sz w:val="28"/>
          <w:szCs w:val="28"/>
        </w:rPr>
        <w:t>, поскольку тщательные расчеты масс объекта, конечного орбитального разделения и скоростей убедительно исключили возмож</w:t>
      </w:r>
      <w:r w:rsidR="00EC17E1" w:rsidRPr="00982625">
        <w:rPr>
          <w:rFonts w:ascii="Times New Roman" w:hAnsi="Times New Roman" w:cs="Times New Roman"/>
          <w:sz w:val="28"/>
          <w:szCs w:val="28"/>
        </w:rPr>
        <w:t>ность слияния НЗ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. С одной стороны, открытие GW150914 не исключило возможности существования других экзотических и неоткрытых </w:t>
      </w:r>
      <w:r w:rsidR="00E7564D" w:rsidRPr="00982625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E7564D" w:rsidRPr="00982625">
        <w:rPr>
          <w:rFonts w:ascii="Times New Roman" w:hAnsi="Times New Roman" w:cs="Times New Roman"/>
          <w:sz w:val="28"/>
          <w:szCs w:val="28"/>
        </w:rPr>
        <w:t>O, таких как бозонные звезды. Учитывая, что не было обнаружено сопоставимого электромагнитного сигнала в связи с событием слияния, это весьма примечательно. С другой стороны, ряд многоканальных наблюдений по всему электромагнитному спектру и с использованием неэлектромагнитных посредников, таких как высокоэнергетические космические лучи, сдел</w:t>
      </w:r>
      <w:r w:rsidR="00BA73A4" w:rsidRPr="00982625">
        <w:rPr>
          <w:rFonts w:ascii="Times New Roman" w:hAnsi="Times New Roman" w:cs="Times New Roman"/>
          <w:sz w:val="28"/>
          <w:szCs w:val="28"/>
        </w:rPr>
        <w:t>аны в связи с событием GW170817</w:t>
      </w:r>
      <w:r w:rsidR="00BA73A4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что </w:t>
      </w:r>
      <w:r>
        <w:rPr>
          <w:rFonts w:ascii="Times New Roman" w:hAnsi="Times New Roman" w:cs="Times New Roman"/>
          <w:sz w:val="28"/>
          <w:szCs w:val="28"/>
          <w:lang w:val="kk-KZ"/>
        </w:rPr>
        <w:t>существе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>нно отличается от предыдущих наблюдений</w:t>
      </w:r>
      <w:r w:rsidR="00E7564D" w:rsidRPr="00982625">
        <w:rPr>
          <w:rFonts w:ascii="Times New Roman" w:hAnsi="Times New Roman" w:cs="Times New Roman"/>
          <w:sz w:val="28"/>
          <w:szCs w:val="28"/>
        </w:rPr>
        <w:t>. На основе имеющейся информации сделан вывод о том, что двойная система НЗ является наиболее вероятным сценарием слияния КO в GW150914. В результате слияния образовалась гипермассивная НЗ, которая коллапсировала в ЧД примерно за 300 миллисек</w:t>
      </w:r>
      <w:r w:rsidR="00BA73A4" w:rsidRPr="00982625">
        <w:rPr>
          <w:rFonts w:ascii="Times New Roman" w:hAnsi="Times New Roman" w:cs="Times New Roman"/>
          <w:sz w:val="28"/>
          <w:szCs w:val="28"/>
        </w:rPr>
        <w:t>ун</w:t>
      </w:r>
      <w:r w:rsidR="00BA73A4" w:rsidRPr="00982625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. Это примечательное событие дало глубокое понимание внутренней структуры НЗ и УС, которая ими управляет. Слияние НЗ также было предложено в качестве возможного объяснения события GW190425. Но возможность того, что один или оба компонента </w:t>
      </w:r>
      <w:r w:rsidR="008C40FF" w:rsidRPr="00982625">
        <w:rPr>
          <w:rFonts w:ascii="Times New Roman" w:hAnsi="Times New Roman" w:cs="Times New Roman"/>
          <w:sz w:val="28"/>
          <w:szCs w:val="28"/>
          <w:lang w:val="kk-KZ"/>
        </w:rPr>
        <w:t>двойной системы</w:t>
      </w:r>
      <w:r w:rsidR="008C40FF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E7564D" w:rsidRPr="00982625">
        <w:rPr>
          <w:rFonts w:ascii="Times New Roman" w:hAnsi="Times New Roman" w:cs="Times New Roman"/>
          <w:sz w:val="28"/>
          <w:szCs w:val="28"/>
        </w:rPr>
        <w:t>были ЧД, нельзя было исключить с уве</w:t>
      </w:r>
      <w:r w:rsidR="00BA73A4" w:rsidRPr="00982625">
        <w:rPr>
          <w:rFonts w:ascii="Times New Roman" w:hAnsi="Times New Roman" w:cs="Times New Roman"/>
          <w:sz w:val="28"/>
          <w:szCs w:val="28"/>
        </w:rPr>
        <w:t>ренностью</w:t>
      </w:r>
      <w:r w:rsidR="00E7564D" w:rsidRPr="00982625">
        <w:rPr>
          <w:rFonts w:ascii="Times New Roman" w:hAnsi="Times New Roman" w:cs="Times New Roman"/>
          <w:sz w:val="28"/>
          <w:szCs w:val="28"/>
        </w:rPr>
        <w:t>. Событие GW190425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 также классифицировано как слияние НЗ. Тем не менее, один или оба </w:t>
      </w:r>
      <w:r w:rsidR="008C40FF" w:rsidRPr="00982625">
        <w:rPr>
          <w:rFonts w:ascii="Times New Roman" w:hAnsi="Times New Roman" w:cs="Times New Roman"/>
          <w:sz w:val="28"/>
          <w:szCs w:val="28"/>
        </w:rPr>
        <w:t>компонент</w:t>
      </w:r>
      <w:r w:rsidR="008C40FF" w:rsidRPr="00982625">
        <w:rPr>
          <w:rFonts w:ascii="Times New Roman" w:hAnsi="Times New Roman" w:cs="Times New Roman"/>
          <w:sz w:val="28"/>
          <w:szCs w:val="28"/>
          <w:lang w:val="kk-KZ"/>
        </w:rPr>
        <w:t>а двойной системы</w:t>
      </w:r>
      <w:r w:rsidR="00E7564D" w:rsidRPr="00982625">
        <w:rPr>
          <w:rFonts w:ascii="Times New Roman" w:hAnsi="Times New Roman" w:cs="Times New Roman"/>
          <w:sz w:val="28"/>
          <w:szCs w:val="28"/>
        </w:rPr>
        <w:t xml:space="preserve"> не могли быть окончательно исключены как ЧД.</w:t>
      </w:r>
    </w:p>
    <w:p w14:paraId="36AA69F7" w14:textId="367C5F9C" w:rsidR="004C7A50" w:rsidRPr="00982625" w:rsidRDefault="004C7A50" w:rsidP="00E756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Событие </w:t>
      </w:r>
      <w:r w:rsidRPr="00982625">
        <w:rPr>
          <w:rFonts w:ascii="Times New Roman" w:hAnsi="Times New Roman" w:cs="Times New Roman"/>
          <w:sz w:val="28"/>
          <w:szCs w:val="28"/>
        </w:rPr>
        <w:t>GW190814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вызвало большой научный интерес в связи с необычной массой вторичного компонента - </w:t>
      </w:r>
      <w:r w:rsidRPr="00982625">
        <w:rPr>
          <w:rFonts w:ascii="Times New Roman" w:hAnsi="Times New Roman" w:cs="Times New Roman"/>
          <w:sz w:val="28"/>
          <w:szCs w:val="28"/>
        </w:rPr>
        <w:t xml:space="preserve">2.50 до 2.67 </w:t>
      </w:r>
      <w:r w:rsidR="00F27525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F27525" w:rsidRPr="00982625">
        <w:rPr>
          <w:rStyle w:val="mord"/>
          <w:rFonts w:ascii="Cambria Math" w:hAnsi="Cambria Math" w:cs="Times New Roman"/>
          <w:sz w:val="28"/>
          <w:szCs w:val="28"/>
          <w:vertAlign w:val="subscript"/>
        </w:rPr>
        <w:t>⊙</w:t>
      </w:r>
      <w:r w:rsidR="00F27525" w:rsidRPr="00982625">
        <w:rPr>
          <w:rStyle w:val="mord"/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что превышает известный предел массы НЗ но недостаточно велико для уверенной идентификации как ЧД. Это привело к ряду гипотез: быстро вращающаяся НЗ </w:t>
      </w:r>
      <w:r w:rsidR="009731B2" w:rsidRPr="00982625">
        <w:rPr>
          <w:rFonts w:ascii="Times New Roman" w:hAnsi="Times New Roman" w:cs="Times New Roman"/>
          <w:sz w:val="28"/>
          <w:szCs w:val="28"/>
        </w:rPr>
        <w:t>[4]</w:t>
      </w:r>
      <w:r w:rsidR="009731B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кварковая звезда </w:t>
      </w:r>
      <w:r w:rsidR="009731B2" w:rsidRPr="00982625">
        <w:rPr>
          <w:rFonts w:ascii="Times New Roman" w:hAnsi="Times New Roman" w:cs="Times New Roman"/>
          <w:sz w:val="28"/>
          <w:szCs w:val="28"/>
        </w:rPr>
        <w:t>[5]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или 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>альтернативный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 xml:space="preserve">тип </w:t>
      </w:r>
      <w:r w:rsidR="00407358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82625" w:rsidRPr="00982625">
        <w:rPr>
          <w:rFonts w:ascii="Times New Roman" w:hAnsi="Times New Roman" w:cs="Times New Roman"/>
          <w:sz w:val="28"/>
          <w:szCs w:val="28"/>
        </w:rPr>
        <w:t>[6]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Также активно обсуждаются модели на основе модифицированной гравитации, включая</w:t>
      </w:r>
      <w:r w:rsidR="00524046" w:rsidRPr="0052404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524046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60" w:dyaOrig="340" w14:anchorId="049D3976">
          <v:shape id="_x0000_i1054" type="#_x0000_t75" alt="" style="width:28.5pt;height:18pt;mso-width-percent:0;mso-height-percent:0;mso-width-percent:0;mso-height-percent:0" o:ole="">
            <v:imagedata r:id="rId52" o:title=""/>
          </v:shape>
          <o:OLEObject Type="Embed" ProgID="Equation.3" ShapeID="_x0000_i1054" DrawAspect="Content" ObjectID="_1828159171" r:id="rId53"/>
        </w:object>
      </w:r>
      <w:r w:rsidR="00A464C6" w:rsidRPr="00A464C6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="000B2498" w:rsidRPr="00524046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80" w:dyaOrig="340" w14:anchorId="1D5C32E6">
          <v:shape id="_x0000_i1055" type="#_x0000_t75" alt="" style="width:30pt;height:18pt;mso-width-percent:0;mso-height-percent:0;mso-width-percent:0;mso-height-percent:0" o:ole="">
            <v:imagedata r:id="rId54" o:title=""/>
          </v:shape>
          <o:OLEObject Type="Embed" ProgID="Equation.3" ShapeID="_x0000_i1055" DrawAspect="Content" ObjectID="_1828159172" r:id="rId5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теории </w:t>
      </w:r>
      <w:r w:rsidR="009731B2" w:rsidRPr="00982625">
        <w:rPr>
          <w:rFonts w:ascii="Times New Roman" w:hAnsi="Times New Roman" w:cs="Times New Roman"/>
          <w:sz w:val="28"/>
          <w:szCs w:val="28"/>
        </w:rPr>
        <w:t>[</w:t>
      </w:r>
      <w:r w:rsidR="00982625" w:rsidRPr="00982625">
        <w:rPr>
          <w:rFonts w:ascii="Times New Roman" w:hAnsi="Times New Roman" w:cs="Times New Roman"/>
          <w:sz w:val="28"/>
          <w:szCs w:val="28"/>
        </w:rPr>
        <w:t>7</w:t>
      </w:r>
      <w:r w:rsidR="009731B2" w:rsidRPr="00982625">
        <w:rPr>
          <w:rFonts w:ascii="Times New Roman" w:hAnsi="Times New Roman" w:cs="Times New Roman"/>
          <w:sz w:val="28"/>
          <w:szCs w:val="28"/>
        </w:rPr>
        <w:t>-</w:t>
      </w:r>
      <w:r w:rsidR="00D676EC" w:rsidRPr="00982625">
        <w:rPr>
          <w:rFonts w:ascii="Times New Roman" w:hAnsi="Times New Roman" w:cs="Times New Roman"/>
          <w:sz w:val="28"/>
          <w:szCs w:val="28"/>
        </w:rPr>
        <w:t>9</w:t>
      </w:r>
      <w:r w:rsidR="009731B2" w:rsidRPr="00982625">
        <w:rPr>
          <w:rFonts w:ascii="Times New Roman" w:hAnsi="Times New Roman" w:cs="Times New Roman"/>
          <w:sz w:val="28"/>
          <w:szCs w:val="28"/>
        </w:rPr>
        <w:t>]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которые позволяют существование массивных стабильных конфигураций за пределами стандартного предела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 xml:space="preserve"> Толмана</w:t>
      </w:r>
      <w:r w:rsidR="009B7AB5" w:rsidRPr="009B7AB5">
        <w:rPr>
          <w:rFonts w:ascii="Times New Roman" w:hAnsi="Times New Roman" w:cs="Times New Roman"/>
          <w:sz w:val="28"/>
          <w:szCs w:val="28"/>
        </w:rPr>
        <w:t>-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>Оппенгеймера</w:t>
      </w:r>
      <w:r w:rsidR="009B7AB5" w:rsidRPr="009B7AB5">
        <w:rPr>
          <w:rFonts w:ascii="Times New Roman" w:hAnsi="Times New Roman" w:cs="Times New Roman"/>
          <w:sz w:val="28"/>
          <w:szCs w:val="28"/>
        </w:rPr>
        <w:t>-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 xml:space="preserve">Волкоффа </w:t>
      </w:r>
      <w:r w:rsidR="009B7AB5" w:rsidRPr="009B7AB5">
        <w:rPr>
          <w:rFonts w:ascii="Times New Roman" w:hAnsi="Times New Roman" w:cs="Times New Roman"/>
          <w:sz w:val="28"/>
          <w:szCs w:val="28"/>
        </w:rPr>
        <w:t>(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>ТОВ</w:t>
      </w:r>
      <w:r w:rsidR="009B7AB5" w:rsidRPr="009B7AB5">
        <w:rPr>
          <w:rFonts w:ascii="Times New Roman" w:hAnsi="Times New Roman" w:cs="Times New Roman"/>
          <w:sz w:val="28"/>
          <w:szCs w:val="28"/>
        </w:rPr>
        <w:t>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42B0020C" w14:textId="13C0B19A" w:rsidR="004C7A50" w:rsidRPr="00982625" w:rsidRDefault="004C7A50" w:rsidP="00E756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Кроме того, ранее показано, что </w:t>
      </w:r>
      <w:r w:rsidR="00004520" w:rsidRPr="00982625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ключение электрического заряда и давления с анизотропией</w:t>
      </w:r>
      <w:r w:rsidR="00C633F1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может значительно изменить структуру и устойчивость КО</w:t>
      </w:r>
      <w:r w:rsidR="009731B2" w:rsidRPr="00982625">
        <w:rPr>
          <w:rFonts w:ascii="Times New Roman" w:hAnsi="Times New Roman" w:cs="Times New Roman"/>
          <w:sz w:val="28"/>
          <w:szCs w:val="28"/>
        </w:rPr>
        <w:t xml:space="preserve"> [</w:t>
      </w:r>
      <w:r w:rsidR="00D676EC" w:rsidRPr="00982625">
        <w:rPr>
          <w:rFonts w:ascii="Times New Roman" w:hAnsi="Times New Roman" w:cs="Times New Roman"/>
          <w:sz w:val="28"/>
          <w:szCs w:val="28"/>
        </w:rPr>
        <w:t>10</w:t>
      </w:r>
      <w:r w:rsidR="009731B2" w:rsidRPr="00982625">
        <w:rPr>
          <w:rFonts w:ascii="Times New Roman" w:hAnsi="Times New Roman" w:cs="Times New Roman"/>
          <w:sz w:val="28"/>
          <w:szCs w:val="28"/>
        </w:rPr>
        <w:t>-1</w:t>
      </w:r>
      <w:r w:rsidR="00D676EC" w:rsidRPr="00982625">
        <w:rPr>
          <w:rFonts w:ascii="Times New Roman" w:hAnsi="Times New Roman" w:cs="Times New Roman"/>
          <w:sz w:val="28"/>
          <w:szCs w:val="28"/>
        </w:rPr>
        <w:t>5</w:t>
      </w:r>
      <w:r w:rsidR="009731B2" w:rsidRPr="00982625">
        <w:rPr>
          <w:rFonts w:ascii="Times New Roman" w:hAnsi="Times New Roman" w:cs="Times New Roman"/>
          <w:sz w:val="28"/>
          <w:szCs w:val="28"/>
        </w:rPr>
        <w:t xml:space="preserve">]. </w:t>
      </w:r>
      <w:r w:rsidR="00C633F1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Градиенты электрического поля способны вносить вклад в баланс сил, а медленное вращение влияет на массу и момент инерции объекта. </w:t>
      </w:r>
    </w:p>
    <w:p w14:paraId="754B649E" w14:textId="11315843" w:rsidR="00C633F1" w:rsidRPr="00982625" w:rsidRDefault="00C633F1" w:rsidP="00E756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данном разделе будет построена новая аналитическая модель самосвязанных двойных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рамках </w:t>
      </w:r>
      <w:r w:rsidR="00A0179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ОТО </w:t>
      </w:r>
      <w:r w:rsidR="003051BB" w:rsidRPr="00982625">
        <w:rPr>
          <w:rFonts w:ascii="Times New Roman" w:hAnsi="Times New Roman" w:cs="Times New Roman"/>
          <w:sz w:val="28"/>
          <w:szCs w:val="28"/>
          <w:lang w:val="kk-KZ"/>
        </w:rPr>
        <w:t>с учетом эффектов</w:t>
      </w:r>
      <w:r w:rsidR="008C40F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051B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электрического поля и медленного вращения. Модель применена к вторичному компоненту события </w:t>
      </w:r>
      <w:r w:rsidR="003051BB" w:rsidRPr="00982625">
        <w:rPr>
          <w:rFonts w:ascii="Times New Roman" w:hAnsi="Times New Roman" w:cs="Times New Roman"/>
          <w:sz w:val="28"/>
          <w:szCs w:val="28"/>
        </w:rPr>
        <w:t>GW190814</w:t>
      </w:r>
      <w:r w:rsidR="003051B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что позволяет уточнить предельные характеристики таких звезд – массу, радиус, момент инерции и форму 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>уравнения состояния (</w:t>
      </w:r>
      <w:r w:rsidR="003051BB" w:rsidRPr="00982625">
        <w:rPr>
          <w:rFonts w:ascii="Times New Roman" w:hAnsi="Times New Roman" w:cs="Times New Roman"/>
          <w:sz w:val="28"/>
          <w:szCs w:val="28"/>
          <w:lang w:val="kk-KZ"/>
        </w:rPr>
        <w:t>УС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[16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="003051BB" w:rsidRPr="00982625">
        <w:rPr>
          <w:rFonts w:ascii="Times New Roman" w:hAnsi="Times New Roman" w:cs="Times New Roman"/>
          <w:sz w:val="28"/>
          <w:szCs w:val="28"/>
          <w:lang w:val="kk-KZ"/>
        </w:rPr>
        <w:t>. Анализ стабильности модели проводится по критериям Харрисона-Зельд</w:t>
      </w:r>
      <w:r w:rsidR="00025F65">
        <w:rPr>
          <w:rFonts w:ascii="Times New Roman" w:hAnsi="Times New Roman" w:cs="Times New Roman"/>
          <w:sz w:val="28"/>
          <w:szCs w:val="28"/>
          <w:lang w:val="kk-KZ"/>
        </w:rPr>
        <w:t>овича-Новикова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 xml:space="preserve"> (ХЗН)</w:t>
      </w:r>
      <w:r w:rsidR="00025F6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C14DBC">
        <w:rPr>
          <w:rFonts w:ascii="Times New Roman" w:hAnsi="Times New Roman" w:cs="Times New Roman"/>
          <w:sz w:val="28"/>
          <w:szCs w:val="28"/>
          <w:lang w:val="kk-KZ"/>
        </w:rPr>
        <w:t xml:space="preserve">показателю </w:t>
      </w:r>
      <w:r w:rsidR="00025F65">
        <w:rPr>
          <w:rFonts w:ascii="Times New Roman" w:hAnsi="Times New Roman" w:cs="Times New Roman"/>
          <w:sz w:val="28"/>
          <w:szCs w:val="28"/>
          <w:lang w:val="kk-KZ"/>
        </w:rPr>
        <w:t>адиабат</w:t>
      </w:r>
      <w:r w:rsidR="00C14DBC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="00025F6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051B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 условиям причинности. </w:t>
      </w:r>
    </w:p>
    <w:p w14:paraId="685FEE91" w14:textId="77777777" w:rsidR="00E7564D" w:rsidRPr="00982625" w:rsidRDefault="00E7564D" w:rsidP="00E7564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350238A" w14:textId="77777777" w:rsidR="00F96129" w:rsidRPr="00982625" w:rsidRDefault="00CF1C73" w:rsidP="00CF1C7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1.1</w:t>
      </w:r>
      <w:r w:rsidR="00F96129" w:rsidRPr="00982625">
        <w:rPr>
          <w:rFonts w:ascii="Times New Roman" w:hAnsi="Times New Roman" w:cs="Times New Roman"/>
          <w:b/>
          <w:sz w:val="28"/>
          <w:szCs w:val="28"/>
        </w:rPr>
        <w:t xml:space="preserve"> Общие релятивистские уравнения для распределения заряженной материи</w:t>
      </w:r>
    </w:p>
    <w:p w14:paraId="7470506D" w14:textId="01EB591D" w:rsidR="00F96129" w:rsidRPr="00982625" w:rsidRDefault="00125513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Предполагается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что пространство-время 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 xml:space="preserve">КО </w:t>
      </w:r>
      <w:r w:rsidR="00F96129" w:rsidRPr="00982625">
        <w:rPr>
          <w:rFonts w:ascii="Times New Roman" w:hAnsi="Times New Roman" w:cs="Times New Roman"/>
          <w:sz w:val="28"/>
          <w:szCs w:val="28"/>
        </w:rPr>
        <w:t>является как статичным, так и сферически симметричным. Это означает, что внутренняя часть объекта может быть описана с</w:t>
      </w:r>
      <w:r w:rsidR="009E79DD" w:rsidRPr="00982625">
        <w:rPr>
          <w:rFonts w:ascii="Times New Roman" w:hAnsi="Times New Roman" w:cs="Times New Roman"/>
          <w:sz w:val="28"/>
          <w:szCs w:val="28"/>
        </w:rPr>
        <w:t xml:space="preserve"> использованием следующей формы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 xml:space="preserve"> метрики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13CA6A00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575133FA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05240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920" w:dyaOrig="380" w14:anchorId="70F2316E">
          <v:shape id="_x0000_i1056" type="#_x0000_t75" alt="" style="width:246pt;height:18pt;mso-width-percent:0;mso-height-percent:0;mso-width-percent:0;mso-height-percent:0" o:ole="">
            <v:imagedata r:id="rId56" o:title=""/>
          </v:shape>
          <o:OLEObject Type="Embed" ProgID="Equation.3" ShapeID="_x0000_i1056" DrawAspect="Content" ObjectID="_1828159173" r:id="rId5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</w:rPr>
        <w:t>1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96129" w:rsidRPr="00982625">
        <w:rPr>
          <w:rFonts w:ascii="Times New Roman" w:hAnsi="Times New Roman" w:cs="Times New Roman"/>
          <w:sz w:val="28"/>
          <w:szCs w:val="28"/>
        </w:rPr>
        <w:t>1)</w:t>
      </w:r>
    </w:p>
    <w:p w14:paraId="6143DD94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39855DB" w14:textId="01E88BBC" w:rsidR="00F96129" w:rsidRPr="00356BD4" w:rsidRDefault="00C3300F" w:rsidP="00C3300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Здесь з</w:t>
      </w:r>
      <w:r w:rsidR="00F96129" w:rsidRPr="00982625">
        <w:rPr>
          <w:rFonts w:ascii="Times New Roman" w:hAnsi="Times New Roman" w:cs="Times New Roman"/>
          <w:sz w:val="28"/>
          <w:szCs w:val="28"/>
        </w:rPr>
        <w:t>аданные координаты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79" w14:anchorId="140B7C1D">
          <v:shape id="_x0000_i1057" type="#_x0000_t75" alt="" style="width:12.75pt;height:12.75pt;mso-width-percent:0;mso-height-percent:0;mso-width-percent:0;mso-height-percent:0" o:ole="">
            <v:imagedata r:id="rId58" o:title=""/>
          </v:shape>
          <o:OLEObject Type="Embed" ProgID="Equation.DSMT4" ShapeID="_x0000_i1057" DrawAspect="Content" ObjectID="_1828159174" r:id="rId59"/>
        </w:objec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960" w:dyaOrig="400" w14:anchorId="5D880A33">
          <v:shape id="_x0000_i1058" type="#_x0000_t75" alt="" style="width:45pt;height:20.25pt;mso-width-percent:0;mso-height-percent:0;mso-width-percent:0;mso-height-percent:0" o:ole="">
            <v:imagedata r:id="rId60" o:title=""/>
          </v:shape>
          <o:OLEObject Type="Embed" ProgID="Equation.DSMT4" ShapeID="_x0000_i1058" DrawAspect="Content" ObjectID="_1828159175" r:id="rId61"/>
        </w:object>
      </w:r>
      <w:r w:rsidR="00025F65">
        <w:rPr>
          <w:rFonts w:ascii="Times New Roman" w:hAnsi="Times New Roman" w:cs="Times New Roman"/>
          <w:position w:val="-14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>находятся в системе координат типа Шварцшильда. Функции</w:t>
      </w:r>
      <w:r w:rsidR="0077664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76644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13BEA49A">
          <v:shape id="_x0000_i1059" type="#_x0000_t75" alt="" style="width:28.5pt;height:18pt;mso-width-percent:0;mso-height-percent:0;mso-width-percent:0;mso-height-percent:0" o:ole="">
            <v:imagedata r:id="rId62" o:title=""/>
          </v:shape>
          <o:OLEObject Type="Embed" ProgID="Equation.3" ShapeID="_x0000_i1059" DrawAspect="Content" ObjectID="_1828159176" r:id="rId6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776644" w:rsidRPr="0077664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76644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71137946">
          <v:shape id="_x0000_i1060" type="#_x0000_t75" alt="" style="width:28.5pt;height:18pt;mso-width-percent:0;mso-height-percent:0;mso-width-percent:0;mso-height-percent:0" o:ole="">
            <v:imagedata r:id="rId64" o:title=""/>
          </v:shape>
          <o:OLEObject Type="Embed" ProgID="Equation.3" ShapeID="_x0000_i1060" DrawAspect="Content" ObjectID="_1828159177" r:id="rId6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произвольны и зависят только от радиальной координаты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2A906250">
          <v:shape id="_x0000_i1061" type="#_x0000_t75" alt="" style="width:12.75pt;height:11.25pt;mso-width-percent:0;mso-height-percent:0;mso-width-percent:0;mso-height-percent:0" o:ole="">
            <v:imagedata r:id="rId66" o:title=""/>
          </v:shape>
          <o:OLEObject Type="Embed" ProgID="Equation.DSMT4" ShapeID="_x0000_i1061" DrawAspect="Content" ObjectID="_1828159178" r:id="rId6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но их конкретные значения пока неизвестны. Тензор Эйнштейна, определяется как: </w:t>
      </w:r>
      <w:r w:rsidR="000B2498"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620" w:dyaOrig="620" w14:anchorId="534A7ACD">
          <v:shape id="_x0000_i1062" type="#_x0000_t75" alt="" style="width:83.25pt;height:30pt;mso-width-percent:0;mso-height-percent:0;mso-width-percent:0;mso-height-percent:0" o:ole="">
            <v:imagedata r:id="rId68" o:title=""/>
          </v:shape>
          <o:OLEObject Type="Embed" ProgID="Equation.DSMT4" ShapeID="_x0000_i1062" DrawAspect="Content" ObjectID="_1828159179" r:id="rId6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Это определение </w:t>
      </w:r>
      <w:r w:rsidR="00407358">
        <w:rPr>
          <w:rFonts w:ascii="Times New Roman" w:hAnsi="Times New Roman" w:cs="Times New Roman"/>
          <w:sz w:val="28"/>
          <w:szCs w:val="28"/>
          <w:lang w:val="kk-KZ"/>
        </w:rPr>
        <w:t>применяется в системе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естественных единиц, где </w:t>
      </w:r>
      <w:r w:rsidR="00BE1C36" w:rsidRPr="00BE1C36">
        <w:rPr>
          <w:rFonts w:ascii="Times New Roman" w:hAnsi="Times New Roman" w:cs="Times New Roman"/>
          <w:i/>
          <w:iCs/>
          <w:sz w:val="28"/>
          <w:szCs w:val="28"/>
          <w:lang w:val="en-US"/>
        </w:rPr>
        <w:t>G</w:t>
      </w:r>
      <w:r w:rsidR="009B7AB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>гравитационная постоянная и</w:t>
      </w:r>
      <w:r w:rsidR="00932BAD" w:rsidRPr="00932BAD">
        <w:rPr>
          <w:rFonts w:ascii="Times New Roman" w:hAnsi="Times New Roman" w:cs="Times New Roman"/>
          <w:sz w:val="28"/>
          <w:szCs w:val="28"/>
        </w:rPr>
        <w:t xml:space="preserve"> </w:t>
      </w:r>
      <w:r w:rsidR="00BE1C36" w:rsidRPr="00BE1C36">
        <w:rPr>
          <w:rFonts w:ascii="Times New Roman" w:hAnsi="Times New Roman" w:cs="Times New Roman"/>
          <w:i/>
          <w:iCs/>
          <w:sz w:val="28"/>
          <w:szCs w:val="28"/>
          <w:lang w:val="en-US"/>
        </w:rPr>
        <w:t>c</w:t>
      </w:r>
      <w:r w:rsidR="009B7AB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скорость света 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>которые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оба равны 1. </w:t>
      </w:r>
    </w:p>
    <w:p w14:paraId="062252EE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Уравнения поля Эйнштейна-Максвелла часто выражаются следующим образом:</w:t>
      </w:r>
    </w:p>
    <w:p w14:paraId="6DD439EB" w14:textId="77777777" w:rsidR="00F96129" w:rsidRPr="00C11AD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1BED4D3" w14:textId="76A864E0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1249D0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2420" w:dyaOrig="620" w14:anchorId="0402FAD1">
          <v:shape id="_x0000_i1063" type="#_x0000_t75" alt="" style="width:120pt;height:30.75pt;mso-width-percent:0;mso-height-percent:0;mso-width-percent:0;mso-height-percent:0" o:ole="">
            <v:imagedata r:id="rId70" o:title=""/>
          </v:shape>
          <o:OLEObject Type="Embed" ProgID="Equation.3" ShapeID="_x0000_i1063" DrawAspect="Content" ObjectID="_1828159180" r:id="rId7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2)</w:t>
      </w:r>
    </w:p>
    <w:p w14:paraId="10F75E13" w14:textId="77777777" w:rsidR="00F96129" w:rsidRPr="00982625" w:rsidRDefault="00F96129" w:rsidP="001E79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CE0B3F3" w14:textId="4F712472" w:rsidR="00F96129" w:rsidRPr="00982625" w:rsidRDefault="00F96129" w:rsidP="001E79D1">
      <w:pPr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где</w:t>
      </w:r>
      <w:r w:rsidR="002A663A" w:rsidRPr="002A663A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720" w:dyaOrig="279" w14:anchorId="4D8B2B6E">
          <v:shape id="_x0000_i1064" type="#_x0000_t75" alt="" style="width:37.5pt;height:12.75pt;mso-width-percent:0;mso-height-percent:0;mso-width-percent:0;mso-height-percent:0" o:ole="">
            <v:imagedata r:id="rId72" o:title=""/>
          </v:shape>
          <o:OLEObject Type="Embed" ProgID="Equation.3" ShapeID="_x0000_i1064" DrawAspect="Content" ObjectID="_1828159181" r:id="rId7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Предполагается, что содержимое внутри объекта представляет собой анизотропную жидкость, в результате чего тензоры </w:t>
      </w:r>
      <w:r w:rsidR="000B2498" w:rsidRPr="00406222">
        <w:rPr>
          <w:rFonts w:ascii="Times New Roman" w:hAnsi="Times New Roman" w:cs="Times New Roman"/>
          <w:noProof/>
          <w:position w:val="-14"/>
          <w:sz w:val="28"/>
          <w:szCs w:val="28"/>
          <w:lang w:val="en-US"/>
        </w:rPr>
        <w:object w:dxaOrig="279" w:dyaOrig="380" w14:anchorId="07DF6A93">
          <v:shape id="_x0000_i1065" type="#_x0000_t75" alt="" style="width:12.75pt;height:18pt;mso-width-percent:0;mso-height-percent:0;mso-width-percent:0;mso-height-percent:0" o:ole="">
            <v:imagedata r:id="rId74" o:title=""/>
          </v:shape>
          <o:OLEObject Type="Embed" ProgID="Equation.3" ShapeID="_x0000_i1065" DrawAspect="Content" ObjectID="_1828159182" r:id="rId75"/>
        </w:object>
      </w:r>
      <w:r w:rsidR="002A663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 </w:t>
      </w:r>
      <w:r w:rsidR="000B2498" w:rsidRPr="00406222">
        <w:rPr>
          <w:rFonts w:ascii="Times New Roman" w:hAnsi="Times New Roman" w:cs="Times New Roman"/>
          <w:noProof/>
          <w:position w:val="-14"/>
          <w:sz w:val="28"/>
          <w:szCs w:val="28"/>
          <w:lang w:val="en-US"/>
        </w:rPr>
        <w:object w:dxaOrig="320" w:dyaOrig="380" w14:anchorId="6C6241BB">
          <v:shape id="_x0000_i1066" type="#_x0000_t75" alt="" style="width:17.25pt;height:18pt;mso-width-percent:0;mso-height-percent:0;mso-width-percent:0;mso-height-percent:0" o:ole="">
            <v:imagedata r:id="rId76" o:title=""/>
          </v:shape>
          <o:OLEObject Type="Embed" ProgID="Equation.3" ShapeID="_x0000_i1066" DrawAspect="Content" ObjectID="_1828159183" r:id="rId7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представляют распред</w:t>
      </w:r>
      <w:r w:rsidR="003E574B" w:rsidRPr="00982625">
        <w:rPr>
          <w:rFonts w:ascii="Times New Roman" w:hAnsi="Times New Roman" w:cs="Times New Roman"/>
          <w:sz w:val="28"/>
          <w:szCs w:val="28"/>
        </w:rPr>
        <w:t>еление жидкости и элект</w:t>
      </w:r>
      <w:r w:rsidR="003E574B" w:rsidRPr="00982625">
        <w:rPr>
          <w:rFonts w:ascii="Times New Roman" w:hAnsi="Times New Roman" w:cs="Times New Roman"/>
          <w:sz w:val="28"/>
          <w:szCs w:val="28"/>
          <w:lang w:val="kk-KZ"/>
        </w:rPr>
        <w:t>рическ</w:t>
      </w:r>
      <w:r w:rsidRPr="00982625">
        <w:rPr>
          <w:rFonts w:ascii="Times New Roman" w:hAnsi="Times New Roman" w:cs="Times New Roman"/>
          <w:sz w:val="28"/>
          <w:szCs w:val="28"/>
        </w:rPr>
        <w:t>ое поле соответственно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53647932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508A6009" w14:textId="6EE42E7A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190146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800" w:dyaOrig="400" w14:anchorId="372580B1">
          <v:shape id="_x0000_i1067" type="#_x0000_t75" alt="" style="width:191.25pt;height:20.25pt;mso-width-percent:0;mso-height-percent:0;mso-width-percent:0;mso-height-percent:0" o:ole="">
            <v:imagedata r:id="rId78" o:title=""/>
          </v:shape>
          <o:OLEObject Type="Embed" ProgID="Equation.3" ShapeID="_x0000_i1067" DrawAspect="Content" ObjectID="_1828159184" r:id="rId79"/>
        </w:object>
      </w:r>
      <w:r w:rsidR="0039775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3)</w:t>
      </w:r>
    </w:p>
    <w:p w14:paraId="6793102F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FE0CFE4" w14:textId="466E6584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87471B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3280" w:dyaOrig="680" w14:anchorId="53DB692E">
          <v:shape id="_x0000_i1068" type="#_x0000_t75" alt="" style="width:164.25pt;height:33.75pt;mso-width-percent:0;mso-height-percent:0;mso-width-percent:0;mso-height-percent:0" o:ole="">
            <v:imagedata r:id="rId80" o:title=""/>
          </v:shape>
          <o:OLEObject Type="Embed" ProgID="Equation.3" ShapeID="_x0000_i1068" DrawAspect="Content" ObjectID="_1828159185" r:id="rId8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4)</w:t>
      </w:r>
    </w:p>
    <w:p w14:paraId="3E94181F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26E433D" w14:textId="0894FD9F" w:rsidR="00F96129" w:rsidRPr="00982625" w:rsidRDefault="000E2F2E" w:rsidP="00C3300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</w:t>
      </w:r>
      <w:r w:rsidR="00F96129" w:rsidRPr="00982625">
        <w:rPr>
          <w:rFonts w:ascii="Times New Roman" w:hAnsi="Times New Roman" w:cs="Times New Roman"/>
          <w:sz w:val="28"/>
          <w:szCs w:val="28"/>
        </w:rPr>
        <w:t>ыражение для</w:t>
      </w:r>
      <w:r w:rsidR="00FC283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FA3E3E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40" w:dyaOrig="360" w14:anchorId="5DF70162">
          <v:shape id="_x0000_i1069" type="#_x0000_t75" alt="" style="width:12.75pt;height:18pt;mso-width-percent:0;mso-height-percent:0;mso-width-percent:0;mso-height-percent:0" o:ole="">
            <v:imagedata r:id="rId82" o:title=""/>
          </v:shape>
          <o:OLEObject Type="Embed" ProgID="Equation.3" ShapeID="_x0000_i1069" DrawAspect="Content" ObjectID="_1828159186" r:id="rId8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задается как</w:t>
      </w:r>
      <w:r w:rsidR="000B2498" w:rsidRPr="0087471B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999" w:dyaOrig="360" w14:anchorId="3F1E5B1E">
          <v:shape id="_x0000_i1070" type="#_x0000_t75" alt="" style="width:49.5pt;height:18pt;mso-width-percent:0;mso-height-percent:0;mso-width-percent:0;mso-height-percent:0" o:ole="">
            <v:imagedata r:id="rId84" o:title=""/>
          </v:shape>
          <o:OLEObject Type="Embed" ProgID="Equation.3" ShapeID="_x0000_i1070" DrawAspect="Content" ObjectID="_1828159187" r:id="rId8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где </w:t>
      </w:r>
      <w:r w:rsidR="000B2498" w:rsidRPr="00FA3E3E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40" w:dyaOrig="360" w14:anchorId="5AE90412">
          <v:shape id="_x0000_i1071" type="#_x0000_t75" alt="" style="width:12.75pt;height:18pt;mso-width-percent:0;mso-height-percent:0;mso-width-percent:0;mso-height-percent:0" o:ole="">
            <v:imagedata r:id="rId86" o:title=""/>
          </v:shape>
          <o:OLEObject Type="Embed" ProgID="Equation.3" ShapeID="_x0000_i1071" DrawAspect="Content" ObjectID="_1828159188" r:id="rId87"/>
        </w:object>
      </w:r>
      <w:r w:rsidR="00901B6A">
        <w:rPr>
          <w:rFonts w:ascii="Times New Roman" w:hAnsi="Times New Roman" w:cs="Times New Roman"/>
          <w:position w:val="-6"/>
          <w:sz w:val="28"/>
          <w:szCs w:val="28"/>
          <w:lang w:val="kk-KZ"/>
        </w:rPr>
        <w:t xml:space="preserve"> 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="00C3300F">
        <w:rPr>
          <w:rFonts w:ascii="Times New Roman" w:hAnsi="Times New Roman" w:cs="Times New Roman"/>
          <w:sz w:val="28"/>
          <w:szCs w:val="28"/>
        </w:rPr>
        <w:t xml:space="preserve">4-скорость. 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>Индекс</w:t>
      </w:r>
      <w:r w:rsidR="003F61BB" w:rsidRPr="003F61BB">
        <w:rPr>
          <w:rFonts w:ascii="Times New Roman" w:hAnsi="Times New Roman" w:cs="Times New Roman"/>
          <w:sz w:val="28"/>
          <w:szCs w:val="28"/>
        </w:rPr>
        <w:t xml:space="preserve"> </w:t>
      </w:r>
      <w:r w:rsidR="003F61BB" w:rsidRPr="003F61BB">
        <w:rPr>
          <w:rFonts w:ascii="Times New Roman" w:hAnsi="Times New Roman" w:cs="Times New Roman"/>
          <w:i/>
          <w:iCs/>
          <w:sz w:val="28"/>
          <w:szCs w:val="28"/>
          <w:lang w:val="en-US"/>
        </w:rPr>
        <w:t>i</w:t>
      </w:r>
      <w:r w:rsidR="00F96129" w:rsidRPr="003F61B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>соответстует</w:t>
      </w:r>
      <w:r w:rsidR="00901B6A">
        <w:rPr>
          <w:rFonts w:ascii="Times New Roman" w:hAnsi="Times New Roman" w:cs="Times New Roman"/>
          <w:sz w:val="28"/>
          <w:szCs w:val="28"/>
        </w:rPr>
        <w:t xml:space="preserve"> единичн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>ому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вектор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в </w:t>
      </w:r>
      <w:r w:rsidR="00901B6A">
        <w:rPr>
          <w:rFonts w:ascii="Times New Roman" w:hAnsi="Times New Roman" w:cs="Times New Roman"/>
          <w:sz w:val="28"/>
          <w:szCs w:val="28"/>
        </w:rPr>
        <w:t>радиальном направлении, заданн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>ому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как </w:t>
      </w:r>
      <w:r w:rsidR="000B2498" w:rsidRPr="00FA3E3E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60" w:dyaOrig="360" w14:anchorId="2AD57969">
          <v:shape id="_x0000_i1072" type="#_x0000_t75" alt="" style="width:48pt;height:18pt;mso-width-percent:0;mso-height-percent:0;mso-width-percent:0;mso-height-percent:0" o:ole="">
            <v:imagedata r:id="rId88" o:title=""/>
          </v:shape>
          <o:OLEObject Type="Embed" ProgID="Equation.3" ShapeID="_x0000_i1072" DrawAspect="Content" ObjectID="_1828159189" r:id="rId8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Величина</w:t>
      </w:r>
      <w:r w:rsidR="00C3300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3300F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40" w:dyaOrig="260" w14:anchorId="71E5D7E3">
          <v:shape id="_x0000_i1073" type="#_x0000_t75" alt="" style="width:11.25pt;height:12.75pt;mso-width-percent:0;mso-height-percent:0;mso-width-percent:0;mso-height-percent:0" o:ole="">
            <v:imagedata r:id="rId90" o:title=""/>
          </v:shape>
          <o:OLEObject Type="Embed" ProgID="Equation.3" ShapeID="_x0000_i1073" DrawAspect="Content" ObjectID="_1828159190" r:id="rId9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представляет собой плотность энергии. </w:t>
      </w:r>
      <w:r>
        <w:rPr>
          <w:rFonts w:ascii="Times New Roman" w:hAnsi="Times New Roman" w:cs="Times New Roman"/>
          <w:sz w:val="28"/>
          <w:szCs w:val="28"/>
        </w:rPr>
        <w:t>Величина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60" w:dyaOrig="360" w14:anchorId="5DC33D04">
          <v:shape id="_x0000_i1074" type="#_x0000_t75" alt="" style="width:12.75pt;height:20.25pt;mso-width-percent:0;mso-height-percent:0;mso-width-percent:0;mso-height-percent:0" o:ole="">
            <v:imagedata r:id="rId92" o:title=""/>
          </v:shape>
          <o:OLEObject Type="Embed" ProgID="Equation.DSMT4" ShapeID="_x0000_i1074" DrawAspect="Content" ObjectID="_1828159191" r:id="rId9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давление в направлении</w:t>
      </w:r>
      <w:r w:rsidR="003F61BB" w:rsidRPr="003F61BB">
        <w:rPr>
          <w:rFonts w:ascii="Times New Roman" w:hAnsi="Times New Roman" w:cs="Times New Roman"/>
          <w:sz w:val="28"/>
          <w:szCs w:val="28"/>
        </w:rPr>
        <w:t xml:space="preserve"> </w:t>
      </w:r>
      <w:r w:rsidR="003F61BB" w:rsidRPr="003F61BB">
        <w:rPr>
          <w:rFonts w:ascii="Times New Roman" w:hAnsi="Times New Roman" w:cs="Times New Roman"/>
          <w:i/>
          <w:iCs/>
          <w:sz w:val="28"/>
          <w:szCs w:val="28"/>
          <w:lang w:val="en-US"/>
        </w:rPr>
        <w:t>i</w:t>
      </w:r>
      <w:r w:rsidR="00F96129" w:rsidRPr="00982625">
        <w:rPr>
          <w:rFonts w:ascii="Times New Roman" w:hAnsi="Times New Roman" w:cs="Times New Roman"/>
          <w:sz w:val="28"/>
          <w:szCs w:val="28"/>
        </w:rPr>
        <w:t>, также известно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как радиальное давление. </w:t>
      </w:r>
      <w:r>
        <w:rPr>
          <w:rFonts w:ascii="Times New Roman" w:hAnsi="Times New Roman" w:cs="Times New Roman"/>
          <w:sz w:val="28"/>
          <w:szCs w:val="28"/>
        </w:rPr>
        <w:t>Величина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4AADEF3A">
          <v:shape id="_x0000_i1075" type="#_x0000_t75" alt="" style="width:12.75pt;height:20.25pt;mso-width-percent:0;mso-height-percent:0;mso-width-percent:0;mso-height-percent:0" o:ole="">
            <v:imagedata r:id="rId94" o:title=""/>
          </v:shape>
          <o:OLEObject Type="Embed" ProgID="Equation.DSMT4" ShapeID="_x0000_i1075" DrawAspect="Content" ObjectID="_1828159192" r:id="rId9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 xml:space="preserve">обозначает </w:t>
      </w:r>
      <w:r w:rsidR="00F96129" w:rsidRPr="00982625">
        <w:rPr>
          <w:rFonts w:ascii="Times New Roman" w:hAnsi="Times New Roman" w:cs="Times New Roman"/>
          <w:sz w:val="28"/>
          <w:szCs w:val="28"/>
        </w:rPr>
        <w:t>давление, ортогонально</w:t>
      </w:r>
      <w:r w:rsidR="00901B6A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3F61BB" w:rsidRPr="003F61B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F61BB" w:rsidRPr="003F61BB">
        <w:rPr>
          <w:rFonts w:ascii="Times New Roman" w:hAnsi="Times New Roman" w:cs="Times New Roman"/>
          <w:i/>
          <w:iCs/>
          <w:sz w:val="28"/>
          <w:szCs w:val="28"/>
          <w:lang w:val="en-US"/>
        </w:rPr>
        <w:t>i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которое также известно как поперечное или тангенциальное давление. </w:t>
      </w:r>
      <w:r w:rsidR="00203CF2" w:rsidRPr="00982625">
        <w:rPr>
          <w:rFonts w:ascii="Times New Roman" w:hAnsi="Times New Roman" w:cs="Times New Roman"/>
          <w:sz w:val="28"/>
          <w:szCs w:val="28"/>
        </w:rPr>
        <w:t>Кроме того,</w:t>
      </w:r>
      <w:r>
        <w:rPr>
          <w:rFonts w:ascii="Times New Roman" w:hAnsi="Times New Roman" w:cs="Times New Roman"/>
          <w:sz w:val="28"/>
          <w:szCs w:val="28"/>
        </w:rPr>
        <w:t xml:space="preserve"> здесь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FA3E3E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00" w:dyaOrig="340" w14:anchorId="785B4C60">
          <v:shape id="_x0000_i1076" type="#_x0000_t75" alt="" style="width:13.5pt;height:18pt;mso-width-percent:0;mso-height-percent:0;mso-width-percent:0;mso-height-percent:0" o:ole="">
            <v:imagedata r:id="rId96" o:title=""/>
          </v:shape>
          <o:OLEObject Type="Embed" ProgID="Equation.3" ShapeID="_x0000_i1076" DrawAspect="Content" ObjectID="_1828159193" r:id="rId9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равно −</w:t>
      </w:r>
      <w:r w:rsidR="00025F6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60" w:dyaOrig="360" w14:anchorId="422E21A9">
          <v:shape id="_x0000_i1077" type="#_x0000_t75" alt="" style="width:12.75pt;height:20.25pt;mso-width-percent:0;mso-height-percent:0;mso-width-percent:0;mso-height-percent:0" o:ole="">
            <v:imagedata r:id="rId92" o:title=""/>
          </v:shape>
          <o:OLEObject Type="Embed" ProgID="Equation.DSMT4" ShapeID="_x0000_i1077" DrawAspect="Content" ObjectID="_1828159194" r:id="rId98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Значения </w:t>
      </w:r>
      <w:r w:rsidR="000B2498" w:rsidRPr="00FA3E3E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40" w:dyaOrig="340" w14:anchorId="75EADEA7">
          <v:shape id="_x0000_i1078" type="#_x0000_t75" alt="" style="width:17.25pt;height:18pt;mso-width-percent:0;mso-height-percent:0;mso-width-percent:0;mso-height-percent:0" o:ole="">
            <v:imagedata r:id="rId99" o:title=""/>
          </v:shape>
          <o:OLEObject Type="Embed" ProgID="Equation.3" ShapeID="_x0000_i1078" DrawAspect="Content" ObjectID="_1828159195" r:id="rId100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FA3E3E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45BE96B5">
          <v:shape id="_x0000_i1079" type="#_x0000_t75" alt="" style="width:17.25pt;height:18pt;mso-width-percent:0;mso-height-percent:0;mso-width-percent:0;mso-height-percent:0" o:ole="">
            <v:imagedata r:id="rId101" o:title=""/>
          </v:shape>
          <o:OLEObject Type="Embed" ProgID="Equation.3" ShapeID="_x0000_i1079" DrawAspect="Content" ObjectID="_1828159196" r:id="rId102"/>
        </w:object>
      </w:r>
      <w:r w:rsidR="00FC283B" w:rsidRPr="00982625">
        <w:rPr>
          <w:rFonts w:ascii="Times New Roman" w:hAnsi="Times New Roman" w:cs="Times New Roman"/>
          <w:sz w:val="28"/>
          <w:szCs w:val="28"/>
        </w:rPr>
        <w:t xml:space="preserve"> оба равны </w:t>
      </w:r>
      <w:r w:rsidR="00FC283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731FA914">
          <v:shape id="_x0000_i1080" type="#_x0000_t75" alt="" style="width:12.75pt;height:20.25pt;mso-width-percent:0;mso-height-percent:0;mso-width-percent:0;mso-height-percent:0" o:ole="">
            <v:imagedata r:id="rId94" o:title=""/>
          </v:shape>
          <o:OLEObject Type="Embed" ProgID="Equation.DSMT4" ShapeID="_x0000_i1080" DrawAspect="Content" ObjectID="_1828159197" r:id="rId10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Уравнение </w:t>
      </w:r>
      <w:r w:rsidR="000B2498" w:rsidRPr="00FA3E3E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760" w:dyaOrig="340" w14:anchorId="2355B9F1">
          <v:shape id="_x0000_i1081" type="#_x0000_t75" alt="" style="width:38.25pt;height:18pt;mso-width-percent:0;mso-height-percent:0;mso-width-percent:0;mso-height-percent:0" o:ole="">
            <v:imagedata r:id="rId104" o:title=""/>
          </v:shape>
          <o:OLEObject Type="Embed" ProgID="Equation.3" ShapeID="_x0000_i1081" DrawAspect="Content" ObjectID="_1828159198" r:id="rId105"/>
        </w:object>
      </w:r>
      <w:r w:rsidR="00FC283B" w:rsidRPr="00982625"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="00FC283B" w:rsidRPr="00982625">
        <w:rPr>
          <w:rFonts w:ascii="Times New Roman" w:hAnsi="Times New Roman" w:cs="Times New Roman"/>
          <w:sz w:val="28"/>
          <w:szCs w:val="28"/>
        </w:rPr>
        <w:t>соответствует четвертой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компонент</w:t>
      </w:r>
      <w:r w:rsidR="00FC283B" w:rsidRPr="00982625">
        <w:rPr>
          <w:rFonts w:ascii="Times New Roman" w:hAnsi="Times New Roman" w:cs="Times New Roman"/>
          <w:sz w:val="28"/>
          <w:szCs w:val="28"/>
        </w:rPr>
        <w:t>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тензора энергии-импульса. </w:t>
      </w:r>
      <w:r w:rsidR="00FC283B" w:rsidRPr="00982625">
        <w:rPr>
          <w:rFonts w:ascii="Times New Roman" w:hAnsi="Times New Roman" w:cs="Times New Roman"/>
          <w:sz w:val="28"/>
          <w:szCs w:val="28"/>
        </w:rPr>
        <w:t>При этом выполняется соотношение</w:t>
      </w:r>
      <w:r w:rsidR="000B2498" w:rsidRPr="00FA3E3E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340" w:dyaOrig="360" w14:anchorId="449AFBE3">
          <v:shape id="_x0000_i1082" type="#_x0000_t75" alt="" style="width:115.5pt;height:18pt;mso-width-percent:0;mso-height-percent:0;mso-width-percent:0;mso-height-percent:0" o:ole="">
            <v:imagedata r:id="rId106" o:title=""/>
          </v:shape>
          <o:OLEObject Type="Embed" ProgID="Equation.3" ShapeID="_x0000_i1082" DrawAspect="Content" ObjectID="_1828159199" r:id="rId10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Однако тензор электромагнитного поля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00" w:dyaOrig="380" w14:anchorId="009B68A9">
          <v:shape id="_x0000_i1083" type="#_x0000_t75" alt="" style="width:12.75pt;height:20.25pt;mso-width-percent:0;mso-height-percent:0;mso-width-percent:0;mso-height-percent:0" o:ole="">
            <v:imagedata r:id="rId108" o:title=""/>
          </v:shape>
          <o:OLEObject Type="Embed" ProgID="Equation.3" ShapeID="_x0000_i1083" DrawAspect="Content" ObjectID="_1828159200" r:id="rId10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C283B" w:rsidRPr="00982625">
        <w:rPr>
          <w:rFonts w:ascii="Times New Roman" w:hAnsi="Times New Roman" w:cs="Times New Roman"/>
          <w:sz w:val="28"/>
          <w:szCs w:val="28"/>
        </w:rPr>
        <w:t>является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антисимметричным, который удовлетворяет уравнениям Максвелла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6B165D2A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54010493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F65429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2000" w:dyaOrig="380" w14:anchorId="44CF806C">
          <v:shape id="_x0000_i1084" type="#_x0000_t75" alt="" style="width:102pt;height:18pt;mso-width-percent:0;mso-height-percent:0;mso-width-percent:0;mso-height-percent:0" o:ole="">
            <v:imagedata r:id="rId110" o:title=""/>
          </v:shape>
          <o:OLEObject Type="Embed" ProgID="Equation.3" ShapeID="_x0000_i1084" DrawAspect="Content" ObjectID="_1828159201" r:id="rId111"/>
        </w:object>
      </w:r>
      <w:r w:rsidR="00F65429" w:rsidRPr="00C85F0C">
        <w:rPr>
          <w:rFonts w:ascii="Times New Roman" w:hAnsi="Times New Roman" w:cs="Times New Roman"/>
          <w:sz w:val="28"/>
          <w:szCs w:val="28"/>
        </w:rPr>
        <w:t>.</w: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65429" w:rsidRPr="00C85F0C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5)</w:t>
      </w:r>
    </w:p>
    <w:p w14:paraId="46196008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685EA92" w14:textId="53A386AC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Единственным ненулевым компонентом </w:t>
      </w:r>
      <w:r w:rsidR="000E2F2E">
        <w:rPr>
          <w:rFonts w:ascii="Times New Roman" w:hAnsi="Times New Roman" w:cs="Times New Roman"/>
          <w:sz w:val="28"/>
          <w:szCs w:val="28"/>
        </w:rPr>
        <w:t>4-</w:t>
      </w:r>
      <w:r w:rsidRPr="00982625">
        <w:rPr>
          <w:rFonts w:ascii="Times New Roman" w:hAnsi="Times New Roman" w:cs="Times New Roman"/>
          <w:sz w:val="28"/>
          <w:szCs w:val="28"/>
        </w:rPr>
        <w:t xml:space="preserve">тока для неподвижного объекта является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300" w:dyaOrig="320" w14:anchorId="6CBA193B">
          <v:shape id="_x0000_i1085" type="#_x0000_t75" alt="" style="width:12.75pt;height:12.75pt;mso-width-percent:0;mso-height-percent:0;mso-width-percent:0;mso-height-percent:0" o:ole="">
            <v:imagedata r:id="rId112" o:title=""/>
          </v:shape>
          <o:OLEObject Type="Embed" ProgID="Equation.DSMT4" ShapeID="_x0000_i1085" DrawAspect="Content" ObjectID="_1828159202" r:id="rId11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Элемент </w:t>
      </w:r>
      <w:r w:rsidR="000E2F2E">
        <w:rPr>
          <w:rFonts w:ascii="Times New Roman" w:hAnsi="Times New Roman" w:cs="Times New Roman"/>
          <w:sz w:val="28"/>
          <w:szCs w:val="28"/>
        </w:rPr>
        <w:t>4-</w:t>
      </w:r>
      <w:r w:rsidR="000E2F2E" w:rsidRPr="00982625">
        <w:rPr>
          <w:rFonts w:ascii="Times New Roman" w:hAnsi="Times New Roman" w:cs="Times New Roman"/>
          <w:sz w:val="28"/>
          <w:szCs w:val="28"/>
        </w:rPr>
        <w:t>тока</w:t>
      </w:r>
      <w:r w:rsidRPr="00982625">
        <w:rPr>
          <w:rFonts w:ascii="Times New Roman" w:hAnsi="Times New Roman" w:cs="Times New Roman"/>
          <w:sz w:val="28"/>
          <w:szCs w:val="28"/>
        </w:rPr>
        <w:t xml:space="preserve"> является исключительно функцией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17248E7F">
          <v:shape id="_x0000_i1086" type="#_x0000_t75" alt="" style="width:12.75pt;height:11.25pt;mso-width-percent:0;mso-height-percent:0;mso-width-percent:0;mso-height-percent:0" o:ole="">
            <v:imagedata r:id="rId66" o:title=""/>
          </v:shape>
          <o:OLEObject Type="Embed" ProgID="Equation.DSMT4" ShapeID="_x0000_i1086" DrawAspect="Content" ObjectID="_1828159203" r:id="rId11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из-за сферической симметрии. Радиальная часть электрического поля описывается как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100" w:dyaOrig="300" w14:anchorId="5DFEEACC">
          <v:shape id="_x0000_i1087" type="#_x0000_t75" alt="" style="width:54pt;height:12.75pt;mso-width-percent:0;mso-height-percent:0;mso-width-percent:0;mso-height-percent:0" o:ole="">
            <v:imagedata r:id="rId115" o:title=""/>
          </v:shape>
          <o:OLEObject Type="Embed" ProgID="Equation.DSMT4" ShapeID="_x0000_i1087" DrawAspect="Content" ObjectID="_1828159204" r:id="rId11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и только два неисчезающих элемента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340" w:dyaOrig="300" w14:anchorId="31A2CB3A">
          <v:shape id="_x0000_i1088" type="#_x0000_t75" alt="" style="width:18pt;height:12.75pt;mso-width-percent:0;mso-height-percent:0;mso-width-percent:0;mso-height-percent:0" o:ole="">
            <v:imagedata r:id="rId117" o:title=""/>
          </v:shape>
          <o:OLEObject Type="Embed" ProgID="Equation.DSMT4" ShapeID="_x0000_i1088" DrawAspect="Content" ObjectID="_1828159205" r:id="rId11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86186B">
        <w:rPr>
          <w:rFonts w:ascii="Times New Roman" w:hAnsi="Times New Roman" w:cs="Times New Roman"/>
          <w:sz w:val="28"/>
          <w:szCs w:val="28"/>
        </w:rPr>
        <w:t>соответствуют компонентам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400" w:dyaOrig="300" w14:anchorId="621898AC">
          <v:shape id="_x0000_i1089" type="#_x0000_t75" alt="" style="width:20.25pt;height:12.75pt;mso-width-percent:0;mso-height-percent:0;mso-width-percent:0;mso-height-percent:0" o:ole="">
            <v:imagedata r:id="rId119" o:title=""/>
          </v:shape>
          <o:OLEObject Type="Embed" ProgID="Equation.DSMT4" ShapeID="_x0000_i1089" DrawAspect="Content" ObjectID="_1828159206" r:id="rId12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380" w:dyaOrig="300" w14:anchorId="06E35B75">
          <v:shape id="_x0000_i1090" type="#_x0000_t75" alt="" style="width:18pt;height:12.75pt;mso-width-percent:0;mso-height-percent:0;mso-width-percent:0;mso-height-percent:0" o:ole="">
            <v:imagedata r:id="rId121" o:title=""/>
          </v:shape>
          <o:OLEObject Type="Embed" ProgID="Equation.DSMT4" ShapeID="_x0000_i1090" DrawAspect="Content" ObjectID="_1828159207" r:id="rId122"/>
        </w:object>
      </w:r>
      <w:r w:rsidRPr="00982625">
        <w:rPr>
          <w:rFonts w:ascii="Times New Roman" w:hAnsi="Times New Roman" w:cs="Times New Roman"/>
          <w:sz w:val="28"/>
          <w:szCs w:val="28"/>
        </w:rPr>
        <w:t>. Компонент электрического поля мо</w:t>
      </w:r>
      <w:r w:rsidR="000E2F2E">
        <w:rPr>
          <w:rFonts w:ascii="Times New Roman" w:hAnsi="Times New Roman" w:cs="Times New Roman"/>
          <w:sz w:val="28"/>
          <w:szCs w:val="28"/>
        </w:rPr>
        <w:t>гут</w:t>
      </w:r>
      <w:r w:rsidRPr="00982625">
        <w:rPr>
          <w:rFonts w:ascii="Times New Roman" w:hAnsi="Times New Roman" w:cs="Times New Roman"/>
          <w:sz w:val="28"/>
          <w:szCs w:val="28"/>
        </w:rPr>
        <w:t xml:space="preserve"> быть выражен</w:t>
      </w:r>
      <w:r w:rsidR="000E2F2E">
        <w:rPr>
          <w:rFonts w:ascii="Times New Roman" w:hAnsi="Times New Roman" w:cs="Times New Roman"/>
          <w:sz w:val="28"/>
          <w:szCs w:val="28"/>
        </w:rPr>
        <w:t>ы</w:t>
      </w:r>
      <w:r w:rsidRPr="00982625">
        <w:rPr>
          <w:rFonts w:ascii="Times New Roman" w:hAnsi="Times New Roman" w:cs="Times New Roman"/>
          <w:sz w:val="28"/>
          <w:szCs w:val="28"/>
        </w:rPr>
        <w:t>:</w:t>
      </w:r>
    </w:p>
    <w:p w14:paraId="6A84D0CF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044B7303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4599" w:dyaOrig="760" w14:anchorId="7468F4A0">
          <v:shape id="_x0000_i1091" type="#_x0000_t75" alt="" style="width:227.25pt;height:38.25pt;mso-width-percent:0;mso-height-percent:0;mso-width-percent:0;mso-height-percent:0" o:ole="">
            <v:imagedata r:id="rId123" o:title=""/>
          </v:shape>
          <o:OLEObject Type="Embed" ProgID="Equation.DSMT4" ShapeID="_x0000_i1091" DrawAspect="Content" ObjectID="_1828159208" r:id="rId124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6)</w:t>
      </w:r>
    </w:p>
    <w:p w14:paraId="5D87FD73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451309EE" w14:textId="77777777" w:rsidR="00F96129" w:rsidRPr="00982625" w:rsidRDefault="004006CE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г</w:t>
      </w:r>
      <w:r w:rsidR="0075724B" w:rsidRPr="00982625">
        <w:rPr>
          <w:rFonts w:ascii="Times New Roman" w:hAnsi="Times New Roman" w:cs="Times New Roman"/>
          <w:sz w:val="28"/>
          <w:szCs w:val="28"/>
        </w:rPr>
        <w:t>де</w:t>
      </w:r>
      <w:r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020" w:dyaOrig="420" w14:anchorId="6D7235A8">
          <v:shape id="_x0000_i1092" type="#_x0000_t75" alt="" style="width:54pt;height:18pt;mso-width-percent:0;mso-height-percent:0;mso-width-percent:0;mso-height-percent:0" o:ole="">
            <v:imagedata r:id="rId125" o:title=""/>
          </v:shape>
          <o:OLEObject Type="Embed" ProgID="Equation.DSMT4" ShapeID="_x0000_i1092" DrawAspect="Content" ObjectID="_1828159209" r:id="rId126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Кроме того, общий заряд, содержащийся внутри объекта радиусом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11D3A033">
          <v:shape id="_x0000_i1093" type="#_x0000_t75" alt="" style="width:12.75pt;height:11.25pt;mso-width-percent:0;mso-height-percent:0;mso-width-percent:0;mso-height-percent:0" o:ole="">
            <v:imagedata r:id="rId66" o:title=""/>
          </v:shape>
          <o:OLEObject Type="Embed" ProgID="Equation.DSMT4" ShapeID="_x0000_i1093" DrawAspect="Content" ObjectID="_1828159210" r:id="rId12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>, может быть определен с помощью релятивистского закона Гаусса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[17]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0670D18C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123926B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3420" w:dyaOrig="740" w14:anchorId="0EF7F517">
          <v:shape id="_x0000_i1094" type="#_x0000_t75" alt="" style="width:172.5pt;height:38.25pt;mso-width-percent:0;mso-height-percent:0;mso-width-percent:0;mso-height-percent:0" o:ole="">
            <v:imagedata r:id="rId128" o:title=""/>
          </v:shape>
          <o:OLEObject Type="Embed" ProgID="Equation.DSMT4" ShapeID="_x0000_i1094" DrawAspect="Content" ObjectID="_1828159211" r:id="rId12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7)</w:t>
      </w:r>
    </w:p>
    <w:p w14:paraId="3CB4F34E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4E6C86A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Решая уравнения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6) и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7), </w:t>
      </w:r>
      <w:r w:rsidR="009E79DD" w:rsidRPr="00982625">
        <w:rPr>
          <w:rFonts w:ascii="Times New Roman" w:hAnsi="Times New Roman" w:cs="Times New Roman"/>
          <w:sz w:val="28"/>
          <w:szCs w:val="28"/>
        </w:rPr>
        <w:t>можно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определить значение электрического заряда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520" w:dyaOrig="400" w14:anchorId="7F993CAD">
          <v:shape id="_x0000_i1095" type="#_x0000_t75" alt="" style="width:24pt;height:20.25pt;mso-width-percent:0;mso-height-percent:0;mso-width-percent:0;mso-height-percent:0" o:ole="">
            <v:imagedata r:id="rId130" o:title=""/>
          </v:shape>
          <o:OLEObject Type="Embed" ProgID="Equation.DSMT4" ShapeID="_x0000_i1095" DrawAspect="Content" ObjectID="_1828159212" r:id="rId131"/>
        </w:objec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24A32C27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22E19D00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920" w:dyaOrig="400" w14:anchorId="126ECB50">
          <v:shape id="_x0000_i1096" type="#_x0000_t75" alt="" style="width:100.5pt;height:20.25pt;mso-width-percent:0;mso-height-percent:0;mso-width-percent:0;mso-height-percent:0" o:ole="">
            <v:imagedata r:id="rId132" o:title=""/>
          </v:shape>
          <o:OLEObject Type="Embed" ProgID="Equation.DSMT4" ShapeID="_x0000_i1096" DrawAspect="Content" ObjectID="_1828159213" r:id="rId13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8)</w:t>
      </w:r>
    </w:p>
    <w:p w14:paraId="4450D1C1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6B8BC143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Уравнения поля Эйнштейна-Максвелла можно представить в виде системы дифференциальных уравнений для метрики (1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Pr="00982625">
        <w:rPr>
          <w:rFonts w:ascii="Times New Roman" w:hAnsi="Times New Roman" w:cs="Times New Roman"/>
          <w:sz w:val="28"/>
          <w:szCs w:val="28"/>
        </w:rPr>
        <w:t>)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6B82139C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783733A4" w14:textId="14F1B526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FA3E3E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4560" w:dyaOrig="760" w14:anchorId="001AAFE7">
          <v:shape id="_x0000_i1097" type="#_x0000_t75" alt="" style="width:228.75pt;height:38.25pt;mso-width-percent:0;mso-height-percent:0;mso-width-percent:0;mso-height-percent:0" o:ole="">
            <v:imagedata r:id="rId134" o:title=""/>
          </v:shape>
          <o:OLEObject Type="Embed" ProgID="Equation.3" ShapeID="_x0000_i1097" DrawAspect="Content" ObjectID="_1828159214" r:id="rId13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9)</w:t>
      </w:r>
    </w:p>
    <w:p w14:paraId="78C51109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3B2B8D37" w14:textId="647B8082" w:rsidR="00F96129" w:rsidRPr="00256F6A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5380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7160" w:dyaOrig="720" w14:anchorId="4E0EF5E5">
          <v:shape id="_x0000_i1098" type="#_x0000_t75" alt="" style="width:359.25pt;height:37.5pt;mso-width-percent:0;mso-height-percent:0;mso-width-percent:0;mso-height-percent:0" o:ole="">
            <v:imagedata r:id="rId136" o:title=""/>
          </v:shape>
          <o:OLEObject Type="Embed" ProgID="Equation.3" ShapeID="_x0000_i1098" DrawAspect="Content" ObjectID="_1828159215" r:id="rId13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10)</w:t>
      </w:r>
    </w:p>
    <w:p w14:paraId="10D55611" w14:textId="77777777" w:rsidR="009002B3" w:rsidRPr="00256F6A" w:rsidRDefault="009002B3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635390E8" w14:textId="7CE7BB76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5380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2860" w:dyaOrig="720" w14:anchorId="02198B98">
          <v:shape id="_x0000_i1099" type="#_x0000_t75" alt="" style="width:143.25pt;height:37.5pt;mso-width-percent:0;mso-height-percent:0;mso-width-percent:0;mso-height-percent:0" o:ole="">
            <v:imagedata r:id="rId138" o:title=""/>
          </v:shape>
          <o:OLEObject Type="Embed" ProgID="Equation.3" ShapeID="_x0000_i1099" DrawAspect="Content" ObjectID="_1828159216" r:id="rId13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11)</w:t>
      </w:r>
    </w:p>
    <w:p w14:paraId="17EB001B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2D6FCDE6" w14:textId="6C5F0A94" w:rsidR="00F96129" w:rsidRPr="00982625" w:rsidRDefault="00F96129" w:rsidP="0075724B">
      <w:pPr>
        <w:spacing w:after="0" w:line="240" w:lineRule="auto"/>
        <w:ind w:firstLine="709"/>
        <w:jc w:val="both"/>
        <w:rPr>
          <w:rStyle w:val="ezkurwreuab5ozgtqnkl"/>
          <w:rFonts w:ascii="Times New Roman" w:hAnsi="Times New Roman" w:cs="Times New Roman"/>
          <w:sz w:val="28"/>
          <w:szCs w:val="28"/>
        </w:rPr>
      </w:pP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Используя метрическую функцию, можно определить функцию массы</w:t>
      </w:r>
      <w:r w:rsidR="004006CE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86186B" w:rsidRPr="0086186B">
        <w:rPr>
          <w:rStyle w:val="ezkurwreuab5ozgtqnkl"/>
          <w:rFonts w:ascii="Times New Roman" w:hAnsi="Times New Roman" w:cs="Times New Roman"/>
          <w:i/>
          <w:iCs/>
          <w:sz w:val="28"/>
          <w:szCs w:val="28"/>
          <w:lang w:val="en-US"/>
        </w:rPr>
        <w:t>m</w:t>
      </w:r>
      <w:r w:rsidR="0086186B" w:rsidRPr="0086186B">
        <w:rPr>
          <w:rStyle w:val="ezkurwreuab5ozgtqnkl"/>
          <w:rFonts w:ascii="Times New Roman" w:hAnsi="Times New Roman" w:cs="Times New Roman"/>
          <w:i/>
          <w:iCs/>
          <w:sz w:val="28"/>
          <w:szCs w:val="28"/>
        </w:rPr>
        <w:t>(</w:t>
      </w:r>
      <w:r w:rsidR="0086186B" w:rsidRPr="0086186B">
        <w:rPr>
          <w:rStyle w:val="ezkurwreuab5ozgtqnkl"/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  <w:r w:rsidR="0086186B" w:rsidRPr="0086186B">
        <w:rPr>
          <w:rStyle w:val="ezkurwreuab5ozgtqnkl"/>
          <w:rFonts w:ascii="Times New Roman" w:hAnsi="Times New Roman" w:cs="Times New Roman"/>
          <w:i/>
          <w:iCs/>
          <w:sz w:val="28"/>
          <w:szCs w:val="28"/>
        </w:rPr>
        <w:t>)</w:t>
      </w:r>
      <w:r w:rsidR="00932BAD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заряженной жидкой сферы как</w:t>
      </w:r>
      <w:r w:rsidR="0075724B" w:rsidRPr="00982625">
        <w:rPr>
          <w:rStyle w:val="ezkurwreuab5ozgtqnkl"/>
          <w:rFonts w:ascii="Times New Roman" w:hAnsi="Times New Roman" w:cs="Times New Roman"/>
          <w:sz w:val="28"/>
          <w:szCs w:val="28"/>
        </w:rPr>
        <w:t>:</w:t>
      </w:r>
    </w:p>
    <w:p w14:paraId="353AABF9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Style w:val="ezkurwreuab5ozgtqnkl"/>
          <w:rFonts w:ascii="Times New Roman" w:hAnsi="Times New Roman" w:cs="Times New Roman"/>
          <w:sz w:val="28"/>
          <w:szCs w:val="28"/>
        </w:rPr>
      </w:pPr>
    </w:p>
    <w:p w14:paraId="26E44ADF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2120" w:dyaOrig="720" w14:anchorId="1B862F91">
          <v:shape id="_x0000_i1100" type="#_x0000_t75" alt="" style="width:102pt;height:38.25pt;mso-width-percent:0;mso-height-percent:0;mso-width-percent:0;mso-height-percent:0" o:ole="">
            <v:imagedata r:id="rId140" o:title=""/>
          </v:shape>
          <o:OLEObject Type="Embed" ProgID="Equation.DSMT4" ShapeID="_x0000_i1100" DrawAspect="Content" ObjectID="_1828159217" r:id="rId14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12)</w:t>
      </w:r>
    </w:p>
    <w:p w14:paraId="1F191791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20A9E540" w14:textId="73C8F4A9" w:rsidR="00F96129" w:rsidRPr="00982625" w:rsidRDefault="00F96129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котор</w:t>
      </w:r>
      <w:r w:rsidR="00932BAD">
        <w:rPr>
          <w:rFonts w:ascii="Times New Roman" w:hAnsi="Times New Roman" w:cs="Times New Roman"/>
          <w:sz w:val="28"/>
          <w:szCs w:val="28"/>
        </w:rPr>
        <w:t>ая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также рав</w:t>
      </w:r>
      <w:r w:rsidR="00932BAD">
        <w:rPr>
          <w:rFonts w:ascii="Times New Roman" w:hAnsi="Times New Roman" w:cs="Times New Roman"/>
          <w:sz w:val="28"/>
          <w:szCs w:val="28"/>
        </w:rPr>
        <w:t>на</w:t>
      </w:r>
    </w:p>
    <w:p w14:paraId="30CC9E58" w14:textId="77777777" w:rsidR="00F96129" w:rsidRPr="00982625" w:rsidRDefault="00F96129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E3647F" w14:textId="77777777" w:rsidR="00F96129" w:rsidRPr="00982625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en-US"/>
        </w:rPr>
        <w:object w:dxaOrig="3320" w:dyaOrig="660" w14:anchorId="727BB48F">
          <v:shape id="_x0000_i1101" type="#_x0000_t75" alt="" style="width:168pt;height:33.75pt;mso-width-percent:0;mso-height-percent:0;mso-width-percent:0;mso-height-percent:0" o:ole="">
            <v:imagedata r:id="rId142" o:title=""/>
          </v:shape>
          <o:OLEObject Type="Embed" ProgID="Equation.DSMT4" ShapeID="_x0000_i1101" DrawAspect="Content" ObjectID="_1828159218" r:id="rId143"/>
        </w:object>
      </w:r>
      <w:r w:rsidR="00776644" w:rsidRPr="00C11AD5">
        <w:rPr>
          <w:rFonts w:ascii="Times New Roman" w:hAnsi="Times New Roman" w:cs="Times New Roman"/>
          <w:sz w:val="28"/>
          <w:szCs w:val="28"/>
        </w:rPr>
        <w:t xml:space="preserve">    </w: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13)</w:t>
      </w:r>
    </w:p>
    <w:p w14:paraId="12931D67" w14:textId="77777777" w:rsidR="00F96129" w:rsidRPr="00982625" w:rsidRDefault="00F96129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0DBB3EA" w14:textId="77777777" w:rsidR="00F96129" w:rsidRPr="00982625" w:rsidRDefault="00F96129" w:rsidP="007572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В то время как из уравнений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9) и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CF1C73" w:rsidRPr="00982625">
        <w:rPr>
          <w:rFonts w:ascii="Times New Roman" w:hAnsi="Times New Roman" w:cs="Times New Roman"/>
          <w:sz w:val="28"/>
          <w:szCs w:val="28"/>
        </w:rPr>
        <w:t>12) получае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тся</w:t>
      </w:r>
      <w:r w:rsidR="0075724B"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7791D406" w14:textId="77777777" w:rsidR="00F96129" w:rsidRPr="00982625" w:rsidRDefault="00F96129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7FD6FA" w14:textId="77777777" w:rsidR="00F96129" w:rsidRPr="00982625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56"/>
          <w:sz w:val="28"/>
          <w:szCs w:val="28"/>
        </w:rPr>
        <w:object w:dxaOrig="2380" w:dyaOrig="1240" w14:anchorId="09C13FDC">
          <v:shape id="_x0000_i1102" type="#_x0000_t75" alt="" style="width:120pt;height:60.75pt;mso-width-percent:0;mso-height-percent:0;mso-width-percent:0;mso-height-percent:0" o:ole="">
            <v:imagedata r:id="rId144" o:title=""/>
          </v:shape>
          <o:OLEObject Type="Embed" ProgID="Equation.DSMT4" ShapeID="_x0000_i1102" DrawAspect="Content" ObjectID="_1828159219" r:id="rId14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14)</w:t>
      </w:r>
    </w:p>
    <w:p w14:paraId="336704C5" w14:textId="77777777" w:rsidR="00F96129" w:rsidRPr="00982625" w:rsidRDefault="00F96129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22ECC24" w14:textId="1C4D5A9C" w:rsidR="00F96129" w:rsidRPr="00982625" w:rsidRDefault="00F96129" w:rsidP="00175AC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Предполагая, что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680" w:dyaOrig="360" w14:anchorId="1D99FBE4">
          <v:shape id="_x0000_i1103" type="#_x0000_t75" alt="" style="width:33.75pt;height:20.25pt;mso-width-percent:0;mso-height-percent:0;mso-width-percent:0;mso-height-percent:0" o:ole="">
            <v:imagedata r:id="rId146" o:title=""/>
          </v:shape>
          <o:OLEObject Type="Embed" ProgID="Equation.DSMT4" ShapeID="_x0000_i1103" DrawAspect="Content" ObjectID="_1828159220" r:id="rId147"/>
        </w:object>
      </w:r>
      <w:r w:rsidRPr="00982625">
        <w:rPr>
          <w:rFonts w:ascii="Times New Roman" w:hAnsi="Times New Roman" w:cs="Times New Roman"/>
          <w:sz w:val="28"/>
          <w:szCs w:val="28"/>
        </w:rPr>
        <w:t>, однако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 xml:space="preserve"> при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680" w:dyaOrig="360" w14:anchorId="6E029E5D">
          <v:shape id="_x0000_i1104" type="#_x0000_t75" alt="" style="width:33.75pt;height:20.25pt;mso-width-percent:0;mso-height-percent:0;mso-width-percent:0;mso-height-percent:0" o:ole="">
            <v:imagedata r:id="rId148" o:title=""/>
          </v:shape>
          <o:OLEObject Type="Embed" ProgID="Equation.DSMT4" ShapeID="_x0000_i1104" DrawAspect="Content" ObjectID="_1828159221" r:id="rId14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>соответствует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696418">
        <w:rPr>
          <w:rFonts w:ascii="Times New Roman" w:hAnsi="Times New Roman" w:cs="Times New Roman"/>
          <w:sz w:val="28"/>
          <w:szCs w:val="28"/>
        </w:rPr>
        <w:t>изотропно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>му</w:t>
      </w:r>
      <w:r w:rsidR="00696418">
        <w:rPr>
          <w:rFonts w:ascii="Times New Roman" w:hAnsi="Times New Roman" w:cs="Times New Roman"/>
          <w:sz w:val="28"/>
          <w:szCs w:val="28"/>
        </w:rPr>
        <w:t xml:space="preserve"> распределени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>ю</w:t>
      </w:r>
      <w:r w:rsidRPr="00982625">
        <w:rPr>
          <w:rFonts w:ascii="Times New Roman" w:hAnsi="Times New Roman" w:cs="Times New Roman"/>
          <w:sz w:val="28"/>
          <w:szCs w:val="28"/>
        </w:rPr>
        <w:t xml:space="preserve"> жидкости. Коэффициент анизотропии, обозначаемый </w:t>
      </w:r>
      <w:r w:rsidR="00932BAD">
        <w:rPr>
          <w:rFonts w:ascii="Times New Roman" w:hAnsi="Times New Roman" w:cs="Times New Roman"/>
          <w:sz w:val="28"/>
          <w:szCs w:val="28"/>
        </w:rPr>
        <w:t>здесь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20" w:dyaOrig="260" w14:anchorId="3EE1E916">
          <v:shape id="_x0000_i1105" type="#_x0000_t75" alt="" style="width:11.25pt;height:12.75pt;mso-width-percent:0;mso-height-percent:0;mso-width-percent:0;mso-height-percent:0" o:ole="">
            <v:imagedata r:id="rId150" o:title=""/>
          </v:shape>
          <o:OLEObject Type="Embed" ProgID="Equation.DSMT4" ShapeID="_x0000_i1105" DrawAspect="Content" ObjectID="_1828159222" r:id="rId151"/>
        </w:object>
      </w:r>
      <w:r w:rsidR="00696418">
        <w:rPr>
          <w:rFonts w:ascii="Times New Roman" w:hAnsi="Times New Roman" w:cs="Times New Roman"/>
          <w:sz w:val="28"/>
          <w:szCs w:val="28"/>
        </w:rPr>
        <w:t xml:space="preserve">, определяется 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>в виде</w:t>
      </w:r>
      <w:r w:rsidRPr="00982625">
        <w:rPr>
          <w:rFonts w:ascii="Times New Roman" w:hAnsi="Times New Roman" w:cs="Times New Roman"/>
          <w:sz w:val="28"/>
          <w:szCs w:val="28"/>
        </w:rPr>
        <w:t xml:space="preserve">: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040" w:dyaOrig="360" w14:anchorId="6928967E">
          <v:shape id="_x0000_i1106" type="#_x0000_t75" alt="" style="width:51.75pt;height:20.25pt;mso-width-percent:0;mso-height-percent:0;mso-width-percent:0;mso-height-percent:0" o:ole="">
            <v:imagedata r:id="rId152" o:title=""/>
          </v:shape>
          <o:OLEObject Type="Embed" ProgID="Equation.DSMT4" ShapeID="_x0000_i1106" DrawAspect="Content" ObjectID="_1828159223" r:id="rId153"/>
        </w:object>
      </w:r>
      <w:r w:rsidR="00696418">
        <w:rPr>
          <w:rFonts w:ascii="Times New Roman" w:hAnsi="Times New Roman" w:cs="Times New Roman"/>
          <w:sz w:val="28"/>
          <w:szCs w:val="28"/>
        </w:rPr>
        <w:t xml:space="preserve">. 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982625">
        <w:rPr>
          <w:rFonts w:ascii="Times New Roman" w:hAnsi="Times New Roman" w:cs="Times New Roman"/>
          <w:sz w:val="28"/>
          <w:szCs w:val="28"/>
        </w:rPr>
        <w:t xml:space="preserve">ыражение </w:t>
      </w:r>
      <w:r w:rsidR="000B2498"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040" w:dyaOrig="660" w14:anchorId="06214719">
          <v:shape id="_x0000_i1107" type="#_x0000_t75" alt="" style="width:51.75pt;height:33.75pt;mso-width-percent:0;mso-height-percent:0;mso-width-percent:0;mso-height-percent:0" o:ole="">
            <v:imagedata r:id="rId154" o:title=""/>
          </v:shape>
          <o:OLEObject Type="Embed" ProgID="Equation.DSMT4" ShapeID="_x0000_i1107" DrawAspect="Content" ObjectID="_1828159224" r:id="rId15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представляет собой силу, которая возникает из-за анизотропных характеристик жидкости. Когда давление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75ED3E9A">
          <v:shape id="_x0000_i1108" type="#_x0000_t75" alt="" style="width:12.75pt;height:20.25pt;mso-width-percent:0;mso-height-percent:0;mso-width-percent:0;mso-height-percent:0" o:ole="">
            <v:imagedata r:id="rId156" o:title=""/>
          </v:shape>
          <o:OLEObject Type="Embed" ProgID="Equation.DSMT4" ShapeID="_x0000_i1108" DrawAspect="Content" ObjectID="_1828159225" r:id="rId15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больше давления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60" w:dyaOrig="360" w14:anchorId="2C98A8C6">
          <v:shape id="_x0000_i1109" type="#_x0000_t75" alt="" style="width:12.75pt;height:20.25pt;mso-width-percent:0;mso-height-percent:0;mso-width-percent:0;mso-height-percent:0" o:ole="">
            <v:imagedata r:id="rId158" o:title=""/>
          </v:shape>
          <o:OLEObject Type="Embed" ProgID="Equation.DSMT4" ShapeID="_x0000_i1109" DrawAspect="Content" ObjectID="_1828159226" r:id="rId15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сила направлена наружу. И наоборот, когда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193C084F">
          <v:shape id="_x0000_i1110" type="#_x0000_t75" alt="" style="width:12.75pt;height:20.25pt;mso-width-percent:0;mso-height-percent:0;mso-width-percent:0;mso-height-percent:0" o:ole="">
            <v:imagedata r:id="rId156" o:title=""/>
          </v:shape>
          <o:OLEObject Type="Embed" ProgID="Equation.DSMT4" ShapeID="_x0000_i1110" DrawAspect="Content" ObjectID="_1828159227" r:id="rId16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меньше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60" w:dyaOrig="360" w14:anchorId="3A89724F">
          <v:shape id="_x0000_i1111" type="#_x0000_t75" alt="" style="width:12.75pt;height:20.25pt;mso-width-percent:0;mso-height-percent:0;mso-width-percent:0;mso-height-percent:0" o:ole="">
            <v:imagedata r:id="rId158" o:title=""/>
          </v:shape>
          <o:OLEObject Type="Embed" ProgID="Equation.DSMT4" ShapeID="_x0000_i1111" DrawAspect="Content" ObjectID="_1828159228" r:id="rId16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сила направлена внутрь. Однако, </w:t>
      </w:r>
      <w:r w:rsidR="007C0A8D">
        <w:rPr>
          <w:rFonts w:ascii="Times New Roman" w:hAnsi="Times New Roman" w:cs="Times New Roman"/>
          <w:sz w:val="28"/>
          <w:szCs w:val="28"/>
        </w:rPr>
        <w:t>при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680" w:dyaOrig="360" w14:anchorId="5A71DB87">
          <v:shape id="_x0000_i1112" type="#_x0000_t75" alt="" style="width:33.75pt;height:20.25pt;mso-width-percent:0;mso-height-percent:0;mso-width-percent:0;mso-height-percent:0" o:ole="">
            <v:imagedata r:id="rId162" o:title=""/>
          </v:shape>
          <o:OLEObject Type="Embed" ProgID="Equation.DSMT4" ShapeID="_x0000_i1112" DrawAspect="Content" ObjectID="_1828159229" r:id="rId163"/>
        </w:object>
      </w:r>
      <w:r w:rsidRPr="00982625">
        <w:rPr>
          <w:rFonts w:ascii="Times New Roman" w:hAnsi="Times New Roman" w:cs="Times New Roman"/>
          <w:sz w:val="28"/>
          <w:szCs w:val="28"/>
        </w:rPr>
        <w:t>, сила позволяет создать более компактную структуру в случае анизотропной жидкости по сравнению с изо</w:t>
      </w:r>
      <w:r w:rsidR="00CF1C73" w:rsidRPr="00982625">
        <w:rPr>
          <w:rFonts w:ascii="Times New Roman" w:hAnsi="Times New Roman" w:cs="Times New Roman"/>
          <w:sz w:val="28"/>
          <w:szCs w:val="28"/>
        </w:rPr>
        <w:t>тропным распределением жидкости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85A3B00" w14:textId="4FB347A2" w:rsidR="00F96129" w:rsidRPr="00982625" w:rsidRDefault="00F96129" w:rsidP="00175AC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Градиент давления может быть выражен чере</w:t>
      </w:r>
      <w:r w:rsidR="00F27525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 xml:space="preserve"> величины</w:t>
      </w:r>
      <w:r w:rsidR="00F275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700" w:dyaOrig="260" w14:anchorId="2DB5DFF2">
          <v:shape id="_x0000_i1113" type="#_x0000_t75" alt="" style="width:38.25pt;height:12.75pt;mso-width-percent:0;mso-height-percent:0;mso-width-percent:0;mso-height-percent:0" o:ole="">
            <v:imagedata r:id="rId164" o:title=""/>
          </v:shape>
          <o:OLEObject Type="Embed" ProgID="Equation.3" ShapeID="_x0000_i1113" DrawAspect="Content" ObjectID="_1828159230" r:id="rId165"/>
        </w:object>
      </w:r>
      <w:r w:rsidR="00BE1C36" w:rsidRPr="00BE1C3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60" w:dyaOrig="360" w14:anchorId="4C29DEC8">
          <v:shape id="_x0000_i1114" type="#_x0000_t75" alt="" style="width:12.75pt;height:20.25pt;mso-width-percent:0;mso-height-percent:0;mso-width-percent:0;mso-height-percent:0" o:ole="">
            <v:imagedata r:id="rId158" o:title=""/>
          </v:shape>
          <o:OLEObject Type="Embed" ProgID="Equation.DSMT4" ShapeID="_x0000_i1114" DrawAspect="Content" ObjectID="_1828159231" r:id="rId16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 использованием 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 xml:space="preserve">системы </w:t>
      </w:r>
      <w:r w:rsidR="00696418">
        <w:rPr>
          <w:rFonts w:ascii="Times New Roman" w:hAnsi="Times New Roman" w:cs="Times New Roman"/>
          <w:sz w:val="28"/>
          <w:szCs w:val="28"/>
        </w:rPr>
        <w:t>уравнени</w:t>
      </w:r>
      <w:r w:rsidR="0086186B">
        <w:rPr>
          <w:rFonts w:ascii="Times New Roman" w:hAnsi="Times New Roman" w:cs="Times New Roman"/>
          <w:sz w:val="28"/>
          <w:szCs w:val="28"/>
          <w:lang w:val="kk-KZ"/>
        </w:rPr>
        <w:t>й</w:t>
      </w:r>
      <w:r w:rsidRPr="00982625">
        <w:rPr>
          <w:rFonts w:ascii="Times New Roman" w:hAnsi="Times New Roman" w:cs="Times New Roman"/>
          <w:sz w:val="28"/>
          <w:szCs w:val="28"/>
        </w:rPr>
        <w:t xml:space="preserve">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9)</w:t>
      </w:r>
      <w:r w:rsidR="00900C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-</w:t>
      </w:r>
      <w:r w:rsidR="00900C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11), а также уравнений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12) и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14)</w:t>
      </w:r>
      <w:r w:rsidR="00696418">
        <w:rPr>
          <w:rFonts w:ascii="Times New Roman" w:hAnsi="Times New Roman" w:cs="Times New Roman"/>
          <w:sz w:val="28"/>
          <w:szCs w:val="28"/>
          <w:lang w:val="kk-KZ"/>
        </w:rPr>
        <w:t xml:space="preserve"> как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28963223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50E38F7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56"/>
          <w:sz w:val="28"/>
          <w:szCs w:val="28"/>
        </w:rPr>
        <w:object w:dxaOrig="4900" w:dyaOrig="1240" w14:anchorId="5776A16C">
          <v:shape id="_x0000_i1115" type="#_x0000_t75" alt="" style="width:243pt;height:60.75pt;mso-width-percent:0;mso-height-percent:0;mso-width-percent:0;mso-height-percent:0" o:ole="">
            <v:imagedata r:id="rId167" o:title=""/>
          </v:shape>
          <o:OLEObject Type="Embed" ProgID="Equation.DSMT4" ShapeID="_x0000_i1115" DrawAspect="Content" ObjectID="_1828159232" r:id="rId168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15)</w:t>
      </w:r>
    </w:p>
    <w:p w14:paraId="2DAC23D0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3FE6B25D" w14:textId="4E8DBD45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Уравнение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15) является заряженным обобщением гидростатического уравнения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ТОВ</w:t>
      </w:r>
      <w:r w:rsidRPr="00982625">
        <w:rPr>
          <w:rFonts w:ascii="Times New Roman" w:hAnsi="Times New Roman" w:cs="Times New Roman"/>
          <w:sz w:val="28"/>
          <w:szCs w:val="28"/>
        </w:rPr>
        <w:t xml:space="preserve"> для анизотропной звездной структуры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[18,19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Коэффициент анизотропии </w:t>
      </w:r>
      <w:r w:rsidRPr="00982625">
        <w:rPr>
          <w:rFonts w:ascii="Times New Roman" w:hAnsi="Times New Roman" w:cs="Times New Roman"/>
          <w:sz w:val="28"/>
          <w:szCs w:val="28"/>
        </w:rPr>
        <w:t>звездной конфигурации определяется путем вычисления разницы между двумя давлениями, как описано в уравнениях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9) и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621751">
        <w:rPr>
          <w:rFonts w:ascii="Times New Roman" w:hAnsi="Times New Roman" w:cs="Times New Roman"/>
          <w:sz w:val="28"/>
          <w:szCs w:val="28"/>
        </w:rPr>
        <w:t>10)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10555E6C" w14:textId="77777777" w:rsidR="00154F4F" w:rsidRPr="00982625" w:rsidRDefault="00154F4F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6141766" w14:textId="77777777" w:rsidR="00F96129" w:rsidRPr="00982625" w:rsidRDefault="000B2498" w:rsidP="0079318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en-US"/>
        </w:rPr>
        <w:object w:dxaOrig="8160" w:dyaOrig="680" w14:anchorId="1A8E17FA">
          <v:shape id="_x0000_i1116" type="#_x0000_t75" alt="" style="width:405pt;height:38.25pt;mso-width-percent:0;mso-height-percent:0;mso-width-percent:0;mso-height-percent:0" o:ole="">
            <v:imagedata r:id="rId169" o:title=""/>
          </v:shape>
          <o:OLEObject Type="Embed" ProgID="Equation.3" ShapeID="_x0000_i1116" DrawAspect="Content" ObjectID="_1828159233" r:id="rId170"/>
        </w:object>
      </w:r>
      <w:r w:rsidR="0079318B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16)</w:t>
      </w:r>
    </w:p>
    <w:p w14:paraId="3BD26671" w14:textId="77777777" w:rsidR="00F96129" w:rsidRPr="00982625" w:rsidRDefault="00F96129" w:rsidP="00F961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11B0D458" w14:textId="446C5A08" w:rsidR="00F96129" w:rsidRPr="00982625" w:rsidRDefault="00CF1C73" w:rsidP="00CF1C73">
      <w:pPr>
        <w:spacing w:after="0" w:line="240" w:lineRule="auto"/>
        <w:ind w:firstLine="708"/>
        <w:jc w:val="both"/>
        <w:rPr>
          <w:rStyle w:val="ezkurwreuab5ozgtqnkl"/>
          <w:rFonts w:ascii="Times New Roman" w:hAnsi="Times New Roman" w:cs="Times New Roman"/>
          <w:b/>
          <w:sz w:val="28"/>
          <w:szCs w:val="28"/>
        </w:rPr>
      </w:pPr>
      <w:r w:rsidRPr="00982625">
        <w:rPr>
          <w:rStyle w:val="ezkurwreuab5ozgtqnkl"/>
          <w:rFonts w:ascii="Times New Roman" w:hAnsi="Times New Roman" w:cs="Times New Roman"/>
          <w:b/>
          <w:sz w:val="28"/>
          <w:szCs w:val="28"/>
          <w:lang w:val="kk-KZ"/>
        </w:rPr>
        <w:t>1.2</w:t>
      </w:r>
      <w:r w:rsidR="00696418">
        <w:rPr>
          <w:rStyle w:val="ezkurwreuab5ozgtqnkl"/>
          <w:rFonts w:ascii="Times New Roman" w:hAnsi="Times New Roman" w:cs="Times New Roman"/>
          <w:b/>
          <w:sz w:val="28"/>
          <w:szCs w:val="28"/>
        </w:rPr>
        <w:t xml:space="preserve"> </w:t>
      </w:r>
      <w:r w:rsidR="00696418">
        <w:rPr>
          <w:rStyle w:val="ezkurwreuab5ozgtqnkl"/>
          <w:rFonts w:ascii="Times New Roman" w:hAnsi="Times New Roman" w:cs="Times New Roman"/>
          <w:b/>
          <w:sz w:val="28"/>
          <w:szCs w:val="28"/>
          <w:lang w:val="kk-KZ"/>
        </w:rPr>
        <w:t>А</w:t>
      </w:r>
      <w:r w:rsidR="00F96129" w:rsidRPr="00982625">
        <w:rPr>
          <w:rStyle w:val="ezkurwreuab5ozgtqnkl"/>
          <w:rFonts w:ascii="Times New Roman" w:hAnsi="Times New Roman" w:cs="Times New Roman"/>
          <w:b/>
          <w:sz w:val="28"/>
          <w:szCs w:val="28"/>
        </w:rPr>
        <w:t xml:space="preserve">налитическое решение для </w:t>
      </w:r>
      <w:r w:rsidR="00AD3C0C" w:rsidRPr="00982625">
        <w:rPr>
          <w:rStyle w:val="ezkurwreuab5ozgtqnkl"/>
          <w:rFonts w:ascii="Times New Roman" w:hAnsi="Times New Roman" w:cs="Times New Roman"/>
          <w:b/>
          <w:sz w:val="28"/>
          <w:szCs w:val="28"/>
        </w:rPr>
        <w:t xml:space="preserve">заряженной </w:t>
      </w:r>
      <w:r w:rsidR="007C0A8D">
        <w:rPr>
          <w:rStyle w:val="ezkurwreuab5ozgtqnkl"/>
          <w:rFonts w:ascii="Times New Roman" w:hAnsi="Times New Roman" w:cs="Times New Roman"/>
          <w:b/>
          <w:sz w:val="28"/>
          <w:szCs w:val="28"/>
        </w:rPr>
        <w:t>сферическ</w:t>
      </w:r>
      <w:r w:rsidR="00AD3C0C">
        <w:rPr>
          <w:rStyle w:val="ezkurwreuab5ozgtqnkl"/>
          <w:rFonts w:ascii="Times New Roman" w:hAnsi="Times New Roman" w:cs="Times New Roman"/>
          <w:b/>
          <w:sz w:val="28"/>
          <w:szCs w:val="28"/>
          <w:lang w:val="kk-KZ"/>
        </w:rPr>
        <w:t xml:space="preserve">ой </w:t>
      </w:r>
      <w:r w:rsidR="00F96129" w:rsidRPr="00982625">
        <w:rPr>
          <w:rStyle w:val="ezkurwreuab5ozgtqnkl"/>
          <w:rFonts w:ascii="Times New Roman" w:hAnsi="Times New Roman" w:cs="Times New Roman"/>
          <w:b/>
          <w:sz w:val="28"/>
          <w:szCs w:val="28"/>
        </w:rPr>
        <w:t>модели</w:t>
      </w:r>
    </w:p>
    <w:p w14:paraId="47CEFEE6" w14:textId="62A95B7C" w:rsidR="00F96129" w:rsidRPr="00982625" w:rsidRDefault="00F96129" w:rsidP="00F96129">
      <w:pPr>
        <w:spacing w:after="0" w:line="240" w:lineRule="auto"/>
        <w:ind w:firstLine="708"/>
        <w:jc w:val="both"/>
        <w:rPr>
          <w:rStyle w:val="ezkurwreuab5ozgtqnkl"/>
          <w:rFonts w:ascii="Times New Roman" w:hAnsi="Times New Roman" w:cs="Times New Roman"/>
          <w:sz w:val="28"/>
          <w:szCs w:val="28"/>
        </w:rPr>
      </w:pP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Основная цель </w:t>
      </w:r>
      <w:r w:rsidR="00696418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данного раздела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состоит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 том,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чтобы решить дифференциальное уравнение (</w:t>
      </w:r>
      <w:r w:rsidR="00CF1C7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16).</w:t>
      </w:r>
      <w:r w:rsidR="009E79DD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1E79D1">
        <w:rPr>
          <w:rFonts w:ascii="Times New Roman" w:hAnsi="Times New Roman" w:cs="Times New Roman"/>
          <w:sz w:val="28"/>
          <w:szCs w:val="28"/>
          <w:lang w:val="kk-KZ"/>
        </w:rPr>
        <w:t>Для этого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7C0A8D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Pr="00982625">
        <w:rPr>
          <w:rFonts w:ascii="Times New Roman" w:hAnsi="Times New Roman" w:cs="Times New Roman"/>
          <w:sz w:val="28"/>
          <w:szCs w:val="28"/>
        </w:rPr>
        <w:t xml:space="preserve">выбрать три условия, чтобы получить решение в замкнутой форме. В этой связи </w:t>
      </w:r>
      <w:r w:rsidR="00D676EC" w:rsidRPr="00982625">
        <w:rPr>
          <w:rFonts w:ascii="Times New Roman" w:hAnsi="Times New Roman" w:cs="Times New Roman"/>
          <w:sz w:val="28"/>
          <w:szCs w:val="28"/>
        </w:rPr>
        <w:t>[18</w:t>
      </w:r>
      <w:r w:rsidR="007D7633" w:rsidRPr="00982625">
        <w:rPr>
          <w:rFonts w:ascii="Times New Roman" w:hAnsi="Times New Roman" w:cs="Times New Roman"/>
          <w:sz w:val="28"/>
          <w:szCs w:val="28"/>
        </w:rPr>
        <w:t>, р. 364-372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предлож</w:t>
      </w:r>
      <w:r w:rsidR="007C0A8D">
        <w:rPr>
          <w:rFonts w:ascii="Times New Roman" w:hAnsi="Times New Roman" w:cs="Times New Roman"/>
          <w:sz w:val="28"/>
          <w:szCs w:val="28"/>
        </w:rPr>
        <w:t>ена</w:t>
      </w:r>
      <w:r w:rsidRPr="00982625">
        <w:rPr>
          <w:rFonts w:ascii="Times New Roman" w:hAnsi="Times New Roman" w:cs="Times New Roman"/>
          <w:sz w:val="28"/>
          <w:szCs w:val="28"/>
        </w:rPr>
        <w:t xml:space="preserve"> метрическ</w:t>
      </w:r>
      <w:r w:rsidR="007C0A8D">
        <w:rPr>
          <w:rFonts w:ascii="Times New Roman" w:hAnsi="Times New Roman" w:cs="Times New Roman"/>
          <w:sz w:val="28"/>
          <w:szCs w:val="28"/>
        </w:rPr>
        <w:t>ая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функци</w:t>
      </w:r>
      <w:r w:rsidR="007C0A8D">
        <w:rPr>
          <w:rFonts w:ascii="Times New Roman" w:hAnsi="Times New Roman" w:cs="Times New Roman"/>
          <w:sz w:val="28"/>
          <w:szCs w:val="28"/>
        </w:rPr>
        <w:t>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6"/>
          <w:sz w:val="28"/>
          <w:szCs w:val="28"/>
        </w:rPr>
        <w:object w:dxaOrig="2240" w:dyaOrig="440" w14:anchorId="7030BF2B">
          <v:shape id="_x0000_i1117" type="#_x0000_t75" alt="" style="width:114pt;height:24pt;mso-width-percent:0;mso-height-percent:0;mso-width-percent:0;mso-height-percent:0" o:ole="">
            <v:imagedata r:id="rId171" o:title=""/>
          </v:shape>
          <o:OLEObject Type="Embed" ProgID="Equation.DSMT4" ShapeID="_x0000_i1117" DrawAspect="Content" ObjectID="_1828159234" r:id="rId17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где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60" w:dyaOrig="260" w14:anchorId="021C683D">
          <v:shape id="_x0000_i1118" type="#_x0000_t75" alt="" style="width:12.75pt;height:12.75pt;mso-width-percent:0;mso-height-percent:0;mso-width-percent:0;mso-height-percent:0" o:ole="">
            <v:imagedata r:id="rId173" o:title=""/>
          </v:shape>
          <o:OLEObject Type="Embed" ProgID="Equation.3" ShapeID="_x0000_i1118" DrawAspect="Content" ObjectID="_1828159235" r:id="rId17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220" w:dyaOrig="279" w14:anchorId="3EC7314D">
          <v:shape id="_x0000_i1119" type="#_x0000_t75" alt="" style="width:11.25pt;height:12.75pt;mso-width-percent:0;mso-height-percent:0;mso-width-percent:0;mso-height-percent:0" o:ole="">
            <v:imagedata r:id="rId175" o:title=""/>
          </v:shape>
          <o:OLEObject Type="Embed" ProgID="Equation.3" ShapeID="_x0000_i1119" DrawAspect="Content" ObjectID="_1828159236" r:id="rId17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постоянные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величины, которая широко использовалась авторами для моделирования физически </w:t>
      </w:r>
      <w:r w:rsidR="00656DC9">
        <w:rPr>
          <w:rFonts w:ascii="Times New Roman" w:hAnsi="Times New Roman" w:cs="Times New Roman"/>
          <w:sz w:val="28"/>
          <w:szCs w:val="28"/>
          <w:lang w:val="kk-KZ"/>
        </w:rPr>
        <w:t>приемл</w:t>
      </w:r>
      <w:r w:rsidR="00922A99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656DC9">
        <w:rPr>
          <w:rFonts w:ascii="Times New Roman" w:hAnsi="Times New Roman" w:cs="Times New Roman"/>
          <w:sz w:val="28"/>
          <w:szCs w:val="28"/>
          <w:lang w:val="kk-KZ"/>
        </w:rPr>
        <w:t>мых</w:t>
      </w:r>
      <w:r w:rsidRPr="00982625">
        <w:rPr>
          <w:rFonts w:ascii="Times New Roman" w:hAnsi="Times New Roman" w:cs="Times New Roman"/>
          <w:sz w:val="28"/>
          <w:szCs w:val="28"/>
        </w:rPr>
        <w:t xml:space="preserve"> самосвязанных </w:t>
      </w:r>
      <w:r w:rsidR="002C3661" w:rsidRPr="00982625">
        <w:rPr>
          <w:rFonts w:ascii="Times New Roman" w:hAnsi="Times New Roman" w:cs="Times New Roman"/>
          <w:sz w:val="28"/>
          <w:szCs w:val="28"/>
        </w:rPr>
        <w:t>КО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</w:t>
      </w:r>
      <w:r w:rsidR="004006CE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ОТО и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[20,</w:t>
      </w:r>
      <w:r w:rsidR="004006CE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21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. В частности,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если принять постоянные</w:t>
      </w:r>
      <w:r w:rsidR="00F327D0" w:rsidRPr="00F327D0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0C3855" w:rsidRPr="000C3855">
        <w:rPr>
          <w:rStyle w:val="ezkurwreuab5ozgtqnkl"/>
          <w:rFonts w:ascii="Times New Roman" w:hAnsi="Times New Roman" w:cs="Times New Roman"/>
          <w:i/>
          <w:iCs/>
          <w:sz w:val="28"/>
          <w:szCs w:val="28"/>
          <w:lang w:val="en-US"/>
        </w:rPr>
        <w:t>a</w:t>
      </w:r>
      <w:r w:rsidR="000C3855" w:rsidRPr="000C3855">
        <w:rPr>
          <w:rStyle w:val="ezkurwreuab5ozgtqnkl"/>
          <w:rFonts w:ascii="Times New Roman" w:hAnsi="Times New Roman" w:cs="Times New Roman"/>
          <w:i/>
          <w:iCs/>
          <w:sz w:val="28"/>
          <w:szCs w:val="28"/>
        </w:rPr>
        <w:t>=2</w:t>
      </w:r>
      <w:r w:rsidR="000C3855">
        <w:rPr>
          <w:rStyle w:val="ezkurwreuab5ozgtqnkl"/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="000C3855" w:rsidRPr="000C3855">
        <w:rPr>
          <w:rStyle w:val="ezkurwreuab5ozgtqnkl"/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F327D0" w:rsidRPr="00982625">
        <w:rPr>
          <w:rFonts w:ascii="Times New Roman" w:hAnsi="Times New Roman" w:cs="Times New Roman"/>
          <w:sz w:val="28"/>
          <w:szCs w:val="28"/>
        </w:rPr>
        <w:t>и</w:t>
      </w:r>
      <w:r w:rsidR="000C3855" w:rsidRPr="000C3855">
        <w:rPr>
          <w:rFonts w:ascii="Times New Roman" w:hAnsi="Times New Roman" w:cs="Times New Roman"/>
          <w:sz w:val="28"/>
          <w:szCs w:val="28"/>
        </w:rPr>
        <w:t xml:space="preserve"> </w:t>
      </w:r>
      <w:r w:rsidR="000C3855" w:rsidRPr="000C3855">
        <w:rPr>
          <w:rFonts w:ascii="Times New Roman" w:hAnsi="Times New Roman" w:cs="Times New Roman"/>
          <w:i/>
          <w:iCs/>
          <w:sz w:val="28"/>
          <w:szCs w:val="28"/>
          <w:lang w:val="en-US"/>
        </w:rPr>
        <w:t>b</w:t>
      </w:r>
      <w:r w:rsidR="000C3855" w:rsidRPr="000C3855">
        <w:rPr>
          <w:rFonts w:ascii="Times New Roman" w:hAnsi="Times New Roman" w:cs="Times New Roman"/>
          <w:i/>
          <w:iCs/>
          <w:sz w:val="28"/>
          <w:szCs w:val="28"/>
        </w:rPr>
        <w:t>=</w:t>
      </w:r>
      <w:r w:rsidR="000C3855" w:rsidRPr="000C3855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="000C3855" w:rsidRPr="000C3855">
        <w:rPr>
          <w:rFonts w:ascii="Times New Roman" w:hAnsi="Times New Roman" w:cs="Times New Roman"/>
          <w:i/>
          <w:iCs/>
          <w:sz w:val="28"/>
          <w:szCs w:val="28"/>
          <w:vertAlign w:val="superscript"/>
        </w:rPr>
        <w:t>2</w:t>
      </w:r>
      <w:r w:rsidR="00F327D0" w:rsidRPr="00F327D0">
        <w:rPr>
          <w:rFonts w:ascii="Times New Roman" w:hAnsi="Times New Roman" w:cs="Times New Roman"/>
          <w:noProof/>
          <w:sz w:val="28"/>
          <w:szCs w:val="28"/>
        </w:rPr>
        <w:t>,</w:t>
      </w:r>
      <w:r w:rsidRPr="00982625">
        <w:rPr>
          <w:rFonts w:ascii="Times New Roman" w:hAnsi="Times New Roman" w:cs="Times New Roman"/>
          <w:sz w:val="28"/>
          <w:szCs w:val="28"/>
        </w:rPr>
        <w:t xml:space="preserve"> то гравитационный потенциал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660" w:dyaOrig="400" w14:anchorId="1200E18A">
          <v:shape id="_x0000_i1120" type="#_x0000_t75" alt="" style="width:33.75pt;height:20.25pt;mso-width-percent:0;mso-height-percent:0;mso-width-percent:0;mso-height-percent:0" o:ole="">
            <v:imagedata r:id="rId177" o:title=""/>
          </v:shape>
          <o:OLEObject Type="Embed" ProgID="Equation.DSMT4" ShapeID="_x0000_i1120" DrawAspect="Content" ObjectID="_1828159237" r:id="rId178"/>
        </w:object>
      </w:r>
      <w:r w:rsidR="002A3261">
        <w:rPr>
          <w:rFonts w:ascii="Times New Roman" w:hAnsi="Times New Roman" w:cs="Times New Roman"/>
          <w:position w:val="-14"/>
          <w:sz w:val="28"/>
          <w:szCs w:val="28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уменьшается до</w:t>
      </w:r>
      <w:r w:rsidR="0075724B" w:rsidRPr="00982625">
        <w:rPr>
          <w:rStyle w:val="ezkurwreuab5ozgtqnkl"/>
          <w:rFonts w:ascii="Times New Roman" w:hAnsi="Times New Roman" w:cs="Times New Roman"/>
          <w:sz w:val="28"/>
          <w:szCs w:val="28"/>
        </w:rPr>
        <w:t>:</w:t>
      </w:r>
    </w:p>
    <w:p w14:paraId="6B15899B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Style w:val="ezkurwreuab5ozgtqnkl"/>
          <w:rFonts w:ascii="Times New Roman" w:hAnsi="Times New Roman" w:cs="Times New Roman"/>
          <w:sz w:val="28"/>
          <w:szCs w:val="28"/>
        </w:rPr>
      </w:pPr>
    </w:p>
    <w:p w14:paraId="344CE729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6"/>
          <w:sz w:val="28"/>
          <w:szCs w:val="28"/>
        </w:rPr>
        <w:object w:dxaOrig="1560" w:dyaOrig="480" w14:anchorId="25DBD4C8">
          <v:shape id="_x0000_i1121" type="#_x0000_t75" alt="" style="width:79.5pt;height:24pt;mso-width-percent:0;mso-height-percent:0;mso-width-percent:0;mso-height-percent:0" o:ole="">
            <v:imagedata r:id="rId36" o:title=""/>
          </v:shape>
          <o:OLEObject Type="Embed" ProgID="Equation.DSMT4" ShapeID="_x0000_i1121" DrawAspect="Content" ObjectID="_1828159238" r:id="rId17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17)</w:t>
      </w:r>
    </w:p>
    <w:p w14:paraId="054CE04C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71457343" w14:textId="30631F62" w:rsidR="00F96129" w:rsidRPr="00982625" w:rsidRDefault="004006CE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г</w:t>
      </w:r>
      <w:r w:rsidR="00F96129" w:rsidRPr="00982625">
        <w:rPr>
          <w:rFonts w:ascii="Times New Roman" w:hAnsi="Times New Roman" w:cs="Times New Roman"/>
          <w:sz w:val="28"/>
          <w:szCs w:val="28"/>
        </w:rPr>
        <w:t>де</w:t>
      </w:r>
      <w:r w:rsidRPr="00982625">
        <w:rPr>
          <w:rFonts w:ascii="Times New Roman" w:hAnsi="Times New Roman" w:cs="Times New Roman"/>
          <w:sz w:val="28"/>
          <w:szCs w:val="28"/>
        </w:rPr>
        <w:t>,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220" w:dyaOrig="279" w14:anchorId="444FDD57">
          <v:shape id="_x0000_i1122" type="#_x0000_t75" alt="" style="width:11.25pt;height:12.75pt;mso-width-percent:0;mso-height-percent:0;mso-width-percent:0;mso-height-percent:0" o:ole="">
            <v:imagedata r:id="rId180" o:title=""/>
          </v:shape>
          <o:OLEObject Type="Embed" ProgID="Equation.3" ShapeID="_x0000_i1122" DrawAspect="Content" ObjectID="_1828159239" r:id="rId18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обозначает </w:t>
      </w:r>
      <w:r w:rsidR="00CD6D83">
        <w:rPr>
          <w:rFonts w:ascii="Times New Roman" w:hAnsi="Times New Roman" w:cs="Times New Roman"/>
          <w:sz w:val="28"/>
          <w:szCs w:val="28"/>
        </w:rPr>
        <w:t xml:space="preserve">некую </w:t>
      </w:r>
      <w:r w:rsidR="00F96129" w:rsidRPr="00982625">
        <w:rPr>
          <w:rFonts w:ascii="Times New Roman" w:hAnsi="Times New Roman" w:cs="Times New Roman"/>
          <w:sz w:val="28"/>
          <w:szCs w:val="28"/>
        </w:rPr>
        <w:t>константу с размерностью</w:t>
      </w:r>
      <w:r w:rsidR="001963B4" w:rsidRPr="001963B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320" w:dyaOrig="320" w14:anchorId="65B7B6B6">
          <v:shape id="_x0000_i1123" type="#_x0000_t75" alt="" style="width:18pt;height:18pt;mso-width-percent:0;mso-height-percent:0;mso-width-percent:0;mso-height-percent:0" o:ole="">
            <v:imagedata r:id="rId182" o:title=""/>
          </v:shape>
          <o:OLEObject Type="Embed" ProgID="Equation.3" ShapeID="_x0000_i1123" DrawAspect="Content" ObjectID="_1828159240" r:id="rId18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>. Этот потенциал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17) использовался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для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создания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анизотропной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звезды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с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хорошим</w:t>
      </w:r>
      <w:r w:rsidR="00216CA2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поведением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эффектом</w:t>
      </w:r>
      <w:r w:rsidR="00216CA2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медленного</w:t>
      </w:r>
      <w:r w:rsidR="00216CA2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вращения</w:t>
      </w:r>
      <w:r w:rsidR="00216CA2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в</w:t>
      </w:r>
      <w:r w:rsidR="00216CA2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контексте</w:t>
      </w:r>
      <w:r w:rsidR="00216CA2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ОТО.</w:t>
      </w:r>
      <w:r w:rsidR="009E79DD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9E79DD" w:rsidRPr="00982625">
        <w:rPr>
          <w:rFonts w:ascii="Times New Roman" w:hAnsi="Times New Roman" w:cs="Times New Roman"/>
          <w:sz w:val="28"/>
          <w:szCs w:val="28"/>
        </w:rPr>
        <w:t>роведен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анализ соответствующий звезде 4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1608-52, масса и предполагаемый радиус которой составляют </w:t>
      </w:r>
      <w:r w:rsidR="000B2498" w:rsidRPr="00F275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300" w:dyaOrig="380" w14:anchorId="23B285C2">
          <v:shape id="_x0000_i1124" type="#_x0000_t75" alt="" style="width:69pt;height:18pt;mso-width-percent:0;mso-height-percent:0;mso-width-percent:0;mso-height-percent:0" o:ole="">
            <v:imagedata r:id="rId184" o:title=""/>
          </v:shape>
          <o:OLEObject Type="Embed" ProgID="Equation.3" ShapeID="_x0000_i1124" DrawAspect="Content" ObjectID="_1828159241" r:id="rId185"/>
        </w:object>
      </w:r>
      <w:r w:rsidR="00F27525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F27525" w:rsidRPr="00982625">
        <w:rPr>
          <w:rStyle w:val="mord"/>
          <w:rFonts w:ascii="Cambria Math" w:hAnsi="Cambria Math" w:cs="Times New Roman"/>
          <w:sz w:val="28"/>
          <w:szCs w:val="28"/>
          <w:vertAlign w:val="subscript"/>
        </w:rPr>
        <w:t>⊙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A464C6" w:rsidRPr="00A464C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A464C6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600" w:dyaOrig="320" w14:anchorId="04B4FC21">
          <v:shape id="_x0000_i1125" type="#_x0000_t75" alt="" style="width:81pt;height:18pt;mso-width-percent:0;mso-height-percent:0;mso-width-percent:0;mso-height-percent:0" o:ole="">
            <v:imagedata r:id="rId186" o:title=""/>
          </v:shape>
          <o:OLEObject Type="Embed" ProgID="Equation.3" ShapeID="_x0000_i1125" DrawAspect="Content" ObjectID="_1828159242" r:id="rId187"/>
        </w:object>
      </w:r>
      <w:r w:rsidR="009E79DD" w:rsidRPr="00982625">
        <w:rPr>
          <w:rFonts w:ascii="Times New Roman" w:hAnsi="Times New Roman" w:cs="Times New Roman"/>
          <w:sz w:val="28"/>
          <w:szCs w:val="28"/>
        </w:rPr>
        <w:t>. Кроме того, также исследована масса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соответствующие радиусы для нескольких других самосвязанных объектов. Но в </w:t>
      </w:r>
      <w:r w:rsidR="00CF1C73" w:rsidRPr="00982625">
        <w:rPr>
          <w:rFonts w:ascii="Times New Roman" w:hAnsi="Times New Roman" w:cs="Times New Roman"/>
          <w:sz w:val="28"/>
          <w:szCs w:val="28"/>
        </w:rPr>
        <w:t>настоящем случае используе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тся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тот же гравитационный потенциал (</w:t>
      </w:r>
      <w:r w:rsidR="00CF1C73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17) для генерации самосвязанных звездных заряженных </w:t>
      </w:r>
      <w:r w:rsidR="002C3661" w:rsidRPr="00982625">
        <w:rPr>
          <w:rFonts w:ascii="Times New Roman" w:hAnsi="Times New Roman" w:cs="Times New Roman"/>
          <w:sz w:val="28"/>
          <w:szCs w:val="28"/>
        </w:rPr>
        <w:t>КО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влияния заряда на конфигурацию, стабильность и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УС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звезды.</w:t>
      </w:r>
    </w:p>
    <w:p w14:paraId="1063BF43" w14:textId="77777777" w:rsidR="00F96129" w:rsidRPr="00A464C6" w:rsidRDefault="00FE6FBA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Подставляя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уравнение 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>
        <w:rPr>
          <w:rFonts w:ascii="Times New Roman" w:hAnsi="Times New Roman" w:cs="Times New Roman"/>
          <w:sz w:val="28"/>
          <w:szCs w:val="28"/>
        </w:rPr>
        <w:t>16) в уравнени</w:t>
      </w:r>
      <w:r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>)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5DAD32CC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82A48F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58"/>
          <w:sz w:val="28"/>
          <w:szCs w:val="28"/>
        </w:rPr>
        <w:object w:dxaOrig="6300" w:dyaOrig="1280" w14:anchorId="2AFE11AF">
          <v:shape id="_x0000_i1126" type="#_x0000_t75" alt="" style="width:316.5pt;height:63pt;mso-width-percent:0;mso-height-percent:0;mso-width-percent:0;mso-height-percent:0" o:ole="">
            <v:imagedata r:id="rId188" o:title=""/>
          </v:shape>
          <o:OLEObject Type="Embed" ProgID="Equation.DSMT4" ShapeID="_x0000_i1126" DrawAspect="Content" ObjectID="_1828159243" r:id="rId189"/>
        </w:object>
      </w:r>
      <w:r w:rsidR="007C3E65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18)</w:t>
      </w:r>
    </w:p>
    <w:p w14:paraId="26EFE3BC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C005858" w14:textId="083C5341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стабильных звездных конфигурациях анизотропия </w:t>
      </w:r>
      <w:r w:rsidR="00FE6FBA">
        <w:rPr>
          <w:rFonts w:ascii="Times New Roman" w:hAnsi="Times New Roman" w:cs="Times New Roman"/>
          <w:sz w:val="28"/>
          <w:szCs w:val="28"/>
        </w:rPr>
        <w:t>считается исчезающей в ядре, т</w:t>
      </w:r>
      <w:r w:rsidR="00FE6FBA">
        <w:rPr>
          <w:rFonts w:ascii="Times New Roman" w:hAnsi="Times New Roman" w:cs="Times New Roman"/>
          <w:sz w:val="28"/>
          <w:szCs w:val="28"/>
          <w:lang w:val="kk-KZ"/>
        </w:rPr>
        <w:t xml:space="preserve">о </w:t>
      </w:r>
      <w:r w:rsidRPr="00982625">
        <w:rPr>
          <w:rFonts w:ascii="Times New Roman" w:hAnsi="Times New Roman" w:cs="Times New Roman"/>
          <w:sz w:val="28"/>
          <w:szCs w:val="28"/>
        </w:rPr>
        <w:t>е</w:t>
      </w:r>
      <w:r w:rsidR="00FE6FBA">
        <w:rPr>
          <w:rFonts w:ascii="Times New Roman" w:hAnsi="Times New Roman" w:cs="Times New Roman"/>
          <w:sz w:val="28"/>
          <w:szCs w:val="28"/>
          <w:lang w:val="kk-KZ"/>
        </w:rPr>
        <w:t>сть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86186B">
        <w:rPr>
          <w:rFonts w:ascii="Times New Roman" w:hAnsi="Times New Roman" w:cs="Times New Roman"/>
          <w:sz w:val="28"/>
          <w:szCs w:val="28"/>
        </w:rPr>
        <w:t xml:space="preserve">соответственно </w:t>
      </w:r>
      <w:r w:rsidR="000B2498" w:rsidRPr="00FE6FBA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340" w:dyaOrig="360" w14:anchorId="3C40D681">
          <v:shape id="_x0000_i1127" type="#_x0000_t75" alt="" style="width:69pt;height:18pt;mso-width-percent:0;mso-height-percent:0;mso-width-percent:0;mso-height-percent:0" o:ole="">
            <v:imagedata r:id="rId190" o:title=""/>
          </v:shape>
          <o:OLEObject Type="Embed" ProgID="Equation.3" ShapeID="_x0000_i1127" DrawAspect="Content" ObjectID="_1828159244" r:id="rId19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тогда как анизотропная сила, </w:t>
      </w:r>
      <w:r w:rsidR="00FE6FBA">
        <w:rPr>
          <w:rFonts w:ascii="Times New Roman" w:hAnsi="Times New Roman" w:cs="Times New Roman"/>
          <w:sz w:val="28"/>
          <w:szCs w:val="28"/>
        </w:rPr>
        <w:t xml:space="preserve">при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340" w:dyaOrig="400" w14:anchorId="71180F1B">
          <v:shape id="_x0000_i1128" type="#_x0000_t75" alt="" style="width:69pt;height:20.25pt;mso-width-percent:0;mso-height-percent:0;mso-width-percent:0;mso-height-percent:0" o:ole="">
            <v:imagedata r:id="rId192" o:title=""/>
          </v:shape>
          <o:OLEObject Type="Embed" ProgID="Equation.DSMT4" ShapeID="_x0000_i1128" DrawAspect="Content" ObjectID="_1828159245" r:id="rId193"/>
        </w:object>
      </w:r>
      <w:r w:rsidR="0086186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является либо отталкивающей, либо притягивающей. Кроме того, электрический заряд должен исчезать при</w:t>
      </w:r>
      <w:r w:rsidR="00216CA2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540" w:dyaOrig="279" w14:anchorId="478F83B6">
          <v:shape id="_x0000_i1129" type="#_x0000_t75" alt="" style="width:28.5pt;height:12.75pt;mso-width-percent:0;mso-height-percent:0;mso-width-percent:0;mso-height-percent:0" o:ole="">
            <v:imagedata r:id="rId194" o:title=""/>
          </v:shape>
          <o:OLEObject Type="Embed" ProgID="Equation.3" ShapeID="_x0000_i1129" DrawAspect="Content" ObjectID="_1828159246" r:id="rId19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быть положительным для каждого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540" w:dyaOrig="279" w14:anchorId="4E98E673">
          <v:shape id="_x0000_i1130" type="#_x0000_t75" alt="" style="width:28.5pt;height:12.75pt;mso-width-percent:0;mso-height-percent:0;mso-width-percent:0;mso-height-percent:0" o:ole="">
            <v:imagedata r:id="rId196" o:title=""/>
          </v:shape>
          <o:OLEObject Type="Embed" ProgID="Equation.3" ShapeID="_x0000_i1130" DrawAspect="Content" ObjectID="_1828159247" r:id="rId19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Теперь 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будут рассмотрены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второе предположение, введя параметр анизотропии, таким образом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144A18E4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9A98C09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42"/>
          <w:sz w:val="28"/>
          <w:szCs w:val="28"/>
        </w:rPr>
        <w:object w:dxaOrig="1880" w:dyaOrig="900" w14:anchorId="66937AC7">
          <v:shape id="_x0000_i1131" type="#_x0000_t75" alt="" style="width:96pt;height:43.5pt;mso-width-percent:0;mso-height-percent:0;mso-width-percent:0;mso-height-percent:0" o:ole="">
            <v:imagedata r:id="rId198" o:title=""/>
          </v:shape>
          <o:OLEObject Type="Embed" ProgID="Equation.DSMT4" ShapeID="_x0000_i1131" DrawAspect="Content" ObjectID="_1828159248" r:id="rId19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19)</w:t>
      </w:r>
    </w:p>
    <w:p w14:paraId="786E31B9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36767B2C" w14:textId="71AF6AB7" w:rsidR="00F96129" w:rsidRPr="00982625" w:rsidRDefault="00776644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П</w:t>
      </w:r>
      <w:r w:rsidR="00E45B48" w:rsidRPr="00982625">
        <w:rPr>
          <w:rStyle w:val="ezkurwreuab5ozgtqnkl"/>
          <w:rFonts w:ascii="Times New Roman" w:hAnsi="Times New Roman" w:cs="Times New Roman"/>
          <w:sz w:val="28"/>
          <w:szCs w:val="28"/>
        </w:rPr>
        <w:t>араметр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анизотропии является физически приемлемым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поскольку он согласуется с предсказанным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уменьшением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анизотропии в центре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720" w:dyaOrig="400" w14:anchorId="6472809A">
          <v:shape id="_x0000_i1132" type="#_x0000_t75" alt="" style="width:38.25pt;height:20.25pt;mso-width-percent:0;mso-height-percent:0;mso-width-percent:0;mso-height-percent:0" o:ole="">
            <v:imagedata r:id="rId200" o:title=""/>
          </v:shape>
          <o:OLEObject Type="Embed" ProgID="Equation.DSMT4" ShapeID="_x0000_i1132" DrawAspect="Content" ObjectID="_1828159249" r:id="rId201"/>
        </w:object>
      </w:r>
      <w:r w:rsidR="00216CA2" w:rsidRPr="00982625">
        <w:rPr>
          <w:rFonts w:ascii="Times New Roman" w:hAnsi="Times New Roman" w:cs="Times New Roman"/>
          <w:position w:val="-14"/>
          <w:sz w:val="28"/>
          <w:szCs w:val="28"/>
        </w:rPr>
        <w:t xml:space="preserve"> </w:t>
      </w:r>
      <w:r w:rsidR="00FE6FBA">
        <w:rPr>
          <w:rStyle w:val="ezkurwreuab5ozgtqnkl"/>
          <w:rFonts w:ascii="Times New Roman" w:hAnsi="Times New Roman" w:cs="Times New Roman"/>
          <w:sz w:val="28"/>
          <w:szCs w:val="28"/>
        </w:rPr>
        <w:t>и является положительной величиной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по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своей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природе. Подставляя выражение (</w:t>
      </w:r>
      <w:r w:rsidR="007C142E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19)</w:t>
      </w:r>
      <w:r w:rsidR="00216CA2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в выражение</w:t>
      </w:r>
      <w:r w:rsidR="00900C33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(</w:t>
      </w:r>
      <w:r w:rsidR="007C142E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18), получ</w:t>
      </w:r>
      <w:r w:rsidR="00297A26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им</w:t>
      </w:r>
      <w:r w:rsidR="00F9612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7A600F49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2376E96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6"/>
          <w:sz w:val="28"/>
          <w:szCs w:val="28"/>
        </w:rPr>
        <w:object w:dxaOrig="3420" w:dyaOrig="840" w14:anchorId="4540F135">
          <v:shape id="_x0000_i1133" type="#_x0000_t75" alt="" style="width:172.5pt;height:42pt;mso-width-percent:0;mso-height-percent:0;mso-width-percent:0;mso-height-percent:0" o:ole="">
            <v:imagedata r:id="rId202" o:title=""/>
          </v:shape>
          <o:OLEObject Type="Embed" ProgID="Equation.DSMT4" ShapeID="_x0000_i1133" DrawAspect="Content" ObjectID="_1828159250" r:id="rId20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20)</w:t>
      </w:r>
    </w:p>
    <w:p w14:paraId="339A4F21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41DA6846" w14:textId="77777777" w:rsidR="00F96129" w:rsidRPr="00982625" w:rsidRDefault="00216CA2" w:rsidP="00F96129">
      <w:pPr>
        <w:spacing w:after="0" w:line="240" w:lineRule="auto"/>
        <w:ind w:firstLine="708"/>
        <w:jc w:val="both"/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Тем не менее,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FE6FBA">
        <w:rPr>
          <w:rFonts w:ascii="Times New Roman" w:hAnsi="Times New Roman" w:cs="Times New Roman"/>
          <w:sz w:val="28"/>
          <w:szCs w:val="28"/>
          <w:lang w:val="kk-KZ"/>
        </w:rPr>
        <w:t>ужно найти физически реалистич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ную форму электрического поля </w:t>
      </w:r>
      <w:r w:rsidR="00776644">
        <w:rPr>
          <w:rFonts w:ascii="Times New Roman" w:hAnsi="Times New Roman" w:cs="Times New Roman"/>
          <w:i/>
          <w:sz w:val="28"/>
          <w:szCs w:val="28"/>
          <w:lang w:val="kk-KZ"/>
        </w:rPr>
        <w:t>E</w:t>
      </w:r>
      <w:r w:rsidR="00F96129" w:rsidRPr="00982625">
        <w:rPr>
          <w:rFonts w:ascii="Times New Roman" w:hAnsi="Times New Roman" w:cs="Times New Roman"/>
          <w:i/>
          <w:sz w:val="28"/>
          <w:szCs w:val="28"/>
          <w:lang w:val="kk-KZ"/>
        </w:rPr>
        <w:t>,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чтобы найти замкнутое решение уравнения 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E6FBA">
        <w:rPr>
          <w:rFonts w:ascii="Times New Roman" w:hAnsi="Times New Roman" w:cs="Times New Roman"/>
          <w:sz w:val="28"/>
          <w:szCs w:val="28"/>
          <w:lang w:val="kk-KZ"/>
        </w:rPr>
        <w:t>20). Можно заметить, что при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620" w:dyaOrig="279" w14:anchorId="5F80A767">
          <v:shape id="_x0000_i1134" type="#_x0000_t75" alt="" style="width:30pt;height:12.75pt;mso-width-percent:0;mso-height-percent:0;mso-width-percent:0;mso-height-percent:0" o:ole="">
            <v:imagedata r:id="rId204" o:title=""/>
          </v:shape>
          <o:OLEObject Type="Embed" ProgID="Equation.3" ShapeID="_x0000_i1134" DrawAspect="Content" ObjectID="_1828159251" r:id="rId205"/>
        </w:object>
      </w:r>
      <w:r w:rsidR="00FE6FB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уравнение 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20) дает решение чистого анизотропного распределения материи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[22</w:t>
      </w:r>
      <w:r w:rsidR="00FF0000" w:rsidRPr="00982625">
        <w:rPr>
          <w:rFonts w:ascii="Times New Roman" w:hAnsi="Times New Roman" w:cs="Times New Roman"/>
          <w:sz w:val="28"/>
          <w:szCs w:val="28"/>
        </w:rPr>
        <w:t xml:space="preserve">].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Однако </w:t>
      </w:r>
      <w:r w:rsidR="00E45B48" w:rsidRPr="00982625">
        <w:rPr>
          <w:rFonts w:ascii="Times New Roman" w:hAnsi="Times New Roman" w:cs="Times New Roman"/>
          <w:sz w:val="28"/>
          <w:szCs w:val="28"/>
          <w:lang w:val="kk-KZ"/>
        </w:rPr>
        <w:t>при поиске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замкнутого решения для ра</w:t>
      </w:r>
      <w:r w:rsidR="00E45B48" w:rsidRPr="00982625">
        <w:rPr>
          <w:rFonts w:ascii="Times New Roman" w:hAnsi="Times New Roman" w:cs="Times New Roman"/>
          <w:sz w:val="28"/>
          <w:szCs w:val="28"/>
          <w:lang w:val="kk-KZ"/>
        </w:rPr>
        <w:t>спределения материи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предполагается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конкретное выражение для электрического поля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560" w:dyaOrig="400" w14:anchorId="4A737EE4">
          <v:shape id="_x0000_i1135" type="#_x0000_t75" alt="" style="width:28.5pt;height:20.25pt;mso-width-percent:0;mso-height-percent:0;mso-width-percent:0;mso-height-percent:0" o:ole="">
            <v:imagedata r:id="rId206" o:title=""/>
          </v:shape>
          <o:OLEObject Type="Embed" ProgID="Equation.DSMT4" ShapeID="_x0000_i1135" DrawAspect="Content" ObjectID="_1828159252" r:id="rId207"/>
        </w:object>
      </w:r>
      <w:r w:rsidR="00C250FF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250FF">
        <w:rPr>
          <w:rFonts w:ascii="Times New Roman" w:hAnsi="Times New Roman" w:cs="Times New Roman"/>
          <w:sz w:val="28"/>
          <w:szCs w:val="28"/>
          <w:lang w:val="kk-KZ"/>
        </w:rPr>
        <w:t xml:space="preserve">В данной главе нами рассмотрен случай, когда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080" w:dyaOrig="380" w14:anchorId="3907D2C3">
          <v:shape id="_x0000_i1136" type="#_x0000_t75" alt="" style="width:54pt;height:18pt;mso-width-percent:0;mso-height-percent:0;mso-width-percent:0;mso-height-percent:0" o:ole="">
            <v:imagedata r:id="rId208" o:title=""/>
          </v:shape>
          <o:OLEObject Type="Embed" ProgID="Equation.3" ShapeID="_x0000_i1136" DrawAspect="Content" ObjectID="_1828159253" r:id="rId209"/>
        </w:objec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где константа </w:t>
      </w:r>
      <w:r w:rsidR="000B2498" w:rsidRPr="00982625">
        <w:rPr>
          <w:noProof/>
          <w:position w:val="-12"/>
        </w:rPr>
        <w:object w:dxaOrig="300" w:dyaOrig="360" w14:anchorId="3EA405B9">
          <v:shape id="_x0000_i1137" type="#_x0000_t75" alt="" style="width:12.75pt;height:20.25pt;mso-width-percent:0;mso-height-percent:0;mso-width-percent:0;mso-height-percent:0" o:ole="">
            <v:imagedata r:id="rId210" o:title=""/>
          </v:shape>
          <o:OLEObject Type="Embed" ProgID="Equation.3" ShapeID="_x0000_i1137" DrawAspect="Content" ObjectID="_1828159254" r:id="rId211"/>
        </w:objec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называется параметром заряда</w:t>
      </w:r>
      <w:r w:rsidR="00FE6FB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E6FBA" w:rsidRPr="00982625">
        <w:rPr>
          <w:rFonts w:ascii="Times New Roman" w:hAnsi="Times New Roman" w:cs="Times New Roman"/>
          <w:sz w:val="28"/>
          <w:szCs w:val="28"/>
        </w:rPr>
        <w:t>[23]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Применив это выражение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для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заряда в уравнении</w:t>
      </w:r>
      <w:r w:rsidR="00E45B48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(</w:t>
      </w:r>
      <w:r w:rsidR="007C142E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20)</w:t>
      </w:r>
      <w:r w:rsidR="00E45B48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и проинтегрировав</w:t>
      </w:r>
      <w:r w:rsidR="00297A26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его</w:t>
      </w:r>
      <w:r w:rsidR="00C250FF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, получим</w:t>
      </w:r>
      <w:r w:rsidR="007C142E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:</w:t>
      </w:r>
    </w:p>
    <w:p w14:paraId="72DF239D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</w:pPr>
    </w:p>
    <w:p w14:paraId="7566243C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8"/>
          <w:sz w:val="28"/>
          <w:szCs w:val="28"/>
          <w:lang w:val="kk-KZ"/>
        </w:rPr>
        <w:object w:dxaOrig="5980" w:dyaOrig="880" w14:anchorId="328230F4">
          <v:shape id="_x0000_i1138" type="#_x0000_t75" alt="" style="width:295.5pt;height:45pt;mso-width-percent:0;mso-height-percent:0;mso-width-percent:0;mso-height-percent:0" o:ole="">
            <v:imagedata r:id="rId212" o:title=""/>
          </v:shape>
          <o:OLEObject Type="Embed" ProgID="Equation.DSMT4" ShapeID="_x0000_i1138" DrawAspect="Content" ObjectID="_1828159255" r:id="rId213"/>
        </w:objec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21)</w:t>
      </w:r>
    </w:p>
    <w:p w14:paraId="6A8908B5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261FEBC9" w14:textId="3708367D" w:rsidR="00F96129" w:rsidRPr="00982625" w:rsidRDefault="00E45B48" w:rsidP="007C14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г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де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AE37D5" w:rsidRPr="00AE37D5">
        <w:rPr>
          <w:rStyle w:val="ezkurwreuab5ozgtqnkl"/>
          <w:rFonts w:ascii="Times New Roman" w:hAnsi="Times New Roman" w:cs="Times New Roman"/>
          <w:i/>
          <w:iCs/>
          <w:sz w:val="28"/>
          <w:szCs w:val="28"/>
          <w:lang w:val="en-US"/>
        </w:rPr>
        <w:t>L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и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37D5">
        <w:rPr>
          <w:rStyle w:val="ezkurwreuab5ozgtqnkl"/>
          <w:rFonts w:ascii="Times New Roman" w:hAnsi="Times New Roman" w:cs="Times New Roman"/>
          <w:i/>
          <w:iCs/>
          <w:sz w:val="28"/>
          <w:szCs w:val="28"/>
          <w:lang w:val="en-US"/>
        </w:rPr>
        <w:t>N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5724B" w:rsidRPr="00982625">
        <w:rPr>
          <w:rFonts w:ascii="Times New Roman" w:hAnsi="Times New Roman" w:cs="Times New Roman"/>
          <w:sz w:val="28"/>
          <w:szCs w:val="28"/>
        </w:rPr>
        <w:t>‒</w:t>
      </w:r>
      <w:r w:rsidR="00E56383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37D5">
        <w:rPr>
          <w:rFonts w:ascii="Times New Roman" w:hAnsi="Times New Roman" w:cs="Times New Roman"/>
          <w:sz w:val="28"/>
          <w:szCs w:val="28"/>
        </w:rPr>
        <w:t xml:space="preserve">являются некими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постоянны</w:t>
      </w:r>
      <w:r w:rsidR="00AE37D5">
        <w:rPr>
          <w:rStyle w:val="ezkurwreuab5ozgtqnkl"/>
          <w:rFonts w:ascii="Times New Roman" w:hAnsi="Times New Roman" w:cs="Times New Roman"/>
          <w:sz w:val="28"/>
          <w:szCs w:val="28"/>
        </w:rPr>
        <w:t>ми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интегрирования. Теперь явные выражения для давлений и плотности </w:t>
      </w:r>
      <w:r w:rsidR="00402918">
        <w:rPr>
          <w:rStyle w:val="ezkurwreuab5ozgtqnkl"/>
          <w:rFonts w:ascii="Times New Roman" w:hAnsi="Times New Roman" w:cs="Times New Roman"/>
          <w:sz w:val="28"/>
          <w:szCs w:val="28"/>
        </w:rPr>
        <w:t xml:space="preserve">КО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получены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в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виде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1A5444E" w14:textId="77777777" w:rsidR="00F96129" w:rsidRPr="00691884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2C3A2659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42"/>
          <w:sz w:val="28"/>
          <w:szCs w:val="28"/>
        </w:rPr>
        <w:object w:dxaOrig="4080" w:dyaOrig="960" w14:anchorId="6600E82C">
          <v:shape id="_x0000_i1139" type="#_x0000_t75" alt="" style="width:204.75pt;height:48pt;mso-width-percent:0;mso-height-percent:0;mso-width-percent:0;mso-height-percent:0" o:ole="">
            <v:imagedata r:id="rId214" o:title=""/>
          </v:shape>
          <o:OLEObject Type="Embed" ProgID="Equation.DSMT4" ShapeID="_x0000_i1139" DrawAspect="Content" ObjectID="_1828159256" r:id="rId21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22)</w:t>
      </w:r>
    </w:p>
    <w:p w14:paraId="4DDDFF25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58920DF9" w14:textId="77777777" w:rsidR="00F96129" w:rsidRPr="004A7F9C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86"/>
          <w:sz w:val="28"/>
          <w:szCs w:val="28"/>
        </w:rPr>
        <w:object w:dxaOrig="7740" w:dyaOrig="1840" w14:anchorId="6BC7E5A3">
          <v:shape id="_x0000_i1140" type="#_x0000_t75" alt="" style="width:383.25pt;height:92.25pt;mso-width-percent:0;mso-height-percent:0;mso-width-percent:0;mso-height-percent:0" o:ole="">
            <v:imagedata r:id="rId216" o:title=""/>
          </v:shape>
          <o:OLEObject Type="Embed" ProgID="Equation.DSMT4" ShapeID="_x0000_i1140" DrawAspect="Content" ObjectID="_1828159257" r:id="rId21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23)</w:t>
      </w:r>
    </w:p>
    <w:p w14:paraId="762EF9FF" w14:textId="77777777" w:rsidR="00F27525" w:rsidRPr="004A7F9C" w:rsidRDefault="00F27525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339A519" w14:textId="77777777" w:rsidR="00F96129" w:rsidRPr="004A7F9C" w:rsidRDefault="000B2498" w:rsidP="00A87D5C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F27525">
        <w:rPr>
          <w:rFonts w:ascii="Times New Roman" w:hAnsi="Times New Roman" w:cs="Times New Roman"/>
          <w:noProof/>
          <w:position w:val="-82"/>
          <w:sz w:val="28"/>
          <w:szCs w:val="28"/>
          <w:lang w:val="kk-KZ"/>
        </w:rPr>
        <w:object w:dxaOrig="6960" w:dyaOrig="2200" w14:anchorId="034F5F4F">
          <v:shape id="_x0000_i1141" type="#_x0000_t75" alt="" style="width:346.5pt;height:110.25pt;mso-width-percent:0;mso-height-percent:0;mso-width-percent:0;mso-height-percent:0" o:ole="">
            <v:imagedata r:id="rId218" o:title=""/>
          </v:shape>
          <o:OLEObject Type="Embed" ProgID="Equation.3" ShapeID="_x0000_i1141" DrawAspect="Content" ObjectID="_1828159258" r:id="rId219"/>
        </w:object>
      </w:r>
      <w:r w:rsidR="00A87D5C" w:rsidRPr="004A7F9C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24)</w:t>
      </w:r>
    </w:p>
    <w:p w14:paraId="557F747E" w14:textId="77777777" w:rsidR="00A87D5C" w:rsidRDefault="00A87D5C" w:rsidP="00A87D5C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7749A7DA" w14:textId="77777777" w:rsidR="00402918" w:rsidRPr="00A616BE" w:rsidRDefault="00402918" w:rsidP="000C38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5A4D966" w14:textId="77777777" w:rsidR="00F96129" w:rsidRPr="00982625" w:rsidRDefault="007C142E" w:rsidP="00F96129">
      <w:pPr>
        <w:spacing w:after="0" w:line="240" w:lineRule="auto"/>
        <w:ind w:firstLine="708"/>
        <w:jc w:val="both"/>
        <w:rPr>
          <w:rStyle w:val="ezkurwreuab5ozgtqnkl"/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Style w:val="ezkurwreuab5ozgtqnkl"/>
          <w:rFonts w:ascii="Times New Roman" w:hAnsi="Times New Roman" w:cs="Times New Roman"/>
          <w:b/>
          <w:sz w:val="28"/>
          <w:szCs w:val="28"/>
          <w:lang w:val="kk-KZ"/>
        </w:rPr>
        <w:t>1.3</w:t>
      </w:r>
      <w:r w:rsidR="00F96129" w:rsidRPr="00982625">
        <w:rPr>
          <w:rStyle w:val="ezkurwreuab5ozgtqnkl"/>
          <w:rFonts w:ascii="Times New Roman" w:hAnsi="Times New Roman" w:cs="Times New Roman"/>
          <w:b/>
          <w:sz w:val="28"/>
          <w:szCs w:val="28"/>
        </w:rPr>
        <w:t xml:space="preserve"> Граничные</w:t>
      </w:r>
      <w:r w:rsidR="00776644">
        <w:rPr>
          <w:rStyle w:val="ezkurwreuab5ozgtqnkl"/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b/>
          <w:sz w:val="28"/>
          <w:szCs w:val="28"/>
        </w:rPr>
        <w:t>условия</w:t>
      </w:r>
      <w:r w:rsidR="00B46E15" w:rsidRPr="00982625">
        <w:rPr>
          <w:rStyle w:val="ezkurwreuab5ozgtqnkl"/>
          <w:rFonts w:ascii="Times New Roman" w:hAnsi="Times New Roman" w:cs="Times New Roman"/>
          <w:b/>
          <w:sz w:val="28"/>
          <w:szCs w:val="28"/>
          <w:lang w:val="kk-KZ"/>
        </w:rPr>
        <w:t xml:space="preserve"> в общей теории относительности</w:t>
      </w:r>
    </w:p>
    <w:p w14:paraId="7034DD71" w14:textId="0D0C2BEA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Граничные условия являются важнейшим компонентом анализа структуры КО. Для решения </w:t>
      </w:r>
      <w:r w:rsidR="009E79DD" w:rsidRPr="00982625">
        <w:rPr>
          <w:rFonts w:ascii="Times New Roman" w:hAnsi="Times New Roman" w:cs="Times New Roman"/>
          <w:sz w:val="28"/>
          <w:szCs w:val="28"/>
        </w:rPr>
        <w:t>гр</w:t>
      </w:r>
      <w:r w:rsidR="00E56383" w:rsidRPr="00982625">
        <w:rPr>
          <w:rFonts w:ascii="Times New Roman" w:hAnsi="Times New Roman" w:cs="Times New Roman"/>
          <w:sz w:val="28"/>
          <w:szCs w:val="28"/>
        </w:rPr>
        <w:t>аничных условий связывае</w:t>
      </w:r>
      <w:r w:rsidR="00E56383" w:rsidRPr="00982625">
        <w:rPr>
          <w:rFonts w:ascii="Times New Roman" w:hAnsi="Times New Roman" w:cs="Times New Roman"/>
          <w:sz w:val="28"/>
          <w:szCs w:val="28"/>
          <w:lang w:val="kk-KZ"/>
        </w:rPr>
        <w:t>тся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внутреннее решение с внешним решением Рейсснер</w:t>
      </w:r>
      <w:r w:rsidR="00BE1C36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982625">
        <w:rPr>
          <w:rFonts w:ascii="Times New Roman" w:hAnsi="Times New Roman" w:cs="Times New Roman"/>
          <w:sz w:val="28"/>
          <w:szCs w:val="28"/>
        </w:rPr>
        <w:t>-Нордстрема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7202B84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8323D58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66"/>
          <w:sz w:val="28"/>
          <w:szCs w:val="28"/>
        </w:rPr>
        <w:object w:dxaOrig="6480" w:dyaOrig="1100" w14:anchorId="57D7D3C1">
          <v:shape id="_x0000_i1142" type="#_x0000_t75" alt="" style="width:326.25pt;height:59.25pt;mso-width-percent:0;mso-height-percent:0;mso-width-percent:0;mso-height-percent:0" o:ole="">
            <v:imagedata r:id="rId220" o:title=""/>
          </v:shape>
          <o:OLEObject Type="Embed" ProgID="Equation.DSMT4" ShapeID="_x0000_i1142" DrawAspect="Content" ObjectID="_1828159259" r:id="rId22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25)</w:t>
      </w:r>
    </w:p>
    <w:p w14:paraId="6A68435D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3CED444A" w14:textId="26FD655C" w:rsidR="00F96129" w:rsidRPr="00982625" w:rsidRDefault="007C142E" w:rsidP="00297A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F96129" w:rsidRPr="00982625">
        <w:rPr>
          <w:rFonts w:ascii="Times New Roman" w:hAnsi="Times New Roman" w:cs="Times New Roman"/>
          <w:sz w:val="28"/>
          <w:szCs w:val="28"/>
        </w:rPr>
        <w:t>а границе</w:t>
      </w:r>
      <w:r w:rsidR="00297A26">
        <w:rPr>
          <w:rFonts w:ascii="Times New Roman" w:hAnsi="Times New Roman" w:cs="Times New Roman"/>
          <w:sz w:val="28"/>
          <w:szCs w:val="28"/>
          <w:lang w:val="kk-KZ"/>
        </w:rPr>
        <w:t xml:space="preserve">, где </w:t>
      </w:r>
      <w:r w:rsidR="00297A26">
        <w:rPr>
          <w:rFonts w:ascii="Times New Roman" w:hAnsi="Times New Roman" w:cs="Times New Roman"/>
          <w:sz w:val="28"/>
          <w:szCs w:val="28"/>
        </w:rPr>
        <w:t>давлени</w:t>
      </w:r>
      <w:r w:rsidR="00297A26">
        <w:rPr>
          <w:rFonts w:ascii="Times New Roman" w:hAnsi="Times New Roman" w:cs="Times New Roman"/>
          <w:sz w:val="28"/>
          <w:szCs w:val="28"/>
          <w:lang w:val="kk-KZ"/>
        </w:rPr>
        <w:t>е обращается в ноль,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402918">
        <w:rPr>
          <w:rFonts w:ascii="Times New Roman" w:hAnsi="Times New Roman" w:cs="Times New Roman"/>
          <w:sz w:val="28"/>
          <w:szCs w:val="28"/>
        </w:rPr>
        <w:t>то есть</w:t>
      </w:r>
      <w:r w:rsidR="000C3855" w:rsidRPr="000C385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A87D5C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580" w:dyaOrig="260" w14:anchorId="763A1C48">
          <v:shape id="_x0000_i1143" type="#_x0000_t75" alt="" style="width:30pt;height:12.75pt;mso-width-percent:0;mso-height-percent:0;mso-width-percent:0;mso-height-percent:0" o:ole="">
            <v:imagedata r:id="rId222" o:title=""/>
          </v:shape>
          <o:OLEObject Type="Embed" ProgID="Equation.3" ShapeID="_x0000_i1143" DrawAspect="Content" ObjectID="_1828159260" r:id="rId22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Здесь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320" w:dyaOrig="260" w14:anchorId="16FDD10A">
          <v:shape id="_x0000_i1144" type="#_x0000_t75" alt="" style="width:12.75pt;height:12.75pt;mso-width-percent:0;mso-height-percent:0;mso-width-percent:0;mso-height-percent:0" o:ole="">
            <v:imagedata r:id="rId224" o:title=""/>
          </v:shape>
          <o:OLEObject Type="Embed" ProgID="Equation.3" ShapeID="_x0000_i1144" DrawAspect="Content" ObjectID="_1828159261" r:id="rId22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980" w:dyaOrig="400" w14:anchorId="57C45010">
          <v:shape id="_x0000_i1145" type="#_x0000_t75" alt="" style="width:48pt;height:20.25pt;mso-width-percent:0;mso-height-percent:0;mso-width-percent:0;mso-height-percent:0" o:ole="">
            <v:imagedata r:id="rId226" o:title=""/>
          </v:shape>
          <o:OLEObject Type="Embed" ProgID="Equation.DSMT4" ShapeID="_x0000_i1145" DrawAspect="Content" ObjectID="_1828159262" r:id="rId22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представляют собой массу </w:t>
      </w:r>
      <w:r w:rsidR="00297A26" w:rsidRPr="00982625">
        <w:rPr>
          <w:rFonts w:ascii="Times New Roman" w:hAnsi="Times New Roman" w:cs="Times New Roman"/>
          <w:sz w:val="28"/>
          <w:szCs w:val="28"/>
        </w:rPr>
        <w:t>Мизнер</w:t>
      </w:r>
      <w:r w:rsidR="00BE1C36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297A26" w:rsidRPr="00982625">
        <w:rPr>
          <w:rFonts w:ascii="Times New Roman" w:hAnsi="Times New Roman" w:cs="Times New Roman"/>
          <w:sz w:val="28"/>
          <w:szCs w:val="28"/>
        </w:rPr>
        <w:t xml:space="preserve">-Шарпа </w:t>
      </w:r>
      <w:r w:rsidR="00297A26">
        <w:rPr>
          <w:rFonts w:ascii="Times New Roman" w:hAnsi="Times New Roman" w:cs="Times New Roman"/>
          <w:sz w:val="28"/>
          <w:szCs w:val="28"/>
        </w:rPr>
        <w:t xml:space="preserve">и </w:t>
      </w:r>
      <w:r w:rsidR="00297A26">
        <w:rPr>
          <w:rFonts w:ascii="Times New Roman" w:hAnsi="Times New Roman" w:cs="Times New Roman"/>
          <w:sz w:val="28"/>
          <w:szCs w:val="28"/>
          <w:lang w:val="kk-KZ"/>
        </w:rPr>
        <w:t>пол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ный заряд объекта на границе </w:t>
      </w:r>
      <w:r w:rsidR="000B2498" w:rsidRPr="00A87D5C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580" w:dyaOrig="260" w14:anchorId="06446439">
          <v:shape id="_x0000_i1146" type="#_x0000_t75" alt="" style="width:30pt;height:12.75pt;mso-width-percent:0;mso-height-percent:0;mso-width-percent:0;mso-height-percent:0" o:ole="">
            <v:imagedata r:id="rId222" o:title=""/>
          </v:shape>
          <o:OLEObject Type="Embed" ProgID="Equation.3" ShapeID="_x0000_i1146" DrawAspect="Content" ObjectID="_1828159263" r:id="rId228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Для </w:t>
      </w:r>
      <w:r w:rsidR="00297A26">
        <w:rPr>
          <w:rFonts w:ascii="Times New Roman" w:hAnsi="Times New Roman" w:cs="Times New Roman"/>
          <w:sz w:val="28"/>
          <w:szCs w:val="28"/>
          <w:lang w:val="kk-KZ"/>
        </w:rPr>
        <w:t>обеспечения</w:t>
      </w:r>
      <w:r w:rsidR="009E79DD" w:rsidRPr="00982625">
        <w:rPr>
          <w:rFonts w:ascii="Times New Roman" w:hAnsi="Times New Roman" w:cs="Times New Roman"/>
          <w:sz w:val="28"/>
          <w:szCs w:val="28"/>
        </w:rPr>
        <w:t xml:space="preserve"> плавно</w:t>
      </w:r>
      <w:r w:rsidR="0024438A">
        <w:rPr>
          <w:rFonts w:ascii="Times New Roman" w:hAnsi="Times New Roman" w:cs="Times New Roman"/>
          <w:sz w:val="28"/>
          <w:szCs w:val="28"/>
          <w:lang w:val="kk-KZ"/>
        </w:rPr>
        <w:t>й сшивки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ис</w:t>
      </w:r>
      <w:r w:rsidR="009E79DD" w:rsidRPr="00982625">
        <w:rPr>
          <w:rFonts w:ascii="Times New Roman" w:hAnsi="Times New Roman" w:cs="Times New Roman"/>
          <w:sz w:val="28"/>
          <w:szCs w:val="28"/>
        </w:rPr>
        <w:t>пользуется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граничные условия 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Дармуа - </w:t>
      </w:r>
      <w:r w:rsidRPr="00982625">
        <w:rPr>
          <w:rFonts w:ascii="Times New Roman" w:hAnsi="Times New Roman" w:cs="Times New Roman"/>
          <w:sz w:val="28"/>
          <w:szCs w:val="28"/>
        </w:rPr>
        <w:t>Изра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э</w:t>
      </w:r>
      <w:r w:rsidR="00D676EC" w:rsidRPr="00982625">
        <w:rPr>
          <w:rFonts w:ascii="Times New Roman" w:hAnsi="Times New Roman" w:cs="Times New Roman"/>
          <w:sz w:val="28"/>
          <w:szCs w:val="28"/>
        </w:rPr>
        <w:t>ля [24,</w:t>
      </w:r>
      <w:r w:rsidR="00297A2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25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="00F96129" w:rsidRPr="00982625">
        <w:rPr>
          <w:rFonts w:ascii="Times New Roman" w:hAnsi="Times New Roman" w:cs="Times New Roman"/>
          <w:sz w:val="28"/>
          <w:szCs w:val="28"/>
        </w:rPr>
        <w:t>. Эти условия приводят к следующему результату:</w:t>
      </w:r>
    </w:p>
    <w:p w14:paraId="7561AE3C" w14:textId="77777777" w:rsidR="00F96129" w:rsidRPr="00982625" w:rsidRDefault="00F96129" w:rsidP="0077664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3F662E74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2480" w:dyaOrig="760" w14:anchorId="2BAD1190">
          <v:shape id="_x0000_i1147" type="#_x0000_t75" alt="" style="width:123.75pt;height:38.25pt;mso-width-percent:0;mso-height-percent:0;mso-width-percent:0;mso-height-percent:0" o:ole="">
            <v:imagedata r:id="rId229" o:title=""/>
          </v:shape>
          <o:OLEObject Type="Embed" ProgID="Equation.DSMT4" ShapeID="_x0000_i1147" DrawAspect="Content" ObjectID="_1828159264" r:id="rId230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26)</w:t>
      </w:r>
    </w:p>
    <w:p w14:paraId="4E10FF51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7D1FA4D5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2520" w:dyaOrig="760" w14:anchorId="6BDD92CB">
          <v:shape id="_x0000_i1148" type="#_x0000_t75" alt="" style="width:131.25pt;height:38.25pt;mso-width-percent:0;mso-height-percent:0;mso-width-percent:0;mso-height-percent:0" o:ole="">
            <v:imagedata r:id="rId231" o:title=""/>
          </v:shape>
          <o:OLEObject Type="Embed" ProgID="Equation.DSMT4" ShapeID="_x0000_i1148" DrawAspect="Content" ObjectID="_1828159265" r:id="rId232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27)</w:t>
      </w:r>
    </w:p>
    <w:p w14:paraId="42037A7C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1A7ED1AC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060" w:dyaOrig="400" w14:anchorId="1676B13E">
          <v:shape id="_x0000_i1149" type="#_x0000_t75" alt="" style="width:54pt;height:20.25pt;mso-width-percent:0;mso-height-percent:0;mso-width-percent:0;mso-height-percent:0" o:ole="">
            <v:imagedata r:id="rId233" o:title=""/>
          </v:shape>
          <o:OLEObject Type="Embed" ProgID="Equation.DSMT4" ShapeID="_x0000_i1149" DrawAspect="Content" ObjectID="_1828159266" r:id="rId234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28)</w:t>
      </w:r>
    </w:p>
    <w:p w14:paraId="0E3E792C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DBB3D9E" w14:textId="0B9A0373" w:rsidR="00F96129" w:rsidRPr="00982625" w:rsidRDefault="00F96129" w:rsidP="00175ACC">
      <w:pPr>
        <w:spacing w:after="0" w:line="240" w:lineRule="auto"/>
        <w:ind w:firstLine="709"/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Используя </w:t>
      </w:r>
      <w:r w:rsidR="00E30276" w:rsidRPr="00982625">
        <w:rPr>
          <w:rStyle w:val="ezkurwreuab5ozgtqnkl"/>
          <w:rFonts w:ascii="Times New Roman" w:hAnsi="Times New Roman" w:cs="Times New Roman"/>
          <w:sz w:val="28"/>
          <w:szCs w:val="28"/>
        </w:rPr>
        <w:t>выше</w:t>
      </w:r>
      <w:r w:rsidR="00E30276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упомянутые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776644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условия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, </w:t>
      </w:r>
      <w:r w:rsidR="007C142E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получено</w:t>
      </w:r>
      <w:r w:rsidR="0075724B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:</w:t>
      </w:r>
    </w:p>
    <w:p w14:paraId="63378574" w14:textId="77777777" w:rsidR="00F96129" w:rsidRPr="00982625" w:rsidRDefault="00F96129" w:rsidP="00F96129">
      <w:pPr>
        <w:spacing w:after="0" w:line="240" w:lineRule="auto"/>
        <w:rPr>
          <w:rStyle w:val="ezkurwreuab5ozgtqnkl"/>
          <w:rFonts w:ascii="Times New Roman" w:hAnsi="Times New Roman" w:cs="Times New Roman"/>
          <w:sz w:val="28"/>
          <w:szCs w:val="28"/>
        </w:rPr>
      </w:pPr>
    </w:p>
    <w:p w14:paraId="64078FAD" w14:textId="77777777" w:rsidR="00F96129" w:rsidRPr="00982625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80"/>
          <w:sz w:val="28"/>
          <w:szCs w:val="28"/>
          <w:lang w:val="en-US"/>
        </w:rPr>
        <w:object w:dxaOrig="6520" w:dyaOrig="1400" w14:anchorId="5DCDDBB1">
          <v:shape id="_x0000_i1150" type="#_x0000_t75" alt="" style="width:329.25pt;height:71.25pt;mso-width-percent:0;mso-height-percent:0;mso-width-percent:0;mso-height-percent:0" o:ole="">
            <v:imagedata r:id="rId235" o:title=""/>
          </v:shape>
          <o:OLEObject Type="Embed" ProgID="Equation.DSMT4" ShapeID="_x0000_i1150" DrawAspect="Content" ObjectID="_1828159267" r:id="rId236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29)</w:t>
      </w:r>
    </w:p>
    <w:p w14:paraId="111FC634" w14:textId="77777777" w:rsidR="00F96129" w:rsidRPr="00982625" w:rsidRDefault="00F96129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B037104" w14:textId="77777777" w:rsidR="00F96129" w:rsidRPr="00982625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80"/>
          <w:sz w:val="28"/>
          <w:szCs w:val="28"/>
          <w:lang w:val="en-US"/>
        </w:rPr>
        <w:object w:dxaOrig="6460" w:dyaOrig="1400" w14:anchorId="52D2D791">
          <v:shape id="_x0000_i1151" type="#_x0000_t75" alt="" style="width:322.5pt;height:71.25pt;mso-width-percent:0;mso-height-percent:0;mso-width-percent:0;mso-height-percent:0" o:ole="">
            <v:imagedata r:id="rId237" o:title=""/>
          </v:shape>
          <o:OLEObject Type="Embed" ProgID="Equation.DSMT4" ShapeID="_x0000_i1151" DrawAspect="Content" ObjectID="_1828159268" r:id="rId238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30)</w:t>
      </w:r>
    </w:p>
    <w:p w14:paraId="1E135BCE" w14:textId="77777777" w:rsidR="00F96129" w:rsidRPr="00982625" w:rsidRDefault="00F96129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67B5ADE6" w14:textId="77777777" w:rsidR="00F96129" w:rsidRPr="00982625" w:rsidRDefault="000B2498" w:rsidP="00B8035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5020" w:dyaOrig="760" w14:anchorId="6A4A531B">
          <v:shape id="_x0000_i1152" type="#_x0000_t75" alt="" style="width:254.25pt;height:38.25pt;mso-width-percent:0;mso-height-percent:0;mso-width-percent:0;mso-height-percent:0" o:ole="">
            <v:imagedata r:id="rId239" o:title=""/>
          </v:shape>
          <o:OLEObject Type="Embed" ProgID="Equation.3" ShapeID="_x0000_i1152" DrawAspect="Content" ObjectID="_1828159269" r:id="rId240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31)</w:t>
      </w:r>
    </w:p>
    <w:p w14:paraId="3FDD3602" w14:textId="77777777" w:rsidR="00B11DE9" w:rsidRPr="00982625" w:rsidRDefault="00B11DE9" w:rsidP="00B8035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46DC252" w14:textId="77777777" w:rsidR="00B11DE9" w:rsidRPr="00982625" w:rsidRDefault="00B11DE9" w:rsidP="00B11DE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где</w:t>
      </w:r>
    </w:p>
    <w:p w14:paraId="21C4843B" w14:textId="77777777" w:rsidR="00B11DE9" w:rsidRPr="00982625" w:rsidRDefault="00B11DE9" w:rsidP="00B11DE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B118701" w14:textId="77777777" w:rsidR="00F96129" w:rsidRPr="00982625" w:rsidRDefault="000B2498" w:rsidP="00B11DE9">
      <w:pPr>
        <w:spacing w:after="0" w:line="240" w:lineRule="auto"/>
        <w:jc w:val="center"/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Style w:val="ezkurwreuab5ozgtqnkl"/>
          <w:rFonts w:ascii="Times New Roman" w:hAnsi="Times New Roman" w:cs="Times New Roman"/>
          <w:noProof/>
          <w:sz w:val="28"/>
          <w:szCs w:val="28"/>
          <w:lang w:val="kk-KZ"/>
        </w:rPr>
        <w:object w:dxaOrig="6720" w:dyaOrig="3680" w14:anchorId="17BA0AF1">
          <v:shape id="_x0000_i1153" type="#_x0000_t75" alt="" style="width:336pt;height:186pt;mso-width-percent:0;mso-height-percent:0;mso-width-percent:0;mso-height-percent:0" o:ole="">
            <v:imagedata r:id="rId241" o:title=""/>
          </v:shape>
          <o:OLEObject Type="Embed" ProgID="Equation.3" ShapeID="_x0000_i1153" DrawAspect="Content" ObjectID="_1828159270" r:id="rId242"/>
        </w:object>
      </w:r>
    </w:p>
    <w:p w14:paraId="3A74F45A" w14:textId="77777777" w:rsidR="00B11DE9" w:rsidRPr="00982625" w:rsidRDefault="00B11DE9" w:rsidP="00B11DE9">
      <w:pPr>
        <w:spacing w:after="0" w:line="240" w:lineRule="auto"/>
        <w:jc w:val="center"/>
        <w:rPr>
          <w:rStyle w:val="ezkurwreuab5ozgtqnkl"/>
          <w:rFonts w:ascii="Times New Roman" w:hAnsi="Times New Roman" w:cs="Times New Roman"/>
          <w:sz w:val="28"/>
          <w:szCs w:val="28"/>
        </w:rPr>
      </w:pPr>
    </w:p>
    <w:p w14:paraId="33CEE302" w14:textId="77777777" w:rsidR="00F96129" w:rsidRPr="00982625" w:rsidRDefault="007C142E" w:rsidP="00F96129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1.4</w:t>
      </w:r>
      <w:r w:rsidR="00F96129" w:rsidRPr="00982625">
        <w:rPr>
          <w:rFonts w:ascii="Times New Roman" w:hAnsi="Times New Roman" w:cs="Times New Roman"/>
          <w:b/>
          <w:sz w:val="28"/>
          <w:szCs w:val="28"/>
        </w:rPr>
        <w:t xml:space="preserve"> Физический анализ</w:t>
      </w:r>
      <w:r w:rsidR="00B46E15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компактных двойных звезд</w:t>
      </w:r>
    </w:p>
    <w:p w14:paraId="22E7940D" w14:textId="0173C557" w:rsidR="00F96129" w:rsidRPr="00982625" w:rsidRDefault="00B96FB5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целью данного подраздела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является оценка физической осуществимости 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данной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модели звезды путем изучения свойств важных термодинамических компонентов. 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Данное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исследование будет сосредоточено на анализе характеристик таких компонентов, как </w:t>
      </w:r>
      <w:r w:rsidR="000B2498" w:rsidRPr="00823EE3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080" w:dyaOrig="360" w14:anchorId="3C914F82">
          <v:shape id="_x0000_i1154" type="#_x0000_t75" alt="" style="width:54pt;height:20.25pt;mso-width-percent:0;mso-height-percent:0;mso-width-percent:0;mso-height-percent:0" o:ole="">
            <v:imagedata r:id="rId243" o:title=""/>
          </v:shape>
          <o:OLEObject Type="Embed" ProgID="Equation.3" ShapeID="_x0000_i1154" DrawAspect="Content" ObjectID="_1828159271" r:id="rId244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их соответствия гидростатическому равновесию и энергетическим условиям.</w:t>
      </w:r>
    </w:p>
    <w:p w14:paraId="292785C6" w14:textId="16F9C3D6" w:rsidR="00B96FB5" w:rsidRPr="009B124D" w:rsidRDefault="00F96129" w:rsidP="009B12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>данно</w:t>
      </w:r>
      <w:r w:rsidR="00B96FB5">
        <w:rPr>
          <w:rFonts w:ascii="Times New Roman" w:hAnsi="Times New Roman" w:cs="Times New Roman"/>
          <w:sz w:val="28"/>
          <w:szCs w:val="28"/>
        </w:rPr>
        <w:t xml:space="preserve">м </w:t>
      </w:r>
      <w:r w:rsidRPr="00982625">
        <w:rPr>
          <w:rFonts w:ascii="Times New Roman" w:hAnsi="Times New Roman" w:cs="Times New Roman"/>
          <w:sz w:val="28"/>
          <w:szCs w:val="28"/>
        </w:rPr>
        <w:t xml:space="preserve">подразделе в первую очередь будет проанализировано поведение переменных </w:t>
      </w:r>
      <w:r w:rsidR="000B2498" w:rsidRPr="00B96FB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500" w:dyaOrig="360" w14:anchorId="0794397D">
          <v:shape id="_x0000_i1155" type="#_x0000_t75" alt="" style="width:126pt;height:18pt;mso-width-percent:0;mso-height-percent:0;mso-width-percent:0;mso-height-percent:0" o:ole="">
            <v:imagedata r:id="rId245" o:title=""/>
          </v:shape>
          <o:OLEObject Type="Embed" ProgID="Equation.3" ShapeID="_x0000_i1155" DrawAspect="Content" ObjectID="_1828159272" r:id="rId246"/>
        </w:objec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79" w14:anchorId="4DCA9899">
          <v:shape id="_x0000_i1156" type="#_x0000_t75" alt="" style="width:9pt;height:12.75pt;mso-width-percent:0;mso-height-percent:0;mso-width-percent:0;mso-height-percent:0" o:ole="">
            <v:imagedata r:id="rId58" o:title=""/>
          </v:shape>
          <o:OLEObject Type="Embed" ProgID="Equation.DSMT4" ShapeID="_x0000_i1156" DrawAspect="Content" ObjectID="_1828159273" r:id="rId247"/>
        </w:object>
      </w:r>
      <w:r w:rsidR="00B11DE9" w:rsidRPr="00982625">
        <w:rPr>
          <w:rFonts w:ascii="Times New Roman" w:hAnsi="Times New Roman" w:cs="Times New Roman"/>
          <w:position w:val="-14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и</w:t>
      </w:r>
      <w:r w:rsidR="00B11DE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0B3A41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80" w:dyaOrig="340" w14:anchorId="604590CC">
          <v:shape id="_x0000_i1157" type="#_x0000_t75" alt="" style="width:24pt;height:18pt;mso-width-percent:0;mso-height-percent:0;mso-width-percent:0;mso-height-percent:0" o:ole="">
            <v:imagedata r:id="rId248" o:title=""/>
          </v:shape>
          <o:OLEObject Type="Embed" ProgID="Equation.3" ShapeID="_x0000_i1157" DrawAspect="Content" ObjectID="_1828159274" r:id="rId249"/>
        </w:object>
      </w:r>
      <w:r w:rsidR="00B96FB5">
        <w:rPr>
          <w:rFonts w:ascii="Times New Roman" w:hAnsi="Times New Roman" w:cs="Times New Roman"/>
          <w:sz w:val="28"/>
          <w:szCs w:val="28"/>
        </w:rPr>
        <w:t>. А</w:t>
      </w:r>
      <w:r w:rsidRPr="00982625">
        <w:rPr>
          <w:rFonts w:ascii="Times New Roman" w:hAnsi="Times New Roman" w:cs="Times New Roman"/>
          <w:sz w:val="28"/>
          <w:szCs w:val="28"/>
        </w:rPr>
        <w:t xml:space="preserve">нализируя эти переменные, </w:t>
      </w:r>
      <w:r w:rsidR="007C142E" w:rsidRPr="00982625">
        <w:rPr>
          <w:rFonts w:ascii="Times New Roman" w:hAnsi="Times New Roman" w:cs="Times New Roman"/>
          <w:sz w:val="28"/>
          <w:szCs w:val="28"/>
        </w:rPr>
        <w:t>получ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ен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представление об их характеристиках и поведении в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данной</w:t>
      </w:r>
      <w:r w:rsidR="007C142E" w:rsidRPr="00982625">
        <w:rPr>
          <w:rFonts w:ascii="Times New Roman" w:hAnsi="Times New Roman" w:cs="Times New Roman"/>
          <w:sz w:val="28"/>
          <w:szCs w:val="28"/>
        </w:rPr>
        <w:t xml:space="preserve"> системе. На левой панели рис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унка</w:t>
      </w:r>
      <w:r w:rsidRPr="00982625">
        <w:rPr>
          <w:rFonts w:ascii="Times New Roman" w:hAnsi="Times New Roman" w:cs="Times New Roman"/>
          <w:sz w:val="28"/>
          <w:szCs w:val="28"/>
        </w:rPr>
        <w:t xml:space="preserve"> 1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="00B11DE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142E" w:rsidRPr="00982625">
        <w:rPr>
          <w:rFonts w:ascii="Times New Roman" w:hAnsi="Times New Roman" w:cs="Times New Roman"/>
          <w:sz w:val="28"/>
          <w:szCs w:val="28"/>
          <w:lang w:val="kk-KZ"/>
        </w:rPr>
        <w:t>можно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наблюдать метрические потенциалы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80" w14:anchorId="6D2DA07F">
          <v:shape id="_x0000_i1158" type="#_x0000_t75" alt="" style="width:12.75pt;height:18pt;mso-width-percent:0;mso-height-percent:0;mso-width-percent:0;mso-height-percent:0" o:ole="">
            <v:imagedata r:id="rId250" o:title=""/>
          </v:shape>
          <o:OLEObject Type="Embed" ProgID="Equation.3" ShapeID="_x0000_i1158" DrawAspect="Content" ObjectID="_1828159275" r:id="rId25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80" w14:anchorId="2517CCC9">
          <v:shape id="_x0000_i1159" type="#_x0000_t75" alt="" style="width:12.75pt;height:18pt;mso-width-percent:0;mso-height-percent:0;mso-width-percent:0;mso-height-percent:0" o:ole="">
            <v:imagedata r:id="rId252" o:title=""/>
          </v:shape>
          <o:OLEObject Type="Embed" ProgID="Equation.3" ShapeID="_x0000_i1159" DrawAspect="Content" ObjectID="_1828159276" r:id="rId253"/>
        </w:object>
      </w:r>
      <w:r w:rsidRPr="00982625">
        <w:rPr>
          <w:rFonts w:ascii="Times New Roman" w:hAnsi="Times New Roman" w:cs="Times New Roman"/>
          <w:sz w:val="28"/>
          <w:szCs w:val="28"/>
        </w:rPr>
        <w:t>, которые и тщательно сопоставлены с внешними вакуумными решениями Шварцшильда на поверхности звезды с радиусом</w:t>
      </w:r>
      <w:r w:rsidR="00A332C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76644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219" w:dyaOrig="320" w14:anchorId="1BBA8D56">
          <v:shape id="_x0000_i1160" type="#_x0000_t75" alt="" style="width:62.25pt;height:18pt;mso-width-percent:0;mso-height-percent:0;mso-width-percent:0;mso-height-percent:0" o:ole="">
            <v:imagedata r:id="rId254" o:title=""/>
          </v:shape>
          <o:OLEObject Type="Embed" ProgID="Equation.3" ShapeID="_x0000_i1160" DrawAspect="Content" ObjectID="_1828159277" r:id="rId25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Примечательно, что </w:t>
      </w:r>
      <w:r w:rsidR="009B124D">
        <w:rPr>
          <w:rFonts w:ascii="Times New Roman" w:hAnsi="Times New Roman" w:cs="Times New Roman"/>
          <w:sz w:val="28"/>
          <w:szCs w:val="28"/>
          <w:lang w:val="kk-KZ"/>
        </w:rPr>
        <w:t>данные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потенциалы демонстрируют </w:t>
      </w:r>
      <w:r w:rsidR="009B7AB5">
        <w:rPr>
          <w:rFonts w:ascii="Times New Roman" w:hAnsi="Times New Roman" w:cs="Times New Roman"/>
          <w:sz w:val="28"/>
          <w:szCs w:val="28"/>
          <w:lang w:val="kk-KZ"/>
        </w:rPr>
        <w:t xml:space="preserve">собой </w:t>
      </w:r>
      <w:r w:rsidRPr="00982625">
        <w:rPr>
          <w:rFonts w:ascii="Times New Roman" w:hAnsi="Times New Roman" w:cs="Times New Roman"/>
          <w:sz w:val="28"/>
          <w:szCs w:val="28"/>
        </w:rPr>
        <w:t xml:space="preserve">плавное поведение, лишенное какой-либо центральной сингулярности, и конечные значения во всей внутренней области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600" w:dyaOrig="260" w14:anchorId="25233ABF">
          <v:shape id="_x0000_i1161" type="#_x0000_t75" alt="" style="width:30pt;height:12.75pt;mso-width-percent:0;mso-height-percent:0;mso-width-percent:0;mso-height-percent:0" o:ole="">
            <v:imagedata r:id="rId256" o:title=""/>
          </v:shape>
          <o:OLEObject Type="Embed" ProgID="Equation.3" ShapeID="_x0000_i1161" DrawAspect="Content" ObjectID="_1828159278" r:id="rId25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9B124D" w:rsidRPr="00982625">
        <w:rPr>
          <w:rFonts w:ascii="Times New Roman" w:hAnsi="Times New Roman" w:cs="Times New Roman"/>
          <w:sz w:val="28"/>
          <w:szCs w:val="28"/>
        </w:rPr>
        <w:t>Эти характеристики соответствуют аналитическим требованиям</w:t>
      </w:r>
      <w:r w:rsidR="009B124D">
        <w:rPr>
          <w:rFonts w:ascii="Times New Roman" w:hAnsi="Times New Roman" w:cs="Times New Roman"/>
          <w:sz w:val="28"/>
          <w:szCs w:val="28"/>
          <w:lang w:val="kk-KZ"/>
        </w:rPr>
        <w:t>, приведенным в работе</w:t>
      </w:r>
      <w:r w:rsidR="009B124D" w:rsidRPr="00982625">
        <w:rPr>
          <w:rFonts w:ascii="Times New Roman" w:hAnsi="Times New Roman" w:cs="Times New Roman"/>
          <w:sz w:val="28"/>
          <w:szCs w:val="28"/>
        </w:rPr>
        <w:t xml:space="preserve"> [26]. </w:t>
      </w:r>
      <w:r w:rsidR="009B124D" w:rsidRPr="00982625">
        <w:rPr>
          <w:rStyle w:val="ezkurwreuab5ozgtqnkl"/>
          <w:rFonts w:ascii="Times New Roman" w:hAnsi="Times New Roman" w:cs="Times New Roman"/>
          <w:sz w:val="28"/>
          <w:szCs w:val="28"/>
        </w:rPr>
        <w:t>Хорошо известно</w:t>
      </w:r>
      <w:r w:rsidR="009B124D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9B124D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что наличие электрического заряда положительной величины в </w:t>
      </w:r>
      <w:r w:rsidR="009B124D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КЗ</w:t>
      </w:r>
      <w:r w:rsidR="009B124D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создает силу отталкивания</w:t>
      </w:r>
      <w:r w:rsidR="009B124D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9B124D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которая противодействует гравитационному коллапсу </w:t>
      </w:r>
      <w:r w:rsidR="009B124D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звезды </w:t>
      </w:r>
      <w:r w:rsidR="009B124D" w:rsidRPr="00982625">
        <w:rPr>
          <w:rStyle w:val="ezkurwreuab5ozgtqnkl"/>
          <w:rFonts w:ascii="Times New Roman" w:hAnsi="Times New Roman" w:cs="Times New Roman"/>
          <w:sz w:val="28"/>
          <w:szCs w:val="28"/>
        </w:rPr>
        <w:t>[27]</w:t>
      </w:r>
      <w:r w:rsidR="009B124D" w:rsidRPr="00982625">
        <w:rPr>
          <w:rFonts w:ascii="Times New Roman" w:hAnsi="Times New Roman" w:cs="Times New Roman"/>
          <w:sz w:val="28"/>
          <w:szCs w:val="28"/>
        </w:rPr>
        <w:t>. Поддержание баланса и предотвращение гравитационного коллапса критически зависят от этой отталкивающей электрической силы, которая является следствием неотрицательного электрического заряда. На правой панели рис</w:t>
      </w:r>
      <w:r w:rsidR="009B124D" w:rsidRPr="00982625">
        <w:rPr>
          <w:rFonts w:ascii="Times New Roman" w:hAnsi="Times New Roman" w:cs="Times New Roman"/>
          <w:sz w:val="28"/>
          <w:szCs w:val="28"/>
          <w:lang w:val="kk-KZ"/>
        </w:rPr>
        <w:t>унка</w:t>
      </w:r>
      <w:r w:rsidR="009B124D" w:rsidRPr="00982625">
        <w:rPr>
          <w:rFonts w:ascii="Times New Roman" w:hAnsi="Times New Roman" w:cs="Times New Roman"/>
          <w:sz w:val="28"/>
          <w:szCs w:val="28"/>
        </w:rPr>
        <w:t xml:space="preserve"> 1</w:t>
      </w:r>
      <w:r w:rsidR="009B124D" w:rsidRPr="00982625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="009B124D" w:rsidRPr="00982625">
        <w:rPr>
          <w:rFonts w:ascii="Times New Roman" w:hAnsi="Times New Roman" w:cs="Times New Roman"/>
          <w:sz w:val="28"/>
          <w:szCs w:val="28"/>
        </w:rPr>
        <w:t xml:space="preserve"> можно наблюдать, что электрический заряд начинается с нуля в ядре и постепенно увеличивается по направлению к границе звезды GW190814. </w:t>
      </w:r>
    </w:p>
    <w:p w14:paraId="6C43C89B" w14:textId="77777777" w:rsidR="00B96FB5" w:rsidRPr="00C11AD5" w:rsidRDefault="00B96FB5" w:rsidP="00B96F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"/>
        <w:gridCol w:w="4653"/>
        <w:gridCol w:w="4653"/>
      </w:tblGrid>
      <w:tr w:rsidR="00B96FB5" w:rsidRPr="00785D46" w14:paraId="4454FF12" w14:textId="77777777" w:rsidTr="004A2EB2">
        <w:trPr>
          <w:cantSplit/>
          <w:trHeight w:val="2356"/>
        </w:trPr>
        <w:tc>
          <w:tcPr>
            <w:tcW w:w="265" w:type="dxa"/>
            <w:textDirection w:val="btLr"/>
          </w:tcPr>
          <w:p w14:paraId="7F73CDAD" w14:textId="77777777" w:rsidR="00B96FB5" w:rsidRPr="00A464C6" w:rsidRDefault="00B96FB5" w:rsidP="004A2EB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464C6">
              <w:rPr>
                <w:rFonts w:ascii="Times New Roman" w:hAnsi="Times New Roman" w:cs="Times New Roman"/>
                <w:b/>
                <w:position w:val="-12"/>
                <w:sz w:val="20"/>
                <w:szCs w:val="20"/>
                <w:lang w:val="kk-KZ"/>
              </w:rPr>
              <w:t>Метрические потенциалы</w:t>
            </w:r>
          </w:p>
        </w:tc>
        <w:tc>
          <w:tcPr>
            <w:tcW w:w="9306" w:type="dxa"/>
            <w:gridSpan w:val="2"/>
          </w:tcPr>
          <w:p w14:paraId="18A6714B" w14:textId="77777777" w:rsidR="00B96FB5" w:rsidRPr="00785D46" w:rsidRDefault="00B96FB5" w:rsidP="004A2E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5D46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BF0A476" wp14:editId="49E207BA">
                  <wp:extent cx="5746612" cy="1765189"/>
                  <wp:effectExtent l="19050" t="0" r="6488" b="0"/>
                  <wp:docPr id="30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lum bright="-10000" contrast="20000"/>
                          </a:blip>
                          <a:srcRect l="3293" b="97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6612" cy="1765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FB5" w:rsidRPr="00A464C6" w14:paraId="7EBC065F" w14:textId="77777777" w:rsidTr="004A2EB2">
        <w:tc>
          <w:tcPr>
            <w:tcW w:w="265" w:type="dxa"/>
          </w:tcPr>
          <w:p w14:paraId="0BCA318E" w14:textId="77777777" w:rsidR="00B96FB5" w:rsidRPr="00A464C6" w:rsidRDefault="00B96FB5" w:rsidP="004A2EB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4653" w:type="dxa"/>
          </w:tcPr>
          <w:p w14:paraId="66DBCA28" w14:textId="77777777" w:rsidR="00B96FB5" w:rsidRPr="00A464C6" w:rsidRDefault="00B96FB5" w:rsidP="004A2EB2">
            <w:pPr>
              <w:tabs>
                <w:tab w:val="left" w:pos="938"/>
                <w:tab w:val="center" w:pos="2218"/>
              </w:tabs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ab/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ab/>
            </w: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  <w:tc>
          <w:tcPr>
            <w:tcW w:w="4653" w:type="dxa"/>
          </w:tcPr>
          <w:p w14:paraId="18E75BDE" w14:textId="6705CB9B" w:rsidR="00B96FB5" w:rsidRPr="00A464C6" w:rsidRDefault="00B96FB5" w:rsidP="004A2EB2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  <w:t xml:space="preserve">          </w:t>
            </w:r>
            <w:r w:rsidR="00250A2F"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</w:tr>
    </w:tbl>
    <w:p w14:paraId="0E4D6998" w14:textId="77777777" w:rsidR="00B96FB5" w:rsidRPr="00A464C6" w:rsidRDefault="00B96FB5" w:rsidP="00B96FB5">
      <w:pPr>
        <w:spacing w:after="0" w:line="240" w:lineRule="auto"/>
        <w:rPr>
          <w:rFonts w:ascii="Times New Roman" w:hAnsi="Times New Roman" w:cs="Times New Roman"/>
          <w:i/>
          <w:sz w:val="16"/>
          <w:szCs w:val="16"/>
          <w:lang w:val="kk-KZ"/>
        </w:rPr>
      </w:pPr>
    </w:p>
    <w:p w14:paraId="4AD8A218" w14:textId="77777777" w:rsidR="00B96FB5" w:rsidRPr="00982625" w:rsidRDefault="00B96FB5" w:rsidP="00B96FB5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Pr="00F178A4">
        <w:rPr>
          <w:rFonts w:ascii="Times New Roman" w:hAnsi="Times New Roman" w:cs="Times New Roman"/>
          <w:sz w:val="24"/>
          <w:szCs w:val="24"/>
        </w:rPr>
        <w:tab/>
      </w:r>
      <w:r w:rsidRPr="00F178A4">
        <w:rPr>
          <w:rFonts w:ascii="Times New Roman" w:hAnsi="Times New Roman" w:cs="Times New Roman"/>
          <w:sz w:val="24"/>
          <w:szCs w:val="24"/>
        </w:rPr>
        <w:tab/>
      </w:r>
      <w:r w:rsidRPr="00F178A4">
        <w:rPr>
          <w:rFonts w:ascii="Times New Roman" w:hAnsi="Times New Roman" w:cs="Times New Roman"/>
          <w:sz w:val="24"/>
          <w:szCs w:val="24"/>
        </w:rPr>
        <w:tab/>
      </w:r>
      <w:r w:rsidRPr="00F178A4">
        <w:rPr>
          <w:rFonts w:ascii="Times New Roman" w:hAnsi="Times New Roman" w:cs="Times New Roman"/>
          <w:sz w:val="24"/>
          <w:szCs w:val="24"/>
        </w:rPr>
        <w:tab/>
      </w:r>
      <w:r w:rsidRPr="00F178A4">
        <w:rPr>
          <w:rFonts w:ascii="Times New Roman" w:hAnsi="Times New Roman" w:cs="Times New Roman"/>
          <w:sz w:val="24"/>
          <w:szCs w:val="24"/>
        </w:rPr>
        <w:tab/>
      </w:r>
      <w:r w:rsidRPr="00F178A4">
        <w:rPr>
          <w:rFonts w:ascii="Times New Roman" w:hAnsi="Times New Roman" w:cs="Times New Roman"/>
          <w:sz w:val="24"/>
          <w:szCs w:val="24"/>
        </w:rPr>
        <w:tab/>
      </w:r>
      <w:r w:rsidRPr="00F178A4">
        <w:rPr>
          <w:rFonts w:ascii="Times New Roman" w:hAnsi="Times New Roman" w:cs="Times New Roman"/>
          <w:sz w:val="24"/>
          <w:szCs w:val="24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73CF3D32" w14:textId="77777777" w:rsidR="00B96FB5" w:rsidRPr="00982625" w:rsidRDefault="00B96FB5" w:rsidP="00B96FB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06B9621" w14:textId="6CB92F7B" w:rsidR="00B96FB5" w:rsidRPr="00367310" w:rsidRDefault="00B96FB5" w:rsidP="00B96F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унок</w:t>
      </w:r>
      <w:r w:rsidRPr="00982625">
        <w:rPr>
          <w:rFonts w:ascii="Times New Roman" w:hAnsi="Times New Roman" w:cs="Times New Roman"/>
          <w:sz w:val="28"/>
          <w:szCs w:val="28"/>
        </w:rPr>
        <w:t xml:space="preserve"> 1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Pr="00A87D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Зависимо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ти </w:t>
      </w:r>
      <w:r w:rsidRPr="00982625">
        <w:rPr>
          <w:rFonts w:ascii="Times New Roman" w:hAnsi="Times New Roman" w:cs="Times New Roman"/>
          <w:sz w:val="28"/>
          <w:szCs w:val="28"/>
        </w:rPr>
        <w:t>электрического заряда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460" w:dyaOrig="340" w14:anchorId="384FA799">
          <v:shape id="_x0000_i1162" type="#_x0000_t75" alt="" style="width:24pt;height:18pt;mso-width-percent:0;mso-height-percent:0;mso-width-percent:0;mso-height-percent:0" o:ole="">
            <v:imagedata r:id="rId259" o:title=""/>
          </v:shape>
          <o:OLEObject Type="Embed" ProgID="Equation.3" ShapeID="_x0000_i1162" DrawAspect="Content" ObjectID="_1828159279" r:id="rId26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метрических потенциалов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80" w14:anchorId="2DAC7A39">
          <v:shape id="_x0000_i1163" type="#_x0000_t75" alt="" style="width:12.75pt;height:18pt;mso-width-percent:0;mso-height-percent:0;mso-width-percent:0;mso-height-percent:0" o:ole="">
            <v:imagedata r:id="rId250" o:title=""/>
          </v:shape>
          <o:OLEObject Type="Embed" ProgID="Equation.3" ShapeID="_x0000_i1163" DrawAspect="Content" ObjectID="_1828159280" r:id="rId261"/>
        </w:objec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80" w14:anchorId="4921DE6F">
          <v:shape id="_x0000_i1164" type="#_x0000_t75" alt="" style="width:12.75pt;height:18pt;mso-width-percent:0;mso-height-percent:0;mso-width-percent:0;mso-height-percent:0" o:ole="">
            <v:imagedata r:id="rId252" o:title=""/>
          </v:shape>
          <o:OLEObject Type="Embed" ProgID="Equation.3" ShapeID="_x0000_i1164" DrawAspect="Content" ObjectID="_1828159281" r:id="rId26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от радиального расстояния </w:t>
      </w:r>
      <w:r w:rsidR="0094045A" w:rsidRPr="0094045A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</w:p>
    <w:p w14:paraId="6A6B70A3" w14:textId="77777777" w:rsidR="00B96FB5" w:rsidRPr="00C11AD5" w:rsidRDefault="00B96FB5" w:rsidP="00B96F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vertAlign w:val="superscript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Pr="00982625">
        <w:rPr>
          <w:rFonts w:ascii="Times New Roman" w:hAnsi="Times New Roman" w:cs="Times New Roman"/>
          <w:sz w:val="28"/>
          <w:szCs w:val="28"/>
        </w:rPr>
        <w:t xml:space="preserve">постоянных </w:t>
      </w:r>
      <w:r>
        <w:rPr>
          <w:rFonts w:ascii="Times New Roman" w:hAnsi="Times New Roman" w:cs="Times New Roman"/>
          <w:sz w:val="28"/>
          <w:szCs w:val="28"/>
        </w:rPr>
        <w:t>значени</w:t>
      </w:r>
      <w:r>
        <w:rPr>
          <w:rFonts w:ascii="Times New Roman" w:hAnsi="Times New Roman" w:cs="Times New Roman"/>
          <w:sz w:val="28"/>
          <w:szCs w:val="28"/>
          <w:lang w:val="kk-KZ"/>
        </w:rPr>
        <w:t>ях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43C6C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480" w:dyaOrig="360" w14:anchorId="61C1BEFD">
          <v:shape id="_x0000_i1165" type="#_x0000_t75" alt="" style="width:72.75pt;height:18pt;mso-width-percent:0;mso-height-percent:0;mso-width-percent:0;mso-height-percent:0" o:ole="">
            <v:imagedata r:id="rId263" o:title=""/>
          </v:shape>
          <o:OLEObject Type="Embed" ProgID="Equation.3" ShapeID="_x0000_i1165" DrawAspect="Content" ObjectID="_1828159282" r:id="rId26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460" w:dyaOrig="380" w14:anchorId="5F0E2BA9">
          <v:shape id="_x0000_i1166" type="#_x0000_t75" alt="" style="width:72.75pt;height:18pt;mso-width-percent:0;mso-height-percent:0;mso-width-percent:0;mso-height-percent:0" o:ole="">
            <v:imagedata r:id="rId265" o:title=""/>
          </v:shape>
          <o:OLEObject Type="Embed" ProgID="Equation.3" ShapeID="_x0000_i1166" DrawAspect="Content" ObjectID="_1828159283" r:id="rId266"/>
        </w:object>
      </w:r>
    </w:p>
    <w:p w14:paraId="36CD18C6" w14:textId="77777777" w:rsidR="00B96FB5" w:rsidRDefault="00B96FB5" w:rsidP="00B96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5FFFAB" w14:textId="77777777" w:rsidR="003527F7" w:rsidRDefault="003527F7" w:rsidP="003527F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Максимальный заряд достигается именно на границе звезд. Это характерное движение электрического заряда указывает на то, что электрическая сила, создаваемая зарядом, действует </w:t>
      </w:r>
      <w:r w:rsidR="00B96FB5">
        <w:rPr>
          <w:rFonts w:ascii="Times New Roman" w:hAnsi="Times New Roman" w:cs="Times New Roman"/>
          <w:sz w:val="28"/>
          <w:szCs w:val="28"/>
          <w:lang w:val="kk-KZ"/>
        </w:rPr>
        <w:t>радиально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наружу внутри звезды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190814, и общая величина изменения на поверхности </w:t>
      </w:r>
      <w:r w:rsidRPr="00982625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0B2498" w:rsidRPr="00A464C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700" w:dyaOrig="360" w14:anchorId="72A308FA">
          <v:shape id="_x0000_i1167" type="#_x0000_t75" alt="" style="width:85.5pt;height:18pt;mso-width-percent:0;mso-height-percent:0;mso-width-percent:0;mso-height-percent:0" o:ole="">
            <v:imagedata r:id="rId267" o:title=""/>
          </v:shape>
          <o:OLEObject Type="Embed" ProgID="Equation.3" ShapeID="_x0000_i1167" DrawAspect="Content" ObjectID="_1828159284" r:id="rId268"/>
        </w:object>
      </w:r>
      <w:r w:rsidR="00B96FB5">
        <w:rPr>
          <w:rFonts w:ascii="Times New Roman" w:hAnsi="Times New Roman" w:cs="Times New Roman"/>
          <w:sz w:val="28"/>
          <w:szCs w:val="28"/>
        </w:rPr>
        <w:t>. При анализе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становится очевидным, чт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о </w:t>
      </w:r>
      <w:r w:rsidRPr="00982625">
        <w:rPr>
          <w:rFonts w:ascii="Times New Roman" w:hAnsi="Times New Roman" w:cs="Times New Roman"/>
          <w:sz w:val="28"/>
          <w:szCs w:val="28"/>
        </w:rPr>
        <w:t xml:space="preserve">поверхности плотность энергии </w:t>
      </w:r>
      <w:r w:rsidR="000B2498" w:rsidRPr="00A464C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40" w:dyaOrig="260" w14:anchorId="2EFF307C">
          <v:shape id="_x0000_i1168" type="#_x0000_t75" alt="" style="width:11.25pt;height:12.75pt;mso-width-percent:0;mso-height-percent:0;mso-width-percent:0;mso-height-percent:0" o:ole="">
            <v:imagedata r:id="rId269" o:title=""/>
          </v:shape>
          <o:OLEObject Type="Embed" ProgID="Equation.3" ShapeID="_x0000_i1168" DrawAspect="Content" ObjectID="_1828159285" r:id="rId27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отображаемая, на верхней левой панели </w:t>
      </w:r>
      <w:r w:rsidR="00B96FB5">
        <w:rPr>
          <w:rFonts w:ascii="Times New Roman" w:hAnsi="Times New Roman" w:cs="Times New Roman"/>
          <w:sz w:val="28"/>
          <w:szCs w:val="28"/>
        </w:rPr>
        <w:t xml:space="preserve">рисунка 1.2 </w:t>
      </w:r>
      <w:r w:rsidRPr="00982625">
        <w:rPr>
          <w:rFonts w:ascii="Times New Roman" w:hAnsi="Times New Roman" w:cs="Times New Roman"/>
          <w:sz w:val="28"/>
          <w:szCs w:val="28"/>
        </w:rPr>
        <w:t xml:space="preserve">сохраняет равномерность по всей внутренней части конструкции. Плотность энергии монотонно уменьшается по мере увеличения радиальной координаты, причем ее максимальное значение находится в центре звезды.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982625">
        <w:rPr>
          <w:rFonts w:ascii="Times New Roman" w:hAnsi="Times New Roman" w:cs="Times New Roman"/>
          <w:sz w:val="28"/>
          <w:szCs w:val="28"/>
        </w:rPr>
        <w:t>осредоточимся на 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унке 1.</w:t>
      </w:r>
      <w:r w:rsidRPr="00982625">
        <w:rPr>
          <w:rFonts w:ascii="Times New Roman" w:hAnsi="Times New Roman" w:cs="Times New Roman"/>
          <w:sz w:val="28"/>
          <w:szCs w:val="28"/>
        </w:rPr>
        <w:t>2, а именно на верхней правой панели, где изобра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жен</w:t>
      </w:r>
      <w:r w:rsidRPr="00982625">
        <w:rPr>
          <w:rFonts w:ascii="Times New Roman" w:hAnsi="Times New Roman" w:cs="Times New Roman"/>
          <w:sz w:val="28"/>
          <w:szCs w:val="28"/>
        </w:rPr>
        <w:t xml:space="preserve"> зависимость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79" w:dyaOrig="340" w14:anchorId="5CA23765">
          <v:shape id="_x0000_i1169" type="#_x0000_t75" alt="" style="width:12.75pt;height:18pt;mso-width-percent:0;mso-height-percent:0;mso-width-percent:0;mso-height-percent:0" o:ole="">
            <v:imagedata r:id="rId271" o:title=""/>
          </v:shape>
          <o:OLEObject Type="Embed" ProgID="Equation.3" ShapeID="_x0000_i1169" DrawAspect="Content" ObjectID="_1828159286" r:id="rId27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от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39783D55">
          <v:shape id="_x0000_i1170" type="#_x0000_t75" alt="" style="width:9pt;height:11.25pt;mso-width-percent:0;mso-height-percent:0;mso-width-percent:0;mso-height-percent:0" o:ole="">
            <v:imagedata r:id="rId273" o:title=""/>
          </v:shape>
          <o:OLEObject Type="Embed" ProgID="Equation.3" ShapeID="_x0000_i1170" DrawAspect="Content" ObjectID="_1828159287" r:id="rId274"/>
        </w:object>
      </w:r>
      <w:r w:rsidRPr="00982625">
        <w:rPr>
          <w:rFonts w:ascii="Times New Roman" w:hAnsi="Times New Roman" w:cs="Times New Roman"/>
          <w:sz w:val="28"/>
          <w:szCs w:val="28"/>
        </w:rPr>
        <w:t>. В соответствии со схемой, приведенной ниже, отмечае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тся</w:t>
      </w:r>
      <w:r w:rsidRPr="00982625">
        <w:rPr>
          <w:rFonts w:ascii="Times New Roman" w:hAnsi="Times New Roman" w:cs="Times New Roman"/>
          <w:sz w:val="28"/>
          <w:szCs w:val="28"/>
        </w:rPr>
        <w:t xml:space="preserve">, что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79" w:dyaOrig="340" w14:anchorId="674F57EF">
          <v:shape id="_x0000_i1171" type="#_x0000_t75" alt="" style="width:12.75pt;height:18pt;mso-width-percent:0;mso-height-percent:0;mso-width-percent:0;mso-height-percent:0" o:ole="">
            <v:imagedata r:id="rId275" o:title=""/>
          </v:shape>
          <o:OLEObject Type="Embed" ProgID="Equation.3" ShapeID="_x0000_i1171" DrawAspect="Content" ObjectID="_1828159288" r:id="rId27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внутри звезды GW19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Pr="00982625">
        <w:rPr>
          <w:rFonts w:ascii="Times New Roman" w:hAnsi="Times New Roman" w:cs="Times New Roman"/>
          <w:sz w:val="28"/>
          <w:szCs w:val="28"/>
        </w:rPr>
        <w:t xml:space="preserve">814 остается постоянным и неуклонно падает по мере увеличения координаты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1026CC69">
          <v:shape id="_x0000_i1172" type="#_x0000_t75" alt="" style="width:9pt;height:11.25pt;mso-width-percent:0;mso-height-percent:0;mso-width-percent:0;mso-height-percent:0" o:ole="">
            <v:imagedata r:id="rId277" o:title=""/>
          </v:shape>
          <o:OLEObject Type="Embed" ProgID="Equation.3" ShapeID="_x0000_i1172" DrawAspect="Content" ObjectID="_1828159289" r:id="rId27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Важно отметить, что центральная область звезды демонстрирует более высокое радиальное давление, в то время как оно постепенно уменьшается по направлению к поверхности звезды, что соответствует ожиданиям. На поверхности звезды радиальное давление действительно достигает нуля, как и ожидалось, и в соответствии с физическими требованиями. </w:t>
      </w:r>
    </w:p>
    <w:p w14:paraId="1DDFFA32" w14:textId="155B1B2A" w:rsidR="00D57734" w:rsidRPr="00D57734" w:rsidRDefault="00E30276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Также н</w:t>
      </w:r>
      <w:r w:rsidR="00D57734" w:rsidRPr="00982625">
        <w:rPr>
          <w:rFonts w:ascii="Times New Roman" w:hAnsi="Times New Roman" w:cs="Times New Roman"/>
          <w:sz w:val="28"/>
          <w:szCs w:val="28"/>
        </w:rPr>
        <w:t>а рис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>унке 1.</w:t>
      </w:r>
      <w:r w:rsidR="00D57734" w:rsidRPr="00982625">
        <w:rPr>
          <w:rFonts w:ascii="Times New Roman" w:hAnsi="Times New Roman" w:cs="Times New Roman"/>
          <w:sz w:val="28"/>
          <w:szCs w:val="28"/>
        </w:rPr>
        <w:t>2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D57734" w:rsidRPr="00982625">
        <w:rPr>
          <w:rFonts w:ascii="Times New Roman" w:hAnsi="Times New Roman" w:cs="Times New Roman"/>
          <w:sz w:val="28"/>
          <w:szCs w:val="28"/>
        </w:rPr>
        <w:t>а нижней левой панели мож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>но</w: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 наблюдать, что тангенциальное давление</w:t>
      </w:r>
      <w:r w:rsidR="00D5773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71E0F">
        <w:rPr>
          <w:noProof/>
          <w:position w:val="-12"/>
        </w:rPr>
        <w:object w:dxaOrig="240" w:dyaOrig="360" w14:anchorId="4FA5B08C">
          <v:shape id="_x0000_i1173" type="#_x0000_t75" alt="" style="width:11.25pt;height:18pt;mso-width-percent:0;mso-height-percent:0;mso-width-percent:0;mso-height-percent:0" o:ole="">
            <v:imagedata r:id="rId279" o:title=""/>
          </v:shape>
          <o:OLEObject Type="Embed" ProgID="Equation.3" ShapeID="_x0000_i1173" DrawAspect="Content" ObjectID="_1828159290" r:id="rId280"/>
        </w:objec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 монотонно уменьшается с увеличением радиальной координаты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7F1F3597">
          <v:shape id="_x0000_i1174" type="#_x0000_t75" alt="" style="width:9pt;height:11.25pt;mso-width-percent:0;mso-height-percent:0;mso-width-percent:0;mso-height-percent:0" o:ole="">
            <v:imagedata r:id="rId273" o:title=""/>
          </v:shape>
          <o:OLEObject Type="Embed" ProgID="Equation.3" ShapeID="_x0000_i1174" DrawAspect="Content" ObjectID="_1828159291" r:id="rId281"/>
        </w:objec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. В центре конфигурации GW190814 (расположенной </w:t>
      </w:r>
      <w:r w:rsidR="00F73159">
        <w:rPr>
          <w:rFonts w:ascii="Times New Roman" w:hAnsi="Times New Roman" w:cs="Times New Roman"/>
          <w:sz w:val="28"/>
          <w:szCs w:val="28"/>
        </w:rPr>
        <w:t xml:space="preserve">в </w:t>
      </w:r>
      <w:r w:rsidR="00F73159">
        <w:rPr>
          <w:rFonts w:ascii="Times New Roman" w:hAnsi="Times New Roman" w:cs="Times New Roman"/>
          <w:sz w:val="28"/>
          <w:szCs w:val="28"/>
          <w:lang w:val="kk-KZ"/>
        </w:rPr>
        <w:t>области</w: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540" w:dyaOrig="279" w14:anchorId="4308089D">
          <v:shape id="_x0000_i1175" type="#_x0000_t75" alt="" style="width:24pt;height:12.75pt;mso-width-percent:0;mso-height-percent:0;mso-width-percent:0;mso-height-percent:0" o:ole="">
            <v:imagedata r:id="rId282" o:title=""/>
          </v:shape>
          <o:OLEObject Type="Embed" ProgID="Equation.3" ShapeID="_x0000_i1175" DrawAspect="Content" ObjectID="_1828159292" r:id="rId283"/>
        </w:object>
      </w:r>
      <w:r w:rsidR="00D57734" w:rsidRPr="00982625">
        <w:rPr>
          <w:rFonts w:ascii="Times New Roman" w:hAnsi="Times New Roman" w:cs="Times New Roman"/>
          <w:sz w:val="28"/>
          <w:szCs w:val="28"/>
        </w:rPr>
        <w:t>) и на поверхности звезды (</w:t>
      </w:r>
      <w:r w:rsidR="00F73159">
        <w:rPr>
          <w:rFonts w:ascii="Times New Roman" w:hAnsi="Times New Roman" w:cs="Times New Roman"/>
          <w:sz w:val="28"/>
          <w:szCs w:val="28"/>
        </w:rPr>
        <w:t>то есть при</w: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580" w:dyaOrig="260" w14:anchorId="1E553E6B">
          <v:shape id="_x0000_i1176" type="#_x0000_t75" alt="" style="width:30pt;height:12.75pt;mso-width-percent:0;mso-height-percent:0;mso-width-percent:0;mso-height-percent:0" o:ole="">
            <v:imagedata r:id="rId284" o:title=""/>
          </v:shape>
          <o:OLEObject Type="Embed" ProgID="Equation.3" ShapeID="_x0000_i1176" DrawAspect="Content" ObjectID="_1828159293" r:id="rId285"/>
        </w:object>
      </w:r>
      <w:r w:rsidR="00D57734" w:rsidRPr="00982625">
        <w:rPr>
          <w:rFonts w:ascii="Times New Roman" w:hAnsi="Times New Roman" w:cs="Times New Roman"/>
          <w:sz w:val="28"/>
          <w:szCs w:val="28"/>
        </w:rPr>
        <w:t>) тангенциальное давление, как и ожидалось, имеет ненулевые конечные значения. Интересно, что обнаружено, что максимумы центрального тангенциального давления первоначально смещаются вниз по мере приближения к поверхности звезды. Это означает, что наибольшее значение тангенциального давления находится ближе к центру звезды, а по мере продвижения к внешним областям максимальное тангенциальное давление уменьшается. Нижняя левая панель на рисунке 1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2 показывает тенденцию изменения параметра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20" w:dyaOrig="260" w14:anchorId="412C7C37">
          <v:shape id="_x0000_i1177" type="#_x0000_t75" alt="" style="width:11.25pt;height:12.75pt;mso-width-percent:0;mso-height-percent:0;mso-width-percent:0;mso-height-percent:0" o:ole="">
            <v:imagedata r:id="rId150" o:title=""/>
          </v:shape>
          <o:OLEObject Type="Embed" ProgID="Equation.DSMT4" ShapeID="_x0000_i1177" DrawAspect="Content" ObjectID="_1828159294" r:id="rId286"/>
        </w:objec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. Когда </w:t>
      </w:r>
      <w:r w:rsidR="000B2498" w:rsidRPr="00C11AD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600" w:dyaOrig="279" w14:anchorId="4A02E00B">
          <v:shape id="_x0000_i1178" type="#_x0000_t75" alt="" style="width:30pt;height:12.75pt;mso-width-percent:0;mso-height-percent:0;mso-width-percent:0;mso-height-percent:0" o:ole="">
            <v:imagedata r:id="rId287" o:title=""/>
          </v:shape>
          <o:OLEObject Type="Embed" ProgID="Equation.3" ShapeID="_x0000_i1178" DrawAspect="Content" ObjectID="_1828159295" r:id="rId288"/>
        </w:objec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, это означает силу отталкивания, при которой радиальные давления преобладают над тангенциальными в звездной конфигурации GW190814. Эта сила отталкивания играет решающую роль в стабилизации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 GW190814 против направленной внутрь гравитационной силы. Примечательно, что параметр анизотропии демонстрирует хорошее поведение. </w:t>
      </w:r>
      <w:r>
        <w:rPr>
          <w:rFonts w:ascii="Times New Roman" w:hAnsi="Times New Roman" w:cs="Times New Roman"/>
          <w:sz w:val="28"/>
          <w:szCs w:val="28"/>
          <w:lang w:val="kk-KZ"/>
        </w:rPr>
        <w:t>Анизотропия</w: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 исчезает в центре конфигурации, что указывает на баланс между радиальным и тангенциальным давлениями. По мере продвижения к границе величина параметра анизотропии растет. </w:t>
      </w:r>
      <w:r>
        <w:rPr>
          <w:rFonts w:ascii="Times New Roman" w:hAnsi="Times New Roman" w:cs="Times New Roman"/>
          <w:sz w:val="28"/>
          <w:szCs w:val="28"/>
          <w:lang w:val="kk-KZ"/>
        </w:rPr>
        <w:t>Такая</w:t>
      </w:r>
      <w:r w:rsidR="00D57734" w:rsidRPr="00982625">
        <w:rPr>
          <w:rFonts w:ascii="Times New Roman" w:hAnsi="Times New Roman" w:cs="Times New Roman"/>
          <w:sz w:val="28"/>
          <w:szCs w:val="28"/>
        </w:rPr>
        <w:t xml:space="preserve"> возрастающая анизотропия приводит к большей стабильности поверхностных слоев звезды GW19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="00D57734" w:rsidRPr="00982625">
        <w:rPr>
          <w:rFonts w:ascii="Times New Roman" w:hAnsi="Times New Roman" w:cs="Times New Roman"/>
          <w:sz w:val="28"/>
          <w:szCs w:val="28"/>
        </w:rPr>
        <w:t>814.</w:t>
      </w:r>
    </w:p>
    <w:p w14:paraId="348E170C" w14:textId="77777777" w:rsidR="00567F12" w:rsidRPr="00982625" w:rsidRDefault="00567F12" w:rsidP="00F961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07A25ED0" wp14:editId="7B1C148C">
            <wp:simplePos x="0" y="0"/>
            <wp:positionH relativeFrom="column">
              <wp:posOffset>95885</wp:posOffset>
            </wp:positionH>
            <wp:positionV relativeFrom="paragraph">
              <wp:posOffset>209550</wp:posOffset>
            </wp:positionV>
            <wp:extent cx="5945505" cy="4837430"/>
            <wp:effectExtent l="0" t="0" r="0" b="1270"/>
            <wp:wrapSquare wrapText="bothSides"/>
            <wp:docPr id="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483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A16FAC1" w14:textId="77777777" w:rsidR="00F96129" w:rsidRPr="00982625" w:rsidRDefault="00F96129" w:rsidP="00567F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  <w:lang w:val="kk-KZ"/>
        </w:rPr>
      </w:pPr>
    </w:p>
    <w:p w14:paraId="6E9E9E52" w14:textId="77777777" w:rsidR="00567F12" w:rsidRPr="00C11AD5" w:rsidRDefault="00567F12" w:rsidP="007572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2 </w:t>
      </w:r>
      <w:r w:rsidR="0075724B" w:rsidRPr="00982625">
        <w:rPr>
          <w:rFonts w:ascii="Times New Roman" w:hAnsi="Times New Roman" w:cs="Times New Roman"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Распределения плотности энергии </w:t>
      </w:r>
      <w:r w:rsidR="000B2498" w:rsidRPr="00C11AD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40" w:dyaOrig="320" w14:anchorId="51704773">
          <v:shape id="_x0000_i1179" type="#_x0000_t75" alt="" style="width:20.25pt;height:18pt;mso-width-percent:0;mso-height-percent:0;mso-width-percent:0;mso-height-percent:0" o:ole="">
            <v:imagedata r:id="rId290" o:title=""/>
          </v:shape>
          <o:OLEObject Type="Embed" ProgID="Equation.3" ShapeID="_x0000_i1179" DrawAspect="Content" ObjectID="_1828159296" r:id="rId29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вверху слева, радиального давления </w:t>
      </w:r>
      <w:r w:rsidR="000B2498" w:rsidRPr="00674A99">
        <w:rPr>
          <w:noProof/>
          <w:position w:val="-10"/>
        </w:rPr>
        <w:object w:dxaOrig="480" w:dyaOrig="340" w14:anchorId="18646209">
          <v:shape id="_x0000_i1180" type="#_x0000_t75" alt="" style="width:24pt;height:18pt;mso-width-percent:0;mso-height-percent:0;mso-width-percent:0;mso-height-percent:0" o:ole="">
            <v:imagedata r:id="rId292" o:title=""/>
          </v:shape>
          <o:OLEObject Type="Embed" ProgID="Equation.3" ShapeID="_x0000_i1180" DrawAspect="Content" ObjectID="_1828159297" r:id="rId293"/>
        </w:object>
      </w:r>
      <w:r w:rsidR="00674A99" w:rsidRPr="00674A99">
        <w:rPr>
          <w:position w:val="-12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- вверху справа, тангенциального давления </w:t>
      </w:r>
      <w:r w:rsidR="000B2498" w:rsidRPr="00971E0F">
        <w:rPr>
          <w:noProof/>
          <w:position w:val="-12"/>
        </w:rPr>
        <w:object w:dxaOrig="460" w:dyaOrig="360" w14:anchorId="3512D4AE">
          <v:shape id="_x0000_i1181" type="#_x0000_t75" alt="" style="width:24pt;height:18pt;mso-width-percent:0;mso-height-percent:0;mso-width-percent:0;mso-height-percent:0" o:ole="">
            <v:imagedata r:id="rId294" o:title=""/>
          </v:shape>
          <o:OLEObject Type="Embed" ProgID="Equation.3" ShapeID="_x0000_i1181" DrawAspect="Content" ObjectID="_1828159298" r:id="rId29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внизу слева и анизотропии </w:t>
      </w:r>
      <w:r w:rsidR="000B2498" w:rsidRPr="00971E0F">
        <w:rPr>
          <w:noProof/>
          <w:position w:val="-6"/>
        </w:rPr>
        <w:object w:dxaOrig="440" w:dyaOrig="279" w14:anchorId="69B37E38">
          <v:shape id="_x0000_i1182" type="#_x0000_t75" alt="" style="width:20.25pt;height:12.75pt;mso-width-percent:0;mso-height-percent:0;mso-width-percent:0;mso-height-percent:0" o:ole="">
            <v:imagedata r:id="rId296" o:title=""/>
          </v:shape>
          <o:OLEObject Type="Embed" ProgID="Equation.3" ShapeID="_x0000_i1182" DrawAspect="Content" ObjectID="_1828159299" r:id="rId297"/>
        </w:object>
      </w:r>
      <w:r w:rsidR="00EB7256">
        <w:rPr>
          <w:rFonts w:ascii="Times New Roman" w:hAnsi="Times New Roman" w:cs="Times New Roman"/>
          <w:sz w:val="28"/>
          <w:szCs w:val="28"/>
        </w:rPr>
        <w:t xml:space="preserve"> - внизу внутри звезды GW19</w:t>
      </w:r>
      <w:r w:rsidR="00EB7256">
        <w:rPr>
          <w:rFonts w:ascii="Times New Roman" w:hAnsi="Times New Roman" w:cs="Times New Roman"/>
          <w:sz w:val="28"/>
          <w:szCs w:val="28"/>
          <w:lang w:val="kk-KZ"/>
        </w:rPr>
        <w:t>0</w:t>
      </w:r>
      <w:r w:rsidRPr="00982625">
        <w:rPr>
          <w:rFonts w:ascii="Times New Roman" w:hAnsi="Times New Roman" w:cs="Times New Roman"/>
          <w:sz w:val="28"/>
          <w:szCs w:val="28"/>
        </w:rPr>
        <w:t xml:space="preserve">814 радиуса </w:t>
      </w:r>
      <w:r w:rsidR="000B2498" w:rsidRPr="00C11AD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160" w:dyaOrig="320" w14:anchorId="618670D7">
          <v:shape id="_x0000_i1183" type="#_x0000_t75" alt="" style="width:59.25pt;height:18pt;mso-width-percent:0;mso-height-percent:0;mso-width-percent:0;mso-height-percent:0" o:ole="">
            <v:imagedata r:id="rId298" o:title=""/>
          </v:shape>
          <o:OLEObject Type="Embed" ProgID="Equation.3" ShapeID="_x0000_i1183" DrawAspect="Content" ObjectID="_1828159300" r:id="rId29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со значением постоянных параметров</w:t>
      </w:r>
      <w:r w:rsidR="00C11AD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460" w:dyaOrig="360" w14:anchorId="10E76AC2">
          <v:shape id="_x0000_i1184" type="#_x0000_t75" alt="" style="width:72.75pt;height:18pt;mso-width-percent:0;mso-height-percent:0;mso-width-percent:0;mso-height-percent:0" o:ole="">
            <v:imagedata r:id="rId300" o:title=""/>
          </v:shape>
          <o:OLEObject Type="Embed" ProgID="Equation.3" ShapeID="_x0000_i1184" DrawAspect="Content" ObjectID="_1828159301" r:id="rId30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C11AD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460" w:dyaOrig="380" w14:anchorId="71995595">
          <v:shape id="_x0000_i1185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185" DrawAspect="Content" ObjectID="_1828159302" r:id="rId303"/>
        </w:object>
      </w:r>
    </w:p>
    <w:p w14:paraId="562C9252" w14:textId="77777777" w:rsidR="00175ACC" w:rsidRPr="00D57734" w:rsidRDefault="00175ACC" w:rsidP="00D577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6F6283D" w14:textId="77777777" w:rsidR="00F96129" w:rsidRPr="005225F9" w:rsidRDefault="00567F12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225F9">
        <w:rPr>
          <w:rFonts w:ascii="Times New Roman" w:hAnsi="Times New Roman" w:cs="Times New Roman"/>
          <w:b/>
          <w:sz w:val="28"/>
          <w:szCs w:val="28"/>
          <w:lang w:val="kk-KZ"/>
        </w:rPr>
        <w:t>1.4.</w:t>
      </w:r>
      <w:r w:rsidR="00B46E15" w:rsidRPr="005225F9">
        <w:rPr>
          <w:rFonts w:ascii="Times New Roman" w:hAnsi="Times New Roman" w:cs="Times New Roman"/>
          <w:b/>
          <w:sz w:val="28"/>
          <w:szCs w:val="28"/>
          <w:lang w:val="kk-KZ"/>
        </w:rPr>
        <w:t>1</w:t>
      </w:r>
      <w:r w:rsidR="00F96129" w:rsidRPr="005225F9">
        <w:rPr>
          <w:rFonts w:ascii="Times New Roman" w:hAnsi="Times New Roman" w:cs="Times New Roman"/>
          <w:b/>
          <w:sz w:val="28"/>
          <w:szCs w:val="28"/>
        </w:rPr>
        <w:t xml:space="preserve"> Гидростатическое равновесие</w:t>
      </w:r>
      <w:r w:rsidR="00A6012C" w:rsidRPr="005225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0317" w:rsidRPr="005225F9">
        <w:rPr>
          <w:rFonts w:ascii="Times New Roman" w:hAnsi="Times New Roman" w:cs="Times New Roman"/>
          <w:b/>
          <w:sz w:val="28"/>
          <w:szCs w:val="28"/>
        </w:rPr>
        <w:t>компактных двойных звезд</w:t>
      </w:r>
    </w:p>
    <w:p w14:paraId="2C725479" w14:textId="3235BC50" w:rsidR="00F96129" w:rsidRPr="00982625" w:rsidRDefault="00E30276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этом подразделе анализируется у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словие гидростатического равновесия заряженного объекта с помощью обобщенного уравнения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ТОВ</w:t>
      </w:r>
      <w:r w:rsidR="00F96129" w:rsidRPr="00982625">
        <w:rPr>
          <w:rFonts w:ascii="Times New Roman" w:hAnsi="Times New Roman" w:cs="Times New Roman"/>
          <w:sz w:val="28"/>
          <w:szCs w:val="28"/>
        </w:rPr>
        <w:t>, которое широко известно как уравн</w:t>
      </w:r>
      <w:r w:rsidR="0093534C" w:rsidRPr="00982625">
        <w:rPr>
          <w:rFonts w:ascii="Times New Roman" w:hAnsi="Times New Roman" w:cs="Times New Roman"/>
          <w:sz w:val="28"/>
          <w:szCs w:val="28"/>
        </w:rPr>
        <w:t>ение Толмана-Оппенгеймера-Волкофф</w:t>
      </w:r>
      <w:r w:rsidR="00F96129" w:rsidRPr="00982625">
        <w:rPr>
          <w:rFonts w:ascii="Times New Roman" w:hAnsi="Times New Roman" w:cs="Times New Roman"/>
          <w:sz w:val="28"/>
          <w:szCs w:val="28"/>
        </w:rPr>
        <w:t>а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[18,</w:t>
      </w:r>
      <w:r w:rsidR="007D7633" w:rsidRPr="00982625">
        <w:rPr>
          <w:rFonts w:ascii="Times New Roman" w:hAnsi="Times New Roman" w:cs="Times New Roman"/>
          <w:sz w:val="28"/>
          <w:szCs w:val="28"/>
        </w:rPr>
        <w:t xml:space="preserve"> р. </w:t>
      </w:r>
      <w:r w:rsidR="0094045A" w:rsidRPr="00982625">
        <w:rPr>
          <w:rFonts w:ascii="Times New Roman" w:hAnsi="Times New Roman" w:cs="Times New Roman"/>
          <w:sz w:val="28"/>
          <w:szCs w:val="28"/>
        </w:rPr>
        <w:t>364–372</w:t>
      </w:r>
      <w:r w:rsidR="007D7633" w:rsidRPr="00982625">
        <w:rPr>
          <w:rFonts w:ascii="Times New Roman" w:hAnsi="Times New Roman" w:cs="Times New Roman"/>
          <w:sz w:val="28"/>
          <w:szCs w:val="28"/>
        </w:rPr>
        <w:t xml:space="preserve">; </w:t>
      </w:r>
      <w:r w:rsidR="00D676EC" w:rsidRPr="00982625">
        <w:rPr>
          <w:rFonts w:ascii="Times New Roman" w:hAnsi="Times New Roman" w:cs="Times New Roman"/>
          <w:sz w:val="28"/>
          <w:szCs w:val="28"/>
        </w:rPr>
        <w:t>19</w:t>
      </w:r>
      <w:r w:rsidR="007D7633" w:rsidRPr="00982625">
        <w:rPr>
          <w:rFonts w:ascii="Times New Roman" w:hAnsi="Times New Roman" w:cs="Times New Roman"/>
          <w:sz w:val="28"/>
          <w:szCs w:val="28"/>
        </w:rPr>
        <w:t>, р. </w:t>
      </w:r>
      <w:r w:rsidR="00C118D0" w:rsidRPr="00982625">
        <w:rPr>
          <w:rFonts w:ascii="Times New Roman" w:hAnsi="Times New Roman" w:cs="Times New Roman"/>
          <w:sz w:val="28"/>
          <w:szCs w:val="28"/>
        </w:rPr>
        <w:t>374–380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Формулировка </w:t>
      </w:r>
      <w:r w:rsidR="00567F12" w:rsidRPr="00982625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567F12" w:rsidRPr="00982625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требует, чтобы модель демонстрировала устойчивое равновесие по трем конкретным силам, чтобы считатьс</w:t>
      </w:r>
      <w:r w:rsidR="009002B3">
        <w:rPr>
          <w:rFonts w:ascii="Times New Roman" w:hAnsi="Times New Roman" w:cs="Times New Roman"/>
          <w:sz w:val="28"/>
          <w:szCs w:val="28"/>
        </w:rPr>
        <w:t>я осуществимой: гидростатическа</w:t>
      </w:r>
      <w:r w:rsidR="009002B3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9002B3">
        <w:rPr>
          <w:rFonts w:ascii="Times New Roman" w:hAnsi="Times New Roman" w:cs="Times New Roman"/>
          <w:sz w:val="28"/>
          <w:szCs w:val="28"/>
        </w:rPr>
        <w:t>, анизотропная</w:t>
      </w:r>
      <w:r w:rsidR="009002B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и </w:t>
      </w:r>
      <w:r w:rsidR="009002B3">
        <w:rPr>
          <w:rFonts w:ascii="Times New Roman" w:hAnsi="Times New Roman" w:cs="Times New Roman"/>
          <w:sz w:val="28"/>
          <w:szCs w:val="28"/>
        </w:rPr>
        <w:t>гравитаци</w:t>
      </w:r>
      <w:r w:rsidR="009002B3">
        <w:rPr>
          <w:rFonts w:ascii="Times New Roman" w:hAnsi="Times New Roman" w:cs="Times New Roman"/>
          <w:sz w:val="28"/>
          <w:szCs w:val="28"/>
          <w:lang w:val="kk-KZ"/>
        </w:rPr>
        <w:t>онная</w:t>
      </w:r>
      <w:r w:rsidR="009002B3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сила. Математически сумма вышеуказанных сил должна последовательно равняться нулю по всему объекту. Формула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ОВ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характеризует внутреннюю структуру компактного небесного объекта, имеющего сферическую симметрию. </w:t>
      </w:r>
      <w:r w:rsidR="0094045A" w:rsidRPr="00982625">
        <w:rPr>
          <w:rStyle w:val="ezkurwreuab5ozgtqnkl"/>
          <w:rFonts w:ascii="Times New Roman" w:hAnsi="Times New Roman" w:cs="Times New Roman"/>
          <w:sz w:val="28"/>
          <w:szCs w:val="28"/>
        </w:rPr>
        <w:t>В рамках теории заряженной анизотропии</w:t>
      </w:r>
      <w:r w:rsidR="00A6012C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она</w:t>
      </w:r>
      <w:r w:rsidR="00A6012C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выражается</w:t>
      </w:r>
      <w:r w:rsidR="00A6012C" w:rsidRPr="0098262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Style w:val="ezkurwreuab5ozgtqnkl"/>
          <w:rFonts w:ascii="Times New Roman" w:hAnsi="Times New Roman" w:cs="Times New Roman"/>
          <w:sz w:val="28"/>
          <w:szCs w:val="28"/>
        </w:rPr>
        <w:t>как</w:t>
      </w:r>
      <w:r w:rsidR="00F9612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91F7528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6DE5926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58"/>
          <w:sz w:val="28"/>
          <w:szCs w:val="28"/>
          <w:lang w:val="kk-KZ"/>
        </w:rPr>
        <w:object w:dxaOrig="4880" w:dyaOrig="1280" w14:anchorId="778C0F61">
          <v:shape id="_x0000_i1186" type="#_x0000_t75" alt="" style="width:243pt;height:64.5pt;mso-width-percent:0;mso-height-percent:0;mso-width-percent:0;mso-height-percent:0" o:ole="">
            <v:imagedata r:id="rId304" o:title=""/>
          </v:shape>
          <o:OLEObject Type="Embed" ProgID="Equation.3" ShapeID="_x0000_i1186" DrawAspect="Content" ObjectID="_1828159303" r:id="rId30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>(</w:t>
      </w:r>
      <w:r w:rsidR="00567F12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32)</w:t>
      </w:r>
    </w:p>
    <w:p w14:paraId="1B0EC393" w14:textId="77777777" w:rsidR="0079318B" w:rsidRPr="00982625" w:rsidRDefault="0079318B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20719DCB" w14:textId="681CFBFB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Приведенное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выше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уравнение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(</w:t>
      </w:r>
      <w:r w:rsidR="00567F12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32)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может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быть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записано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в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виде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различных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составляющих</w:t>
      </w:r>
      <w:r w:rsidR="00E56383" w:rsidRPr="00982625"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сил</w:t>
      </w:r>
      <w:r w:rsidRPr="00982625">
        <w:rPr>
          <w:rFonts w:ascii="Times New Roman" w:hAnsi="Times New Roman" w:cs="Times New Roman"/>
          <w:sz w:val="28"/>
          <w:szCs w:val="28"/>
        </w:rPr>
        <w:t xml:space="preserve"> следующим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образом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41BF41D9" w14:textId="77777777" w:rsidR="00F96129" w:rsidRDefault="00F96129" w:rsidP="004058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4DF826" w14:textId="77777777" w:rsidR="004058CD" w:rsidRPr="00C11AD5" w:rsidRDefault="000B2498" w:rsidP="004058CD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4058CD">
        <w:rPr>
          <w:rFonts w:ascii="Times New Roman" w:hAnsi="Times New Roman" w:cs="Times New Roman"/>
          <w:noProof/>
          <w:position w:val="-56"/>
          <w:sz w:val="28"/>
          <w:szCs w:val="28"/>
        </w:rPr>
        <w:object w:dxaOrig="3140" w:dyaOrig="1240" w14:anchorId="3F0978FD">
          <v:shape id="_x0000_i1187" type="#_x0000_t75" alt="" style="width:156.75pt;height:62.25pt;mso-width-percent:0;mso-height-percent:0;mso-width-percent:0;mso-height-percent:0" o:ole="">
            <v:imagedata r:id="rId306" o:title=""/>
          </v:shape>
          <o:OLEObject Type="Embed" ProgID="Equation.3" ShapeID="_x0000_i1187" DrawAspect="Content" ObjectID="_1828159304" r:id="rId307"/>
        </w:object>
      </w:r>
      <w:r w:rsidR="004058CD">
        <w:rPr>
          <w:rFonts w:ascii="Times New Roman" w:hAnsi="Times New Roman" w:cs="Times New Roman"/>
          <w:sz w:val="28"/>
          <w:szCs w:val="28"/>
        </w:rPr>
        <w:tab/>
      </w:r>
      <w:r w:rsidR="004058CD">
        <w:rPr>
          <w:rFonts w:ascii="Times New Roman" w:hAnsi="Times New Roman" w:cs="Times New Roman"/>
          <w:sz w:val="28"/>
          <w:szCs w:val="28"/>
        </w:rPr>
        <w:tab/>
      </w:r>
      <w:r w:rsidR="004058CD">
        <w:rPr>
          <w:rFonts w:ascii="Times New Roman" w:hAnsi="Times New Roman" w:cs="Times New Roman"/>
          <w:sz w:val="28"/>
          <w:szCs w:val="28"/>
        </w:rPr>
        <w:tab/>
      </w:r>
      <w:r w:rsidR="004058CD">
        <w:rPr>
          <w:rFonts w:ascii="Times New Roman" w:hAnsi="Times New Roman" w:cs="Times New Roman"/>
          <w:sz w:val="28"/>
          <w:szCs w:val="28"/>
        </w:rPr>
        <w:tab/>
      </w:r>
      <w:r w:rsidR="004058CD" w:rsidRPr="004058CD">
        <w:rPr>
          <w:rFonts w:ascii="Times New Roman" w:hAnsi="Times New Roman" w:cs="Times New Roman"/>
          <w:sz w:val="28"/>
          <w:szCs w:val="28"/>
        </w:rPr>
        <w:t>(1</w:t>
      </w:r>
      <w:r w:rsidR="004058CD" w:rsidRPr="00C11AD5">
        <w:rPr>
          <w:rFonts w:ascii="Times New Roman" w:hAnsi="Times New Roman" w:cs="Times New Roman"/>
          <w:sz w:val="28"/>
          <w:szCs w:val="28"/>
        </w:rPr>
        <w:t>.33</w:t>
      </w:r>
      <w:r w:rsidR="0043101C">
        <w:rPr>
          <w:rFonts w:ascii="Times New Roman" w:hAnsi="Times New Roman" w:cs="Times New Roman"/>
          <w:sz w:val="28"/>
          <w:szCs w:val="28"/>
        </w:rPr>
        <w:t xml:space="preserve"> </w:t>
      </w:r>
      <w:r w:rsidR="004058CD" w:rsidRPr="004058CD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058CD" w:rsidRPr="004058CD">
        <w:rPr>
          <w:rFonts w:ascii="Times New Roman" w:hAnsi="Times New Roman" w:cs="Times New Roman"/>
          <w:sz w:val="28"/>
          <w:szCs w:val="28"/>
        </w:rPr>
        <w:t>)</w:t>
      </w:r>
    </w:p>
    <w:p w14:paraId="0735AD3D" w14:textId="77777777" w:rsidR="004058CD" w:rsidRPr="008D6C2E" w:rsidRDefault="004058CD" w:rsidP="008D6C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43B210" w14:textId="77777777" w:rsidR="004058CD" w:rsidRDefault="000B2498" w:rsidP="004058CD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4058CD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160" w:dyaOrig="620" w14:anchorId="70DE96D0">
          <v:shape id="_x0000_i1188" type="#_x0000_t75" alt="" style="width:59.25pt;height:30pt;mso-width-percent:0;mso-height-percent:0;mso-width-percent:0;mso-height-percent:0" o:ole="">
            <v:imagedata r:id="rId308" o:title=""/>
          </v:shape>
          <o:OLEObject Type="Embed" ProgID="Equation.3" ShapeID="_x0000_i1188" DrawAspect="Content" ObjectID="_1828159305" r:id="rId309"/>
        </w:object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 w:rsidRPr="00C85F0C">
        <w:rPr>
          <w:rFonts w:ascii="Times New Roman" w:hAnsi="Times New Roman" w:cs="Times New Roman"/>
          <w:sz w:val="28"/>
          <w:szCs w:val="28"/>
        </w:rPr>
        <w:tab/>
      </w:r>
      <w:r w:rsidR="004058CD">
        <w:rPr>
          <w:rFonts w:ascii="Times New Roman" w:hAnsi="Times New Roman" w:cs="Times New Roman"/>
          <w:sz w:val="28"/>
          <w:szCs w:val="28"/>
        </w:rPr>
        <w:t xml:space="preserve">  </w:t>
      </w:r>
      <w:r w:rsidR="004058CD" w:rsidRPr="00C11AD5">
        <w:rPr>
          <w:rFonts w:ascii="Times New Roman" w:hAnsi="Times New Roman" w:cs="Times New Roman"/>
          <w:sz w:val="28"/>
          <w:szCs w:val="28"/>
        </w:rPr>
        <w:t>(1.33</w:t>
      </w:r>
      <w:r w:rsidR="0043101C">
        <w:rPr>
          <w:rFonts w:ascii="Times New Roman" w:hAnsi="Times New Roman" w:cs="Times New Roman"/>
          <w:sz w:val="28"/>
          <w:szCs w:val="28"/>
        </w:rPr>
        <w:t xml:space="preserve"> </w:t>
      </w:r>
      <w:r w:rsidR="004058CD" w:rsidRPr="004058CD">
        <w:rPr>
          <w:rFonts w:ascii="Times New Roman" w:hAnsi="Times New Roman" w:cs="Times New Roman"/>
          <w:sz w:val="28"/>
          <w:szCs w:val="28"/>
        </w:rPr>
        <w:t>б</w:t>
      </w:r>
      <w:r w:rsidR="004058CD" w:rsidRPr="00C11AD5">
        <w:rPr>
          <w:rFonts w:ascii="Times New Roman" w:hAnsi="Times New Roman" w:cs="Times New Roman"/>
          <w:sz w:val="28"/>
          <w:szCs w:val="28"/>
        </w:rPr>
        <w:t>)</w:t>
      </w:r>
    </w:p>
    <w:p w14:paraId="0D12CC6F" w14:textId="77777777" w:rsidR="0043101C" w:rsidRPr="0043101C" w:rsidRDefault="0043101C" w:rsidP="008D6C2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5396FC7" w14:textId="77777777" w:rsidR="0043101C" w:rsidRPr="0043101C" w:rsidRDefault="000B2498" w:rsidP="004058CD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43101C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960" w:dyaOrig="620" w14:anchorId="27C764FB">
          <v:shape id="_x0000_i1189" type="#_x0000_t75" alt="" style="width:48pt;height:30pt;mso-width-percent:0;mso-height-percent:0;mso-width-percent:0;mso-height-percent:0" o:ole="">
            <v:imagedata r:id="rId310" o:title=""/>
          </v:shape>
          <o:OLEObject Type="Embed" ProgID="Equation.3" ShapeID="_x0000_i1189" DrawAspect="Content" ObjectID="_1828159306" r:id="rId311"/>
        </w:object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>
        <w:rPr>
          <w:rFonts w:ascii="Times New Roman" w:hAnsi="Times New Roman" w:cs="Times New Roman"/>
          <w:sz w:val="28"/>
          <w:szCs w:val="28"/>
        </w:rPr>
        <w:tab/>
      </w:r>
      <w:r w:rsidR="008D6C2E" w:rsidRPr="00C85F0C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43101C" w:rsidRPr="0043101C">
        <w:rPr>
          <w:rFonts w:ascii="Times New Roman" w:hAnsi="Times New Roman" w:cs="Times New Roman"/>
          <w:sz w:val="28"/>
          <w:szCs w:val="28"/>
        </w:rPr>
        <w:t>(1.33 в)</w:t>
      </w:r>
    </w:p>
    <w:p w14:paraId="2781FAA3" w14:textId="77777777" w:rsidR="0043101C" w:rsidRPr="0043101C" w:rsidRDefault="0043101C" w:rsidP="004058CD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407914C9" w14:textId="77777777" w:rsidR="0043101C" w:rsidRPr="0043101C" w:rsidRDefault="000B2498" w:rsidP="0043101C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43101C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420" w:dyaOrig="620" w14:anchorId="0F6C768F">
          <v:shape id="_x0000_i1190" type="#_x0000_t75" alt="" style="width:69pt;height:30pt;mso-width-percent:0;mso-height-percent:0;mso-width-percent:0;mso-height-percent:0" o:ole="">
            <v:imagedata r:id="rId312" o:title=""/>
          </v:shape>
          <o:OLEObject Type="Embed" ProgID="Equation.3" ShapeID="_x0000_i1190" DrawAspect="Content" ObjectID="_1828159307" r:id="rId313"/>
        </w:object>
      </w:r>
      <w:r w:rsidR="008D6C2E" w:rsidRPr="00C85F0C">
        <w:rPr>
          <w:rFonts w:ascii="Times New Roman" w:hAnsi="Times New Roman" w:cs="Times New Roman"/>
          <w:sz w:val="28"/>
          <w:szCs w:val="28"/>
        </w:rPr>
        <w:tab/>
      </w:r>
      <w:r w:rsidR="00A464C6" w:rsidRPr="00356BD4">
        <w:rPr>
          <w:rFonts w:ascii="Times New Roman" w:hAnsi="Times New Roman" w:cs="Times New Roman"/>
          <w:sz w:val="28"/>
          <w:szCs w:val="28"/>
        </w:rPr>
        <w:tab/>
      </w:r>
      <w:r w:rsidR="008D6C2E" w:rsidRPr="00C85F0C">
        <w:rPr>
          <w:rFonts w:ascii="Times New Roman" w:hAnsi="Times New Roman" w:cs="Times New Roman"/>
          <w:sz w:val="28"/>
          <w:szCs w:val="28"/>
        </w:rPr>
        <w:tab/>
      </w:r>
      <w:r w:rsidR="0043101C">
        <w:rPr>
          <w:rFonts w:ascii="Times New Roman" w:hAnsi="Times New Roman" w:cs="Times New Roman"/>
          <w:sz w:val="28"/>
          <w:szCs w:val="28"/>
        </w:rPr>
        <w:tab/>
      </w:r>
      <w:r w:rsidR="0043101C">
        <w:rPr>
          <w:rFonts w:ascii="Times New Roman" w:hAnsi="Times New Roman" w:cs="Times New Roman"/>
          <w:sz w:val="28"/>
          <w:szCs w:val="28"/>
        </w:rPr>
        <w:tab/>
      </w:r>
      <w:r w:rsidR="008D6C2E" w:rsidRPr="00C85F0C">
        <w:rPr>
          <w:rFonts w:ascii="Times New Roman" w:hAnsi="Times New Roman" w:cs="Times New Roman"/>
          <w:sz w:val="28"/>
          <w:szCs w:val="28"/>
        </w:rPr>
        <w:t xml:space="preserve">  </w:t>
      </w:r>
      <w:r w:rsidR="0043101C">
        <w:rPr>
          <w:rFonts w:ascii="Times New Roman" w:hAnsi="Times New Roman" w:cs="Times New Roman"/>
          <w:sz w:val="28"/>
          <w:szCs w:val="28"/>
        </w:rPr>
        <w:t xml:space="preserve"> </w:t>
      </w:r>
      <w:r w:rsidR="0043101C" w:rsidRPr="0043101C">
        <w:rPr>
          <w:rFonts w:ascii="Times New Roman" w:hAnsi="Times New Roman" w:cs="Times New Roman"/>
          <w:sz w:val="28"/>
          <w:szCs w:val="28"/>
        </w:rPr>
        <w:t>(1.33 г)</w:t>
      </w:r>
    </w:p>
    <w:p w14:paraId="001F2722" w14:textId="77777777" w:rsidR="00F96129" w:rsidRPr="00982625" w:rsidRDefault="00F96129" w:rsidP="0043101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2CFB19" w14:textId="284CA16B" w:rsidR="00F96129" w:rsidRPr="00982625" w:rsidRDefault="00E30276" w:rsidP="00F961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ezkurwreuab5ozgtqnkl"/>
          <w:rFonts w:ascii="Times New Roman" w:hAnsi="Times New Roman" w:cs="Times New Roman"/>
          <w:sz w:val="28"/>
          <w:szCs w:val="28"/>
          <w:lang w:val="kk-KZ"/>
        </w:rPr>
        <w:t>В нашем случае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46A9CD51" w14:textId="77777777" w:rsidR="00F96129" w:rsidRPr="00982625" w:rsidRDefault="00F96129" w:rsidP="00F961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7B367F7A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position w:val="-70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180"/>
          <w:sz w:val="28"/>
          <w:szCs w:val="28"/>
          <w:lang w:val="en-US"/>
        </w:rPr>
        <w:object w:dxaOrig="7640" w:dyaOrig="3720" w14:anchorId="64E6E2E6">
          <v:shape id="_x0000_i1191" type="#_x0000_t75" alt="" style="width:378pt;height:186pt;mso-width-percent:0;mso-height-percent:0;mso-width-percent:0;mso-height-percent:0" o:ole="">
            <v:imagedata r:id="rId314" o:title=""/>
          </v:shape>
          <o:OLEObject Type="Embed" ProgID="Equation.3" ShapeID="_x0000_i1191" DrawAspect="Content" ObjectID="_1828159308" r:id="rId315"/>
        </w:object>
      </w:r>
      <w:r w:rsidR="00F96129" w:rsidRPr="00982625">
        <w:rPr>
          <w:rFonts w:ascii="Times New Roman" w:hAnsi="Times New Roman" w:cs="Times New Roman"/>
          <w:position w:val="-70"/>
          <w:sz w:val="28"/>
          <w:szCs w:val="28"/>
          <w:lang w:val="kk-KZ"/>
        </w:rPr>
        <w:tab/>
        <w:t>(</w:t>
      </w:r>
      <w:r w:rsidR="00567F12" w:rsidRPr="00982625">
        <w:rPr>
          <w:rFonts w:ascii="Times New Roman" w:hAnsi="Times New Roman" w:cs="Times New Roman"/>
          <w:position w:val="-70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position w:val="-70"/>
          <w:sz w:val="28"/>
          <w:szCs w:val="28"/>
          <w:lang w:val="kk-KZ"/>
        </w:rPr>
        <w:t>34)</w:t>
      </w:r>
    </w:p>
    <w:p w14:paraId="74C57077" w14:textId="77777777" w:rsidR="00F96129" w:rsidRPr="00982625" w:rsidRDefault="00F96129" w:rsidP="00B2217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55787CE4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position w:val="-68"/>
          <w:sz w:val="28"/>
          <w:szCs w:val="28"/>
        </w:rPr>
      </w:pPr>
      <w:r w:rsidRPr="00200168">
        <w:rPr>
          <w:rFonts w:ascii="Times New Roman" w:hAnsi="Times New Roman" w:cs="Times New Roman"/>
          <w:noProof/>
          <w:position w:val="-208"/>
          <w:sz w:val="28"/>
          <w:szCs w:val="28"/>
          <w:lang w:val="en-US"/>
        </w:rPr>
        <w:object w:dxaOrig="7640" w:dyaOrig="4280" w14:anchorId="4503AE0E">
          <v:shape id="_x0000_i1192" type="#_x0000_t75" alt="" style="width:378pt;height:212.25pt;mso-width-percent:0;mso-height-percent:0;mso-width-percent:0;mso-height-percent:0" o:ole="">
            <v:imagedata r:id="rId316" o:title=""/>
          </v:shape>
          <o:OLEObject Type="Embed" ProgID="Equation.3" ShapeID="_x0000_i1192" DrawAspect="Content" ObjectID="_1828159309" r:id="rId317"/>
        </w:object>
      </w:r>
      <w:r w:rsidR="00F96129" w:rsidRPr="00982625">
        <w:rPr>
          <w:rFonts w:ascii="Times New Roman" w:hAnsi="Times New Roman" w:cs="Times New Roman"/>
          <w:position w:val="-68"/>
          <w:sz w:val="28"/>
          <w:szCs w:val="28"/>
        </w:rPr>
        <w:tab/>
        <w:t>(</w:t>
      </w:r>
      <w:r w:rsidR="00B22170" w:rsidRPr="00982625">
        <w:rPr>
          <w:rFonts w:ascii="Times New Roman" w:hAnsi="Times New Roman" w:cs="Times New Roman"/>
          <w:position w:val="-68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position w:val="-68"/>
          <w:sz w:val="28"/>
          <w:szCs w:val="28"/>
        </w:rPr>
        <w:t>35)</w:t>
      </w:r>
    </w:p>
    <w:p w14:paraId="0A5C13D1" w14:textId="77777777" w:rsidR="00F96129" w:rsidRPr="00200168" w:rsidRDefault="00F96129" w:rsidP="009448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970FC5D" w14:textId="77777777" w:rsidR="00F96129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3101C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1939" w:dyaOrig="740" w14:anchorId="226A6C58">
          <v:shape id="_x0000_i1193" type="#_x0000_t75" alt="" style="width:99pt;height:38.25pt;mso-width-percent:0;mso-height-percent:0;mso-width-percent:0;mso-height-percent:0" o:ole="">
            <v:imagedata r:id="rId318" o:title=""/>
          </v:shape>
          <o:OLEObject Type="Embed" ProgID="Equation.3" ShapeID="_x0000_i1193" DrawAspect="Content" ObjectID="_1828159310" r:id="rId31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B22170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36</w:t>
      </w:r>
      <w:r w:rsidR="0043101C">
        <w:rPr>
          <w:rFonts w:ascii="Times New Roman" w:hAnsi="Times New Roman" w:cs="Times New Roman"/>
          <w:sz w:val="28"/>
          <w:szCs w:val="28"/>
        </w:rPr>
        <w:t xml:space="preserve"> а</w:t>
      </w:r>
      <w:r w:rsidR="00F96129" w:rsidRPr="00982625">
        <w:rPr>
          <w:rFonts w:ascii="Times New Roman" w:hAnsi="Times New Roman" w:cs="Times New Roman"/>
          <w:sz w:val="28"/>
          <w:szCs w:val="28"/>
        </w:rPr>
        <w:t>)</w:t>
      </w:r>
    </w:p>
    <w:p w14:paraId="4E8E418B" w14:textId="77777777" w:rsidR="0043101C" w:rsidRDefault="0043101C" w:rsidP="004310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754F75" w14:textId="2AAA8943" w:rsidR="0043101C" w:rsidRPr="0043101C" w:rsidRDefault="000B2498" w:rsidP="004310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3101C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120" w:dyaOrig="620" w14:anchorId="3690FC07">
          <v:shape id="_x0000_i1194" type="#_x0000_t75" alt="" style="width:54pt;height:30pt;mso-width-percent:0;mso-height-percent:0;mso-width-percent:0;mso-height-percent:0" o:ole="">
            <v:imagedata r:id="rId320" o:title=""/>
          </v:shape>
          <o:OLEObject Type="Embed" ProgID="Equation.3" ShapeID="_x0000_i1194" DrawAspect="Content" ObjectID="_1828159311" r:id="rId321"/>
        </w:object>
      </w:r>
      <w:r w:rsidR="0043101C">
        <w:rPr>
          <w:rFonts w:ascii="Times New Roman" w:hAnsi="Times New Roman" w:cs="Times New Roman"/>
          <w:sz w:val="28"/>
          <w:szCs w:val="28"/>
        </w:rPr>
        <w:tab/>
      </w:r>
      <w:r w:rsidR="003F61BB" w:rsidRPr="001963B4">
        <w:rPr>
          <w:rFonts w:ascii="Times New Roman" w:hAnsi="Times New Roman" w:cs="Times New Roman"/>
          <w:sz w:val="28"/>
          <w:szCs w:val="28"/>
        </w:rPr>
        <w:tab/>
      </w:r>
      <w:r w:rsidR="003F61BB" w:rsidRPr="001963B4">
        <w:rPr>
          <w:rFonts w:ascii="Times New Roman" w:hAnsi="Times New Roman" w:cs="Times New Roman"/>
          <w:sz w:val="28"/>
          <w:szCs w:val="28"/>
        </w:rPr>
        <w:tab/>
      </w:r>
      <w:r w:rsidR="0043101C">
        <w:rPr>
          <w:rFonts w:ascii="Times New Roman" w:hAnsi="Times New Roman" w:cs="Times New Roman"/>
          <w:sz w:val="28"/>
          <w:szCs w:val="28"/>
        </w:rPr>
        <w:tab/>
      </w:r>
      <w:r w:rsidR="0043101C">
        <w:rPr>
          <w:rFonts w:ascii="Times New Roman" w:hAnsi="Times New Roman" w:cs="Times New Roman"/>
          <w:sz w:val="28"/>
          <w:szCs w:val="28"/>
        </w:rPr>
        <w:tab/>
      </w:r>
      <w:r w:rsidR="0043101C">
        <w:rPr>
          <w:rFonts w:ascii="Times New Roman" w:hAnsi="Times New Roman" w:cs="Times New Roman"/>
          <w:sz w:val="28"/>
          <w:szCs w:val="28"/>
        </w:rPr>
        <w:tab/>
      </w:r>
      <w:r w:rsidR="0043101C" w:rsidRPr="0043101C">
        <w:rPr>
          <w:rFonts w:ascii="Times New Roman" w:hAnsi="Times New Roman" w:cs="Times New Roman"/>
          <w:sz w:val="28"/>
          <w:szCs w:val="28"/>
        </w:rPr>
        <w:t>(1.36 б)</w:t>
      </w:r>
    </w:p>
    <w:p w14:paraId="29760CCE" w14:textId="77777777" w:rsidR="00F96129" w:rsidRPr="00982625" w:rsidRDefault="00F96129" w:rsidP="00F961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30D5F163" w14:textId="4124B024" w:rsidR="0079318B" w:rsidRPr="00C11AD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Условие равновесия системы гласит, что сумма всех сил, действующих на систему, должна быть равна нулю, </w:t>
      </w:r>
      <w:r w:rsidR="005225F9">
        <w:rPr>
          <w:rFonts w:ascii="Times New Roman" w:hAnsi="Times New Roman" w:cs="Times New Roman"/>
          <w:sz w:val="28"/>
          <w:szCs w:val="28"/>
        </w:rPr>
        <w:t>то есть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2160" w:dyaOrig="380" w14:anchorId="1DC412CD">
          <v:shape id="_x0000_i1195" type="#_x0000_t75" alt="" style="width:110.25pt;height:20.25pt;mso-width-percent:0;mso-height-percent:0;mso-width-percent:0;mso-height-percent:0" o:ole="">
            <v:imagedata r:id="rId322" o:title=""/>
          </v:shape>
          <o:OLEObject Type="Embed" ProgID="Equation.3" ShapeID="_x0000_i1195" DrawAspect="Content" ObjectID="_1828159312" r:id="rId32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где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1643DAE0">
          <v:shape id="_x0000_i1196" type="#_x0000_t75" alt="" style="width:12.75pt;height:18pt;mso-width-percent:0;mso-height-percent:0;mso-width-percent:0;mso-height-percent:0" o:ole="">
            <v:imagedata r:id="rId324" o:title=""/>
          </v:shape>
          <o:OLEObject Type="Embed" ProgID="Equation.3" ShapeID="_x0000_i1196" DrawAspect="Content" ObjectID="_1828159313" r:id="rId32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анизотропная сила,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528E1718">
          <v:shape id="_x0000_i1197" type="#_x0000_t75" alt="" style="width:12.75pt;height:18pt;mso-width-percent:0;mso-height-percent:0;mso-width-percent:0;mso-height-percent:0" o:ole="">
            <v:imagedata r:id="rId326" o:title=""/>
          </v:shape>
          <o:OLEObject Type="Embed" ProgID="Equation.3" ShapeID="_x0000_i1197" DrawAspect="Content" ObjectID="_1828159314" r:id="rId32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гидростатическая сила, </w:t>
      </w:r>
      <w:r w:rsidR="000B2498" w:rsidRPr="00C11AD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00" w:dyaOrig="380" w14:anchorId="710B2661">
          <v:shape id="_x0000_i1198" type="#_x0000_t75" alt="" style="width:12.75pt;height:18pt;mso-width-percent:0;mso-height-percent:0;mso-width-percent:0;mso-height-percent:0" o:ole="">
            <v:imagedata r:id="rId328" o:title=""/>
          </v:shape>
          <o:OLEObject Type="Embed" ProgID="Equation.3" ShapeID="_x0000_i1198" DrawAspect="Content" ObjectID="_1828159315" r:id="rId32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гравитационная сила, а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79" w:dyaOrig="360" w14:anchorId="480D81F2">
          <v:shape id="_x0000_i1199" type="#_x0000_t75" alt="" style="width:12.75pt;height:18pt;mso-width-percent:0;mso-height-percent:0;mso-width-percent:0;mso-height-percent:0" o:ole="">
            <v:imagedata r:id="rId330" o:title=""/>
          </v:shape>
          <o:OLEObject Type="Embed" ProgID="Equation.3" ShapeID="_x0000_i1199" DrawAspect="Content" ObjectID="_1828159316" r:id="rId33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- электростатическая сила. Это означает, что для того, чтобы система находилась в равновесии, суммарная сила, действующая на объект, должна быть равна нулю, </w:t>
      </w:r>
      <w:r w:rsidR="00022CE1">
        <w:rPr>
          <w:rFonts w:ascii="Times New Roman" w:hAnsi="Times New Roman" w:cs="Times New Roman"/>
          <w:sz w:val="28"/>
          <w:szCs w:val="28"/>
          <w:lang w:val="kk-KZ"/>
        </w:rPr>
        <w:t>и это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указывает на то, что все отдельные силы, действующие на объект, сбалансированы, и объект не вращается и не ускоряется. </w:t>
      </w:r>
      <w:r w:rsidR="00022CE1">
        <w:rPr>
          <w:rFonts w:ascii="Times New Roman" w:hAnsi="Times New Roman" w:cs="Times New Roman"/>
          <w:sz w:val="28"/>
          <w:szCs w:val="28"/>
          <w:lang w:val="kk-KZ"/>
        </w:rPr>
        <w:t>Рассмотрим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поведение различных сил в зависимости от радиального расстояния </w:t>
      </w:r>
      <w:r w:rsidR="0094045A" w:rsidRPr="0094045A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  <w:r w:rsidR="00A6012C" w:rsidRPr="00982625">
        <w:rPr>
          <w:rFonts w:ascii="Times New Roman" w:hAnsi="Times New Roman" w:cs="Times New Roman"/>
          <w:sz w:val="28"/>
          <w:szCs w:val="28"/>
        </w:rPr>
        <w:t xml:space="preserve"> внутри звезды GW190</w:t>
      </w:r>
      <w:r w:rsidRPr="00982625">
        <w:rPr>
          <w:rFonts w:ascii="Times New Roman" w:hAnsi="Times New Roman" w:cs="Times New Roman"/>
          <w:sz w:val="28"/>
          <w:szCs w:val="28"/>
        </w:rPr>
        <w:t xml:space="preserve">814 </w:t>
      </w:r>
      <w:r w:rsidR="00035F38">
        <w:rPr>
          <w:rFonts w:ascii="Times New Roman" w:hAnsi="Times New Roman" w:cs="Times New Roman"/>
          <w:sz w:val="28"/>
          <w:szCs w:val="28"/>
          <w:lang w:val="kk-KZ"/>
        </w:rPr>
        <w:t xml:space="preserve">для </w:t>
      </w:r>
      <w:r w:rsidRPr="00982625">
        <w:rPr>
          <w:rFonts w:ascii="Times New Roman" w:hAnsi="Times New Roman" w:cs="Times New Roman"/>
          <w:sz w:val="28"/>
          <w:szCs w:val="28"/>
        </w:rPr>
        <w:t xml:space="preserve">радиуса </w:t>
      </w:r>
      <w:r w:rsidR="000B2498" w:rsidRPr="0043101C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160" w:dyaOrig="320" w14:anchorId="14E9D24F">
          <v:shape id="_x0000_i1200" type="#_x0000_t75" alt="" style="width:69pt;height:18pt;mso-width-percent:0;mso-height-percent:0;mso-width-percent:0;mso-height-percent:0" o:ole="">
            <v:imagedata r:id="rId332" o:title=""/>
          </v:shape>
          <o:OLEObject Type="Embed" ProgID="Equation.3" ShapeID="_x0000_i1200" DrawAspect="Content" ObjectID="_1828159317" r:id="rId33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при значении постоянных параметров </w:t>
      </w:r>
      <w:r w:rsidR="000B2498" w:rsidRPr="0052404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500" w:dyaOrig="360" w14:anchorId="4C433168">
          <v:shape id="_x0000_i1201" type="#_x0000_t75" alt="" style="width:75.75pt;height:18pt;mso-width-percent:0;mso-height-percent:0;mso-width-percent:0;mso-height-percent:0" o:ole="">
            <v:imagedata r:id="rId334" o:title=""/>
          </v:shape>
          <o:OLEObject Type="Embed" ProgID="Equation.3" ShapeID="_x0000_i1201" DrawAspect="Content" ObjectID="_1828159318" r:id="rId335"/>
        </w:object>
      </w:r>
      <w:r w:rsidR="00C11AD5"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C11AD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460" w:dyaOrig="380" w14:anchorId="68FEBE47">
          <v:shape id="_x0000_i1202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202" DrawAspect="Content" ObjectID="_1828159319" r:id="rId336"/>
        </w:object>
      </w:r>
      <w:r w:rsidR="00035F38">
        <w:rPr>
          <w:rFonts w:ascii="Times New Roman" w:hAnsi="Times New Roman" w:cs="Times New Roman"/>
          <w:sz w:val="28"/>
          <w:szCs w:val="28"/>
          <w:lang w:val="kk-KZ"/>
        </w:rPr>
        <w:t>, к</w:t>
      </w:r>
      <w:r w:rsidRPr="00982625">
        <w:rPr>
          <w:rFonts w:ascii="Times New Roman" w:hAnsi="Times New Roman" w:cs="Times New Roman"/>
          <w:sz w:val="28"/>
          <w:szCs w:val="28"/>
        </w:rPr>
        <w:t xml:space="preserve">ак показано на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рисунке</w:t>
      </w:r>
      <w:r w:rsidR="00A6012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3696D"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B2217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3. График показывает интересную закономерность в поведении различных сил, действующи</w:t>
      </w:r>
      <w:r w:rsidR="00A6012C" w:rsidRPr="00982625">
        <w:rPr>
          <w:rFonts w:ascii="Times New Roman" w:hAnsi="Times New Roman" w:cs="Times New Roman"/>
          <w:sz w:val="28"/>
          <w:szCs w:val="28"/>
        </w:rPr>
        <w:t xml:space="preserve">х внутри </w:t>
      </w:r>
      <w:r w:rsidR="00F73159">
        <w:rPr>
          <w:rFonts w:ascii="Times New Roman" w:hAnsi="Times New Roman" w:cs="Times New Roman"/>
          <w:sz w:val="28"/>
          <w:szCs w:val="28"/>
        </w:rPr>
        <w:t>КЗ</w:t>
      </w:r>
      <w:r w:rsidR="00A6012C" w:rsidRPr="00982625">
        <w:rPr>
          <w:rFonts w:ascii="Times New Roman" w:hAnsi="Times New Roman" w:cs="Times New Roman"/>
          <w:sz w:val="28"/>
          <w:szCs w:val="28"/>
        </w:rPr>
        <w:t xml:space="preserve"> GW190</w:t>
      </w:r>
      <w:r w:rsidRPr="00982625">
        <w:rPr>
          <w:rFonts w:ascii="Times New Roman" w:hAnsi="Times New Roman" w:cs="Times New Roman"/>
          <w:sz w:val="28"/>
          <w:szCs w:val="28"/>
        </w:rPr>
        <w:t xml:space="preserve">814. </w:t>
      </w:r>
    </w:p>
    <w:p w14:paraId="1A9A1F6F" w14:textId="565C8CE0" w:rsidR="00D57734" w:rsidRPr="00982625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Во-первых, наблюдается, что электростатическая сила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79" w:dyaOrig="360" w14:anchorId="15B99E3E">
          <v:shape id="_x0000_i1203" type="#_x0000_t75" alt="" style="width:12.75pt;height:18pt;mso-width-percent:0;mso-height-percent:0;mso-width-percent:0;mso-height-percent:0" o:ole="">
            <v:imagedata r:id="rId330" o:title=""/>
          </v:shape>
          <o:OLEObject Type="Embed" ProgID="Equation.3" ShapeID="_x0000_i1203" DrawAspect="Content" ObjectID="_1828159320" r:id="rId33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совершенно незначительна, поскольку она остается равной нулю на всем</w:t>
      </w:r>
      <w:r w:rsidR="0094484E">
        <w:rPr>
          <w:rFonts w:ascii="Times New Roman" w:hAnsi="Times New Roman" w:cs="Times New Roman"/>
          <w:sz w:val="28"/>
          <w:szCs w:val="28"/>
          <w:lang w:val="kk-KZ"/>
        </w:rPr>
        <w:t xml:space="preserve"> протяжении</w:t>
      </w:r>
      <w:r w:rsidR="0094484E">
        <w:rPr>
          <w:rFonts w:ascii="Times New Roman" w:hAnsi="Times New Roman" w:cs="Times New Roman"/>
          <w:sz w:val="28"/>
          <w:szCs w:val="28"/>
        </w:rPr>
        <w:t xml:space="preserve"> радиально</w:t>
      </w:r>
      <w:r w:rsidR="0094484E">
        <w:rPr>
          <w:rFonts w:ascii="Times New Roman" w:hAnsi="Times New Roman" w:cs="Times New Roman"/>
          <w:sz w:val="28"/>
          <w:szCs w:val="28"/>
          <w:lang w:val="kk-KZ"/>
        </w:rPr>
        <w:t>го</w:t>
      </w:r>
      <w:r w:rsidR="0094484E">
        <w:rPr>
          <w:rFonts w:ascii="Times New Roman" w:hAnsi="Times New Roman" w:cs="Times New Roman"/>
          <w:sz w:val="28"/>
          <w:szCs w:val="28"/>
        </w:rPr>
        <w:t xml:space="preserve"> расстояни</w:t>
      </w:r>
      <w:r w:rsidR="0094484E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94045A" w:rsidRPr="0094045A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  <w:r w:rsidRPr="00982625">
        <w:rPr>
          <w:rFonts w:ascii="Times New Roman" w:hAnsi="Times New Roman" w:cs="Times New Roman"/>
          <w:sz w:val="28"/>
          <w:szCs w:val="28"/>
        </w:rPr>
        <w:t xml:space="preserve">. В отличие от этого, другие силы: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50D50C6F">
          <v:shape id="_x0000_i1204" type="#_x0000_t75" alt="" style="width:12.75pt;height:18pt;mso-width-percent:0;mso-height-percent:0;mso-width-percent:0;mso-height-percent:0" o:ole="">
            <v:imagedata r:id="rId338" o:title=""/>
          </v:shape>
          <o:OLEObject Type="Embed" ProgID="Equation.3" ShapeID="_x0000_i1204" DrawAspect="Content" ObjectID="_1828159321" r:id="rId33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20D11A89">
          <v:shape id="_x0000_i1205" type="#_x0000_t75" alt="" style="width:12.75pt;height:18pt;mso-width-percent:0;mso-height-percent:0;mso-width-percent:0;mso-height-percent:0" o:ole="">
            <v:imagedata r:id="rId340" o:title=""/>
          </v:shape>
          <o:OLEObject Type="Embed" ProgID="Equation.3" ShapeID="_x0000_i1205" DrawAspect="Content" ObjectID="_1828159322" r:id="rId34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C11AD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00" w:dyaOrig="380" w14:anchorId="1DE7D0FE">
          <v:shape id="_x0000_i1206" type="#_x0000_t75" alt="" style="width:12.75pt;height:18pt;mso-width-percent:0;mso-height-percent:0;mso-width-percent:0;mso-height-percent:0" o:ole="">
            <v:imagedata r:id="rId342" o:title=""/>
          </v:shape>
          <o:OLEObject Type="Embed" ProgID="Equation.3" ShapeID="_x0000_i1206" DrawAspect="Content" ObjectID="_1828159323" r:id="rId343"/>
        </w:object>
      </w:r>
      <w:r>
        <w:rPr>
          <w:rFonts w:ascii="Times New Roman" w:hAnsi="Times New Roman" w:cs="Times New Roman"/>
          <w:position w:val="-14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‒ демонстрируют более </w:t>
      </w:r>
      <w:r w:rsidR="009B124D">
        <w:rPr>
          <w:rFonts w:ascii="Times New Roman" w:hAnsi="Times New Roman" w:cs="Times New Roman"/>
          <w:sz w:val="28"/>
          <w:szCs w:val="28"/>
          <w:lang w:val="kk-KZ"/>
        </w:rPr>
        <w:t>изменчивое распределение.</w:t>
      </w:r>
      <w:r w:rsidRPr="00982625">
        <w:rPr>
          <w:rFonts w:ascii="Times New Roman" w:hAnsi="Times New Roman" w:cs="Times New Roman"/>
          <w:sz w:val="28"/>
          <w:szCs w:val="28"/>
        </w:rPr>
        <w:t xml:space="preserve"> Эти силы начинаются с нуля в центре звезды, затем постепенно увеличиваются по мере удаления от нее, достигая максимума на определенном радиальном расстоянии. После этой точки силы начинают уменьшаться по мере приближения к поверхности звезды. Примечательно, что положительные и отталкивающие анизотропные и гидростатические силы, как показано, в точности уравновешивают отрицательные и притягивающие гравитационные силы. </w:t>
      </w:r>
    </w:p>
    <w:p w14:paraId="25B4AF35" w14:textId="77777777" w:rsidR="00D02976" w:rsidRPr="00C11AD5" w:rsidRDefault="00D02976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"/>
        <w:gridCol w:w="6219"/>
      </w:tblGrid>
      <w:tr w:rsidR="0043101C" w14:paraId="083B1465" w14:textId="77777777" w:rsidTr="00D02976">
        <w:trPr>
          <w:cantSplit/>
          <w:trHeight w:val="1134"/>
          <w:jc w:val="center"/>
        </w:trPr>
        <w:tc>
          <w:tcPr>
            <w:tcW w:w="552" w:type="dxa"/>
            <w:textDirection w:val="btLr"/>
          </w:tcPr>
          <w:p w14:paraId="1FB23B7A" w14:textId="77777777" w:rsidR="0043101C" w:rsidRPr="00A464C6" w:rsidRDefault="00D02976" w:rsidP="00D02976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F</w:t>
            </w:r>
            <w:r w:rsidRPr="00A464C6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i</w:t>
            </w:r>
          </w:p>
          <w:p w14:paraId="13A08C24" w14:textId="77777777" w:rsidR="006B18CA" w:rsidRPr="006B18CA" w:rsidRDefault="006B18CA" w:rsidP="00D02976">
            <w:pPr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6219" w:type="dxa"/>
          </w:tcPr>
          <w:p w14:paraId="112D0C3C" w14:textId="77777777" w:rsidR="0043101C" w:rsidRDefault="0043101C" w:rsidP="00F961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262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F8F156E" wp14:editId="1F35ECD6">
                  <wp:extent cx="3462985" cy="2069759"/>
                  <wp:effectExtent l="19050" t="0" r="4115" b="0"/>
                  <wp:docPr id="14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lum contrast="10000"/>
                          </a:blip>
                          <a:srcRect l="7279" b="8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589" cy="2068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01C" w14:paraId="13B6F13C" w14:textId="77777777" w:rsidTr="00D02976">
        <w:trPr>
          <w:jc w:val="center"/>
        </w:trPr>
        <w:tc>
          <w:tcPr>
            <w:tcW w:w="552" w:type="dxa"/>
          </w:tcPr>
          <w:p w14:paraId="5D8A1BD0" w14:textId="77777777" w:rsidR="0043101C" w:rsidRDefault="0043101C" w:rsidP="00F961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19" w:type="dxa"/>
          </w:tcPr>
          <w:p w14:paraId="1659F273" w14:textId="77777777" w:rsidR="0043101C" w:rsidRPr="00A464C6" w:rsidRDefault="00D02976" w:rsidP="00D02976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r</w:t>
            </w:r>
          </w:p>
        </w:tc>
      </w:tr>
    </w:tbl>
    <w:p w14:paraId="6C513AE6" w14:textId="77777777" w:rsidR="00F96129" w:rsidRPr="00982625" w:rsidRDefault="00F96129" w:rsidP="00D02976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en-US"/>
        </w:rPr>
      </w:pPr>
    </w:p>
    <w:p w14:paraId="034D7AED" w14:textId="77777777" w:rsidR="00524046" w:rsidRDefault="00F96129" w:rsidP="007572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</w:rPr>
        <w:t>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унок</w:t>
      </w:r>
      <w:r w:rsidR="00A6012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46E15"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B2217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3</w:t>
      </w:r>
      <w:r w:rsidR="00D02976" w:rsidRPr="00D02976">
        <w:rPr>
          <w:rFonts w:ascii="Times New Roman" w:hAnsi="Times New Roman" w:cs="Times New Roman"/>
          <w:sz w:val="28"/>
          <w:szCs w:val="28"/>
        </w:rPr>
        <w:t xml:space="preserve"> -</w:t>
      </w:r>
      <w:r w:rsidRPr="00982625">
        <w:rPr>
          <w:rFonts w:ascii="Times New Roman" w:hAnsi="Times New Roman" w:cs="Times New Roman"/>
          <w:sz w:val="28"/>
          <w:szCs w:val="28"/>
        </w:rPr>
        <w:t xml:space="preserve"> Зависимость гидростатического равновесия </w:t>
      </w:r>
    </w:p>
    <w:p w14:paraId="4E7182D4" w14:textId="5FE8023F" w:rsidR="005225F9" w:rsidRDefault="00F96129" w:rsidP="005225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от радиального расстояния </w:t>
      </w:r>
      <w:r w:rsidR="0094045A" w:rsidRPr="0094045A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5225F9">
        <w:rPr>
          <w:rFonts w:ascii="Times New Roman" w:hAnsi="Times New Roman" w:cs="Times New Roman"/>
          <w:sz w:val="28"/>
          <w:szCs w:val="28"/>
        </w:rPr>
        <w:t xml:space="preserve">при постоянных </w:t>
      </w:r>
    </w:p>
    <w:p w14:paraId="73B4E9B7" w14:textId="77777777" w:rsidR="0075724B" w:rsidRPr="00982625" w:rsidRDefault="005225F9" w:rsidP="005225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параметрах</w:t>
      </w:r>
      <w:r w:rsidR="00746E16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500" w:dyaOrig="360" w14:anchorId="3C558AFE">
          <v:shape id="_x0000_i1207" type="#_x0000_t75" alt="" style="width:75.75pt;height:18pt;mso-width-percent:0;mso-height-percent:0;mso-width-percent:0;mso-height-percent:0" o:ole="">
            <v:imagedata r:id="rId345" o:title=""/>
          </v:shape>
          <o:OLEObject Type="Embed" ProgID="Equation.3" ShapeID="_x0000_i1207" DrawAspect="Content" ObjectID="_1828159324" r:id="rId346"/>
        </w:object>
      </w:r>
      <w:r w:rsidR="00C11AD5"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C11AD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460" w:dyaOrig="380" w14:anchorId="3ABF7763">
          <v:shape id="_x0000_i1208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208" DrawAspect="Content" ObjectID="_1828159325" r:id="rId347"/>
        </w:object>
      </w:r>
    </w:p>
    <w:p w14:paraId="7E76F522" w14:textId="77777777" w:rsidR="0063696D" w:rsidRPr="00D57734" w:rsidRDefault="0063696D" w:rsidP="00D577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4A70985" w14:textId="77777777" w:rsidR="00F96129" w:rsidRPr="005225F9" w:rsidRDefault="00B22170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225F9">
        <w:rPr>
          <w:rFonts w:ascii="Times New Roman" w:hAnsi="Times New Roman" w:cs="Times New Roman"/>
          <w:b/>
          <w:sz w:val="28"/>
          <w:szCs w:val="28"/>
          <w:lang w:val="kk-KZ"/>
        </w:rPr>
        <w:t>1.4.</w:t>
      </w:r>
      <w:r w:rsidR="00B46E15" w:rsidRPr="005225F9">
        <w:rPr>
          <w:rFonts w:ascii="Times New Roman" w:hAnsi="Times New Roman" w:cs="Times New Roman"/>
          <w:b/>
          <w:sz w:val="28"/>
          <w:szCs w:val="28"/>
          <w:lang w:val="kk-KZ"/>
        </w:rPr>
        <w:t>2</w:t>
      </w:r>
      <w:r w:rsidR="00F96129" w:rsidRPr="005225F9">
        <w:rPr>
          <w:rFonts w:ascii="Times New Roman" w:hAnsi="Times New Roman" w:cs="Times New Roman"/>
          <w:b/>
          <w:sz w:val="28"/>
          <w:szCs w:val="28"/>
        </w:rPr>
        <w:t xml:space="preserve"> Энергетические условия</w:t>
      </w:r>
      <w:r w:rsidR="00A6012C" w:rsidRPr="005225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0317" w:rsidRPr="005225F9">
        <w:rPr>
          <w:rFonts w:ascii="Times New Roman" w:hAnsi="Times New Roman" w:cs="Times New Roman"/>
          <w:b/>
          <w:sz w:val="28"/>
          <w:szCs w:val="28"/>
        </w:rPr>
        <w:t>компактных двойных звезд</w:t>
      </w:r>
    </w:p>
    <w:p w14:paraId="07250A03" w14:textId="1F98A8F9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рамках теории </w:t>
      </w:r>
      <w:r w:rsidR="00B22170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Эйнштейна энергетические условия обычно определяются как определенные неравенства, которые обеспечивают связь между</w:t>
      </w:r>
      <w:r w:rsidR="00524046" w:rsidRPr="00524046">
        <w:rPr>
          <w:rFonts w:ascii="Times New Roman" w:hAnsi="Times New Roman" w:cs="Times New Roman"/>
          <w:sz w:val="28"/>
          <w:szCs w:val="28"/>
        </w:rPr>
        <w:t xml:space="preserve"> </w:t>
      </w:r>
      <w:r w:rsidR="00035F38">
        <w:rPr>
          <w:rFonts w:ascii="Times New Roman" w:hAnsi="Times New Roman" w:cs="Times New Roman"/>
          <w:sz w:val="28"/>
          <w:szCs w:val="28"/>
          <w:lang w:val="kk-KZ"/>
        </w:rPr>
        <w:t xml:space="preserve">величинами </w:t>
      </w:r>
      <w:r w:rsidR="000B2498" w:rsidRPr="00524046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40" w:dyaOrig="340" w14:anchorId="30C1C595">
          <v:shape id="_x0000_i1209" type="#_x0000_t75" alt="" style="width:28.5pt;height:18pt;mso-width-percent:0;mso-height-percent:0;mso-width-percent:0;mso-height-percent:0" o:ole="">
            <v:imagedata r:id="rId348" o:title=""/>
          </v:shape>
          <o:OLEObject Type="Embed" ProgID="Equation.3" ShapeID="_x0000_i1209" DrawAspect="Content" ObjectID="_1828159326" r:id="rId349"/>
        </w:object>
      </w:r>
      <w:r w:rsidR="00200168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и</w:t>
      </w:r>
      <w:r w:rsidR="00200168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60" w:dyaOrig="360" w14:anchorId="58CDAA4E">
          <v:shape id="_x0000_i1210" type="#_x0000_t75" alt="" style="width:12.75pt;height:20.25pt;mso-width-percent:0;mso-height-percent:0;mso-width-percent:0;mso-height-percent:0" o:ole="">
            <v:imagedata r:id="rId350" o:title=""/>
          </v:shape>
          <o:OLEObject Type="Embed" ProgID="Equation.3" ShapeID="_x0000_i1210" DrawAspect="Content" ObjectID="_1828159327" r:id="rId35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при соблюдении определенных ограничений. Чтобы обеспечить конструктивную осуществимость, о</w:t>
      </w:r>
      <w:r w:rsidR="00035F38">
        <w:rPr>
          <w:rFonts w:ascii="Times New Roman" w:hAnsi="Times New Roman" w:cs="Times New Roman"/>
          <w:sz w:val="28"/>
          <w:szCs w:val="28"/>
        </w:rPr>
        <w:t>бъект</w:t>
      </w:r>
      <w:r w:rsidRPr="00982625">
        <w:rPr>
          <w:rFonts w:ascii="Times New Roman" w:hAnsi="Times New Roman" w:cs="Times New Roman"/>
          <w:sz w:val="28"/>
          <w:szCs w:val="28"/>
        </w:rPr>
        <w:t xml:space="preserve"> должен соответствовать определенным энергетическим критериям внутри тела звезды. Анализ энергетических условий в основном фокусируется на нулевом энергетическом состоянии (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NEC</w:t>
      </w:r>
      <w:r w:rsidRPr="00982625">
        <w:rPr>
          <w:rFonts w:ascii="Times New Roman" w:hAnsi="Times New Roman" w:cs="Times New Roman"/>
          <w:sz w:val="28"/>
          <w:szCs w:val="28"/>
        </w:rPr>
        <w:t>), слабом энергетическом состоянии (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WEC</w:t>
      </w:r>
      <w:r w:rsidRPr="00982625">
        <w:rPr>
          <w:rFonts w:ascii="Times New Roman" w:hAnsi="Times New Roman" w:cs="Times New Roman"/>
          <w:sz w:val="28"/>
          <w:szCs w:val="28"/>
        </w:rPr>
        <w:t>), сильном энергетическом состоянии (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SEC</w:t>
      </w:r>
      <w:r w:rsidRPr="00982625">
        <w:rPr>
          <w:rFonts w:ascii="Times New Roman" w:hAnsi="Times New Roman" w:cs="Times New Roman"/>
          <w:sz w:val="28"/>
          <w:szCs w:val="28"/>
        </w:rPr>
        <w:t>), доминирующем энергетическом состоянии (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DEC</w:t>
      </w:r>
      <w:r w:rsidR="0079318B" w:rsidRPr="00982625">
        <w:rPr>
          <w:rFonts w:ascii="Times New Roman" w:hAnsi="Times New Roman" w:cs="Times New Roman"/>
          <w:sz w:val="28"/>
          <w:szCs w:val="28"/>
        </w:rPr>
        <w:t>)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 отслежив</w:t>
      </w:r>
      <w:r w:rsidR="009E79DD" w:rsidRPr="00982625">
        <w:rPr>
          <w:rFonts w:ascii="Times New Roman" w:hAnsi="Times New Roman" w:cs="Times New Roman"/>
          <w:sz w:val="28"/>
          <w:szCs w:val="28"/>
        </w:rPr>
        <w:t>ание энергетического состояния</w:t>
      </w:r>
      <w:r w:rsidR="009E79D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: </w:t>
      </w:r>
    </w:p>
    <w:p w14:paraId="32FDCEA3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DED09DF" w14:textId="77777777" w:rsidR="00F96129" w:rsidRPr="00982625" w:rsidRDefault="000B2498" w:rsidP="00F961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72"/>
          <w:sz w:val="28"/>
          <w:szCs w:val="28"/>
          <w:lang w:val="kk-KZ"/>
        </w:rPr>
        <w:object w:dxaOrig="4740" w:dyaOrig="1560" w14:anchorId="3A2561DE">
          <v:shape id="_x0000_i1211" type="#_x0000_t75" alt="" style="width:239.25pt;height:79.5pt;mso-width-percent:0;mso-height-percent:0;mso-width-percent:0;mso-height-percent:0" o:ole="">
            <v:imagedata r:id="rId352" o:title=""/>
          </v:shape>
          <o:OLEObject Type="Embed" ProgID="Equation.3" ShapeID="_x0000_i1211" DrawAspect="Content" ObjectID="_1828159328" r:id="rId353"/>
        </w:object>
      </w:r>
    </w:p>
    <w:p w14:paraId="19A094DE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07BCEDB" w14:textId="1C03505B" w:rsidR="00F96129" w:rsidRPr="00982625" w:rsidRDefault="00B22170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Для полученного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заряженного анизотропного решения плотность энергии, давлени</w:t>
      </w:r>
      <w:r w:rsidR="00022CE1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электрическое поле </w:t>
      </w:r>
      <w:r w:rsidR="00022CE1" w:rsidRPr="00982625">
        <w:rPr>
          <w:rFonts w:ascii="Times New Roman" w:hAnsi="Times New Roman" w:cs="Times New Roman"/>
          <w:sz w:val="28"/>
          <w:szCs w:val="28"/>
        </w:rPr>
        <w:t>во внутренней части звезды</w:t>
      </w:r>
      <w:r w:rsidR="00022CE1">
        <w:rPr>
          <w:rFonts w:ascii="Times New Roman" w:hAnsi="Times New Roman" w:cs="Times New Roman"/>
          <w:sz w:val="28"/>
          <w:szCs w:val="28"/>
        </w:rPr>
        <w:t xml:space="preserve"> </w:t>
      </w:r>
      <w:r w:rsidR="00035F38">
        <w:rPr>
          <w:rFonts w:ascii="Times New Roman" w:hAnsi="Times New Roman" w:cs="Times New Roman"/>
          <w:sz w:val="28"/>
          <w:szCs w:val="28"/>
        </w:rPr>
        <w:t xml:space="preserve">должны быть </w:t>
      </w:r>
      <w:r w:rsidR="00F96129" w:rsidRPr="00982625">
        <w:rPr>
          <w:rFonts w:ascii="Times New Roman" w:hAnsi="Times New Roman" w:cs="Times New Roman"/>
          <w:sz w:val="28"/>
          <w:szCs w:val="28"/>
        </w:rPr>
        <w:t>положительны</w:t>
      </w:r>
      <w:r w:rsidR="00035F38">
        <w:rPr>
          <w:rFonts w:ascii="Times New Roman" w:hAnsi="Times New Roman" w:cs="Times New Roman"/>
          <w:sz w:val="28"/>
          <w:szCs w:val="28"/>
        </w:rPr>
        <w:t>ми</w:t>
      </w:r>
      <w:r w:rsidR="00F96129" w:rsidRPr="00982625">
        <w:rPr>
          <w:rFonts w:ascii="Times New Roman" w:hAnsi="Times New Roman" w:cs="Times New Roman"/>
          <w:sz w:val="28"/>
          <w:szCs w:val="28"/>
        </w:rPr>
        <w:t>. Следовательно, энергетические условия W</w:t>
      </w:r>
      <w:r w:rsidRPr="00982625">
        <w:rPr>
          <w:rFonts w:ascii="Times New Roman" w:hAnsi="Times New Roman" w:cs="Times New Roman"/>
          <w:sz w:val="28"/>
          <w:szCs w:val="28"/>
        </w:rPr>
        <w:t>EC, NEC и SEC положительные (</w:t>
      </w:r>
      <w:r w:rsidR="00F96129" w:rsidRPr="00982625">
        <w:rPr>
          <w:rFonts w:ascii="Times New Roman" w:hAnsi="Times New Roman" w:cs="Times New Roman"/>
          <w:sz w:val="28"/>
          <w:szCs w:val="28"/>
        </w:rPr>
        <w:t>рис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унок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1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="0079318B" w:rsidRPr="00982625">
        <w:rPr>
          <w:rFonts w:ascii="Times New Roman" w:hAnsi="Times New Roman" w:cs="Times New Roman"/>
          <w:sz w:val="28"/>
          <w:szCs w:val="28"/>
        </w:rPr>
        <w:t>)</w:t>
      </w:r>
      <w:r w:rsidR="00200168">
        <w:rPr>
          <w:rFonts w:ascii="Times New Roman" w:hAnsi="Times New Roman" w:cs="Times New Roman"/>
          <w:sz w:val="28"/>
          <w:szCs w:val="28"/>
        </w:rPr>
        <w:t xml:space="preserve"> и фокусирует</w:t>
      </w:r>
      <w:r w:rsidR="00F96129" w:rsidRPr="00982625">
        <w:rPr>
          <w:rFonts w:ascii="Times New Roman" w:hAnsi="Times New Roman" w:cs="Times New Roman"/>
          <w:sz w:val="28"/>
          <w:szCs w:val="28"/>
        </w:rPr>
        <w:t>ся только на DEC. На рис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унке</w:t>
      </w:r>
      <w:r w:rsidR="00444E0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4 показано, что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данная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заряженная анизотропная система удовлетворяет всем энергетическим критериям.</w:t>
      </w:r>
    </w:p>
    <w:p w14:paraId="68BB88F7" w14:textId="77777777" w:rsidR="00EB7256" w:rsidRDefault="00EB7256" w:rsidP="00B46E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D824AA9" w14:textId="0CE45457" w:rsidR="00D57734" w:rsidRPr="005225F9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225F9">
        <w:rPr>
          <w:rFonts w:ascii="Times New Roman" w:hAnsi="Times New Roman" w:cs="Times New Roman"/>
          <w:b/>
          <w:sz w:val="28"/>
          <w:szCs w:val="28"/>
          <w:lang w:val="kk-KZ"/>
        </w:rPr>
        <w:t xml:space="preserve">1.4.3 Анализ </w:t>
      </w:r>
      <w:r w:rsidR="00AD3C0C">
        <w:rPr>
          <w:rFonts w:ascii="Times New Roman" w:hAnsi="Times New Roman" w:cs="Times New Roman"/>
          <w:b/>
          <w:sz w:val="28"/>
          <w:szCs w:val="28"/>
          <w:lang w:val="kk-KZ"/>
        </w:rPr>
        <w:t>устойчивос</w:t>
      </w:r>
      <w:r w:rsidRPr="005225F9">
        <w:rPr>
          <w:rFonts w:ascii="Times New Roman" w:hAnsi="Times New Roman" w:cs="Times New Roman"/>
          <w:b/>
          <w:sz w:val="28"/>
          <w:szCs w:val="28"/>
          <w:lang w:val="kk-KZ"/>
        </w:rPr>
        <w:t xml:space="preserve">ти заряженных моделей </w:t>
      </w:r>
    </w:p>
    <w:p w14:paraId="0A773AEC" w14:textId="74991202" w:rsidR="00D57734" w:rsidRPr="00982625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Используется результаты для соответствия критерию стабильности ХЗН</w:t>
      </w:r>
      <w:r w:rsidRPr="00982625">
        <w:rPr>
          <w:rFonts w:ascii="Times New Roman" w:hAnsi="Times New Roman" w:cs="Times New Roman"/>
          <w:sz w:val="28"/>
          <w:szCs w:val="28"/>
        </w:rPr>
        <w:t xml:space="preserve"> [28,</w:t>
      </w:r>
      <w:r w:rsidR="005C596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29]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Достоверность критериев стабильности ХЗН определяется следующим</w:t>
      </w:r>
      <w:r w:rsidR="005C5968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неравенств</w:t>
      </w:r>
      <w:r w:rsidR="00035F38">
        <w:rPr>
          <w:rFonts w:ascii="Times New Roman" w:hAnsi="Times New Roman" w:cs="Times New Roman"/>
          <w:sz w:val="28"/>
          <w:szCs w:val="28"/>
          <w:lang w:val="kk-KZ"/>
        </w:rPr>
        <w:t>ами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1B1C1713" w14:textId="77777777" w:rsidR="00D57734" w:rsidRPr="004058CD" w:rsidRDefault="000B2498" w:rsidP="00D57734">
      <w:pPr>
        <w:pStyle w:val="a3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noProof/>
          <w:position w:val="-30"/>
          <w:lang w:val="kk-KZ"/>
        </w:rPr>
        <w:object w:dxaOrig="840" w:dyaOrig="680" w14:anchorId="349D30D1">
          <v:shape id="_x0000_i1212" type="#_x0000_t75" alt="" style="width:43.5pt;height:38.25pt;mso-width-percent:0;mso-height-percent:0;mso-width-percent:0;mso-height-percent:0" o:ole="">
            <v:imagedata r:id="rId354" o:title=""/>
          </v:shape>
          <o:OLEObject Type="Embed" ProgID="Equation.3" ShapeID="_x0000_i1212" DrawAspect="Content" ObjectID="_1828159329" r:id="rId355"/>
        </w:object>
      </w:r>
      <w:r w:rsidR="00D57734" w:rsidRPr="004058C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57734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="00D57734" w:rsidRPr="004058CD">
        <w:rPr>
          <w:rFonts w:ascii="Times New Roman" w:hAnsi="Times New Roman" w:cs="Times New Roman"/>
          <w:sz w:val="28"/>
          <w:szCs w:val="28"/>
          <w:lang w:val="kk-KZ"/>
        </w:rPr>
        <w:t>нестабильная конфигурация;</w:t>
      </w:r>
    </w:p>
    <w:p w14:paraId="1FADF53E" w14:textId="77777777" w:rsidR="00D57734" w:rsidRPr="00D57734" w:rsidRDefault="000B2498" w:rsidP="00B46E15">
      <w:pPr>
        <w:pStyle w:val="a3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noProof/>
          <w:position w:val="-30"/>
        </w:rPr>
        <w:object w:dxaOrig="840" w:dyaOrig="680" w14:anchorId="14C61490">
          <v:shape id="_x0000_i1213" type="#_x0000_t75" alt="" style="width:43.5pt;height:38.25pt;mso-width-percent:0;mso-height-percent:0;mso-width-percent:0;mso-height-percent:0" o:ole="">
            <v:imagedata r:id="rId356" o:title=""/>
          </v:shape>
          <o:OLEObject Type="Embed" ProgID="Equation.3" ShapeID="_x0000_i1213" DrawAspect="Content" ObjectID="_1828159330" r:id="rId357"/>
        </w:object>
      </w:r>
      <w:r w:rsidR="00D57734" w:rsidRPr="004058C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57734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D57734" w:rsidRPr="004058CD">
        <w:rPr>
          <w:rFonts w:ascii="Times New Roman" w:hAnsi="Times New Roman" w:cs="Times New Roman"/>
          <w:sz w:val="28"/>
          <w:szCs w:val="28"/>
          <w:lang w:val="kk-KZ"/>
        </w:rPr>
        <w:t>стабильная конфигурация.</w:t>
      </w:r>
    </w:p>
    <w:p w14:paraId="6FA60DFB" w14:textId="77777777" w:rsidR="00D57734" w:rsidRPr="00982625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Чтобы проверить это условие для решения с зарядом,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определяется </w:t>
      </w:r>
      <w:r w:rsidRPr="00982625">
        <w:rPr>
          <w:rFonts w:ascii="Times New Roman" w:hAnsi="Times New Roman" w:cs="Times New Roman"/>
          <w:sz w:val="28"/>
          <w:szCs w:val="28"/>
        </w:rPr>
        <w:t xml:space="preserve">уравнение массы как алгебраическую функцию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7913BBDD">
          <v:shape id="_x0000_i1214" type="#_x0000_t75" alt="" style="width:12.75pt;height:18pt;mso-width-percent:0;mso-height-percent:0;mso-width-percent:0;mso-height-percent:0" o:ole="">
            <v:imagedata r:id="rId358" o:title=""/>
          </v:shape>
          <o:OLEObject Type="Embed" ProgID="Equation.3" ShapeID="_x0000_i1214" DrawAspect="Content" ObjectID="_1828159331" r:id="rId35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ее производную, используя следующий метод:</w:t>
      </w:r>
    </w:p>
    <w:p w14:paraId="50735ACE" w14:textId="77777777" w:rsidR="00D57734" w:rsidRPr="00982625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46F7E01" w14:textId="77777777" w:rsidR="00D57734" w:rsidRPr="00982625" w:rsidRDefault="000B2498" w:rsidP="00D5773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8"/>
          <w:sz w:val="28"/>
          <w:szCs w:val="28"/>
        </w:rPr>
        <w:object w:dxaOrig="3519" w:dyaOrig="880" w14:anchorId="41AA8896">
          <v:shape id="_x0000_i1215" type="#_x0000_t75" alt="" style="width:177.75pt;height:45pt;mso-width-percent:0;mso-height-percent:0;mso-width-percent:0;mso-height-percent:0" o:ole="">
            <v:imagedata r:id="rId360" o:title=""/>
          </v:shape>
          <o:OLEObject Type="Embed" ProgID="Equation.3" ShapeID="_x0000_i1215" DrawAspect="Content" ObjectID="_1828159332" r:id="rId361"/>
        </w:object>
      </w:r>
      <w:r w:rsidR="00D57734" w:rsidRPr="00982625">
        <w:rPr>
          <w:rFonts w:ascii="Times New Roman" w:hAnsi="Times New Roman" w:cs="Times New Roman"/>
          <w:sz w:val="28"/>
          <w:szCs w:val="28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D57734" w:rsidRPr="00982625">
        <w:rPr>
          <w:rFonts w:ascii="Times New Roman" w:hAnsi="Times New Roman" w:cs="Times New Roman"/>
          <w:sz w:val="28"/>
          <w:szCs w:val="28"/>
        </w:rPr>
        <w:t>37)</w:t>
      </w:r>
    </w:p>
    <w:p w14:paraId="7441DF27" w14:textId="77777777" w:rsidR="00D57734" w:rsidRPr="00982625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E1ABF80" w14:textId="77777777" w:rsidR="00D57734" w:rsidRPr="00982625" w:rsidRDefault="000B2498" w:rsidP="00D5773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  <w:lang w:val="en-US"/>
        </w:rPr>
        <w:object w:dxaOrig="2100" w:dyaOrig="760" w14:anchorId="41A44A13">
          <v:shape id="_x0000_i1216" type="#_x0000_t75" alt="" style="width:105.75pt;height:33.75pt;mso-width-percent:0;mso-height-percent:0;mso-width-percent:0;mso-height-percent:0" o:ole="">
            <v:imagedata r:id="rId362" o:title=""/>
          </v:shape>
          <o:OLEObject Type="Embed" ProgID="Equation.3" ShapeID="_x0000_i1216" DrawAspect="Content" ObjectID="_1828159333" r:id="rId363"/>
        </w:object>
      </w:r>
      <w:r w:rsidR="009002B3">
        <w:rPr>
          <w:rFonts w:ascii="Times New Roman" w:hAnsi="Times New Roman" w:cs="Times New Roman"/>
          <w:sz w:val="28"/>
          <w:szCs w:val="28"/>
        </w:rPr>
        <w:tab/>
      </w:r>
      <w:r w:rsidR="009002B3">
        <w:rPr>
          <w:rFonts w:ascii="Times New Roman" w:hAnsi="Times New Roman" w:cs="Times New Roman"/>
          <w:sz w:val="28"/>
          <w:szCs w:val="28"/>
        </w:rPr>
        <w:tab/>
      </w:r>
      <w:r w:rsidR="009002B3">
        <w:rPr>
          <w:rFonts w:ascii="Times New Roman" w:hAnsi="Times New Roman" w:cs="Times New Roman"/>
          <w:sz w:val="28"/>
          <w:szCs w:val="28"/>
        </w:rPr>
        <w:tab/>
      </w:r>
      <w:r w:rsidR="009002B3">
        <w:rPr>
          <w:rFonts w:ascii="Times New Roman" w:hAnsi="Times New Roman" w:cs="Times New Roman"/>
          <w:sz w:val="28"/>
          <w:szCs w:val="28"/>
        </w:rPr>
        <w:tab/>
      </w:r>
      <w:r w:rsidR="009002B3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D57734" w:rsidRPr="00982625">
        <w:rPr>
          <w:rFonts w:ascii="Times New Roman" w:hAnsi="Times New Roman" w:cs="Times New Roman"/>
          <w:sz w:val="28"/>
          <w:szCs w:val="28"/>
        </w:rPr>
        <w:t>(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D57734" w:rsidRPr="00982625">
        <w:rPr>
          <w:rFonts w:ascii="Times New Roman" w:hAnsi="Times New Roman" w:cs="Times New Roman"/>
          <w:sz w:val="28"/>
          <w:szCs w:val="28"/>
        </w:rPr>
        <w:t>38)</w:t>
      </w:r>
    </w:p>
    <w:p w14:paraId="03314D5F" w14:textId="77777777" w:rsidR="00D57734" w:rsidRPr="00D57734" w:rsidRDefault="00D57734" w:rsidP="00B46E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571EE03" w14:textId="77777777" w:rsidR="00B46E15" w:rsidRPr="00EB7256" w:rsidRDefault="00EB7256" w:rsidP="00B46E15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kk-KZ"/>
        </w:rPr>
      </w:pPr>
      <w:r w:rsidRPr="00EB7256">
        <w:rPr>
          <w:rFonts w:ascii="Times New Roman" w:hAnsi="Times New Roman" w:cs="Times New Roman"/>
          <w:noProof/>
          <w:sz w:val="16"/>
          <w:szCs w:val="16"/>
        </w:rPr>
        <w:drawing>
          <wp:anchor distT="0" distB="0" distL="114300" distR="114300" simplePos="0" relativeHeight="251678720" behindDoc="0" locked="0" layoutInCell="1" allowOverlap="1" wp14:anchorId="5D008031" wp14:editId="7742B84E">
            <wp:simplePos x="0" y="0"/>
            <wp:positionH relativeFrom="column">
              <wp:posOffset>215265</wp:posOffset>
            </wp:positionH>
            <wp:positionV relativeFrom="paragraph">
              <wp:posOffset>34925</wp:posOffset>
            </wp:positionV>
            <wp:extent cx="5676900" cy="2228850"/>
            <wp:effectExtent l="19050" t="0" r="0" b="0"/>
            <wp:wrapTopAndBottom/>
            <wp:docPr id="10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EC49AEB" w14:textId="77777777" w:rsidR="0075724B" w:rsidRPr="00982625" w:rsidRDefault="0075724B" w:rsidP="0075724B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67781232" w14:textId="77777777" w:rsidR="0075724B" w:rsidRPr="00982625" w:rsidRDefault="0075724B" w:rsidP="0075724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45EE66E" w14:textId="57C10588" w:rsidR="00B46E15" w:rsidRDefault="00B46E15" w:rsidP="00746E16">
      <w:pPr>
        <w:spacing w:after="0" w:line="240" w:lineRule="auto"/>
        <w:jc w:val="center"/>
        <w:rPr>
          <w:rFonts w:ascii="Times New Roman" w:hAnsi="Times New Roman" w:cs="Times New Roman"/>
          <w:position w:val="-12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4 </w:t>
      </w:r>
      <w:r w:rsidR="0075724B" w:rsidRPr="00982625">
        <w:rPr>
          <w:rFonts w:ascii="Times New Roman" w:hAnsi="Times New Roman" w:cs="Times New Roman"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Распределения энергетических состояний: </w:t>
      </w:r>
      <w:r w:rsidR="000B2498" w:rsidRPr="00C11AD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260" w:dyaOrig="360" w14:anchorId="1638E667">
          <v:shape id="_x0000_i1217" type="#_x0000_t75" alt="" style="width:63pt;height:18pt;mso-width-percent:0;mso-height-percent:0;mso-width-percent:0;mso-height-percent:0" o:ole="">
            <v:imagedata r:id="rId365" o:title=""/>
          </v:shape>
          <o:OLEObject Type="Embed" ProgID="Equation.3" ShapeID="_x0000_i1217" DrawAspect="Content" ObjectID="_1828159334" r:id="rId36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(</w:t>
      </w:r>
      <w:r w:rsidR="00746E16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982625">
        <w:rPr>
          <w:rFonts w:ascii="Times New Roman" w:hAnsi="Times New Roman" w:cs="Times New Roman"/>
          <w:sz w:val="28"/>
          <w:szCs w:val="28"/>
        </w:rPr>
        <w:t xml:space="preserve">) и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620" w:dyaOrig="360" w14:anchorId="0ADDEA63">
          <v:shape id="_x0000_i1218" type="#_x0000_t75" alt="" style="width:30pt;height:18pt;mso-width-percent:0;mso-height-percent:0;mso-width-percent:0;mso-height-percent:0" o:ole="">
            <v:imagedata r:id="rId367" o:title=""/>
          </v:shape>
          <o:OLEObject Type="Embed" ProgID="Equation.3" ShapeID="_x0000_i1218" DrawAspect="Content" ObjectID="_1828159335" r:id="rId36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(</w:t>
      </w:r>
      <w:r w:rsidR="00746E16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444E00" w:rsidRPr="00982625">
        <w:rPr>
          <w:rFonts w:ascii="Times New Roman" w:hAnsi="Times New Roman" w:cs="Times New Roman"/>
          <w:sz w:val="28"/>
          <w:szCs w:val="28"/>
        </w:rPr>
        <w:t>) внутри звезды GW190</w:t>
      </w:r>
      <w:r w:rsidRPr="00982625">
        <w:rPr>
          <w:rFonts w:ascii="Times New Roman" w:hAnsi="Times New Roman" w:cs="Times New Roman"/>
          <w:sz w:val="28"/>
          <w:szCs w:val="28"/>
        </w:rPr>
        <w:t xml:space="preserve">814 радиуса </w:t>
      </w:r>
      <w:r w:rsidR="000B2498" w:rsidRPr="00100E00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180" w:dyaOrig="320" w14:anchorId="1B68BF20">
          <v:shape id="_x0000_i1219" type="#_x0000_t75" alt="" style="width:59.25pt;height:18pt;mso-width-percent:0;mso-height-percent:0;mso-width-percent:0;mso-height-percent:0" o:ole="">
            <v:imagedata r:id="rId369" o:title=""/>
          </v:shape>
          <o:OLEObject Type="Embed" ProgID="Equation.3" ShapeID="_x0000_i1219" DrawAspect="Content" ObjectID="_1828159336" r:id="rId37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746E16" w:rsidRPr="00982625">
        <w:rPr>
          <w:rFonts w:ascii="Times New Roman" w:hAnsi="Times New Roman" w:cs="Times New Roman"/>
          <w:sz w:val="28"/>
          <w:szCs w:val="28"/>
        </w:rPr>
        <w:t xml:space="preserve">со значением постоянных параметров </w:t>
      </w:r>
      <w:r w:rsidR="000B2498" w:rsidRPr="00C11AD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500" w:dyaOrig="360" w14:anchorId="75FF3DA2">
          <v:shape id="_x0000_i1220" type="#_x0000_t75" alt="" style="width:75.75pt;height:18pt;mso-width-percent:0;mso-height-percent:0;mso-width-percent:0;mso-height-percent:0" o:ole="">
            <v:imagedata r:id="rId371" o:title=""/>
          </v:shape>
          <o:OLEObject Type="Embed" ProgID="Equation.3" ShapeID="_x0000_i1220" DrawAspect="Content" ObjectID="_1828159337" r:id="rId372"/>
        </w:object>
      </w:r>
      <w:r w:rsidR="00C11AD5"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C11AD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460" w:dyaOrig="380" w14:anchorId="0CDE0CC0">
          <v:shape id="_x0000_i1221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221" DrawAspect="Content" ObjectID="_1828159338" r:id="rId373"/>
        </w:object>
      </w:r>
    </w:p>
    <w:p w14:paraId="47BAAA68" w14:textId="77777777" w:rsidR="00746E16" w:rsidRPr="00746E16" w:rsidRDefault="00746E16" w:rsidP="00746E1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F282435" w14:textId="4299C5DA" w:rsidR="00D57734" w:rsidRPr="00D57734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На основании рисунке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5 видно, что </w:t>
      </w:r>
      <w:r w:rsidR="000B2498" w:rsidRPr="009A5CAB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00" w:dyaOrig="360" w14:anchorId="70874D30">
          <v:shape id="_x0000_i1222" type="#_x0000_t75" alt="" style="width:43.5pt;height:18pt;mso-width-percent:0;mso-height-percent:0;mso-width-percent:0;mso-height-percent:0" o:ole="">
            <v:imagedata r:id="rId374" o:title=""/>
          </v:shape>
          <o:OLEObject Type="Embed" ProgID="Equation.3" ShapeID="_x0000_i1222" DrawAspect="Content" ObjectID="_1828159339" r:id="rId375"/>
        </w:object>
      </w:r>
      <w:r w:rsidRPr="00982625">
        <w:rPr>
          <w:position w:val="-3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неотрицателен, что указывает на стабильность сформировавшихся заряженных структур. Очевидно, что при рассмотрении того же диапазона колебаний </w:t>
      </w:r>
      <w:r w:rsidR="000B2498" w:rsidRPr="007F5675">
        <w:rPr>
          <w:noProof/>
          <w:position w:val="-12"/>
          <w:sz w:val="28"/>
          <w:szCs w:val="28"/>
        </w:rPr>
        <w:object w:dxaOrig="300" w:dyaOrig="360" w14:anchorId="5B75836B">
          <v:shape id="_x0000_i1223" type="#_x0000_t75" alt="" style="width:12.75pt;height:18pt;mso-width-percent:0;mso-height-percent:0;mso-width-percent:0;mso-height-percent:0" o:ole="">
            <v:imagedata r:id="rId376" o:title=""/>
          </v:shape>
          <o:OLEObject Type="Embed" ProgID="Equation.3" ShapeID="_x0000_i1223" DrawAspect="Content" ObjectID="_1828159340" r:id="rId37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5C5968">
        <w:rPr>
          <w:rFonts w:ascii="Times New Roman" w:hAnsi="Times New Roman" w:cs="Times New Roman"/>
          <w:sz w:val="28"/>
          <w:szCs w:val="28"/>
          <w:lang w:val="kk-KZ"/>
        </w:rPr>
        <w:t>увеличение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2A115F">
        <w:rPr>
          <w:rFonts w:ascii="Times New Roman" w:hAnsi="Times New Roman" w:cs="Times New Roman"/>
          <w:sz w:val="28"/>
          <w:szCs w:val="28"/>
        </w:rPr>
        <w:t>градиент</w:t>
      </w:r>
      <w:r w:rsidR="005C5968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2A115F">
        <w:rPr>
          <w:rFonts w:ascii="Times New Roman" w:hAnsi="Times New Roman" w:cs="Times New Roman"/>
          <w:sz w:val="28"/>
          <w:szCs w:val="28"/>
        </w:rPr>
        <w:t xml:space="preserve"> электрического поля, то есть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499" w:dyaOrig="420" w14:anchorId="2C730EE4">
          <v:shape id="_x0000_i1224" type="#_x0000_t75" alt="" style="width:24pt;height:18pt;mso-width-percent:0;mso-height-percent:0;mso-width-percent:0;mso-height-percent:0" o:ole="">
            <v:imagedata r:id="rId378" o:title=""/>
          </v:shape>
          <o:OLEObject Type="Embed" ProgID="Equation.3" ShapeID="_x0000_i1224" DrawAspect="Content" ObjectID="_1828159341" r:id="rId37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может удерживать большую массу, что </w:t>
      </w:r>
      <w:r w:rsidR="00334CB1">
        <w:rPr>
          <w:rFonts w:ascii="Times New Roman" w:hAnsi="Times New Roman" w:cs="Times New Roman"/>
          <w:sz w:val="28"/>
          <w:szCs w:val="28"/>
          <w:lang w:val="kk-KZ"/>
        </w:rPr>
        <w:t>свидетельствуе</w:t>
      </w:r>
      <w:r w:rsidRPr="00982625">
        <w:rPr>
          <w:rFonts w:ascii="Times New Roman" w:hAnsi="Times New Roman" w:cs="Times New Roman"/>
          <w:sz w:val="28"/>
          <w:szCs w:val="28"/>
        </w:rPr>
        <w:t xml:space="preserve">т </w:t>
      </w:r>
      <w:r w:rsidR="00334CB1">
        <w:rPr>
          <w:rFonts w:ascii="Times New Roman" w:hAnsi="Times New Roman" w:cs="Times New Roman"/>
          <w:sz w:val="28"/>
          <w:szCs w:val="28"/>
          <w:lang w:val="kk-KZ"/>
        </w:rPr>
        <w:t>о повышенной</w:t>
      </w:r>
      <w:r w:rsidRPr="00982625">
        <w:rPr>
          <w:rFonts w:ascii="Times New Roman" w:hAnsi="Times New Roman" w:cs="Times New Roman"/>
          <w:sz w:val="28"/>
          <w:szCs w:val="28"/>
        </w:rPr>
        <w:t xml:space="preserve"> стабильност</w:t>
      </w:r>
      <w:r w:rsidR="00334CB1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5C5968">
        <w:rPr>
          <w:rFonts w:ascii="Times New Roman" w:hAnsi="Times New Roman" w:cs="Times New Roman"/>
          <w:sz w:val="28"/>
          <w:szCs w:val="28"/>
          <w:lang w:val="kk-KZ"/>
        </w:rPr>
        <w:t xml:space="preserve">звезды </w:t>
      </w:r>
      <w:r w:rsidRPr="00982625">
        <w:rPr>
          <w:rFonts w:ascii="Times New Roman" w:hAnsi="Times New Roman" w:cs="Times New Roman"/>
          <w:sz w:val="28"/>
          <w:szCs w:val="28"/>
        </w:rPr>
        <w:t>при небольших колебаниях плотности.</w:t>
      </w:r>
    </w:p>
    <w:p w14:paraId="2201E996" w14:textId="77777777" w:rsidR="00F96129" w:rsidRPr="00D57734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659"/>
        <w:gridCol w:w="4803"/>
      </w:tblGrid>
      <w:tr w:rsidR="00E7749F" w14:paraId="45053375" w14:textId="77777777" w:rsidTr="007F5675">
        <w:trPr>
          <w:cantSplit/>
          <w:trHeight w:val="1134"/>
        </w:trPr>
        <w:tc>
          <w:tcPr>
            <w:tcW w:w="392" w:type="dxa"/>
            <w:textDirection w:val="btLr"/>
          </w:tcPr>
          <w:p w14:paraId="3E6ADB49" w14:textId="77777777" w:rsidR="00E7749F" w:rsidRPr="00A464C6" w:rsidRDefault="007F5675" w:rsidP="007F5675">
            <w:pPr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  <w:t>М</w:t>
            </w:r>
          </w:p>
        </w:tc>
        <w:tc>
          <w:tcPr>
            <w:tcW w:w="9462" w:type="dxa"/>
            <w:gridSpan w:val="2"/>
          </w:tcPr>
          <w:p w14:paraId="246B576A" w14:textId="77777777" w:rsidR="00E7749F" w:rsidRPr="00A464C6" w:rsidRDefault="00E7749F" w:rsidP="00F96129">
            <w:pPr>
              <w:jc w:val="right"/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</w:pPr>
            <w:r w:rsidRPr="00A464C6">
              <w:rPr>
                <w:rFonts w:ascii="Times New Roman" w:hAnsi="Times New Roman" w:cs="Times New Roman"/>
                <w:b/>
                <w:i/>
                <w:noProof/>
                <w:sz w:val="20"/>
                <w:szCs w:val="20"/>
              </w:rPr>
              <w:drawing>
                <wp:inline distT="0" distB="0" distL="0" distR="0" wp14:anchorId="534D688E" wp14:editId="5BB0FFE8">
                  <wp:extent cx="5683885" cy="1816100"/>
                  <wp:effectExtent l="19050" t="0" r="0" b="0"/>
                  <wp:docPr id="20" name="Рисунок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lum bright="-10000" contrast="20000"/>
                          </a:blip>
                          <a:srcRect l="2995" r="1273" b="8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885" cy="181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675" w14:paraId="2882739C" w14:textId="77777777" w:rsidTr="007F5675">
        <w:tc>
          <w:tcPr>
            <w:tcW w:w="392" w:type="dxa"/>
          </w:tcPr>
          <w:p w14:paraId="7393E0F3" w14:textId="77777777" w:rsidR="007F5675" w:rsidRPr="00A464C6" w:rsidRDefault="007F5675" w:rsidP="00F96129">
            <w:pPr>
              <w:jc w:val="right"/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</w:pPr>
          </w:p>
        </w:tc>
        <w:tc>
          <w:tcPr>
            <w:tcW w:w="4659" w:type="dxa"/>
          </w:tcPr>
          <w:p w14:paraId="0B29B521" w14:textId="77777777" w:rsidR="007F5675" w:rsidRPr="00A464C6" w:rsidRDefault="000B2498" w:rsidP="007F5675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</w:pPr>
            <w:r w:rsidRPr="00A464C6">
              <w:rPr>
                <w:b/>
                <w:i/>
                <w:noProof/>
                <w:position w:val="-12"/>
                <w:sz w:val="20"/>
                <w:szCs w:val="20"/>
              </w:rPr>
              <w:object w:dxaOrig="300" w:dyaOrig="360" w14:anchorId="4D90FF8E">
                <v:shape id="_x0000_i1225" type="#_x0000_t75" alt="" style="width:12.75pt;height:18pt;mso-width-percent:0;mso-height-percent:0;mso-width-percent:0;mso-height-percent:0" o:ole="">
                  <v:imagedata r:id="rId381" o:title=""/>
                </v:shape>
                <o:OLEObject Type="Embed" ProgID="Equation.3" ShapeID="_x0000_i1225" DrawAspect="Content" ObjectID="_1828159342" r:id="rId382"/>
              </w:object>
            </w:r>
          </w:p>
        </w:tc>
        <w:tc>
          <w:tcPr>
            <w:tcW w:w="4803" w:type="dxa"/>
          </w:tcPr>
          <w:p w14:paraId="5A166736" w14:textId="77777777" w:rsidR="007F5675" w:rsidRPr="00A464C6" w:rsidRDefault="007F5675" w:rsidP="007F5675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</w:pPr>
            <w:r w:rsidRPr="00A464C6">
              <w:rPr>
                <w:b/>
                <w:i/>
                <w:position w:val="-12"/>
                <w:sz w:val="20"/>
                <w:szCs w:val="20"/>
                <w:lang w:val="kk-KZ"/>
              </w:rPr>
              <w:t xml:space="preserve">   </w:t>
            </w:r>
            <w:r w:rsidR="000B2498" w:rsidRPr="00A464C6">
              <w:rPr>
                <w:b/>
                <w:i/>
                <w:noProof/>
                <w:position w:val="-12"/>
                <w:sz w:val="20"/>
                <w:szCs w:val="20"/>
              </w:rPr>
              <w:object w:dxaOrig="300" w:dyaOrig="360" w14:anchorId="2D1551FD">
                <v:shape id="_x0000_i1226" type="#_x0000_t75" alt="" style="width:12.75pt;height:18pt;mso-width-percent:0;mso-height-percent:0;mso-width-percent:0;mso-height-percent:0" o:ole="">
                  <v:imagedata r:id="rId376" o:title=""/>
                </v:shape>
                <o:OLEObject Type="Embed" ProgID="Equation.3" ShapeID="_x0000_i1226" DrawAspect="Content" ObjectID="_1828159343" r:id="rId383"/>
              </w:object>
            </w:r>
          </w:p>
        </w:tc>
      </w:tr>
    </w:tbl>
    <w:p w14:paraId="2F99FE37" w14:textId="77777777" w:rsidR="006B0A95" w:rsidRPr="007F5675" w:rsidRDefault="006B0A95" w:rsidP="006B0A95">
      <w:pPr>
        <w:spacing w:after="0" w:line="240" w:lineRule="auto"/>
        <w:rPr>
          <w:rFonts w:ascii="Times New Roman" w:hAnsi="Times New Roman" w:cs="Times New Roman"/>
          <w:sz w:val="16"/>
          <w:szCs w:val="16"/>
          <w:lang w:val="kk-KZ"/>
        </w:rPr>
      </w:pPr>
    </w:p>
    <w:p w14:paraId="41BA55F4" w14:textId="77777777" w:rsidR="0075724B" w:rsidRPr="00982625" w:rsidRDefault="0075724B" w:rsidP="0075724B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674A99" w:rsidRPr="00C85F0C">
        <w:rPr>
          <w:rFonts w:ascii="Times New Roman" w:hAnsi="Times New Roman" w:cs="Times New Roman"/>
          <w:sz w:val="24"/>
          <w:szCs w:val="24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2480408B" w14:textId="77777777" w:rsidR="0075724B" w:rsidRPr="00982625" w:rsidRDefault="0075724B" w:rsidP="0075724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6738D23C" w14:textId="77777777" w:rsidR="009A5CAB" w:rsidRDefault="006B0A95" w:rsidP="009A5CAB">
      <w:pPr>
        <w:spacing w:after="0" w:line="240" w:lineRule="auto"/>
        <w:jc w:val="center"/>
        <w:rPr>
          <w:rFonts w:ascii="Times New Roman" w:hAnsi="Times New Roman" w:cs="Times New Roman"/>
          <w:position w:val="-12"/>
          <w:sz w:val="28"/>
          <w:szCs w:val="28"/>
          <w:lang w:val="kk-KZ"/>
        </w:rPr>
      </w:pPr>
      <w:r w:rsidRPr="00E7749F">
        <w:rPr>
          <w:rFonts w:ascii="Times New Roman" w:hAnsi="Times New Roman" w:cs="Times New Roman"/>
          <w:sz w:val="28"/>
          <w:szCs w:val="28"/>
        </w:rPr>
        <w:t>Рис</w:t>
      </w:r>
      <w:r w:rsidRPr="00E7749F">
        <w:rPr>
          <w:rFonts w:ascii="Times New Roman" w:hAnsi="Times New Roman" w:cs="Times New Roman"/>
          <w:sz w:val="28"/>
          <w:szCs w:val="28"/>
          <w:lang w:val="kk-KZ"/>
        </w:rPr>
        <w:t>унок 1.</w:t>
      </w:r>
      <w:r w:rsidRPr="00E7749F">
        <w:rPr>
          <w:rFonts w:ascii="Times New Roman" w:hAnsi="Times New Roman" w:cs="Times New Roman"/>
          <w:sz w:val="28"/>
          <w:szCs w:val="28"/>
        </w:rPr>
        <w:t xml:space="preserve">5 </w:t>
      </w:r>
      <w:r w:rsidR="0075724B" w:rsidRPr="00E7749F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="00F178A4" w:rsidRPr="00E7749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46E16" w:rsidRPr="00E7749F">
        <w:rPr>
          <w:rFonts w:ascii="Times New Roman" w:hAnsi="Times New Roman" w:cs="Times New Roman"/>
          <w:sz w:val="28"/>
          <w:szCs w:val="28"/>
          <w:lang w:val="kk-KZ"/>
        </w:rPr>
        <w:t>Зависимость</w:t>
      </w:r>
      <w:r w:rsidR="007E52D9" w:rsidRPr="00E7749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7749F">
        <w:rPr>
          <w:rFonts w:ascii="Times New Roman" w:hAnsi="Times New Roman" w:cs="Times New Roman"/>
          <w:sz w:val="28"/>
          <w:szCs w:val="28"/>
          <w:lang w:val="kk-KZ"/>
        </w:rPr>
        <w:t xml:space="preserve">солнечной </w:t>
      </w:r>
      <w:r w:rsidR="007E52D9" w:rsidRPr="00E7749F">
        <w:rPr>
          <w:rFonts w:ascii="Times New Roman" w:hAnsi="Times New Roman" w:cs="Times New Roman"/>
          <w:sz w:val="28"/>
          <w:szCs w:val="28"/>
          <w:lang w:val="kk-KZ"/>
        </w:rPr>
        <w:t>массы</w:t>
      </w:r>
      <w:r w:rsidR="0075724B" w:rsidRPr="00E7749F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A5CAB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320" w:dyaOrig="260" w14:anchorId="19C8428B">
          <v:shape id="_x0000_i1227" type="#_x0000_t75" alt="" style="width:18pt;height:12.75pt;mso-width-percent:0;mso-height-percent:0;mso-width-percent:0;mso-height-percent:0" o:ole="">
            <v:imagedata r:id="rId384" o:title=""/>
          </v:shape>
          <o:OLEObject Type="Embed" ProgID="Equation.3" ShapeID="_x0000_i1227" DrawAspect="Content" ObjectID="_1828159344" r:id="rId385"/>
        </w:object>
      </w:r>
      <w:r w:rsidRPr="00E7749F">
        <w:rPr>
          <w:rFonts w:ascii="Times New Roman" w:hAnsi="Times New Roman" w:cs="Times New Roman"/>
          <w:sz w:val="28"/>
          <w:szCs w:val="28"/>
        </w:rPr>
        <w:t xml:space="preserve"> </w:t>
      </w:r>
      <w:r w:rsidR="007E52D9" w:rsidRPr="00E7749F">
        <w:rPr>
          <w:rFonts w:ascii="Times New Roman" w:hAnsi="Times New Roman" w:cs="Times New Roman"/>
          <w:sz w:val="28"/>
          <w:szCs w:val="28"/>
          <w:lang w:val="kk-KZ"/>
        </w:rPr>
        <w:t xml:space="preserve">от центральной плотности </w:t>
      </w:r>
      <w:r w:rsidR="000B2498" w:rsidRPr="00E7749F">
        <w:rPr>
          <w:noProof/>
          <w:position w:val="-12"/>
        </w:rPr>
        <w:object w:dxaOrig="300" w:dyaOrig="360" w14:anchorId="3944D412">
          <v:shape id="_x0000_i1228" type="#_x0000_t75" alt="" style="width:12.75pt;height:18pt;mso-width-percent:0;mso-height-percent:0;mso-width-percent:0;mso-height-percent:0" o:ole="">
            <v:imagedata r:id="rId386" o:title=""/>
          </v:shape>
          <o:OLEObject Type="Embed" ProgID="Equation.3" ShapeID="_x0000_i1228" DrawAspect="Content" ObjectID="_1828159345" r:id="rId387"/>
        </w:object>
      </w:r>
      <w:r w:rsidRPr="00E7749F">
        <w:rPr>
          <w:rFonts w:ascii="Times New Roman" w:hAnsi="Times New Roman" w:cs="Times New Roman"/>
          <w:sz w:val="28"/>
          <w:szCs w:val="28"/>
        </w:rPr>
        <w:t xml:space="preserve">для различных значений </w:t>
      </w:r>
      <w:r w:rsidR="000B2498" w:rsidRPr="009A5CAB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7A5BC5BB">
          <v:shape id="_x0000_i1229" type="#_x0000_t75" alt="" style="width:12.75pt;height:18pt;mso-width-percent:0;mso-height-percent:0;mso-width-percent:0;mso-height-percent:0" o:ole="">
            <v:imagedata r:id="rId388" o:title=""/>
          </v:shape>
          <o:OLEObject Type="Embed" ProgID="Equation.3" ShapeID="_x0000_i1229" DrawAspect="Content" ObjectID="_1828159346" r:id="rId389"/>
        </w:object>
      </w:r>
      <w:r w:rsidR="004058CD" w:rsidRPr="00E7749F">
        <w:rPr>
          <w:rFonts w:ascii="Times New Roman" w:hAnsi="Times New Roman" w:cs="Times New Roman"/>
          <w:position w:val="-12"/>
          <w:sz w:val="28"/>
          <w:szCs w:val="28"/>
        </w:rPr>
        <w:t xml:space="preserve"> </w:t>
      </w:r>
      <w:r w:rsidRPr="00E7749F">
        <w:rPr>
          <w:rFonts w:ascii="Times New Roman" w:hAnsi="Times New Roman" w:cs="Times New Roman"/>
          <w:sz w:val="28"/>
          <w:szCs w:val="28"/>
        </w:rPr>
        <w:t>(</w:t>
      </w:r>
      <w:r w:rsidR="00746E16" w:rsidRPr="00E7749F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E7749F">
        <w:rPr>
          <w:rFonts w:ascii="Times New Roman" w:hAnsi="Times New Roman" w:cs="Times New Roman"/>
          <w:sz w:val="28"/>
          <w:szCs w:val="28"/>
        </w:rPr>
        <w:t xml:space="preserve">), </w:t>
      </w:r>
      <w:r w:rsidR="00776644" w:rsidRPr="00E7749F">
        <w:rPr>
          <w:rFonts w:ascii="Times New Roman" w:hAnsi="Times New Roman" w:cs="Times New Roman"/>
          <w:sz w:val="28"/>
          <w:szCs w:val="28"/>
        </w:rPr>
        <w:t>и з</w:t>
      </w:r>
      <w:r w:rsidR="00746E16" w:rsidRPr="00E7749F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776644" w:rsidRPr="00E7749F">
        <w:rPr>
          <w:rFonts w:ascii="Times New Roman" w:hAnsi="Times New Roman" w:cs="Times New Roman"/>
          <w:sz w:val="28"/>
          <w:szCs w:val="28"/>
        </w:rPr>
        <w:t>висимо</w:t>
      </w:r>
      <w:r w:rsidR="00746E16" w:rsidRPr="00E7749F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76644" w:rsidRPr="00E7749F">
        <w:rPr>
          <w:rFonts w:ascii="Times New Roman" w:hAnsi="Times New Roman" w:cs="Times New Roman"/>
          <w:sz w:val="28"/>
          <w:szCs w:val="28"/>
        </w:rPr>
        <w:t xml:space="preserve">ть </w:t>
      </w:r>
      <w:r w:rsidR="000B2498" w:rsidRPr="009A5CAB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00" w:dyaOrig="360" w14:anchorId="3631A814">
          <v:shape id="_x0000_i1230" type="#_x0000_t75" alt="" style="width:43.5pt;height:18pt;mso-width-percent:0;mso-height-percent:0;mso-width-percent:0;mso-height-percent:0" o:ole="">
            <v:imagedata r:id="rId390" o:title=""/>
          </v:shape>
          <o:OLEObject Type="Embed" ProgID="Equation.3" ShapeID="_x0000_i1230" DrawAspect="Content" ObjectID="_1828159347" r:id="rId391"/>
        </w:object>
      </w:r>
      <w:r w:rsidR="00EB735A" w:rsidRPr="00E7749F">
        <w:rPr>
          <w:rFonts w:ascii="Times New Roman" w:hAnsi="Times New Roman" w:cs="Times New Roman"/>
          <w:position w:val="-12"/>
          <w:sz w:val="28"/>
          <w:szCs w:val="28"/>
        </w:rPr>
        <w:t xml:space="preserve"> </w:t>
      </w:r>
      <w:r w:rsidR="00776644" w:rsidRPr="00E7749F">
        <w:rPr>
          <w:rFonts w:ascii="Times New Roman" w:hAnsi="Times New Roman" w:cs="Times New Roman"/>
          <w:sz w:val="28"/>
          <w:szCs w:val="28"/>
        </w:rPr>
        <w:t xml:space="preserve">от функции </w:t>
      </w:r>
      <w:r w:rsidR="000B2498" w:rsidRPr="007F5675">
        <w:rPr>
          <w:noProof/>
          <w:position w:val="-12"/>
          <w:sz w:val="28"/>
          <w:szCs w:val="28"/>
        </w:rPr>
        <w:object w:dxaOrig="300" w:dyaOrig="360" w14:anchorId="1C89F77A">
          <v:shape id="_x0000_i1231" type="#_x0000_t75" alt="" style="width:12.75pt;height:18pt;mso-width-percent:0;mso-height-percent:0;mso-width-percent:0;mso-height-percent:0" o:ole="">
            <v:imagedata r:id="rId376" o:title=""/>
          </v:shape>
          <o:OLEObject Type="Embed" ProgID="Equation.3" ShapeID="_x0000_i1231" DrawAspect="Content" ObjectID="_1828159348" r:id="rId392"/>
        </w:object>
      </w:r>
      <w:r w:rsidRPr="00E7749F">
        <w:rPr>
          <w:rFonts w:ascii="Times New Roman" w:hAnsi="Times New Roman" w:cs="Times New Roman"/>
          <w:sz w:val="28"/>
          <w:szCs w:val="28"/>
        </w:rPr>
        <w:t xml:space="preserve"> (</w:t>
      </w:r>
      <w:r w:rsidR="00746E16" w:rsidRPr="00E7749F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Pr="00E7749F">
        <w:rPr>
          <w:rFonts w:ascii="Times New Roman" w:hAnsi="Times New Roman" w:cs="Times New Roman"/>
          <w:sz w:val="28"/>
          <w:szCs w:val="28"/>
        </w:rPr>
        <w:t xml:space="preserve">) </w:t>
      </w:r>
      <w:r w:rsidR="00E7749F" w:rsidRPr="00E7749F">
        <w:rPr>
          <w:rFonts w:ascii="Times New Roman" w:hAnsi="Times New Roman" w:cs="Times New Roman"/>
          <w:sz w:val="28"/>
          <w:szCs w:val="28"/>
        </w:rPr>
        <w:t xml:space="preserve">со значением постоянных параметров </w:t>
      </w:r>
      <w:r w:rsidR="000B2498" w:rsidRPr="0052404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500" w:dyaOrig="360" w14:anchorId="7A23EC68">
          <v:shape id="_x0000_i1232" type="#_x0000_t75" alt="" style="width:75.75pt;height:18pt;mso-width-percent:0;mso-height-percent:0;mso-width-percent:0;mso-height-percent:0" o:ole="">
            <v:imagedata r:id="rId393" o:title=""/>
          </v:shape>
          <o:OLEObject Type="Embed" ProgID="Equation.3" ShapeID="_x0000_i1232" DrawAspect="Content" ObjectID="_1828159349" r:id="rId394"/>
        </w:object>
      </w:r>
      <w:r w:rsidR="009A5CAB"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9A5CA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11AD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460" w:dyaOrig="380" w14:anchorId="3E516E70">
          <v:shape id="_x0000_i1233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233" DrawAspect="Content" ObjectID="_1828159350" r:id="rId395"/>
        </w:object>
      </w:r>
    </w:p>
    <w:p w14:paraId="09E63B6A" w14:textId="77777777" w:rsidR="006B0A95" w:rsidRPr="007E52D9" w:rsidRDefault="006B0A95" w:rsidP="00D5773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60820F66" w14:textId="556B0B2D" w:rsidR="0079318B" w:rsidRPr="00982625" w:rsidRDefault="00C14DBC" w:rsidP="007931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Показатель адиабаты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75724B" w:rsidRPr="00982625">
        <w:rPr>
          <w:rFonts w:ascii="Times New Roman" w:hAnsi="Times New Roman" w:cs="Times New Roman"/>
          <w:sz w:val="28"/>
          <w:szCs w:val="28"/>
        </w:rPr>
        <w:t>‒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это базовый критерий, который может быть дополнительно использован для оценки стабильности </w:t>
      </w:r>
      <w:r w:rsidR="00334CB1">
        <w:rPr>
          <w:rFonts w:ascii="Times New Roman" w:hAnsi="Times New Roman" w:cs="Times New Roman"/>
          <w:sz w:val="28"/>
          <w:szCs w:val="28"/>
          <w:lang w:val="kk-KZ"/>
        </w:rPr>
        <w:t>звезды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kk-KZ"/>
        </w:rPr>
        <w:t>Показатель адиабаты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плотности энергии может быть использован для описания типа УС. Следовательно, стабильность как релятивистских, так и нерелятивистских компактных структур определяется </w:t>
      </w:r>
      <w:r>
        <w:rPr>
          <w:rFonts w:ascii="Times New Roman" w:hAnsi="Times New Roman" w:cs="Times New Roman"/>
          <w:sz w:val="28"/>
          <w:szCs w:val="28"/>
        </w:rPr>
        <w:t>показателям адиабаты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. Соотношение двух конкретных температур может быть использовано для определения </w:t>
      </w:r>
      <w:r w:rsidR="000B2498" w:rsidRPr="00982625">
        <w:rPr>
          <w:noProof/>
          <w:position w:val="-4"/>
          <w:sz w:val="28"/>
          <w:szCs w:val="28"/>
        </w:rPr>
        <w:object w:dxaOrig="260" w:dyaOrig="260" w14:anchorId="46F913F7">
          <v:shape id="_x0000_i1234" type="#_x0000_t75" alt="" style="width:12.75pt;height:12.75pt;mso-width-percent:0;mso-height-percent:0;mso-width-percent:0;mso-height-percent:0" o:ole="">
            <v:imagedata r:id="rId396" o:title=""/>
          </v:shape>
          <o:OLEObject Type="Embed" ProgID="Equation.3" ShapeID="_x0000_i1234" DrawAspect="Content" ObjectID="_1828159351" r:id="rId397"/>
        </w:objec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для релятивистской анизотропной структуры:</w:t>
      </w:r>
    </w:p>
    <w:p w14:paraId="7895973D" w14:textId="77777777" w:rsidR="00444E00" w:rsidRPr="00982625" w:rsidRDefault="00444E00" w:rsidP="007931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DD8018A" w14:textId="77777777" w:rsidR="0079318B" w:rsidRPr="00982625" w:rsidRDefault="000B2498" w:rsidP="0079318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1420" w:dyaOrig="680" w14:anchorId="343D97F2">
          <v:shape id="_x0000_i1235" type="#_x0000_t75" alt="" style="width:1in;height:38.25pt;mso-width-percent:0;mso-height-percent:0;mso-width-percent:0;mso-height-percent:0" o:ole="">
            <v:imagedata r:id="rId398" o:title=""/>
          </v:shape>
          <o:OLEObject Type="Embed" ProgID="Equation.3" ShapeID="_x0000_i1235" DrawAspect="Content" ObjectID="_1828159352" r:id="rId399"/>
        </w:object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9318B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79318B" w:rsidRPr="00982625">
        <w:rPr>
          <w:rFonts w:ascii="Times New Roman" w:hAnsi="Times New Roman" w:cs="Times New Roman"/>
          <w:sz w:val="28"/>
          <w:szCs w:val="28"/>
        </w:rPr>
        <w:t>39)</w:t>
      </w:r>
    </w:p>
    <w:p w14:paraId="02BFC0B6" w14:textId="77777777" w:rsidR="0079318B" w:rsidRPr="00982625" w:rsidRDefault="0079318B" w:rsidP="0079318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1150B4BA" w14:textId="604D3BCC" w:rsidR="0079318B" w:rsidRPr="00982625" w:rsidRDefault="00022CE1" w:rsidP="007931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одель звезды </w:t>
      </w:r>
      <w:r>
        <w:rPr>
          <w:rFonts w:ascii="Times New Roman" w:hAnsi="Times New Roman" w:cs="Times New Roman"/>
          <w:sz w:val="28"/>
          <w:szCs w:val="28"/>
          <w:lang w:val="kk-KZ"/>
        </w:rPr>
        <w:t>считается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стабильной,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если 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ньютоновская сфера </w:t>
      </w:r>
      <w:r w:rsidR="00217179">
        <w:rPr>
          <w:rFonts w:ascii="Times New Roman" w:hAnsi="Times New Roman" w:cs="Times New Roman"/>
          <w:sz w:val="28"/>
          <w:szCs w:val="28"/>
          <w:lang w:val="kk-KZ"/>
        </w:rPr>
        <w:t>удовлетворя</w:t>
      </w:r>
      <w:r>
        <w:rPr>
          <w:rFonts w:ascii="Times New Roman" w:hAnsi="Times New Roman" w:cs="Times New Roman"/>
          <w:sz w:val="28"/>
          <w:szCs w:val="28"/>
          <w:lang w:val="kk-KZ"/>
        </w:rPr>
        <w:t>ет</w:t>
      </w:r>
      <w:r w:rsidR="00217179">
        <w:rPr>
          <w:rFonts w:ascii="Times New Roman" w:hAnsi="Times New Roman" w:cs="Times New Roman"/>
          <w:sz w:val="28"/>
          <w:szCs w:val="28"/>
          <w:lang w:val="kk-KZ"/>
        </w:rPr>
        <w:t xml:space="preserve"> условию</w:t>
      </w:r>
      <w:r w:rsidR="00EF2126" w:rsidRPr="000C385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B2498" w:rsidRPr="00EF2126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880" w:dyaOrig="279" w14:anchorId="67A329FF">
          <v:shape id="_x0000_i1236" type="#_x0000_t75" alt="" style="width:45pt;height:12.75pt;mso-width-percent:0;mso-height-percent:0;mso-width-percent:0;mso-height-percent:0" o:ole="">
            <v:imagedata r:id="rId400" o:title=""/>
          </v:shape>
          <o:OLEObject Type="Embed" ProgID="Equation.3" ShapeID="_x0000_i1236" DrawAspect="Content" ObjectID="_1828159353" r:id="rId401"/>
        </w:objec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, тогда как нейтральное равновесие должно иметь </w:t>
      </w:r>
      <w:r w:rsidR="000B2498" w:rsidRPr="00EF2126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880" w:dyaOrig="279" w14:anchorId="51E17181">
          <v:shape id="_x0000_i1237" type="#_x0000_t75" alt="" style="width:45pt;height:12.75pt;mso-width-percent:0;mso-height-percent:0;mso-width-percent:0;mso-height-percent:0" o:ole="">
            <v:imagedata r:id="rId402" o:title=""/>
          </v:shape>
          <o:OLEObject Type="Embed" ProgID="Equation.3" ShapeID="_x0000_i1237" DrawAspect="Content" ObjectID="_1828159354" r:id="rId403"/>
        </w:object>
      </w:r>
      <w:r w:rsidR="00674A99" w:rsidRPr="00674A99">
        <w:rPr>
          <w:rFonts w:ascii="Times New Roman" w:hAnsi="Times New Roman" w:cs="Times New Roman"/>
          <w:position w:val="-6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[30</w:t>
      </w:r>
      <w:r w:rsidR="0079318B" w:rsidRPr="00982625">
        <w:rPr>
          <w:rFonts w:ascii="Times New Roman" w:hAnsi="Times New Roman" w:cs="Times New Roman"/>
          <w:sz w:val="28"/>
          <w:szCs w:val="28"/>
        </w:rPr>
        <w:t>].</w:t>
      </w:r>
      <w:r w:rsidR="00444E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B5350">
        <w:rPr>
          <w:rFonts w:ascii="Times New Roman" w:hAnsi="Times New Roman" w:cs="Times New Roman"/>
          <w:sz w:val="28"/>
          <w:szCs w:val="28"/>
          <w:lang w:val="kk-KZ"/>
        </w:rPr>
        <w:t>С учетом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анизотропн</w:t>
      </w:r>
      <w:r w:rsidR="00AB5350">
        <w:rPr>
          <w:rFonts w:ascii="Times New Roman" w:hAnsi="Times New Roman" w:cs="Times New Roman"/>
          <w:sz w:val="28"/>
          <w:szCs w:val="28"/>
          <w:lang w:val="kk-KZ"/>
        </w:rPr>
        <w:t>ой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природ</w:t>
      </w:r>
      <w:r w:rsidR="00D7608E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вещества установ</w:t>
      </w:r>
      <w:r w:rsidR="00D7608E">
        <w:rPr>
          <w:rFonts w:ascii="Times New Roman" w:hAnsi="Times New Roman" w:cs="Times New Roman"/>
          <w:sz w:val="28"/>
          <w:szCs w:val="28"/>
          <w:lang w:val="kk-KZ"/>
        </w:rPr>
        <w:t>лено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, что для того, чтобы звездная система находилась в равновесии, необходим показатель адиабаты </w:t>
      </w:r>
      <w:r w:rsidR="000B2498" w:rsidRPr="00EF2126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880" w:dyaOrig="279" w14:anchorId="063A08EB">
          <v:shape id="_x0000_i1238" type="#_x0000_t75" alt="" style="width:45pt;height:12.75pt;mso-width-percent:0;mso-height-percent:0;mso-width-percent:0;mso-height-percent:0" o:ole="">
            <v:imagedata r:id="rId404" o:title=""/>
          </v:shape>
          <o:OLEObject Type="Embed" ProgID="Equation.3" ShapeID="_x0000_i1238" DrawAspect="Content" ObjectID="_1828159355" r:id="rId405"/>
        </w:object>
      </w:r>
      <w:r w:rsidR="0079318B" w:rsidRPr="00982625">
        <w:rPr>
          <w:rFonts w:ascii="Times New Roman" w:hAnsi="Times New Roman" w:cs="Times New Roman"/>
          <w:sz w:val="28"/>
          <w:szCs w:val="28"/>
        </w:rPr>
        <w:t>. После того, внес</w:t>
      </w:r>
      <w:r w:rsidR="0079318B" w:rsidRPr="00982625">
        <w:rPr>
          <w:rFonts w:ascii="Times New Roman" w:hAnsi="Times New Roman" w:cs="Times New Roman"/>
          <w:sz w:val="28"/>
          <w:szCs w:val="28"/>
          <w:lang w:val="kk-KZ"/>
        </w:rPr>
        <w:t>ены</w:t>
      </w:r>
      <w:r w:rsidR="0079318B" w:rsidRPr="00982625">
        <w:rPr>
          <w:rFonts w:ascii="Times New Roman" w:hAnsi="Times New Roman" w:cs="Times New Roman"/>
          <w:sz w:val="28"/>
          <w:szCs w:val="28"/>
        </w:rPr>
        <w:t xml:space="preserve"> несколько корректировок для сценария с релятивистской жидкостью, и они описаны как</w:t>
      </w:r>
      <w:r w:rsidR="00444E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[14</w:t>
      </w:r>
      <w:r w:rsidR="007D7633" w:rsidRPr="00982625">
        <w:rPr>
          <w:rFonts w:ascii="Times New Roman" w:hAnsi="Times New Roman" w:cs="Times New Roman"/>
          <w:sz w:val="28"/>
          <w:szCs w:val="28"/>
        </w:rPr>
        <w:t xml:space="preserve">, р. </w:t>
      </w:r>
      <w:r w:rsidR="00AB5350" w:rsidRPr="00982625">
        <w:rPr>
          <w:rFonts w:ascii="Times New Roman" w:hAnsi="Times New Roman" w:cs="Times New Roman"/>
          <w:sz w:val="28"/>
          <w:szCs w:val="28"/>
        </w:rPr>
        <w:t>533–543</w:t>
      </w:r>
      <w:r w:rsidR="0079318B" w:rsidRPr="00982625">
        <w:rPr>
          <w:rFonts w:ascii="Times New Roman" w:hAnsi="Times New Roman" w:cs="Times New Roman"/>
          <w:sz w:val="28"/>
          <w:szCs w:val="28"/>
        </w:rPr>
        <w:t>]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6031F64C" w14:textId="77777777" w:rsidR="0079318B" w:rsidRPr="00982625" w:rsidRDefault="0079318B" w:rsidP="007931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7C2B153" w14:textId="77777777" w:rsidR="0079318B" w:rsidRPr="00982625" w:rsidRDefault="000B2498" w:rsidP="0079318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2560" w:dyaOrig="800" w14:anchorId="7D109B6B">
          <v:shape id="_x0000_i1239" type="#_x0000_t75" alt="" style="width:130.5pt;height:38.25pt;mso-width-percent:0;mso-height-percent:0;mso-width-percent:0;mso-height-percent:0" o:ole="">
            <v:imagedata r:id="rId406" o:title=""/>
          </v:shape>
          <o:OLEObject Type="Embed" ProgID="Equation.3" ShapeID="_x0000_i1239" DrawAspect="Content" ObjectID="_1828159356" r:id="rId407"/>
        </w:object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</w:r>
      <w:r w:rsidR="0079318B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79318B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79318B" w:rsidRPr="00982625">
        <w:rPr>
          <w:rFonts w:ascii="Times New Roman" w:hAnsi="Times New Roman" w:cs="Times New Roman"/>
          <w:sz w:val="28"/>
          <w:szCs w:val="28"/>
        </w:rPr>
        <w:t>40)</w:t>
      </w:r>
    </w:p>
    <w:p w14:paraId="0319B6B1" w14:textId="77777777" w:rsidR="0075724B" w:rsidRPr="00982625" w:rsidRDefault="0075724B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C82493E" w14:textId="77777777" w:rsidR="00F96129" w:rsidRPr="009A5CAB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A5CAB">
        <w:rPr>
          <w:rFonts w:ascii="Times New Roman" w:hAnsi="Times New Roman" w:cs="Times New Roman"/>
          <w:sz w:val="28"/>
          <w:szCs w:val="28"/>
        </w:rPr>
        <w:t>В этом случае первая часть в правой части уравнения (</w:t>
      </w:r>
      <w:r w:rsidR="00B22170" w:rsidRPr="009A5CAB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A5CAB">
        <w:rPr>
          <w:rFonts w:ascii="Times New Roman" w:hAnsi="Times New Roman" w:cs="Times New Roman"/>
          <w:sz w:val="28"/>
          <w:szCs w:val="28"/>
        </w:rPr>
        <w:t>40) представляет анизотропию, в то время как вторая часть представляет релятивистские модификации гамильтоновой идеальн</w:t>
      </w:r>
      <w:r w:rsidR="00B22170" w:rsidRPr="009A5CAB">
        <w:rPr>
          <w:rFonts w:ascii="Times New Roman" w:hAnsi="Times New Roman" w:cs="Times New Roman"/>
          <w:sz w:val="28"/>
          <w:szCs w:val="28"/>
        </w:rPr>
        <w:t>ой жидкости. В модели звезды показа</w:t>
      </w:r>
      <w:r w:rsidR="00B22170" w:rsidRPr="009A5CAB">
        <w:rPr>
          <w:rFonts w:ascii="Times New Roman" w:hAnsi="Times New Roman" w:cs="Times New Roman"/>
          <w:sz w:val="28"/>
          <w:szCs w:val="28"/>
          <w:lang w:val="kk-KZ"/>
        </w:rPr>
        <w:t>но</w:t>
      </w:r>
      <w:r w:rsidRPr="009A5CAB">
        <w:rPr>
          <w:rFonts w:ascii="Times New Roman" w:hAnsi="Times New Roman" w:cs="Times New Roman"/>
          <w:sz w:val="28"/>
          <w:szCs w:val="28"/>
        </w:rPr>
        <w:t xml:space="preserve"> только радиальные значения </w:t>
      </w:r>
      <w:r w:rsidR="000B2498" w:rsidRPr="009A5CAB">
        <w:rPr>
          <w:noProof/>
          <w:position w:val="-4"/>
          <w:sz w:val="28"/>
          <w:szCs w:val="28"/>
        </w:rPr>
        <w:object w:dxaOrig="260" w:dyaOrig="260" w14:anchorId="3994DAFA">
          <v:shape id="_x0000_i1240" type="#_x0000_t75" alt="" style="width:12.75pt;height:12.75pt;mso-width-percent:0;mso-height-percent:0;mso-width-percent:0;mso-height-percent:0" o:ole="">
            <v:imagedata r:id="rId396" o:title=""/>
          </v:shape>
          <o:OLEObject Type="Embed" ProgID="Equation.3" ShapeID="_x0000_i1240" DrawAspect="Content" ObjectID="_1828159357" r:id="rId408"/>
        </w:object>
      </w:r>
      <w:r w:rsidRPr="009A5CAB">
        <w:rPr>
          <w:rFonts w:ascii="Times New Roman" w:hAnsi="Times New Roman" w:cs="Times New Roman"/>
          <w:sz w:val="28"/>
          <w:szCs w:val="28"/>
        </w:rPr>
        <w:t>, ко</w:t>
      </w:r>
      <w:r w:rsidR="00B46E15" w:rsidRPr="009A5CAB">
        <w:rPr>
          <w:rFonts w:ascii="Times New Roman" w:hAnsi="Times New Roman" w:cs="Times New Roman"/>
          <w:sz w:val="28"/>
          <w:szCs w:val="28"/>
        </w:rPr>
        <w:t>торые всегда превышают 4∕3 (рис</w:t>
      </w:r>
      <w:r w:rsidR="00B46E15" w:rsidRPr="009A5CAB">
        <w:rPr>
          <w:rFonts w:ascii="Times New Roman" w:hAnsi="Times New Roman" w:cs="Times New Roman"/>
          <w:sz w:val="28"/>
          <w:szCs w:val="28"/>
          <w:lang w:val="kk-KZ"/>
        </w:rPr>
        <w:t>унок 1.</w:t>
      </w:r>
      <w:r w:rsidRPr="009A5CAB">
        <w:rPr>
          <w:rFonts w:ascii="Times New Roman" w:hAnsi="Times New Roman" w:cs="Times New Roman"/>
          <w:sz w:val="28"/>
          <w:szCs w:val="28"/>
        </w:rPr>
        <w:t>6).</w:t>
      </w:r>
    </w:p>
    <w:p w14:paraId="7D40980E" w14:textId="77777777" w:rsidR="00B46E15" w:rsidRPr="00807DB5" w:rsidRDefault="00B46E15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"/>
        <w:gridCol w:w="5365"/>
      </w:tblGrid>
      <w:tr w:rsidR="009A5CAB" w14:paraId="7732EED2" w14:textId="77777777" w:rsidTr="009A5CAB">
        <w:trPr>
          <w:cantSplit/>
          <w:trHeight w:val="1134"/>
          <w:jc w:val="center"/>
        </w:trPr>
        <w:tc>
          <w:tcPr>
            <w:tcW w:w="412" w:type="dxa"/>
            <w:textDirection w:val="btLr"/>
          </w:tcPr>
          <w:p w14:paraId="32163B53" w14:textId="77777777" w:rsidR="009A5CAB" w:rsidRPr="00A464C6" w:rsidRDefault="009A5CAB" w:rsidP="009A5CAB">
            <w:pPr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</w:t>
            </w:r>
          </w:p>
        </w:tc>
        <w:tc>
          <w:tcPr>
            <w:tcW w:w="5365" w:type="dxa"/>
          </w:tcPr>
          <w:p w14:paraId="19EEBF70" w14:textId="77777777" w:rsidR="009A5CAB" w:rsidRPr="00A464C6" w:rsidRDefault="009A5CAB" w:rsidP="00F9612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4A300921" wp14:editId="2FDB237C">
                  <wp:extent cx="3024073" cy="2027777"/>
                  <wp:effectExtent l="19050" t="0" r="4877" b="0"/>
                  <wp:docPr id="3" name="Рисунок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lum bright="-10000" contrast="20000"/>
                          </a:blip>
                          <a:srcRect l="7973" t="3509" r="6524" b="117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816" cy="2026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CAB" w14:paraId="0172C1C0" w14:textId="77777777" w:rsidTr="009A5CAB">
        <w:trPr>
          <w:jc w:val="center"/>
        </w:trPr>
        <w:tc>
          <w:tcPr>
            <w:tcW w:w="412" w:type="dxa"/>
          </w:tcPr>
          <w:p w14:paraId="7800E4E6" w14:textId="77777777" w:rsidR="009A5CAB" w:rsidRPr="00A464C6" w:rsidRDefault="009A5CAB" w:rsidP="00F9612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5365" w:type="dxa"/>
          </w:tcPr>
          <w:p w14:paraId="555A3A13" w14:textId="77777777" w:rsidR="009A5CAB" w:rsidRPr="00A464C6" w:rsidRDefault="009A5CAB" w:rsidP="009A5CAB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r</w:t>
            </w:r>
          </w:p>
        </w:tc>
      </w:tr>
    </w:tbl>
    <w:p w14:paraId="2A7F83DF" w14:textId="77777777" w:rsidR="00B46E15" w:rsidRPr="009A5CAB" w:rsidRDefault="00B46E15" w:rsidP="00B46E15">
      <w:pPr>
        <w:spacing w:after="0" w:line="240" w:lineRule="auto"/>
        <w:rPr>
          <w:rFonts w:ascii="Times New Roman" w:hAnsi="Times New Roman" w:cs="Times New Roman"/>
          <w:sz w:val="16"/>
          <w:szCs w:val="16"/>
          <w:lang w:val="kk-KZ"/>
        </w:rPr>
      </w:pPr>
    </w:p>
    <w:p w14:paraId="78F2C06D" w14:textId="418EBD9D" w:rsidR="0075724B" w:rsidRPr="009A5CAB" w:rsidRDefault="00B46E15" w:rsidP="00B46E1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A5CAB">
        <w:rPr>
          <w:rFonts w:ascii="Times New Roman" w:hAnsi="Times New Roman" w:cs="Times New Roman"/>
          <w:sz w:val="28"/>
          <w:szCs w:val="28"/>
          <w:lang w:val="kk-KZ"/>
        </w:rPr>
        <w:t xml:space="preserve">Рисунок 1.6 </w:t>
      </w:r>
      <w:r w:rsidR="0075724B" w:rsidRPr="009A5CAB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Pr="009A5CAB">
        <w:rPr>
          <w:rFonts w:ascii="Times New Roman" w:hAnsi="Times New Roman" w:cs="Times New Roman"/>
          <w:sz w:val="28"/>
          <w:szCs w:val="28"/>
          <w:lang w:val="kk-KZ"/>
        </w:rPr>
        <w:t xml:space="preserve"> Зависимость показателя адиабаты </w:t>
      </w:r>
      <w:r w:rsidR="000B2498" w:rsidRPr="009A5CAB">
        <w:rPr>
          <w:noProof/>
          <w:position w:val="-4"/>
          <w:sz w:val="28"/>
          <w:szCs w:val="28"/>
        </w:rPr>
        <w:object w:dxaOrig="260" w:dyaOrig="260" w14:anchorId="5C37ACC4">
          <v:shape id="_x0000_i1241" type="#_x0000_t75" alt="" style="width:12.75pt;height:12.75pt;mso-width-percent:0;mso-height-percent:0;mso-width-percent:0;mso-height-percent:0" o:ole="">
            <v:imagedata r:id="rId396" o:title=""/>
          </v:shape>
          <o:OLEObject Type="Embed" ProgID="Equation.3" ShapeID="_x0000_i1241" DrawAspect="Content" ObjectID="_1828159358" r:id="rId410"/>
        </w:object>
      </w:r>
      <w:r w:rsidR="00187EB8" w:rsidRPr="00187EB8">
        <w:rPr>
          <w:position w:val="-4"/>
          <w:sz w:val="28"/>
          <w:szCs w:val="28"/>
        </w:rPr>
        <w:t xml:space="preserve"> </w:t>
      </w:r>
      <w:r w:rsidRPr="009A5CAB">
        <w:rPr>
          <w:rFonts w:ascii="Times New Roman" w:hAnsi="Times New Roman" w:cs="Times New Roman"/>
          <w:sz w:val="28"/>
          <w:szCs w:val="28"/>
          <w:lang w:val="kk-KZ"/>
        </w:rPr>
        <w:t xml:space="preserve">от радиального расстояния </w:t>
      </w:r>
      <w:r w:rsidR="0094045A" w:rsidRPr="0094045A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</w:p>
    <w:p w14:paraId="13CD06B4" w14:textId="77777777" w:rsidR="0075724B" w:rsidRPr="009A5CAB" w:rsidRDefault="0075724B" w:rsidP="0075724B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3B86F53E" w14:textId="77777777" w:rsidR="00B46E15" w:rsidRPr="009A5CAB" w:rsidRDefault="0075724B" w:rsidP="007572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A5CAB">
        <w:rPr>
          <w:rFonts w:ascii="Times New Roman" w:hAnsi="Times New Roman" w:cs="Times New Roman"/>
          <w:sz w:val="24"/>
          <w:szCs w:val="24"/>
        </w:rPr>
        <w:t xml:space="preserve">Примечание ‒Значения </w:t>
      </w:r>
      <w:r w:rsidR="00187EB8" w:rsidRPr="00187EB8">
        <w:rPr>
          <w:rFonts w:ascii="Times New Roman" w:hAnsi="Times New Roman" w:cs="Times New Roman"/>
          <w:sz w:val="24"/>
          <w:szCs w:val="24"/>
        </w:rPr>
        <w:t xml:space="preserve">постоянных параметров </w:t>
      </w:r>
      <w:r w:rsidR="000B2498" w:rsidRPr="000B2498">
        <w:rPr>
          <w:rFonts w:ascii="Times New Roman" w:hAnsi="Times New Roman" w:cs="Times New Roman"/>
          <w:noProof/>
          <w:position w:val="-10"/>
          <w:sz w:val="24"/>
          <w:szCs w:val="24"/>
        </w:rPr>
        <w:object w:dxaOrig="1500" w:dyaOrig="360" w14:anchorId="1174A10F">
          <v:shape id="_x0000_i1242" type="#_x0000_t75" alt="" style="width:75.75pt;height:18pt;mso-width-percent:0;mso-height-percent:0;mso-width-percent:0;mso-height-percent:0" o:ole="">
            <v:imagedata r:id="rId411" o:title=""/>
          </v:shape>
          <o:OLEObject Type="Embed" ProgID="Equation.3" ShapeID="_x0000_i1242" DrawAspect="Content" ObjectID="_1828159359" r:id="rId412"/>
        </w:object>
      </w:r>
      <w:r w:rsidR="00187EB8" w:rsidRPr="00187EB8">
        <w:rPr>
          <w:rFonts w:ascii="Times New Roman" w:hAnsi="Times New Roman" w:cs="Times New Roman"/>
          <w:sz w:val="24"/>
          <w:szCs w:val="24"/>
        </w:rPr>
        <w:t xml:space="preserve"> и</w:t>
      </w:r>
      <w:r w:rsidR="00187EB8" w:rsidRPr="00187EB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B2498" w:rsidRPr="000B2498">
        <w:rPr>
          <w:rFonts w:ascii="Times New Roman" w:hAnsi="Times New Roman" w:cs="Times New Roman"/>
          <w:noProof/>
          <w:position w:val="-12"/>
          <w:sz w:val="24"/>
          <w:szCs w:val="24"/>
          <w:lang w:val="kk-KZ"/>
        </w:rPr>
        <w:object w:dxaOrig="1460" w:dyaOrig="380" w14:anchorId="06F8B6CD">
          <v:shape id="_x0000_i1243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243" DrawAspect="Content" ObjectID="_1828159360" r:id="rId413"/>
        </w:object>
      </w:r>
    </w:p>
    <w:p w14:paraId="437B1ACC" w14:textId="77777777" w:rsidR="00B46E15" w:rsidRPr="009A5CAB" w:rsidRDefault="00B46E15" w:rsidP="00B46E1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4BFE4B1" w14:textId="77777777" w:rsidR="00A27FB8" w:rsidRPr="005225F9" w:rsidRDefault="00B46E15" w:rsidP="00A27F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225F9">
        <w:rPr>
          <w:rFonts w:ascii="Times New Roman" w:hAnsi="Times New Roman" w:cs="Times New Roman"/>
          <w:b/>
          <w:sz w:val="28"/>
          <w:szCs w:val="28"/>
          <w:lang w:val="kk-KZ"/>
        </w:rPr>
        <w:t>1.4.4</w:t>
      </w:r>
      <w:r w:rsidR="00F96129" w:rsidRPr="005225F9">
        <w:rPr>
          <w:rFonts w:ascii="Times New Roman" w:hAnsi="Times New Roman" w:cs="Times New Roman"/>
          <w:b/>
          <w:sz w:val="28"/>
          <w:szCs w:val="28"/>
        </w:rPr>
        <w:t xml:space="preserve"> Причинно</w:t>
      </w:r>
      <w:r w:rsidR="00F96129" w:rsidRPr="005225F9">
        <w:rPr>
          <w:rFonts w:ascii="Times New Roman" w:hAnsi="Times New Roman" w:cs="Times New Roman"/>
          <w:b/>
          <w:sz w:val="28"/>
          <w:szCs w:val="28"/>
          <w:lang w:val="kk-KZ"/>
        </w:rPr>
        <w:t>сть</w:t>
      </w:r>
      <w:r w:rsidRPr="005225F9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модели</w:t>
      </w:r>
      <w:r w:rsidR="00444E00" w:rsidRPr="005225F9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8E0317" w:rsidRPr="005225F9">
        <w:rPr>
          <w:rFonts w:ascii="Times New Roman" w:hAnsi="Times New Roman" w:cs="Times New Roman"/>
          <w:b/>
          <w:sz w:val="28"/>
          <w:szCs w:val="28"/>
        </w:rPr>
        <w:t>компактных двойных звезд</w:t>
      </w:r>
    </w:p>
    <w:p w14:paraId="30B53950" w14:textId="375345E7" w:rsidR="00F96129" w:rsidRPr="006C3F2B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A5CAB">
        <w:rPr>
          <w:rFonts w:ascii="Times New Roman" w:hAnsi="Times New Roman" w:cs="Times New Roman"/>
          <w:sz w:val="28"/>
          <w:szCs w:val="28"/>
        </w:rPr>
        <w:t>Чтобы скорость внутри заряженной жидкости не превышала скорость света</w:t>
      </w:r>
      <w:r w:rsidR="00217179">
        <w:rPr>
          <w:rFonts w:ascii="Times New Roman" w:hAnsi="Times New Roman" w:cs="Times New Roman"/>
          <w:sz w:val="28"/>
          <w:szCs w:val="28"/>
          <w:lang w:val="kk-KZ"/>
        </w:rPr>
        <w:t xml:space="preserve"> в вакууме</w:t>
      </w:r>
      <w:r w:rsidRPr="009A5CAB">
        <w:rPr>
          <w:rFonts w:ascii="Times New Roman" w:hAnsi="Times New Roman" w:cs="Times New Roman"/>
          <w:sz w:val="28"/>
          <w:szCs w:val="28"/>
        </w:rPr>
        <w:t>, важно, чтобы скорость звука оставалась неизменно меньше скорости света по всей звезде. Для сферы с заряженной жидкостью это подтверждается требованием, чтобы квадрат ск</w:t>
      </w:r>
      <w:r w:rsidRPr="00982625">
        <w:rPr>
          <w:rFonts w:ascii="Times New Roman" w:hAnsi="Times New Roman" w:cs="Times New Roman"/>
          <w:sz w:val="28"/>
          <w:szCs w:val="28"/>
        </w:rPr>
        <w:t>оростей, представленных в виде</w:t>
      </w:r>
      <w:r w:rsidR="00E34AD0" w:rsidRPr="00E34AD0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E34AD0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300" w:dyaOrig="360" w14:anchorId="3DA9E7CE">
          <v:shape id="_x0000_i1244" type="#_x0000_t75" alt="" style="width:12.75pt;height:18pt;mso-width-percent:0;mso-height-percent:0;mso-width-percent:0;mso-height-percent:0" o:ole="">
            <v:imagedata r:id="rId414" o:title=""/>
          </v:shape>
          <o:OLEObject Type="Embed" ProgID="Equation.3" ShapeID="_x0000_i1244" DrawAspect="Content" ObjectID="_1828159361" r:id="rId41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E34AD0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300" w:dyaOrig="380" w14:anchorId="37003C48">
          <v:shape id="_x0000_i1245" type="#_x0000_t75" alt="" style="width:12.75pt;height:18pt;mso-width-percent:0;mso-height-percent:0;mso-width-percent:0;mso-height-percent:0" o:ole="">
            <v:imagedata r:id="rId416" o:title=""/>
          </v:shape>
          <o:OLEObject Type="Embed" ProgID="Equation.3" ShapeID="_x0000_i1245" DrawAspect="Content" ObjectID="_1828159362" r:id="rId41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был меньше 1, выраженного как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340" w:dyaOrig="380" w14:anchorId="060D0E5C">
          <v:shape id="_x0000_i1246" type="#_x0000_t75" alt="" style="width:69pt;height:20.25pt;mso-width-percent:0;mso-height-percent:0;mso-width-percent:0;mso-height-percent:0" o:ole="">
            <v:imagedata r:id="rId418" o:title=""/>
          </v:shape>
          <o:OLEObject Type="Embed" ProgID="Equation.3" ShapeID="_x0000_i1246" DrawAspect="Content" ObjectID="_1828159363" r:id="rId419"/>
        </w:object>
      </w:r>
      <w:r w:rsidR="0021717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82625">
        <w:rPr>
          <w:rFonts w:ascii="Times New Roman" w:hAnsi="Times New Roman" w:cs="Times New Roman"/>
          <w:sz w:val="28"/>
          <w:szCs w:val="28"/>
        </w:rPr>
        <w:t xml:space="preserve"> где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820" w:dyaOrig="340" w14:anchorId="5384078C">
          <v:shape id="_x0000_i1247" type="#_x0000_t75" alt="" style="width:42pt;height:18pt;mso-width-percent:0;mso-height-percent:0;mso-width-percent:0;mso-height-percent:0" o:ole="">
            <v:imagedata r:id="rId420" o:title=""/>
          </v:shape>
          <o:OLEObject Type="Embed" ProgID="Equation.3" ShapeID="_x0000_i1247" DrawAspect="Content" ObjectID="_1828159364" r:id="rId421"/>
        </w:object>
      </w:r>
      <w:r w:rsidRPr="00982625">
        <w:rPr>
          <w:rFonts w:ascii="Times New Roman" w:hAnsi="Times New Roman" w:cs="Times New Roman"/>
          <w:sz w:val="28"/>
          <w:szCs w:val="28"/>
        </w:rPr>
        <w:t>. На 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инке</w:t>
      </w:r>
      <w:r w:rsidR="00444E0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27FB8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7 показано, что скорость звука постоянно остается ниже порогового значения 1 по всей внутренней области распределения звездного в</w:t>
      </w:r>
      <w:r w:rsidR="001F2C57" w:rsidRPr="00982625">
        <w:rPr>
          <w:rFonts w:ascii="Times New Roman" w:hAnsi="Times New Roman" w:cs="Times New Roman"/>
          <w:sz w:val="28"/>
          <w:szCs w:val="28"/>
        </w:rPr>
        <w:t>ещества. Таким образом,</w:t>
      </w:r>
      <w:r w:rsidR="00EB735A">
        <w:rPr>
          <w:rFonts w:ascii="Times New Roman" w:hAnsi="Times New Roman" w:cs="Times New Roman"/>
          <w:sz w:val="28"/>
          <w:szCs w:val="28"/>
        </w:rPr>
        <w:t xml:space="preserve"> </w:t>
      </w:r>
      <w:r w:rsidR="001F2C57" w:rsidRPr="00982625">
        <w:rPr>
          <w:rFonts w:ascii="Times New Roman" w:hAnsi="Times New Roman" w:cs="Times New Roman"/>
          <w:sz w:val="28"/>
          <w:szCs w:val="28"/>
        </w:rPr>
        <w:t>мож</w:t>
      </w:r>
      <w:r w:rsidR="001F2C57" w:rsidRPr="00982625">
        <w:rPr>
          <w:rFonts w:ascii="Times New Roman" w:hAnsi="Times New Roman" w:cs="Times New Roman"/>
          <w:sz w:val="28"/>
          <w:szCs w:val="28"/>
          <w:lang w:val="kk-KZ"/>
        </w:rPr>
        <w:t>но</w:t>
      </w:r>
      <w:r w:rsidR="001F2C57" w:rsidRPr="00982625">
        <w:rPr>
          <w:rFonts w:ascii="Times New Roman" w:hAnsi="Times New Roman" w:cs="Times New Roman"/>
          <w:sz w:val="28"/>
          <w:szCs w:val="28"/>
        </w:rPr>
        <w:t xml:space="preserve"> с уверенностью </w:t>
      </w:r>
      <w:r w:rsidR="00217179">
        <w:rPr>
          <w:rFonts w:ascii="Times New Roman" w:hAnsi="Times New Roman" w:cs="Times New Roman"/>
          <w:sz w:val="28"/>
          <w:szCs w:val="28"/>
          <w:lang w:val="kk-KZ"/>
        </w:rPr>
        <w:t>сказать</w:t>
      </w:r>
      <w:r w:rsidR="001F2C57" w:rsidRPr="00982625">
        <w:rPr>
          <w:rFonts w:ascii="Times New Roman" w:hAnsi="Times New Roman" w:cs="Times New Roman"/>
          <w:sz w:val="28"/>
          <w:szCs w:val="28"/>
        </w:rPr>
        <w:t xml:space="preserve">, что </w:t>
      </w:r>
      <w:r w:rsidR="001F2C57" w:rsidRPr="00982625">
        <w:rPr>
          <w:rFonts w:ascii="Times New Roman" w:hAnsi="Times New Roman" w:cs="Times New Roman"/>
          <w:sz w:val="28"/>
          <w:szCs w:val="28"/>
          <w:lang w:val="kk-KZ"/>
        </w:rPr>
        <w:t>данный</w:t>
      </w:r>
      <w:r w:rsidRPr="00982625">
        <w:rPr>
          <w:rFonts w:ascii="Times New Roman" w:hAnsi="Times New Roman" w:cs="Times New Roman"/>
          <w:sz w:val="28"/>
          <w:szCs w:val="28"/>
        </w:rPr>
        <w:t xml:space="preserve"> жидкий объект соответствует критериям причинно-следственной связи по всему звездному объекту.</w:t>
      </w:r>
    </w:p>
    <w:p w14:paraId="336471D4" w14:textId="77777777" w:rsidR="00EB7256" w:rsidRPr="00807DB5" w:rsidRDefault="00EB7256" w:rsidP="00EB72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6F9B99" w14:textId="77777777" w:rsidR="00EB7256" w:rsidRPr="00982625" w:rsidRDefault="000B2498" w:rsidP="00EB7256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26"/>
          <w:sz w:val="28"/>
          <w:szCs w:val="28"/>
          <w:lang w:val="kk-KZ"/>
        </w:rPr>
        <w:object w:dxaOrig="7360" w:dyaOrig="4420" w14:anchorId="2A5AEEA6">
          <v:shape id="_x0000_i1248" type="#_x0000_t75" alt="" style="width:369pt;height:225pt;mso-width-percent:0;mso-height-percent:0;mso-width-percent:0;mso-height-percent:0" o:ole="">
            <v:imagedata r:id="rId422" o:title=""/>
          </v:shape>
          <o:OLEObject Type="Embed" ProgID="Equation.3" ShapeID="_x0000_i1248" DrawAspect="Content" ObjectID="_1828159365" r:id="rId423"/>
        </w:object>
      </w:r>
      <w:r w:rsidR="00EB7256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EB7256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EB7256" w:rsidRPr="00982625">
        <w:rPr>
          <w:rFonts w:ascii="Times New Roman" w:hAnsi="Times New Roman" w:cs="Times New Roman"/>
          <w:sz w:val="28"/>
          <w:szCs w:val="28"/>
        </w:rPr>
        <w:t>41)</w:t>
      </w:r>
    </w:p>
    <w:p w14:paraId="67B0FE4B" w14:textId="77777777" w:rsidR="00EB7256" w:rsidRPr="00982625" w:rsidRDefault="00EB7256" w:rsidP="00EB72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C18688D" w14:textId="77777777" w:rsidR="00EB7256" w:rsidRPr="006C3F2B" w:rsidRDefault="000B2498" w:rsidP="00EB7256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EB735A">
        <w:rPr>
          <w:rFonts w:ascii="Times New Roman" w:hAnsi="Times New Roman" w:cs="Times New Roman"/>
          <w:noProof/>
          <w:position w:val="-230"/>
          <w:sz w:val="28"/>
          <w:szCs w:val="28"/>
          <w:lang w:val="kk-KZ"/>
        </w:rPr>
        <w:object w:dxaOrig="7580" w:dyaOrig="4500" w14:anchorId="3DD130C4">
          <v:shape id="_x0000_i1249" type="#_x0000_t75" alt="" style="width:378pt;height:225pt;mso-width-percent:0;mso-height-percent:0;mso-width-percent:0;mso-height-percent:0" o:ole="">
            <v:imagedata r:id="rId424" o:title=""/>
          </v:shape>
          <o:OLEObject Type="Embed" ProgID="Equation.3" ShapeID="_x0000_i1249" DrawAspect="Content" ObjectID="_1828159366" r:id="rId425"/>
        </w:object>
      </w:r>
      <w:r w:rsidR="00EB7256" w:rsidRPr="00EB735A">
        <w:rPr>
          <w:rFonts w:ascii="Times New Roman" w:hAnsi="Times New Roman" w:cs="Times New Roman"/>
          <w:sz w:val="28"/>
          <w:szCs w:val="28"/>
          <w:lang w:val="kk-KZ"/>
        </w:rPr>
        <w:tab/>
        <w:t>(1.42)</w:t>
      </w:r>
    </w:p>
    <w:p w14:paraId="1F6FB2E1" w14:textId="77777777" w:rsidR="00187EB8" w:rsidRDefault="00187EB8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187EB8" w14:paraId="551E2C0D" w14:textId="77777777" w:rsidTr="00187EB8">
        <w:trPr>
          <w:trHeight w:val="2874"/>
        </w:trPr>
        <w:tc>
          <w:tcPr>
            <w:tcW w:w="9854" w:type="dxa"/>
            <w:gridSpan w:val="2"/>
          </w:tcPr>
          <w:p w14:paraId="1B2E2A6C" w14:textId="77777777" w:rsidR="00187EB8" w:rsidRPr="00187EB8" w:rsidRDefault="00187EB8" w:rsidP="00F9612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87EB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E58BD07" wp14:editId="4D587BE6">
                  <wp:extent cx="5939155" cy="1748790"/>
                  <wp:effectExtent l="19050" t="0" r="4445" b="0"/>
                  <wp:docPr id="9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lum bright="-10000" contrast="20000"/>
                          </a:blip>
                          <a:srcRect b="10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9155" cy="1748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7EB8" w14:paraId="19AAD708" w14:textId="77777777" w:rsidTr="00187EB8">
        <w:tc>
          <w:tcPr>
            <w:tcW w:w="4927" w:type="dxa"/>
          </w:tcPr>
          <w:p w14:paraId="018CDF1F" w14:textId="77777777" w:rsidR="00187EB8" w:rsidRPr="00A464C6" w:rsidRDefault="00187EB8" w:rsidP="00187EB8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  <w:tc>
          <w:tcPr>
            <w:tcW w:w="4927" w:type="dxa"/>
          </w:tcPr>
          <w:p w14:paraId="1458470F" w14:textId="77777777" w:rsidR="00187EB8" w:rsidRPr="00A464C6" w:rsidRDefault="00187EB8" w:rsidP="00187EB8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</w:tr>
    </w:tbl>
    <w:p w14:paraId="4A07FEF2" w14:textId="77777777" w:rsidR="00A27FB8" w:rsidRPr="00187EB8" w:rsidRDefault="00A27FB8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14:paraId="2FCC727A" w14:textId="77777777" w:rsidR="0075724B" w:rsidRPr="00982625" w:rsidRDefault="0075724B" w:rsidP="0075724B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="004A7F9C" w:rsidRPr="00F178A4">
        <w:rPr>
          <w:rFonts w:ascii="Times New Roman" w:hAnsi="Times New Roman" w:cs="Times New Roman"/>
          <w:sz w:val="24"/>
          <w:szCs w:val="24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51508B69" w14:textId="77777777" w:rsidR="0075724B" w:rsidRPr="00982625" w:rsidRDefault="0075724B" w:rsidP="0075724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1A0113DD" w14:textId="6B6097DF" w:rsidR="00A27FB8" w:rsidRPr="00982625" w:rsidRDefault="00A27FB8" w:rsidP="00187E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1.7 </w:t>
      </w:r>
      <w:r w:rsidR="0075724B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Изменение скорости звука </w:t>
      </w:r>
      <w:r w:rsidR="000B2498" w:rsidRPr="00187EB8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00" w:dyaOrig="360" w14:anchorId="6CBF2589">
          <v:shape id="_x0000_i1250" type="#_x0000_t75" alt="" style="width:12.75pt;height:18pt;mso-width-percent:0;mso-height-percent:0;mso-width-percent:0;mso-height-percent:0" o:ole="">
            <v:imagedata r:id="rId427" o:title=""/>
          </v:shape>
          <o:OLEObject Type="Embed" ProgID="Equation.3" ShapeID="_x0000_i1250" DrawAspect="Content" ObjectID="_1828159367" r:id="rId428"/>
        </w:object>
      </w:r>
      <w:r w:rsidR="00187EB8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E34AD0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300" w:dyaOrig="380" w14:anchorId="1E41FE9A">
          <v:shape id="_x0000_i1251" type="#_x0000_t75" alt="" style="width:12.75pt;height:18pt;mso-width-percent:0;mso-height-percent:0;mso-width-percent:0;mso-height-percent:0" o:ole="">
            <v:imagedata r:id="rId429" o:title=""/>
          </v:shape>
          <o:OLEObject Type="Embed" ProgID="Equation.3" ShapeID="_x0000_i1251" DrawAspect="Content" ObjectID="_1828159368" r:id="rId430"/>
        </w:object>
      </w:r>
      <w:r w:rsidR="003F61BB" w:rsidRPr="003F61B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зависимости от радиального расстояния </w:t>
      </w:r>
      <w:r w:rsidR="0094045A" w:rsidRPr="0094045A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</w:p>
    <w:p w14:paraId="3663BB29" w14:textId="77777777" w:rsidR="00F96129" w:rsidRPr="006B4C4F" w:rsidRDefault="00F96129" w:rsidP="00A27FB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2B0FDE60" w14:textId="77777777" w:rsidR="00187EB8" w:rsidRPr="009A5CAB" w:rsidRDefault="00187EB8" w:rsidP="00187E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5CAB">
        <w:rPr>
          <w:rFonts w:ascii="Times New Roman" w:hAnsi="Times New Roman" w:cs="Times New Roman"/>
          <w:sz w:val="24"/>
          <w:szCs w:val="24"/>
        </w:rPr>
        <w:t>Примечание ‒</w:t>
      </w:r>
      <w:r w:rsidR="00674A99" w:rsidRPr="00584E46">
        <w:rPr>
          <w:rFonts w:ascii="Times New Roman" w:hAnsi="Times New Roman" w:cs="Times New Roman"/>
          <w:sz w:val="24"/>
          <w:szCs w:val="24"/>
        </w:rPr>
        <w:t xml:space="preserve"> </w:t>
      </w:r>
      <w:r w:rsidRPr="009A5CAB">
        <w:rPr>
          <w:rFonts w:ascii="Times New Roman" w:hAnsi="Times New Roman" w:cs="Times New Roman"/>
          <w:sz w:val="24"/>
          <w:szCs w:val="24"/>
        </w:rPr>
        <w:t xml:space="preserve">Значения </w:t>
      </w:r>
      <w:r w:rsidRPr="00187EB8">
        <w:rPr>
          <w:rFonts w:ascii="Times New Roman" w:hAnsi="Times New Roman" w:cs="Times New Roman"/>
          <w:sz w:val="24"/>
          <w:szCs w:val="24"/>
        </w:rPr>
        <w:t xml:space="preserve">постоянных параметров </w:t>
      </w:r>
      <w:r w:rsidR="000B2498" w:rsidRPr="000B2498">
        <w:rPr>
          <w:rFonts w:ascii="Times New Roman" w:hAnsi="Times New Roman" w:cs="Times New Roman"/>
          <w:noProof/>
          <w:position w:val="-10"/>
          <w:sz w:val="24"/>
          <w:szCs w:val="24"/>
        </w:rPr>
        <w:object w:dxaOrig="1500" w:dyaOrig="360" w14:anchorId="6E911A64">
          <v:shape id="_x0000_i1252" type="#_x0000_t75" alt="" style="width:75.75pt;height:18pt;mso-width-percent:0;mso-height-percent:0;mso-width-percent:0;mso-height-percent:0" o:ole="">
            <v:imagedata r:id="rId431" o:title=""/>
          </v:shape>
          <o:OLEObject Type="Embed" ProgID="Equation.3" ShapeID="_x0000_i1252" DrawAspect="Content" ObjectID="_1828159369" r:id="rId432"/>
        </w:object>
      </w:r>
      <w:r w:rsidRPr="00187EB8">
        <w:rPr>
          <w:rFonts w:ascii="Times New Roman" w:hAnsi="Times New Roman" w:cs="Times New Roman"/>
          <w:sz w:val="24"/>
          <w:szCs w:val="24"/>
        </w:rPr>
        <w:t xml:space="preserve"> и</w:t>
      </w:r>
      <w:r w:rsidRPr="00187EB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B2498" w:rsidRPr="000B2498">
        <w:rPr>
          <w:rFonts w:ascii="Times New Roman" w:hAnsi="Times New Roman" w:cs="Times New Roman"/>
          <w:noProof/>
          <w:position w:val="-12"/>
          <w:sz w:val="24"/>
          <w:szCs w:val="24"/>
          <w:lang w:val="kk-KZ"/>
        </w:rPr>
        <w:object w:dxaOrig="1460" w:dyaOrig="380" w14:anchorId="3A3DBA83">
          <v:shape id="_x0000_i1253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253" DrawAspect="Content" ObjectID="_1828159370" r:id="rId433"/>
        </w:object>
      </w:r>
    </w:p>
    <w:p w14:paraId="1AD2D17C" w14:textId="77777777" w:rsidR="00187EB8" w:rsidRPr="00187EB8" w:rsidRDefault="00187EB8" w:rsidP="00A27F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BB35E6" w14:textId="3667092E" w:rsidR="00F96129" w:rsidRPr="00982625" w:rsidRDefault="00A27FB8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1.5</w:t>
      </w:r>
      <w:r w:rsidR="00F96129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Влияние параметра электрического заряда </w:t>
      </w:r>
      <w:r w:rsidR="00F96129" w:rsidRPr="00982625">
        <w:rPr>
          <w:rFonts w:ascii="Times New Roman" w:hAnsi="Times New Roman" w:cs="Times New Roman"/>
          <w:b/>
          <w:i/>
          <w:sz w:val="28"/>
          <w:szCs w:val="28"/>
          <w:lang w:val="kk-KZ"/>
        </w:rPr>
        <w:t>E</w:t>
      </w:r>
      <w:r w:rsidR="00F96129" w:rsidRPr="00982625">
        <w:rPr>
          <w:rFonts w:ascii="Times New Roman" w:hAnsi="Times New Roman" w:cs="Times New Roman"/>
          <w:b/>
          <w:i/>
          <w:sz w:val="28"/>
          <w:szCs w:val="28"/>
          <w:vertAlign w:val="subscript"/>
          <w:lang w:val="kk-KZ"/>
        </w:rPr>
        <w:t>0</w:t>
      </w:r>
      <w:r w:rsidR="00F96129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на давление, плотность и показатель адиабаты</w:t>
      </w:r>
    </w:p>
    <w:p w14:paraId="3D0F86B5" w14:textId="4FDC4D29" w:rsidR="006B0A95" w:rsidRPr="00982625" w:rsidRDefault="0079318B" w:rsidP="00877B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Далее исследуется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влияние параметра электрического заряда </w:t>
      </w:r>
      <w:r w:rsidR="00F96129" w:rsidRPr="00982625">
        <w:rPr>
          <w:rFonts w:ascii="Times New Roman" w:hAnsi="Times New Roman" w:cs="Times New Roman"/>
          <w:i/>
          <w:sz w:val="28"/>
          <w:szCs w:val="28"/>
          <w:lang w:val="kk-KZ"/>
        </w:rPr>
        <w:t>E</w:t>
      </w:r>
      <w:r w:rsidR="00F96129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kk-KZ"/>
        </w:rPr>
        <w:t>0</w:t>
      </w:r>
      <w:r w:rsidR="00444E00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на ключевые термодинамические переменные: плотность энергии, радиальн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е и тангенциальн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е </w:t>
      </w:r>
      <w:r w:rsidR="00EB7256">
        <w:rPr>
          <w:rFonts w:ascii="Times New Roman" w:hAnsi="Times New Roman" w:cs="Times New Roman"/>
          <w:sz w:val="28"/>
          <w:szCs w:val="28"/>
          <w:lang w:val="kk-KZ"/>
        </w:rPr>
        <w:t>давлен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ия, а также показатель адиабаты. Это важная физическая особ</w: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>енность звездных систем, котор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исследуется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дополнение к анализу стабильности заряженных моделей с помощью </w:t>
      </w:r>
      <w:r w:rsidR="00C14DBC">
        <w:rPr>
          <w:rFonts w:ascii="Times New Roman" w:hAnsi="Times New Roman" w:cs="Times New Roman"/>
          <w:sz w:val="28"/>
          <w:szCs w:val="28"/>
          <w:lang w:val="kk-KZ"/>
        </w:rPr>
        <w:t xml:space="preserve">показателя адиабаты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и поведения вышеупомянутых термодинамических переменных. Влияние параметра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 xml:space="preserve"> заряда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7FE1FC14">
          <v:shape id="_x0000_i1254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54" DrawAspect="Content" ObjectID="_1828159371" r:id="rId435"/>
        </w:objec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 xml:space="preserve">величины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859" w:dyaOrig="360" w14:anchorId="23C87759">
          <v:shape id="_x0000_i1255" type="#_x0000_t75" alt="" style="width:43.5pt;height:20.25pt;mso-width-percent:0;mso-height-percent:0;mso-width-percent:0;mso-height-percent:0" o:ole="">
            <v:imagedata r:id="rId436" o:title=""/>
          </v:shape>
          <o:OLEObject Type="Embed" ProgID="Equation.3" ShapeID="_x0000_i1255" DrawAspect="Content" ObjectID="_1828159372" r:id="rId43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а также на </w:t>
      </w:r>
      <w:r w:rsidR="00C14DBC">
        <w:rPr>
          <w:rFonts w:ascii="Times New Roman" w:hAnsi="Times New Roman" w:cs="Times New Roman"/>
          <w:sz w:val="28"/>
          <w:szCs w:val="28"/>
          <w:lang w:val="kk-KZ"/>
        </w:rPr>
        <w:t xml:space="preserve">показатель адиабаты </w:t>
      </w:r>
      <w:r w:rsidR="00F96129" w:rsidRPr="00982625">
        <w:rPr>
          <w:rFonts w:ascii="Times New Roman" w:hAnsi="Times New Roman" w:cs="Times New Roman"/>
          <w:i/>
          <w:sz w:val="28"/>
          <w:szCs w:val="28"/>
          <w:lang w:val="kk-KZ"/>
        </w:rPr>
        <w:t>Γ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может быть математически объяснено путем небольших изменений его значения, в частности, в диапазоне от</w:t>
      </w:r>
      <w:r w:rsidR="00444E0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700" w:dyaOrig="360" w14:anchorId="7B19B26D">
          <v:shape id="_x0000_i1256" type="#_x0000_t75" alt="" style="width:38.25pt;height:20.25pt;mso-width-percent:0;mso-height-percent:0;mso-width-percent:0;mso-height-percent:0" o:ole="">
            <v:imagedata r:id="rId438" o:title=""/>
          </v:shape>
          <o:OLEObject Type="Embed" ProgID="Equation.3" ShapeID="_x0000_i1256" DrawAspect="Content" ObjectID="_1828159373" r:id="rId439"/>
        </w:object>
      </w:r>
      <w:r w:rsidR="002A3261">
        <w:rPr>
          <w:rFonts w:ascii="Times New Roman" w:hAnsi="Times New Roman" w:cs="Times New Roman"/>
          <w:sz w:val="28"/>
          <w:szCs w:val="28"/>
          <w:lang w:val="kk-KZ"/>
        </w:rPr>
        <w:t xml:space="preserve"> до 4·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10</w:t>
      </w:r>
      <w:r w:rsidR="00F96129" w:rsidRPr="00982625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-6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(расчетные значения физических величин для различных параметров электрического поля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6A0124E0">
          <v:shape id="_x0000_i1257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57" DrawAspect="Content" ObjectID="_1828159374" r:id="rId440"/>
        </w:objec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приведены в таблице 1</w:t>
      </w:r>
      <w:r w:rsidR="00A27FB8" w:rsidRPr="00982625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). </w:t>
      </w:r>
    </w:p>
    <w:p w14:paraId="17AF928A" w14:textId="77777777" w:rsidR="006B0A95" w:rsidRPr="00982625" w:rsidRDefault="006B0A95" w:rsidP="00877B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595883B" w14:textId="77777777" w:rsidR="006B0A95" w:rsidRPr="00982625" w:rsidRDefault="006B0A95" w:rsidP="006B0A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Таблица 1.1 </w:t>
      </w:r>
      <w:r w:rsidR="0075724B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Вычисленные значения физических величин при различных значениях параметра электрического поля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426B2C9F">
          <v:shape id="_x0000_i1258" type="#_x0000_t75" alt="" style="width:12.75pt;height:18pt;mso-width-percent:0;mso-height-percent:0;mso-width-percent:0;mso-height-percent:0" o:ole="">
            <v:imagedata r:id="rId441" o:title=""/>
          </v:shape>
          <o:OLEObject Type="Embed" ProgID="Equation.3" ShapeID="_x0000_i1258" DrawAspect="Content" ObjectID="_1828159375" r:id="rId442"/>
        </w:object>
      </w:r>
    </w:p>
    <w:p w14:paraId="14981FF2" w14:textId="77777777" w:rsidR="006B0A95" w:rsidRPr="00982625" w:rsidRDefault="006B0A95" w:rsidP="006B0A95">
      <w:pPr>
        <w:spacing w:after="0" w:line="240" w:lineRule="auto"/>
        <w:rPr>
          <w:rFonts w:ascii="Times New Roman" w:hAnsi="Times New Roman" w:cs="Times New Roman"/>
          <w:position w:val="-12"/>
          <w:sz w:val="16"/>
          <w:szCs w:val="16"/>
          <w:lang w:val="kk-KZ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1950"/>
        <w:gridCol w:w="2035"/>
        <w:gridCol w:w="1968"/>
        <w:gridCol w:w="1391"/>
        <w:gridCol w:w="1126"/>
      </w:tblGrid>
      <w:tr w:rsidR="002A3261" w:rsidRPr="00982625" w14:paraId="6BA9F84D" w14:textId="77777777" w:rsidTr="0075724B">
        <w:trPr>
          <w:jc w:val="center"/>
        </w:trPr>
        <w:tc>
          <w:tcPr>
            <w:tcW w:w="1101" w:type="dxa"/>
            <w:vAlign w:val="center"/>
          </w:tcPr>
          <w:p w14:paraId="2B0E3898" w14:textId="77777777" w:rsidR="006B0A95" w:rsidRPr="00982625" w:rsidRDefault="000B2498" w:rsidP="00757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87EB8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  <w:lang w:val="kk-KZ"/>
              </w:rPr>
              <w:object w:dxaOrig="300" w:dyaOrig="360" w14:anchorId="3CEA207D">
                <v:shape id="_x0000_i1259" type="#_x0000_t75" alt="" style="width:12.75pt;height:18pt;mso-width-percent:0;mso-height-percent:0;mso-width-percent:0;mso-height-percent:0" o:ole="">
                  <v:imagedata r:id="rId434" o:title=""/>
                </v:shape>
                <o:OLEObject Type="Embed" ProgID="Equation.3" ShapeID="_x0000_i1259" DrawAspect="Content" ObjectID="_1828159376" r:id="rId443"/>
              </w:object>
            </w:r>
          </w:p>
        </w:tc>
        <w:tc>
          <w:tcPr>
            <w:tcW w:w="1950" w:type="dxa"/>
            <w:vAlign w:val="center"/>
          </w:tcPr>
          <w:p w14:paraId="5B9DE31A" w14:textId="77777777" w:rsidR="006B0A95" w:rsidRPr="00982625" w:rsidRDefault="006B0A95" w:rsidP="0075724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Центральная плотность г/см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035" w:type="dxa"/>
            <w:vAlign w:val="center"/>
          </w:tcPr>
          <w:p w14:paraId="531E4C03" w14:textId="77777777" w:rsidR="006B0A95" w:rsidRPr="00982625" w:rsidRDefault="006B0A95" w:rsidP="00757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Поверхностная плотность г/см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968" w:type="dxa"/>
            <w:vAlign w:val="center"/>
          </w:tcPr>
          <w:p w14:paraId="4C56FAB0" w14:textId="77777777" w:rsidR="006B0A95" w:rsidRPr="00982625" w:rsidRDefault="006B0A95" w:rsidP="0075724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Центральное давление дин/см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2</w:t>
            </w:r>
          </w:p>
        </w:tc>
        <w:tc>
          <w:tcPr>
            <w:tcW w:w="1391" w:type="dxa"/>
            <w:vAlign w:val="center"/>
          </w:tcPr>
          <w:p w14:paraId="3FDC057C" w14:textId="77777777" w:rsidR="006B0A95" w:rsidRPr="00982625" w:rsidRDefault="006B0A95" w:rsidP="0075724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Г</w:t>
            </w:r>
          </w:p>
        </w:tc>
        <w:tc>
          <w:tcPr>
            <w:tcW w:w="1126" w:type="dxa"/>
            <w:vAlign w:val="center"/>
          </w:tcPr>
          <w:p w14:paraId="76CB2DD3" w14:textId="77777777" w:rsidR="006B0A95" w:rsidRPr="00982625" w:rsidRDefault="000B2498" w:rsidP="00757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  <w:lang w:val="kk-KZ"/>
              </w:rPr>
              <w:object w:dxaOrig="279" w:dyaOrig="360" w14:anchorId="35D7D3DC">
                <v:shape id="_x0000_i1260" type="#_x0000_t75" alt="" style="width:12.75pt;height:20.25pt;mso-width-percent:0;mso-height-percent:0;mso-width-percent:0;mso-height-percent:0" o:ole="">
                  <v:imagedata r:id="rId444" o:title=""/>
                </v:shape>
                <o:OLEObject Type="Embed" ProgID="Equation.3" ShapeID="_x0000_i1260" DrawAspect="Content" ObjectID="_1828159377" r:id="rId445"/>
              </w:object>
            </w:r>
          </w:p>
        </w:tc>
      </w:tr>
      <w:tr w:rsidR="002A3261" w:rsidRPr="00982625" w14:paraId="2F5ADF36" w14:textId="77777777" w:rsidTr="0075724B">
        <w:trPr>
          <w:jc w:val="center"/>
        </w:trPr>
        <w:tc>
          <w:tcPr>
            <w:tcW w:w="1101" w:type="dxa"/>
          </w:tcPr>
          <w:p w14:paraId="72A79D87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950" w:type="dxa"/>
          </w:tcPr>
          <w:p w14:paraId="2353321D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219" w:dyaOrig="320" w14:anchorId="0AEAA320">
                <v:shape id="_x0000_i1261" type="#_x0000_t75" alt="" style="width:58.5pt;height:12.75pt;mso-width-percent:0;mso-height-percent:0;mso-width-percent:0;mso-height-percent:0" o:ole="">
                  <v:imagedata r:id="rId446" o:title=""/>
                </v:shape>
                <o:OLEObject Type="Embed" ProgID="Equation.3" ShapeID="_x0000_i1261" DrawAspect="Content" ObjectID="_1828159378" r:id="rId447"/>
              </w:object>
            </w:r>
          </w:p>
        </w:tc>
        <w:tc>
          <w:tcPr>
            <w:tcW w:w="2035" w:type="dxa"/>
          </w:tcPr>
          <w:p w14:paraId="49B655EE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40" w:dyaOrig="320" w14:anchorId="6C25BB2A">
                <v:shape id="_x0000_i1262" type="#_x0000_t75" alt="" style="width:69pt;height:12.75pt;mso-width-percent:0;mso-height-percent:0;mso-width-percent:0;mso-height-percent:0" o:ole="">
                  <v:imagedata r:id="rId448" o:title=""/>
                </v:shape>
                <o:OLEObject Type="Embed" ProgID="Equation.3" ShapeID="_x0000_i1262" DrawAspect="Content" ObjectID="_1828159379" r:id="rId449"/>
              </w:object>
            </w:r>
          </w:p>
        </w:tc>
        <w:tc>
          <w:tcPr>
            <w:tcW w:w="1968" w:type="dxa"/>
          </w:tcPr>
          <w:p w14:paraId="730B6BAB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20" w:dyaOrig="320" w14:anchorId="6A9EF4BC">
                <v:shape id="_x0000_i1263" type="#_x0000_t75" alt="" style="width:71.25pt;height:12.75pt;mso-width-percent:0;mso-height-percent:0;mso-width-percent:0;mso-height-percent:0" o:ole="">
                  <v:imagedata r:id="rId450" o:title=""/>
                </v:shape>
                <o:OLEObject Type="Embed" ProgID="Equation.3" ShapeID="_x0000_i1263" DrawAspect="Content" ObjectID="_1828159380" r:id="rId451"/>
              </w:object>
            </w:r>
          </w:p>
        </w:tc>
        <w:tc>
          <w:tcPr>
            <w:tcW w:w="1391" w:type="dxa"/>
          </w:tcPr>
          <w:p w14:paraId="182E61A8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1.51563</w:t>
            </w:r>
          </w:p>
        </w:tc>
        <w:tc>
          <w:tcPr>
            <w:tcW w:w="1126" w:type="dxa"/>
          </w:tcPr>
          <w:p w14:paraId="4665181D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1.12211</w:t>
            </w:r>
          </w:p>
        </w:tc>
      </w:tr>
      <w:tr w:rsidR="002A3261" w:rsidRPr="00982625" w14:paraId="2A9C419D" w14:textId="77777777" w:rsidTr="0075724B">
        <w:trPr>
          <w:jc w:val="center"/>
        </w:trPr>
        <w:tc>
          <w:tcPr>
            <w:tcW w:w="1101" w:type="dxa"/>
          </w:tcPr>
          <w:p w14:paraId="4C31E9D1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660" w:dyaOrig="320" w14:anchorId="241F5873">
                <v:shape id="_x0000_i1264" type="#_x0000_t75" alt="" style="width:33.75pt;height:12.75pt;mso-width-percent:0;mso-height-percent:0;mso-width-percent:0;mso-height-percent:0" o:ole="">
                  <v:imagedata r:id="rId452" o:title=""/>
                </v:shape>
                <o:OLEObject Type="Embed" ProgID="Equation.3" ShapeID="_x0000_i1264" DrawAspect="Content" ObjectID="_1828159381" r:id="rId453"/>
              </w:object>
            </w:r>
          </w:p>
        </w:tc>
        <w:tc>
          <w:tcPr>
            <w:tcW w:w="1950" w:type="dxa"/>
          </w:tcPr>
          <w:p w14:paraId="31E3D08B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219" w:dyaOrig="320" w14:anchorId="6C184E08">
                <v:shape id="_x0000_i1265" type="#_x0000_t75" alt="" style="width:58.5pt;height:12.75pt;mso-width-percent:0;mso-height-percent:0;mso-width-percent:0;mso-height-percent:0" o:ole="">
                  <v:imagedata r:id="rId454" o:title=""/>
                </v:shape>
                <o:OLEObject Type="Embed" ProgID="Equation.3" ShapeID="_x0000_i1265" DrawAspect="Content" ObjectID="_1828159382" r:id="rId455"/>
              </w:object>
            </w:r>
          </w:p>
        </w:tc>
        <w:tc>
          <w:tcPr>
            <w:tcW w:w="2035" w:type="dxa"/>
          </w:tcPr>
          <w:p w14:paraId="0BC42144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40" w:dyaOrig="320" w14:anchorId="3B849751">
                <v:shape id="_x0000_i1266" type="#_x0000_t75" alt="" style="width:69pt;height:12.75pt;mso-width-percent:0;mso-height-percent:0;mso-width-percent:0;mso-height-percent:0" o:ole="">
                  <v:imagedata r:id="rId456" o:title=""/>
                </v:shape>
                <o:OLEObject Type="Embed" ProgID="Equation.3" ShapeID="_x0000_i1266" DrawAspect="Content" ObjectID="_1828159383" r:id="rId457"/>
              </w:object>
            </w:r>
          </w:p>
        </w:tc>
        <w:tc>
          <w:tcPr>
            <w:tcW w:w="1968" w:type="dxa"/>
          </w:tcPr>
          <w:p w14:paraId="7E3CED17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40" w:dyaOrig="320" w14:anchorId="2EB5B03F">
                <v:shape id="_x0000_i1267" type="#_x0000_t75" alt="" style="width:69pt;height:12.75pt;mso-width-percent:0;mso-height-percent:0;mso-width-percent:0;mso-height-percent:0" o:ole="">
                  <v:imagedata r:id="rId458" o:title=""/>
                </v:shape>
                <o:OLEObject Type="Embed" ProgID="Equation.3" ShapeID="_x0000_i1267" DrawAspect="Content" ObjectID="_1828159384" r:id="rId459"/>
              </w:object>
            </w:r>
          </w:p>
        </w:tc>
        <w:tc>
          <w:tcPr>
            <w:tcW w:w="1391" w:type="dxa"/>
          </w:tcPr>
          <w:p w14:paraId="02607ED3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1.35678</w:t>
            </w:r>
          </w:p>
        </w:tc>
        <w:tc>
          <w:tcPr>
            <w:tcW w:w="1126" w:type="dxa"/>
          </w:tcPr>
          <w:p w14:paraId="4AEE14AE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1.12211</w:t>
            </w:r>
          </w:p>
        </w:tc>
      </w:tr>
      <w:tr w:rsidR="002A3261" w:rsidRPr="00982625" w14:paraId="0DCDEDE6" w14:textId="77777777" w:rsidTr="0075724B">
        <w:trPr>
          <w:jc w:val="center"/>
        </w:trPr>
        <w:tc>
          <w:tcPr>
            <w:tcW w:w="1101" w:type="dxa"/>
          </w:tcPr>
          <w:p w14:paraId="478DEBD1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720" w:dyaOrig="320" w14:anchorId="0FE7DEAC">
                <v:shape id="_x0000_i1268" type="#_x0000_t75" alt="" style="width:33.75pt;height:12.75pt;mso-width-percent:0;mso-height-percent:0;mso-width-percent:0;mso-height-percent:0" o:ole="">
                  <v:imagedata r:id="rId460" o:title=""/>
                </v:shape>
                <o:OLEObject Type="Embed" ProgID="Equation.3" ShapeID="_x0000_i1268" DrawAspect="Content" ObjectID="_1828159385" r:id="rId461"/>
              </w:object>
            </w:r>
          </w:p>
        </w:tc>
        <w:tc>
          <w:tcPr>
            <w:tcW w:w="1950" w:type="dxa"/>
          </w:tcPr>
          <w:p w14:paraId="2A9C8B37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219" w:dyaOrig="320" w14:anchorId="562B99A1">
                <v:shape id="_x0000_i1269" type="#_x0000_t75" alt="" style="width:58.5pt;height:12.75pt;mso-width-percent:0;mso-height-percent:0;mso-width-percent:0;mso-height-percent:0" o:ole="">
                  <v:imagedata r:id="rId462" o:title=""/>
                </v:shape>
                <o:OLEObject Type="Embed" ProgID="Equation.3" ShapeID="_x0000_i1269" DrawAspect="Content" ObjectID="_1828159386" r:id="rId463"/>
              </w:object>
            </w:r>
          </w:p>
        </w:tc>
        <w:tc>
          <w:tcPr>
            <w:tcW w:w="2035" w:type="dxa"/>
          </w:tcPr>
          <w:p w14:paraId="52959219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20" w:dyaOrig="320" w14:anchorId="780C8293">
                <v:shape id="_x0000_i1270" type="#_x0000_t75" alt="" style="width:71.25pt;height:12.75pt;mso-width-percent:0;mso-height-percent:0;mso-width-percent:0;mso-height-percent:0" o:ole="">
                  <v:imagedata r:id="rId464" o:title=""/>
                </v:shape>
                <o:OLEObject Type="Embed" ProgID="Equation.3" ShapeID="_x0000_i1270" DrawAspect="Content" ObjectID="_1828159387" r:id="rId465"/>
              </w:object>
            </w:r>
          </w:p>
        </w:tc>
        <w:tc>
          <w:tcPr>
            <w:tcW w:w="1968" w:type="dxa"/>
          </w:tcPr>
          <w:p w14:paraId="4F12B01C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40" w:dyaOrig="320" w14:anchorId="7592A9A5">
                <v:shape id="_x0000_i1271" type="#_x0000_t75" alt="" style="width:69pt;height:12.75pt;mso-width-percent:0;mso-height-percent:0;mso-width-percent:0;mso-height-percent:0" o:ole="">
                  <v:imagedata r:id="rId466" o:title=""/>
                </v:shape>
                <o:OLEObject Type="Embed" ProgID="Equation.3" ShapeID="_x0000_i1271" DrawAspect="Content" ObjectID="_1828159388" r:id="rId467"/>
              </w:object>
            </w:r>
          </w:p>
        </w:tc>
        <w:tc>
          <w:tcPr>
            <w:tcW w:w="1391" w:type="dxa"/>
          </w:tcPr>
          <w:p w14:paraId="1AFAF2A6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1.28889</w:t>
            </w:r>
          </w:p>
        </w:tc>
        <w:tc>
          <w:tcPr>
            <w:tcW w:w="1126" w:type="dxa"/>
          </w:tcPr>
          <w:p w14:paraId="283B80EE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1.12211</w:t>
            </w:r>
          </w:p>
        </w:tc>
      </w:tr>
      <w:tr w:rsidR="002A3261" w:rsidRPr="00982625" w14:paraId="5F5E3295" w14:textId="77777777" w:rsidTr="0075724B">
        <w:trPr>
          <w:jc w:val="center"/>
        </w:trPr>
        <w:tc>
          <w:tcPr>
            <w:tcW w:w="1101" w:type="dxa"/>
          </w:tcPr>
          <w:p w14:paraId="302C5650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700" w:dyaOrig="320" w14:anchorId="72527EEA">
                <v:shape id="_x0000_i1272" type="#_x0000_t75" alt="" style="width:33.75pt;height:12.75pt;mso-width-percent:0;mso-height-percent:0;mso-width-percent:0;mso-height-percent:0" o:ole="">
                  <v:imagedata r:id="rId468" o:title=""/>
                </v:shape>
                <o:OLEObject Type="Embed" ProgID="Equation.3" ShapeID="_x0000_i1272" DrawAspect="Content" ObjectID="_1828159389" r:id="rId469"/>
              </w:object>
            </w:r>
          </w:p>
        </w:tc>
        <w:tc>
          <w:tcPr>
            <w:tcW w:w="1950" w:type="dxa"/>
          </w:tcPr>
          <w:p w14:paraId="2FF81906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219" w:dyaOrig="320" w14:anchorId="4B80923B">
                <v:shape id="_x0000_i1273" type="#_x0000_t75" alt="" style="width:58.5pt;height:12.75pt;mso-width-percent:0;mso-height-percent:0;mso-width-percent:0;mso-height-percent:0" o:ole="">
                  <v:imagedata r:id="rId470" o:title=""/>
                </v:shape>
                <o:OLEObject Type="Embed" ProgID="Equation.3" ShapeID="_x0000_i1273" DrawAspect="Content" ObjectID="_1828159390" r:id="rId471"/>
              </w:object>
            </w:r>
          </w:p>
        </w:tc>
        <w:tc>
          <w:tcPr>
            <w:tcW w:w="2035" w:type="dxa"/>
          </w:tcPr>
          <w:p w14:paraId="5BE4CC7A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40" w:dyaOrig="320" w14:anchorId="53EE2550">
                <v:shape id="_x0000_i1274" type="#_x0000_t75" alt="" style="width:69pt;height:12.75pt;mso-width-percent:0;mso-height-percent:0;mso-width-percent:0;mso-height-percent:0" o:ole="">
                  <v:imagedata r:id="rId472" o:title=""/>
                </v:shape>
                <o:OLEObject Type="Embed" ProgID="Equation.3" ShapeID="_x0000_i1274" DrawAspect="Content" ObjectID="_1828159391" r:id="rId473"/>
              </w:object>
            </w:r>
          </w:p>
        </w:tc>
        <w:tc>
          <w:tcPr>
            <w:tcW w:w="1968" w:type="dxa"/>
          </w:tcPr>
          <w:p w14:paraId="7385413B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40" w:dyaOrig="320" w14:anchorId="44C76F77">
                <v:shape id="_x0000_i1275" type="#_x0000_t75" alt="" style="width:69pt;height:12.75pt;mso-width-percent:0;mso-height-percent:0;mso-width-percent:0;mso-height-percent:0" o:ole="">
                  <v:imagedata r:id="rId474" o:title=""/>
                </v:shape>
                <o:OLEObject Type="Embed" ProgID="Equation.3" ShapeID="_x0000_i1275" DrawAspect="Content" ObjectID="_1828159392" r:id="rId475"/>
              </w:object>
            </w:r>
          </w:p>
        </w:tc>
        <w:tc>
          <w:tcPr>
            <w:tcW w:w="1391" w:type="dxa"/>
          </w:tcPr>
          <w:p w14:paraId="5A245743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1.17077</w:t>
            </w:r>
          </w:p>
        </w:tc>
        <w:tc>
          <w:tcPr>
            <w:tcW w:w="1126" w:type="dxa"/>
          </w:tcPr>
          <w:p w14:paraId="3F3495A8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1.12211</w:t>
            </w:r>
          </w:p>
        </w:tc>
      </w:tr>
      <w:tr w:rsidR="002A3261" w:rsidRPr="00982625" w14:paraId="52852BFB" w14:textId="77777777" w:rsidTr="0075724B">
        <w:trPr>
          <w:jc w:val="center"/>
        </w:trPr>
        <w:tc>
          <w:tcPr>
            <w:tcW w:w="1101" w:type="dxa"/>
          </w:tcPr>
          <w:p w14:paraId="3BC77531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720" w:dyaOrig="320" w14:anchorId="02D491CB">
                <v:shape id="_x0000_i1276" type="#_x0000_t75" alt="" style="width:33.75pt;height:12.75pt;mso-width-percent:0;mso-height-percent:0;mso-width-percent:0;mso-height-percent:0" o:ole="">
                  <v:imagedata r:id="rId476" o:title=""/>
                </v:shape>
                <o:OLEObject Type="Embed" ProgID="Equation.3" ShapeID="_x0000_i1276" DrawAspect="Content" ObjectID="_1828159393" r:id="rId477"/>
              </w:object>
            </w:r>
          </w:p>
        </w:tc>
        <w:tc>
          <w:tcPr>
            <w:tcW w:w="1950" w:type="dxa"/>
          </w:tcPr>
          <w:p w14:paraId="6DE7A453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219" w:dyaOrig="320" w14:anchorId="1BECB9D2">
                <v:shape id="_x0000_i1277" type="#_x0000_t75" alt="" style="width:58.5pt;height:12.75pt;mso-width-percent:0;mso-height-percent:0;mso-width-percent:0;mso-height-percent:0" o:ole="">
                  <v:imagedata r:id="rId478" o:title=""/>
                </v:shape>
                <o:OLEObject Type="Embed" ProgID="Equation.3" ShapeID="_x0000_i1277" DrawAspect="Content" ObjectID="_1828159394" r:id="rId479"/>
              </w:object>
            </w:r>
          </w:p>
        </w:tc>
        <w:tc>
          <w:tcPr>
            <w:tcW w:w="2035" w:type="dxa"/>
          </w:tcPr>
          <w:p w14:paraId="6A9807F3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40" w:dyaOrig="320" w14:anchorId="38A32C81">
                <v:shape id="_x0000_i1278" type="#_x0000_t75" alt="" style="width:69pt;height:12.75pt;mso-width-percent:0;mso-height-percent:0;mso-width-percent:0;mso-height-percent:0" o:ole="">
                  <v:imagedata r:id="rId480" o:title=""/>
                </v:shape>
                <o:OLEObject Type="Embed" ProgID="Equation.3" ShapeID="_x0000_i1278" DrawAspect="Content" ObjectID="_1828159395" r:id="rId481"/>
              </w:object>
            </w:r>
          </w:p>
        </w:tc>
        <w:tc>
          <w:tcPr>
            <w:tcW w:w="1968" w:type="dxa"/>
          </w:tcPr>
          <w:p w14:paraId="6575E299" w14:textId="77777777" w:rsidR="006B0A95" w:rsidRPr="00982625" w:rsidRDefault="000B2498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  <w:lang w:val="kk-KZ"/>
              </w:rPr>
              <w:object w:dxaOrig="1359" w:dyaOrig="320" w14:anchorId="20DE1A3B">
                <v:shape id="_x0000_i1279" type="#_x0000_t75" alt="" style="width:69pt;height:12.75pt;mso-width-percent:0;mso-height-percent:0;mso-width-percent:0;mso-height-percent:0" o:ole="">
                  <v:imagedata r:id="rId482" o:title=""/>
                </v:shape>
                <o:OLEObject Type="Embed" ProgID="Equation.3" ShapeID="_x0000_i1279" DrawAspect="Content" ObjectID="_1828159396" r:id="rId483"/>
              </w:object>
            </w:r>
          </w:p>
        </w:tc>
        <w:tc>
          <w:tcPr>
            <w:tcW w:w="1391" w:type="dxa"/>
          </w:tcPr>
          <w:p w14:paraId="7682E1F1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1.09661</w:t>
            </w:r>
          </w:p>
        </w:tc>
        <w:tc>
          <w:tcPr>
            <w:tcW w:w="1126" w:type="dxa"/>
          </w:tcPr>
          <w:p w14:paraId="1622DD01" w14:textId="77777777" w:rsidR="006B0A95" w:rsidRPr="00982625" w:rsidRDefault="006B0A95" w:rsidP="007D76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1.12211</w:t>
            </w:r>
          </w:p>
        </w:tc>
      </w:tr>
    </w:tbl>
    <w:p w14:paraId="59F51400" w14:textId="77777777" w:rsidR="006B0A95" w:rsidRPr="00982625" w:rsidRDefault="006B0A95" w:rsidP="00EB73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A0D1958" w14:textId="77777777" w:rsidR="00877BFF" w:rsidRPr="002A3261" w:rsidRDefault="00F96129" w:rsidP="00877B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Из рисунка </w:t>
      </w:r>
      <w:r w:rsidR="00A27FB8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444E00" w:rsidRPr="00982625">
        <w:rPr>
          <w:rFonts w:ascii="Times New Roman" w:hAnsi="Times New Roman" w:cs="Times New Roman"/>
          <w:sz w:val="28"/>
          <w:szCs w:val="28"/>
          <w:lang w:val="kk-KZ"/>
        </w:rPr>
        <w:t>8 видно, что при увеличении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параметра электрического заряда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1EA93064">
          <v:shape id="_x0000_i1280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80" DrawAspect="Content" ObjectID="_1828159397" r:id="rId484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44E00" w:rsidRPr="00982625">
        <w:rPr>
          <w:rFonts w:ascii="Times New Roman" w:hAnsi="Times New Roman" w:cs="Times New Roman"/>
          <w:sz w:val="28"/>
          <w:szCs w:val="28"/>
          <w:lang w:val="kk-KZ"/>
        </w:rPr>
        <w:t>радиальное и тангенциальное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44E00" w:rsidRPr="00982625">
        <w:rPr>
          <w:rFonts w:ascii="Times New Roman" w:hAnsi="Times New Roman" w:cs="Times New Roman"/>
          <w:sz w:val="28"/>
          <w:szCs w:val="28"/>
          <w:lang w:val="kk-KZ"/>
        </w:rPr>
        <w:t>давления</w:t>
      </w:r>
      <w:r w:rsidR="00877BF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внутри звездной системы </w:t>
      </w:r>
      <w:r w:rsidR="00444E00" w:rsidRPr="00982625">
        <w:rPr>
          <w:rFonts w:ascii="Times New Roman" w:hAnsi="Times New Roman" w:cs="Times New Roman"/>
          <w:sz w:val="28"/>
          <w:szCs w:val="28"/>
          <w:lang w:val="kk-KZ"/>
        </w:rPr>
        <w:t>уменьшаются</w:t>
      </w:r>
      <w:r w:rsidR="00877BF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53921A89" w14:textId="77777777" w:rsidR="00D57734" w:rsidRPr="00982625" w:rsidRDefault="00D57734" w:rsidP="00877B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710E43F" w14:textId="77777777" w:rsidR="00EB735A" w:rsidRPr="00FE0E07" w:rsidRDefault="00EB735A" w:rsidP="00EB735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4C5B4B" wp14:editId="0C56EF2B">
            <wp:extent cx="5374635" cy="4263656"/>
            <wp:effectExtent l="19050" t="0" r="0" b="0"/>
            <wp:docPr id="7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473" cy="4265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10FCA2" w14:textId="77777777" w:rsidR="00EB735A" w:rsidRPr="00982625" w:rsidRDefault="00EB735A" w:rsidP="00EB735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CB8B215" w14:textId="77777777" w:rsidR="00EB735A" w:rsidRPr="00982625" w:rsidRDefault="00EB735A" w:rsidP="00EB735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унок</w:t>
      </w:r>
      <w:r w:rsidRPr="00982625">
        <w:rPr>
          <w:rFonts w:ascii="Times New Roman" w:hAnsi="Times New Roman" w:cs="Times New Roman"/>
          <w:sz w:val="28"/>
          <w:szCs w:val="28"/>
        </w:rPr>
        <w:t xml:space="preserve"> 1.8</w:t>
      </w:r>
      <w:r w:rsidR="00D24BCA" w:rsidRPr="00D24BCA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Влияние параметра электрического заряда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0223AB58">
          <v:shape id="_x0000_i1281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81" DrawAspect="Content" ObjectID="_1828159398" r:id="rId48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на плотность, давления и показатель адиабаты для значения постоянного параметра </w:t>
      </w:r>
    </w:p>
    <w:p w14:paraId="5494CAA9" w14:textId="77777777" w:rsidR="00EB735A" w:rsidRPr="003E0DEC" w:rsidRDefault="000B2498" w:rsidP="00EB735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64C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460" w:dyaOrig="360" w14:anchorId="12DE024F">
          <v:shape id="_x0000_i1282" type="#_x0000_t75" alt="" style="width:72.75pt;height:18pt;mso-width-percent:0;mso-height-percent:0;mso-width-percent:0;mso-height-percent:0" o:ole="">
            <v:imagedata r:id="rId487" o:title=""/>
          </v:shape>
          <o:OLEObject Type="Embed" ProgID="Equation.3" ShapeID="_x0000_i1282" DrawAspect="Content" ObjectID="_1828159399" r:id="rId488"/>
        </w:object>
      </w:r>
    </w:p>
    <w:p w14:paraId="6B2F98F9" w14:textId="77777777" w:rsidR="00997F05" w:rsidRDefault="00997F05" w:rsidP="007364B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1C0C71A9" w14:textId="3A1963CE" w:rsidR="00D57734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Тем не менее,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 xml:space="preserve"> их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влияние на глобальную плотность энергии системы довольно незначительно. Что более важно, наблюдение показывает, что центральное значение показателя адиабаты </w:t>
      </w:r>
      <w:r w:rsidRPr="00982625">
        <w:rPr>
          <w:rFonts w:ascii="Times New Roman" w:hAnsi="Times New Roman" w:cs="Times New Roman"/>
          <w:i/>
          <w:sz w:val="28"/>
          <w:szCs w:val="28"/>
          <w:lang w:val="kk-KZ"/>
        </w:rPr>
        <w:t>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уменьшается с увеличением параметра заряда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4ACA9278">
          <v:shape id="_x0000_i1283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83" DrawAspect="Content" ObjectID="_1828159400" r:id="rId489"/>
        </w:objec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C14DBC">
        <w:rPr>
          <w:rFonts w:ascii="Times New Roman" w:hAnsi="Times New Roman" w:cs="Times New Roman"/>
          <w:sz w:val="28"/>
          <w:szCs w:val="28"/>
          <w:lang w:val="kk-KZ"/>
        </w:rPr>
        <w:t>Показатель адиабаты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является важнейшей величиной, отражающей термодинамическую стабильность конф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игурации звезды. Более высокий </w:t>
      </w:r>
      <w:r w:rsidR="00C118D0">
        <w:rPr>
          <w:rFonts w:ascii="Times New Roman" w:hAnsi="Times New Roman" w:cs="Times New Roman"/>
          <w:sz w:val="28"/>
          <w:szCs w:val="28"/>
          <w:lang w:val="kk-KZ"/>
        </w:rPr>
        <w:t xml:space="preserve">показатель </w:t>
      </w:r>
      <w:r>
        <w:rPr>
          <w:rFonts w:ascii="Times New Roman" w:hAnsi="Times New Roman" w:cs="Times New Roman"/>
          <w:sz w:val="28"/>
          <w:szCs w:val="28"/>
          <w:lang w:val="kk-KZ"/>
        </w:rPr>
        <w:t>адиабат</w:t>
      </w:r>
      <w:r w:rsidR="00C118D0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указывает на более стабильную систему, в то время как более низкое значение указывает на большую подверженность неста</w:t>
      </w:r>
      <w:r>
        <w:rPr>
          <w:rFonts w:ascii="Times New Roman" w:hAnsi="Times New Roman" w:cs="Times New Roman"/>
          <w:sz w:val="28"/>
          <w:szCs w:val="28"/>
          <w:lang w:val="kk-KZ"/>
        </w:rPr>
        <w:t>бильности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 xml:space="preserve"> звезды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Показано, что </w:t>
      </w:r>
      <w:r w:rsidR="00C14DBC">
        <w:rPr>
          <w:rFonts w:ascii="Times New Roman" w:hAnsi="Times New Roman" w:cs="Times New Roman"/>
          <w:sz w:val="28"/>
          <w:szCs w:val="28"/>
          <w:lang w:val="kk-KZ"/>
        </w:rPr>
        <w:t>показатель адиабаты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уменьшается с увеличением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69F773A4">
          <v:shape id="_x0000_i1284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84" DrawAspect="Content" ObjectID="_1828159401" r:id="rId490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что подчеркивает решающую роль параметра электрического заряда в регулировании базовой стабильности звездной модели. 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 xml:space="preserve">Следовательно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электрический заряд в звездной системе не может быть сколь угодно большим для поддержания стабильной структуры. Значение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43C1CD1D">
          <v:shape id="_x0000_i1285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85" DrawAspect="Content" ObjectID="_1828159402" r:id="rId49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имеет максимальное значение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>, которые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</w:t>
      </w:r>
      <w:r w:rsidR="006B4C4F">
        <w:rPr>
          <w:rFonts w:ascii="Times New Roman" w:hAnsi="Times New Roman" w:cs="Times New Roman"/>
          <w:sz w:val="28"/>
          <w:szCs w:val="28"/>
          <w:lang w:val="kk-KZ"/>
        </w:rPr>
        <w:t>гу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 быть достигнуто до того, как система начнет становиться все более нестабильной и даже может разрушиться. Поэтому, чтобы гарантировать долгосрочную термодинамическую стабильность звездной модели, параметр электрического заряда </w:t>
      </w:r>
      <w:r w:rsidR="000B2498" w:rsidRPr="00187EB8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5D6E7A4C">
          <v:shape id="_x0000_i1286" type="#_x0000_t75" alt="" style="width:12.75pt;height:18pt;mso-width-percent:0;mso-height-percent:0;mso-width-percent:0;mso-height-percent:0" o:ole="">
            <v:imagedata r:id="rId434" o:title=""/>
          </v:shape>
          <o:OLEObject Type="Embed" ProgID="Equation.3" ShapeID="_x0000_i1286" DrawAspect="Content" ObjectID="_1828159403" r:id="rId492"/>
        </w:object>
      </w:r>
      <w:r w:rsidR="00CC6C2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должен быть тщательно ограничен и оптимизирован.</w:t>
      </w:r>
    </w:p>
    <w:p w14:paraId="247114C5" w14:textId="77777777" w:rsidR="00D57734" w:rsidRPr="00982625" w:rsidRDefault="00D57734" w:rsidP="007364B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2136A222" w14:textId="77777777" w:rsidR="00F96129" w:rsidRPr="00982625" w:rsidRDefault="00F96129" w:rsidP="0075724B">
      <w:pPr>
        <w:pStyle w:val="a3"/>
        <w:numPr>
          <w:ilvl w:val="1"/>
          <w:numId w:val="43"/>
        </w:numPr>
        <w:spacing w:after="0" w:line="240" w:lineRule="auto"/>
        <w:ind w:hanging="386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Предел компактности Андреассона и Бомера-Харко</w:t>
      </w:r>
    </w:p>
    <w:p w14:paraId="47F6C0A7" w14:textId="77777777" w:rsidR="00F96129" w:rsidRPr="00982625" w:rsidRDefault="00F96129" w:rsidP="007572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Учет компактности, в частности соотношения массы и радиуса, имеет большое значение при анализе моделей стабильных самогравитирующихся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И наоборот, оптимальное соотношение массы и радиуса также играет важную роль в определении максимального красного смещения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поверхности. При распределении незаряженного вещества эффективная масса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равна его общей массе. Однако в сценариях распределения заряженного вещества эффективная масса отличается. Это может быть объяснено следующими определениями:</w:t>
      </w:r>
    </w:p>
    <w:p w14:paraId="60499963" w14:textId="5BBA3336" w:rsidR="00F96129" w:rsidRPr="00982625" w:rsidRDefault="0075724B" w:rsidP="0075724B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формула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для определения эффективной массы в рамках ОТО для идеальной жидкости или анизотропного распределения вещества </w:t>
      </w:r>
      <w:r w:rsidR="00CC6C29">
        <w:rPr>
          <w:rFonts w:ascii="Times New Roman" w:hAnsi="Times New Roman" w:cs="Times New Roman"/>
          <w:sz w:val="28"/>
          <w:szCs w:val="28"/>
          <w:lang w:val="kk-KZ"/>
        </w:rPr>
        <w:t xml:space="preserve">в КО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выглядит следующим образом:</w:t>
      </w:r>
    </w:p>
    <w:p w14:paraId="028E5930" w14:textId="77777777" w:rsidR="00F96129" w:rsidRPr="00982625" w:rsidRDefault="00F96129" w:rsidP="00F96129">
      <w:pPr>
        <w:pStyle w:val="a3"/>
        <w:spacing w:after="0" w:line="240" w:lineRule="auto"/>
        <w:ind w:left="106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A004155" w14:textId="77777777" w:rsidR="00F96129" w:rsidRPr="00982625" w:rsidRDefault="000B2498" w:rsidP="00F96129">
      <w:pPr>
        <w:pStyle w:val="a3"/>
        <w:spacing w:after="0" w:line="240" w:lineRule="auto"/>
        <w:ind w:left="106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  <w:lang w:val="kk-KZ"/>
        </w:rPr>
        <w:object w:dxaOrig="4160" w:dyaOrig="760" w14:anchorId="367B1CDD">
          <v:shape id="_x0000_i1287" type="#_x0000_t75" alt="" style="width:207.75pt;height:38.25pt;mso-width-percent:0;mso-height-percent:0;mso-width-percent:0;mso-height-percent:0" o:ole="">
            <v:imagedata r:id="rId493" o:title=""/>
          </v:shape>
          <o:OLEObject Type="Embed" ProgID="Equation.3" ShapeID="_x0000_i1287" DrawAspect="Content" ObjectID="_1828159404" r:id="rId494"/>
        </w:object>
      </w:r>
      <w:r w:rsidR="00B716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997F05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43)</w:t>
      </w:r>
    </w:p>
    <w:p w14:paraId="66D72AE0" w14:textId="77777777" w:rsidR="00F96129" w:rsidRPr="00982625" w:rsidRDefault="00F96129" w:rsidP="00F96129">
      <w:pPr>
        <w:pStyle w:val="a3"/>
        <w:spacing w:after="0" w:line="240" w:lineRule="auto"/>
        <w:ind w:left="1068"/>
        <w:jc w:val="right"/>
        <w:rPr>
          <w:rFonts w:ascii="Times New Roman" w:hAnsi="Times New Roman" w:cs="Times New Roman"/>
          <w:sz w:val="28"/>
          <w:szCs w:val="28"/>
        </w:rPr>
      </w:pPr>
    </w:p>
    <w:p w14:paraId="6794D1C7" w14:textId="77777777" w:rsidR="00F96129" w:rsidRPr="00982625" w:rsidRDefault="00E71F3E" w:rsidP="0075724B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контексте стандартной ОТО эффективная масса идеальной жидкости или анизотропной жидкости с распределением электрического заряда может быть определена следующим методом:</w:t>
      </w:r>
    </w:p>
    <w:p w14:paraId="5340A98A" w14:textId="77777777" w:rsidR="00F96129" w:rsidRPr="00982625" w:rsidRDefault="00F96129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2B502B3" w14:textId="77777777" w:rsidR="00F96129" w:rsidRPr="00982625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  <w:lang w:val="kk-KZ"/>
        </w:rPr>
        <w:object w:dxaOrig="4300" w:dyaOrig="760" w14:anchorId="6F27B13B">
          <v:shape id="_x0000_i1288" type="#_x0000_t75" alt="" style="width:215.25pt;height:38.25pt;mso-width-percent:0;mso-height-percent:0;mso-width-percent:0;mso-height-percent:0" o:ole="">
            <v:imagedata r:id="rId495" o:title=""/>
          </v:shape>
          <o:OLEObject Type="Embed" ProgID="Equation.3" ShapeID="_x0000_i1288" DrawAspect="Content" ObjectID="_1828159405" r:id="rId496"/>
        </w:objec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997F05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>44)</w:t>
      </w:r>
    </w:p>
    <w:p w14:paraId="253578A0" w14:textId="77777777" w:rsidR="00F96129" w:rsidRPr="00982625" w:rsidRDefault="00F96129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F6165AC" w14:textId="1C3F31D8" w:rsidR="00F96129" w:rsidRPr="00982625" w:rsidRDefault="00F96129" w:rsidP="007572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этом контексте </w:t>
      </w:r>
      <w:r w:rsidR="000B2498" w:rsidRPr="00982625">
        <w:rPr>
          <w:noProof/>
          <w:position w:val="-12"/>
          <w:sz w:val="28"/>
          <w:szCs w:val="28"/>
        </w:rPr>
        <w:object w:dxaOrig="520" w:dyaOrig="400" w14:anchorId="1D36541E">
          <v:shape id="_x0000_i1289" type="#_x0000_t75" alt="" style="width:27pt;height:20.25pt;mso-width-percent:0;mso-height-percent:0;mso-width-percent:0;mso-height-percent:0" o:ole="">
            <v:imagedata r:id="rId497" o:title=""/>
          </v:shape>
          <o:OLEObject Type="Embed" ProgID="Equation.3" ShapeID="_x0000_i1289" DrawAspect="Content" ObjectID="_1828159406" r:id="rId49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noProof/>
          <w:position w:val="-4"/>
          <w:sz w:val="28"/>
          <w:szCs w:val="28"/>
        </w:rPr>
        <w:object w:dxaOrig="520" w:dyaOrig="300" w14:anchorId="200CC414">
          <v:shape id="_x0000_i1290" type="#_x0000_t75" alt="" style="width:27pt;height:12.75pt;mso-width-percent:0;mso-height-percent:0;mso-width-percent:0;mso-height-percent:0" o:ole="">
            <v:imagedata r:id="rId499" o:title=""/>
          </v:shape>
          <o:OLEObject Type="Embed" ProgID="Equation.3" ShapeID="_x0000_i1290" DrawAspect="Content" ObjectID="_1828159407" r:id="rId50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представляют собой всю массу КО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с радиусом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40" w:dyaOrig="260" w14:anchorId="2EF6F6AB">
          <v:shape id="_x0000_i1291" type="#_x0000_t75" alt="" style="width:12.75pt;height:12.75pt;mso-width-percent:0;mso-height-percent:0;mso-width-percent:0;mso-height-percent:0" o:ole="">
            <v:imagedata r:id="rId501" o:title=""/>
          </v:shape>
          <o:OLEObject Type="Embed" ProgID="Equation.3" ShapeID="_x0000_i1291" DrawAspect="Content" ObjectID="_1828159408" r:id="rId50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соответствующим распределению незаряженного и заряженного вещества соответственно. </w:t>
      </w:r>
      <w:r w:rsidR="00CC6C29">
        <w:rPr>
          <w:rFonts w:ascii="Times New Roman" w:hAnsi="Times New Roman" w:cs="Times New Roman"/>
          <w:sz w:val="28"/>
          <w:szCs w:val="28"/>
          <w:lang w:val="kk-KZ"/>
        </w:rPr>
        <w:t>В работе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[31</w:t>
      </w:r>
      <w:r w:rsidR="00FF0000" w:rsidRPr="00982625">
        <w:rPr>
          <w:rFonts w:ascii="Times New Roman" w:hAnsi="Times New Roman" w:cs="Times New Roman"/>
          <w:sz w:val="28"/>
          <w:szCs w:val="28"/>
        </w:rPr>
        <w:t xml:space="preserve">] </w:t>
      </w:r>
      <w:r w:rsidRPr="00982625">
        <w:rPr>
          <w:rFonts w:ascii="Times New Roman" w:hAnsi="Times New Roman" w:cs="Times New Roman"/>
          <w:sz w:val="28"/>
          <w:szCs w:val="28"/>
        </w:rPr>
        <w:t>представ</w:t>
      </w:r>
      <w:r w:rsidR="00CC6C29">
        <w:rPr>
          <w:rFonts w:ascii="Times New Roman" w:hAnsi="Times New Roman" w:cs="Times New Roman"/>
          <w:sz w:val="28"/>
          <w:szCs w:val="28"/>
          <w:lang w:val="kk-KZ"/>
        </w:rPr>
        <w:t>лено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максимально допустимое соотношение массы и радиуса в контексте изотропного идеального распределения жидкости, учитывая уменьшение плотности </w:t>
      </w:r>
      <w:r w:rsidR="000B2498"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859" w:dyaOrig="680" w14:anchorId="1E4468A1">
          <v:shape id="_x0000_i1292" type="#_x0000_t75" alt="" style="width:43.5pt;height:33.75pt;mso-width-percent:0;mso-height-percent:0;mso-width-percent:0;mso-height-percent:0" o:ole="">
            <v:imagedata r:id="rId503" o:title=""/>
          </v:shape>
          <o:OLEObject Type="Embed" ProgID="Equation.3" ShapeID="_x0000_i1292" DrawAspect="Content" ObjectID="_1828159409" r:id="rId504"/>
        </w:object>
      </w:r>
      <w:r w:rsidRPr="00982625">
        <w:rPr>
          <w:rFonts w:ascii="Times New Roman" w:hAnsi="Times New Roman" w:cs="Times New Roman"/>
          <w:sz w:val="28"/>
          <w:szCs w:val="28"/>
        </w:rPr>
        <w:t>. Однако введение электрического поля внутрь распределения вещества неизбежно приведет к изменению максимально допустимого соотношения массы и ради</w:t>
      </w:r>
      <w:r w:rsidR="00FF0000" w:rsidRPr="00982625">
        <w:rPr>
          <w:rFonts w:ascii="Times New Roman" w:hAnsi="Times New Roman" w:cs="Times New Roman"/>
          <w:sz w:val="28"/>
          <w:szCs w:val="28"/>
        </w:rPr>
        <w:t xml:space="preserve">уса. </w:t>
      </w:r>
      <w:r w:rsidR="00410C1A">
        <w:rPr>
          <w:rFonts w:ascii="Times New Roman" w:hAnsi="Times New Roman" w:cs="Times New Roman"/>
          <w:sz w:val="28"/>
          <w:szCs w:val="28"/>
          <w:lang w:val="kk-KZ"/>
        </w:rPr>
        <w:t>В работах п</w:t>
      </w:r>
      <w:r w:rsidR="00FF0000" w:rsidRPr="00982625">
        <w:rPr>
          <w:rFonts w:ascii="Times New Roman" w:hAnsi="Times New Roman" w:cs="Times New Roman"/>
          <w:sz w:val="28"/>
          <w:szCs w:val="28"/>
        </w:rPr>
        <w:t>редлож</w:t>
      </w:r>
      <w:r w:rsidR="00FF0000" w:rsidRPr="00982625">
        <w:rPr>
          <w:rFonts w:ascii="Times New Roman" w:hAnsi="Times New Roman" w:cs="Times New Roman"/>
          <w:sz w:val="28"/>
          <w:szCs w:val="28"/>
          <w:lang w:val="kk-KZ"/>
        </w:rPr>
        <w:t>ены</w:t>
      </w:r>
      <w:r w:rsidRPr="00982625">
        <w:rPr>
          <w:rFonts w:ascii="Times New Roman" w:hAnsi="Times New Roman" w:cs="Times New Roman"/>
          <w:sz w:val="28"/>
          <w:szCs w:val="28"/>
        </w:rPr>
        <w:t xml:space="preserve"> максимальное и минимальное значения соотношения массы и радиуса при наличии электрического заряда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[32,33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>. Исходя из вышеупом</w:t>
      </w:r>
      <w:r w:rsidR="0034113A">
        <w:rPr>
          <w:rFonts w:ascii="Times New Roman" w:hAnsi="Times New Roman" w:cs="Times New Roman"/>
          <w:sz w:val="28"/>
          <w:szCs w:val="28"/>
        </w:rPr>
        <w:t>янутых соображений, максимальные и минимальные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пределы компактности могут быть выражены следующим неравенством в виде:</w:t>
      </w:r>
    </w:p>
    <w:p w14:paraId="26863F44" w14:textId="77777777" w:rsidR="00F96129" w:rsidRPr="00982625" w:rsidRDefault="00F96129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35EDFF" w14:textId="77777777" w:rsidR="00F96129" w:rsidRPr="00982625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5060" w:dyaOrig="780" w14:anchorId="46B47C88">
          <v:shape id="_x0000_i1293" type="#_x0000_t75" alt="" style="width:249.75pt;height:38.25pt;mso-width-percent:0;mso-height-percent:0;mso-width-percent:0;mso-height-percent:0" o:ole="">
            <v:imagedata r:id="rId505" o:title=""/>
          </v:shape>
          <o:OLEObject Type="Embed" ProgID="Equation.3" ShapeID="_x0000_i1293" DrawAspect="Content" ObjectID="_1828159410" r:id="rId506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997F05" w:rsidRPr="00982625">
        <w:rPr>
          <w:rFonts w:ascii="Times New Roman" w:hAnsi="Times New Roman" w:cs="Times New Roman"/>
          <w:sz w:val="28"/>
          <w:szCs w:val="28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45)</w:t>
      </w:r>
    </w:p>
    <w:p w14:paraId="3AF7FE65" w14:textId="77777777" w:rsidR="00F96129" w:rsidRPr="00982625" w:rsidRDefault="00F96129" w:rsidP="00F961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E7295A" w14:textId="77777777" w:rsidR="00F96129" w:rsidRPr="00982625" w:rsidRDefault="00997F05" w:rsidP="00F961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где</w:t>
      </w:r>
    </w:p>
    <w:p w14:paraId="7D2A5887" w14:textId="77777777" w:rsidR="00F96129" w:rsidRPr="00982625" w:rsidRDefault="000B2498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3940" w:dyaOrig="760" w14:anchorId="506D3A3D">
          <v:shape id="_x0000_i1294" type="#_x0000_t75" alt="" style="width:195.75pt;height:38.25pt;mso-width-percent:0;mso-height-percent:0;mso-width-percent:0;mso-height-percent:0" o:ole="">
            <v:imagedata r:id="rId507" o:title=""/>
          </v:shape>
          <o:OLEObject Type="Embed" ProgID="Equation.3" ShapeID="_x0000_i1294" DrawAspect="Content" ObjectID="_1828159411" r:id="rId508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997F05" w:rsidRPr="00982625">
        <w:rPr>
          <w:rFonts w:ascii="Times New Roman" w:hAnsi="Times New Roman" w:cs="Times New Roman"/>
          <w:sz w:val="28"/>
          <w:szCs w:val="28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46)</w:t>
      </w:r>
    </w:p>
    <w:p w14:paraId="5C933664" w14:textId="77777777" w:rsidR="00F96129" w:rsidRPr="00982625" w:rsidRDefault="00F96129" w:rsidP="00F961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69A8434" w14:textId="5010D8C3" w:rsidR="00F96129" w:rsidRPr="00982625" w:rsidRDefault="00CC6C29" w:rsidP="007572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982625">
        <w:rPr>
          <w:rFonts w:ascii="Times New Roman" w:hAnsi="Times New Roman" w:cs="Times New Roman"/>
          <w:sz w:val="28"/>
          <w:szCs w:val="28"/>
        </w:rPr>
        <w:t xml:space="preserve"> следующем подразделе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общая масса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320" w:dyaOrig="260" w14:anchorId="77FD377C">
          <v:shape id="_x0000_i1295" type="#_x0000_t75" alt="" style="width:12.75pt;height:12.75pt;mso-width-percent:0;mso-height-percent:0;mso-width-percent:0;mso-height-percent:0" o:ole="">
            <v:imagedata r:id="rId509" o:title=""/>
          </v:shape>
          <o:OLEObject Type="Embed" ProgID="Equation.3" ShapeID="_x0000_i1295" DrawAspect="Content" ObjectID="_1828159412" r:id="rId510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будет переименована в невращающуюся массу </w:t>
      </w:r>
      <w:r w:rsidR="000B2498" w:rsidRPr="00D24BCA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99" w:dyaOrig="360" w14:anchorId="58B75545">
          <v:shape id="_x0000_i1296" type="#_x0000_t75" alt="" style="width:24pt;height:18pt;mso-width-percent:0;mso-height-percent:0;mso-width-percent:0;mso-height-percent:0" o:ole="">
            <v:imagedata r:id="rId511" o:title=""/>
          </v:shape>
          <o:OLEObject Type="Embed" ProgID="Equation.3" ShapeID="_x0000_i1296" DrawAspect="Content" ObjectID="_1828159413" r:id="rId512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>.</w:t>
      </w:r>
    </w:p>
    <w:p w14:paraId="40CE8B9E" w14:textId="77777777" w:rsidR="00F96129" w:rsidRPr="00982625" w:rsidRDefault="00F96129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CF063D" w14:textId="072E048C" w:rsidR="00F96129" w:rsidRPr="001D4C33" w:rsidRDefault="00997F05" w:rsidP="00877BF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1.7</w:t>
      </w:r>
      <w:r w:rsidR="00F96129" w:rsidRPr="00982625">
        <w:rPr>
          <w:rFonts w:ascii="Times New Roman" w:hAnsi="Times New Roman" w:cs="Times New Roman"/>
          <w:b/>
          <w:sz w:val="28"/>
          <w:szCs w:val="28"/>
        </w:rPr>
        <w:t xml:space="preserve"> Эффект медленного вращения, момент инерции, кривая </w:t>
      </w:r>
      <w:r w:rsidR="000B2498" w:rsidRPr="00982625">
        <w:rPr>
          <w:rFonts w:ascii="Times New Roman" w:hAnsi="Times New Roman" w:cs="Times New Roman"/>
          <w:b/>
          <w:noProof/>
          <w:position w:val="-4"/>
          <w:sz w:val="28"/>
          <w:szCs w:val="28"/>
        </w:rPr>
        <w:object w:dxaOrig="720" w:dyaOrig="260" w14:anchorId="5D581AA6">
          <v:shape id="_x0000_i1297" type="#_x0000_t75" alt="" style="width:38.25pt;height:12.75pt;mso-width-percent:0;mso-height-percent:0;mso-width-percent:0;mso-height-percent:0" o:ole="">
            <v:imagedata r:id="rId513" o:title=""/>
          </v:shape>
          <o:OLEObject Type="Embed" ProgID="Equation.3" ShapeID="_x0000_i1297" DrawAspect="Content" ObjectID="_1828159414" r:id="rId514"/>
        </w:object>
      </w:r>
      <w:r w:rsidR="00025F65">
        <w:rPr>
          <w:rFonts w:ascii="Times New Roman" w:hAnsi="Times New Roman" w:cs="Times New Roman"/>
          <w:b/>
          <w:position w:val="-4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b/>
          <w:sz w:val="28"/>
          <w:szCs w:val="28"/>
        </w:rPr>
        <w:t xml:space="preserve">и </w:t>
      </w:r>
      <w:r w:rsidR="001607DF">
        <w:rPr>
          <w:rFonts w:ascii="Times New Roman" w:hAnsi="Times New Roman" w:cs="Times New Roman"/>
          <w:b/>
          <w:sz w:val="28"/>
          <w:szCs w:val="28"/>
          <w:lang w:val="kk-KZ"/>
        </w:rPr>
        <w:t>уравнение состояния компактных звезд</w:t>
      </w:r>
    </w:p>
    <w:p w14:paraId="772F23D4" w14:textId="646F9219" w:rsidR="00F96129" w:rsidRPr="00982625" w:rsidRDefault="00F96129" w:rsidP="00877B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Ньютоновская теория утверждает, что релятивистские объекты больше не неподвижны по отношению к</w:t>
      </w:r>
      <w:r w:rsidR="00997F05" w:rsidRPr="00982625">
        <w:rPr>
          <w:rFonts w:ascii="Times New Roman" w:hAnsi="Times New Roman" w:cs="Times New Roman"/>
          <w:sz w:val="28"/>
          <w:szCs w:val="28"/>
        </w:rPr>
        <w:t xml:space="preserve"> астрономическим звездным телам.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 наоборот, вращательное движение жидкости влияет на гравитационный объект, находящийся в данный момент под действием </w:t>
      </w:r>
      <w:r w:rsidR="00410C1A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гравитационных </w:t>
      </w:r>
      <w:r w:rsidRPr="00982625">
        <w:rPr>
          <w:rFonts w:ascii="Times New Roman" w:hAnsi="Times New Roman" w:cs="Times New Roman"/>
          <w:sz w:val="28"/>
          <w:szCs w:val="28"/>
        </w:rPr>
        <w:t>сил. Исследование этого явления, основанное на принципах ОТО, б</w:t>
      </w:r>
      <w:r w:rsidR="00997F05" w:rsidRPr="00982625">
        <w:rPr>
          <w:rFonts w:ascii="Times New Roman" w:hAnsi="Times New Roman" w:cs="Times New Roman"/>
          <w:sz w:val="28"/>
          <w:szCs w:val="28"/>
        </w:rPr>
        <w:t xml:space="preserve">ыло впервые проведено </w:t>
      </w:r>
      <w:r w:rsidR="00410C1A">
        <w:rPr>
          <w:rFonts w:ascii="Times New Roman" w:hAnsi="Times New Roman" w:cs="Times New Roman"/>
          <w:sz w:val="28"/>
          <w:szCs w:val="28"/>
          <w:lang w:val="kk-KZ"/>
        </w:rPr>
        <w:t>в работе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[34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410C1A">
        <w:rPr>
          <w:rFonts w:ascii="Times New Roman" w:hAnsi="Times New Roman" w:cs="Times New Roman"/>
          <w:sz w:val="28"/>
          <w:szCs w:val="28"/>
          <w:lang w:val="kk-KZ"/>
        </w:rPr>
        <w:t>В дальнейшем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 xml:space="preserve">развитие данного направления </w:t>
      </w:r>
      <w:r w:rsidRPr="00982625">
        <w:rPr>
          <w:rFonts w:ascii="Times New Roman" w:hAnsi="Times New Roman" w:cs="Times New Roman"/>
          <w:sz w:val="28"/>
          <w:szCs w:val="28"/>
        </w:rPr>
        <w:t>позволи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>ло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лучше понять его связь с принципом Маха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[35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>. Крайне важно точно определить скорость вращения, чтобы достичь равновесия между гравитационными силами, давлением и центробежными силами. В следующ</w:t>
      </w:r>
      <w:r w:rsidR="003F51A6" w:rsidRPr="00982625">
        <w:rPr>
          <w:rFonts w:ascii="Times New Roman" w:hAnsi="Times New Roman" w:cs="Times New Roman"/>
          <w:sz w:val="28"/>
          <w:szCs w:val="28"/>
        </w:rPr>
        <w:t>ем анализе рассм</w:t>
      </w:r>
      <w:r w:rsidR="000C3855">
        <w:rPr>
          <w:rFonts w:ascii="Times New Roman" w:hAnsi="Times New Roman" w:cs="Times New Roman"/>
          <w:sz w:val="28"/>
          <w:szCs w:val="28"/>
        </w:rPr>
        <w:t>а</w:t>
      </w:r>
      <w:r w:rsidR="003F51A6" w:rsidRPr="00982625">
        <w:rPr>
          <w:rFonts w:ascii="Times New Roman" w:hAnsi="Times New Roman" w:cs="Times New Roman"/>
          <w:sz w:val="28"/>
          <w:szCs w:val="28"/>
        </w:rPr>
        <w:t>тривается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влияние медленного вращения на эти конкретные структуры. Рентген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>ный</w:t>
      </w:r>
      <w:r w:rsidRPr="00982625">
        <w:rPr>
          <w:rFonts w:ascii="Times New Roman" w:hAnsi="Times New Roman" w:cs="Times New Roman"/>
          <w:sz w:val="28"/>
          <w:szCs w:val="28"/>
        </w:rPr>
        <w:t xml:space="preserve"> анализ масс и радиусов радиопульсаров в настоящее время является развивающейся областью в наблюдательной астрофизике. Точное моделирование радиопульсаров требует определения момента инерции. Миллисекундный рентгеновский пульсар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MAXI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982625">
        <w:rPr>
          <w:rFonts w:ascii="Times New Roman" w:hAnsi="Times New Roman" w:cs="Times New Roman"/>
          <w:sz w:val="28"/>
          <w:szCs w:val="28"/>
        </w:rPr>
        <w:t xml:space="preserve">1816–195 исследован в ходе недавних исследований с использованием телескопа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NICER</w:t>
      </w:r>
      <w:r w:rsidRPr="00982625">
        <w:rPr>
          <w:rFonts w:ascii="Times New Roman" w:hAnsi="Times New Roman" w:cs="Times New Roman"/>
          <w:sz w:val="28"/>
          <w:szCs w:val="28"/>
        </w:rPr>
        <w:t xml:space="preserve">. Миллисекундный пульсар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PSR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982625">
        <w:rPr>
          <w:rFonts w:ascii="Times New Roman" w:hAnsi="Times New Roman" w:cs="Times New Roman"/>
          <w:sz w:val="28"/>
          <w:szCs w:val="28"/>
        </w:rPr>
        <w:t>0514-4002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исследован с помощью телескопа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KarooArray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[36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>. Кроме того, рентгеновские пульсары 1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94045A" w:rsidRPr="00982625">
        <w:rPr>
          <w:rFonts w:ascii="Times New Roman" w:hAnsi="Times New Roman" w:cs="Times New Roman"/>
          <w:sz w:val="28"/>
          <w:szCs w:val="28"/>
        </w:rPr>
        <w:t>1145.1–6141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[37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IGR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982625">
        <w:rPr>
          <w:rFonts w:ascii="Times New Roman" w:hAnsi="Times New Roman" w:cs="Times New Roman"/>
          <w:sz w:val="28"/>
          <w:szCs w:val="28"/>
        </w:rPr>
        <w:t>19294+1816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[38</w:t>
      </w:r>
      <w:r w:rsidR="00FF0000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проанализированы с использованием данных, полученных в рамках миссии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NuSTAR</w:t>
      </w:r>
      <w:r w:rsidRPr="00982625">
        <w:rPr>
          <w:rFonts w:ascii="Times New Roman" w:hAnsi="Times New Roman" w:cs="Times New Roman"/>
          <w:sz w:val="28"/>
          <w:szCs w:val="28"/>
        </w:rPr>
        <w:t>.</w:t>
      </w:r>
    </w:p>
    <w:p w14:paraId="667E7BC4" w14:textId="2AA51262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Существует множество методов определения жесткости</w:t>
      </w:r>
      <w:r w:rsidR="00025F65">
        <w:rPr>
          <w:rFonts w:ascii="Times New Roman" w:hAnsi="Times New Roman" w:cs="Times New Roman"/>
          <w:sz w:val="28"/>
          <w:szCs w:val="28"/>
        </w:rPr>
        <w:t xml:space="preserve"> УС, включая вычисление </w:t>
      </w:r>
      <w:r w:rsidR="00C14DBC">
        <w:rPr>
          <w:rFonts w:ascii="Times New Roman" w:hAnsi="Times New Roman" w:cs="Times New Roman"/>
          <w:sz w:val="28"/>
          <w:szCs w:val="28"/>
        </w:rPr>
        <w:t xml:space="preserve">показателя адиабаты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или скорости звука. Однако графики </w:t>
      </w:r>
      <w:r w:rsidR="000B2498" w:rsidRPr="00982625">
        <w:rPr>
          <w:rFonts w:ascii="Times New Roman" w:hAnsi="Times New Roman" w:cs="Times New Roman"/>
          <w:b/>
          <w:noProof/>
          <w:position w:val="-4"/>
          <w:sz w:val="28"/>
          <w:szCs w:val="28"/>
        </w:rPr>
        <w:object w:dxaOrig="720" w:dyaOrig="260" w14:anchorId="51766A81">
          <v:shape id="_x0000_i1298" type="#_x0000_t75" alt="" style="width:38.25pt;height:12.75pt;mso-width-percent:0;mso-height-percent:0;mso-width-percent:0;mso-height-percent:0" o:ole="">
            <v:imagedata r:id="rId515" o:title=""/>
          </v:shape>
          <o:OLEObject Type="Embed" ProgID="Equation.3" ShapeID="_x0000_i1298" DrawAspect="Content" ObjectID="_1828159415" r:id="rId51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680" w:dyaOrig="260" w14:anchorId="767CA7CD">
          <v:shape id="_x0000_i1299" type="#_x0000_t75" alt="" style="width:38.25pt;height:12.75pt;mso-width-percent:0;mso-height-percent:0;mso-width-percent:0;mso-height-percent:0" o:ole="">
            <v:imagedata r:id="rId517" o:title=""/>
          </v:shape>
          <o:OLEObject Type="Embed" ProgID="Equation.3" ShapeID="_x0000_i1299" DrawAspect="Content" ObjectID="_1828159416" r:id="rId51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демонстрируют заметную зависимость от жесткости. График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680" w:dyaOrig="260" w14:anchorId="7FAE57CC">
          <v:shape id="_x0000_i1300" type="#_x0000_t75" alt="" style="width:38.25pt;height:12.75pt;mso-width-percent:0;mso-height-percent:0;mso-width-percent:0;mso-height-percent:0" o:ole="">
            <v:imagedata r:id="rId519" o:title=""/>
          </v:shape>
          <o:OLEObject Type="Embed" ProgID="Equation.3" ShapeID="_x0000_i1300" DrawAspect="Content" ObjectID="_1828159417" r:id="rId52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является точным и эффективным методом количественной оценки жесткости УС. Чтобы упростить сравнительный анализ с использованием кривой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680" w:dyaOrig="260" w14:anchorId="57CCBE48">
          <v:shape id="_x0000_i1301" type="#_x0000_t75" alt="" style="width:38.25pt;height:12.75pt;mso-width-percent:0;mso-height-percent:0;mso-width-percent:0;mso-height-percent:0" o:ole="">
            <v:imagedata r:id="rId519" o:title=""/>
          </v:shape>
          <o:OLEObject Type="Embed" ProgID="Equation.3" ShapeID="_x0000_i1301" DrawAspect="Content" ObjectID="_1828159418" r:id="rId521"/>
        </w:object>
      </w:r>
      <w:r w:rsidRPr="00982625">
        <w:rPr>
          <w:rFonts w:ascii="Times New Roman" w:hAnsi="Times New Roman" w:cs="Times New Roman"/>
          <w:sz w:val="28"/>
          <w:szCs w:val="28"/>
        </w:rPr>
        <w:t>, важно знать методологию, используемую для вычисления момента инерции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A6F0B" w:rsidRPr="001A6F0B">
        <w:rPr>
          <w:rFonts w:ascii="Times New Roman" w:hAnsi="Times New Roman" w:cs="Times New Roman"/>
          <w:i/>
          <w:iCs/>
          <w:sz w:val="28"/>
          <w:szCs w:val="28"/>
          <w:lang w:val="en-US"/>
        </w:rPr>
        <w:t>I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 xml:space="preserve"> Момент инерции </w:t>
      </w:r>
      <w:r w:rsidR="001A6F0B" w:rsidRPr="001A6F0B">
        <w:rPr>
          <w:rFonts w:ascii="Times New Roman" w:hAnsi="Times New Roman" w:cs="Times New Roman"/>
          <w:i/>
          <w:iCs/>
          <w:sz w:val="28"/>
          <w:szCs w:val="28"/>
          <w:lang w:val="en-US"/>
        </w:rPr>
        <w:t>I</w:t>
      </w:r>
      <w:r w:rsidRPr="00982625">
        <w:rPr>
          <w:rFonts w:ascii="Times New Roman" w:hAnsi="Times New Roman" w:cs="Times New Roman"/>
          <w:sz w:val="28"/>
          <w:szCs w:val="28"/>
        </w:rPr>
        <w:t xml:space="preserve">, соответствующий статическому решению, может быть рассчитан с использованием 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 xml:space="preserve">выражения, приведенного в работе </w:t>
      </w:r>
      <w:r w:rsidR="00D676EC" w:rsidRPr="00982625">
        <w:rPr>
          <w:rFonts w:ascii="Times New Roman" w:hAnsi="Times New Roman" w:cs="Times New Roman"/>
          <w:sz w:val="28"/>
          <w:szCs w:val="28"/>
        </w:rPr>
        <w:t>[39</w:t>
      </w:r>
      <w:r w:rsidR="004B0A00" w:rsidRPr="00982625">
        <w:rPr>
          <w:rFonts w:ascii="Times New Roman" w:hAnsi="Times New Roman" w:cs="Times New Roman"/>
          <w:sz w:val="28"/>
          <w:szCs w:val="28"/>
        </w:rPr>
        <w:t>]</w:t>
      </w:r>
      <w:r w:rsidR="0075724B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1D5F02DE" w14:textId="77777777" w:rsidR="00F96129" w:rsidRPr="00982625" w:rsidRDefault="00F96129" w:rsidP="00A464C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0FDD15E" w14:textId="77777777" w:rsidR="00F96129" w:rsidRPr="00982625" w:rsidRDefault="000B2498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3560" w:dyaOrig="760" w14:anchorId="10101915">
          <v:shape id="_x0000_i1302" type="#_x0000_t75" alt="" style="width:174pt;height:38.25pt;mso-width-percent:0;mso-height-percent:0;mso-width-percent:0;mso-height-percent:0" o:ole="">
            <v:imagedata r:id="rId522" o:title=""/>
          </v:shape>
          <o:OLEObject Type="Embed" ProgID="Equation.3" ShapeID="_x0000_i1302" DrawAspect="Content" ObjectID="_1828159419" r:id="rId52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</w:r>
      <w:r w:rsidR="00A464C6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96129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877BFF" w:rsidRPr="00982625">
        <w:rPr>
          <w:rFonts w:ascii="Times New Roman" w:hAnsi="Times New Roman" w:cs="Times New Roman"/>
          <w:sz w:val="28"/>
          <w:szCs w:val="28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>47)</w:t>
      </w:r>
    </w:p>
    <w:p w14:paraId="0455F15F" w14:textId="77777777" w:rsidR="00F96129" w:rsidRPr="00982625" w:rsidRDefault="00F96129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70198467" w14:textId="77777777" w:rsidR="00F96129" w:rsidRPr="00982625" w:rsidRDefault="00F96129" w:rsidP="00F96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связи с этим </w:t>
      </w:r>
      <w:r w:rsidR="00FF0000" w:rsidRPr="00982625">
        <w:rPr>
          <w:rFonts w:ascii="Times New Roman" w:hAnsi="Times New Roman" w:cs="Times New Roman"/>
          <w:sz w:val="28"/>
          <w:szCs w:val="28"/>
        </w:rPr>
        <w:t>прове</w:t>
      </w:r>
      <w:r w:rsidR="00FF0000" w:rsidRPr="00982625">
        <w:rPr>
          <w:rFonts w:ascii="Times New Roman" w:hAnsi="Times New Roman" w:cs="Times New Roman"/>
          <w:sz w:val="28"/>
          <w:szCs w:val="28"/>
          <w:lang w:val="kk-KZ"/>
        </w:rPr>
        <w:t>дены</w:t>
      </w:r>
      <w:r w:rsidR="00D04AAC" w:rsidRPr="00982625">
        <w:rPr>
          <w:rFonts w:ascii="Times New Roman" w:hAnsi="Times New Roman" w:cs="Times New Roman"/>
          <w:sz w:val="28"/>
          <w:szCs w:val="28"/>
        </w:rPr>
        <w:t xml:space="preserve"> исследовани</w:t>
      </w:r>
      <w:r w:rsidR="00D04AAC" w:rsidRPr="00982625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для количественной оценки влияния пульсаров на медленное вращение в рамках ОТО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[22</w:t>
      </w:r>
      <w:r w:rsidR="007D7633" w:rsidRPr="00982625">
        <w:rPr>
          <w:rFonts w:ascii="Times New Roman" w:hAnsi="Times New Roman" w:cs="Times New Roman"/>
          <w:sz w:val="28"/>
          <w:szCs w:val="28"/>
        </w:rPr>
        <w:t>, р. 92-1-92-17</w:t>
      </w:r>
      <w:r w:rsidR="00D04AAC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. Соотношение момента инерции и массы показано на правой панели рисунка </w:t>
      </w:r>
      <w:r w:rsidR="00877BFF" w:rsidRPr="00982625">
        <w:rPr>
          <w:rFonts w:ascii="Times New Roman" w:hAnsi="Times New Roman" w:cs="Times New Roman"/>
          <w:sz w:val="28"/>
          <w:szCs w:val="28"/>
        </w:rPr>
        <w:t>1.</w:t>
      </w:r>
      <w:r w:rsidR="001F2C57" w:rsidRPr="00982625">
        <w:rPr>
          <w:rFonts w:ascii="Times New Roman" w:hAnsi="Times New Roman" w:cs="Times New Roman"/>
          <w:sz w:val="28"/>
          <w:szCs w:val="28"/>
        </w:rPr>
        <w:t>9 (таблиц</w:t>
      </w:r>
      <w:r w:rsidR="001F2C57" w:rsidRPr="00982625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4B0A0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877BFF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2). Вращательное движение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</w:rPr>
        <w:t xml:space="preserve"> также создает дополнительную силу, с</w:t>
      </w:r>
      <w:r w:rsidR="00411D1B" w:rsidRPr="00982625">
        <w:rPr>
          <w:rFonts w:ascii="Times New Roman" w:hAnsi="Times New Roman" w:cs="Times New Roman"/>
          <w:sz w:val="28"/>
          <w:szCs w:val="28"/>
        </w:rPr>
        <w:t>вязанную с моментом импульса 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следовательно, может удерж</w:t>
      </w:r>
      <w:r w:rsidR="00877BFF" w:rsidRPr="00982625">
        <w:rPr>
          <w:rFonts w:ascii="Times New Roman" w:hAnsi="Times New Roman" w:cs="Times New Roman"/>
          <w:sz w:val="28"/>
          <w:szCs w:val="28"/>
        </w:rPr>
        <w:t>иваться больше массы</w:t>
      </w:r>
      <w:r w:rsidR="00D676EC" w:rsidRPr="00982625">
        <w:rPr>
          <w:rFonts w:ascii="Times New Roman" w:hAnsi="Times New Roman" w:cs="Times New Roman"/>
          <w:sz w:val="28"/>
          <w:szCs w:val="28"/>
        </w:rPr>
        <w:t xml:space="preserve"> [40</w:t>
      </w:r>
      <w:r w:rsidR="00D04AAC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>.</w:t>
      </w:r>
    </w:p>
    <w:p w14:paraId="1DF95AC8" w14:textId="77777777" w:rsidR="003E0DEC" w:rsidRPr="00807DB5" w:rsidRDefault="003E0DEC" w:rsidP="00877B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819"/>
        <w:gridCol w:w="353"/>
        <w:gridCol w:w="4290"/>
      </w:tblGrid>
      <w:tr w:rsidR="003E0DEC" w14:paraId="02686BEA" w14:textId="77777777" w:rsidTr="003E0DEC">
        <w:trPr>
          <w:cantSplit/>
          <w:trHeight w:val="1134"/>
        </w:trPr>
        <w:tc>
          <w:tcPr>
            <w:tcW w:w="392" w:type="dxa"/>
            <w:textDirection w:val="btLr"/>
          </w:tcPr>
          <w:p w14:paraId="021C6BC6" w14:textId="77777777" w:rsidR="003E0DEC" w:rsidRPr="00A464C6" w:rsidRDefault="003E0DEC" w:rsidP="003E0DEC">
            <w:pPr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M</w:t>
            </w:r>
          </w:p>
        </w:tc>
        <w:tc>
          <w:tcPr>
            <w:tcW w:w="4819" w:type="dxa"/>
          </w:tcPr>
          <w:p w14:paraId="175F387D" w14:textId="77777777" w:rsidR="003E0DEC" w:rsidRPr="00A464C6" w:rsidRDefault="003E0DEC" w:rsidP="00877BF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64C6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2DB36030" wp14:editId="557DC9DC">
                  <wp:extent cx="2612197" cy="1757238"/>
                  <wp:effectExtent l="19050" t="0" r="0" b="0"/>
                  <wp:docPr id="13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/>
                          <a:srcRect l="2998" r="49255" b="8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197" cy="1757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" w:type="dxa"/>
            <w:textDirection w:val="btLr"/>
          </w:tcPr>
          <w:p w14:paraId="3B06D7AC" w14:textId="77777777" w:rsidR="003E0DEC" w:rsidRPr="00A464C6" w:rsidRDefault="003E0DEC" w:rsidP="003E0DEC">
            <w:pPr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I×10</w:t>
            </w: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vertAlign w:val="superscript"/>
                <w:lang w:val="en-US"/>
              </w:rPr>
              <w:t>45</w:t>
            </w: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[</w:t>
            </w: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  <w:t>г*см</w:t>
            </w: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vertAlign w:val="superscript"/>
                <w:lang w:val="kk-KZ"/>
              </w:rPr>
              <w:t>2</w:t>
            </w: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]</w:t>
            </w:r>
          </w:p>
        </w:tc>
        <w:tc>
          <w:tcPr>
            <w:tcW w:w="4290" w:type="dxa"/>
          </w:tcPr>
          <w:p w14:paraId="108CBE2D" w14:textId="77777777" w:rsidR="003E0DEC" w:rsidRPr="00A464C6" w:rsidRDefault="003E0DEC" w:rsidP="00877BF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64C6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55B5CE25" wp14:editId="3AB23763">
                  <wp:extent cx="2445855" cy="1757238"/>
                  <wp:effectExtent l="19050" t="0" r="0" b="0"/>
                  <wp:docPr id="15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/>
                          <a:srcRect l="55539" b="9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855" cy="1757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DEC" w14:paraId="2D22DBC4" w14:textId="77777777" w:rsidTr="003E0DEC">
        <w:tc>
          <w:tcPr>
            <w:tcW w:w="392" w:type="dxa"/>
          </w:tcPr>
          <w:p w14:paraId="7B009FE2" w14:textId="77777777" w:rsidR="003E0DEC" w:rsidRPr="00A464C6" w:rsidRDefault="003E0DEC" w:rsidP="00877BF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819" w:type="dxa"/>
          </w:tcPr>
          <w:p w14:paraId="6202A3ED" w14:textId="77777777" w:rsidR="003E0DEC" w:rsidRPr="00A464C6" w:rsidRDefault="003E0DEC" w:rsidP="003E0DEC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  <w:tc>
          <w:tcPr>
            <w:tcW w:w="353" w:type="dxa"/>
          </w:tcPr>
          <w:p w14:paraId="1A57B169" w14:textId="77777777" w:rsidR="003E0DEC" w:rsidRPr="00A464C6" w:rsidRDefault="003E0DEC" w:rsidP="00877BF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90" w:type="dxa"/>
          </w:tcPr>
          <w:p w14:paraId="313DDBB7" w14:textId="77777777" w:rsidR="003E0DEC" w:rsidRPr="00A464C6" w:rsidRDefault="003E0DEC" w:rsidP="003E0DEC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</w:pPr>
            <w:r w:rsidRPr="00A464C6"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  <w:t>М</w:t>
            </w:r>
          </w:p>
        </w:tc>
      </w:tr>
    </w:tbl>
    <w:p w14:paraId="2D55B157" w14:textId="77777777" w:rsidR="003E0DEC" w:rsidRPr="00245008" w:rsidRDefault="003E0DEC" w:rsidP="00917886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16"/>
          <w:szCs w:val="16"/>
          <w:lang w:val="en-US"/>
        </w:rPr>
      </w:pPr>
    </w:p>
    <w:p w14:paraId="4B8126DA" w14:textId="77777777" w:rsidR="00917886" w:rsidRPr="00982625" w:rsidRDefault="00917886" w:rsidP="00917886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4B0A00" w:rsidRPr="00982625">
        <w:rPr>
          <w:rFonts w:ascii="Times New Roman" w:hAnsi="Times New Roman" w:cs="Times New Roman"/>
          <w:sz w:val="24"/>
          <w:szCs w:val="24"/>
        </w:rPr>
        <w:tab/>
      </w:r>
      <w:r w:rsidR="004B0A00" w:rsidRPr="00982625">
        <w:rPr>
          <w:rFonts w:ascii="Times New Roman" w:hAnsi="Times New Roman" w:cs="Times New Roman"/>
          <w:sz w:val="24"/>
          <w:szCs w:val="24"/>
        </w:rPr>
        <w:tab/>
      </w:r>
      <w:r w:rsidR="004B0A00" w:rsidRPr="00982625">
        <w:rPr>
          <w:rFonts w:ascii="Times New Roman" w:hAnsi="Times New Roman" w:cs="Times New Roman"/>
          <w:sz w:val="24"/>
          <w:szCs w:val="24"/>
        </w:rPr>
        <w:tab/>
      </w:r>
      <w:r w:rsidR="004B0A00" w:rsidRPr="00982625">
        <w:rPr>
          <w:rFonts w:ascii="Times New Roman" w:hAnsi="Times New Roman" w:cs="Times New Roman"/>
          <w:sz w:val="24"/>
          <w:szCs w:val="24"/>
        </w:rPr>
        <w:tab/>
      </w:r>
      <w:r w:rsidR="004B0A00" w:rsidRPr="00982625">
        <w:rPr>
          <w:rFonts w:ascii="Times New Roman" w:hAnsi="Times New Roman" w:cs="Times New Roman"/>
          <w:sz w:val="24"/>
          <w:szCs w:val="24"/>
        </w:rPr>
        <w:tab/>
      </w:r>
      <w:r w:rsidR="004B0A00" w:rsidRPr="00982625">
        <w:rPr>
          <w:rFonts w:ascii="Times New Roman" w:hAnsi="Times New Roman" w:cs="Times New Roman"/>
          <w:sz w:val="24"/>
          <w:szCs w:val="24"/>
        </w:rPr>
        <w:tab/>
      </w:r>
      <w:r w:rsidR="004B0A00" w:rsidRPr="00982625">
        <w:rPr>
          <w:rFonts w:ascii="Times New Roman" w:hAnsi="Times New Roman" w:cs="Times New Roman"/>
          <w:sz w:val="24"/>
          <w:szCs w:val="24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34BC67A4" w14:textId="77777777" w:rsidR="00917886" w:rsidRPr="00982625" w:rsidRDefault="00917886" w:rsidP="0091788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3AE0CE61" w14:textId="77777777" w:rsidR="00F96129" w:rsidRPr="00982625" w:rsidRDefault="00F96129" w:rsidP="009178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877BFF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9</w:t>
      </w:r>
      <w:r w:rsidR="00917886" w:rsidRPr="00982625">
        <w:rPr>
          <w:rFonts w:ascii="Times New Roman" w:hAnsi="Times New Roman" w:cs="Times New Roman"/>
          <w:sz w:val="28"/>
          <w:szCs w:val="28"/>
        </w:rPr>
        <w:t xml:space="preserve"> 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Кривая </w:t>
      </w:r>
      <w:r w:rsidR="000B2498" w:rsidRPr="00982625">
        <w:rPr>
          <w:rFonts w:ascii="Times New Roman" w:hAnsi="Times New Roman" w:cs="Times New Roman"/>
          <w:b/>
          <w:noProof/>
          <w:position w:val="-4"/>
          <w:sz w:val="28"/>
          <w:szCs w:val="28"/>
        </w:rPr>
        <w:object w:dxaOrig="720" w:dyaOrig="260" w14:anchorId="134ECC4E">
          <v:shape id="_x0000_i1303" type="#_x0000_t75" alt="" style="width:38.25pt;height:12.75pt;mso-width-percent:0;mso-height-percent:0;mso-width-percent:0;mso-height-percent:0" o:ole="">
            <v:imagedata r:id="rId513" o:title=""/>
          </v:shape>
          <o:OLEObject Type="Embed" ProgID="Equation.3" ShapeID="_x0000_i1303" DrawAspect="Content" ObjectID="_1828159420" r:id="rId52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(левая панель) и кривая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660" w:dyaOrig="260" w14:anchorId="2C8DD171">
          <v:shape id="_x0000_i1304" type="#_x0000_t75" alt="" style="width:33.75pt;height:12.75pt;mso-width-percent:0;mso-height-percent:0;mso-width-percent:0;mso-height-percent:0" o:ole="">
            <v:imagedata r:id="rId526" o:title=""/>
          </v:shape>
          <o:OLEObject Type="Embed" ProgID="Equation.3" ShapeID="_x0000_i1304" DrawAspect="Content" ObjectID="_1828159421" r:id="rId52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(правая панель) для различных значений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0550A5B1">
          <v:shape id="_x0000_i1305" type="#_x0000_t75" alt="" style="width:12.75pt;height:20.25pt;mso-width-percent:0;mso-height-percent:0;mso-width-percent:0;mso-height-percent:0" o:ole="">
            <v:imagedata r:id="rId528" o:title=""/>
          </v:shape>
          <o:OLEObject Type="Embed" ProgID="Equation.3" ShapeID="_x0000_i1305" DrawAspect="Content" ObjectID="_1828159422" r:id="rId52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при значении постоянного параметра </w:t>
      </w:r>
    </w:p>
    <w:p w14:paraId="5D5A23DF" w14:textId="77777777" w:rsidR="00F96129" w:rsidRDefault="000B2498" w:rsidP="003E0DEC">
      <w:pPr>
        <w:spacing w:after="0" w:line="240" w:lineRule="auto"/>
        <w:ind w:firstLine="708"/>
        <w:jc w:val="center"/>
        <w:rPr>
          <w:rFonts w:ascii="Times New Roman" w:hAnsi="Times New Roman" w:cs="Times New Roman"/>
          <w:position w:val="-6"/>
          <w:sz w:val="28"/>
          <w:szCs w:val="28"/>
          <w:lang w:val="kk-KZ"/>
        </w:rPr>
      </w:pPr>
      <w:r w:rsidRPr="00A464C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460" w:dyaOrig="360" w14:anchorId="3C92F3EC">
          <v:shape id="_x0000_i1306" type="#_x0000_t75" alt="" style="width:72.75pt;height:18pt;mso-width-percent:0;mso-height-percent:0;mso-width-percent:0;mso-height-percent:0" o:ole="">
            <v:imagedata r:id="rId487" o:title=""/>
          </v:shape>
          <o:OLEObject Type="Embed" ProgID="Equation.3" ShapeID="_x0000_i1306" DrawAspect="Content" ObjectID="_1828159423" r:id="rId530"/>
        </w:object>
      </w:r>
    </w:p>
    <w:p w14:paraId="661F0A89" w14:textId="77777777" w:rsidR="003E0DEC" w:rsidRPr="003E0DEC" w:rsidRDefault="003E0DEC" w:rsidP="003E0DE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FE41285" w14:textId="77777777" w:rsidR="00877BFF" w:rsidRPr="00982625" w:rsidRDefault="000B2498" w:rsidP="00877BFF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2020" w:dyaOrig="620" w14:anchorId="37AC413F">
          <v:shape id="_x0000_i1307" type="#_x0000_t75" alt="" style="width:100.5pt;height:30pt;mso-width-percent:0;mso-height-percent:0;mso-width-percent:0;mso-height-percent:0" o:ole="">
            <v:imagedata r:id="rId531" o:title=""/>
          </v:shape>
          <o:OLEObject Type="Embed" ProgID="Equation.3" ShapeID="_x0000_i1307" DrawAspect="Content" ObjectID="_1828159424" r:id="rId532"/>
        </w:object>
      </w:r>
      <w:r w:rsidR="00877BFF" w:rsidRPr="00982625">
        <w:rPr>
          <w:rFonts w:ascii="Times New Roman" w:hAnsi="Times New Roman" w:cs="Times New Roman"/>
          <w:sz w:val="28"/>
          <w:szCs w:val="28"/>
        </w:rPr>
        <w:tab/>
      </w:r>
      <w:r w:rsidR="00877BFF" w:rsidRPr="00982625">
        <w:rPr>
          <w:rFonts w:ascii="Times New Roman" w:hAnsi="Times New Roman" w:cs="Times New Roman"/>
          <w:sz w:val="28"/>
          <w:szCs w:val="28"/>
        </w:rPr>
        <w:tab/>
      </w:r>
      <w:r w:rsidR="00877BFF" w:rsidRPr="00982625">
        <w:rPr>
          <w:rFonts w:ascii="Times New Roman" w:hAnsi="Times New Roman" w:cs="Times New Roman"/>
          <w:sz w:val="28"/>
          <w:szCs w:val="28"/>
        </w:rPr>
        <w:tab/>
      </w:r>
      <w:r w:rsidR="00877BFF" w:rsidRPr="00982625">
        <w:rPr>
          <w:rFonts w:ascii="Times New Roman" w:hAnsi="Times New Roman" w:cs="Times New Roman"/>
          <w:sz w:val="28"/>
          <w:szCs w:val="28"/>
        </w:rPr>
        <w:tab/>
      </w:r>
      <w:r w:rsidR="00877BFF" w:rsidRPr="00982625">
        <w:rPr>
          <w:rFonts w:ascii="Times New Roman" w:hAnsi="Times New Roman" w:cs="Times New Roman"/>
          <w:sz w:val="28"/>
          <w:szCs w:val="28"/>
        </w:rPr>
        <w:tab/>
        <w:t>(1.48)</w:t>
      </w:r>
    </w:p>
    <w:p w14:paraId="7BA74F9B" w14:textId="77777777" w:rsidR="00877BFF" w:rsidRPr="00982625" w:rsidRDefault="00877BFF" w:rsidP="00F96129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CA5DE99" w14:textId="661F2104" w:rsidR="00F96129" w:rsidRPr="00807DB5" w:rsidRDefault="004B0A00" w:rsidP="004B0A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917886" w:rsidRPr="00982625">
        <w:rPr>
          <w:rFonts w:ascii="Times New Roman" w:hAnsi="Times New Roman" w:cs="Times New Roman"/>
          <w:sz w:val="28"/>
          <w:szCs w:val="28"/>
        </w:rPr>
        <w:t>де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60" w:dyaOrig="260" w14:anchorId="75F75D10">
          <v:shape id="_x0000_i1308" type="#_x0000_t75" alt="" style="width:12.75pt;height:12.75pt;mso-width-percent:0;mso-height-percent:0;mso-width-percent:0;mso-height-percent:0" o:ole="">
            <v:imagedata r:id="rId533" o:title=""/>
          </v:shape>
          <o:OLEObject Type="Embed" ProgID="Equation.3" ShapeID="_x0000_i1308" DrawAspect="Content" ObjectID="_1828159425" r:id="rId534"/>
        </w:object>
      </w:r>
      <w:r w:rsidR="00025F65">
        <w:rPr>
          <w:rFonts w:ascii="Times New Roman" w:hAnsi="Times New Roman" w:cs="Times New Roman"/>
          <w:position w:val="-4"/>
          <w:sz w:val="28"/>
          <w:szCs w:val="28"/>
          <w:lang w:val="kk-KZ"/>
        </w:rPr>
        <w:t xml:space="preserve"> </w:t>
      </w:r>
      <w:r w:rsidR="00917886" w:rsidRPr="00982625">
        <w:rPr>
          <w:rFonts w:ascii="Times New Roman" w:hAnsi="Times New Roman" w:cs="Times New Roman"/>
          <w:sz w:val="28"/>
          <w:szCs w:val="28"/>
        </w:rPr>
        <w:t>‒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скорость вращения, а </w:t>
      </w:r>
      <w:r w:rsidR="000B2498" w:rsidRPr="003E0DEC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99" w:dyaOrig="360" w14:anchorId="00DA6FDA">
          <v:shape id="_x0000_i1309" type="#_x0000_t75" alt="" style="width:24pt;height:18pt;mso-width-percent:0;mso-height-percent:0;mso-width-percent:0;mso-height-percent:0" o:ole="">
            <v:imagedata r:id="rId535" o:title=""/>
          </v:shape>
          <o:OLEObject Type="Embed" ProgID="Equation.3" ShapeID="_x0000_i1309" DrawAspect="Content" ObjectID="_1828159426" r:id="rId536"/>
        </w:object>
      </w:r>
      <w:r w:rsidR="00025F65"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="00917886" w:rsidRPr="00982625">
        <w:rPr>
          <w:rFonts w:ascii="Times New Roman" w:hAnsi="Times New Roman" w:cs="Times New Roman"/>
          <w:sz w:val="28"/>
          <w:szCs w:val="28"/>
        </w:rPr>
        <w:t>‒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не</w:t>
      </w:r>
      <w:r w:rsidR="003F51A6" w:rsidRPr="00982625">
        <w:rPr>
          <w:rFonts w:ascii="Times New Roman" w:hAnsi="Times New Roman" w:cs="Times New Roman"/>
          <w:sz w:val="28"/>
          <w:szCs w:val="28"/>
        </w:rPr>
        <w:t>вращающаяся масса. Для простоты принимается максимально возможная частота, кеплеровская частота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800" w:dyaOrig="460" w14:anchorId="2C5105AF">
          <v:shape id="_x0000_i1310" type="#_x0000_t75" alt="" style="width:90pt;height:24pt;mso-width-percent:0;mso-height-percent:0;mso-width-percent:0;mso-height-percent:0" o:ole="">
            <v:imagedata r:id="rId537" o:title=""/>
          </v:shape>
          <o:OLEObject Type="Embed" ProgID="Equation.3" ShapeID="_x0000_i1310" DrawAspect="Content" ObjectID="_1828159427" r:id="rId538"/>
        </w:object>
      </w:r>
      <w:r w:rsidRPr="00982625">
        <w:rPr>
          <w:rFonts w:ascii="Times New Roman" w:hAnsi="Times New Roman" w:cs="Times New Roman"/>
          <w:position w:val="-14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>и используя (</w:t>
      </w:r>
      <w:r w:rsidR="001F2C57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47), можно исследовать вращающуюся массу </w:t>
      </w:r>
      <w:r w:rsidR="000B2498" w:rsidRPr="003E0DEC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80" w:dyaOrig="360" w14:anchorId="51ED1EA4">
          <v:shape id="_x0000_i1311" type="#_x0000_t75" alt="" style="width:24pt;height:18pt;mso-width-percent:0;mso-height-percent:0;mso-width-percent:0;mso-height-percent:0" o:ole="">
            <v:imagedata r:id="rId539" o:title=""/>
          </v:shape>
          <o:OLEObject Type="Embed" ProgID="Equation.3" ShapeID="_x0000_i1311" DrawAspect="Content" ObjectID="_1828159428" r:id="rId540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Соответствующий корень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00" w:dyaOrig="360" w14:anchorId="0AEE766A">
          <v:shape id="_x0000_i1312" type="#_x0000_t75" alt="" style="width:20.25pt;height:20.25pt;mso-width-percent:0;mso-height-percent:0;mso-width-percent:0;mso-height-percent:0" o:ole="">
            <v:imagedata r:id="rId541" o:title=""/>
          </v:shape>
          <o:OLEObject Type="Embed" ProgID="Equation.3" ShapeID="_x0000_i1312" DrawAspect="Content" ObjectID="_1828159429" r:id="rId542"/>
        </w:object>
      </w:r>
      <w:r w:rsidR="00E97200"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может быть определен с помощью соотношения Ченга-Харко, где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740" w:dyaOrig="360" w14:anchorId="13C87BB0">
          <v:shape id="_x0000_i1313" type="#_x0000_t75" alt="" style="width:84.75pt;height:20.25pt;mso-width-percent:0;mso-height-percent:0;mso-width-percent:0;mso-height-percent:0" o:ole="">
            <v:imagedata r:id="rId543" o:title=""/>
          </v:shape>
          <o:OLEObject Type="Embed" ProgID="Equation.3" ShapeID="_x0000_i1313" DrawAspect="Content" ObjectID="_1828159430" r:id="rId544"/>
        </w:object>
      </w:r>
      <w:r w:rsidR="008108CE" w:rsidRPr="00982625">
        <w:rPr>
          <w:rFonts w:ascii="Times New Roman" w:hAnsi="Times New Roman" w:cs="Times New Roman"/>
          <w:sz w:val="28"/>
          <w:szCs w:val="28"/>
        </w:rPr>
        <w:t>/</w:t>
      </w:r>
      <w:r w:rsidR="008108CE" w:rsidRPr="0098262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="0034113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676EC" w:rsidRPr="00982625">
        <w:rPr>
          <w:rFonts w:ascii="Times New Roman" w:hAnsi="Times New Roman" w:cs="Times New Roman"/>
          <w:sz w:val="28"/>
          <w:szCs w:val="28"/>
        </w:rPr>
        <w:t>[41</w:t>
      </w:r>
      <w:r w:rsidR="00D04AAC" w:rsidRPr="00982625">
        <w:rPr>
          <w:rFonts w:ascii="Times New Roman" w:hAnsi="Times New Roman" w:cs="Times New Roman"/>
          <w:sz w:val="28"/>
          <w:szCs w:val="28"/>
        </w:rPr>
        <w:t>].</w:t>
      </w:r>
      <w:r w:rsidR="007A211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Соотношение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080" w:dyaOrig="360" w14:anchorId="229BDEB9">
          <v:shape id="_x0000_i1314" type="#_x0000_t75" alt="" style="width:59.25pt;height:20.25pt;mso-width-percent:0;mso-height-percent:0;mso-width-percent:0;mso-height-percent:0" o:ole="">
            <v:imagedata r:id="rId545" o:title=""/>
          </v:shape>
          <o:OLEObject Type="Embed" ProgID="Equation.3" ShapeID="_x0000_i1314" DrawAspect="Content" ObjectID="_1828159431" r:id="rId546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можно увидеть на рисунке </w:t>
      </w:r>
      <w:r w:rsidR="00877BFF" w:rsidRPr="00982625">
        <w:rPr>
          <w:rFonts w:ascii="Times New Roman" w:hAnsi="Times New Roman" w:cs="Times New Roman"/>
          <w:sz w:val="28"/>
          <w:szCs w:val="28"/>
        </w:rPr>
        <w:t>1.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9 левая </w:t>
      </w:r>
      <w:r w:rsidR="00D04AAC" w:rsidRPr="00982625">
        <w:rPr>
          <w:rFonts w:ascii="Times New Roman" w:hAnsi="Times New Roman" w:cs="Times New Roman"/>
          <w:sz w:val="28"/>
          <w:szCs w:val="28"/>
          <w:lang w:val="kk-KZ"/>
        </w:rPr>
        <w:t>часть</w:t>
      </w:r>
      <w:r w:rsidR="00F96129" w:rsidRPr="00982625">
        <w:rPr>
          <w:rFonts w:ascii="Times New Roman" w:hAnsi="Times New Roman" w:cs="Times New Roman"/>
          <w:sz w:val="28"/>
          <w:szCs w:val="28"/>
        </w:rPr>
        <w:t>.</w:t>
      </w:r>
    </w:p>
    <w:p w14:paraId="625985FF" w14:textId="77777777" w:rsidR="00543FCB" w:rsidRPr="00982625" w:rsidRDefault="00543FCB" w:rsidP="00F961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766F7D" w14:textId="77777777" w:rsidR="007364BB" w:rsidRPr="00982625" w:rsidRDefault="007364BB" w:rsidP="00F96129">
      <w:pPr>
        <w:spacing w:after="0" w:line="240" w:lineRule="auto"/>
        <w:jc w:val="both"/>
        <w:rPr>
          <w:rFonts w:ascii="Times New Roman" w:hAnsi="Times New Roman" w:cs="Times New Roman"/>
          <w:position w:val="-12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Таблица 1.2</w:t>
      </w:r>
      <w:r w:rsidR="003E0DEC" w:rsidRPr="003E0DEC">
        <w:rPr>
          <w:rFonts w:ascii="Times New Roman" w:hAnsi="Times New Roman" w:cs="Times New Roman"/>
          <w:sz w:val="28"/>
          <w:szCs w:val="28"/>
        </w:rPr>
        <w:t xml:space="preserve"> </w:t>
      </w:r>
      <w:r w:rsidR="0037067B" w:rsidRPr="00982625">
        <w:rPr>
          <w:rFonts w:ascii="Times New Roman" w:hAnsi="Times New Roman" w:cs="Times New Roman"/>
          <w:sz w:val="28"/>
          <w:szCs w:val="28"/>
        </w:rPr>
        <w:t>–</w:t>
      </w:r>
      <w:r w:rsidR="003E0DEC" w:rsidRPr="003E0DEC">
        <w:rPr>
          <w:rFonts w:ascii="Times New Roman" w:hAnsi="Times New Roman" w:cs="Times New Roman"/>
          <w:sz w:val="28"/>
          <w:szCs w:val="28"/>
        </w:rPr>
        <w:t xml:space="preserve"> </w:t>
      </w:r>
      <w:r w:rsidR="0037067B" w:rsidRPr="00982625">
        <w:rPr>
          <w:rFonts w:ascii="Times New Roman" w:hAnsi="Times New Roman" w:cs="Times New Roman"/>
          <w:sz w:val="28"/>
          <w:szCs w:val="28"/>
        </w:rPr>
        <w:t xml:space="preserve">Радиусы для выбранной группы массивных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37067B" w:rsidRPr="00982625">
        <w:rPr>
          <w:rFonts w:ascii="Times New Roman" w:hAnsi="Times New Roman" w:cs="Times New Roman"/>
          <w:sz w:val="28"/>
          <w:szCs w:val="28"/>
        </w:rPr>
        <w:t xml:space="preserve"> при различных значениях параметра электрического поля </w:t>
      </w:r>
      <w:r w:rsidR="000B2498" w:rsidRPr="003E0DEC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42580FD9">
          <v:shape id="_x0000_i1315" type="#_x0000_t75" alt="" style="width:12.75pt;height:18pt;mso-width-percent:0;mso-height-percent:0;mso-width-percent:0;mso-height-percent:0" o:ole="">
            <v:imagedata r:id="rId547" o:title=""/>
          </v:shape>
          <o:OLEObject Type="Embed" ProgID="Equation.3" ShapeID="_x0000_i1315" DrawAspect="Content" ObjectID="_1828159432" r:id="rId548"/>
        </w:object>
      </w:r>
    </w:p>
    <w:p w14:paraId="1D9FDED0" w14:textId="77777777" w:rsidR="0037067B" w:rsidRPr="00982625" w:rsidRDefault="0037067B" w:rsidP="00F96129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150"/>
        <w:gridCol w:w="1417"/>
        <w:gridCol w:w="1276"/>
        <w:gridCol w:w="1185"/>
        <w:gridCol w:w="1185"/>
        <w:gridCol w:w="1185"/>
        <w:gridCol w:w="1325"/>
      </w:tblGrid>
      <w:tr w:rsidR="00876AAD" w:rsidRPr="00982625" w14:paraId="0B28AA75" w14:textId="77777777" w:rsidTr="00AF6C69">
        <w:trPr>
          <w:jc w:val="center"/>
        </w:trPr>
        <w:tc>
          <w:tcPr>
            <w:tcW w:w="2150" w:type="dxa"/>
            <w:vMerge w:val="restart"/>
            <w:vAlign w:val="center"/>
          </w:tcPr>
          <w:p w14:paraId="19338138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Объект</w:t>
            </w:r>
          </w:p>
        </w:tc>
        <w:tc>
          <w:tcPr>
            <w:tcW w:w="1417" w:type="dxa"/>
            <w:vMerge w:val="restart"/>
            <w:vAlign w:val="center"/>
          </w:tcPr>
          <w:p w14:paraId="67F108E6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M/M</w:t>
            </w:r>
            <w:r w:rsidRPr="00982625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</w:p>
        </w:tc>
        <w:tc>
          <w:tcPr>
            <w:tcW w:w="6156" w:type="dxa"/>
            <w:gridSpan w:val="5"/>
            <w:vAlign w:val="center"/>
          </w:tcPr>
          <w:p w14:paraId="24EF4B4E" w14:textId="77777777" w:rsidR="00876AAD" w:rsidRPr="00982625" w:rsidRDefault="00876AAD" w:rsidP="009223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Радиус</w:t>
            </w:r>
            <w:r w:rsidR="003E0D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B2498"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  <w:lang w:val="en-US"/>
              </w:rPr>
              <w:object w:dxaOrig="420" w:dyaOrig="360" w14:anchorId="34C60FC8">
                <v:shape id="_x0000_i1316" type="#_x0000_t75" alt="" style="width:20.25pt;height:18pt;mso-width-percent:0;mso-height-percent:0;mso-width-percent:0;mso-height-percent:0" o:ole="">
                  <v:imagedata r:id="rId549" o:title=""/>
                </v:shape>
                <o:OLEObject Type="Embed" ProgID="Equation.3" ShapeID="_x0000_i1316" DrawAspect="Content" ObjectID="_1828159433" r:id="rId550"/>
              </w:object>
            </w: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 xml:space="preserve"> (км)</w:t>
            </w:r>
            <w:r w:rsidR="004B0A00"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r w:rsidR="009223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B2498" w:rsidRPr="003E0DEC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</w:rPr>
              <w:object w:dxaOrig="920" w:dyaOrig="380" w14:anchorId="08F5A691">
                <v:shape id="_x0000_i1317" type="#_x0000_t75" alt="" style="width:47.25pt;height:18pt;mso-width-percent:0;mso-height-percent:0;mso-width-percent:0;mso-height-percent:0" o:ole="">
                  <v:imagedata r:id="rId551" o:title=""/>
                </v:shape>
                <o:OLEObject Type="Embed" ProgID="Equation.3" ShapeID="_x0000_i1317" DrawAspect="Content" ObjectID="_1828159434" r:id="rId552"/>
              </w:object>
            </w:r>
          </w:p>
        </w:tc>
      </w:tr>
      <w:tr w:rsidR="00876AAD" w:rsidRPr="00982625" w14:paraId="3B4C389E" w14:textId="77777777" w:rsidTr="00AF6C69">
        <w:trPr>
          <w:jc w:val="center"/>
        </w:trPr>
        <w:tc>
          <w:tcPr>
            <w:tcW w:w="2150" w:type="dxa"/>
            <w:vMerge/>
            <w:vAlign w:val="center"/>
          </w:tcPr>
          <w:p w14:paraId="32200A0B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  <w:vMerge/>
            <w:vAlign w:val="center"/>
          </w:tcPr>
          <w:p w14:paraId="122E2309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0F02DE59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5" w:type="dxa"/>
            <w:vAlign w:val="center"/>
          </w:tcPr>
          <w:p w14:paraId="7C18BA25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85" w:type="dxa"/>
            <w:vAlign w:val="center"/>
          </w:tcPr>
          <w:p w14:paraId="5BAA1806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85" w:type="dxa"/>
            <w:vAlign w:val="center"/>
          </w:tcPr>
          <w:p w14:paraId="27687E51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25" w:type="dxa"/>
            <w:vAlign w:val="center"/>
          </w:tcPr>
          <w:p w14:paraId="6EC29E9F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76AAD" w:rsidRPr="00982625" w14:paraId="34EAFCB2" w14:textId="77777777" w:rsidTr="00AF6C69">
        <w:trPr>
          <w:jc w:val="center"/>
        </w:trPr>
        <w:tc>
          <w:tcPr>
            <w:tcW w:w="2150" w:type="dxa"/>
          </w:tcPr>
          <w:p w14:paraId="7624CCCD" w14:textId="77777777" w:rsidR="00876AAD" w:rsidRPr="00982625" w:rsidRDefault="00876AAD" w:rsidP="007D76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PSR J1614-2230</w:t>
            </w:r>
          </w:p>
        </w:tc>
        <w:tc>
          <w:tcPr>
            <w:tcW w:w="1417" w:type="dxa"/>
          </w:tcPr>
          <w:p w14:paraId="7CD1D8A5" w14:textId="77777777" w:rsidR="00876AAD" w:rsidRPr="00982625" w:rsidRDefault="000B2498" w:rsidP="009223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</w:rPr>
              <w:object w:dxaOrig="1100" w:dyaOrig="279" w14:anchorId="4C532DFA">
                <v:shape id="_x0000_i1318" type="#_x0000_t75" alt="" style="width:54pt;height:12.75pt;mso-width-percent:0;mso-height-percent:0;mso-width-percent:0;mso-height-percent:0" o:ole="">
                  <v:imagedata r:id="rId553" o:title=""/>
                </v:shape>
                <o:OLEObject Type="Embed" ProgID="Equation.3" ShapeID="_x0000_i1318" DrawAspect="Content" ObjectID="_1828159435" r:id="rId554"/>
              </w:object>
            </w:r>
          </w:p>
        </w:tc>
        <w:tc>
          <w:tcPr>
            <w:tcW w:w="1276" w:type="dxa"/>
          </w:tcPr>
          <w:p w14:paraId="19711BAB" w14:textId="77777777" w:rsidR="00876AAD" w:rsidRPr="00AF6C69" w:rsidRDefault="000B2498" w:rsidP="00137CE6">
            <w:pPr>
              <w:jc w:val="both"/>
              <w:rPr>
                <w:rFonts w:ascii="Times New Roman" w:hAnsi="Times New Roman" w:cs="Times New Roman"/>
                <w:position w:val="-12"/>
                <w:sz w:val="24"/>
                <w:szCs w:val="24"/>
                <w:lang w:val="en-US"/>
              </w:rPr>
            </w:pPr>
            <w:r w:rsidRPr="00AF6C69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  <w:lang w:val="kk-KZ"/>
              </w:rPr>
              <w:object w:dxaOrig="940" w:dyaOrig="380" w14:anchorId="71BFC48B">
                <v:shape id="_x0000_i1319" type="#_x0000_t75" alt="" style="width:48pt;height:18pt;mso-width-percent:0;mso-height-percent:0;mso-width-percent:0;mso-height-percent:0" o:ole="">
                  <v:imagedata r:id="rId555" o:title=""/>
                </v:shape>
                <o:OLEObject Type="Embed" ProgID="Equation.3" ShapeID="_x0000_i1319" DrawAspect="Content" ObjectID="_1828159436" r:id="rId556"/>
              </w:object>
            </w:r>
          </w:p>
        </w:tc>
        <w:tc>
          <w:tcPr>
            <w:tcW w:w="1185" w:type="dxa"/>
          </w:tcPr>
          <w:p w14:paraId="233F2DFD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72873168">
                <v:shape id="_x0000_i1320" type="#_x0000_t75" alt="" style="width:43.5pt;height:18pt;mso-width-percent:0;mso-height-percent:0;mso-width-percent:0;mso-height-percent:0" o:ole="">
                  <v:imagedata r:id="rId557" o:title=""/>
                </v:shape>
                <o:OLEObject Type="Embed" ProgID="Equation.3" ShapeID="_x0000_i1320" DrawAspect="Content" ObjectID="_1828159437" r:id="rId558"/>
              </w:object>
            </w:r>
          </w:p>
        </w:tc>
        <w:tc>
          <w:tcPr>
            <w:tcW w:w="1185" w:type="dxa"/>
          </w:tcPr>
          <w:p w14:paraId="49D40599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20" w:dyaOrig="380" w14:anchorId="2B0D5087">
                <v:shape id="_x0000_i1321" type="#_x0000_t75" alt="" style="width:45pt;height:18pt;mso-width-percent:0;mso-height-percent:0;mso-width-percent:0;mso-height-percent:0" o:ole="">
                  <v:imagedata r:id="rId559" o:title=""/>
                </v:shape>
                <o:OLEObject Type="Embed" ProgID="Equation.3" ShapeID="_x0000_i1321" DrawAspect="Content" ObjectID="_1828159438" r:id="rId560"/>
              </w:object>
            </w:r>
          </w:p>
        </w:tc>
        <w:tc>
          <w:tcPr>
            <w:tcW w:w="1185" w:type="dxa"/>
          </w:tcPr>
          <w:p w14:paraId="65E78B62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068B1FDA">
                <v:shape id="_x0000_i1322" type="#_x0000_t75" alt="" style="width:43.5pt;height:18pt;mso-width-percent:0;mso-height-percent:0;mso-width-percent:0;mso-height-percent:0" o:ole="">
                  <v:imagedata r:id="rId561" o:title=""/>
                </v:shape>
                <o:OLEObject Type="Embed" ProgID="Equation.3" ShapeID="_x0000_i1322" DrawAspect="Content" ObjectID="_1828159439" r:id="rId562"/>
              </w:object>
            </w:r>
          </w:p>
        </w:tc>
        <w:tc>
          <w:tcPr>
            <w:tcW w:w="1325" w:type="dxa"/>
          </w:tcPr>
          <w:p w14:paraId="7EDB0F68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6F0DAE97">
                <v:shape id="_x0000_i1323" type="#_x0000_t75" alt="" style="width:43.5pt;height:18pt;mso-width-percent:0;mso-height-percent:0;mso-width-percent:0;mso-height-percent:0" o:ole="">
                  <v:imagedata r:id="rId563" o:title=""/>
                </v:shape>
                <o:OLEObject Type="Embed" ProgID="Equation.3" ShapeID="_x0000_i1323" DrawAspect="Content" ObjectID="_1828159440" r:id="rId564"/>
              </w:object>
            </w:r>
          </w:p>
        </w:tc>
      </w:tr>
      <w:tr w:rsidR="00876AAD" w:rsidRPr="00982625" w14:paraId="589880FD" w14:textId="77777777" w:rsidTr="00AF6C69">
        <w:trPr>
          <w:jc w:val="center"/>
        </w:trPr>
        <w:tc>
          <w:tcPr>
            <w:tcW w:w="2150" w:type="dxa"/>
          </w:tcPr>
          <w:p w14:paraId="35ED1281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PSR J0952-0607</w:t>
            </w:r>
          </w:p>
        </w:tc>
        <w:tc>
          <w:tcPr>
            <w:tcW w:w="1417" w:type="dxa"/>
          </w:tcPr>
          <w:p w14:paraId="62EBB089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</w:rPr>
              <w:object w:dxaOrig="1120" w:dyaOrig="279" w14:anchorId="60ACA377">
                <v:shape id="_x0000_i1324" type="#_x0000_t75" alt="" style="width:54pt;height:12.75pt;mso-width-percent:0;mso-height-percent:0;mso-width-percent:0;mso-height-percent:0" o:ole="">
                  <v:imagedata r:id="rId565" o:title=""/>
                </v:shape>
                <o:OLEObject Type="Embed" ProgID="Equation.3" ShapeID="_x0000_i1324" DrawAspect="Content" ObjectID="_1828159441" r:id="rId566"/>
              </w:object>
            </w:r>
          </w:p>
        </w:tc>
        <w:tc>
          <w:tcPr>
            <w:tcW w:w="1276" w:type="dxa"/>
          </w:tcPr>
          <w:p w14:paraId="06E0512A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70385E02">
                <v:shape id="_x0000_i1325" type="#_x0000_t75" alt="" style="width:43.5pt;height:18pt;mso-width-percent:0;mso-height-percent:0;mso-width-percent:0;mso-height-percent:0" o:ole="">
                  <v:imagedata r:id="rId567" o:title=""/>
                </v:shape>
                <o:OLEObject Type="Embed" ProgID="Equation.3" ShapeID="_x0000_i1325" DrawAspect="Content" ObjectID="_1828159442" r:id="rId568"/>
              </w:object>
            </w:r>
          </w:p>
        </w:tc>
        <w:tc>
          <w:tcPr>
            <w:tcW w:w="1185" w:type="dxa"/>
          </w:tcPr>
          <w:p w14:paraId="6696601E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1AD154C5">
                <v:shape id="_x0000_i1326" type="#_x0000_t75" alt="" style="width:43.5pt;height:18pt;mso-width-percent:0;mso-height-percent:0;mso-width-percent:0;mso-height-percent:0" o:ole="">
                  <v:imagedata r:id="rId569" o:title=""/>
                </v:shape>
                <o:OLEObject Type="Embed" ProgID="Equation.3" ShapeID="_x0000_i1326" DrawAspect="Content" ObjectID="_1828159443" r:id="rId570"/>
              </w:object>
            </w:r>
          </w:p>
        </w:tc>
        <w:tc>
          <w:tcPr>
            <w:tcW w:w="1185" w:type="dxa"/>
          </w:tcPr>
          <w:p w14:paraId="31F25104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2FD62EB1">
                <v:shape id="_x0000_i1327" type="#_x0000_t75" alt="" style="width:43.5pt;height:18pt;mso-width-percent:0;mso-height-percent:0;mso-width-percent:0;mso-height-percent:0" o:ole="">
                  <v:imagedata r:id="rId571" o:title=""/>
                </v:shape>
                <o:OLEObject Type="Embed" ProgID="Equation.3" ShapeID="_x0000_i1327" DrawAspect="Content" ObjectID="_1828159444" r:id="rId572"/>
              </w:object>
            </w:r>
          </w:p>
        </w:tc>
        <w:tc>
          <w:tcPr>
            <w:tcW w:w="1185" w:type="dxa"/>
          </w:tcPr>
          <w:p w14:paraId="381AD26E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0"/>
                <w:sz w:val="24"/>
                <w:szCs w:val="24"/>
              </w:rPr>
              <w:object w:dxaOrig="920" w:dyaOrig="360" w14:anchorId="4F83FDA3">
                <v:shape id="_x0000_i1328" type="#_x0000_t75" alt="" style="width:45pt;height:18pt;mso-width-percent:0;mso-height-percent:0;mso-width-percent:0;mso-height-percent:0" o:ole="">
                  <v:imagedata r:id="rId573" o:title=""/>
                </v:shape>
                <o:OLEObject Type="Embed" ProgID="Equation.3" ShapeID="_x0000_i1328" DrawAspect="Content" ObjectID="_1828159445" r:id="rId574"/>
              </w:object>
            </w:r>
          </w:p>
        </w:tc>
        <w:tc>
          <w:tcPr>
            <w:tcW w:w="1325" w:type="dxa"/>
          </w:tcPr>
          <w:p w14:paraId="7807A6D7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0"/>
                <w:sz w:val="24"/>
                <w:szCs w:val="24"/>
              </w:rPr>
              <w:object w:dxaOrig="940" w:dyaOrig="360" w14:anchorId="6593AB1A">
                <v:shape id="_x0000_i1329" type="#_x0000_t75" alt="" style="width:43.5pt;height:18pt;mso-width-percent:0;mso-height-percent:0;mso-width-percent:0;mso-height-percent:0" o:ole="">
                  <v:imagedata r:id="rId575" o:title=""/>
                </v:shape>
                <o:OLEObject Type="Embed" ProgID="Equation.3" ShapeID="_x0000_i1329" DrawAspect="Content" ObjectID="_1828159446" r:id="rId576"/>
              </w:object>
            </w:r>
          </w:p>
        </w:tc>
      </w:tr>
      <w:tr w:rsidR="00876AAD" w:rsidRPr="00982625" w14:paraId="57FD2876" w14:textId="77777777" w:rsidTr="00AF6C69">
        <w:trPr>
          <w:jc w:val="center"/>
        </w:trPr>
        <w:tc>
          <w:tcPr>
            <w:tcW w:w="2150" w:type="dxa"/>
          </w:tcPr>
          <w:p w14:paraId="6D993F8D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GW190814</w:t>
            </w:r>
          </w:p>
        </w:tc>
        <w:tc>
          <w:tcPr>
            <w:tcW w:w="1417" w:type="dxa"/>
          </w:tcPr>
          <w:p w14:paraId="2B27F5AA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2.5-2.67</w:t>
            </w:r>
          </w:p>
        </w:tc>
        <w:tc>
          <w:tcPr>
            <w:tcW w:w="1276" w:type="dxa"/>
          </w:tcPr>
          <w:p w14:paraId="370854BF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5350E064">
                <v:shape id="_x0000_i1330" type="#_x0000_t75" alt="" style="width:43.5pt;height:18pt;mso-width-percent:0;mso-height-percent:0;mso-width-percent:0;mso-height-percent:0" o:ole="">
                  <v:imagedata r:id="rId577" o:title=""/>
                </v:shape>
                <o:OLEObject Type="Embed" ProgID="Equation.3" ShapeID="_x0000_i1330" DrawAspect="Content" ObjectID="_1828159447" r:id="rId578"/>
              </w:object>
            </w:r>
          </w:p>
        </w:tc>
        <w:tc>
          <w:tcPr>
            <w:tcW w:w="1185" w:type="dxa"/>
          </w:tcPr>
          <w:p w14:paraId="55A802FF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20" w:dyaOrig="380" w14:anchorId="425E901D">
                <v:shape id="_x0000_i1331" type="#_x0000_t75" alt="" style="width:45pt;height:18pt;mso-width-percent:0;mso-height-percent:0;mso-width-percent:0;mso-height-percent:0" o:ole="">
                  <v:imagedata r:id="rId579" o:title=""/>
                </v:shape>
                <o:OLEObject Type="Embed" ProgID="Equation.3" ShapeID="_x0000_i1331" DrawAspect="Content" ObjectID="_1828159448" r:id="rId580"/>
              </w:object>
            </w:r>
          </w:p>
        </w:tc>
        <w:tc>
          <w:tcPr>
            <w:tcW w:w="1185" w:type="dxa"/>
          </w:tcPr>
          <w:p w14:paraId="2987C1C9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719DFEEE">
                <v:shape id="_x0000_i1332" type="#_x0000_t75" alt="" style="width:43.5pt;height:18pt;mso-width-percent:0;mso-height-percent:0;mso-width-percent:0;mso-height-percent:0" o:ole="">
                  <v:imagedata r:id="rId581" o:title=""/>
                </v:shape>
                <o:OLEObject Type="Embed" ProgID="Equation.3" ShapeID="_x0000_i1332" DrawAspect="Content" ObjectID="_1828159449" r:id="rId582"/>
              </w:object>
            </w:r>
          </w:p>
        </w:tc>
        <w:tc>
          <w:tcPr>
            <w:tcW w:w="1185" w:type="dxa"/>
          </w:tcPr>
          <w:p w14:paraId="58220AFE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5" w:type="dxa"/>
          </w:tcPr>
          <w:p w14:paraId="2D0C9D59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76AAD" w:rsidRPr="00982625" w14:paraId="562F1612" w14:textId="77777777" w:rsidTr="00AF6C69">
        <w:trPr>
          <w:jc w:val="center"/>
        </w:trPr>
        <w:tc>
          <w:tcPr>
            <w:tcW w:w="2150" w:type="dxa"/>
          </w:tcPr>
          <w:p w14:paraId="26061B7F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GW200210</w:t>
            </w:r>
          </w:p>
        </w:tc>
        <w:tc>
          <w:tcPr>
            <w:tcW w:w="1417" w:type="dxa"/>
          </w:tcPr>
          <w:p w14:paraId="5359AECD" w14:textId="77777777" w:rsidR="00876AAD" w:rsidRPr="00AF6C69" w:rsidRDefault="000B2498" w:rsidP="00922304">
            <w:pPr>
              <w:jc w:val="both"/>
              <w:rPr>
                <w:rFonts w:ascii="Times New Roman" w:hAnsi="Times New Roman" w:cs="Times New Roman"/>
                <w:position w:val="-12"/>
                <w:sz w:val="24"/>
                <w:szCs w:val="24"/>
                <w:lang w:val="en-US"/>
              </w:rPr>
            </w:pPr>
            <w:r w:rsidRPr="00AF6C69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  <w:lang w:val="en-US"/>
              </w:rPr>
              <w:object w:dxaOrig="840" w:dyaOrig="380" w14:anchorId="6AB3BD10">
                <v:shape id="_x0000_i1333" type="#_x0000_t75" alt="" style="width:42pt;height:18pt;mso-width-percent:0;mso-height-percent:0;mso-width-percent:0;mso-height-percent:0" o:ole="">
                  <v:imagedata r:id="rId583" o:title=""/>
                </v:shape>
                <o:OLEObject Type="Embed" ProgID="Equation.3" ShapeID="_x0000_i1333" DrawAspect="Content" ObjectID="_1828159450" r:id="rId584"/>
              </w:object>
            </w:r>
          </w:p>
        </w:tc>
        <w:tc>
          <w:tcPr>
            <w:tcW w:w="1276" w:type="dxa"/>
          </w:tcPr>
          <w:p w14:paraId="3293DC3E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752F1596">
                <v:shape id="_x0000_i1334" type="#_x0000_t75" alt="" style="width:43.5pt;height:18pt;mso-width-percent:0;mso-height-percent:0;mso-width-percent:0;mso-height-percent:0" o:ole="">
                  <v:imagedata r:id="rId585" o:title=""/>
                </v:shape>
                <o:OLEObject Type="Embed" ProgID="Equation.3" ShapeID="_x0000_i1334" DrawAspect="Content" ObjectID="_1828159451" r:id="rId586"/>
              </w:object>
            </w:r>
          </w:p>
        </w:tc>
        <w:tc>
          <w:tcPr>
            <w:tcW w:w="1185" w:type="dxa"/>
          </w:tcPr>
          <w:p w14:paraId="6D751455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20" w:dyaOrig="380" w14:anchorId="29797735">
                <v:shape id="_x0000_i1335" type="#_x0000_t75" alt="" style="width:45pt;height:18pt;mso-width-percent:0;mso-height-percent:0;mso-width-percent:0;mso-height-percent:0" o:ole="">
                  <v:imagedata r:id="rId587" o:title=""/>
                </v:shape>
                <o:OLEObject Type="Embed" ProgID="Equation.3" ShapeID="_x0000_i1335" DrawAspect="Content" ObjectID="_1828159452" r:id="rId588"/>
              </w:object>
            </w:r>
          </w:p>
        </w:tc>
        <w:tc>
          <w:tcPr>
            <w:tcW w:w="1185" w:type="dxa"/>
          </w:tcPr>
          <w:p w14:paraId="3F99EA9A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85" w:type="dxa"/>
          </w:tcPr>
          <w:p w14:paraId="0EC9FB2D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5" w:type="dxa"/>
          </w:tcPr>
          <w:p w14:paraId="75B5B008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D7633" w:rsidRPr="00982625" w14:paraId="17CDB0C2" w14:textId="77777777" w:rsidTr="00AF6C69">
        <w:trPr>
          <w:jc w:val="center"/>
        </w:trPr>
        <w:tc>
          <w:tcPr>
            <w:tcW w:w="9723" w:type="dxa"/>
            <w:gridSpan w:val="7"/>
          </w:tcPr>
          <w:p w14:paraId="676E916B" w14:textId="77777777" w:rsidR="007D7633" w:rsidRPr="00982625" w:rsidRDefault="007D7633" w:rsidP="007D7633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Примечание – Составлено по источникам 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[42</w:t>
            </w: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-45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</w:tbl>
    <w:p w14:paraId="4902B1C2" w14:textId="77777777" w:rsidR="004B0A00" w:rsidRPr="00AF6C69" w:rsidRDefault="004B0A00" w:rsidP="00876A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076A2A8F" w14:textId="77777777" w:rsidR="00876AAD" w:rsidRPr="00982625" w:rsidRDefault="00917886" w:rsidP="00876AAD">
      <w:pPr>
        <w:spacing w:after="0" w:line="240" w:lineRule="auto"/>
        <w:jc w:val="both"/>
        <w:rPr>
          <w:rFonts w:ascii="Times New Roman" w:hAnsi="Times New Roman" w:cs="Times New Roman"/>
          <w:position w:val="-12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Продолжение таблицы </w:t>
      </w:r>
      <w:r w:rsidR="00876AAD" w:rsidRPr="00982625">
        <w:rPr>
          <w:rFonts w:ascii="Times New Roman" w:hAnsi="Times New Roman" w:cs="Times New Roman"/>
          <w:sz w:val="28"/>
          <w:szCs w:val="28"/>
        </w:rPr>
        <w:t>1.2</w:t>
      </w:r>
    </w:p>
    <w:p w14:paraId="0EEF6394" w14:textId="77777777" w:rsidR="00876AAD" w:rsidRPr="00982625" w:rsidRDefault="00876AAD" w:rsidP="00AF6C6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235"/>
        <w:gridCol w:w="1417"/>
        <w:gridCol w:w="1276"/>
        <w:gridCol w:w="1134"/>
        <w:gridCol w:w="1276"/>
        <w:gridCol w:w="1134"/>
        <w:gridCol w:w="1275"/>
      </w:tblGrid>
      <w:tr w:rsidR="00876AAD" w:rsidRPr="00982625" w14:paraId="0C27046D" w14:textId="77777777" w:rsidTr="00AF6C69">
        <w:tc>
          <w:tcPr>
            <w:tcW w:w="2235" w:type="dxa"/>
            <w:vMerge w:val="restart"/>
            <w:vAlign w:val="center"/>
          </w:tcPr>
          <w:p w14:paraId="10CBDE04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Объект</w:t>
            </w:r>
          </w:p>
        </w:tc>
        <w:tc>
          <w:tcPr>
            <w:tcW w:w="1417" w:type="dxa"/>
            <w:vMerge w:val="restart"/>
            <w:vAlign w:val="center"/>
          </w:tcPr>
          <w:p w14:paraId="7810EA3C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M/M</w:t>
            </w:r>
            <w:r w:rsidRPr="00982625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</w:p>
        </w:tc>
        <w:tc>
          <w:tcPr>
            <w:tcW w:w="6095" w:type="dxa"/>
            <w:gridSpan w:val="5"/>
            <w:vAlign w:val="center"/>
          </w:tcPr>
          <w:p w14:paraId="3BF6F523" w14:textId="77777777" w:rsidR="00876AAD" w:rsidRPr="00982625" w:rsidRDefault="00876AAD" w:rsidP="009223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 xml:space="preserve">Радиус </w:t>
            </w:r>
            <w:r w:rsidR="000B2498"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400" w:dyaOrig="360" w14:anchorId="76D17B19">
                <v:shape id="_x0000_i1336" type="#_x0000_t75" alt="" style="width:20.25pt;height:20.25pt;mso-width-percent:0;mso-height-percent:0;mso-width-percent:0;mso-height-percent:0" o:ole="">
                  <v:imagedata r:id="rId589" o:title=""/>
                </v:shape>
                <o:OLEObject Type="Embed" ProgID="Equation.3" ShapeID="_x0000_i1336" DrawAspect="Content" ObjectID="_1828159453" r:id="rId590"/>
              </w:object>
            </w: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 xml:space="preserve"> (км)</w:t>
            </w:r>
            <w:r w:rsidR="004B0A00" w:rsidRPr="00982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 xml:space="preserve">при </w:t>
            </w:r>
            <w:r w:rsidR="000B2498" w:rsidRPr="003E0DEC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</w:rPr>
              <w:object w:dxaOrig="920" w:dyaOrig="380" w14:anchorId="3D937EE4">
                <v:shape id="_x0000_i1337" type="#_x0000_t75" alt="" style="width:47.25pt;height:18pt;mso-width-percent:0;mso-height-percent:0;mso-width-percent:0;mso-height-percent:0" o:ole="">
                  <v:imagedata r:id="rId591" o:title=""/>
                </v:shape>
                <o:OLEObject Type="Embed" ProgID="Equation.3" ShapeID="_x0000_i1337" DrawAspect="Content" ObjectID="_1828159454" r:id="rId592"/>
              </w:object>
            </w:r>
          </w:p>
        </w:tc>
      </w:tr>
      <w:tr w:rsidR="00876AAD" w:rsidRPr="00982625" w14:paraId="4E3A9221" w14:textId="77777777" w:rsidTr="00AF6C69">
        <w:tc>
          <w:tcPr>
            <w:tcW w:w="2235" w:type="dxa"/>
            <w:vMerge/>
            <w:vAlign w:val="center"/>
          </w:tcPr>
          <w:p w14:paraId="4FE192BA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  <w:vMerge/>
            <w:vAlign w:val="center"/>
          </w:tcPr>
          <w:p w14:paraId="1BC6CE34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34E15232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</w:tcPr>
          <w:p w14:paraId="431B0F92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003131DA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14:paraId="7A523B8D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vAlign w:val="center"/>
          </w:tcPr>
          <w:p w14:paraId="3FC39BBE" w14:textId="77777777" w:rsidR="00876AAD" w:rsidRPr="00982625" w:rsidRDefault="00876AAD" w:rsidP="00917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76AAD" w:rsidRPr="00982625" w14:paraId="261D86DF" w14:textId="77777777" w:rsidTr="00AF6C69">
        <w:tc>
          <w:tcPr>
            <w:tcW w:w="2235" w:type="dxa"/>
          </w:tcPr>
          <w:p w14:paraId="3804C81E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PSR J1614-2230</w:t>
            </w:r>
          </w:p>
        </w:tc>
        <w:tc>
          <w:tcPr>
            <w:tcW w:w="1417" w:type="dxa"/>
          </w:tcPr>
          <w:p w14:paraId="2A7DEF5B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</w:rPr>
              <w:object w:dxaOrig="1100" w:dyaOrig="279" w14:anchorId="6D6BF757">
                <v:shape id="_x0000_i1338" type="#_x0000_t75" alt="" style="width:54pt;height:12.75pt;mso-width-percent:0;mso-height-percent:0;mso-width-percent:0;mso-height-percent:0" o:ole="">
                  <v:imagedata r:id="rId593" o:title=""/>
                </v:shape>
                <o:OLEObject Type="Embed" ProgID="Equation.3" ShapeID="_x0000_i1338" DrawAspect="Content" ObjectID="_1828159455" r:id="rId594"/>
              </w:object>
            </w:r>
          </w:p>
        </w:tc>
        <w:tc>
          <w:tcPr>
            <w:tcW w:w="1276" w:type="dxa"/>
          </w:tcPr>
          <w:p w14:paraId="3C544256" w14:textId="77777777" w:rsidR="00876AAD" w:rsidRPr="00AF6C69" w:rsidRDefault="000B2498" w:rsidP="00137CE6">
            <w:pPr>
              <w:jc w:val="both"/>
              <w:rPr>
                <w:rFonts w:ascii="Times New Roman" w:hAnsi="Times New Roman" w:cs="Times New Roman"/>
                <w:position w:val="-12"/>
                <w:sz w:val="24"/>
                <w:szCs w:val="24"/>
                <w:lang w:val="en-US"/>
              </w:rPr>
            </w:pPr>
            <w:r w:rsidRPr="00AF6C69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</w:rPr>
              <w:object w:dxaOrig="940" w:dyaOrig="380" w14:anchorId="37161CA9">
                <v:shape id="_x0000_i1339" type="#_x0000_t75" alt="" style="width:48pt;height:18pt;mso-width-percent:0;mso-height-percent:0;mso-width-percent:0;mso-height-percent:0" o:ole="">
                  <v:imagedata r:id="rId595" o:title=""/>
                </v:shape>
                <o:OLEObject Type="Embed" ProgID="Equation.3" ShapeID="_x0000_i1339" DrawAspect="Content" ObjectID="_1828159456" r:id="rId596"/>
              </w:object>
            </w:r>
          </w:p>
        </w:tc>
        <w:tc>
          <w:tcPr>
            <w:tcW w:w="1134" w:type="dxa"/>
          </w:tcPr>
          <w:p w14:paraId="0781B3A3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2CC7CF1F">
                <v:shape id="_x0000_i1340" type="#_x0000_t75" alt="" style="width:43.5pt;height:18pt;mso-width-percent:0;mso-height-percent:0;mso-width-percent:0;mso-height-percent:0" o:ole="">
                  <v:imagedata r:id="rId597" o:title=""/>
                </v:shape>
                <o:OLEObject Type="Embed" ProgID="Equation.3" ShapeID="_x0000_i1340" DrawAspect="Content" ObjectID="_1828159457" r:id="rId598"/>
              </w:object>
            </w:r>
          </w:p>
        </w:tc>
        <w:tc>
          <w:tcPr>
            <w:tcW w:w="1276" w:type="dxa"/>
          </w:tcPr>
          <w:p w14:paraId="15D53841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150E3C0E">
                <v:shape id="_x0000_i1341" type="#_x0000_t75" alt="" style="width:43.5pt;height:18pt;mso-width-percent:0;mso-height-percent:0;mso-width-percent:0;mso-height-percent:0" o:ole="">
                  <v:imagedata r:id="rId599" o:title=""/>
                </v:shape>
                <o:OLEObject Type="Embed" ProgID="Equation.3" ShapeID="_x0000_i1341" DrawAspect="Content" ObjectID="_1828159458" r:id="rId600"/>
              </w:object>
            </w:r>
          </w:p>
        </w:tc>
        <w:tc>
          <w:tcPr>
            <w:tcW w:w="1134" w:type="dxa"/>
          </w:tcPr>
          <w:p w14:paraId="2FDBC665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5A93EDDB">
                <v:shape id="_x0000_i1342" type="#_x0000_t75" alt="" style="width:43.5pt;height:18pt;mso-width-percent:0;mso-height-percent:0;mso-width-percent:0;mso-height-percent:0" o:ole="">
                  <v:imagedata r:id="rId601" o:title=""/>
                </v:shape>
                <o:OLEObject Type="Embed" ProgID="Equation.3" ShapeID="_x0000_i1342" DrawAspect="Content" ObjectID="_1828159459" r:id="rId602"/>
              </w:object>
            </w:r>
          </w:p>
        </w:tc>
        <w:tc>
          <w:tcPr>
            <w:tcW w:w="1275" w:type="dxa"/>
          </w:tcPr>
          <w:p w14:paraId="1D56CDAF" w14:textId="77777777" w:rsidR="00876AAD" w:rsidRPr="00AF6C69" w:rsidRDefault="000B2498" w:rsidP="00137CE6">
            <w:pPr>
              <w:jc w:val="both"/>
              <w:rPr>
                <w:rFonts w:ascii="Times New Roman" w:hAnsi="Times New Roman" w:cs="Times New Roman"/>
                <w:position w:val="-12"/>
                <w:sz w:val="24"/>
                <w:szCs w:val="24"/>
                <w:lang w:val="en-US"/>
              </w:rPr>
            </w:pPr>
            <w:r w:rsidRPr="00AF6C69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</w:rPr>
              <w:object w:dxaOrig="940" w:dyaOrig="380" w14:anchorId="24EF149A">
                <v:shape id="_x0000_i1343" type="#_x0000_t75" alt="" style="width:48pt;height:18pt;mso-width-percent:0;mso-height-percent:0;mso-width-percent:0;mso-height-percent:0" o:ole="">
                  <v:imagedata r:id="rId603" o:title=""/>
                </v:shape>
                <o:OLEObject Type="Embed" ProgID="Equation.3" ShapeID="_x0000_i1343" DrawAspect="Content" ObjectID="_1828159460" r:id="rId604"/>
              </w:object>
            </w:r>
          </w:p>
        </w:tc>
      </w:tr>
      <w:tr w:rsidR="00876AAD" w:rsidRPr="00982625" w14:paraId="7119160C" w14:textId="77777777" w:rsidTr="00AF6C69">
        <w:tc>
          <w:tcPr>
            <w:tcW w:w="2235" w:type="dxa"/>
          </w:tcPr>
          <w:p w14:paraId="55CBD9C0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PSR J0952-0607</w:t>
            </w:r>
          </w:p>
        </w:tc>
        <w:tc>
          <w:tcPr>
            <w:tcW w:w="1417" w:type="dxa"/>
          </w:tcPr>
          <w:p w14:paraId="086D7232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6"/>
                <w:sz w:val="24"/>
                <w:szCs w:val="24"/>
              </w:rPr>
              <w:object w:dxaOrig="1120" w:dyaOrig="279" w14:anchorId="28C659C5">
                <v:shape id="_x0000_i1344" type="#_x0000_t75" alt="" style="width:54pt;height:12.75pt;mso-width-percent:0;mso-height-percent:0;mso-width-percent:0;mso-height-percent:0" o:ole="">
                  <v:imagedata r:id="rId565" o:title=""/>
                </v:shape>
                <o:OLEObject Type="Embed" ProgID="Equation.3" ShapeID="_x0000_i1344" DrawAspect="Content" ObjectID="_1828159461" r:id="rId605"/>
              </w:object>
            </w:r>
          </w:p>
        </w:tc>
        <w:tc>
          <w:tcPr>
            <w:tcW w:w="1276" w:type="dxa"/>
          </w:tcPr>
          <w:p w14:paraId="69C29AAA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73D86638">
                <v:shape id="_x0000_i1345" type="#_x0000_t75" alt="" style="width:43.5pt;height:18pt;mso-width-percent:0;mso-height-percent:0;mso-width-percent:0;mso-height-percent:0" o:ole="">
                  <v:imagedata r:id="rId606" o:title=""/>
                </v:shape>
                <o:OLEObject Type="Embed" ProgID="Equation.3" ShapeID="_x0000_i1345" DrawAspect="Content" ObjectID="_1828159462" r:id="rId607"/>
              </w:object>
            </w:r>
          </w:p>
        </w:tc>
        <w:tc>
          <w:tcPr>
            <w:tcW w:w="1134" w:type="dxa"/>
          </w:tcPr>
          <w:p w14:paraId="69B455EE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03AB6CA5">
                <v:shape id="_x0000_i1346" type="#_x0000_t75" alt="" style="width:42pt;height:18pt;mso-width-percent:0;mso-height-percent:0;mso-width-percent:0;mso-height-percent:0" o:ole="">
                  <v:imagedata r:id="rId608" o:title=""/>
                </v:shape>
                <o:OLEObject Type="Embed" ProgID="Equation.3" ShapeID="_x0000_i1346" DrawAspect="Content" ObjectID="_1828159463" r:id="rId609"/>
              </w:object>
            </w:r>
          </w:p>
        </w:tc>
        <w:tc>
          <w:tcPr>
            <w:tcW w:w="1276" w:type="dxa"/>
          </w:tcPr>
          <w:p w14:paraId="46517410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43F1F68D">
                <v:shape id="_x0000_i1347" type="#_x0000_t75" alt="" style="width:43.5pt;height:18pt;mso-width-percent:0;mso-height-percent:0;mso-width-percent:0;mso-height-percent:0" o:ole="">
                  <v:imagedata r:id="rId610" o:title=""/>
                </v:shape>
                <o:OLEObject Type="Embed" ProgID="Equation.3" ShapeID="_x0000_i1347" DrawAspect="Content" ObjectID="_1828159464" r:id="rId611"/>
              </w:object>
            </w:r>
          </w:p>
        </w:tc>
        <w:tc>
          <w:tcPr>
            <w:tcW w:w="1134" w:type="dxa"/>
          </w:tcPr>
          <w:p w14:paraId="3DDE532B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036B105B">
                <v:shape id="_x0000_i1348" type="#_x0000_t75" alt="" style="width:43.5pt;height:18pt;mso-width-percent:0;mso-height-percent:0;mso-width-percent:0;mso-height-percent:0" o:ole="">
                  <v:imagedata r:id="rId612" o:title=""/>
                </v:shape>
                <o:OLEObject Type="Embed" ProgID="Equation.3" ShapeID="_x0000_i1348" DrawAspect="Content" ObjectID="_1828159465" r:id="rId613"/>
              </w:object>
            </w:r>
          </w:p>
        </w:tc>
        <w:tc>
          <w:tcPr>
            <w:tcW w:w="1275" w:type="dxa"/>
          </w:tcPr>
          <w:p w14:paraId="15296BCB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3493F5F6">
                <v:shape id="_x0000_i1349" type="#_x0000_t75" alt="" style="width:43.5pt;height:18pt;mso-width-percent:0;mso-height-percent:0;mso-width-percent:0;mso-height-percent:0" o:ole="">
                  <v:imagedata r:id="rId614" o:title=""/>
                </v:shape>
                <o:OLEObject Type="Embed" ProgID="Equation.3" ShapeID="_x0000_i1349" DrawAspect="Content" ObjectID="_1828159466" r:id="rId615"/>
              </w:object>
            </w:r>
          </w:p>
        </w:tc>
      </w:tr>
      <w:tr w:rsidR="00876AAD" w:rsidRPr="00982625" w14:paraId="317931FC" w14:textId="77777777" w:rsidTr="00AF6C69">
        <w:tc>
          <w:tcPr>
            <w:tcW w:w="2235" w:type="dxa"/>
          </w:tcPr>
          <w:p w14:paraId="6A6FB940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GW190814</w:t>
            </w:r>
          </w:p>
        </w:tc>
        <w:tc>
          <w:tcPr>
            <w:tcW w:w="1417" w:type="dxa"/>
          </w:tcPr>
          <w:p w14:paraId="5B22C5DB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2.5-2.67</w:t>
            </w:r>
          </w:p>
        </w:tc>
        <w:tc>
          <w:tcPr>
            <w:tcW w:w="1276" w:type="dxa"/>
          </w:tcPr>
          <w:p w14:paraId="600D5B31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04F0703B">
                <v:shape id="_x0000_i1350" type="#_x0000_t75" alt="" style="width:43.5pt;height:18pt;mso-width-percent:0;mso-height-percent:0;mso-width-percent:0;mso-height-percent:0" o:ole="">
                  <v:imagedata r:id="rId616" o:title=""/>
                </v:shape>
                <o:OLEObject Type="Embed" ProgID="Equation.3" ShapeID="_x0000_i1350" DrawAspect="Content" ObjectID="_1828159467" r:id="rId617"/>
              </w:object>
            </w:r>
          </w:p>
        </w:tc>
        <w:tc>
          <w:tcPr>
            <w:tcW w:w="1134" w:type="dxa"/>
          </w:tcPr>
          <w:p w14:paraId="7B705192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60992987">
                <v:shape id="_x0000_i1351" type="#_x0000_t75" alt="" style="width:43.5pt;height:18pt;mso-width-percent:0;mso-height-percent:0;mso-width-percent:0;mso-height-percent:0" o:ole="">
                  <v:imagedata r:id="rId618" o:title=""/>
                </v:shape>
                <o:OLEObject Type="Embed" ProgID="Equation.3" ShapeID="_x0000_i1351" DrawAspect="Content" ObjectID="_1828159468" r:id="rId619"/>
              </w:object>
            </w:r>
          </w:p>
        </w:tc>
        <w:tc>
          <w:tcPr>
            <w:tcW w:w="1276" w:type="dxa"/>
          </w:tcPr>
          <w:p w14:paraId="1EF64806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052055D2">
                <v:shape id="_x0000_i1352" type="#_x0000_t75" alt="" style="width:43.5pt;height:18pt;mso-width-percent:0;mso-height-percent:0;mso-width-percent:0;mso-height-percent:0" o:ole="">
                  <v:imagedata r:id="rId620" o:title=""/>
                </v:shape>
                <o:OLEObject Type="Embed" ProgID="Equation.3" ShapeID="_x0000_i1352" DrawAspect="Content" ObjectID="_1828159469" r:id="rId621"/>
              </w:object>
            </w:r>
          </w:p>
        </w:tc>
        <w:tc>
          <w:tcPr>
            <w:tcW w:w="1134" w:type="dxa"/>
          </w:tcPr>
          <w:p w14:paraId="6935DCED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07BBECD1">
                <v:shape id="_x0000_i1353" type="#_x0000_t75" alt="" style="width:43.5pt;height:18pt;mso-width-percent:0;mso-height-percent:0;mso-width-percent:0;mso-height-percent:0" o:ole="">
                  <v:imagedata r:id="rId622" o:title=""/>
                </v:shape>
                <o:OLEObject Type="Embed" ProgID="Equation.3" ShapeID="_x0000_i1353" DrawAspect="Content" ObjectID="_1828159470" r:id="rId623"/>
              </w:object>
            </w:r>
          </w:p>
        </w:tc>
        <w:tc>
          <w:tcPr>
            <w:tcW w:w="1275" w:type="dxa"/>
          </w:tcPr>
          <w:p w14:paraId="52696CA1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76AAD" w:rsidRPr="00982625" w14:paraId="5E910F2E" w14:textId="77777777" w:rsidTr="00AF6C69">
        <w:tc>
          <w:tcPr>
            <w:tcW w:w="2235" w:type="dxa"/>
          </w:tcPr>
          <w:p w14:paraId="117F4DB1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GW200210</w:t>
            </w:r>
          </w:p>
        </w:tc>
        <w:tc>
          <w:tcPr>
            <w:tcW w:w="1417" w:type="dxa"/>
          </w:tcPr>
          <w:p w14:paraId="5BD43B2B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  <w:lang w:val="en-US"/>
              </w:rPr>
              <w:object w:dxaOrig="840" w:dyaOrig="380" w14:anchorId="6AD47F03">
                <v:shape id="_x0000_i1354" type="#_x0000_t75" alt="" style="width:42pt;height:18pt;mso-width-percent:0;mso-height-percent:0;mso-width-percent:0;mso-height-percent:0" o:ole="">
                  <v:imagedata r:id="rId624" o:title=""/>
                </v:shape>
                <o:OLEObject Type="Embed" ProgID="Equation.3" ShapeID="_x0000_i1354" DrawAspect="Content" ObjectID="_1828159471" r:id="rId625"/>
              </w:object>
            </w:r>
          </w:p>
        </w:tc>
        <w:tc>
          <w:tcPr>
            <w:tcW w:w="1276" w:type="dxa"/>
          </w:tcPr>
          <w:p w14:paraId="77EEBF7A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60" w:dyaOrig="380" w14:anchorId="13E1F12E">
                <v:shape id="_x0000_i1355" type="#_x0000_t75" alt="" style="width:42pt;height:18pt;mso-width-percent:0;mso-height-percent:0;mso-width-percent:0;mso-height-percent:0" o:ole="">
                  <v:imagedata r:id="rId626" o:title=""/>
                </v:shape>
                <o:OLEObject Type="Embed" ProgID="Equation.3" ShapeID="_x0000_i1355" DrawAspect="Content" ObjectID="_1828159472" r:id="rId627"/>
              </w:object>
            </w:r>
          </w:p>
        </w:tc>
        <w:tc>
          <w:tcPr>
            <w:tcW w:w="1134" w:type="dxa"/>
          </w:tcPr>
          <w:p w14:paraId="1D34A9E0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940" w:dyaOrig="380" w14:anchorId="0907545F">
                <v:shape id="_x0000_i1356" type="#_x0000_t75" alt="" style="width:43.5pt;height:18pt;mso-width-percent:0;mso-height-percent:0;mso-width-percent:0;mso-height-percent:0" o:ole="">
                  <v:imagedata r:id="rId628" o:title=""/>
                </v:shape>
                <o:OLEObject Type="Embed" ProgID="Equation.3" ShapeID="_x0000_i1356" DrawAspect="Content" ObjectID="_1828159473" r:id="rId629"/>
              </w:object>
            </w:r>
          </w:p>
        </w:tc>
        <w:tc>
          <w:tcPr>
            <w:tcW w:w="1276" w:type="dxa"/>
          </w:tcPr>
          <w:p w14:paraId="0865C846" w14:textId="77777777" w:rsidR="00876AAD" w:rsidRPr="00982625" w:rsidRDefault="000B2498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0"/>
                <w:sz w:val="24"/>
                <w:szCs w:val="24"/>
              </w:rPr>
              <w:object w:dxaOrig="920" w:dyaOrig="360" w14:anchorId="019E2089">
                <v:shape id="_x0000_i1357" type="#_x0000_t75" alt="" style="width:45pt;height:18pt;mso-width-percent:0;mso-height-percent:0;mso-width-percent:0;mso-height-percent:0" o:ole="">
                  <v:imagedata r:id="rId630" o:title=""/>
                </v:shape>
                <o:OLEObject Type="Embed" ProgID="Equation.3" ShapeID="_x0000_i1357" DrawAspect="Content" ObjectID="_1828159474" r:id="rId631"/>
              </w:object>
            </w:r>
          </w:p>
        </w:tc>
        <w:tc>
          <w:tcPr>
            <w:tcW w:w="1134" w:type="dxa"/>
          </w:tcPr>
          <w:p w14:paraId="43C0ED5C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14:paraId="5B5ECAA5" w14:textId="77777777" w:rsidR="00876AAD" w:rsidRPr="00982625" w:rsidRDefault="00876AAD" w:rsidP="00137C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7E003F7C" w14:textId="77777777" w:rsidR="00B80356" w:rsidRPr="00982625" w:rsidRDefault="00B80356" w:rsidP="00B8035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9067D6" w14:textId="20AA3144" w:rsidR="00B80356" w:rsidRPr="00982625" w:rsidRDefault="00B80356" w:rsidP="00B8035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Невращающаяся масса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 ее соотношение с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NR</w:t>
      </w:r>
      <w:r w:rsidR="00D36483" w:rsidRPr="00D36483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  <w:r w:rsidR="004B0A00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мо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>гу</w:t>
      </w:r>
      <w:r w:rsidRPr="00982625">
        <w:rPr>
          <w:rFonts w:ascii="Times New Roman" w:hAnsi="Times New Roman" w:cs="Times New Roman"/>
          <w:sz w:val="28"/>
          <w:szCs w:val="28"/>
        </w:rPr>
        <w:t>т быть определен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из 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 xml:space="preserve">выражения </w:t>
      </w:r>
      <w:r w:rsidRPr="00982625">
        <w:rPr>
          <w:rFonts w:ascii="Times New Roman" w:hAnsi="Times New Roman" w:cs="Times New Roman"/>
          <w:sz w:val="28"/>
          <w:szCs w:val="28"/>
        </w:rPr>
        <w:t>(1.46) следующим образом</w:t>
      </w:r>
      <w:r w:rsidR="00917886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40EC7D3F" w14:textId="77777777" w:rsidR="00B80356" w:rsidRPr="00982625" w:rsidRDefault="00B80356" w:rsidP="00B8035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B8DA111" w14:textId="77777777" w:rsidR="00B80356" w:rsidRPr="00982625" w:rsidRDefault="000B2498" w:rsidP="00B8035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4520" w:dyaOrig="780" w14:anchorId="75F386D5">
          <v:shape id="_x0000_i1358" type="#_x0000_t75" alt="" style="width:223.5pt;height:38.25pt;mso-width-percent:0;mso-height-percent:0;mso-width-percent:0;mso-height-percent:0" o:ole="">
            <v:imagedata r:id="rId632" o:title=""/>
          </v:shape>
          <o:OLEObject Type="Embed" ProgID="Equation.3" ShapeID="_x0000_i1358" DrawAspect="Content" ObjectID="_1828159475" r:id="rId633"/>
        </w:object>
      </w:r>
      <w:r w:rsidR="00B80356" w:rsidRPr="00982625">
        <w:rPr>
          <w:rFonts w:ascii="Times New Roman" w:hAnsi="Times New Roman" w:cs="Times New Roman"/>
          <w:sz w:val="28"/>
          <w:szCs w:val="28"/>
        </w:rPr>
        <w:t>.</w:t>
      </w:r>
      <w:r w:rsidR="00B80356" w:rsidRPr="00982625">
        <w:rPr>
          <w:rFonts w:ascii="Times New Roman" w:hAnsi="Times New Roman" w:cs="Times New Roman"/>
          <w:sz w:val="28"/>
          <w:szCs w:val="28"/>
        </w:rPr>
        <w:tab/>
      </w:r>
      <w:r w:rsidR="00B80356" w:rsidRPr="00982625">
        <w:rPr>
          <w:rFonts w:ascii="Times New Roman" w:hAnsi="Times New Roman" w:cs="Times New Roman"/>
          <w:sz w:val="28"/>
          <w:szCs w:val="28"/>
        </w:rPr>
        <w:tab/>
      </w:r>
      <w:r w:rsidR="00B80356" w:rsidRPr="00982625">
        <w:rPr>
          <w:rFonts w:ascii="Times New Roman" w:hAnsi="Times New Roman" w:cs="Times New Roman"/>
          <w:sz w:val="28"/>
          <w:szCs w:val="28"/>
        </w:rPr>
        <w:tab/>
        <w:t>(1.49)</w:t>
      </w:r>
    </w:p>
    <w:p w14:paraId="1368F873" w14:textId="77777777" w:rsidR="00B80356" w:rsidRPr="00982625" w:rsidRDefault="00B80356" w:rsidP="00B8035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D0FFD23" w14:textId="77777777" w:rsidR="00411D1B" w:rsidRPr="00982625" w:rsidRDefault="00B80356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Кроме того, центробежная сила, возникающая при вращении барабана, приводит к увеличению радиуса вращения, что приводит к вращению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020" w:dyaOrig="360" w14:anchorId="6DCE412C">
          <v:shape id="_x0000_i1359" type="#_x0000_t75" alt="" style="width:54pt;height:20.25pt;mso-width-percent:0;mso-height-percent:0;mso-width-percent:0;mso-height-percent:0" o:ole="">
            <v:imagedata r:id="rId634" o:title=""/>
          </v:shape>
          <o:OLEObject Type="Embed" ProgID="Equation.3" ShapeID="_x0000_i1359" DrawAspect="Content" ObjectID="_1828159476" r:id="rId635"/>
        </w:object>
      </w:r>
      <w:r w:rsidRPr="00982625">
        <w:rPr>
          <w:rFonts w:ascii="Times New Roman" w:hAnsi="Times New Roman" w:cs="Times New Roman"/>
          <w:sz w:val="28"/>
          <w:szCs w:val="28"/>
        </w:rPr>
        <w:t>.</w:t>
      </w:r>
    </w:p>
    <w:p w14:paraId="296F0BBF" w14:textId="194530D3" w:rsidR="00F96129" w:rsidRPr="005A740B" w:rsidRDefault="00F96129" w:rsidP="00DA60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877BFF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9 показано, что масса, приобретаемая медленно вращающейся звездой, превосходит массу невращающейся звезды при всех значениях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7ED71243">
          <v:shape id="_x0000_i1360" type="#_x0000_t75" alt="" style="width:12.75pt;height:20.25pt;mso-width-percent:0;mso-height-percent:0;mso-width-percent:0;mso-height-percent:0" o:ole="">
            <v:imagedata r:id="rId528" o:title=""/>
          </v:shape>
          <o:OLEObject Type="Embed" ProgID="Equation.3" ShapeID="_x0000_i1360" DrawAspect="Content" ObjectID="_1828159477" r:id="rId63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Это происходит потому, что к энергии вращения добавляется массовый член, а к энергии вращения 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 xml:space="preserve">прибавляется </w:t>
      </w:r>
      <w:r w:rsidR="000B2498"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620" w:dyaOrig="620" w14:anchorId="5B91FDBD">
          <v:shape id="_x0000_i1361" type="#_x0000_t75" alt="" style="width:30pt;height:30pt;mso-width-percent:0;mso-height-percent:0;mso-width-percent:0;mso-height-percent:0" o:ole="">
            <v:imagedata r:id="rId637" o:title=""/>
          </v:shape>
          <o:OLEObject Type="Embed" ProgID="Equation.3" ShapeID="_x0000_i1361" DrawAspect="Content" ObjectID="_1828159478" r:id="rId638"/>
        </w:object>
      </w:r>
      <w:r w:rsidR="00877BFF" w:rsidRPr="00982625">
        <w:rPr>
          <w:rFonts w:ascii="Times New Roman" w:hAnsi="Times New Roman" w:cs="Times New Roman"/>
          <w:sz w:val="28"/>
          <w:szCs w:val="28"/>
        </w:rPr>
        <w:t xml:space="preserve"> - член. </w:t>
      </w:r>
      <w:r w:rsidRPr="00982625">
        <w:rPr>
          <w:rFonts w:ascii="Times New Roman" w:hAnsi="Times New Roman" w:cs="Times New Roman"/>
          <w:sz w:val="28"/>
          <w:szCs w:val="28"/>
        </w:rPr>
        <w:t>Очень удивительно обнаружить, что электрическое п</w:t>
      </w:r>
      <w:r w:rsidR="002A115F">
        <w:rPr>
          <w:rFonts w:ascii="Times New Roman" w:hAnsi="Times New Roman" w:cs="Times New Roman"/>
          <w:sz w:val="28"/>
          <w:szCs w:val="28"/>
        </w:rPr>
        <w:t xml:space="preserve">оле на радиальное расстояние, то </w:t>
      </w:r>
      <w:r w:rsidRPr="00982625">
        <w:rPr>
          <w:rFonts w:ascii="Times New Roman" w:hAnsi="Times New Roman" w:cs="Times New Roman"/>
          <w:sz w:val="28"/>
          <w:szCs w:val="28"/>
        </w:rPr>
        <w:t>е</w:t>
      </w:r>
      <w:r w:rsidR="002A115F">
        <w:rPr>
          <w:rFonts w:ascii="Times New Roman" w:hAnsi="Times New Roman" w:cs="Times New Roman"/>
          <w:sz w:val="28"/>
          <w:szCs w:val="28"/>
        </w:rPr>
        <w:t>сть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100E00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180" w:dyaOrig="420" w14:anchorId="412198CE">
          <v:shape id="_x0000_i1362" type="#_x0000_t75" alt="" style="width:51.75pt;height:20.25pt;mso-width-percent:0;mso-height-percent:0;mso-width-percent:0;mso-height-percent:0" o:ole="">
            <v:imagedata r:id="rId639" o:title=""/>
          </v:shape>
          <o:OLEObject Type="Embed" ProgID="Equation.3" ShapeID="_x0000_i1362" DrawAspect="Content" ObjectID="_1828159479" r:id="rId64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является максимальным при определенной массе для выбранного радиуса (рисунок </w:t>
      </w:r>
      <w:r w:rsidR="00411D1B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10 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B75E7B">
        <w:rPr>
          <w:rFonts w:ascii="Times New Roman" w:hAnsi="Times New Roman" w:cs="Times New Roman"/>
          <w:sz w:val="28"/>
          <w:szCs w:val="28"/>
        </w:rPr>
        <w:t xml:space="preserve">). Также можно </w:t>
      </w:r>
      <w:r w:rsidR="00B75E7B">
        <w:rPr>
          <w:rFonts w:ascii="Times New Roman" w:hAnsi="Times New Roman" w:cs="Times New Roman"/>
          <w:sz w:val="28"/>
          <w:szCs w:val="28"/>
          <w:lang w:val="kk-KZ"/>
        </w:rPr>
        <w:t>отмети</w:t>
      </w:r>
      <w:r w:rsidRPr="00982625">
        <w:rPr>
          <w:rFonts w:ascii="Times New Roman" w:hAnsi="Times New Roman" w:cs="Times New Roman"/>
          <w:sz w:val="28"/>
          <w:szCs w:val="28"/>
        </w:rPr>
        <w:t xml:space="preserve">ть, что параметр </w:t>
      </w:r>
      <w:r w:rsidR="000B2498" w:rsidRPr="00EF2126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499" w:dyaOrig="279" w14:anchorId="3380E7DF">
          <v:shape id="_x0000_i1363" type="#_x0000_t75" alt="" style="width:24pt;height:12.75pt;mso-width-percent:0;mso-height-percent:0;mso-width-percent:0;mso-height-percent:0" o:ole="">
            <v:imagedata r:id="rId641" o:title=""/>
          </v:shape>
          <o:OLEObject Type="Embed" ProgID="Equation.3" ShapeID="_x0000_i1363" DrawAspect="Content" ObjectID="_1828159480" r:id="rId642"/>
        </w:object>
      </w:r>
      <w:r w:rsidR="003F4800" w:rsidRPr="00982625">
        <w:rPr>
          <w:rFonts w:ascii="Times New Roman" w:hAnsi="Times New Roman" w:cs="Times New Roman"/>
          <w:position w:val="-6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максимален при меньшем моменте инерции, что означает, что электрический заряд более компактно удерживается при меньших радиусах и м</w:t>
      </w:r>
      <w:r w:rsidR="00411D1B" w:rsidRPr="00982625">
        <w:rPr>
          <w:rFonts w:ascii="Times New Roman" w:hAnsi="Times New Roman" w:cs="Times New Roman"/>
          <w:sz w:val="28"/>
          <w:szCs w:val="28"/>
        </w:rPr>
        <w:t xml:space="preserve">еньшем вращении, </w:t>
      </w:r>
      <w:r w:rsidRPr="00982625">
        <w:rPr>
          <w:rFonts w:ascii="Times New Roman" w:hAnsi="Times New Roman" w:cs="Times New Roman"/>
          <w:sz w:val="28"/>
          <w:szCs w:val="28"/>
        </w:rPr>
        <w:t>рис</w:t>
      </w:r>
      <w:r w:rsidR="00411D1B" w:rsidRPr="00982625">
        <w:rPr>
          <w:rFonts w:ascii="Times New Roman" w:hAnsi="Times New Roman" w:cs="Times New Roman"/>
          <w:sz w:val="28"/>
          <w:szCs w:val="28"/>
        </w:rPr>
        <w:t>унок</w:t>
      </w:r>
      <w:r w:rsidR="003F480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11D1B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10 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1A6F0B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982625">
        <w:rPr>
          <w:rFonts w:ascii="Times New Roman" w:hAnsi="Times New Roman" w:cs="Times New Roman"/>
          <w:sz w:val="28"/>
          <w:szCs w:val="28"/>
        </w:rPr>
        <w:t>.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A6020" w:rsidRPr="00982625">
        <w:rPr>
          <w:rFonts w:ascii="Times New Roman" w:hAnsi="Times New Roman" w:cs="Times New Roman"/>
          <w:sz w:val="28"/>
          <w:szCs w:val="28"/>
        </w:rPr>
        <w:t xml:space="preserve">Это видно из рисунка 1.10 в виде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440" w:dyaOrig="460" w14:anchorId="127484DB">
          <v:shape id="_x0000_i1364" type="#_x0000_t75" alt="" style="width:168pt;height:24pt;mso-width-percent:0;mso-height-percent:0;mso-width-percent:0;mso-height-percent:0" o:ole="">
            <v:imagedata r:id="rId643" o:title=""/>
          </v:shape>
          <o:OLEObject Type="Embed" ProgID="Equation.3" ShapeID="_x0000_i1364" DrawAspect="Content" ObjectID="_1828159481" r:id="rId644"/>
        </w:object>
      </w:r>
      <w:r w:rsidR="00DA6020" w:rsidRPr="00982625">
        <w:rPr>
          <w:rFonts w:ascii="Times New Roman" w:hAnsi="Times New Roman" w:cs="Times New Roman"/>
          <w:sz w:val="28"/>
          <w:szCs w:val="28"/>
        </w:rPr>
        <w:t xml:space="preserve"> [8, 1.08, 0.54], [9, 1.39, 0.41], [10, 1.74, 0.30], [11, 2.09, 0.20] и [12, 2.61, 0.11]. Аналогичные тенденции также можно найти 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 xml:space="preserve">для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99" w:dyaOrig="340" w14:anchorId="35446EC8">
          <v:shape id="_x0000_i1365" type="#_x0000_t75" alt="" style="width:27pt;height:18pt;mso-width-percent:0;mso-height-percent:0;mso-width-percent:0;mso-height-percent:0" o:ole="">
            <v:imagedata r:id="rId645" o:title=""/>
          </v:shape>
          <o:OLEObject Type="Embed" ProgID="Equation.3" ShapeID="_x0000_i1365" DrawAspect="Content" ObjectID="_1828159482" r:id="rId646"/>
        </w:objec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939" w:dyaOrig="460" w14:anchorId="1FF8F5DB">
          <v:shape id="_x0000_i1366" type="#_x0000_t75" alt="" style="width:96pt;height:24pt;mso-width-percent:0;mso-height-percent:0;mso-width-percent:0;mso-height-percent:0" o:ole="">
            <v:imagedata r:id="rId647" o:title=""/>
          </v:shape>
          <o:OLEObject Type="Embed" ProgID="Equation.3" ShapeID="_x0000_i1366" DrawAspect="Content" ObjectID="_1828159483" r:id="rId648"/>
        </w:object>
      </w:r>
      <w:r w:rsidR="00DA6020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380" w:dyaOrig="360" w14:anchorId="202BDE49">
          <v:shape id="_x0000_i1367" type="#_x0000_t75" alt="" style="width:69pt;height:20.25pt;mso-width-percent:0;mso-height-percent:0;mso-width-percent:0;mso-height-percent:0" o:ole="">
            <v:imagedata r:id="rId649" o:title=""/>
          </v:shape>
          <o:OLEObject Type="Embed" ProgID="Equation.3" ShapeID="_x0000_i1367" DrawAspect="Content" ObjectID="_1828159484" r:id="rId650"/>
        </w:objec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939" w:dyaOrig="460" w14:anchorId="72EE4715">
          <v:shape id="_x0000_i1368" type="#_x0000_t75" alt="" style="width:96pt;height:24pt;mso-width-percent:0;mso-height-percent:0;mso-width-percent:0;mso-height-percent:0" o:ole="">
            <v:imagedata r:id="rId651" o:title=""/>
          </v:shape>
          <o:OLEObject Type="Embed" ProgID="Equation.3" ShapeID="_x0000_i1368" DrawAspect="Content" ObjectID="_1828159485" r:id="rId652"/>
        </w:object>
      </w:r>
      <w:r w:rsidR="00DA6020" w:rsidRPr="00982625">
        <w:rPr>
          <w:rFonts w:ascii="Times New Roman" w:hAnsi="Times New Roman" w:cs="Times New Roman"/>
          <w:sz w:val="28"/>
          <w:szCs w:val="28"/>
        </w:rPr>
        <w:t>.</w:t>
      </w:r>
    </w:p>
    <w:p w14:paraId="242264AC" w14:textId="77777777" w:rsidR="00543FCB" w:rsidRPr="00807DB5" w:rsidRDefault="00543FCB" w:rsidP="00F961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922304" w14:paraId="0F23CEF4" w14:textId="77777777" w:rsidTr="00100E00">
        <w:tc>
          <w:tcPr>
            <w:tcW w:w="9854" w:type="dxa"/>
            <w:gridSpan w:val="3"/>
          </w:tcPr>
          <w:p w14:paraId="567CDC7F" w14:textId="77777777" w:rsidR="00922304" w:rsidRDefault="00922304" w:rsidP="00F9612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230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E3D364A" wp14:editId="2D5870D4">
                  <wp:extent cx="5941254" cy="1431245"/>
                  <wp:effectExtent l="19050" t="0" r="2346" b="0"/>
                  <wp:docPr id="17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lum bright="-10000" contrast="20000"/>
                          </a:blip>
                          <a:srcRect b="11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1254" cy="1431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304" w14:paraId="66D9FD98" w14:textId="77777777" w:rsidTr="00100E00">
        <w:tc>
          <w:tcPr>
            <w:tcW w:w="3284" w:type="dxa"/>
          </w:tcPr>
          <w:p w14:paraId="6BC71FCF" w14:textId="77777777" w:rsidR="00922304" w:rsidRPr="00100E00" w:rsidRDefault="00100E00" w:rsidP="00100E00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M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vertAlign w:val="subscript"/>
                <w:lang w:val="en-US"/>
              </w:rPr>
              <w:t>NR</w:t>
            </w:r>
          </w:p>
        </w:tc>
        <w:tc>
          <w:tcPr>
            <w:tcW w:w="3285" w:type="dxa"/>
          </w:tcPr>
          <w:p w14:paraId="511C38BE" w14:textId="77777777" w:rsidR="00922304" w:rsidRPr="00100E00" w:rsidRDefault="00100E00" w:rsidP="00F96129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I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  <w:t>×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10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vertAlign w:val="superscript"/>
              </w:rPr>
              <w:t>45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[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lang w:val="kk-KZ"/>
              </w:rPr>
              <w:t>г*см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vertAlign w:val="superscript"/>
                <w:lang w:val="kk-KZ"/>
              </w:rPr>
              <w:t>2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]</w:t>
            </w:r>
          </w:p>
        </w:tc>
        <w:tc>
          <w:tcPr>
            <w:tcW w:w="3285" w:type="dxa"/>
          </w:tcPr>
          <w:p w14:paraId="42B9A41E" w14:textId="77777777" w:rsidR="00922304" w:rsidRPr="00100E00" w:rsidRDefault="00100E00" w:rsidP="00100E00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M</w:t>
            </w:r>
            <w:r w:rsidRPr="00100E00">
              <w:rPr>
                <w:rFonts w:ascii="Times New Roman" w:hAnsi="Times New Roman" w:cs="Times New Roman"/>
                <w:b/>
                <w:i/>
                <w:sz w:val="20"/>
                <w:szCs w:val="20"/>
                <w:vertAlign w:val="subscript"/>
                <w:lang w:val="en-US"/>
              </w:rPr>
              <w:t>rot</w:t>
            </w:r>
          </w:p>
        </w:tc>
      </w:tr>
    </w:tbl>
    <w:p w14:paraId="53E2A33C" w14:textId="77777777" w:rsidR="00922304" w:rsidRPr="00922304" w:rsidRDefault="00922304" w:rsidP="00F961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  <w:lang w:val="en-US"/>
        </w:rPr>
      </w:pPr>
    </w:p>
    <w:p w14:paraId="389D07AB" w14:textId="77777777" w:rsidR="00411D1B" w:rsidRPr="00982625" w:rsidRDefault="00917886" w:rsidP="00917886">
      <w:pPr>
        <w:spacing w:after="0" w:line="240" w:lineRule="auto"/>
        <w:ind w:firstLine="1843"/>
        <w:rPr>
          <w:rFonts w:ascii="Times New Roman" w:hAnsi="Times New Roman" w:cs="Times New Roman"/>
          <w:sz w:val="24"/>
          <w:szCs w:val="24"/>
        </w:rPr>
      </w:pPr>
      <w:r w:rsidRPr="00982625">
        <w:rPr>
          <w:rFonts w:ascii="Times New Roman" w:hAnsi="Times New Roman" w:cs="Times New Roman"/>
          <w:sz w:val="24"/>
          <w:szCs w:val="24"/>
        </w:rPr>
        <w:t xml:space="preserve">а  </w:t>
      </w:r>
      <w:r w:rsidR="00922304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Pr="00982625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C0405C" w:rsidRPr="00982625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982625">
        <w:rPr>
          <w:rFonts w:ascii="Times New Roman" w:hAnsi="Times New Roman" w:cs="Times New Roman"/>
          <w:sz w:val="24"/>
          <w:szCs w:val="24"/>
        </w:rPr>
        <w:t xml:space="preserve">  б                           </w:t>
      </w:r>
      <w:r w:rsidR="00C0405C"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              </w:t>
      </w:r>
      <w:r w:rsidRPr="00982625">
        <w:rPr>
          <w:rFonts w:ascii="Times New Roman" w:hAnsi="Times New Roman" w:cs="Times New Roman"/>
          <w:sz w:val="24"/>
          <w:szCs w:val="24"/>
        </w:rPr>
        <w:t xml:space="preserve"> в</w:t>
      </w:r>
    </w:p>
    <w:p w14:paraId="7B3C00E9" w14:textId="77777777" w:rsidR="00917886" w:rsidRPr="00982625" w:rsidRDefault="00917886" w:rsidP="00F961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47FBEA06" w14:textId="77777777" w:rsidR="00F96129" w:rsidRPr="00982625" w:rsidRDefault="00F96129" w:rsidP="009178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унок </w:t>
      </w:r>
      <w:r w:rsidR="00543FCB"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10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17886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Пики параметра электрического заряда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60" w:dyaOrig="360" w14:anchorId="4A1A08CF">
          <v:shape id="_x0000_i1369" type="#_x0000_t75" alt="" style="width:24pt;height:20.25pt;mso-width-percent:0;mso-height-percent:0;mso-width-percent:0;mso-height-percent:0" o:ole="">
            <v:imagedata r:id="rId654" o:title=""/>
          </v:shape>
          <o:OLEObject Type="Embed" ProgID="Equation.3" ShapeID="_x0000_i1369" DrawAspect="Content" ObjectID="_1828159486" r:id="rId65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для различных масс и радиусов звезд, а также момент инерции при значении постоянного параметра </w:t>
      </w:r>
      <w:r w:rsidR="000B2498" w:rsidRPr="00A464C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460" w:dyaOrig="360" w14:anchorId="441CB573">
          <v:shape id="_x0000_i1370" type="#_x0000_t75" alt="" style="width:72.75pt;height:18pt;mso-width-percent:0;mso-height-percent:0;mso-width-percent:0;mso-height-percent:0" o:ole="">
            <v:imagedata r:id="rId487" o:title=""/>
          </v:shape>
          <o:OLEObject Type="Embed" ProgID="Equation.3" ShapeID="_x0000_i1370" DrawAspect="Content" ObjectID="_1828159487" r:id="rId656"/>
        </w:object>
      </w:r>
    </w:p>
    <w:p w14:paraId="264DB9EE" w14:textId="77777777" w:rsidR="007A2110" w:rsidRPr="00356BD4" w:rsidRDefault="007A2110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25E79C" w14:textId="63FAD032" w:rsidR="00F96129" w:rsidRDefault="00F96129" w:rsidP="008A7C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Термодинамическая зависимость между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E34AD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386F92C9">
          <v:shape id="_x0000_i1371" type="#_x0000_t75" alt="" style="width:12.75pt;height:18pt;mso-width-percent:0;mso-height-percent:0;mso-width-percent:0;mso-height-percent:0" o:ole="">
            <v:imagedata r:id="rId657" o:title=""/>
          </v:shape>
          <o:OLEObject Type="Embed" ProgID="Equation.3" ShapeID="_x0000_i1371" DrawAspect="Content" ObjectID="_1828159488" r:id="rId65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40" w:dyaOrig="260" w14:anchorId="17F94504">
          <v:shape id="_x0000_i1372" type="#_x0000_t75" alt="" style="width:12.75pt;height:12.75pt;mso-width-percent:0;mso-height-percent:0;mso-width-percent:0;mso-height-percent:0" o:ole="">
            <v:imagedata r:id="rId659" o:title=""/>
          </v:shape>
          <o:OLEObject Type="Embed" ProgID="Equation.3" ShapeID="_x0000_i1372" DrawAspect="Content" ObjectID="_1828159489" r:id="rId66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или, что эквивалентно,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УС показана на 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унке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3FCB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>11, которая имеет квадратичную форму</w:t>
      </w:r>
      <w:r w:rsidR="001C36C0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719" w:dyaOrig="360" w14:anchorId="77B1E309">
          <v:shape id="_x0000_i1373" type="#_x0000_t75" alt="" style="width:83.25pt;height:20.25pt;mso-width-percent:0;mso-height-percent:0;mso-width-percent:0;mso-height-percent:0" o:ole="">
            <v:imagedata r:id="rId661" o:title=""/>
          </v:shape>
          <o:OLEObject Type="Embed" ProgID="Equation.3" ShapeID="_x0000_i1373" DrawAspect="Content" ObjectID="_1828159490" r:id="rId66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при</w:t>
      </w:r>
      <w:r w:rsidR="00EF2126" w:rsidRPr="00EF212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EF2126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980" w:dyaOrig="320" w14:anchorId="59A8072E">
          <v:shape id="_x0000_i1374" type="#_x0000_t75" alt="" style="width:48pt;height:18pt;mso-width-percent:0;mso-height-percent:0;mso-width-percent:0;mso-height-percent:0" o:ole="">
            <v:imagedata r:id="rId663" o:title=""/>
          </v:shape>
          <o:OLEObject Type="Embed" ProgID="Equation.3" ShapeID="_x0000_i1374" DrawAspect="Content" ObjectID="_1828159491" r:id="rId66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B37321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982625">
        <w:rPr>
          <w:rFonts w:ascii="Times New Roman" w:hAnsi="Times New Roman" w:cs="Times New Roman"/>
          <w:sz w:val="28"/>
          <w:szCs w:val="28"/>
        </w:rPr>
        <w:t>оответствующие параметры приведены ниже:</w:t>
      </w:r>
    </w:p>
    <w:p w14:paraId="173317CD" w14:textId="77777777" w:rsidR="00B75E7B" w:rsidRPr="00B75E7B" w:rsidRDefault="00B75E7B" w:rsidP="008A7C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E24DBEE" w14:textId="77777777" w:rsidR="00F96129" w:rsidRPr="00982625" w:rsidRDefault="000B2498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75E7B">
        <w:rPr>
          <w:noProof/>
          <w:position w:val="-12"/>
          <w:lang w:val="en-US"/>
        </w:rPr>
        <w:object w:dxaOrig="7280" w:dyaOrig="380" w14:anchorId="18381509">
          <v:shape id="_x0000_i1375" type="#_x0000_t75" alt="" style="width:367.5pt;height:18pt;mso-width-percent:0;mso-height-percent:0;mso-width-percent:0;mso-height-percent:0" o:ole="">
            <v:imagedata r:id="rId665" o:title=""/>
          </v:shape>
          <o:OLEObject Type="Embed" ProgID="Equation.3" ShapeID="_x0000_i1375" DrawAspect="Content" ObjectID="_1828159492" r:id="rId666"/>
        </w:object>
      </w:r>
    </w:p>
    <w:p w14:paraId="071605BE" w14:textId="77777777" w:rsidR="00F96129" w:rsidRPr="00982625" w:rsidRDefault="000B2498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75E7B">
        <w:rPr>
          <w:noProof/>
          <w:position w:val="-12"/>
          <w:lang w:val="en-US"/>
        </w:rPr>
        <w:object w:dxaOrig="7320" w:dyaOrig="380" w14:anchorId="407AB9F7">
          <v:shape id="_x0000_i1376" type="#_x0000_t75" alt="" style="width:360.75pt;height:18pt;mso-width-percent:0;mso-height-percent:0;mso-width-percent:0;mso-height-percent:0" o:ole="">
            <v:imagedata r:id="rId667" o:title=""/>
          </v:shape>
          <o:OLEObject Type="Embed" ProgID="Equation.3" ShapeID="_x0000_i1376" DrawAspect="Content" ObjectID="_1828159493" r:id="rId668"/>
        </w:object>
      </w:r>
    </w:p>
    <w:p w14:paraId="72E6FA0D" w14:textId="77777777" w:rsidR="00F96129" w:rsidRPr="00982625" w:rsidRDefault="000B2498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75E7B">
        <w:rPr>
          <w:noProof/>
          <w:position w:val="-12"/>
          <w:lang w:val="en-US"/>
        </w:rPr>
        <w:object w:dxaOrig="7300" w:dyaOrig="380" w14:anchorId="0C06C7D9">
          <v:shape id="_x0000_i1377" type="#_x0000_t75" alt="" style="width:363.75pt;height:18pt;mso-width-percent:0;mso-height-percent:0;mso-width-percent:0;mso-height-percent:0" o:ole="">
            <v:imagedata r:id="rId669" o:title=""/>
          </v:shape>
          <o:OLEObject Type="Embed" ProgID="Equation.3" ShapeID="_x0000_i1377" DrawAspect="Content" ObjectID="_1828159494" r:id="rId670"/>
        </w:object>
      </w:r>
    </w:p>
    <w:p w14:paraId="2213AF1F" w14:textId="77777777" w:rsidR="00F96129" w:rsidRPr="00982625" w:rsidRDefault="000B2498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75E7B">
        <w:rPr>
          <w:noProof/>
          <w:position w:val="-12"/>
          <w:lang w:val="en-US"/>
        </w:rPr>
        <w:object w:dxaOrig="7300" w:dyaOrig="380" w14:anchorId="1CE3D07D">
          <v:shape id="_x0000_i1378" type="#_x0000_t75" alt="" style="width:363.75pt;height:18pt;mso-width-percent:0;mso-height-percent:0;mso-width-percent:0;mso-height-percent:0" o:ole="">
            <v:imagedata r:id="rId671" o:title=""/>
          </v:shape>
          <o:OLEObject Type="Embed" ProgID="Equation.3" ShapeID="_x0000_i1378" DrawAspect="Content" ObjectID="_1828159495" r:id="rId672"/>
        </w:object>
      </w:r>
    </w:p>
    <w:p w14:paraId="68320F67" w14:textId="77777777" w:rsidR="00543FCB" w:rsidRDefault="00543FCB" w:rsidP="00543FCB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"/>
        <w:gridCol w:w="5043"/>
      </w:tblGrid>
      <w:tr w:rsidR="00922304" w14:paraId="29FE9ECF" w14:textId="77777777" w:rsidTr="002336F1">
        <w:trPr>
          <w:cantSplit/>
          <w:trHeight w:val="1134"/>
          <w:jc w:val="center"/>
        </w:trPr>
        <w:tc>
          <w:tcPr>
            <w:tcW w:w="506" w:type="dxa"/>
            <w:textDirection w:val="btLr"/>
          </w:tcPr>
          <w:p w14:paraId="6385C5C5" w14:textId="77777777" w:rsidR="00922304" w:rsidRPr="00E97200" w:rsidRDefault="00922304" w:rsidP="0092230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E97200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P</w:t>
            </w:r>
            <w:r w:rsidRPr="00E97200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r</w:t>
            </w:r>
          </w:p>
        </w:tc>
        <w:tc>
          <w:tcPr>
            <w:tcW w:w="5043" w:type="dxa"/>
          </w:tcPr>
          <w:p w14:paraId="1E01113A" w14:textId="77777777" w:rsidR="00922304" w:rsidRPr="00E97200" w:rsidRDefault="00922304" w:rsidP="00543FC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9720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71A8DAE4" wp14:editId="75E25516">
                  <wp:extent cx="3037398" cy="1995777"/>
                  <wp:effectExtent l="19050" t="0" r="0" b="0"/>
                  <wp:docPr id="22" name="Рисунок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/>
                          <a:srcRect l="8526" b="10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398" cy="1995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304" w14:paraId="5802E739" w14:textId="77777777" w:rsidTr="002336F1">
        <w:trPr>
          <w:jc w:val="center"/>
        </w:trPr>
        <w:tc>
          <w:tcPr>
            <w:tcW w:w="506" w:type="dxa"/>
          </w:tcPr>
          <w:p w14:paraId="281F42A4" w14:textId="77777777" w:rsidR="00922304" w:rsidRPr="00E97200" w:rsidRDefault="00922304" w:rsidP="00543FC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5043" w:type="dxa"/>
          </w:tcPr>
          <w:p w14:paraId="524C6671" w14:textId="77777777" w:rsidR="00922304" w:rsidRPr="00E97200" w:rsidRDefault="000B2498" w:rsidP="00922304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B2498">
              <w:rPr>
                <w:rFonts w:ascii="Times New Roman" w:hAnsi="Times New Roman" w:cs="Times New Roman"/>
                <w:b/>
                <w:noProof/>
                <w:position w:val="-10"/>
                <w:sz w:val="24"/>
                <w:szCs w:val="24"/>
                <w:lang w:val="en-US"/>
              </w:rPr>
              <w:object w:dxaOrig="240" w:dyaOrig="260" w14:anchorId="509A0057">
                <v:shape id="_x0000_i1379" type="#_x0000_t75" alt="" style="width:11.25pt;height:12.75pt;mso-width-percent:0;mso-height-percent:0;mso-width-percent:0;mso-height-percent:0" o:ole="">
                  <v:imagedata r:id="rId674" o:title=""/>
                </v:shape>
                <o:OLEObject Type="Embed" ProgID="Equation.3" ShapeID="_x0000_i1379" DrawAspect="Content" ObjectID="_1828159496" r:id="rId675"/>
              </w:object>
            </w:r>
          </w:p>
        </w:tc>
      </w:tr>
    </w:tbl>
    <w:p w14:paraId="026D5E50" w14:textId="77777777" w:rsidR="00543FCB" w:rsidRPr="00982625" w:rsidRDefault="00543FCB" w:rsidP="00543FCB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38C7C60E" w14:textId="77777777" w:rsidR="00543FCB" w:rsidRPr="00982625" w:rsidRDefault="00543FCB" w:rsidP="00543F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C4DCA" w:rsidRPr="00982625">
        <w:rPr>
          <w:rFonts w:ascii="Times New Roman" w:hAnsi="Times New Roman" w:cs="Times New Roman"/>
          <w:sz w:val="28"/>
          <w:szCs w:val="28"/>
        </w:rPr>
        <w:t>1.</w:t>
      </w:r>
      <w:r w:rsidRPr="00982625">
        <w:rPr>
          <w:rFonts w:ascii="Times New Roman" w:hAnsi="Times New Roman" w:cs="Times New Roman"/>
          <w:sz w:val="28"/>
          <w:szCs w:val="28"/>
        </w:rPr>
        <w:t xml:space="preserve">11 </w:t>
      </w:r>
      <w:r w:rsidR="00917886" w:rsidRPr="00982625">
        <w:rPr>
          <w:rFonts w:ascii="Times New Roman" w:hAnsi="Times New Roman" w:cs="Times New Roman"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Уравнение форм состояний относительно </w:t>
      </w:r>
      <w:r w:rsidR="000B2498" w:rsidRPr="002336F1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53C38E2A">
          <v:shape id="_x0000_i1380" type="#_x0000_t75" alt="" style="width:12.75pt;height:18pt;mso-width-percent:0;mso-height-percent:0;mso-width-percent:0;mso-height-percent:0" o:ole="">
            <v:imagedata r:id="rId676" o:title=""/>
          </v:shape>
          <o:OLEObject Type="Embed" ProgID="Equation.3" ShapeID="_x0000_i1380" DrawAspect="Content" ObjectID="_1828159497" r:id="rId677"/>
        </w:object>
      </w:r>
    </w:p>
    <w:p w14:paraId="6305DA42" w14:textId="77777777" w:rsidR="00543FCB" w:rsidRPr="00982625" w:rsidRDefault="00543FCB" w:rsidP="00543F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292F848" w14:textId="06B394FA" w:rsidR="00F96129" w:rsidRPr="00982625" w:rsidRDefault="002A115F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Квадратичный член УС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вносит вклад в отрицательное давление, что подразумевает отталкивающую природу. Тип УС 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540" w:dyaOrig="279" w14:anchorId="134DFD4E">
          <v:shape id="_x0000_i1381" type="#_x0000_t75" alt="" style="width:28.5pt;height:12.75pt;mso-width-percent:0;mso-height-percent:0;mso-width-percent:0;mso-height-percent:0" o:ole="">
            <v:imagedata r:id="rId678" o:title=""/>
          </v:shape>
          <o:OLEObject Type="Embed" ProgID="Equation.3" ShapeID="_x0000_i1381" DrawAspect="Content" ObjectID="_1828159498" r:id="rId679"/>
        </w:object>
      </w:r>
      <w:r w:rsidR="00B87231" w:rsidRPr="006C3F2B">
        <w:rPr>
          <w:rFonts w:ascii="Times New Roman" w:hAnsi="Times New Roman" w:cs="Times New Roman"/>
          <w:position w:val="-6"/>
          <w:sz w:val="28"/>
          <w:szCs w:val="28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>использован для построения космологических моделей</w:t>
      </w:r>
      <w:r w:rsidR="00E92FCB" w:rsidRPr="00982625">
        <w:rPr>
          <w:rFonts w:ascii="Times New Roman" w:hAnsi="Times New Roman" w:cs="Times New Roman"/>
          <w:sz w:val="28"/>
          <w:szCs w:val="28"/>
        </w:rPr>
        <w:t xml:space="preserve"> [46</w:t>
      </w:r>
      <w:r w:rsidR="00D04AAC" w:rsidRPr="00982625">
        <w:rPr>
          <w:rFonts w:ascii="Times New Roman" w:hAnsi="Times New Roman" w:cs="Times New Roman"/>
          <w:sz w:val="28"/>
          <w:szCs w:val="28"/>
        </w:rPr>
        <w:t>]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Астрофизические аспекты УС: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359" w:dyaOrig="360" w14:anchorId="5B17AA2A">
          <v:shape id="_x0000_i1382" type="#_x0000_t75" alt="" style="width:64.5pt;height:20.25pt;mso-width-percent:0;mso-height-percent:0;mso-width-percent:0;mso-height-percent:0" o:ole="">
            <v:imagedata r:id="rId680" o:title=""/>
          </v:shape>
          <o:OLEObject Type="Embed" ProgID="Equation.3" ShapeID="_x0000_i1382" DrawAspect="Content" ObjectID="_1828159499" r:id="rId68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также использовались при 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>анализе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содержащих обычную материю, твердую жидкость, темную энергию, космические струны </w:t>
      </w:r>
      <w:r w:rsidR="00543FCB" w:rsidRPr="00982625">
        <w:rPr>
          <w:rFonts w:ascii="Times New Roman" w:hAnsi="Times New Roman" w:cs="Times New Roman"/>
          <w:sz w:val="28"/>
          <w:szCs w:val="28"/>
        </w:rPr>
        <w:t>и экзотические вещества</w:t>
      </w:r>
      <w:r w:rsidR="00E92FCB" w:rsidRPr="00982625">
        <w:rPr>
          <w:rFonts w:ascii="Times New Roman" w:hAnsi="Times New Roman" w:cs="Times New Roman"/>
          <w:sz w:val="28"/>
          <w:szCs w:val="28"/>
        </w:rPr>
        <w:t xml:space="preserve"> [47</w:t>
      </w:r>
      <w:r w:rsidR="00D04AAC" w:rsidRPr="00982625">
        <w:rPr>
          <w:rFonts w:ascii="Times New Roman" w:hAnsi="Times New Roman" w:cs="Times New Roman"/>
          <w:sz w:val="28"/>
          <w:szCs w:val="28"/>
        </w:rPr>
        <w:t>]</w:t>
      </w:r>
      <w:r w:rsidR="00543FCB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F96129" w:rsidRPr="00982625">
        <w:rPr>
          <w:rFonts w:ascii="Times New Roman" w:hAnsi="Times New Roman" w:cs="Times New Roman"/>
          <w:sz w:val="28"/>
          <w:szCs w:val="28"/>
        </w:rPr>
        <w:t>УС содержит кварковую материю, темную энергию и экзотические вещества.</w:t>
      </w:r>
    </w:p>
    <w:p w14:paraId="0B4BC7FD" w14:textId="77777777" w:rsidR="00543FCB" w:rsidRPr="00982625" w:rsidRDefault="00543FCB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43E2B0" w14:textId="77777777" w:rsidR="00F96129" w:rsidRPr="00982625" w:rsidRDefault="00543FCB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Вывод по первому разделу</w:t>
      </w:r>
    </w:p>
    <w:p w14:paraId="485C7977" w14:textId="2811F03F" w:rsidR="00F96129" w:rsidRPr="00982625" w:rsidRDefault="00F96129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Согласно измерениям, проведенным коллаборациями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LIGO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Virgo</w:t>
      </w:r>
      <w:r w:rsidR="00E92FCB" w:rsidRPr="00982625">
        <w:rPr>
          <w:rFonts w:ascii="Times New Roman" w:hAnsi="Times New Roman" w:cs="Times New Roman"/>
          <w:sz w:val="28"/>
          <w:szCs w:val="28"/>
        </w:rPr>
        <w:t xml:space="preserve"> [48</w:t>
      </w:r>
      <w:r w:rsidR="00D04AAC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, которые наложили ограничения на пространство параметров модифицированной гравитации и максимальную массу гравитона, а модификации включают корректировку уравнений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982625">
        <w:rPr>
          <w:rFonts w:ascii="Times New Roman" w:hAnsi="Times New Roman" w:cs="Times New Roman"/>
          <w:sz w:val="28"/>
          <w:szCs w:val="28"/>
        </w:rPr>
        <w:t xml:space="preserve">, что потенциально может привести к получению </w:t>
      </w:r>
      <w:r w:rsidR="008A6B0D" w:rsidRPr="00982625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8A6B0D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 xml:space="preserve">с </w:t>
      </w:r>
      <w:r w:rsidR="008A6B0D" w:rsidRPr="00982625">
        <w:rPr>
          <w:rFonts w:ascii="Times New Roman" w:hAnsi="Times New Roman" w:cs="Times New Roman"/>
          <w:sz w:val="28"/>
          <w:szCs w:val="28"/>
        </w:rPr>
        <w:t>более высокой масс</w:t>
      </w:r>
      <w:r w:rsidR="008A6B0D" w:rsidRPr="00982625">
        <w:rPr>
          <w:rFonts w:ascii="Times New Roman" w:hAnsi="Times New Roman" w:cs="Times New Roman"/>
          <w:sz w:val="28"/>
          <w:szCs w:val="28"/>
          <w:lang w:val="kk-KZ"/>
        </w:rPr>
        <w:t>ой</w:t>
      </w:r>
      <w:r w:rsidRPr="00982625">
        <w:rPr>
          <w:rFonts w:ascii="Times New Roman" w:hAnsi="Times New Roman" w:cs="Times New Roman"/>
          <w:sz w:val="28"/>
          <w:szCs w:val="28"/>
        </w:rPr>
        <w:t>,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 xml:space="preserve"> чем</w:t>
      </w:r>
      <w:r w:rsidR="00C0405C" w:rsidRPr="00982625">
        <w:rPr>
          <w:rFonts w:ascii="Times New Roman" w:hAnsi="Times New Roman" w:cs="Times New Roman"/>
          <w:sz w:val="28"/>
          <w:szCs w:val="28"/>
        </w:rPr>
        <w:t xml:space="preserve"> предсказыва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>ет</w:t>
      </w:r>
      <w:r w:rsidR="00C0405C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C0405C" w:rsidRPr="00982625">
        <w:rPr>
          <w:rFonts w:ascii="Times New Roman" w:hAnsi="Times New Roman" w:cs="Times New Roman"/>
          <w:sz w:val="28"/>
          <w:szCs w:val="28"/>
          <w:lang w:val="kk-KZ"/>
        </w:rPr>
        <w:t>ОТО</w:t>
      </w:r>
      <w:r w:rsidRPr="00982625">
        <w:rPr>
          <w:rFonts w:ascii="Times New Roman" w:hAnsi="Times New Roman" w:cs="Times New Roman"/>
          <w:sz w:val="28"/>
          <w:szCs w:val="28"/>
        </w:rPr>
        <w:t>. В этом отношении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 xml:space="preserve"> предложена </w:t>
      </w:r>
      <w:r w:rsidRPr="00982625">
        <w:rPr>
          <w:rFonts w:ascii="Times New Roman" w:hAnsi="Times New Roman" w:cs="Times New Roman"/>
          <w:sz w:val="28"/>
          <w:szCs w:val="28"/>
        </w:rPr>
        <w:t>скалярно-векторно-тензорн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теори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гравитации в качестве модифицированной основы гравитации, 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 xml:space="preserve">а также исследованы последствия </w:t>
      </w:r>
      <w:r w:rsidRPr="00982625">
        <w:rPr>
          <w:rFonts w:ascii="Times New Roman" w:hAnsi="Times New Roman" w:cs="Times New Roman"/>
          <w:sz w:val="28"/>
          <w:szCs w:val="28"/>
        </w:rPr>
        <w:t>модифицированн</w:t>
      </w:r>
      <w:r w:rsidR="00D04AAC" w:rsidRPr="00982625">
        <w:rPr>
          <w:rFonts w:ascii="Times New Roman" w:hAnsi="Times New Roman" w:cs="Times New Roman"/>
          <w:sz w:val="28"/>
          <w:szCs w:val="28"/>
        </w:rPr>
        <w:t>ой гравитации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5752A" w:rsidRPr="00B5752A">
        <w:rPr>
          <w:rFonts w:ascii="Times New Roman" w:hAnsi="Times New Roman" w:cs="Times New Roman"/>
          <w:sz w:val="28"/>
          <w:szCs w:val="28"/>
        </w:rPr>
        <w:t>[49]</w:t>
      </w:r>
      <w:r w:rsidR="00D04AAC" w:rsidRPr="00982625">
        <w:rPr>
          <w:rFonts w:ascii="Times New Roman" w:hAnsi="Times New Roman" w:cs="Times New Roman"/>
          <w:sz w:val="28"/>
          <w:szCs w:val="28"/>
        </w:rPr>
        <w:t>. В связи с этим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иссл</w:t>
      </w:r>
      <w:r w:rsidR="00D04AAC" w:rsidRPr="00982625">
        <w:rPr>
          <w:rFonts w:ascii="Times New Roman" w:hAnsi="Times New Roman" w:cs="Times New Roman"/>
          <w:sz w:val="28"/>
          <w:szCs w:val="28"/>
        </w:rPr>
        <w:t>ед</w:t>
      </w:r>
      <w:r w:rsidR="00D04AAC" w:rsidRPr="00982625">
        <w:rPr>
          <w:rFonts w:ascii="Times New Roman" w:hAnsi="Times New Roman" w:cs="Times New Roman"/>
          <w:sz w:val="28"/>
          <w:szCs w:val="28"/>
          <w:lang w:val="kk-KZ"/>
        </w:rPr>
        <w:t>ованы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возможное влияние градиентов электрического поля на массу, радиус, стабильность и момент инерции массивного вторичного объекта, недавно обнаруженного в результате слияния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Pr="00982625">
        <w:rPr>
          <w:rFonts w:ascii="Times New Roman" w:hAnsi="Times New Roman" w:cs="Times New Roman"/>
          <w:sz w:val="28"/>
          <w:szCs w:val="28"/>
        </w:rPr>
        <w:t xml:space="preserve">190814. </w:t>
      </w:r>
      <w:r w:rsidR="00D04AAC" w:rsidRPr="00982625">
        <w:rPr>
          <w:rFonts w:ascii="Times New Roman" w:hAnsi="Times New Roman" w:cs="Times New Roman"/>
          <w:sz w:val="28"/>
          <w:szCs w:val="28"/>
          <w:lang w:val="kk-KZ"/>
        </w:rPr>
        <w:t>Наблюдалось</w:t>
      </w:r>
      <w:r w:rsidRPr="00982625">
        <w:rPr>
          <w:rFonts w:ascii="Times New Roman" w:hAnsi="Times New Roman" w:cs="Times New Roman"/>
          <w:sz w:val="28"/>
          <w:szCs w:val="28"/>
        </w:rPr>
        <w:t xml:space="preserve">, как градиенты электрического поля в 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>экстремальном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гравитационном 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>поле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этих систем влияли на их характеристики вторичного объекта. Коллаборации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LIGO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Virgo</w:t>
      </w:r>
      <w:r w:rsidRPr="00982625">
        <w:rPr>
          <w:rFonts w:ascii="Times New Roman" w:hAnsi="Times New Roman" w:cs="Times New Roman"/>
          <w:sz w:val="28"/>
          <w:szCs w:val="28"/>
        </w:rPr>
        <w:t xml:space="preserve"> точно измерили радиус и массу объекта 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Pr="00982625">
        <w:rPr>
          <w:rFonts w:ascii="Times New Roman" w:hAnsi="Times New Roman" w:cs="Times New Roman"/>
          <w:sz w:val="28"/>
          <w:szCs w:val="28"/>
        </w:rPr>
        <w:t>190814</w:t>
      </w:r>
      <w:r w:rsidR="00D04AAC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</w:rPr>
        <w:t>[50</w:t>
      </w:r>
      <w:r w:rsidR="00D04AAC" w:rsidRPr="00982625">
        <w:rPr>
          <w:rFonts w:ascii="Times New Roman" w:hAnsi="Times New Roman" w:cs="Times New Roman"/>
          <w:sz w:val="28"/>
          <w:szCs w:val="28"/>
        </w:rPr>
        <w:t xml:space="preserve">]. </w:t>
      </w:r>
      <w:r w:rsidR="00DA6020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Pr="00982625">
        <w:rPr>
          <w:rFonts w:ascii="Times New Roman" w:hAnsi="Times New Roman" w:cs="Times New Roman"/>
          <w:sz w:val="28"/>
          <w:szCs w:val="28"/>
        </w:rPr>
        <w:t>аблюдение слияния компактной двойной системы позволило получить строгие оценки физических свойств этого события, основанные на теоретических предсказаниях.</w:t>
      </w:r>
    </w:p>
    <w:p w14:paraId="1EACA9EB" w14:textId="526BA912" w:rsidR="00F96129" w:rsidRPr="00982625" w:rsidRDefault="00D04AAC" w:rsidP="009178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B5752A" w:rsidRPr="00B5752A">
        <w:rPr>
          <w:rFonts w:ascii="Times New Roman" w:hAnsi="Times New Roman" w:cs="Times New Roman"/>
          <w:sz w:val="28"/>
          <w:szCs w:val="28"/>
        </w:rPr>
        <w:t xml:space="preserve"> д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>анном разделе в</w:t>
      </w:r>
      <w:r w:rsidRPr="00982625">
        <w:rPr>
          <w:rFonts w:ascii="Times New Roman" w:hAnsi="Times New Roman" w:cs="Times New Roman"/>
          <w:sz w:val="28"/>
          <w:szCs w:val="28"/>
        </w:rPr>
        <w:t>ыве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дены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общие релятивистские уравнения для рас</w:t>
      </w:r>
      <w:r w:rsidRPr="00982625">
        <w:rPr>
          <w:rFonts w:ascii="Times New Roman" w:hAnsi="Times New Roman" w:cs="Times New Roman"/>
          <w:sz w:val="28"/>
          <w:szCs w:val="28"/>
        </w:rPr>
        <w:t>пределения заряженной материи и следовательно, выбра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ны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три условия для получения реш</w:t>
      </w:r>
      <w:r w:rsidRPr="00982625">
        <w:rPr>
          <w:rFonts w:ascii="Times New Roman" w:hAnsi="Times New Roman" w:cs="Times New Roman"/>
          <w:sz w:val="28"/>
          <w:szCs w:val="28"/>
        </w:rPr>
        <w:t>ения в замкнутой форме. Здесь рассматривае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тся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метрическ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функци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8A6B0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1D0B3075">
          <v:shape id="_x0000_i1383" type="#_x0000_t75" alt="" style="width:28.5pt;height:20.25pt;mso-width-percent:0;mso-height-percent:0;mso-width-percent:0;mso-height-percent:0" o:ole="">
            <v:imagedata r:id="rId682" o:title=""/>
          </v:shape>
          <o:OLEObject Type="Embed" ProgID="Equation.3" ShapeID="_x0000_i1383" DrawAspect="Content" ObjectID="_1828159500" r:id="rId683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параметр анизотропии </w:t>
      </w:r>
      <w:r w:rsidR="000B2498" w:rsidRPr="00807DB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20" w:dyaOrig="260" w14:anchorId="4817E552">
          <v:shape id="_x0000_i1384" type="#_x0000_t75" alt="" style="width:9.75pt;height:12.75pt;mso-width-percent:0;mso-height-percent:0;mso-width-percent:0;mso-height-percent:0" o:ole="">
            <v:imagedata r:id="rId684" o:title=""/>
          </v:shape>
          <o:OLEObject Type="Embed" ProgID="Equation.3" ShapeID="_x0000_i1384" DrawAspect="Content" ObjectID="_1828159501" r:id="rId68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электрическое поле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99" w:dyaOrig="340" w14:anchorId="0AB97579">
          <v:shape id="_x0000_i1385" type="#_x0000_t75" alt="" style="width:24pt;height:18pt;mso-width-percent:0;mso-height-percent:0;mso-width-percent:0;mso-height-percent:0" o:ole="">
            <v:imagedata r:id="rId686" o:title=""/>
          </v:shape>
          <o:OLEObject Type="Embed" ProgID="Equation.3" ShapeID="_x0000_i1385" DrawAspect="Content" ObjectID="_1828159502" r:id="rId68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где эти параметры используются для выражения всех соответствующих физических величин. Предложенная модель тщательно протестирована на физическую 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>коррект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ность в рамках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="008A6B0D" w:rsidRPr="00982625">
        <w:rPr>
          <w:rFonts w:ascii="Times New Roman" w:hAnsi="Times New Roman" w:cs="Times New Roman"/>
          <w:sz w:val="28"/>
          <w:szCs w:val="28"/>
        </w:rPr>
        <w:t>19</w:t>
      </w:r>
      <w:r w:rsidR="008A6B0D" w:rsidRPr="0098262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814, которая имеет радиус </w:t>
      </w:r>
      <w:r w:rsidR="000B2498" w:rsidRPr="00100E00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180" w:dyaOrig="320" w14:anchorId="620CEFF4">
          <v:shape id="_x0000_i1386" type="#_x0000_t75" alt="" style="width:59.25pt;height:18pt;mso-width-percent:0;mso-height-percent:0;mso-width-percent:0;mso-height-percent:0" o:ole="">
            <v:imagedata r:id="rId369" o:title=""/>
          </v:shape>
          <o:OLEObject Type="Embed" ProgID="Equation.3" ShapeID="_x0000_i1386" DrawAspect="Content" ObjectID="_1828159503" r:id="rId688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7A2110">
        <w:rPr>
          <w:rFonts w:ascii="Times New Roman" w:hAnsi="Times New Roman" w:cs="Times New Roman"/>
          <w:sz w:val="28"/>
          <w:szCs w:val="28"/>
        </w:rPr>
        <w:t xml:space="preserve"> постоянные значения параметров</w:t>
      </w:r>
      <w:r w:rsidR="00B5752A">
        <w:rPr>
          <w:rFonts w:ascii="Times New Roman" w:hAnsi="Times New Roman" w:cs="Times New Roman"/>
          <w:sz w:val="28"/>
          <w:szCs w:val="28"/>
          <w:lang w:val="kk-KZ"/>
        </w:rPr>
        <w:t xml:space="preserve"> при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A464C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460" w:dyaOrig="360" w14:anchorId="44A5BD9C">
          <v:shape id="_x0000_i1387" type="#_x0000_t75" alt="" style="width:72.75pt;height:18pt;mso-width-percent:0;mso-height-percent:0;mso-width-percent:0;mso-height-percent:0" o:ole="">
            <v:imagedata r:id="rId487" o:title=""/>
          </v:shape>
          <o:OLEObject Type="Embed" ProgID="Equation.3" ShapeID="_x0000_i1387" DrawAspect="Content" ObjectID="_1828159504" r:id="rId68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0B2498">
        <w:rPr>
          <w:rFonts w:ascii="Times New Roman" w:hAnsi="Times New Roman" w:cs="Times New Roman"/>
          <w:noProof/>
          <w:position w:val="-12"/>
          <w:sz w:val="24"/>
          <w:szCs w:val="24"/>
          <w:lang w:val="kk-KZ"/>
        </w:rPr>
        <w:object w:dxaOrig="1460" w:dyaOrig="380" w14:anchorId="3E7D992E">
          <v:shape id="_x0000_i1388" type="#_x0000_t75" alt="" style="width:72.75pt;height:18pt;mso-width-percent:0;mso-height-percent:0;mso-width-percent:0;mso-height-percent:0" o:ole="">
            <v:imagedata r:id="rId302" o:title=""/>
          </v:shape>
          <o:OLEObject Type="Embed" ProgID="Equation.3" ShapeID="_x0000_i1388" DrawAspect="Content" ObjectID="_1828159505" r:id="rId690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F96129" w:rsidRPr="00982625">
        <w:rPr>
          <w:rFonts w:ascii="Times New Roman" w:hAnsi="Times New Roman" w:cs="Times New Roman"/>
          <w:sz w:val="28"/>
          <w:szCs w:val="28"/>
        </w:rPr>
        <w:t>роанализированы метрические потенциалы модели, электрический заряд, плотность энергии, ради</w:t>
      </w:r>
      <w:r w:rsidR="00B87231">
        <w:rPr>
          <w:rFonts w:ascii="Times New Roman" w:hAnsi="Times New Roman" w:cs="Times New Roman"/>
          <w:sz w:val="28"/>
          <w:szCs w:val="28"/>
        </w:rPr>
        <w:t xml:space="preserve">альные и тангенциальные </w:t>
      </w:r>
      <w:r w:rsidR="00B87231">
        <w:rPr>
          <w:rFonts w:ascii="Times New Roman" w:hAnsi="Times New Roman" w:cs="Times New Roman"/>
          <w:sz w:val="28"/>
          <w:szCs w:val="28"/>
          <w:lang w:val="kk-KZ"/>
        </w:rPr>
        <w:t>давлен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ия, а также анизотропный параметр. Благодаря этому всестороннему анализу обнаружено, что метрические потенциалы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80" w14:anchorId="11DCC48B">
          <v:shape id="_x0000_i1389" type="#_x0000_t75" alt="" style="width:12.75pt;height:20.25pt;mso-width-percent:0;mso-height-percent:0;mso-width-percent:0;mso-height-percent:0" o:ole="">
            <v:imagedata r:id="rId691" o:title=""/>
          </v:shape>
          <o:OLEObject Type="Embed" ProgID="Equation.3" ShapeID="_x0000_i1389" DrawAspect="Content" ObjectID="_1828159506" r:id="rId692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80" w14:anchorId="4A58A1E6">
          <v:shape id="_x0000_i1390" type="#_x0000_t75" alt="" style="width:12.75pt;height:20.25pt;mso-width-percent:0;mso-height-percent:0;mso-width-percent:0;mso-height-percent:0" o:ole="">
            <v:imagedata r:id="rId693" o:title=""/>
          </v:shape>
          <o:OLEObject Type="Embed" ProgID="Equation.3" ShapeID="_x0000_i1390" DrawAspect="Content" ObjectID="_1828159507" r:id="rId694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тщательно согласуются с параметрами внешнего вакуума Шварцшильда на поверхности звезды, радиус которой составляет </w:t>
      </w:r>
      <w:r w:rsidR="000B2498" w:rsidRPr="00100E00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180" w:dyaOrig="320" w14:anchorId="7FE21D33">
          <v:shape id="_x0000_i1391" type="#_x0000_t75" alt="" style="width:59.25pt;height:18pt;mso-width-percent:0;mso-height-percent:0;mso-width-percent:0;mso-height-percent:0" o:ole="">
            <v:imagedata r:id="rId369" o:title=""/>
          </v:shape>
          <o:OLEObject Type="Embed" ProgID="Equation.3" ShapeID="_x0000_i1391" DrawAspect="Content" ObjectID="_1828159508" r:id="rId695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>. Важно отметить, что метрические потенциалы демонстрируют плавное поведение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и поддерживают конечные значения по всей внутренней области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740" w:dyaOrig="340" w14:anchorId="4031BCB1">
          <v:shape id="_x0000_i1392" type="#_x0000_t75" alt="" style="width:38.25pt;height:18pt;mso-width-percent:0;mso-height-percent:0;mso-width-percent:0;mso-height-percent:0" o:ole="">
            <v:imagedata r:id="rId696" o:title=""/>
          </v:shape>
          <o:OLEObject Type="Embed" ProgID="Equation.3" ShapeID="_x0000_i1392" DrawAspect="Content" ObjectID="_1828159509" r:id="rId697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9612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="008A6B0D" w:rsidRPr="00982625">
        <w:rPr>
          <w:rFonts w:ascii="Times New Roman" w:hAnsi="Times New Roman" w:cs="Times New Roman"/>
          <w:sz w:val="28"/>
          <w:szCs w:val="28"/>
        </w:rPr>
        <w:t>19</w:t>
      </w:r>
      <w:r w:rsidR="008A6B0D" w:rsidRPr="0098262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814. Электрический заряд внутри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="008A6B0D" w:rsidRPr="00982625">
        <w:rPr>
          <w:rFonts w:ascii="Times New Roman" w:hAnsi="Times New Roman" w:cs="Times New Roman"/>
          <w:sz w:val="28"/>
          <w:szCs w:val="28"/>
        </w:rPr>
        <w:t>19</w:t>
      </w:r>
      <w:r w:rsidR="008A6B0D" w:rsidRPr="0098262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="00F96129" w:rsidRPr="00982625">
        <w:rPr>
          <w:rFonts w:ascii="Times New Roman" w:hAnsi="Times New Roman" w:cs="Times New Roman"/>
          <w:sz w:val="28"/>
          <w:szCs w:val="28"/>
        </w:rPr>
        <w:t>814 начинается с нуля в ядре и неуклонно возрастает к границе, достигая максимума именно на поверхности звезды. Это указывает на то, что электрическая сила действует вовне внутри звезды, при этом суммарный заряд на поверхности, по расчет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ам, составляет </w:t>
      </w:r>
      <w:r w:rsidR="000B2498" w:rsidRPr="00100E00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700" w:dyaOrig="360" w14:anchorId="0E5CB1BA">
          <v:shape id="_x0000_i1393" type="#_x0000_t75" alt="" style="width:85.5pt;height:18pt;mso-width-percent:0;mso-height-percent:0;mso-width-percent:0;mso-height-percent:0" o:ole="">
            <v:imagedata r:id="rId698" o:title=""/>
          </v:shape>
          <o:OLEObject Type="Embed" ProgID="Equation.3" ShapeID="_x0000_i1393" DrawAspect="Content" ObjectID="_1828159510" r:id="rId699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>. Кроме того, плотность энергии остается постоянной, а ее максимальное значение находится в центр</w:t>
      </w:r>
      <w:r w:rsidR="00B87231">
        <w:rPr>
          <w:rFonts w:ascii="Times New Roman" w:hAnsi="Times New Roman" w:cs="Times New Roman"/>
          <w:sz w:val="28"/>
          <w:szCs w:val="28"/>
        </w:rPr>
        <w:t xml:space="preserve">е всей внутренней части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="00E832B8" w:rsidRPr="00982625">
        <w:rPr>
          <w:rFonts w:ascii="Times New Roman" w:hAnsi="Times New Roman" w:cs="Times New Roman"/>
          <w:sz w:val="28"/>
          <w:szCs w:val="28"/>
        </w:rPr>
        <w:t>190</w:t>
      </w:r>
      <w:r w:rsidR="00F96129" w:rsidRPr="00982625">
        <w:rPr>
          <w:rFonts w:ascii="Times New Roman" w:hAnsi="Times New Roman" w:cs="Times New Roman"/>
          <w:sz w:val="28"/>
          <w:szCs w:val="28"/>
        </w:rPr>
        <w:t>814. Радиальное и тангенциальное давление внутри конфигурации соответствуют изменению плотности, оставаясь постоянными по всей внутренней части и монотонно уменьшаясь с увеличением радиальной координаты</w:t>
      </w:r>
      <w:r w:rsidR="00AF6C69" w:rsidRPr="00AF6C69">
        <w:rPr>
          <w:rFonts w:ascii="Times New Roman" w:hAnsi="Times New Roman" w:cs="Times New Roman"/>
          <w:sz w:val="28"/>
          <w:szCs w:val="28"/>
        </w:rPr>
        <w:t xml:space="preserve"> </w:t>
      </w:r>
      <w:r w:rsidR="005A740B" w:rsidRPr="0094045A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Примечательно, что в центральной области звезды наблюдается более высокое радиальное и тангенциальное давление, которое постепенно уменьшается по направлению к поверхности звезды, что соответствует ожиданиям. Важно отметить, что на поверхности звезды радиальное давление достигает нуля, как и ожидалось, и в соответствии с учетом физических требований. Кроме того, параметр анизотропии демонстрирует нормальное поведение - он исчезает в центре конфигурации, указывая на баланс между радиальным и тангенциальным давлениями, но его величина растет по мере продвижения к границе, что приводит к большей стабильности поверхностных слоев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="00E832B8" w:rsidRPr="00982625">
        <w:rPr>
          <w:rFonts w:ascii="Times New Roman" w:hAnsi="Times New Roman" w:cs="Times New Roman"/>
          <w:sz w:val="28"/>
          <w:szCs w:val="28"/>
        </w:rPr>
        <w:t>190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814. Важно отметить, что условие равновесия системы гласит, что сумма всех действующих на нее сил равна нулю,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2200" w:dyaOrig="380" w14:anchorId="5BB0A150">
          <v:shape id="_x0000_i1394" type="#_x0000_t75" alt="" style="width:110.25pt;height:20.25pt;mso-width-percent:0;mso-height-percent:0;mso-width-percent:0;mso-height-percent:0" o:ole="">
            <v:imagedata r:id="rId700" o:title=""/>
          </v:shape>
          <o:OLEObject Type="Embed" ProgID="Equation.3" ShapeID="_x0000_i1394" DrawAspect="Content" ObjectID="_1828159511" r:id="rId701"/>
        </w:objec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. Это означает, что система находится в равновесии, при этом все отдельные силы, действующие на него, уравновешены, и объект не вращается и не ускоряется. Более того, энергетические условия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WEC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NEC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SEC</w:t>
      </w:r>
      <w:r w:rsidR="00F96129" w:rsidRPr="00982625">
        <w:rPr>
          <w:rFonts w:ascii="Times New Roman" w:hAnsi="Times New Roman" w:cs="Times New Roman"/>
          <w:sz w:val="28"/>
          <w:szCs w:val="28"/>
        </w:rPr>
        <w:t xml:space="preserve"> положительны, и анализ сосредоточен на </w:t>
      </w:r>
      <w:r w:rsidR="00F96129" w:rsidRPr="00982625">
        <w:rPr>
          <w:rFonts w:ascii="Times New Roman" w:hAnsi="Times New Roman" w:cs="Times New Roman"/>
          <w:sz w:val="28"/>
          <w:szCs w:val="28"/>
          <w:lang w:val="en-US"/>
        </w:rPr>
        <w:t>DEC</w:t>
      </w:r>
      <w:r w:rsidR="00F96129" w:rsidRPr="00982625">
        <w:rPr>
          <w:rFonts w:ascii="Times New Roman" w:hAnsi="Times New Roman" w:cs="Times New Roman"/>
          <w:sz w:val="28"/>
          <w:szCs w:val="28"/>
        </w:rPr>
        <w:t>. Результаты показывают, что заряженная анизотропная модель выполняет все энергетические условия, обеспечивая конструктивную осуществимость объекта.</w:t>
      </w:r>
    </w:p>
    <w:p w14:paraId="60FF4E1F" w14:textId="0D19BAF7" w:rsidR="00F96129" w:rsidRPr="002336F1" w:rsidRDefault="00F96129" w:rsidP="00224CE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Стабильность предложенной заряженной модели протестирована с помощью критериев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ХЗН</w:t>
      </w:r>
      <w:r w:rsidR="00025F65">
        <w:rPr>
          <w:rFonts w:ascii="Times New Roman" w:hAnsi="Times New Roman" w:cs="Times New Roman"/>
          <w:sz w:val="28"/>
          <w:szCs w:val="28"/>
        </w:rPr>
        <w:t xml:space="preserve">, </w:t>
      </w:r>
      <w:r w:rsidR="00C14DBC">
        <w:rPr>
          <w:rFonts w:ascii="Times New Roman" w:hAnsi="Times New Roman" w:cs="Times New Roman"/>
          <w:sz w:val="28"/>
          <w:szCs w:val="28"/>
        </w:rPr>
        <w:t xml:space="preserve">показателя адиабаты </w:t>
      </w:r>
      <w:r w:rsidRPr="00982625">
        <w:rPr>
          <w:rFonts w:ascii="Times New Roman" w:hAnsi="Times New Roman" w:cs="Times New Roman"/>
          <w:sz w:val="28"/>
          <w:szCs w:val="28"/>
        </w:rPr>
        <w:t>и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причинно-следственной связи, что одновременно под</w:t>
      </w:r>
      <w:r w:rsidR="00224CE8" w:rsidRPr="00982625">
        <w:rPr>
          <w:rFonts w:ascii="Times New Roman" w:hAnsi="Times New Roman" w:cs="Times New Roman"/>
          <w:sz w:val="28"/>
          <w:szCs w:val="28"/>
        </w:rPr>
        <w:t xml:space="preserve">твердило стабильность модели. </w:t>
      </w:r>
      <w:r w:rsidR="00224CE8" w:rsidRPr="00982625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Pr="00982625">
        <w:rPr>
          <w:rFonts w:ascii="Times New Roman" w:hAnsi="Times New Roman" w:cs="Times New Roman"/>
          <w:sz w:val="28"/>
          <w:szCs w:val="28"/>
        </w:rPr>
        <w:t xml:space="preserve">акже </w:t>
      </w:r>
      <w:r w:rsidR="00224CE8" w:rsidRPr="00982625">
        <w:rPr>
          <w:rFonts w:ascii="Times New Roman" w:hAnsi="Times New Roman" w:cs="Times New Roman"/>
          <w:sz w:val="28"/>
          <w:szCs w:val="28"/>
          <w:lang w:val="kk-KZ"/>
        </w:rPr>
        <w:t>рассмотрен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влияние параметра электрического заряда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3EF92512">
          <v:shape id="_x0000_i1395" type="#_x0000_t75" alt="" style="width:12.75pt;height:20.25pt;mso-width-percent:0;mso-height-percent:0;mso-width-percent:0;mso-height-percent:0" o:ole="">
            <v:imagedata r:id="rId528" o:title=""/>
          </v:shape>
          <o:OLEObject Type="Embed" ProgID="Equation.3" ShapeID="_x0000_i1395" DrawAspect="Content" ObjectID="_1828159512" r:id="rId70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на ключевые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термодинамические переменные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 xml:space="preserve">, то есть </w:t>
      </w:r>
      <w:r w:rsidRPr="00982625">
        <w:rPr>
          <w:rFonts w:ascii="Times New Roman" w:hAnsi="Times New Roman" w:cs="Times New Roman"/>
          <w:sz w:val="28"/>
          <w:szCs w:val="28"/>
        </w:rPr>
        <w:t>плотность энергии, радиальн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982625">
        <w:rPr>
          <w:rFonts w:ascii="Times New Roman" w:hAnsi="Times New Roman" w:cs="Times New Roman"/>
          <w:sz w:val="28"/>
          <w:szCs w:val="28"/>
        </w:rPr>
        <w:t>е и тангенциальн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982625">
        <w:rPr>
          <w:rFonts w:ascii="Times New Roman" w:hAnsi="Times New Roman" w:cs="Times New Roman"/>
          <w:sz w:val="28"/>
          <w:szCs w:val="28"/>
        </w:rPr>
        <w:t xml:space="preserve">е 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>давления, 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показатель адиабаты. Анализ показывает, что при увеличении параметра электрического</w:t>
      </w:r>
      <w:r w:rsidR="002A3261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заряда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67A8A094">
          <v:shape id="_x0000_i1396" type="#_x0000_t75" alt="" style="width:12.75pt;height:20.25pt;mso-width-percent:0;mso-height-percent:0;mso-width-percent:0;mso-height-percent:0" o:ole="">
            <v:imagedata r:id="rId528" o:title=""/>
          </v:shape>
          <o:OLEObject Type="Embed" ProgID="Equation.3" ShapeID="_x0000_i1396" DrawAspect="Content" ObjectID="_1828159513" r:id="rId70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 </w:t>
      </w:r>
      <w:r w:rsidR="002A3261">
        <w:rPr>
          <w:rFonts w:ascii="Times New Roman" w:hAnsi="Times New Roman" w:cs="Times New Roman"/>
          <w:sz w:val="28"/>
          <w:szCs w:val="28"/>
        </w:rPr>
        <w:t>0 до 4</w:t>
      </w:r>
      <w:r w:rsidR="002A3261">
        <w:rPr>
          <w:rFonts w:ascii="Times New Roman" w:hAnsi="Times New Roman" w:cs="Times New Roman"/>
          <w:sz w:val="28"/>
          <w:szCs w:val="28"/>
          <w:lang w:val="kk-KZ"/>
        </w:rPr>
        <w:t>·</w:t>
      </w:r>
      <w:r w:rsidRPr="00982625">
        <w:rPr>
          <w:rFonts w:ascii="Times New Roman" w:hAnsi="Times New Roman" w:cs="Times New Roman"/>
          <w:sz w:val="28"/>
          <w:szCs w:val="28"/>
        </w:rPr>
        <w:t>10</w:t>
      </w:r>
      <w:r w:rsidRPr="00982625">
        <w:rPr>
          <w:rFonts w:ascii="Times New Roman" w:hAnsi="Times New Roman" w:cs="Times New Roman"/>
          <w:sz w:val="28"/>
          <w:szCs w:val="28"/>
          <w:vertAlign w:val="superscript"/>
        </w:rPr>
        <w:t>-6</w:t>
      </w:r>
      <w:r w:rsidRPr="00982625">
        <w:rPr>
          <w:rFonts w:ascii="Times New Roman" w:hAnsi="Times New Roman" w:cs="Times New Roman"/>
          <w:sz w:val="28"/>
          <w:szCs w:val="28"/>
        </w:rPr>
        <w:t xml:space="preserve"> радиальное и тангенциальное</w:t>
      </w:r>
      <w:r w:rsidR="007A211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давления уменьшаются, в то время как плотность энергии изменяется незначительно.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Важно отметить, что центральный показатель адиабаты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Γ</w:t>
      </w:r>
      <w:r w:rsidRPr="00982625">
        <w:rPr>
          <w:rFonts w:ascii="Times New Roman" w:hAnsi="Times New Roman" w:cs="Times New Roman"/>
          <w:sz w:val="28"/>
          <w:szCs w:val="28"/>
        </w:rPr>
        <w:t xml:space="preserve"> уменьшается с увеличением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283E0502">
          <v:shape id="_x0000_i1397" type="#_x0000_t75" alt="" style="width:12.75pt;height:20.25pt;mso-width-percent:0;mso-height-percent:0;mso-width-percent:0;mso-height-percent:0" o:ole="">
            <v:imagedata r:id="rId528" o:title=""/>
          </v:shape>
          <o:OLEObject Type="Embed" ProgID="Equation.3" ShapeID="_x0000_i1397" DrawAspect="Content" ObjectID="_1828159514" r:id="rId704"/>
        </w:object>
      </w:r>
      <w:r w:rsidRPr="00982625">
        <w:rPr>
          <w:rFonts w:ascii="Times New Roman" w:hAnsi="Times New Roman" w:cs="Times New Roman"/>
          <w:sz w:val="28"/>
          <w:szCs w:val="28"/>
        </w:rPr>
        <w:t>,</w:t>
      </w:r>
      <w:r w:rsidR="00EF2126" w:rsidRPr="00EF2126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что указывает на то, что электрический заряд играет ключевую роль в стабильности звездной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модели. Электрический заряд не может быть сколь угодно большим для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поддержания стабильности, поэтому параметр заряда должен быть тщательно ограничен и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оптимизирован для обеспечения долгосрочной термодинамической стабильности системы.</w:t>
      </w:r>
      <w:r w:rsidR="00E832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Кроме того, оптимальное соотношение массы и радиуса, которое играет важную</w:t>
      </w:r>
      <w:r w:rsidR="00E832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роль в определении максимального поверхностного красного смещения </w:t>
      </w:r>
      <w:r w:rsidR="002C3661" w:rsidRPr="00982625">
        <w:rPr>
          <w:rFonts w:ascii="Times New Roman" w:hAnsi="Times New Roman" w:cs="Times New Roman"/>
          <w:sz w:val="28"/>
          <w:szCs w:val="28"/>
        </w:rPr>
        <w:t>КО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224CE8" w:rsidRPr="00982625">
        <w:rPr>
          <w:rFonts w:ascii="Times New Roman" w:hAnsi="Times New Roman" w:cs="Times New Roman"/>
          <w:sz w:val="28"/>
          <w:szCs w:val="28"/>
        </w:rPr>
        <w:t>[27,</w:t>
      </w:r>
      <w:r w:rsidR="007D7633" w:rsidRPr="00982625">
        <w:rPr>
          <w:rFonts w:ascii="Times New Roman" w:hAnsi="Times New Roman" w:cs="Times New Roman"/>
          <w:sz w:val="28"/>
          <w:szCs w:val="28"/>
        </w:rPr>
        <w:t xml:space="preserve"> р. </w:t>
      </w:r>
      <w:r w:rsidR="005A740B" w:rsidRPr="00982625">
        <w:rPr>
          <w:rFonts w:ascii="Times New Roman" w:hAnsi="Times New Roman" w:cs="Times New Roman"/>
          <w:sz w:val="28"/>
          <w:szCs w:val="28"/>
        </w:rPr>
        <w:t>999–1008</w:t>
      </w:r>
      <w:r w:rsidR="007D7633" w:rsidRPr="00982625">
        <w:rPr>
          <w:rFonts w:ascii="Times New Roman" w:hAnsi="Times New Roman" w:cs="Times New Roman"/>
          <w:sz w:val="28"/>
          <w:szCs w:val="28"/>
        </w:rPr>
        <w:t xml:space="preserve">; </w:t>
      </w:r>
      <w:r w:rsidR="00224CE8" w:rsidRPr="00982625">
        <w:rPr>
          <w:rFonts w:ascii="Times New Roman" w:hAnsi="Times New Roman" w:cs="Times New Roman"/>
          <w:sz w:val="28"/>
          <w:szCs w:val="28"/>
        </w:rPr>
        <w:t>28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5A740B" w:rsidRPr="00982625">
        <w:rPr>
          <w:rFonts w:ascii="Times New Roman" w:hAnsi="Times New Roman" w:cs="Times New Roman"/>
          <w:sz w:val="28"/>
          <w:szCs w:val="28"/>
        </w:rPr>
        <w:t>3–207</w:t>
      </w:r>
      <w:r w:rsidR="00224CE8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224CE8" w:rsidRPr="00982625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82625">
        <w:rPr>
          <w:rFonts w:ascii="Times New Roman" w:hAnsi="Times New Roman" w:cs="Times New Roman"/>
          <w:sz w:val="28"/>
          <w:szCs w:val="28"/>
        </w:rPr>
        <w:t>уществует множество методов определения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жесткости УС, включая вычисление </w:t>
      </w:r>
      <w:r w:rsidR="00C14DBC">
        <w:rPr>
          <w:rFonts w:ascii="Times New Roman" w:hAnsi="Times New Roman" w:cs="Times New Roman"/>
          <w:sz w:val="28"/>
          <w:szCs w:val="28"/>
        </w:rPr>
        <w:t>показат</w:t>
      </w:r>
      <w:r w:rsidR="00B37321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C14DBC">
        <w:rPr>
          <w:rFonts w:ascii="Times New Roman" w:hAnsi="Times New Roman" w:cs="Times New Roman"/>
          <w:sz w:val="28"/>
          <w:szCs w:val="28"/>
        </w:rPr>
        <w:t xml:space="preserve">ля адиабаты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или скорости звука. Однако графики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700" w:dyaOrig="260" w14:anchorId="683550B2">
          <v:shape id="_x0000_i1398" type="#_x0000_t75" alt="" style="width:33.75pt;height:12.75pt;mso-width-percent:0;mso-height-percent:0;mso-width-percent:0;mso-height-percent:0" o:ole="">
            <v:imagedata r:id="rId705" o:title=""/>
          </v:shape>
          <o:OLEObject Type="Embed" ProgID="Equation.3" ShapeID="_x0000_i1398" DrawAspect="Content" ObjectID="_1828159515" r:id="rId70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EF212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660" w:dyaOrig="260" w14:anchorId="38E821DF">
          <v:shape id="_x0000_i1399" type="#_x0000_t75" alt="" style="width:33.75pt;height:12.75pt;mso-width-percent:0;mso-height-percent:0;mso-width-percent:0;mso-height-percent:0" o:ole="">
            <v:imagedata r:id="rId707" o:title=""/>
          </v:shape>
          <o:OLEObject Type="Embed" ProgID="Equation.3" ShapeID="_x0000_i1399" DrawAspect="Content" ObjectID="_1828159516" r:id="rId70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демонстрируют заметную чувствительность к жесткости. Кривая </w:t>
      </w:r>
      <w:r w:rsidR="000B2498" w:rsidRPr="00EF212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660" w:dyaOrig="260" w14:anchorId="2170DE37">
          <v:shape id="_x0000_i1400" type="#_x0000_t75" alt="" style="width:33.75pt;height:12.75pt;mso-width-percent:0;mso-height-percent:0;mso-width-percent:0;mso-height-percent:0" o:ole="">
            <v:imagedata r:id="rId707" o:title=""/>
          </v:shape>
          <o:OLEObject Type="Embed" ProgID="Equation.3" ShapeID="_x0000_i1400" DrawAspect="Content" ObjectID="_1828159517" r:id="rId70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является точной и эффективной для количественной оценки жесткости УС. Между тем, вращательное движение </w:t>
      </w:r>
      <w:r w:rsidR="004A2EB2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</w:rPr>
        <w:t xml:space="preserve"> также создает дополнительную силу, связанную</w:t>
      </w:r>
      <w:r w:rsidR="007A211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с моменто</w:t>
      </w:r>
      <w:r w:rsidR="00224CE8" w:rsidRPr="00982625">
        <w:rPr>
          <w:rFonts w:ascii="Times New Roman" w:hAnsi="Times New Roman" w:cs="Times New Roman"/>
          <w:sz w:val="28"/>
          <w:szCs w:val="28"/>
        </w:rPr>
        <w:t>м импульса. В этом отношении показа</w:t>
      </w:r>
      <w:r w:rsidR="00224CE8" w:rsidRPr="00982625">
        <w:rPr>
          <w:rFonts w:ascii="Times New Roman" w:hAnsi="Times New Roman" w:cs="Times New Roman"/>
          <w:sz w:val="28"/>
          <w:szCs w:val="28"/>
          <w:lang w:val="kk-KZ"/>
        </w:rPr>
        <w:t>ны</w:t>
      </w:r>
      <w:r w:rsidRPr="00982625">
        <w:rPr>
          <w:rFonts w:ascii="Times New Roman" w:hAnsi="Times New Roman" w:cs="Times New Roman"/>
          <w:sz w:val="28"/>
          <w:szCs w:val="28"/>
        </w:rPr>
        <w:t xml:space="preserve">, что масса, полученная для медленно вращающейся звезды, больше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массы </w:t>
      </w:r>
      <w:r w:rsidRPr="00982625">
        <w:rPr>
          <w:rFonts w:ascii="Times New Roman" w:hAnsi="Times New Roman" w:cs="Times New Roman"/>
          <w:sz w:val="28"/>
          <w:szCs w:val="28"/>
        </w:rPr>
        <w:t>невращающейся звезд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="007A211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всех значений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3393F681">
          <v:shape id="_x0000_i1401" type="#_x0000_t75" alt="" style="width:12.75pt;height:20.25pt;mso-width-percent:0;mso-height-percent:0;mso-width-percent:0;mso-height-percent:0" o:ole="">
            <v:imagedata r:id="rId528" o:title=""/>
          </v:shape>
          <o:OLEObject Type="Embed" ProgID="Equation.3" ShapeID="_x0000_i1401" DrawAspect="Content" ObjectID="_1828159518" r:id="rId71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Это происходит потому, что к энергии вращения добавляется массовый член </w:t>
      </w:r>
      <w:r w:rsidR="000B2498"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620" w:dyaOrig="620" w14:anchorId="0420BD2D">
          <v:shape id="_x0000_i1402" type="#_x0000_t75" alt="" style="width:30pt;height:30pt;mso-width-percent:0;mso-height-percent:0;mso-width-percent:0;mso-height-percent:0" o:ole="">
            <v:imagedata r:id="rId637" o:title=""/>
          </v:shape>
          <o:OLEObject Type="Embed" ProgID="Equation.3" ShapeID="_x0000_i1402" DrawAspect="Content" ObjectID="_1828159519" r:id="rId711"/>
        </w:object>
      </w:r>
      <w:r w:rsidRPr="00982625">
        <w:rPr>
          <w:rFonts w:ascii="Times New Roman" w:hAnsi="Times New Roman" w:cs="Times New Roman"/>
          <w:sz w:val="28"/>
          <w:szCs w:val="28"/>
        </w:rPr>
        <w:t>.</w:t>
      </w:r>
      <w:r w:rsidR="00E832B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Очень удивительно</w:t>
      </w:r>
      <w:r w:rsidR="0082192D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обнаружить, что электрическое п</w:t>
      </w:r>
      <w:r w:rsidR="002A115F">
        <w:rPr>
          <w:rFonts w:ascii="Times New Roman" w:hAnsi="Times New Roman" w:cs="Times New Roman"/>
          <w:sz w:val="28"/>
          <w:szCs w:val="28"/>
        </w:rPr>
        <w:t>оле на радиальное расстояние, то есть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340" w:dyaOrig="420" w14:anchorId="64027853">
          <v:shape id="_x0000_i1403" type="#_x0000_t75" alt="" style="width:69pt;height:18pt;mso-width-percent:0;mso-height-percent:0;mso-width-percent:0;mso-height-percent:0" o:ole="">
            <v:imagedata r:id="rId712" o:title=""/>
          </v:shape>
          <o:OLEObject Type="Embed" ProgID="Equation.3" ShapeID="_x0000_i1403" DrawAspect="Content" ObjectID="_1828159520" r:id="rId71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является максимальным при определенной массе для выбранного радиуса. В частности, следующие значения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440" w:dyaOrig="460" w14:anchorId="5536112F">
          <v:shape id="_x0000_i1404" type="#_x0000_t75" alt="" style="width:172.5pt;height:24pt;mso-width-percent:0;mso-height-percent:0;mso-width-percent:0;mso-height-percent:0" o:ole="">
            <v:imagedata r:id="rId714" o:title=""/>
          </v:shape>
          <o:OLEObject Type="Embed" ProgID="Equation.3" ShapeID="_x0000_i1404" DrawAspect="Content" ObjectID="_1828159521" r:id="rId71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[8, 1.08, 0.54], [9, 1.39, 0.41], [10, 1.74, 0.30], [11, 2.09, 0.20] и [12, 2.61, 0.11]. Аналогичные тенденции также можно найти </w:t>
      </w:r>
      <w:r w:rsidR="005119B7">
        <w:rPr>
          <w:rFonts w:ascii="Times New Roman" w:hAnsi="Times New Roman" w:cs="Times New Roman"/>
          <w:sz w:val="28"/>
          <w:szCs w:val="28"/>
          <w:lang w:val="kk-KZ"/>
        </w:rPr>
        <w:t>для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99" w:dyaOrig="340" w14:anchorId="75D5A531">
          <v:shape id="_x0000_i1405" type="#_x0000_t75" alt="" style="width:27pt;height:18pt;mso-width-percent:0;mso-height-percent:0;mso-width-percent:0;mso-height-percent:0" o:ole="">
            <v:imagedata r:id="rId716" o:title=""/>
          </v:shape>
          <o:OLEObject Type="Embed" ProgID="Equation.3" ShapeID="_x0000_i1405" DrawAspect="Content" ObjectID="_1828159522" r:id="rId717"/>
        </w:objec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939" w:dyaOrig="460" w14:anchorId="2634B858">
          <v:shape id="_x0000_i1406" type="#_x0000_t75" alt="" style="width:96pt;height:24pt;mso-width-percent:0;mso-height-percent:0;mso-width-percent:0;mso-height-percent:0" o:ole="">
            <v:imagedata r:id="rId718" o:title=""/>
          </v:shape>
          <o:OLEObject Type="Embed" ProgID="Equation.3" ShapeID="_x0000_i1406" DrawAspect="Content" ObjectID="_1828159523" r:id="rId71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340" w:dyaOrig="360" w14:anchorId="1DCA4388">
          <v:shape id="_x0000_i1407" type="#_x0000_t75" alt="" style="width:69pt;height:20.25pt;mso-width-percent:0;mso-height-percent:0;mso-width-percent:0;mso-height-percent:0" o:ole="">
            <v:imagedata r:id="rId720" o:title=""/>
          </v:shape>
          <o:OLEObject Type="Embed" ProgID="Equation.3" ShapeID="_x0000_i1407" DrawAspect="Content" ObjectID="_1828159524" r:id="rId721"/>
        </w:objec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960" w:dyaOrig="460" w14:anchorId="10F47B96">
          <v:shape id="_x0000_i1408" type="#_x0000_t75" alt="" style="width:94.5pt;height:24pt;mso-width-percent:0;mso-height-percent:0;mso-width-percent:0;mso-height-percent:0" o:ole="">
            <v:imagedata r:id="rId722" o:title=""/>
          </v:shape>
          <o:OLEObject Type="Embed" ProgID="Equation.3" ShapeID="_x0000_i1408" DrawAspect="Content" ObjectID="_1828159525" r:id="rId72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УС, соответствующая этому решению, имеет вид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719" w:dyaOrig="360" w14:anchorId="25925B1B">
          <v:shape id="_x0000_i1409" type="#_x0000_t75" alt="" style="width:83.25pt;height:20.25pt;mso-width-percent:0;mso-height-percent:0;mso-width-percent:0;mso-height-percent:0" o:ole="">
            <v:imagedata r:id="rId724" o:title=""/>
          </v:shape>
          <o:OLEObject Type="Embed" ProgID="Equation.3" ShapeID="_x0000_i1409" DrawAspect="Content" ObjectID="_1828159526" r:id="rId725"/>
        </w:object>
      </w:r>
      <w:r w:rsidRPr="00982625">
        <w:rPr>
          <w:rFonts w:ascii="Times New Roman" w:hAnsi="Times New Roman" w:cs="Times New Roman"/>
          <w:sz w:val="28"/>
          <w:szCs w:val="28"/>
        </w:rPr>
        <w:t>, что указывает на то, что состав вещества включает кварковую материю, темную энергию и экзотические вещества.</w:t>
      </w:r>
    </w:p>
    <w:p w14:paraId="3D64EC7B" w14:textId="59831155" w:rsidR="002B1948" w:rsidRPr="00982625" w:rsidRDefault="005119B7" w:rsidP="005A605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Таким образом в</w:t>
      </w:r>
      <w:r w:rsidR="0082192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этом разделе</w:t>
      </w:r>
      <w:r w:rsidR="00B3732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2192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исследовано возможное влияние градиентов электрического поля на массу, радиус, устойчивость и момент инерции массивного вторичного объекта, обнаруженного в составе системы </w:t>
      </w:r>
      <w:r w:rsidR="0082192D" w:rsidRPr="00982625">
        <w:rPr>
          <w:rFonts w:ascii="Times New Roman" w:hAnsi="Times New Roman" w:cs="Times New Roman"/>
          <w:sz w:val="28"/>
          <w:szCs w:val="28"/>
          <w:lang w:val="en-US"/>
        </w:rPr>
        <w:t>GW</w:t>
      </w:r>
      <w:r w:rsidR="0082192D" w:rsidRPr="00982625">
        <w:rPr>
          <w:rFonts w:ascii="Times New Roman" w:hAnsi="Times New Roman" w:cs="Times New Roman"/>
          <w:sz w:val="28"/>
          <w:szCs w:val="28"/>
        </w:rPr>
        <w:t>190814</w:t>
      </w:r>
      <w:r w:rsidR="0082192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82192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родемонстрировано, каким образом градиенты электрического поля изменяются в условиях сильных гравитационных и электромагнитных полей, характерных </w:t>
      </w:r>
      <w:r w:rsidR="005A605D">
        <w:rPr>
          <w:rFonts w:ascii="Times New Roman" w:hAnsi="Times New Roman" w:cs="Times New Roman"/>
          <w:sz w:val="28"/>
          <w:szCs w:val="28"/>
          <w:lang w:val="kk-KZ"/>
        </w:rPr>
        <w:t>для подобных компактных систем.</w:t>
      </w:r>
    </w:p>
    <w:p w14:paraId="63D0EFC4" w14:textId="77777777" w:rsidR="00543FCB" w:rsidRPr="00982625" w:rsidRDefault="002B1948" w:rsidP="002B194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618B1E2C" w14:textId="77777777" w:rsidR="004C1FA6" w:rsidRPr="00982625" w:rsidRDefault="008E6DAC" w:rsidP="00D12A8E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2</w:t>
      </w:r>
      <w:r w:rsidR="00E65726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E71F3E" w:rsidRPr="00982625">
        <w:rPr>
          <w:rFonts w:ascii="Times New Roman" w:hAnsi="Times New Roman" w:cs="Times New Roman"/>
          <w:b/>
          <w:sz w:val="28"/>
          <w:szCs w:val="28"/>
        </w:rPr>
        <w:t>АНИЗОТРОПН</w:t>
      </w:r>
      <w:r w:rsidR="00E71F3E" w:rsidRPr="00982625">
        <w:rPr>
          <w:rFonts w:ascii="Times New Roman" w:hAnsi="Times New Roman" w:cs="Times New Roman"/>
          <w:b/>
          <w:sz w:val="28"/>
          <w:szCs w:val="28"/>
          <w:lang w:val="kk-KZ"/>
        </w:rPr>
        <w:t>ЫЕ</w:t>
      </w:r>
      <w:r w:rsidR="00E71F3E" w:rsidRPr="00982625">
        <w:rPr>
          <w:rFonts w:ascii="Times New Roman" w:hAnsi="Times New Roman" w:cs="Times New Roman"/>
          <w:b/>
          <w:sz w:val="28"/>
          <w:szCs w:val="28"/>
        </w:rPr>
        <w:t xml:space="preserve"> МОДЕЛ</w:t>
      </w:r>
      <w:r w:rsidR="00E71F3E" w:rsidRPr="00982625">
        <w:rPr>
          <w:rFonts w:ascii="Times New Roman" w:hAnsi="Times New Roman" w:cs="Times New Roman"/>
          <w:b/>
          <w:sz w:val="28"/>
          <w:szCs w:val="28"/>
          <w:lang w:val="kk-KZ"/>
        </w:rPr>
        <w:t>И</w:t>
      </w:r>
      <w:r w:rsidR="00E71F3E" w:rsidRPr="00982625">
        <w:rPr>
          <w:rFonts w:ascii="Times New Roman" w:hAnsi="Times New Roman" w:cs="Times New Roman"/>
          <w:b/>
          <w:sz w:val="28"/>
          <w:szCs w:val="28"/>
        </w:rPr>
        <w:t xml:space="preserve"> КОМПАКТНЫХ ЗВЕЗД В ТЕОРИИ </w:t>
      </w:r>
      <w:r w:rsidR="00E71F3E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en-US"/>
        </w:rPr>
        <w:t>F</w:t>
      </w:r>
      <w:r w:rsidR="00E71F3E" w:rsidRPr="00982625">
        <w:rPr>
          <w:rStyle w:val="a4"/>
          <w:rFonts w:ascii="Times New Roman" w:hAnsi="Times New Roman" w:cs="Times New Roman"/>
          <w:b/>
          <w:i/>
          <w:sz w:val="28"/>
          <w:szCs w:val="28"/>
        </w:rPr>
        <w:t>(</w:t>
      </w:r>
      <w:r w:rsidR="00E71F3E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en-US"/>
        </w:rPr>
        <w:t>R</w:t>
      </w:r>
      <w:r w:rsidR="00E71F3E" w:rsidRPr="00982625">
        <w:rPr>
          <w:rStyle w:val="a4"/>
          <w:rFonts w:ascii="Times New Roman" w:hAnsi="Times New Roman" w:cs="Times New Roman"/>
          <w:b/>
          <w:i/>
          <w:sz w:val="28"/>
          <w:szCs w:val="28"/>
        </w:rPr>
        <w:t>)</w:t>
      </w:r>
      <w:r w:rsidR="00E65726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="00E71F3E" w:rsidRPr="00982625">
        <w:rPr>
          <w:rFonts w:ascii="Times New Roman" w:hAnsi="Times New Roman" w:cs="Times New Roman"/>
          <w:b/>
          <w:sz w:val="28"/>
          <w:szCs w:val="28"/>
        </w:rPr>
        <w:t>ГРАВИТАЦИИ</w:t>
      </w:r>
    </w:p>
    <w:p w14:paraId="3111745F" w14:textId="77777777" w:rsidR="00DF27B8" w:rsidRPr="00982625" w:rsidRDefault="00DF27B8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5AA3A0E" w14:textId="77D10703" w:rsidR="00DF27B8" w:rsidRPr="00982625" w:rsidRDefault="00046452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Компактные звездные объекты, такие как </w:t>
      </w:r>
      <w:r w:rsidR="00A01799" w:rsidRPr="00982625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белые карлики и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ЧД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C62274">
        <w:rPr>
          <w:rFonts w:ascii="Times New Roman" w:hAnsi="Times New Roman" w:cs="Times New Roman"/>
          <w:sz w:val="28"/>
          <w:szCs w:val="28"/>
          <w:lang w:val="kk-KZ"/>
        </w:rPr>
        <w:t>которые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возникают в результате гравитационного коллапса, вызванного давлением вырождения релятивистской материи</w:t>
      </w:r>
      <w:r w:rsidR="007B1A38" w:rsidRPr="007B1A38">
        <w:rPr>
          <w:rFonts w:ascii="Times New Roman" w:hAnsi="Times New Roman" w:cs="Times New Roman"/>
          <w:sz w:val="28"/>
          <w:szCs w:val="28"/>
        </w:rPr>
        <w:t>,</w:t>
      </w:r>
      <w:r w:rsidR="007B1A38" w:rsidRPr="007B1A3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B1A38" w:rsidRPr="00982625">
        <w:rPr>
          <w:rFonts w:ascii="Times New Roman" w:hAnsi="Times New Roman" w:cs="Times New Roman"/>
          <w:sz w:val="28"/>
          <w:szCs w:val="28"/>
          <w:lang w:val="kk-KZ"/>
        </w:rPr>
        <w:t>широко распространены в астрофизике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Несмотря на свои относительно небольшие объемы, эти объекты обладают удивительно высокой плотностью благодаря своей массивной природе. Хотя точные характеристики этих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остаются неясными, обычно считается, что это массивные звезды с компактными размерами. За исключением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ЧД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все типы звездных объектов обычно классифицируются как вырожденные звезды. Изучение равновесной конфигурации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рамках различных гравитационных теорий имеет большое значение, учитывая их массивную природу и высокую плотность. Следовательно, изучение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основанное как на </w:t>
      </w:r>
      <w:r w:rsidR="009462B0" w:rsidRPr="00982625">
        <w:rPr>
          <w:rFonts w:ascii="Times New Roman" w:hAnsi="Times New Roman" w:cs="Times New Roman"/>
          <w:sz w:val="28"/>
          <w:szCs w:val="28"/>
          <w:lang w:val="kk-KZ"/>
        </w:rPr>
        <w:t>ОТО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так и на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остается неизменно интересной и ключевой областью исследований в астрофизике. Изучение моделирования компактных небесных структур требует получения точных решений уравнений поля Эйнштейна. Для получения сложных точных решений уравнений поля Эйнштейна были предложены различные гравитационные теории. </w:t>
      </w:r>
      <w:r w:rsidR="007B1A38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7B1A38" w:rsidRPr="00982625">
        <w:rPr>
          <w:rFonts w:ascii="Times New Roman" w:hAnsi="Times New Roman" w:cs="Times New Roman"/>
          <w:sz w:val="28"/>
          <w:szCs w:val="28"/>
          <w:lang w:val="kk-KZ"/>
        </w:rPr>
        <w:t>сслед</w:t>
      </w:r>
      <w:r w:rsidR="007B1A38">
        <w:rPr>
          <w:rFonts w:ascii="Times New Roman" w:hAnsi="Times New Roman" w:cs="Times New Roman"/>
          <w:sz w:val="28"/>
          <w:szCs w:val="28"/>
          <w:lang w:val="kk-KZ"/>
        </w:rPr>
        <w:t xml:space="preserve">уя </w:t>
      </w:r>
      <w:r w:rsidR="007B1A3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реалистичные модели звездных объектов</w:t>
      </w:r>
      <w:r w:rsidR="007B1A38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B1A3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Толман и Оппенгеймер [1</w:t>
      </w:r>
      <w:r w:rsidR="004F36C0" w:rsidRPr="00982625">
        <w:rPr>
          <w:rFonts w:ascii="Times New Roman" w:hAnsi="Times New Roman" w:cs="Times New Roman"/>
          <w:sz w:val="28"/>
          <w:szCs w:val="28"/>
        </w:rPr>
        <w:t>8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5A740B" w:rsidRPr="00982625">
        <w:rPr>
          <w:rFonts w:ascii="Times New Roman" w:hAnsi="Times New Roman" w:cs="Times New Roman"/>
          <w:sz w:val="28"/>
          <w:szCs w:val="28"/>
        </w:rPr>
        <w:t>364–372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; </w:t>
      </w:r>
      <w:r w:rsidR="004F36C0" w:rsidRPr="00982625">
        <w:rPr>
          <w:rFonts w:ascii="Times New Roman" w:hAnsi="Times New Roman" w:cs="Times New Roman"/>
          <w:sz w:val="28"/>
          <w:szCs w:val="28"/>
        </w:rPr>
        <w:t>19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5A740B" w:rsidRPr="00982625">
        <w:rPr>
          <w:rFonts w:ascii="Times New Roman" w:hAnsi="Times New Roman" w:cs="Times New Roman"/>
          <w:sz w:val="28"/>
          <w:szCs w:val="28"/>
        </w:rPr>
        <w:t>374–380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7B1A3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утвержда</w:t>
      </w:r>
      <w:r w:rsidR="007B1A38">
        <w:rPr>
          <w:rFonts w:ascii="Times New Roman" w:hAnsi="Times New Roman" w:cs="Times New Roman"/>
          <w:sz w:val="28"/>
          <w:szCs w:val="28"/>
          <w:lang w:val="kk-KZ"/>
        </w:rPr>
        <w:t>ли,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что физические характеристики этих объектов представляют собой хрупкий баланс между внутренним давлением и гравитационными силами, что</w:t>
      </w:r>
      <w:r w:rsidR="007B1A3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приводит к равновесным структурам. Это явление имеет </w:t>
      </w:r>
      <w:r w:rsidR="007B1A38">
        <w:rPr>
          <w:rFonts w:ascii="Times New Roman" w:hAnsi="Times New Roman" w:cs="Times New Roman"/>
          <w:sz w:val="28"/>
          <w:szCs w:val="28"/>
          <w:lang w:val="kk-KZ"/>
        </w:rPr>
        <w:t xml:space="preserve">особое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значение для понимания внутренней конфигурации звезд, часто приводя к реалистичным результатам. Кроме того, Бааде и Цвикки подробно исследовали компактные небесные структуры и предположили, что сверхновые могут эволюционировать в более мелкие </w:t>
      </w:r>
      <w:r w:rsidR="00A01799" w:rsidRPr="00982625">
        <w:rPr>
          <w:rFonts w:ascii="Times New Roman" w:hAnsi="Times New Roman" w:cs="Times New Roman"/>
          <w:sz w:val="28"/>
          <w:szCs w:val="28"/>
          <w:lang w:val="kk-KZ"/>
        </w:rPr>
        <w:t>КО,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основываясь на наблюдении сильно намагн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иченных вращающихся нейтронов [</w:t>
      </w:r>
      <w:r w:rsidR="004F36C0" w:rsidRPr="00982625">
        <w:rPr>
          <w:rFonts w:ascii="Times New Roman" w:hAnsi="Times New Roman" w:cs="Times New Roman"/>
          <w:sz w:val="28"/>
          <w:szCs w:val="28"/>
        </w:rPr>
        <w:t>51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6E81E0E2" w14:textId="1C40BBFB" w:rsidR="00DF27B8" w:rsidRPr="00C85F0C" w:rsidRDefault="00DF27B8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области астрофизических исследований была выдвинута гипотеза о существовании идеальной жидкости, которая могла бы служить предшественником для формирования небесных структур и рождения звездных образований. Эти образования обычно описываются как чрезвычайно плотные, изотропные небесные тела, обладающие очевидной сферической симметрией. Хотя изотропия часто рассматривается как желательная характеристика, она не является универсальной для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В настоящее время нет полного описания чрезвычайно плотной материи в режиме, где преобладают сильные взаимодействия. Потенциальное теоретическое описание ядерной материи с чрезвычайно высокой плотностью может включать не только лептоны и нуклоны, но и множество экзотических составляющих в различных состояниях и фазах, таких как гипероны, мезоны, барионные резонансы и СКM. Таким образом, точное распределение вещества внутри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по-прежнему остается предметом дальнейших исследований. Изотропная жидкость обычно считается наиболее типичным сферически-симметричным распределением вещества, поскольку оно согласуется с данными о звездах, показывающими изотропную природу. С другой стороны, ожидается, что анизотропные </w:t>
      </w:r>
      <w:r w:rsidR="00C85F0C">
        <w:rPr>
          <w:rFonts w:ascii="Times New Roman" w:hAnsi="Times New Roman" w:cs="Times New Roman"/>
          <w:sz w:val="28"/>
          <w:szCs w:val="28"/>
          <w:lang w:val="kk-KZ"/>
        </w:rPr>
        <w:t>жидкости или неодинаковые глав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ные напряжения будут возникать, когда плотность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обычно превышает плотность ядерного вещества. 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аличие двух различных типов давлени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 xml:space="preserve">я </w:t>
      </w:r>
      <w:r w:rsidR="007B44AB">
        <w:rPr>
          <w:rFonts w:ascii="Times New Roman" w:hAnsi="Times New Roman" w:cs="Times New Roman"/>
          <w:sz w:val="28"/>
          <w:szCs w:val="28"/>
        </w:rPr>
        <w:t>-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тангенциального </w:t>
      </w:r>
      <w:r w:rsidR="000B2498" w:rsidRPr="002336F1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40" w:dyaOrig="360" w14:anchorId="2A726422">
          <v:shape id="_x0000_i1410" type="#_x0000_t75" alt="" style="width:11.25pt;height:18pt;mso-width-percent:0;mso-height-percent:0;mso-width-percent:0;mso-height-percent:0" o:ole="">
            <v:imagedata r:id="rId726" o:title=""/>
          </v:shape>
          <o:OLEObject Type="Embed" ProgID="Equation.3" ShapeID="_x0000_i1410" DrawAspect="Content" ObjectID="_1828159527" r:id="rId72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радиального </w:t>
      </w:r>
      <w:r w:rsidR="000B2498" w:rsidRPr="00C85F0C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18FC48E">
          <v:shape id="_x0000_i1411" type="#_x0000_t75" alt="" style="width:12.75pt;height:18pt;mso-width-percent:0;mso-height-percent:0;mso-width-percent:0;mso-height-percent:0" o:ole="">
            <v:imagedata r:id="rId728" o:title=""/>
          </v:shape>
          <o:OLEObject Type="Embed" ProgID="Equation.3" ShapeID="_x0000_i1411" DrawAspect="Content" ObjectID="_1828159528" r:id="rId729"/>
        </w:objec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, внутри объектов [</w:t>
      </w:r>
      <w:r w:rsidR="004F36C0" w:rsidRPr="00982625">
        <w:rPr>
          <w:rFonts w:ascii="Times New Roman" w:hAnsi="Times New Roman" w:cs="Times New Roman"/>
          <w:sz w:val="28"/>
          <w:szCs w:val="28"/>
        </w:rPr>
        <w:t>52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привод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т к анизотропии системы.</w:t>
      </w:r>
    </w:p>
    <w:p w14:paraId="079D27FB" w14:textId="60B62BEA" w:rsidR="00DF27B8" w:rsidRPr="00982625" w:rsidRDefault="00DF27B8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Концепция введения ненулевой анизотропии в конфигурации звезд была впервые предложена Бауэрсом и Лиангом [5</w:t>
      </w:r>
      <w:r w:rsidR="004F36C0" w:rsidRPr="00982625">
        <w:rPr>
          <w:rFonts w:ascii="Times New Roman" w:hAnsi="Times New Roman" w:cs="Times New Roman"/>
          <w:sz w:val="28"/>
          <w:szCs w:val="28"/>
        </w:rPr>
        <w:t>3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]. Кроме того, 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в работе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="004F36C0" w:rsidRPr="00982625">
        <w:rPr>
          <w:rFonts w:ascii="Times New Roman" w:hAnsi="Times New Roman" w:cs="Times New Roman"/>
          <w:sz w:val="28"/>
          <w:szCs w:val="28"/>
        </w:rPr>
        <w:t>54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 определил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что ядерная плотность в ядре звездных объектов проявляет анизотропное поведение, и исследовал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идею о том, что звезды могут достигать огромных плотностей </w:t>
      </w:r>
      <w:r w:rsidR="000B2498" w:rsidRPr="002336F1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080" w:dyaOrig="360" w14:anchorId="2AF046A5">
          <v:shape id="_x0000_i1412" type="#_x0000_t75" alt="" style="width:54pt;height:18pt;mso-width-percent:0;mso-height-percent:0;mso-width-percent:0;mso-height-percent:0" o:ole="">
            <v:imagedata r:id="rId730" o:title=""/>
          </v:shape>
          <o:OLEObject Type="Embed" ProgID="Equation.3" ShapeID="_x0000_i1412" DrawAspect="Content" ObjectID="_1828159529" r:id="rId73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когда ядерная материя проявляет анизотропные свойства. Распределение анизотропной материи имеет решающее значение для понимания внутренней структуры и этапов эволюции релятивистских звездных объектов. Примечательно, что распределение анизотропного вещества играет ключевую роль в выяснении внутренней структуры и этапов эволюции релятивистских звездных объектов. Кроме того, учет анизотропных составляющих давления позволяет 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 xml:space="preserve">нам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получить более точные результаты. Однако в ситуациях, когда величина анизотропии давления достаточно мала для поддержания общих характеристик данной модели, изотропию давления можно рассматривать как приближение. В с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вязи с этим Эррера [</w:t>
      </w:r>
      <w:r w:rsidR="004F36C0" w:rsidRPr="00982625">
        <w:rPr>
          <w:rFonts w:ascii="Times New Roman" w:hAnsi="Times New Roman" w:cs="Times New Roman"/>
          <w:sz w:val="28"/>
          <w:szCs w:val="28"/>
        </w:rPr>
        <w:t>55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 подробно обсуждает этот вопрос, объясняя, что рассеяние энергии во время эволюции звезды приводит к исчезновению изотропного давления в начальной конфигурации, в результате чего система становится анизотропной. Существующая анизотропная система не потеряет своей приобретенной анизотропии на последнем этап</w:t>
      </w:r>
      <w:r w:rsidR="00EB62B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е динамического развития. В </w:t>
      </w:r>
      <w:r w:rsidR="00EB62B2" w:rsidRPr="00982625">
        <w:rPr>
          <w:rFonts w:ascii="Times New Roman" w:hAnsi="Times New Roman" w:cs="Times New Roman"/>
          <w:sz w:val="28"/>
          <w:szCs w:val="28"/>
        </w:rPr>
        <w:t>данном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исследовании он определяет, является ли условие изотропного давления стабильным или нестабильным в схлопывающихся сферически</w:t>
      </w:r>
      <w:r w:rsidR="007B44AB">
        <w:rPr>
          <w:rFonts w:ascii="Times New Roman" w:hAnsi="Times New Roman" w:cs="Times New Roman"/>
          <w:sz w:val="28"/>
          <w:szCs w:val="28"/>
        </w:rPr>
        <w:t>-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симметричных диссипативных распределениях жидкости.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бнаружено, что диссипативные потоки, вариации плотности энергии и наличие сдвига в потоке жидкости приводят к отклонению изначально изотропной конфигурации от этого состояния, что приводит к анизотропии давления. 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Данное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рассеяние происходит в результате испускания безмассовых частиц, таких как фотоны или нейтрино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, и является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 xml:space="preserve">одной из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важн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ых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характеристик процесса эволюции массивных звезд. Кроме того, излучение нейтрино дает правдоподобное объяснение механизму, с помощью которого большая часть энергии связи уносится во время коллапса звезд, что в конечном итоге приводит к образованию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>ли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ЧД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Недавно Хан и Юсуф, </w:t>
      </w:r>
      <w:r w:rsidR="005340EF" w:rsidRPr="00982625">
        <w:rPr>
          <w:rFonts w:ascii="Times New Roman" w:hAnsi="Times New Roman" w:cs="Times New Roman"/>
          <w:sz w:val="28"/>
          <w:szCs w:val="28"/>
          <w:lang w:val="kk-KZ"/>
        </w:rPr>
        <w:t>и их соавторы исследовали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заряженные анизотропные модели без сложной структуры, а также звездные </w:t>
      </w:r>
      <w:r w:rsidR="005340EF" w:rsidRPr="00982625">
        <w:rPr>
          <w:rFonts w:ascii="Times New Roman" w:hAnsi="Times New Roman" w:cs="Times New Roman"/>
          <w:sz w:val="28"/>
          <w:szCs w:val="28"/>
          <w:lang w:val="kk-KZ"/>
        </w:rPr>
        <w:t>конфигурации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 гравитационной развязкой посредством минимальной 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геометрической деформации [</w:t>
      </w:r>
      <w:r w:rsidR="004F36C0" w:rsidRPr="00982625">
        <w:rPr>
          <w:rFonts w:ascii="Times New Roman" w:hAnsi="Times New Roman" w:cs="Times New Roman"/>
          <w:sz w:val="28"/>
          <w:szCs w:val="28"/>
        </w:rPr>
        <w:t>56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]. </w:t>
      </w:r>
    </w:p>
    <w:p w14:paraId="33136E9F" w14:textId="540F4ADD" w:rsidR="00DF27B8" w:rsidRPr="00982625" w:rsidRDefault="00015241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возникли как способ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рассмотрения наблюдаемых событий, которые классическая ОТО изо всех сил пытается полностью объяснить. Несмотря на </w:t>
      </w:r>
      <w:r w:rsidR="00DC17BB" w:rsidRPr="00982625">
        <w:rPr>
          <w:rFonts w:ascii="Times New Roman" w:hAnsi="Times New Roman" w:cs="Times New Roman"/>
          <w:sz w:val="28"/>
          <w:szCs w:val="28"/>
          <w:lang w:val="kk-KZ"/>
        </w:rPr>
        <w:t>значительны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DC17B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успех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DC17B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ОТО 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понимании многих гравитационных явлений, нерешенные вопросы и 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>неожиданные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результаты 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>стимулирова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ли исследования альтернативных теорий гравитации, таких как </w:t>
      </w:r>
      <w:r w:rsidR="000B2498" w:rsidRPr="003D3471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880" w:dyaOrig="340" w14:anchorId="30BDC5F3">
          <v:shape id="_x0000_i1413" type="#_x0000_t75" alt="" style="width:143.25pt;height:18pt;mso-width-percent:0;mso-height-percent:0;mso-width-percent:0;mso-height-percent:0" o:ole="">
            <v:imagedata r:id="rId732" o:title=""/>
          </v:shape>
          <o:OLEObject Type="Embed" ProgID="Equation.3" ShapeID="_x0000_i1413" DrawAspect="Content" ObjectID="_1828159530" r:id="rId733"/>
        </w:objec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других. Среди 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их теори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433C3E41">
          <v:shape id="_x0000_i1414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14" DrawAspect="Content" ObjectID="_1828159531" r:id="rId735"/>
        </w:objec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B44AB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особенно примечательна, поскольку является одной из самых простых и наиболее широко при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>меняемы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х, определяемой как функция скаляра Риччи. В области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3AB984AB">
          <v:shape id="_x0000_i1415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15" DrawAspect="Content" ObjectID="_1828159532" r:id="rId736"/>
        </w:object>
      </w:r>
      <w:r w:rsidR="00410A0A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корректировка ОТО производится путем включения функции скаляра Риччи, обозначаемой как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40" w:dyaOrig="260" w14:anchorId="03621153">
          <v:shape id="_x0000_i1416" type="#_x0000_t75" alt="" style="width:12.75pt;height:12.75pt;mso-width-percent:0;mso-height-percent:0;mso-width-percent:0;mso-height-percent:0" o:ole="">
            <v:imagedata r:id="rId737" o:title=""/>
          </v:shape>
          <o:OLEObject Type="Embed" ProgID="Equation.3" ShapeID="_x0000_i1416" DrawAspect="Content" ObjectID="_1828159533" r:id="rId738"/>
        </w:object>
      </w:r>
      <w:r w:rsidR="00EB62B2" w:rsidRPr="00982625">
        <w:rPr>
          <w:rFonts w:ascii="Times New Roman" w:hAnsi="Times New Roman" w:cs="Times New Roman"/>
          <w:sz w:val="28"/>
          <w:szCs w:val="28"/>
          <w:lang w:val="kk-KZ"/>
        </w:rPr>
        <w:t>, в действие Эйнштейна-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Гильберта. Это включение отражает динамику физической системы и использовало различные модели в рамках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78CAA8CB">
          <v:shape id="_x0000_i1417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17" DrawAspect="Content" ObjectID="_1828159534" r:id="rId739"/>
        </w:object>
      </w:r>
      <w:r w:rsidR="00CE1696" w:rsidRPr="0098262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гравитации, где кривизна выражается </w:t>
      </w:r>
      <w:r w:rsidR="002C4DCA" w:rsidRPr="00982625">
        <w:rPr>
          <w:rFonts w:ascii="Times New Roman" w:hAnsi="Times New Roman" w:cs="Times New Roman"/>
          <w:sz w:val="28"/>
          <w:szCs w:val="28"/>
          <w:lang w:val="kk-KZ"/>
        </w:rPr>
        <w:t>как функ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ция скаляра Риччи [</w:t>
      </w:r>
      <w:r w:rsidR="004F36C0" w:rsidRPr="00982625">
        <w:rPr>
          <w:rFonts w:ascii="Times New Roman" w:hAnsi="Times New Roman" w:cs="Times New Roman"/>
          <w:sz w:val="28"/>
          <w:szCs w:val="28"/>
        </w:rPr>
        <w:t>57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F36C0" w:rsidRPr="00982625">
        <w:rPr>
          <w:rFonts w:ascii="Times New Roman" w:hAnsi="Times New Roman" w:cs="Times New Roman"/>
          <w:sz w:val="28"/>
          <w:szCs w:val="28"/>
        </w:rPr>
        <w:t>58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>]. Кроме того, Старобинский [</w:t>
      </w:r>
      <w:r w:rsidR="004F36C0" w:rsidRPr="00982625">
        <w:rPr>
          <w:rFonts w:ascii="Times New Roman" w:hAnsi="Times New Roman" w:cs="Times New Roman"/>
          <w:sz w:val="28"/>
          <w:szCs w:val="28"/>
        </w:rPr>
        <w:t>59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] пред</w:t>
      </w:r>
      <w:r w:rsidR="00CE169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ложил 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ряд гравитационных моделей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63333BC8">
          <v:shape id="_x0000_i1418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18" DrawAspect="Content" ObjectID="_1828159535" r:id="rId740"/>
        </w:objec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17BB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</w:t>
      </w:r>
      <w:r w:rsidR="00611727">
        <w:rPr>
          <w:rFonts w:ascii="Times New Roman" w:hAnsi="Times New Roman" w:cs="Times New Roman"/>
          <w:sz w:val="28"/>
          <w:szCs w:val="28"/>
        </w:rPr>
        <w:t xml:space="preserve">которые 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демонстрирую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физически приемлемые результаты </w:t>
      </w:r>
      <w:r w:rsidR="00CE1696" w:rsidRPr="00982625">
        <w:rPr>
          <w:rFonts w:ascii="Times New Roman" w:hAnsi="Times New Roman" w:cs="Times New Roman"/>
          <w:sz w:val="28"/>
          <w:szCs w:val="28"/>
          <w:lang w:val="kk-KZ"/>
        </w:rPr>
        <w:t>при сравнении с наблюдательными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E1696" w:rsidRPr="00982625">
        <w:rPr>
          <w:rFonts w:ascii="Times New Roman" w:hAnsi="Times New Roman" w:cs="Times New Roman"/>
          <w:sz w:val="28"/>
          <w:szCs w:val="28"/>
          <w:lang w:val="kk-KZ"/>
        </w:rPr>
        <w:t>данными, связанными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со структурой Солнца. В 21 веке гравитация вновь привлекла к себе внимание благодаря своему потенциалу объяснять наблюдаемое ускорение расширения Вселенной без привлечения темной энергии. В многочисленных исследованиях подробно изучалась мотивация и обоснованность различных функциональных форм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232AF15B">
          <v:shape id="_x0000_i1419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19" DrawAspect="Content" ObjectID="_1828159536" r:id="rId741"/>
        </w:objec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 xml:space="preserve">а также </w:t>
      </w:r>
      <w:r w:rsidR="005C4C1F" w:rsidRPr="00982625">
        <w:rPr>
          <w:rFonts w:ascii="Times New Roman" w:hAnsi="Times New Roman" w:cs="Times New Roman"/>
          <w:sz w:val="28"/>
          <w:szCs w:val="28"/>
          <w:lang w:val="kk-KZ"/>
        </w:rPr>
        <w:t>их применение и ограничения [</w:t>
      </w:r>
      <w:r w:rsidR="004F36C0" w:rsidRPr="00982625">
        <w:rPr>
          <w:rFonts w:ascii="Times New Roman" w:hAnsi="Times New Roman" w:cs="Times New Roman"/>
          <w:sz w:val="28"/>
          <w:szCs w:val="28"/>
        </w:rPr>
        <w:t>60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]. Когно</w:t>
      </w:r>
      <w:r w:rsidR="00862C3B" w:rsidRPr="00982625">
        <w:rPr>
          <w:rFonts w:ascii="Times New Roman" w:hAnsi="Times New Roman" w:cs="Times New Roman"/>
          <w:sz w:val="28"/>
          <w:szCs w:val="28"/>
          <w:lang w:val="kk-KZ"/>
        </w:rPr>
        <w:t>ла и другие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="004F36C0" w:rsidRPr="00982625">
        <w:rPr>
          <w:rFonts w:ascii="Times New Roman" w:hAnsi="Times New Roman" w:cs="Times New Roman"/>
          <w:sz w:val="28"/>
          <w:szCs w:val="28"/>
        </w:rPr>
        <w:t>61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 провели тщательное исследование осуществимости физических свойств </w:t>
      </w:r>
      <w:r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проанализировав модели экспоненциального типа в </w:t>
      </w:r>
      <w:r w:rsidR="001020A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рамках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55233713">
          <v:shape id="_x0000_i1420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0" DrawAspect="Content" ObjectID="_1828159537" r:id="rId742"/>
        </w:object>
      </w:r>
      <w:r w:rsidR="003803B3" w:rsidRPr="00982625">
        <w:rPr>
          <w:rFonts w:ascii="Times New Roman" w:hAnsi="Times New Roman" w:cs="Times New Roman"/>
          <w:sz w:val="28"/>
          <w:szCs w:val="28"/>
        </w:rPr>
        <w:t xml:space="preserve">- </w:t>
      </w:r>
      <w:r w:rsidR="001020AC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B87AA93" w14:textId="5CA0FB93" w:rsidR="00690DB7" w:rsidRPr="00982625" w:rsidRDefault="00DF27B8" w:rsidP="00862C3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Кром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е того,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в работе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="004F36C0" w:rsidRPr="00982625">
        <w:rPr>
          <w:rFonts w:ascii="Times New Roman" w:hAnsi="Times New Roman" w:cs="Times New Roman"/>
          <w:sz w:val="28"/>
          <w:szCs w:val="28"/>
        </w:rPr>
        <w:t>62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 обсудили анализ устойчивости анизотропных звездных структур в условиях</w:t>
      </w:r>
      <w:r w:rsidR="00CE169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3AA1D446">
          <v:shape id="_x0000_i1421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1" DrawAspect="Content" ObjectID="_1828159538" r:id="rId743"/>
        </w:object>
      </w:r>
      <w:r w:rsidR="001020A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- 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равитации.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Бардина, находящиеся в конформном движении под действием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292EE63C">
          <v:shape id="_x0000_i1422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2" DrawAspect="Content" ObjectID="_1828159539" r:id="rId744"/>
        </w:object>
      </w:r>
      <w:r w:rsidR="00B867BE">
        <w:rPr>
          <w:noProof/>
          <w:sz w:val="28"/>
          <w:szCs w:val="28"/>
          <w:lang w:val="kk-KZ"/>
        </w:rPr>
        <w:t xml:space="preserve"> </w:t>
      </w:r>
      <w:r w:rsidR="00DE2F63" w:rsidRPr="00982625">
        <w:rPr>
          <w:rFonts w:ascii="Times New Roman" w:hAnsi="Times New Roman" w:cs="Times New Roman"/>
          <w:sz w:val="28"/>
          <w:szCs w:val="28"/>
        </w:rPr>
        <w:t xml:space="preserve">- </w:t>
      </w:r>
      <w:r w:rsidR="00DE2F63"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1020AC" w:rsidRPr="00982625">
        <w:rPr>
          <w:rFonts w:ascii="Times New Roman" w:hAnsi="Times New Roman" w:cs="Times New Roman"/>
          <w:sz w:val="28"/>
          <w:szCs w:val="28"/>
          <w:lang w:val="kk-KZ"/>
        </w:rPr>
        <w:t>равитации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были изуче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ны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в работе</w:t>
      </w:r>
      <w:r w:rsidR="004F36C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="004F36C0" w:rsidRPr="00982625">
        <w:rPr>
          <w:rFonts w:ascii="Times New Roman" w:hAnsi="Times New Roman" w:cs="Times New Roman"/>
          <w:sz w:val="28"/>
          <w:szCs w:val="28"/>
        </w:rPr>
        <w:t>63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]. Эти исследования в основном включали численные расчеты конкретных параметров с использованием условий, при этом предполагалось, что другие параметры имеют заранее определенные численные значения, соответствующие критериям модели. </w:t>
      </w:r>
    </w:p>
    <w:p w14:paraId="6EA77096" w14:textId="347B84B0" w:rsidR="00DF27B8" w:rsidRPr="00982625" w:rsidRDefault="007B1A38" w:rsidP="00862C3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низотропные </w:t>
      </w:r>
      <w:r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2336F1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779A1C2F">
          <v:shape id="_x0000_i1423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3" DrawAspect="Content" ObjectID="_1828159540" r:id="rId74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- гравитаци</w:t>
      </w:r>
      <w:r>
        <w:rPr>
          <w:rFonts w:ascii="Times New Roman" w:hAnsi="Times New Roman" w:cs="Times New Roman"/>
          <w:sz w:val="28"/>
          <w:szCs w:val="28"/>
          <w:lang w:val="kk-KZ"/>
        </w:rPr>
        <w:t>и и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зуча</w:t>
      </w:r>
      <w:r>
        <w:rPr>
          <w:rFonts w:ascii="Times New Roman" w:hAnsi="Times New Roman" w:cs="Times New Roman"/>
          <w:sz w:val="28"/>
          <w:szCs w:val="28"/>
          <w:lang w:val="kk-KZ"/>
        </w:rPr>
        <w:t>ю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тся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использ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 xml:space="preserve">ованием 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обобщенны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услови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й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Дармуа-Израэля. 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Применя</w:t>
      </w:r>
      <w:r w:rsidR="001E2CC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я эти 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слож</w:t>
      </w:r>
      <w:r w:rsidR="001E2CC6" w:rsidRPr="00982625">
        <w:rPr>
          <w:rFonts w:ascii="Times New Roman" w:hAnsi="Times New Roman" w:cs="Times New Roman"/>
          <w:sz w:val="28"/>
          <w:szCs w:val="28"/>
          <w:lang w:val="kk-KZ"/>
        </w:rPr>
        <w:t>ные условия, успешно получены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численные значения для всех параметров модели, связанных с известными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а именно: </w:t>
      </w:r>
      <w:r w:rsidR="00DF27B8" w:rsidRPr="00982625">
        <w:rPr>
          <w:rFonts w:ascii="Times New Roman" w:hAnsi="Times New Roman" w:cs="Times New Roman"/>
          <w:i/>
          <w:sz w:val="28"/>
          <w:szCs w:val="28"/>
          <w:lang w:val="kk-KZ"/>
        </w:rPr>
        <w:t xml:space="preserve">4U1538-52, SAX J 1808.4-3658, EXO 1785-248, Cen X-3, 4U1820-30, PSR J1903+327, 4U1608-52 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DF27B8" w:rsidRPr="00982625">
        <w:rPr>
          <w:rFonts w:ascii="Times New Roman" w:hAnsi="Times New Roman" w:cs="Times New Roman"/>
          <w:i/>
          <w:sz w:val="28"/>
          <w:szCs w:val="28"/>
          <w:lang w:val="kk-KZ"/>
        </w:rPr>
        <w:t xml:space="preserve"> PSR J</w:t>
      </w:r>
      <w:r w:rsidR="00025F65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="00DF27B8" w:rsidRPr="00982625">
        <w:rPr>
          <w:rFonts w:ascii="Times New Roman" w:hAnsi="Times New Roman" w:cs="Times New Roman"/>
          <w:i/>
          <w:sz w:val="28"/>
          <w:szCs w:val="28"/>
          <w:lang w:val="kk-KZ"/>
        </w:rPr>
        <w:t>1614-2230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Результаты модели демонстрируют ее существенное соответствие естественному поведению и физическую осуществимость в пределах заданных значений параметров. Для достижения </w:t>
      </w:r>
      <w:r w:rsidR="001E2CC6" w:rsidRPr="00982625">
        <w:rPr>
          <w:rFonts w:ascii="Times New Roman" w:hAnsi="Times New Roman" w:cs="Times New Roman"/>
          <w:sz w:val="28"/>
          <w:szCs w:val="28"/>
          <w:lang w:val="kk-KZ"/>
        </w:rPr>
        <w:t>целей исследованы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две гравитационные модели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0B355F00">
          <v:shape id="_x0000_i1424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4" DrawAspect="Content" ObjectID="_1828159541" r:id="rId746"/>
        </w:object>
      </w:r>
      <w:r w:rsidR="00611727">
        <w:rPr>
          <w:rFonts w:ascii="Times New Roman" w:hAnsi="Times New Roman" w:cs="Times New Roman"/>
          <w:sz w:val="28"/>
          <w:szCs w:val="28"/>
        </w:rPr>
        <w:t xml:space="preserve"> 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гравитации,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предложенные Когнолой и соавторами</w:t>
      </w:r>
      <w:r w:rsidR="00C0081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="00C00810" w:rsidRPr="00982625">
        <w:rPr>
          <w:rFonts w:ascii="Times New Roman" w:hAnsi="Times New Roman" w:cs="Times New Roman"/>
          <w:sz w:val="28"/>
          <w:szCs w:val="28"/>
        </w:rPr>
        <w:t>61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>. 046009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], включающий метрический п</w:t>
      </w:r>
      <w:r w:rsidR="00C00810" w:rsidRPr="00982625">
        <w:rPr>
          <w:rFonts w:ascii="Times New Roman" w:hAnsi="Times New Roman" w:cs="Times New Roman"/>
          <w:sz w:val="28"/>
          <w:szCs w:val="28"/>
          <w:lang w:val="kk-KZ"/>
        </w:rPr>
        <w:t>отенциал Дургапала и Фулории [</w:t>
      </w:r>
      <w:r w:rsidR="00C00810" w:rsidRPr="00982625">
        <w:rPr>
          <w:rFonts w:ascii="Times New Roman" w:hAnsi="Times New Roman" w:cs="Times New Roman"/>
          <w:sz w:val="28"/>
          <w:szCs w:val="28"/>
        </w:rPr>
        <w:t>64</w:t>
      </w:r>
      <w:r w:rsidR="00C00810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C00810" w:rsidRPr="00982625">
        <w:rPr>
          <w:rFonts w:ascii="Times New Roman" w:hAnsi="Times New Roman" w:cs="Times New Roman"/>
          <w:sz w:val="28"/>
          <w:szCs w:val="28"/>
        </w:rPr>
        <w:t>65</w:t>
      </w:r>
      <w:r w:rsidR="00DF27B8" w:rsidRPr="00982625">
        <w:rPr>
          <w:rFonts w:ascii="Times New Roman" w:hAnsi="Times New Roman" w:cs="Times New Roman"/>
          <w:sz w:val="28"/>
          <w:szCs w:val="28"/>
          <w:lang w:val="kk-KZ"/>
        </w:rPr>
        <w:t>] в контексте анизотропного давления.</w:t>
      </w:r>
    </w:p>
    <w:p w14:paraId="28972A9F" w14:textId="77777777" w:rsidR="00862C3B" w:rsidRPr="00982625" w:rsidRDefault="00862C3B" w:rsidP="00862C3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A4AE077" w14:textId="77777777" w:rsidR="00A5271B" w:rsidRPr="00982625" w:rsidRDefault="008E6DAC" w:rsidP="00862C3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position w:val="-10"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2</w:t>
      </w:r>
      <w:r w:rsidR="000D5F99" w:rsidRPr="00982625">
        <w:rPr>
          <w:rFonts w:ascii="Times New Roman" w:hAnsi="Times New Roman" w:cs="Times New Roman"/>
          <w:b/>
          <w:sz w:val="28"/>
          <w:szCs w:val="28"/>
        </w:rPr>
        <w:t>.1</w:t>
      </w:r>
      <w:r w:rsidR="006B4DA4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0D5F99" w:rsidRPr="00982625">
        <w:rPr>
          <w:rFonts w:ascii="Times New Roman" w:hAnsi="Times New Roman" w:cs="Times New Roman"/>
          <w:b/>
          <w:sz w:val="28"/>
          <w:szCs w:val="28"/>
        </w:rPr>
        <w:t xml:space="preserve">Метрический формализм и основные уравнения в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49D581E7">
          <v:shape id="_x0000_i1425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5" DrawAspect="Content" ObjectID="_1828159542" r:id="rId747"/>
        </w:object>
      </w:r>
      <w:r w:rsidR="009507E8" w:rsidRPr="00982625">
        <w:rPr>
          <w:rFonts w:ascii="Times New Roman" w:hAnsi="Times New Roman" w:cs="Times New Roman"/>
          <w:b/>
          <w:sz w:val="28"/>
          <w:szCs w:val="28"/>
          <w:lang w:val="kk-KZ"/>
        </w:rPr>
        <w:t>г</w:t>
      </w:r>
      <w:r w:rsidR="000D5F99" w:rsidRPr="00982625">
        <w:rPr>
          <w:rFonts w:ascii="Times New Roman" w:hAnsi="Times New Roman" w:cs="Times New Roman"/>
          <w:b/>
          <w:sz w:val="28"/>
          <w:szCs w:val="28"/>
        </w:rPr>
        <w:t xml:space="preserve">равитации </w:t>
      </w:r>
    </w:p>
    <w:p w14:paraId="359212BE" w14:textId="1CB9376E" w:rsidR="00FD070A" w:rsidRPr="00982625" w:rsidRDefault="00FD070A" w:rsidP="008A7CB1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Теория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203CA577">
          <v:shape id="_x0000_i1426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6" DrawAspect="Content" ObjectID="_1828159543" r:id="rId748"/>
        </w:object>
      </w:r>
      <w:r w:rsidR="004C438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460FF"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Pr="00982625">
        <w:rPr>
          <w:rFonts w:ascii="Times New Roman" w:hAnsi="Times New Roman" w:cs="Times New Roman"/>
          <w:sz w:val="28"/>
          <w:szCs w:val="28"/>
        </w:rPr>
        <w:t xml:space="preserve">равитации является важной и инновационной структурой, которая расширяет </w:t>
      </w:r>
      <w:r w:rsidR="00D460FF" w:rsidRPr="00982625">
        <w:rPr>
          <w:rFonts w:ascii="Times New Roman" w:hAnsi="Times New Roman" w:cs="Times New Roman"/>
          <w:sz w:val="28"/>
          <w:szCs w:val="28"/>
        </w:rPr>
        <w:t>действие Эйнштейн</w:t>
      </w:r>
      <w:r w:rsidR="00B21C2D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D460FF" w:rsidRPr="00982625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982625">
        <w:rPr>
          <w:rFonts w:ascii="Times New Roman" w:hAnsi="Times New Roman" w:cs="Times New Roman"/>
          <w:sz w:val="28"/>
          <w:szCs w:val="28"/>
        </w:rPr>
        <w:t>Гильберта путем включ</w:t>
      </w:r>
      <w:r w:rsidR="00C00810" w:rsidRPr="00982625">
        <w:rPr>
          <w:rFonts w:ascii="Times New Roman" w:hAnsi="Times New Roman" w:cs="Times New Roman"/>
          <w:sz w:val="28"/>
          <w:szCs w:val="28"/>
        </w:rPr>
        <w:t>ения скалярной функции Риччи [57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611727" w:rsidRPr="00982625">
        <w:rPr>
          <w:rFonts w:ascii="Times New Roman" w:hAnsi="Times New Roman" w:cs="Times New Roman"/>
          <w:sz w:val="28"/>
          <w:szCs w:val="28"/>
        </w:rPr>
        <w:t>1–7</w:t>
      </w:r>
      <w:r w:rsidRPr="00982625">
        <w:rPr>
          <w:rFonts w:ascii="Times New Roman" w:hAnsi="Times New Roman" w:cs="Times New Roman"/>
          <w:sz w:val="28"/>
          <w:szCs w:val="28"/>
        </w:rPr>
        <w:t xml:space="preserve">]. При применении к звездной системе исследователи заметили, что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6C7224D2">
          <v:shape id="_x0000_i1427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7" DrawAspect="Content" ObjectID="_1828159544" r:id="rId749"/>
        </w:object>
      </w:r>
      <w:r w:rsidR="00285D19" w:rsidRPr="00285D19">
        <w:rPr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гравитация не только предотвращает образование центральной сингулярности во время коллапса, но</w:t>
      </w:r>
      <w:r w:rsidR="00C00810" w:rsidRPr="00982625">
        <w:rPr>
          <w:rFonts w:ascii="Times New Roman" w:hAnsi="Times New Roman" w:cs="Times New Roman"/>
          <w:sz w:val="28"/>
          <w:szCs w:val="28"/>
        </w:rPr>
        <w:t xml:space="preserve"> и замедляет коллапс в целом [66</w:t>
      </w:r>
      <w:r w:rsidRPr="00982625">
        <w:rPr>
          <w:rFonts w:ascii="Times New Roman" w:hAnsi="Times New Roman" w:cs="Times New Roman"/>
          <w:sz w:val="28"/>
          <w:szCs w:val="28"/>
        </w:rPr>
        <w:t xml:space="preserve">]. Эта модификация влечет за собой замену скаляра Риччи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40" w:dyaOrig="260" w14:anchorId="164E57F0">
          <v:shape id="_x0000_i1428" type="#_x0000_t75" alt="" style="width:12.75pt;height:12.75pt;mso-width-percent:0;mso-height-percent:0;mso-width-percent:0;mso-height-percent:0" o:ole="">
            <v:imagedata r:id="rId737" o:title=""/>
          </v:shape>
          <o:OLEObject Type="Embed" ProgID="Equation.3" ShapeID="_x0000_i1428" DrawAspect="Content" ObjectID="_1828159545" r:id="rId75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функцией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10C56D0F">
          <v:shape id="_x0000_i1429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29" DrawAspect="Content" ObjectID="_1828159546" r:id="rId751"/>
        </w:object>
      </w:r>
      <w:r w:rsidRPr="00982625">
        <w:rPr>
          <w:rFonts w:ascii="Times New Roman" w:hAnsi="Times New Roman" w:cs="Times New Roman"/>
          <w:sz w:val="28"/>
          <w:szCs w:val="28"/>
        </w:rPr>
        <w:t>, что приводит к формулировке действия теории гравитационного поля в</w:t>
      </w:r>
      <w:r w:rsidR="004C438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237665CB">
          <v:shape id="_x0000_i1430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30" DrawAspect="Content" ObjectID="_1828159547" r:id="rId752"/>
        </w:object>
      </w:r>
      <w:r w:rsidR="00C00810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</w:t>
      </w:r>
      <w:r w:rsidR="00C00810" w:rsidRPr="00982625">
        <w:rPr>
          <w:rFonts w:ascii="Times New Roman" w:hAnsi="Times New Roman" w:cs="Times New Roman"/>
          <w:sz w:val="28"/>
          <w:szCs w:val="28"/>
        </w:rPr>
        <w:t>следующим образом [67</w:t>
      </w:r>
      <w:r w:rsidRPr="00982625">
        <w:rPr>
          <w:rFonts w:ascii="Times New Roman" w:hAnsi="Times New Roman" w:cs="Times New Roman"/>
          <w:sz w:val="28"/>
          <w:szCs w:val="28"/>
        </w:rPr>
        <w:t>]</w:t>
      </w:r>
      <w:r w:rsidR="00D12A8E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FE5D0E0" w14:textId="77777777" w:rsidR="00FD070A" w:rsidRPr="00982625" w:rsidRDefault="00FD070A" w:rsidP="006A75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E8AF0A6" w14:textId="03DFD374" w:rsidR="00FD070A" w:rsidRPr="006A75DD" w:rsidRDefault="000B2498" w:rsidP="006A75DD">
      <w:pPr>
        <w:spacing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6A75DD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object w:dxaOrig="13640" w:dyaOrig="2790" w14:anchorId="79C49350">
          <v:shape id="_x0000_i1431" type="#_x0000_t75" alt="" style="width:162pt;height:33.75pt;mso-width-percent:0;mso-height-percent:0;mso-width-percent:0;mso-height-percent:0" o:ole="">
            <v:imagedata r:id="rId753" o:title="B488D369"/>
          </v:shape>
          <o:OLEObject Type="Embed" ProgID="Equation.3" ShapeID="_x0000_i1431" DrawAspect="Content" ObjectID="_1828159548" r:id="rId754"/>
        </w:object>
      </w:r>
      <w:r w:rsidR="00F871F9" w:rsidRPr="006A75DD">
        <w:rPr>
          <w:rFonts w:ascii="Times New Roman" w:hAnsi="Times New Roman" w:cs="Times New Roman"/>
          <w:noProof/>
          <w:sz w:val="28"/>
          <w:szCs w:val="28"/>
        </w:rPr>
        <w:tab/>
      </w:r>
      <w:r w:rsidR="008E6DAC" w:rsidRPr="006A75DD">
        <w:rPr>
          <w:rFonts w:ascii="Times New Roman" w:hAnsi="Times New Roman" w:cs="Times New Roman"/>
          <w:noProof/>
          <w:sz w:val="28"/>
          <w:szCs w:val="28"/>
        </w:rPr>
        <w:tab/>
      </w:r>
      <w:r w:rsidR="008E6DAC" w:rsidRPr="006A75DD">
        <w:rPr>
          <w:rFonts w:ascii="Times New Roman" w:hAnsi="Times New Roman" w:cs="Times New Roman"/>
          <w:noProof/>
          <w:sz w:val="28"/>
          <w:szCs w:val="28"/>
        </w:rPr>
        <w:tab/>
      </w:r>
      <w:r w:rsidR="008E6DAC" w:rsidRPr="006A75DD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6A75DD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6A75DD">
        <w:rPr>
          <w:rFonts w:ascii="Times New Roman" w:hAnsi="Times New Roman" w:cs="Times New Roman"/>
          <w:noProof/>
          <w:sz w:val="28"/>
          <w:szCs w:val="28"/>
        </w:rPr>
        <w:t>.1</w:t>
      </w:r>
      <w:r w:rsidR="00FD070A" w:rsidRPr="006A75DD">
        <w:rPr>
          <w:rFonts w:ascii="Times New Roman" w:hAnsi="Times New Roman" w:cs="Times New Roman"/>
          <w:noProof/>
          <w:sz w:val="28"/>
          <w:szCs w:val="28"/>
        </w:rPr>
        <w:t>)</w:t>
      </w:r>
    </w:p>
    <w:p w14:paraId="633EF0E3" w14:textId="77777777" w:rsidR="00FD070A" w:rsidRPr="000612CF" w:rsidRDefault="00FD070A" w:rsidP="003B7CE6">
      <w:pPr>
        <w:spacing w:after="0" w:line="240" w:lineRule="auto"/>
        <w:ind w:firstLine="708"/>
        <w:rPr>
          <w:rFonts w:ascii="Times New Roman" w:hAnsi="Times New Roman" w:cs="Times New Roman"/>
          <w:noProof/>
          <w:position w:val="-30"/>
          <w:sz w:val="28"/>
          <w:szCs w:val="28"/>
        </w:rPr>
      </w:pPr>
    </w:p>
    <w:p w14:paraId="00AC138E" w14:textId="36A50C01" w:rsidR="00FD070A" w:rsidRPr="00982625" w:rsidRDefault="00FD070A" w:rsidP="004140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где </w:t>
      </w:r>
      <w:r w:rsidR="000B2498" w:rsidRPr="002336F1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80" w:dyaOrig="320" w14:anchorId="157F56FD">
          <v:shape id="_x0000_i1432" type="#_x0000_t75" alt="" style="width:28.5pt;height:18pt;mso-width-percent:0;mso-height-percent:0;mso-width-percent:0;mso-height-percent:0" o:ole="">
            <v:imagedata r:id="rId755" o:title=""/>
          </v:shape>
          <o:OLEObject Type="Embed" ProgID="Equation.3" ShapeID="_x0000_i1432" DrawAspect="Content" ObjectID="_1828159549" r:id="rId756"/>
        </w:object>
      </w:r>
      <w:r w:rsidR="008B7938" w:rsidRPr="00E8586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D12A8E" w:rsidRPr="00982625">
        <w:rPr>
          <w:rFonts w:ascii="Times New Roman" w:hAnsi="Times New Roman" w:cs="Times New Roman"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любая произвольная функция скалярной кривизны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080" w:dyaOrig="400" w14:anchorId="0CCC102A">
          <v:shape id="_x0000_i1433" type="#_x0000_t75" alt="" style="width:59.25pt;height:20.25pt;mso-width-percent:0;mso-height-percent:0;mso-width-percent:0;mso-height-percent:0" o:ole="">
            <v:imagedata r:id="rId757" o:title=""/>
          </v:shape>
          <o:OLEObject Type="Embed" ProgID="Equation.3" ShapeID="_x0000_i1433" DrawAspect="Content" ObjectID="_1828159550" r:id="rId75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тензор Риччи задается как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999" w:dyaOrig="400" w14:anchorId="7F33B303">
          <v:shape id="_x0000_i1434" type="#_x0000_t75" alt="" style="width:51.75pt;height:20.25pt;mso-width-percent:0;mso-height-percent:0;mso-width-percent:0;mso-height-percent:0" o:ole="">
            <v:imagedata r:id="rId759" o:title=""/>
          </v:shape>
          <o:OLEObject Type="Embed" ProgID="Equation.3" ShapeID="_x0000_i1434" DrawAspect="Content" ObjectID="_1828159551" r:id="rId760"/>
        </w:object>
      </w:r>
      <w:r w:rsidR="00AA1B49" w:rsidRPr="00982625">
        <w:rPr>
          <w:rFonts w:ascii="Times New Roman" w:hAnsi="Times New Roman" w:cs="Times New Roman"/>
          <w:sz w:val="28"/>
          <w:szCs w:val="28"/>
        </w:rPr>
        <w:t>;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20" w:dyaOrig="260" w14:anchorId="6EF7A7EC">
          <v:shape id="_x0000_i1435" type="#_x0000_t75" alt="" style="width:7.5pt;height:12.75pt;mso-width-percent:0;mso-height-percent:0;mso-width-percent:0;mso-height-percent:0" o:ole="">
            <v:imagedata r:id="rId761" o:title=""/>
          </v:shape>
          <o:OLEObject Type="Embed" ProgID="Equation.3" ShapeID="_x0000_i1435" DrawAspect="Content" ObjectID="_1828159552" r:id="rId762"/>
        </w:object>
      </w:r>
      <w:r w:rsidR="004C4388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детерминант метрического тензора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20" w:dyaOrig="380" w14:anchorId="29246A30">
          <v:shape id="_x0000_i1436" type="#_x0000_t75" alt="" style="width:12.75pt;height:20.25pt;mso-width-percent:0;mso-height-percent:0;mso-width-percent:0;mso-height-percent:0" o:ole="">
            <v:imagedata r:id="rId763" o:title=""/>
          </v:shape>
          <o:OLEObject Type="Embed" ProgID="Equation.3" ShapeID="_x0000_i1436" DrawAspect="Content" ObjectID="_1828159553" r:id="rId764"/>
        </w:objec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340" w:dyaOrig="340" w14:anchorId="797DD2B4">
          <v:shape id="_x0000_i1437" type="#_x0000_t75" alt="" style="width:71.25pt;height:18pt;mso-width-percent:0;mso-height-percent:0;mso-width-percent:0;mso-height-percent:0" o:ole="">
            <v:imagedata r:id="rId765" o:title=""/>
          </v:shape>
          <o:OLEObject Type="Embed" ProgID="Equation.3" ShapeID="_x0000_i1437" DrawAspect="Content" ObjectID="_1828159554" r:id="rId766"/>
        </w:object>
      </w:r>
      <w:r w:rsidR="00AA1B49" w:rsidRPr="00982625">
        <w:rPr>
          <w:rFonts w:ascii="Times New Roman" w:hAnsi="Times New Roman" w:cs="Times New Roman"/>
          <w:sz w:val="28"/>
          <w:szCs w:val="28"/>
        </w:rPr>
        <w:t>;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40" w:dyaOrig="260" w14:anchorId="644AF0F8">
          <v:shape id="_x0000_i1438" type="#_x0000_t75" alt="" style="width:12.75pt;height:12.75pt;mso-width-percent:0;mso-height-percent:0;mso-width-percent:0;mso-height-percent:0" o:ole="">
            <v:imagedata r:id="rId767" o:title=""/>
          </v:shape>
          <o:OLEObject Type="Embed" ProgID="Equation.3" ShapeID="_x0000_i1438" DrawAspect="Content" ObjectID="_1828159555" r:id="rId768"/>
        </w:object>
      </w:r>
      <w:r w:rsidR="00AA1B49" w:rsidRPr="00982625">
        <w:rPr>
          <w:rFonts w:ascii="Times New Roman" w:hAnsi="Times New Roman" w:cs="Times New Roman"/>
          <w:sz w:val="28"/>
          <w:szCs w:val="28"/>
        </w:rPr>
        <w:t xml:space="preserve"> 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конст</w:t>
      </w:r>
      <w:r w:rsidR="002336F1">
        <w:rPr>
          <w:rFonts w:ascii="Times New Roman" w:hAnsi="Times New Roman" w:cs="Times New Roman"/>
          <w:sz w:val="28"/>
          <w:szCs w:val="28"/>
        </w:rPr>
        <w:t>анта гравитационной связи</w:t>
      </w:r>
      <w:r w:rsidR="002336F1">
        <w:rPr>
          <w:rFonts w:ascii="Times New Roman" w:hAnsi="Times New Roman" w:cs="Times New Roman"/>
          <w:sz w:val="28"/>
          <w:szCs w:val="28"/>
          <w:lang w:val="kk-KZ"/>
        </w:rPr>
        <w:t>;</w:t>
      </w:r>
      <w:r w:rsidR="00414074">
        <w:rPr>
          <w:rFonts w:ascii="Times New Roman" w:hAnsi="Times New Roman" w:cs="Times New Roman"/>
          <w:sz w:val="28"/>
          <w:szCs w:val="28"/>
        </w:rPr>
        <w:t xml:space="preserve"> </w:t>
      </w:r>
      <w:r w:rsidR="004D277D" w:rsidRPr="004D277D">
        <w:rPr>
          <w:rFonts w:ascii="Times New Roman" w:hAnsi="Times New Roman" w:cs="Times New Roman"/>
          <w:i/>
          <w:iCs/>
          <w:sz w:val="28"/>
          <w:szCs w:val="28"/>
          <w:lang w:val="en-US"/>
        </w:rPr>
        <w:t>m</w:t>
      </w:r>
      <w:r w:rsidR="004D277D" w:rsidRPr="004D277D">
        <w:rPr>
          <w:rFonts w:ascii="Times New Roman" w:hAnsi="Times New Roman" w:cs="Times New Roman"/>
          <w:sz w:val="28"/>
          <w:szCs w:val="28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лагранжиан полей материи.</w:t>
      </w:r>
    </w:p>
    <w:p w14:paraId="6476CEF4" w14:textId="77777777" w:rsidR="00FD070A" w:rsidRPr="00982625" w:rsidRDefault="008E6DAC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Варьирование действия (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.1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) относительно метрического тензора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20" w:dyaOrig="380" w14:anchorId="214300F2">
          <v:shape id="_x0000_i1439" type="#_x0000_t75" alt="" style="width:12.75pt;height:20.25pt;mso-width-percent:0;mso-height-percent:0;mso-width-percent:0;mso-height-percent:0" o:ole="">
            <v:imagedata r:id="rId769" o:title=""/>
          </v:shape>
          <o:OLEObject Type="Embed" ProgID="Equation.3" ShapeID="_x0000_i1439" DrawAspect="Content" ObjectID="_1828159556" r:id="rId770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дает следующее уравнение поля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CEE5277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DDE6CC9" w14:textId="77777777" w:rsidR="00FD070A" w:rsidRPr="00982625" w:rsidRDefault="000B2498" w:rsidP="003B7CE6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4880" w:dyaOrig="620" w14:anchorId="76FE3D36">
          <v:shape id="_x0000_i1440" type="#_x0000_t75" alt="" style="width:243pt;height:28.5pt;mso-width-percent:0;mso-height-percent:0;mso-width-percent:0;mso-height-percent:0" o:ole="">
            <v:imagedata r:id="rId771" o:title=""/>
          </v:shape>
          <o:OLEObject Type="Embed" ProgID="Equation.3" ShapeID="_x0000_i1440" DrawAspect="Content" ObjectID="_1828159557" r:id="rId772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 xml:space="preserve"> 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2)</w:t>
      </w:r>
    </w:p>
    <w:p w14:paraId="79000E6B" w14:textId="77777777" w:rsidR="00FD070A" w:rsidRPr="00982625" w:rsidRDefault="00FD070A" w:rsidP="003B7CE6">
      <w:pPr>
        <w:spacing w:after="0" w:line="240" w:lineRule="auto"/>
        <w:ind w:firstLine="708"/>
        <w:jc w:val="right"/>
        <w:rPr>
          <w:rFonts w:ascii="Times New Roman" w:hAnsi="Times New Roman" w:cs="Times New Roman"/>
          <w:noProof/>
          <w:position w:val="-24"/>
          <w:sz w:val="28"/>
          <w:szCs w:val="28"/>
        </w:rPr>
      </w:pPr>
    </w:p>
    <w:p w14:paraId="12360FF1" w14:textId="77777777" w:rsidR="00FD070A" w:rsidRPr="00982625" w:rsidRDefault="00967B03" w:rsidP="004C4388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где </w:t>
      </w:r>
      <w:r w:rsidR="000B2498" w:rsidRPr="00111A27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3159" w:dyaOrig="620" w14:anchorId="24CDD4F1">
          <v:shape id="_x0000_i1441" type="#_x0000_t75" alt="" style="width:156.75pt;height:30.75pt;mso-width-percent:0;mso-height-percent:0;mso-width-percent:0;mso-height-percent:0" o:ole="">
            <v:imagedata r:id="rId773" o:title=""/>
          </v:shape>
          <o:OLEObject Type="Embed" ProgID="Equation.3" ShapeID="_x0000_i1441" DrawAspect="Content" ObjectID="_1828159558" r:id="rId774"/>
        </w:object>
      </w:r>
      <w:r w:rsidR="00111A27" w:rsidRPr="00111A27">
        <w:rPr>
          <w:rFonts w:ascii="Times New Roman" w:hAnsi="Times New Roman" w:cs="Times New Roman"/>
          <w:noProof/>
          <w:position w:val="-24"/>
          <w:sz w:val="28"/>
          <w:szCs w:val="28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5C6644" w:rsidRPr="00982625">
        <w:rPr>
          <w:rFonts w:ascii="Times New Roman" w:hAnsi="Times New Roman" w:cs="Times New Roman"/>
          <w:sz w:val="28"/>
          <w:szCs w:val="28"/>
        </w:rPr>
        <w:t xml:space="preserve"> г</w:t>
      </w:r>
      <w:r w:rsidRPr="00982625">
        <w:rPr>
          <w:rFonts w:ascii="Times New Roman" w:hAnsi="Times New Roman" w:cs="Times New Roman"/>
          <w:sz w:val="28"/>
          <w:szCs w:val="28"/>
        </w:rPr>
        <w:t xml:space="preserve">равитационная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постоянная</w:t>
      </w:r>
      <w:r w:rsidR="004C438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B4D41" w:rsidRPr="00982625">
        <w:rPr>
          <w:rFonts w:ascii="Times New Roman" w:hAnsi="Times New Roman" w:cs="Times New Roman"/>
          <w:sz w:val="28"/>
          <w:szCs w:val="28"/>
        </w:rPr>
        <w:t>связи,</w:t>
      </w:r>
      <w:r w:rsidR="000B2498" w:rsidRPr="00B14D06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268AF51D">
          <v:shape id="_x0000_i1442" type="#_x0000_t75" alt="" style="width:12.75pt;height:18pt;mso-width-percent:0;mso-height-percent:0;mso-width-percent:0;mso-height-percent:0" o:ole="">
            <v:imagedata r:id="rId775" o:title=""/>
          </v:shape>
          <o:OLEObject Type="Embed" ProgID="Equation.3" ShapeID="_x0000_i1442" DrawAspect="Content" ObjectID="_1828159559" r:id="rId776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представляет собой ковариантную производную, а </w:t>
      </w:r>
      <w:r w:rsidR="000B2498" w:rsidRPr="00B14D06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279" w:dyaOrig="380" w14:anchorId="70972605">
          <v:shape id="_x0000_i1443" type="#_x0000_t75" alt="" style="width:12.75pt;height:18pt;mso-width-percent:0;mso-height-percent:0;mso-width-percent:0;mso-height-percent:0" o:ole="">
            <v:imagedata r:id="rId777" o:title=""/>
          </v:shape>
          <o:OLEObject Type="Embed" ProgID="Equation.3" ShapeID="_x0000_i1443" DrawAspect="Content" ObjectID="_1828159560" r:id="rId778"/>
        </w:object>
      </w:r>
      <w:r w:rsidR="002336F1">
        <w:rPr>
          <w:position w:val="-14"/>
          <w:lang w:val="kk-KZ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тензор энергии-импульса, определяемый как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F0E47C6" w14:textId="77777777" w:rsidR="00FD070A" w:rsidRPr="00982625" w:rsidRDefault="00FD070A" w:rsidP="00D460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1E44BC0" w14:textId="77777777" w:rsidR="00FD070A" w:rsidRPr="00982625" w:rsidRDefault="000B2498" w:rsidP="003B7CE6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1800" w:dyaOrig="740" w14:anchorId="750FEBDC">
          <v:shape id="_x0000_i1444" type="#_x0000_t75" alt="" style="width:85.5pt;height:38.25pt;mso-width-percent:0;mso-height-percent:0;mso-width-percent:0;mso-height-percent:0" o:ole="">
            <v:imagedata r:id="rId779" o:title=""/>
          </v:shape>
          <o:OLEObject Type="Embed" ProgID="Equation.3" ShapeID="_x0000_i1444" DrawAspect="Content" ObjectID="_1828159561" r:id="rId780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3)</w:t>
      </w:r>
    </w:p>
    <w:p w14:paraId="4E3ACFE7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position w:val="-32"/>
          <w:sz w:val="28"/>
          <w:szCs w:val="28"/>
        </w:rPr>
      </w:pPr>
    </w:p>
    <w:p w14:paraId="4146B1E0" w14:textId="77777777" w:rsidR="00FD070A" w:rsidRPr="00982625" w:rsidRDefault="00FD070A" w:rsidP="00AA1B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Рассматривается тензор энергии-импульса, описывающий распределение вещества внутри звездной системы как идеальной жидкости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5022B9DD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F4124CE" w14:textId="77777777" w:rsidR="00FD070A" w:rsidRPr="00982625" w:rsidRDefault="000B2498" w:rsidP="003B7CE6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760" w:dyaOrig="380" w14:anchorId="16754A2C">
          <v:shape id="_x0000_i1445" type="#_x0000_t75" alt="" style="width:186pt;height:20.25pt;mso-width-percent:0;mso-height-percent:0;mso-width-percent:0;mso-height-percent:0" o:ole="">
            <v:imagedata r:id="rId781" o:title=""/>
          </v:shape>
          <o:OLEObject Type="Embed" ProgID="Equation.3" ShapeID="_x0000_i1445" DrawAspect="Content" ObjectID="_1828159562" r:id="rId782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3B7CE6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4)</w:t>
      </w:r>
    </w:p>
    <w:p w14:paraId="612DE4A6" w14:textId="77777777" w:rsidR="00FD070A" w:rsidRPr="00982625" w:rsidRDefault="00FD070A" w:rsidP="003B7CE6">
      <w:pPr>
        <w:spacing w:after="0" w:line="240" w:lineRule="auto"/>
        <w:ind w:firstLine="708"/>
        <w:jc w:val="right"/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</w:pPr>
    </w:p>
    <w:p w14:paraId="38A9B123" w14:textId="77777777" w:rsidR="00FD070A" w:rsidRPr="00982625" w:rsidRDefault="004C4388" w:rsidP="004C43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AA1B49" w:rsidRPr="00982625">
        <w:rPr>
          <w:rFonts w:ascii="Times New Roman" w:hAnsi="Times New Roman" w:cs="Times New Roman"/>
          <w:sz w:val="28"/>
          <w:szCs w:val="28"/>
        </w:rPr>
        <w:t>де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336F1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99" w:dyaOrig="340" w14:anchorId="2C736DD3">
          <v:shape id="_x0000_i1446" type="#_x0000_t75" alt="" style="width:24pt;height:18pt;mso-width-percent:0;mso-height-percent:0;mso-width-percent:0;mso-height-percent:0" o:ole="">
            <v:imagedata r:id="rId783" o:title=""/>
          </v:shape>
          <o:OLEObject Type="Embed" ProgID="Equation.3" ShapeID="_x0000_i1446" DrawAspect="Content" ObjectID="_1828159563" r:id="rId784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2336F1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776C9885">
          <v:shape id="_x0000_i1447" type="#_x0000_t75" alt="" style="width:11.25pt;height:18pt;mso-width-percent:0;mso-height-percent:0;mso-width-percent:0;mso-height-percent:0" o:ole="">
            <v:imagedata r:id="rId785" o:title=""/>
          </v:shape>
          <o:OLEObject Type="Embed" ProgID="Equation.3" ShapeID="_x0000_i1447" DrawAspect="Content" ObjectID="_1828159564" r:id="rId786"/>
        </w:object>
      </w:r>
      <w:r w:rsidR="006B4DA4"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соответственно плотность энергии, радиальное и </w:t>
      </w:r>
      <w:r w:rsidR="0078144D" w:rsidRPr="00982625">
        <w:rPr>
          <w:rFonts w:ascii="Times New Roman" w:hAnsi="Times New Roman" w:cs="Times New Roman"/>
          <w:sz w:val="28"/>
          <w:szCs w:val="28"/>
          <w:lang w:val="kk-KZ"/>
        </w:rPr>
        <w:t>тангенциальное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давление распределения жидкости</w:t>
      </w:r>
      <w:r w:rsidR="00AA1B49" w:rsidRPr="00982625">
        <w:rPr>
          <w:rFonts w:ascii="Times New Roman" w:hAnsi="Times New Roman" w:cs="Times New Roman"/>
          <w:sz w:val="28"/>
          <w:szCs w:val="28"/>
        </w:rPr>
        <w:t>;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300" w:dyaOrig="320" w14:anchorId="6F013A0B">
          <v:shape id="_x0000_i1448" type="#_x0000_t75" alt="" style="width:12.75pt;height:12.75pt;mso-width-percent:0;mso-height-percent:0;mso-width-percent:0;mso-height-percent:0" o:ole="">
            <v:imagedata r:id="rId787" o:title=""/>
          </v:shape>
          <o:OLEObject Type="Embed" ProgID="Equation.3" ShapeID="_x0000_i1448" DrawAspect="Content" ObjectID="_1828159565" r:id="rId788"/>
        </w:objec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это временной вектор четырех скоростей</w:t>
      </w:r>
      <w:r w:rsidR="00AA1B49" w:rsidRPr="00982625">
        <w:rPr>
          <w:rFonts w:ascii="Times New Roman" w:hAnsi="Times New Roman" w:cs="Times New Roman"/>
          <w:sz w:val="28"/>
          <w:szCs w:val="28"/>
        </w:rPr>
        <w:t>;</w:t>
      </w:r>
      <w:r w:rsidR="000B2498" w:rsidRPr="00B14D0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00" w:dyaOrig="360" w14:anchorId="2D87DBEA">
          <v:shape id="_x0000_i1449" type="#_x0000_t75" alt="" style="width:12.75pt;height:18pt;mso-width-percent:0;mso-height-percent:0;mso-width-percent:0;mso-height-percent:0" o:ole="">
            <v:imagedata r:id="rId789" o:title=""/>
          </v:shape>
          <o:OLEObject Type="Embed" ProgID="Equation.3" ShapeID="_x0000_i1449" DrawAspect="Content" ObjectID="_1828159566" r:id="rId790"/>
        </w:object>
      </w:r>
      <w:r w:rsidR="00B14D06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6B4DA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</w:rPr>
        <w:t>единичный пространственно-подобный вектор в радиальном направлении, которые удовлетворяют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60FD56B7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1F4A3DD" w14:textId="77777777" w:rsidR="00FD070A" w:rsidRPr="00982625" w:rsidRDefault="000B2498" w:rsidP="00DF27B8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960" w:dyaOrig="380" w14:anchorId="0126E9BE">
          <v:shape id="_x0000_i1450" type="#_x0000_t75" alt="" style="width:94.5pt;height:20.25pt;mso-width-percent:0;mso-height-percent:0;mso-width-percent:0;mso-height-percent:0" o:ole="">
            <v:imagedata r:id="rId791" o:title=""/>
          </v:shape>
          <o:OLEObject Type="Embed" ProgID="Equation.3" ShapeID="_x0000_i1450" DrawAspect="Content" ObjectID="_1828159567" r:id="rId792"/>
        </w:objec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D460FF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5)</w:t>
      </w:r>
    </w:p>
    <w:p w14:paraId="513F3904" w14:textId="77777777" w:rsidR="00FD070A" w:rsidRPr="00982625" w:rsidRDefault="00FD070A" w:rsidP="00DF27B8">
      <w:pPr>
        <w:spacing w:after="0" w:line="240" w:lineRule="auto"/>
        <w:jc w:val="center"/>
        <w:rPr>
          <w:rFonts w:ascii="Times New Roman" w:hAnsi="Times New Roman" w:cs="Times New Roman"/>
          <w:noProof/>
          <w:position w:val="-12"/>
          <w:sz w:val="28"/>
          <w:szCs w:val="28"/>
        </w:rPr>
      </w:pPr>
    </w:p>
    <w:p w14:paraId="017B1F4E" w14:textId="77777777" w:rsidR="00FD070A" w:rsidRPr="00982625" w:rsidRDefault="00FD070A" w:rsidP="00AA1B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Статическая сферически симметричная конфигурация стала фокусом для физиков-теоретиков, поскольку они стремятся разработать внутреннюю звездную модель для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КЗ.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4A7F9C" w:rsidRPr="004A7F9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4A7F9C">
        <w:rPr>
          <w:rFonts w:ascii="Times New Roman" w:hAnsi="Times New Roman" w:cs="Times New Roman"/>
          <w:sz w:val="28"/>
          <w:szCs w:val="28"/>
        </w:rPr>
        <w:t xml:space="preserve">сследование посвящено компактным звездным объектам, используя сферически симметричную метрику в традиционной сопутствующей системе координат и интегрируя анизотропные распределения жидкости (принимая </w:t>
      </w:r>
      <w:r w:rsidR="000B2498" w:rsidRPr="004A7F9C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920" w:dyaOrig="279" w14:anchorId="07FCE4F3">
          <v:shape id="_x0000_i1451" type="#_x0000_t75" alt="" style="width:51.75pt;height:12.75pt;mso-width-percent:0;mso-height-percent:0;mso-width-percent:0;mso-height-percent:0" o:ole="">
            <v:imagedata r:id="rId793" o:title=""/>
          </v:shape>
          <o:OLEObject Type="Embed" ProgID="Equation.3" ShapeID="_x0000_i1451" DrawAspect="Content" ObjectID="_1828159568" r:id="rId794"/>
        </w:object>
      </w:r>
      <w:r w:rsidRPr="004A7F9C">
        <w:rPr>
          <w:rFonts w:ascii="Times New Roman" w:hAnsi="Times New Roman" w:cs="Times New Roman"/>
          <w:sz w:val="28"/>
          <w:szCs w:val="28"/>
        </w:rPr>
        <w:t>)</w:t>
      </w:r>
      <w:r w:rsidR="00AA1B49" w:rsidRPr="004A7F9C">
        <w:rPr>
          <w:rFonts w:ascii="Times New Roman" w:hAnsi="Times New Roman" w:cs="Times New Roman"/>
          <w:sz w:val="28"/>
          <w:szCs w:val="28"/>
        </w:rPr>
        <w:t>:</w:t>
      </w:r>
    </w:p>
    <w:p w14:paraId="6B6CA66F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239EBE2" w14:textId="77777777" w:rsidR="00FD070A" w:rsidRPr="00982625" w:rsidRDefault="000B2498" w:rsidP="00A942CB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AF6C6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580" w:dyaOrig="360" w14:anchorId="74DF6FC4">
          <v:shape id="_x0000_i1452" type="#_x0000_t75" alt="" style="width:227.25pt;height:18pt;mso-width-percent:0;mso-height-percent:0;mso-width-percent:0;mso-height-percent:0" o:ole="">
            <v:imagedata r:id="rId795" o:title=""/>
          </v:shape>
          <o:OLEObject Type="Embed" ProgID="Equation.3" ShapeID="_x0000_i1452" DrawAspect="Content" ObjectID="_1828159569" r:id="rId796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6)</w:t>
      </w:r>
    </w:p>
    <w:p w14:paraId="431B1032" w14:textId="77777777" w:rsidR="00FD070A" w:rsidRPr="00982625" w:rsidRDefault="00FD070A" w:rsidP="00A942CB">
      <w:pPr>
        <w:spacing w:after="0" w:line="240" w:lineRule="auto"/>
        <w:jc w:val="right"/>
        <w:rPr>
          <w:rFonts w:ascii="Times New Roman" w:hAnsi="Times New Roman" w:cs="Times New Roman"/>
          <w:noProof/>
          <w:position w:val="-10"/>
          <w:sz w:val="28"/>
          <w:szCs w:val="28"/>
        </w:rPr>
      </w:pPr>
    </w:p>
    <w:p w14:paraId="004938DE" w14:textId="77777777" w:rsidR="00AA1B49" w:rsidRPr="00B14D06" w:rsidRDefault="00285D19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AA1B49" w:rsidRPr="00982625">
        <w:rPr>
          <w:rFonts w:ascii="Times New Roman" w:hAnsi="Times New Roman" w:cs="Times New Roman"/>
          <w:sz w:val="28"/>
          <w:szCs w:val="28"/>
        </w:rPr>
        <w:t>де</w:t>
      </w:r>
      <w:r w:rsidRPr="00285D19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040" w:dyaOrig="320" w14:anchorId="08AE6B98">
          <v:shape id="_x0000_i1453" type="#_x0000_t75" alt="" style="width:51.75pt;height:18pt;mso-width-percent:0;mso-height-percent:0;mso-width-percent:0;mso-height-percent:0" o:ole="">
            <v:imagedata r:id="rId797" o:title=""/>
          </v:shape>
          <o:OLEObject Type="Embed" ProgID="Equation.3" ShapeID="_x0000_i1453" DrawAspect="Content" ObjectID="_1828159570" r:id="rId798"/>
        </w:object>
      </w:r>
      <w:r w:rsidR="00B14D06" w:rsidRPr="00B14D06">
        <w:rPr>
          <w:rFonts w:ascii="Times New Roman" w:hAnsi="Times New Roman" w:cs="Times New Roman"/>
          <w:sz w:val="28"/>
          <w:szCs w:val="28"/>
        </w:rPr>
        <w:t xml:space="preserve"> </w:t>
      </w:r>
      <w:r w:rsidR="006B4DA4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метрические потенциалы, которые являются функцией только радиальной координаты, а координаты</w:t>
      </w:r>
      <w:r w:rsidR="00C85F0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C85F0C">
        <w:rPr>
          <w:rFonts w:ascii="Times New Roman" w:hAnsi="Times New Roman" w:cs="Times New Roman"/>
          <w:sz w:val="28"/>
          <w:szCs w:val="28"/>
          <w:lang w:val="kk-KZ"/>
        </w:rPr>
        <w:t>в данном случае</w:t>
      </w:r>
      <w:r w:rsidR="00B14D06" w:rsidRPr="00B14D0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AF6C6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380" w:dyaOrig="360" w14:anchorId="2598D4DE">
          <v:shape id="_x0000_i1454" type="#_x0000_t75" alt="" style="width:69pt;height:18pt;mso-width-percent:0;mso-height-percent:0;mso-width-percent:0;mso-height-percent:0" o:ole="">
            <v:imagedata r:id="rId799" o:title=""/>
          </v:shape>
          <o:OLEObject Type="Embed" ProgID="Equation.3" ShapeID="_x0000_i1454" DrawAspect="Content" ObjectID="_1828159571" r:id="rId800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41742F1" w14:textId="1DF22AE9" w:rsidR="00FD070A" w:rsidRPr="00982625" w:rsidRDefault="00FD070A" w:rsidP="00AA1B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Таким образом, уравнения гравитационного поля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17A9DC46">
          <v:shape id="_x0000_i1455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55" DrawAspect="Content" ObjectID="_1828159572" r:id="rId80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2) для метрики 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6) дают следующие уравнения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 xml:space="preserve"> в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5F9638A9">
          <v:shape id="_x0000_i1456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56" DrawAspect="Content" ObjectID="_1828159573" r:id="rId802"/>
        </w:object>
      </w:r>
      <w:r w:rsidR="00611727">
        <w:rPr>
          <w:noProof/>
          <w:sz w:val="28"/>
          <w:szCs w:val="28"/>
          <w:lang w:val="kk-KZ"/>
        </w:rPr>
        <w:t xml:space="preserve"> 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гравитации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5B6FC40F" w14:textId="77777777" w:rsidR="00FD070A" w:rsidRPr="00982625" w:rsidRDefault="00FD070A" w:rsidP="00B14D0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9C1579B" w14:textId="77777777" w:rsidR="00FD070A" w:rsidRPr="00982625" w:rsidRDefault="000B2498" w:rsidP="005C35EA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object w:dxaOrig="5100" w:dyaOrig="1040" w14:anchorId="55F49E79">
          <v:shape id="_x0000_i1457" type="#_x0000_t75" alt="" style="width:249pt;height:51.75pt;mso-width-percent:0;mso-height-percent:0;mso-width-percent:0;mso-height-percent:0" o:ole="">
            <v:imagedata r:id="rId803" o:title=""/>
          </v:shape>
          <o:OLEObject Type="Embed" ProgID="Equation.3" ShapeID="_x0000_i1457" DrawAspect="Content" ObjectID="_1828159574" r:id="rId804"/>
        </w:object>
      </w:r>
      <w:r w:rsidR="009C6E7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80266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7)</w:t>
      </w:r>
    </w:p>
    <w:p w14:paraId="394AD7C2" w14:textId="77777777" w:rsidR="00FD070A" w:rsidRPr="00356BD4" w:rsidRDefault="00FD070A" w:rsidP="00802660">
      <w:pPr>
        <w:pStyle w:val="a3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07441063" w14:textId="77777777" w:rsidR="00FD070A" w:rsidRPr="00982625" w:rsidRDefault="000B2498" w:rsidP="005C35EA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object w:dxaOrig="4480" w:dyaOrig="1040" w14:anchorId="6CFD2B29">
          <v:shape id="_x0000_i1458" type="#_x0000_t75" alt="" style="width:225pt;height:51.75pt;mso-width-percent:0;mso-height-percent:0;mso-width-percent:0;mso-height-percent:0" o:ole="">
            <v:imagedata r:id="rId805" o:title=""/>
          </v:shape>
          <o:OLEObject Type="Embed" ProgID="Equation.3" ShapeID="_x0000_i1458" DrawAspect="Content" ObjectID="_1828159575" r:id="rId806"/>
        </w:object>
      </w:r>
      <w:r w:rsidR="0080266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80266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80266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8)</w:t>
      </w:r>
    </w:p>
    <w:p w14:paraId="59355073" w14:textId="77777777" w:rsidR="00FD070A" w:rsidRPr="00982625" w:rsidRDefault="00FD070A" w:rsidP="00802660">
      <w:pPr>
        <w:pStyle w:val="a3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6D5C253D" w14:textId="77777777" w:rsidR="00FD070A" w:rsidRPr="00982625" w:rsidRDefault="000B2498" w:rsidP="005C35EA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object w:dxaOrig="5500" w:dyaOrig="1040" w14:anchorId="058070E9">
          <v:shape id="_x0000_i1459" type="#_x0000_t75" alt="" style="width:279.75pt;height:51.75pt;mso-width-percent:0;mso-height-percent:0;mso-width-percent:0;mso-height-percent:0" o:ole="">
            <v:imagedata r:id="rId807" o:title=""/>
          </v:shape>
          <o:OLEObject Type="Embed" ProgID="Equation.3" ShapeID="_x0000_i1459" DrawAspect="Content" ObjectID="_1828159576" r:id="rId808"/>
        </w:object>
      </w:r>
      <w:r w:rsidR="00025F65" w:rsidRPr="00823EE3">
        <w:rPr>
          <w:rFonts w:ascii="Times New Roman" w:hAnsi="Times New Roman" w:cs="Times New Roman"/>
          <w:noProof/>
          <w:position w:val="-46"/>
          <w:sz w:val="28"/>
          <w:szCs w:val="28"/>
        </w:rPr>
        <w:tab/>
      </w:r>
      <w:r w:rsidR="0080266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67B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9)</w:t>
      </w:r>
    </w:p>
    <w:p w14:paraId="030D90B9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noProof/>
          <w:position w:val="-46"/>
          <w:sz w:val="28"/>
          <w:szCs w:val="28"/>
        </w:rPr>
      </w:pPr>
    </w:p>
    <w:p w14:paraId="3A75AA8D" w14:textId="77777777" w:rsidR="00FD070A" w:rsidRPr="00982625" w:rsidRDefault="00FD070A" w:rsidP="00F9528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где штрих (</w:t>
      </w:r>
      <w:r w:rsidR="00967B03" w:rsidRPr="00982625">
        <w:rPr>
          <w:rFonts w:ascii="Times New Roman" w:hAnsi="Times New Roman" w:cs="Times New Roman"/>
          <w:sz w:val="28"/>
          <w:szCs w:val="28"/>
        </w:rPr>
        <w:t>'</w:t>
      </w:r>
      <w:r w:rsidR="00C85F0C">
        <w:rPr>
          <w:rFonts w:ascii="Times New Roman" w:hAnsi="Times New Roman" w:cs="Times New Roman"/>
          <w:sz w:val="28"/>
          <w:szCs w:val="28"/>
        </w:rPr>
        <w:t xml:space="preserve">) </w:t>
      </w:r>
      <w:r w:rsidR="00C85F0C">
        <w:rPr>
          <w:rFonts w:ascii="Times New Roman" w:hAnsi="Times New Roman" w:cs="Times New Roman"/>
          <w:sz w:val="28"/>
          <w:szCs w:val="28"/>
          <w:lang w:val="kk-KZ"/>
        </w:rPr>
        <w:t>обозначает</w:t>
      </w:r>
      <w:r w:rsidR="00C85F0C">
        <w:rPr>
          <w:rFonts w:ascii="Times New Roman" w:hAnsi="Times New Roman" w:cs="Times New Roman"/>
          <w:sz w:val="28"/>
          <w:szCs w:val="28"/>
        </w:rPr>
        <w:t xml:space="preserve"> дифференци</w:t>
      </w:r>
      <w:r w:rsidR="00C85F0C">
        <w:rPr>
          <w:rFonts w:ascii="Times New Roman" w:hAnsi="Times New Roman" w:cs="Times New Roman"/>
          <w:sz w:val="28"/>
          <w:szCs w:val="28"/>
          <w:lang w:val="kk-KZ"/>
        </w:rPr>
        <w:t>рование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по </w:t>
      </w:r>
      <w:r w:rsidR="00C85F0C">
        <w:rPr>
          <w:rFonts w:ascii="Times New Roman" w:hAnsi="Times New Roman" w:cs="Times New Roman"/>
          <w:sz w:val="28"/>
          <w:szCs w:val="28"/>
          <w:lang w:val="kk-KZ"/>
        </w:rPr>
        <w:t>радиальной координате</w:t>
      </w:r>
      <w:r w:rsidR="006B4DA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720CCA87">
          <v:shape id="_x0000_i1460" type="#_x0000_t75" alt="" style="width:9pt;height:9.75pt;mso-width-percent:0;mso-height-percent:0;mso-width-percent:0;mso-height-percent:0" o:ole="">
            <v:imagedata r:id="rId809" o:title=""/>
          </v:shape>
          <o:OLEObject Type="Embed" ProgID="Equation.3" ShapeID="_x0000_i1460" DrawAspect="Content" ObjectID="_1828159577" r:id="rId810"/>
        </w:object>
      </w:r>
      <w:r w:rsidR="00B14D06" w:rsidRPr="00B14D06">
        <w:rPr>
          <w:rFonts w:ascii="Times New Roman" w:hAnsi="Times New Roman" w:cs="Times New Roman"/>
          <w:sz w:val="28"/>
          <w:szCs w:val="28"/>
        </w:rPr>
        <w:t>,</w:t>
      </w:r>
      <w:r w:rsidR="000B2498"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4400" w:dyaOrig="660" w14:anchorId="71228597">
          <v:shape id="_x0000_i1461" type="#_x0000_t75" alt="" style="width:223.5pt;height:27pt;mso-width-percent:0;mso-height-percent:0;mso-width-percent:0;mso-height-percent:0" o:ole="">
            <v:imagedata r:id="rId811" o:title=""/>
          </v:shape>
          <o:OLEObject Type="Embed" ProgID="Equation.3" ShapeID="_x0000_i1461" DrawAspect="Content" ObjectID="_1828159578" r:id="rId812"/>
        </w:object>
      </w:r>
      <w:r w:rsidRPr="00982625">
        <w:rPr>
          <w:rFonts w:ascii="Times New Roman" w:hAnsi="Times New Roman" w:cs="Times New Roman"/>
          <w:sz w:val="28"/>
          <w:szCs w:val="28"/>
        </w:rPr>
        <w:t>и считается, что тензор энергии-импульса имеет анизотропную природу.</w:t>
      </w:r>
    </w:p>
    <w:p w14:paraId="4F1CB68B" w14:textId="68E1CC20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В физическ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их</w:t>
      </w:r>
      <w:r w:rsidRPr="00982625">
        <w:rPr>
          <w:rFonts w:ascii="Times New Roman" w:hAnsi="Times New Roman" w:cs="Times New Roman"/>
          <w:sz w:val="28"/>
          <w:szCs w:val="28"/>
        </w:rPr>
        <w:t xml:space="preserve"> литератур</w:t>
      </w:r>
      <w:r w:rsidR="00611727">
        <w:rPr>
          <w:rFonts w:ascii="Times New Roman" w:hAnsi="Times New Roman" w:cs="Times New Roman"/>
          <w:sz w:val="28"/>
          <w:szCs w:val="28"/>
          <w:lang w:val="kk-KZ"/>
        </w:rPr>
        <w:t>ах</w:t>
      </w:r>
      <w:r w:rsidRPr="00982625">
        <w:rPr>
          <w:rFonts w:ascii="Times New Roman" w:hAnsi="Times New Roman" w:cs="Times New Roman"/>
          <w:sz w:val="28"/>
          <w:szCs w:val="28"/>
        </w:rPr>
        <w:t xml:space="preserve"> анизотропное давление определяется изменением направления распределения жидкости. Однако, учитывая конкретные правдоподобные сценарии, анизотропия давления может проявляться как</w:t>
      </w:r>
      <w:r w:rsidR="006B4DA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noProof/>
          <w:position w:val="-4"/>
          <w:sz w:val="28"/>
          <w:szCs w:val="28"/>
        </w:rPr>
        <w:object w:dxaOrig="240" w:dyaOrig="260" w14:anchorId="27523A61">
          <v:shape id="_x0000_i1462" type="#_x0000_t75" alt="" style="width:12.75pt;height:12.75pt;mso-width-percent:0;mso-height-percent:0;mso-width-percent:0;mso-height-percent:0" o:ole="">
            <v:imagedata r:id="rId813" o:title=""/>
          </v:shape>
          <o:OLEObject Type="Embed" ProgID="Equation.3" ShapeID="_x0000_i1462" DrawAspect="Content" ObjectID="_1828159579" r:id="rId81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то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указывает</w:t>
      </w:r>
      <w:r w:rsidR="00025F65" w:rsidRPr="00025F6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на</w:t>
      </w:r>
      <w:r w:rsidR="00025F65" w:rsidRPr="00025F6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анизотропную</w:t>
      </w:r>
      <w:r w:rsidR="00025F65" w:rsidRPr="00025F6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природу</w:t>
      </w:r>
      <w:r w:rsidR="00025F65" w:rsidRPr="00025F6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звездного</w:t>
      </w:r>
      <w:r w:rsidR="00025F65" w:rsidRPr="00025F65">
        <w:rPr>
          <w:rStyle w:val="ezkurwreuab5ozgtqnkl"/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Style w:val="ezkurwreuab5ozgtqnkl"/>
          <w:rFonts w:ascii="Times New Roman" w:hAnsi="Times New Roman" w:cs="Times New Roman"/>
          <w:sz w:val="28"/>
          <w:szCs w:val="28"/>
        </w:rPr>
        <w:t>тела.</w:t>
      </w:r>
      <w:r w:rsidR="003F51A6" w:rsidRPr="00982625">
        <w:rPr>
          <w:rFonts w:ascii="Times New Roman" w:hAnsi="Times New Roman" w:cs="Times New Roman"/>
          <w:sz w:val="28"/>
          <w:szCs w:val="28"/>
        </w:rPr>
        <w:t xml:space="preserve"> Анизотропия давления для </w: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>данно</w:t>
      </w:r>
      <w:r w:rsidRPr="00982625">
        <w:rPr>
          <w:rFonts w:ascii="Times New Roman" w:hAnsi="Times New Roman" w:cs="Times New Roman"/>
          <w:sz w:val="28"/>
          <w:szCs w:val="28"/>
        </w:rPr>
        <w:t>й статической модели конфигурации равна</w:t>
      </w:r>
    </w:p>
    <w:p w14:paraId="1B93E2BE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36E4A40" w14:textId="77777777" w:rsidR="00FD070A" w:rsidRDefault="000B2498" w:rsidP="00802660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B14D06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560" w:dyaOrig="360" w14:anchorId="291257EA">
          <v:shape id="_x0000_i1463" type="#_x0000_t75" alt="" style="width:75pt;height:18pt;mso-width-percent:0;mso-height-percent:0;mso-width-percent:0;mso-height-percent:0" o:ole="">
            <v:imagedata r:id="rId815" o:title=""/>
          </v:shape>
          <o:OLEObject Type="Embed" ProgID="Equation.3" ShapeID="_x0000_i1463" DrawAspect="Content" ObjectID="_1828159580" r:id="rId816"/>
        </w:object>
      </w:r>
      <w:r w:rsidR="009507E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4C72E1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B75EB0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10)</w:t>
      </w:r>
    </w:p>
    <w:p w14:paraId="092327B6" w14:textId="77777777" w:rsidR="006B4DA4" w:rsidRPr="00982625" w:rsidRDefault="006B4DA4" w:rsidP="00802660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24B715E9" w14:textId="77777777" w:rsidR="00FD070A" w:rsidRPr="00982625" w:rsidRDefault="00111A27" w:rsidP="00AA1B49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Из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уравнений 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B4D41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8) и 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B4D41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>9) с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ледует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1ED0463E" w14:textId="77777777" w:rsidR="00FD070A" w:rsidRPr="00982625" w:rsidRDefault="00FD070A" w:rsidP="00DF27B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37236DA6" w14:textId="77777777" w:rsidR="00FD070A" w:rsidRPr="00982625" w:rsidRDefault="000B2498" w:rsidP="00802660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position w:val="-46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object w:dxaOrig="5840" w:dyaOrig="1040" w14:anchorId="14B51195">
          <v:shape id="_x0000_i1464" type="#_x0000_t75" alt="" style="width:291.75pt;height:51.75pt;mso-width-percent:0;mso-height-percent:0;mso-width-percent:0;mso-height-percent:0" o:ole="">
            <v:imagedata r:id="rId817" o:title=""/>
          </v:shape>
          <o:OLEObject Type="Embed" ProgID="Equation.3" ShapeID="_x0000_i1464" DrawAspect="Content" ObjectID="_1828159581" r:id="rId818"/>
        </w:object>
      </w:r>
      <w:r w:rsidR="00FD070A"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position w:val="-46"/>
          <w:sz w:val="28"/>
          <w:szCs w:val="28"/>
          <w:lang w:val="kk-KZ"/>
        </w:rPr>
        <w:t>2</w:t>
      </w:r>
      <w:r w:rsidR="00B75EB0"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position w:val="-46"/>
          <w:sz w:val="28"/>
          <w:szCs w:val="28"/>
        </w:rPr>
        <w:t>11)</w:t>
      </w:r>
    </w:p>
    <w:p w14:paraId="65324AD3" w14:textId="77777777" w:rsidR="00FD070A" w:rsidRPr="00982625" w:rsidRDefault="00FD070A" w:rsidP="00802660">
      <w:pPr>
        <w:spacing w:after="0" w:line="240" w:lineRule="auto"/>
        <w:jc w:val="right"/>
        <w:rPr>
          <w:rFonts w:ascii="Times New Roman" w:hAnsi="Times New Roman" w:cs="Times New Roman"/>
          <w:noProof/>
          <w:position w:val="-46"/>
          <w:sz w:val="28"/>
          <w:szCs w:val="28"/>
        </w:rPr>
      </w:pPr>
    </w:p>
    <w:p w14:paraId="556D7278" w14:textId="77777777" w:rsidR="00FD070A" w:rsidRPr="00982625" w:rsidRDefault="00FD070A" w:rsidP="00AA1B49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Функция мас</w:t>
      </w:r>
      <w:r w:rsidR="00C00810" w:rsidRPr="00982625">
        <w:rPr>
          <w:rFonts w:ascii="Times New Roman" w:hAnsi="Times New Roman" w:cs="Times New Roman"/>
          <w:noProof/>
          <w:sz w:val="28"/>
          <w:szCs w:val="28"/>
        </w:rPr>
        <w:t>с звездной системы имеет вид [68</w:t>
      </w:r>
      <w:r w:rsidRPr="00982625">
        <w:rPr>
          <w:rFonts w:ascii="Times New Roman" w:hAnsi="Times New Roman" w:cs="Times New Roman"/>
          <w:noProof/>
          <w:sz w:val="28"/>
          <w:szCs w:val="28"/>
        </w:rPr>
        <w:t>]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62CD3C0F" w14:textId="77777777" w:rsidR="00FD070A" w:rsidRPr="00982625" w:rsidRDefault="00FD070A" w:rsidP="0080266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7685FCD0" w14:textId="77777777" w:rsidR="00FD070A" w:rsidRPr="00982625" w:rsidRDefault="000B2498" w:rsidP="00802660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144B2C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3000" w:dyaOrig="620" w14:anchorId="7333A3B6">
          <v:shape id="_x0000_i1465" type="#_x0000_t75" alt="" style="width:147.75pt;height:30pt;mso-width-percent:0;mso-height-percent:0;mso-width-percent:0;mso-height-percent:0" o:ole="">
            <v:imagedata r:id="rId819" o:title=""/>
          </v:shape>
          <o:OLEObject Type="Embed" ProgID="Equation.3" ShapeID="_x0000_i1465" DrawAspect="Content" ObjectID="_1828159582" r:id="rId820"/>
        </w:object>
      </w:r>
      <w:r w:rsidR="00771658" w:rsidRPr="00982625">
        <w:rPr>
          <w:rFonts w:ascii="Times New Roman" w:hAnsi="Times New Roman" w:cs="Times New Roman"/>
          <w:noProof/>
          <w:sz w:val="28"/>
          <w:szCs w:val="28"/>
        </w:rPr>
        <w:t>,</w:t>
      </w:r>
      <w:r w:rsidR="0077165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7E21F3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80266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7E21F3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A34955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12)</w:t>
      </w:r>
    </w:p>
    <w:p w14:paraId="0D40B0F3" w14:textId="77777777" w:rsidR="00FD070A" w:rsidRPr="00982625" w:rsidRDefault="00FD070A" w:rsidP="00DF27B8">
      <w:pPr>
        <w:spacing w:after="0" w:line="240" w:lineRule="auto"/>
        <w:jc w:val="right"/>
        <w:rPr>
          <w:rFonts w:ascii="Times New Roman" w:hAnsi="Times New Roman" w:cs="Times New Roman"/>
          <w:noProof/>
          <w:position w:val="-24"/>
          <w:sz w:val="28"/>
          <w:szCs w:val="28"/>
        </w:rPr>
      </w:pPr>
    </w:p>
    <w:p w14:paraId="05D117A6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где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80" w:dyaOrig="380" w14:anchorId="1E73D163">
          <v:shape id="_x0000_i1466" type="#_x0000_t75" alt="" style="width:20.25pt;height:20.25pt;mso-width-percent:0;mso-height-percent:0;mso-width-percent:0;mso-height-percent:0" o:ole="">
            <v:imagedata r:id="rId821" o:title=""/>
          </v:shape>
          <o:OLEObject Type="Embed" ProgID="Equation.3" ShapeID="_x0000_i1466" DrawAspect="Content" ObjectID="_1828159583" r:id="rId822"/>
        </w:objec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="009507E8" w:rsidRPr="00982625">
        <w:rPr>
          <w:rFonts w:ascii="Times New Roman" w:hAnsi="Times New Roman" w:cs="Times New Roman"/>
          <w:noProof/>
          <w:sz w:val="28"/>
          <w:szCs w:val="28"/>
        </w:rPr>
        <w:t xml:space="preserve"> компонент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тензора кривизны Римана для внутренней метрики 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B4D41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6).</w:t>
      </w:r>
    </w:p>
    <w:p w14:paraId="4184E5B7" w14:textId="77777777" w:rsidR="00FD070A" w:rsidRPr="00982625" w:rsidRDefault="00FD070A" w:rsidP="009C6E7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26D6FFB" w14:textId="55126A74" w:rsidR="000D5F99" w:rsidRPr="00982625" w:rsidRDefault="008E6DAC" w:rsidP="00EB62B2">
      <w:pPr>
        <w:pStyle w:val="a3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982625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0D5F99" w:rsidRPr="00982625">
        <w:rPr>
          <w:rFonts w:ascii="Times New Roman" w:hAnsi="Times New Roman" w:cs="Times New Roman"/>
          <w:b/>
          <w:noProof/>
          <w:sz w:val="28"/>
          <w:szCs w:val="28"/>
        </w:rPr>
        <w:t>.2</w:t>
      </w:r>
      <w:r w:rsidR="00FD070A" w:rsidRPr="00982625">
        <w:rPr>
          <w:rFonts w:ascii="Times New Roman" w:hAnsi="Times New Roman" w:cs="Times New Roman"/>
          <w:b/>
          <w:noProof/>
          <w:sz w:val="28"/>
          <w:szCs w:val="28"/>
        </w:rPr>
        <w:t xml:space="preserve"> Г</w:t>
      </w:r>
      <w:r w:rsidR="000D5F99" w:rsidRPr="00982625">
        <w:rPr>
          <w:rFonts w:ascii="Times New Roman" w:hAnsi="Times New Roman" w:cs="Times New Roman"/>
          <w:b/>
          <w:noProof/>
          <w:sz w:val="28"/>
          <w:szCs w:val="28"/>
        </w:rPr>
        <w:t>раничные</w:t>
      </w:r>
      <w:r w:rsidR="00644A3C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</w:t>
      </w:r>
      <w:r w:rsidR="000D5F99" w:rsidRPr="00982625">
        <w:rPr>
          <w:rFonts w:ascii="Times New Roman" w:hAnsi="Times New Roman" w:cs="Times New Roman"/>
          <w:b/>
          <w:noProof/>
          <w:sz w:val="28"/>
          <w:szCs w:val="28"/>
        </w:rPr>
        <w:t xml:space="preserve">условия в модифицированной </w:t>
      </w:r>
      <w:r w:rsidR="000B2498" w:rsidRPr="002336F1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80" w:dyaOrig="320" w14:anchorId="3C71203A">
          <v:shape id="_x0000_i1467" type="#_x0000_t75" alt="" style="width:28.5pt;height:18pt;mso-width-percent:0;mso-height-percent:0;mso-width-percent:0;mso-height-percent:0" o:ole="">
            <v:imagedata r:id="rId755" o:title=""/>
          </v:shape>
          <o:OLEObject Type="Embed" ProgID="Equation.3" ShapeID="_x0000_i1467" DrawAspect="Content" ObjectID="_1828159584" r:id="rId823"/>
        </w:object>
      </w:r>
      <w:r w:rsidR="006B4DA4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0D5F99" w:rsidRPr="00982625">
        <w:rPr>
          <w:rFonts w:ascii="Times New Roman" w:hAnsi="Times New Roman" w:cs="Times New Roman"/>
          <w:b/>
          <w:noProof/>
          <w:sz w:val="28"/>
          <w:szCs w:val="28"/>
        </w:rPr>
        <w:t>гравитации</w:t>
      </w:r>
    </w:p>
    <w:p w14:paraId="5B6DA322" w14:textId="4D49A12E" w:rsidR="00FD070A" w:rsidRPr="00B21C2D" w:rsidRDefault="005C6644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Согласно теореме Джебсена-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Биркгофа, решение уравнений вакуумного поля Эйнштейна, описывающих гравитационное поле вокруг объекта со сферической симметрией, зада</w:t>
      </w:r>
      <w:r w:rsidR="00C00810" w:rsidRPr="00982625">
        <w:rPr>
          <w:rFonts w:ascii="Times New Roman" w:hAnsi="Times New Roman" w:cs="Times New Roman"/>
          <w:noProof/>
          <w:sz w:val="28"/>
          <w:szCs w:val="28"/>
        </w:rPr>
        <w:t>ется метрикой Шварцшильда [69</w:t>
      </w:r>
      <w:r w:rsidR="00C00810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,</w:t>
      </w:r>
      <w:r w:rsidR="00C00810" w:rsidRPr="00982625">
        <w:rPr>
          <w:rFonts w:ascii="Times New Roman" w:hAnsi="Times New Roman" w:cs="Times New Roman"/>
          <w:noProof/>
          <w:sz w:val="28"/>
          <w:szCs w:val="28"/>
        </w:rPr>
        <w:t>70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]. Для изучения компактных звездных систем обычно рассматривается внешнее пространство-время, характеризуемое геометрией Шварцшильда, с ее метрикой, определяемой следующим образом</w:t>
      </w:r>
      <w:r w:rsidR="00B21C2D">
        <w:rPr>
          <w:rFonts w:ascii="Times New Roman" w:hAnsi="Times New Roman" w:cs="Times New Roman"/>
          <w:noProof/>
          <w:sz w:val="28"/>
          <w:szCs w:val="28"/>
          <w:lang w:val="kk-KZ"/>
        </w:rPr>
        <w:t>:</w:t>
      </w:r>
    </w:p>
    <w:p w14:paraId="18183CF9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4E7EC54" w14:textId="77777777" w:rsidR="00FD070A" w:rsidRPr="00982625" w:rsidRDefault="000B2498" w:rsidP="00802660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5820" w:dyaOrig="740" w14:anchorId="09FF7390">
          <v:shape id="_x0000_i1468" type="#_x0000_t75" alt="" style="width:291pt;height:38.25pt;mso-width-percent:0;mso-height-percent:0;mso-width-percent:0;mso-height-percent:0" o:ole="">
            <v:imagedata r:id="rId824" o:title=""/>
          </v:shape>
          <o:OLEObject Type="Embed" ProgID="Equation.3" ShapeID="_x0000_i1468" DrawAspect="Content" ObjectID="_1828159585" r:id="rId825"/>
        </w:object>
      </w:r>
      <w:r w:rsidR="00144B2C" w:rsidRPr="00356BD4">
        <w:rPr>
          <w:rFonts w:ascii="Times New Roman" w:hAnsi="Times New Roman" w:cs="Times New Roman"/>
          <w:noProof/>
          <w:sz w:val="28"/>
          <w:szCs w:val="28"/>
        </w:rPr>
        <w:t>,</w:t>
      </w:r>
      <w:r w:rsidR="00144B2C" w:rsidRPr="00356BD4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A34955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13)</w:t>
      </w:r>
    </w:p>
    <w:p w14:paraId="0062447C" w14:textId="77777777" w:rsidR="00FD070A" w:rsidRPr="00982625" w:rsidRDefault="00FD070A" w:rsidP="00802660">
      <w:pPr>
        <w:spacing w:after="0" w:line="240" w:lineRule="auto"/>
        <w:ind w:firstLine="708"/>
        <w:jc w:val="right"/>
        <w:rPr>
          <w:rFonts w:ascii="Times New Roman" w:hAnsi="Times New Roman" w:cs="Times New Roman"/>
          <w:noProof/>
          <w:position w:val="-28"/>
          <w:sz w:val="28"/>
          <w:szCs w:val="28"/>
        </w:rPr>
      </w:pPr>
    </w:p>
    <w:p w14:paraId="54EA0729" w14:textId="703F8868" w:rsidR="00AA1B49" w:rsidRPr="00982625" w:rsidRDefault="0074361D" w:rsidP="00D16DC0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г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де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320" w:dyaOrig="260" w14:anchorId="6DCC91C6">
          <v:shape id="_x0000_i1469" type="#_x0000_t75" alt="" style="width:18pt;height:12.75pt;mso-width-percent:0;mso-height-percent:0;mso-width-percent:0;mso-height-percent:0" o:ole="">
            <v:imagedata r:id="rId826" o:title=""/>
          </v:shape>
          <o:OLEObject Type="Embed" ProgID="Equation.3" ShapeID="_x0000_i1469" DrawAspect="Content" ObjectID="_1828159586" r:id="rId827"/>
        </w:objec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kk-KZ"/>
        </w:rPr>
        <w:t xml:space="preserve"> 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="005C6644" w:rsidRPr="00982625">
        <w:rPr>
          <w:rFonts w:ascii="Times New Roman" w:hAnsi="Times New Roman" w:cs="Times New Roman"/>
          <w:noProof/>
          <w:sz w:val="28"/>
          <w:szCs w:val="28"/>
        </w:rPr>
        <w:t xml:space="preserve"> ньютоновская масса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звезды (также известную как масса Шварцшильда), а координаты внешнего пространства-времени равны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480" w:dyaOrig="360" w14:anchorId="2B19DC29">
          <v:shape id="_x0000_i1470" type="#_x0000_t75" alt="" style="width:81pt;height:20.25pt;mso-width-percent:0;mso-height-percent:0;mso-width-percent:0;mso-height-percent:0" o:ole="">
            <v:imagedata r:id="rId828" o:title=""/>
          </v:shape>
          <o:OLEObject Type="Embed" ProgID="Equation.3" ShapeID="_x0000_i1470" DrawAspect="Content" ObjectID="_1828159587" r:id="rId82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>. Здесь обсужд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аются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условия в теориях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364B6EDB">
          <v:shape id="_x0000_i1471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71" DrawAspect="Content" ObjectID="_1828159588" r:id="rId830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гравитации, называемые «обобщенными условиями Дармуа-Израэля». </w:t>
      </w:r>
    </w:p>
    <w:p w14:paraId="31219FFD" w14:textId="57A78139" w:rsidR="00FD070A" w:rsidRPr="00982625" w:rsidRDefault="00FD070A" w:rsidP="00AA1B49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Эти условия имеют решающее значение для изучения звездных моделей, включая вакуумную область, окружающую стабильную звездную сущность. Из-за их важности для понимания гравитационного коллапса в рамках этой нелинейной теории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6B8BCAA7">
          <v:shape id="_x0000_i1472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72" DrawAspect="Content" ObjectID="_1828159589" r:id="rId831"/>
        </w:object>
      </w:r>
      <w:r w:rsidR="00144B2C" w:rsidRPr="00144B2C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9507E8" w:rsidRPr="00982625">
        <w:rPr>
          <w:rFonts w:ascii="Times New Roman" w:hAnsi="Times New Roman" w:cs="Times New Roman"/>
          <w:noProof/>
          <w:sz w:val="28"/>
          <w:szCs w:val="28"/>
        </w:rPr>
        <w:t>г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равитации, эти условия играют решающую роль в качестве граничных условий, относящихся к широкому диапазо</w:t>
      </w:r>
      <w:r w:rsidR="0078144D" w:rsidRPr="00982625">
        <w:rPr>
          <w:rFonts w:ascii="Times New Roman" w:hAnsi="Times New Roman" w:cs="Times New Roman"/>
          <w:noProof/>
          <w:sz w:val="28"/>
          <w:szCs w:val="28"/>
        </w:rPr>
        <w:t xml:space="preserve">ну звездных систем. </w:t>
      </w:r>
      <w:r w:rsidR="00611727">
        <w:rPr>
          <w:rFonts w:ascii="Times New Roman" w:hAnsi="Times New Roman" w:cs="Times New Roman"/>
          <w:noProof/>
          <w:sz w:val="28"/>
          <w:szCs w:val="28"/>
          <w:lang w:val="kk-KZ"/>
        </w:rPr>
        <w:t>Ниже б</w:t>
      </w:r>
      <w:r w:rsidR="0078144D" w:rsidRPr="00982625">
        <w:rPr>
          <w:rFonts w:ascii="Times New Roman" w:hAnsi="Times New Roman" w:cs="Times New Roman"/>
          <w:noProof/>
          <w:sz w:val="28"/>
          <w:szCs w:val="28"/>
        </w:rPr>
        <w:t>удет рассм</w:t>
      </w:r>
      <w:r w:rsidR="0078144D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а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триваться плавная связь между внутренним пространством-временем</w:t>
      </w:r>
      <w:r w:rsidR="00144B2C" w:rsidRPr="00144B2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144B2C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40" w:dyaOrig="360" w14:anchorId="57CF910C">
          <v:shape id="_x0000_i1473" type="#_x0000_t75" alt="" style="width:28.5pt;height:18pt;mso-width-percent:0;mso-height-percent:0;mso-width-percent:0;mso-height-percent:0" o:ole="">
            <v:imagedata r:id="rId832" o:title=""/>
          </v:shape>
          <o:OLEObject Type="Embed" ProgID="Equation.3" ShapeID="_x0000_i1473" DrawAspect="Content" ObjectID="_1828159590" r:id="rId833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(как описано метрикой (</w:t>
      </w:r>
      <w:r w:rsidR="008E6DA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B4D41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6)) и внешним многообразием </w:t>
      </w:r>
      <w:r w:rsidR="000B2498" w:rsidRPr="00144B2C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40" w:dyaOrig="360" w14:anchorId="6C5FB391">
          <v:shape id="_x0000_i1474" type="#_x0000_t75" alt="" style="width:28.5pt;height:18pt;mso-width-percent:0;mso-height-percent:0;mso-width-percent:0;mso-height-percent:0" o:ole="">
            <v:imagedata r:id="rId834" o:title=""/>
          </v:shape>
          <o:OLEObject Type="Embed" ProgID="Equation.3" ShapeID="_x0000_i1474" DrawAspect="Content" ObjectID="_1828159591" r:id="rId835"/>
        </w:object>
      </w:r>
      <w:r w:rsidR="006B4DA4">
        <w:rPr>
          <w:rFonts w:ascii="Times New Roman" w:hAnsi="Times New Roman" w:cs="Times New Roman"/>
          <w:noProof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через гиперповерхность</w:t>
      </w:r>
      <w:r w:rsidR="00B14D06" w:rsidRPr="00B14D0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20" w:dyaOrig="240" w14:anchorId="676E8FA6">
          <v:shape id="_x0000_i1475" type="#_x0000_t75" alt="" style="width:9.75pt;height:11.25pt;mso-width-percent:0;mso-height-percent:0;mso-width-percent:0;mso-height-percent:0" o:ole="">
            <v:imagedata r:id="rId836" o:title=""/>
          </v:shape>
          <o:OLEObject Type="Embed" ProgID="Equation.3" ShapeID="_x0000_i1475" DrawAspect="Content" ObjectID="_1828159592" r:id="rId837"/>
        </w:object>
      </w:r>
      <w:r w:rsidR="00253B10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Эта граничная гиперповерхность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20" w:dyaOrig="240" w14:anchorId="517D1501">
          <v:shape id="_x0000_i1476" type="#_x0000_t75" alt="" style="width:9.75pt;height:11.25pt;mso-width-percent:0;mso-height-percent:0;mso-width-percent:0;mso-height-percent:0" o:ole="">
            <v:imagedata r:id="rId838" o:title=""/>
          </v:shape>
          <o:OLEObject Type="Embed" ProgID="Equation.3" ShapeID="_x0000_i1476" DrawAspect="Content" ObjectID="_1828159593" r:id="rId83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делит сферически симметричную звездную систему на внутренние </w:t>
      </w:r>
      <w:r w:rsidR="000B2498" w:rsidRPr="00144B2C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40" w:dyaOrig="360" w14:anchorId="243E20D6">
          <v:shape id="_x0000_i1477" type="#_x0000_t75" alt="" style="width:28.5pt;height:18pt;mso-width-percent:0;mso-height-percent:0;mso-width-percent:0;mso-height-percent:0" o:ole="">
            <v:imagedata r:id="rId840" o:title=""/>
          </v:shape>
          <o:OLEObject Type="Embed" ProgID="Equation.3" ShapeID="_x0000_i1477" DrawAspect="Content" ObjectID="_1828159594" r:id="rId841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>и внешние</w:t>
      </w:r>
      <w:r w:rsidR="00144B2C" w:rsidRPr="00144B2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144B2C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40" w:dyaOrig="360" w14:anchorId="0CA71FB0">
          <v:shape id="_x0000_i1478" type="#_x0000_t75" alt="" style="width:28.5pt;height:18pt;mso-width-percent:0;mso-height-percent:0;mso-width-percent:0;mso-height-percent:0" o:ole="">
            <v:imagedata r:id="rId842" o:title=""/>
          </v:shape>
          <o:OLEObject Type="Embed" ProgID="Equation.3" ShapeID="_x0000_i1478" DrawAspect="Content" ObjectID="_1828159595" r:id="rId843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области пространства-времени. Условия перехода в теории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50C6B8B7">
          <v:shape id="_x0000_i1479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79" DrawAspect="Content" ObjectID="_1828159596" r:id="rId844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>гравитации отличаются от условий в ОТО. В дополнение к известным условиям перехода Дармуа-</w:t>
      </w:r>
      <w:r w:rsidR="00C674A0" w:rsidRPr="00982625">
        <w:rPr>
          <w:rFonts w:ascii="Times New Roman" w:hAnsi="Times New Roman" w:cs="Times New Roman"/>
          <w:noProof/>
          <w:sz w:val="28"/>
          <w:szCs w:val="28"/>
        </w:rPr>
        <w:t xml:space="preserve">Израэля в ОТО [24, </w:t>
      </w:r>
      <w:r w:rsidR="00C674A0"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noProof/>
          <w:sz w:val="28"/>
          <w:szCs w:val="28"/>
        </w:rPr>
        <w:t xml:space="preserve">. 2-46; </w:t>
      </w:r>
      <w:r w:rsidR="00C00810" w:rsidRPr="00982625">
        <w:rPr>
          <w:rFonts w:ascii="Times New Roman" w:hAnsi="Times New Roman" w:cs="Times New Roman"/>
          <w:noProof/>
          <w:sz w:val="28"/>
          <w:szCs w:val="28"/>
        </w:rPr>
        <w:t>25</w:t>
      </w:r>
      <w:r w:rsidR="00C674A0" w:rsidRPr="00982625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="00C674A0"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noProof/>
          <w:sz w:val="28"/>
          <w:szCs w:val="28"/>
        </w:rPr>
        <w:t>. 1-13</w:t>
      </w:r>
      <w:r w:rsidRPr="00982625">
        <w:rPr>
          <w:rFonts w:ascii="Times New Roman" w:hAnsi="Times New Roman" w:cs="Times New Roman"/>
          <w:noProof/>
          <w:sz w:val="28"/>
          <w:szCs w:val="28"/>
        </w:rPr>
        <w:t>], нелинейная метрика</w:t>
      </w:r>
      <w:r w:rsidR="00B14D06" w:rsidRPr="00B14D0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735F9B52">
          <v:shape id="_x0000_i1480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480" DrawAspect="Content" ObjectID="_1828159597" r:id="rId845"/>
        </w:object>
      </w:r>
      <w:r w:rsidR="00B14D06" w:rsidRPr="00B14D06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гравитации требует соблюдения некоторых дополнительных ограничений для того, чтобы данное соответствие было осуществимым.</w:t>
      </w:r>
    </w:p>
    <w:p w14:paraId="72038AF1" w14:textId="22AA8C1C" w:rsidR="00FD070A" w:rsidRPr="00982625" w:rsidRDefault="00FD070A" w:rsidP="00A942CB">
      <w:pPr>
        <w:pStyle w:val="a3"/>
        <w:spacing w:after="0" w:line="240" w:lineRule="auto"/>
        <w:ind w:left="0" w:firstLine="708"/>
        <w:jc w:val="both"/>
        <w:rPr>
          <w:rFonts w:ascii="Cambria Math" w:hAnsi="Times New Roman" w:cs="Times New Roman"/>
          <w:sz w:val="28"/>
          <w:szCs w:val="28"/>
          <w:oMath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Первое условие: непрерывность метрики по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40" w:dyaOrig="360" w14:anchorId="12F34EB5">
          <v:shape id="_x0000_i1481" type="#_x0000_t75" alt="" style="width:48pt;height:20.25pt;mso-width-percent:0;mso-height-percent:0;mso-width-percent:0;mso-height-percent:0" o:ole="">
            <v:imagedata r:id="rId846" o:title=""/>
          </v:shape>
          <o:OLEObject Type="Embed" ProgID="Equation.3" ShapeID="_x0000_i1481" DrawAspect="Content" ObjectID="_1828159598" r:id="rId847"/>
        </w:object>
      </w:r>
      <w:r w:rsidR="00A942CB" w:rsidRPr="00982625">
        <w:rPr>
          <w:rFonts w:ascii="Times New Roman" w:hAnsi="Times New Roman" w:cs="Times New Roman"/>
          <w:noProof/>
          <w:sz w:val="28"/>
          <w:szCs w:val="28"/>
        </w:rPr>
        <w:t>,</w:t>
      </w:r>
      <w:r w:rsidR="00A34955" w:rsidRPr="00982625">
        <w:rPr>
          <w:rFonts w:ascii="Times New Roman" w:hAnsi="Times New Roman" w:cs="Times New Roman"/>
          <w:sz w:val="28"/>
          <w:szCs w:val="28"/>
        </w:rPr>
        <w:t xml:space="preserve"> то есть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520" w:dyaOrig="400" w14:anchorId="097822F4">
          <v:shape id="_x0000_i1482" type="#_x0000_t75" alt="" style="width:1in;height:20.25pt;mso-width-percent:0;mso-height-percent:0;mso-width-percent:0;mso-height-percent:0" o:ole="">
            <v:imagedata r:id="rId848" o:title=""/>
          </v:shape>
          <o:OLEObject Type="Embed" ProgID="Equation.3" ShapeID="_x0000_i1482" DrawAspect="Content" ObjectID="_1828159599" r:id="rId84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>, что дает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0CF63E2F" w14:textId="77777777" w:rsidR="00FD070A" w:rsidRPr="00982625" w:rsidRDefault="00FD070A" w:rsidP="00A942CB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DBC4380" w14:textId="77777777" w:rsidR="00FD070A" w:rsidRPr="00982625" w:rsidRDefault="000B2498" w:rsidP="00802660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1500" w:dyaOrig="800" w14:anchorId="0AD106F9">
          <v:shape id="_x0000_i1483" type="#_x0000_t75" alt="" style="width:75.75pt;height:43.5pt;mso-width-percent:0;mso-height-percent:0;mso-width-percent:0;mso-height-percent:0" o:ole="">
            <v:imagedata r:id="rId850" o:title=""/>
          </v:shape>
          <o:OLEObject Type="Embed" ProgID="Equation.3" ShapeID="_x0000_i1483" DrawAspect="Content" ObjectID="_1828159600" r:id="rId851"/>
        </w:object>
      </w:r>
      <w:r w:rsidR="00A34955" w:rsidRPr="00982625">
        <w:rPr>
          <w:rFonts w:ascii="Times New Roman" w:hAnsi="Times New Roman" w:cs="Times New Roman"/>
          <w:sz w:val="28"/>
          <w:szCs w:val="28"/>
        </w:rPr>
        <w:tab/>
      </w:r>
      <w:r w:rsidR="00A34955" w:rsidRPr="00982625">
        <w:rPr>
          <w:rFonts w:ascii="Times New Roman" w:hAnsi="Times New Roman" w:cs="Times New Roman"/>
          <w:sz w:val="28"/>
          <w:szCs w:val="28"/>
        </w:rPr>
        <w:tab/>
      </w:r>
      <w:r w:rsidR="00A34955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A3495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14)</w:t>
      </w:r>
    </w:p>
    <w:p w14:paraId="1A7668B5" w14:textId="77777777" w:rsidR="005C35EA" w:rsidRPr="00982625" w:rsidRDefault="005C35EA" w:rsidP="00802660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4B9BAE1C" w14:textId="77777777" w:rsidR="00FD070A" w:rsidRPr="00982625" w:rsidRDefault="000B2498" w:rsidP="0080266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1660" w:dyaOrig="800" w14:anchorId="2C05DE66">
          <v:shape id="_x0000_i1484" type="#_x0000_t75" alt="" style="width:84.75pt;height:43.5pt;mso-width-percent:0;mso-height-percent:0;mso-width-percent:0;mso-height-percent:0" o:ole="">
            <v:imagedata r:id="rId852" o:title=""/>
          </v:shape>
          <o:OLEObject Type="Embed" ProgID="Equation.3" ShapeID="_x0000_i1484" DrawAspect="Content" ObjectID="_1828159601" r:id="rId853"/>
        </w:object>
      </w:r>
      <w:r w:rsidR="00A34955" w:rsidRPr="00982625">
        <w:rPr>
          <w:rFonts w:ascii="Times New Roman" w:hAnsi="Times New Roman" w:cs="Times New Roman"/>
          <w:sz w:val="28"/>
          <w:szCs w:val="28"/>
        </w:rPr>
        <w:tab/>
      </w:r>
      <w:r w:rsidR="00A34955" w:rsidRPr="00982625">
        <w:rPr>
          <w:rFonts w:ascii="Times New Roman" w:hAnsi="Times New Roman" w:cs="Times New Roman"/>
          <w:sz w:val="28"/>
          <w:szCs w:val="28"/>
        </w:rPr>
        <w:tab/>
      </w:r>
      <w:r w:rsidR="00A34955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A3495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15)</w:t>
      </w:r>
    </w:p>
    <w:p w14:paraId="2E735784" w14:textId="77777777" w:rsidR="005C35EA" w:rsidRPr="00982625" w:rsidRDefault="005C35EA" w:rsidP="0080266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9F139A6" w14:textId="51FD8679" w:rsidR="00FD070A" w:rsidRPr="00982625" w:rsidRDefault="00FD070A" w:rsidP="00AA1B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Второе условие: непрерывность внешней кривизны по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20" w:dyaOrig="240" w14:anchorId="2929D9B6">
          <v:shape id="_x0000_i1485" type="#_x0000_t75" alt="" style="width:9.75pt;height:11.25pt;mso-width-percent:0;mso-height-percent:0;mso-width-percent:0;mso-height-percent:0" o:ole="">
            <v:imagedata r:id="rId838" o:title=""/>
          </v:shape>
          <o:OLEObject Type="Embed" ProgID="Equation.3" ShapeID="_x0000_i1485" DrawAspect="Content" ObjectID="_1828159602" r:id="rId854"/>
        </w:object>
      </w:r>
      <w:r w:rsidR="008A7CB1" w:rsidRPr="00982625">
        <w:rPr>
          <w:rFonts w:ascii="Times New Roman" w:hAnsi="Times New Roman" w:cs="Times New Roman"/>
          <w:sz w:val="28"/>
          <w:szCs w:val="28"/>
        </w:rPr>
        <w:t>,</w:t>
      </w:r>
      <w:r w:rsidR="001963B4" w:rsidRPr="001963B4">
        <w:rPr>
          <w:rFonts w:ascii="Times New Roman" w:hAnsi="Times New Roman" w:cs="Times New Roman"/>
          <w:sz w:val="28"/>
          <w:szCs w:val="28"/>
        </w:rPr>
        <w:t xml:space="preserve"> </w:t>
      </w:r>
      <w:r w:rsidR="008A7CB1" w:rsidRPr="00982625">
        <w:rPr>
          <w:rFonts w:ascii="Times New Roman" w:hAnsi="Times New Roman" w:cs="Times New Roman"/>
          <w:sz w:val="28"/>
          <w:szCs w:val="28"/>
        </w:rPr>
        <w:t>т</w:t>
      </w:r>
      <w:r w:rsidR="00A34955" w:rsidRPr="00982625">
        <w:rPr>
          <w:rFonts w:ascii="Times New Roman" w:hAnsi="Times New Roman" w:cs="Times New Roman"/>
          <w:sz w:val="28"/>
          <w:szCs w:val="28"/>
        </w:rPr>
        <w:t xml:space="preserve">о </w:t>
      </w:r>
      <w:r w:rsidRPr="00982625">
        <w:rPr>
          <w:rFonts w:ascii="Times New Roman" w:hAnsi="Times New Roman" w:cs="Times New Roman"/>
          <w:sz w:val="28"/>
          <w:szCs w:val="28"/>
        </w:rPr>
        <w:t>е</w:t>
      </w:r>
      <w:r w:rsidR="00A34955" w:rsidRPr="00982625">
        <w:rPr>
          <w:rFonts w:ascii="Times New Roman" w:hAnsi="Times New Roman" w:cs="Times New Roman"/>
          <w:sz w:val="28"/>
          <w:szCs w:val="28"/>
        </w:rPr>
        <w:t>сть</w:t>
      </w:r>
      <w:r w:rsidRPr="00982625">
        <w:rPr>
          <w:rFonts w:ascii="Times New Roman" w:hAnsi="Times New Roman" w:cs="Times New Roman"/>
          <w:sz w:val="28"/>
          <w:szCs w:val="28"/>
        </w:rPr>
        <w:t>,</w:t>
      </w:r>
      <w:r w:rsidR="000B2498" w:rsidRPr="00982625">
        <w:rPr>
          <w:noProof/>
          <w:position w:val="-14"/>
          <w:sz w:val="28"/>
          <w:szCs w:val="28"/>
        </w:rPr>
        <w:object w:dxaOrig="880" w:dyaOrig="620" w14:anchorId="3B133068">
          <v:shape id="_x0000_i1486" type="#_x0000_t75" alt="" style="width:48pt;height:33.75pt;mso-width-percent:0;mso-height-percent:0;mso-width-percent:0;mso-height-percent:0" o:ole="">
            <v:imagedata r:id="rId855" o:title=""/>
          </v:shape>
          <o:OLEObject Type="Embed" ProgID="Equation.3" ShapeID="_x0000_i1486" DrawAspect="Content" ObjectID="_1828159603" r:id="rId856"/>
        </w:object>
      </w:r>
      <w:r w:rsidR="00436E69">
        <w:rPr>
          <w:rFonts w:ascii="Times New Roman" w:hAnsi="Times New Roman" w:cs="Times New Roman"/>
          <w:sz w:val="28"/>
          <w:szCs w:val="28"/>
          <w:lang w:val="kk-KZ"/>
        </w:rPr>
        <w:t>, г</w:t>
      </w:r>
      <w:r w:rsidRPr="00982625">
        <w:rPr>
          <w:rFonts w:ascii="Times New Roman" w:hAnsi="Times New Roman" w:cs="Times New Roman"/>
          <w:sz w:val="28"/>
          <w:szCs w:val="28"/>
        </w:rPr>
        <w:t xml:space="preserve">де </w:t>
      </w:r>
      <w:r w:rsidR="000B2498" w:rsidRPr="00982625">
        <w:rPr>
          <w:noProof/>
          <w:position w:val="-14"/>
          <w:sz w:val="28"/>
          <w:szCs w:val="28"/>
        </w:rPr>
        <w:object w:dxaOrig="360" w:dyaOrig="400" w14:anchorId="0850C797">
          <v:shape id="_x0000_i1487" type="#_x0000_t75" alt="" style="width:20.25pt;height:20.25pt;mso-width-percent:0;mso-height-percent:0;mso-width-percent:0;mso-height-percent:0" o:ole="">
            <v:imagedata r:id="rId857" o:title=""/>
          </v:shape>
          <o:OLEObject Type="Embed" ProgID="Equation.3" ShapeID="_x0000_i1487" DrawAspect="Content" ObjectID="_1828159604" r:id="rId858"/>
        </w:object>
      </w:r>
      <w:r w:rsidR="00771658" w:rsidRPr="00982625">
        <w:rPr>
          <w:rFonts w:ascii="Times New Roman" w:hAnsi="Times New Roman" w:cs="Times New Roman"/>
          <w:sz w:val="28"/>
          <w:szCs w:val="28"/>
        </w:rPr>
        <w:t xml:space="preserve"> - внешн</w:t>
      </w:r>
      <w:r w:rsidR="0077165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яя </w:t>
      </w:r>
      <w:r w:rsidR="00771658" w:rsidRPr="00982625">
        <w:rPr>
          <w:rFonts w:ascii="Times New Roman" w:hAnsi="Times New Roman" w:cs="Times New Roman"/>
          <w:sz w:val="28"/>
          <w:szCs w:val="28"/>
        </w:rPr>
        <w:t>кривизн</w:t>
      </w:r>
      <w:r w:rsidR="00771658" w:rsidRPr="00982625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771658" w:rsidRPr="00982625">
        <w:rPr>
          <w:rFonts w:ascii="Times New Roman" w:hAnsi="Times New Roman" w:cs="Times New Roman"/>
          <w:sz w:val="28"/>
          <w:szCs w:val="28"/>
        </w:rPr>
        <w:t>, определяем</w:t>
      </w:r>
      <w:r w:rsidR="00771658" w:rsidRPr="00982625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как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563D4ED9" w14:textId="77777777" w:rsidR="00FD070A" w:rsidRPr="00982625" w:rsidRDefault="00FD070A" w:rsidP="00111A27">
      <w:pPr>
        <w:spacing w:after="0" w:line="240" w:lineRule="auto"/>
        <w:jc w:val="center"/>
        <w:rPr>
          <w:rFonts w:ascii="Times New Roman" w:hAnsi="Times New Roman" w:cs="Times New Roman"/>
          <w:noProof/>
          <w:position w:val="-32"/>
          <w:sz w:val="28"/>
          <w:szCs w:val="28"/>
        </w:rPr>
      </w:pPr>
    </w:p>
    <w:p w14:paraId="0906C7DB" w14:textId="77777777" w:rsidR="00FD070A" w:rsidRPr="00982625" w:rsidRDefault="000B2498" w:rsidP="00DF27B8">
      <w:pPr>
        <w:pStyle w:val="a3"/>
        <w:spacing w:after="0" w:line="240" w:lineRule="auto"/>
        <w:ind w:left="106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3640" w:dyaOrig="760" w14:anchorId="768AB9BA">
          <v:shape id="_x0000_i1488" type="#_x0000_t75" alt="" style="width:177.75pt;height:33.75pt;mso-width-percent:0;mso-height-percent:0;mso-width-percent:0;mso-height-percent:0" o:ole="">
            <v:imagedata r:id="rId859" o:title=""/>
          </v:shape>
          <o:OLEObject Type="Embed" ProgID="Equation.3" ShapeID="_x0000_i1488" DrawAspect="Content" ObjectID="_1828159605" r:id="rId860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E9196A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16)</w:t>
      </w:r>
    </w:p>
    <w:p w14:paraId="642DDB0C" w14:textId="77777777" w:rsidR="00FD070A" w:rsidRPr="00982625" w:rsidRDefault="00FD070A" w:rsidP="00DF27B8">
      <w:pPr>
        <w:pStyle w:val="a3"/>
        <w:spacing w:after="0" w:line="240" w:lineRule="auto"/>
        <w:ind w:left="1068"/>
        <w:jc w:val="right"/>
        <w:rPr>
          <w:rFonts w:ascii="Times New Roman" w:hAnsi="Times New Roman" w:cs="Times New Roman"/>
          <w:sz w:val="28"/>
          <w:szCs w:val="28"/>
        </w:rPr>
      </w:pPr>
    </w:p>
    <w:p w14:paraId="0B2B68AA" w14:textId="77777777" w:rsidR="00436E69" w:rsidRDefault="0074361D" w:rsidP="004D277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AA1B49" w:rsidRPr="00982625">
        <w:rPr>
          <w:rFonts w:ascii="Times New Roman" w:hAnsi="Times New Roman" w:cs="Times New Roman"/>
          <w:sz w:val="28"/>
          <w:szCs w:val="28"/>
        </w:rPr>
        <w:t>де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540" w:dyaOrig="320" w14:anchorId="7C03EEC4">
          <v:shape id="_x0000_i1489" type="#_x0000_t75" alt="" style="width:72.75pt;height:12.75pt;mso-width-percent:0;mso-height-percent:0;mso-width-percent:0;mso-height-percent:0" o:ole="">
            <v:imagedata r:id="rId861" o:title=""/>
          </v:shape>
          <o:OLEObject Type="Embed" ProgID="Equation.3" ShapeID="_x0000_i1489" DrawAspect="Content" ObjectID="_1828159606" r:id="rId862"/>
        </w:object>
      </w:r>
      <w:r w:rsidR="006B4DA4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80" w:dyaOrig="380" w14:anchorId="483CD1ED">
          <v:shape id="_x0000_i1490" type="#_x0000_t75" alt="" style="width:20.25pt;height:20.25pt;mso-width-percent:0;mso-height-percent:0;mso-width-percent:0;mso-height-percent:0" o:ole="">
            <v:imagedata r:id="rId863" o:title=""/>
          </v:shape>
          <o:OLEObject Type="Embed" ProgID="Equation.3" ShapeID="_x0000_i1490" DrawAspect="Content" ObjectID="_1828159607" r:id="rId864"/>
        </w:object>
      </w:r>
      <w:r w:rsidR="006B4DA4"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ED6118" w:rsidRPr="00982625">
        <w:rPr>
          <w:rFonts w:ascii="Times New Roman" w:hAnsi="Times New Roman" w:cs="Times New Roman"/>
          <w:sz w:val="28"/>
          <w:szCs w:val="28"/>
        </w:rPr>
        <w:t xml:space="preserve"> компоненты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единичных нормалей к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20" w:dyaOrig="240" w14:anchorId="3C61B44D">
          <v:shape id="_x0000_i1491" type="#_x0000_t75" alt="" style="width:9.75pt;height:11.25pt;mso-width-percent:0;mso-height-percent:0;mso-width-percent:0;mso-height-percent:0" o:ole="">
            <v:imagedata r:id="rId838" o:title=""/>
          </v:shape>
          <o:OLEObject Type="Embed" ProgID="Equation.3" ShapeID="_x0000_i1491" DrawAspect="Content" ObjectID="_1828159608" r:id="rId865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в координатах</w:t>
      </w:r>
    </w:p>
    <w:p w14:paraId="4E3947EE" w14:textId="5C87EC95" w:rsidR="00FD070A" w:rsidRPr="00982625" w:rsidRDefault="000B2498" w:rsidP="00DF27B8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00" w:dyaOrig="360" w14:anchorId="03636351">
          <v:shape id="_x0000_i1492" type="#_x0000_t75" alt="" style="width:12.75pt;height:20.25pt;mso-width-percent:0;mso-height-percent:0;mso-width-percent:0;mso-height-percent:0" o:ole="">
            <v:imagedata r:id="rId866" o:title=""/>
          </v:shape>
          <o:OLEObject Type="Embed" ProgID="Equation.3" ShapeID="_x0000_i1492" DrawAspect="Content" ObjectID="_1828159609" r:id="rId867"/>
        </w:object>
      </w:r>
      <w:r w:rsidR="00436E6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задаются выражением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068956DF" w14:textId="77777777" w:rsidR="00FD070A" w:rsidRPr="00982625" w:rsidRDefault="00FD070A" w:rsidP="00111A27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DD66195" w14:textId="77777777" w:rsidR="00FD070A" w:rsidRPr="00982625" w:rsidRDefault="000B2498" w:rsidP="00DF27B8">
      <w:pPr>
        <w:pStyle w:val="a3"/>
        <w:spacing w:after="0" w:line="240" w:lineRule="auto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2100" w:dyaOrig="760" w14:anchorId="74A7D8B8">
          <v:shape id="_x0000_i1493" type="#_x0000_t75" alt="" style="width:110.25pt;height:33.75pt;mso-width-percent:0;mso-height-percent:0;mso-width-percent:0;mso-height-percent:0" o:ole="">
            <v:imagedata r:id="rId868" o:title=""/>
          </v:shape>
          <o:OLEObject Type="Embed" ProgID="Equation.3" ShapeID="_x0000_i1493" DrawAspect="Content" ObjectID="_1828159610" r:id="rId869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1700" w:dyaOrig="820" w14:anchorId="23C33C93">
          <v:shape id="_x0000_i1494" type="#_x0000_t75" alt="" style="width:72.75pt;height:42pt;mso-width-percent:0;mso-height-percent:0;mso-width-percent:0;mso-height-percent:0" o:ole="">
            <v:imagedata r:id="rId870" o:title=""/>
          </v:shape>
          <o:OLEObject Type="Embed" ProgID="Equation.3" ShapeID="_x0000_i1494" DrawAspect="Content" ObjectID="_1828159611" r:id="rId871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111A27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E9196A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17)</w:t>
      </w:r>
    </w:p>
    <w:p w14:paraId="046A704B" w14:textId="77777777" w:rsidR="00FD070A" w:rsidRPr="00982625" w:rsidRDefault="00FD070A" w:rsidP="00DF27B8">
      <w:pPr>
        <w:pStyle w:val="a3"/>
        <w:spacing w:after="0" w:line="240" w:lineRule="auto"/>
        <w:ind w:left="0"/>
        <w:jc w:val="right"/>
        <w:rPr>
          <w:rFonts w:ascii="Times New Roman" w:hAnsi="Times New Roman" w:cs="Times New Roman"/>
          <w:sz w:val="28"/>
          <w:szCs w:val="28"/>
        </w:rPr>
      </w:pPr>
    </w:p>
    <w:p w14:paraId="02629496" w14:textId="77777777" w:rsidR="00FD070A" w:rsidRPr="00982625" w:rsidRDefault="00FD070A" w:rsidP="00DF27B8">
      <w:pPr>
        <w:pStyle w:val="a3"/>
        <w:spacing w:after="0" w:line="240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Компоненты внешней кривизны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60" w:dyaOrig="380" w14:anchorId="3B408320">
          <v:shape id="_x0000_i1495" type="#_x0000_t75" alt="" style="width:20.25pt;height:20.25pt;mso-width-percent:0;mso-height-percent:0;mso-width-percent:0;mso-height-percent:0" o:ole="">
            <v:imagedata r:id="rId872" o:title=""/>
          </v:shape>
          <o:OLEObject Type="Embed" ProgID="Equation.3" ShapeID="_x0000_i1495" DrawAspect="Content" ObjectID="_1828159612" r:id="rId87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равны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1AEAFFD5" w14:textId="77777777" w:rsidR="00FD070A" w:rsidRPr="00982625" w:rsidRDefault="00FD070A" w:rsidP="00144B2C">
      <w:pPr>
        <w:pStyle w:val="a3"/>
        <w:spacing w:after="0" w:line="240" w:lineRule="auto"/>
        <w:ind w:left="0"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446550D8" w14:textId="77777777" w:rsidR="00FD070A" w:rsidRPr="00982625" w:rsidRDefault="000B2498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680" w:dyaOrig="720" w14:anchorId="3FF24B1B">
          <v:shape id="_x0000_i1496" type="#_x0000_t75" alt="" style="width:79.5pt;height:38.25pt;mso-width-percent:0;mso-height-percent:0;mso-width-percent:0;mso-height-percent:0" o:ole="">
            <v:imagedata r:id="rId874" o:title=""/>
          </v:shape>
          <o:OLEObject Type="Embed" ProgID="Equation.3" ShapeID="_x0000_i1496" DrawAspect="Content" ObjectID="_1828159613" r:id="rId875"/>
        </w:object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144B2C" w:rsidRPr="00854D1A">
        <w:rPr>
          <w:rFonts w:ascii="Times New Roman" w:hAnsi="Times New Roman" w:cs="Times New Roman"/>
          <w:sz w:val="28"/>
          <w:szCs w:val="28"/>
        </w:rPr>
        <w:t xml:space="preserve">   </w:t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A1530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18)</w:t>
      </w:r>
    </w:p>
    <w:p w14:paraId="7DDB3D5D" w14:textId="77777777" w:rsidR="00FD070A" w:rsidRPr="00982625" w:rsidRDefault="00FD070A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ECE2340" w14:textId="77777777" w:rsidR="00FD070A" w:rsidRPr="00982625" w:rsidRDefault="000B2498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299" w:dyaOrig="600" w14:anchorId="70D949C9">
          <v:shape id="_x0000_i1497" type="#_x0000_t75" alt="" style="width:117pt;height:28.5pt;mso-width-percent:0;mso-height-percent:0;mso-width-percent:0;mso-height-percent:0" o:ole="">
            <v:imagedata r:id="rId876" o:title=""/>
          </v:shape>
          <o:OLEObject Type="Embed" ProgID="Equation.3" ShapeID="_x0000_i1497" DrawAspect="Content" ObjectID="_1828159614" r:id="rId877"/>
        </w:object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A1530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19)</w:t>
      </w:r>
    </w:p>
    <w:p w14:paraId="252B41DE" w14:textId="77777777" w:rsidR="00FD070A" w:rsidRPr="00982625" w:rsidRDefault="00FD070A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78A9F8B" w14:textId="77777777" w:rsidR="00FD070A" w:rsidRPr="00982625" w:rsidRDefault="000B2498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6"/>
          <w:sz w:val="28"/>
          <w:szCs w:val="28"/>
        </w:rPr>
        <w:object w:dxaOrig="7000" w:dyaOrig="840" w14:anchorId="1C28B376">
          <v:shape id="_x0000_i1498" type="#_x0000_t75" alt="" style="width:351.75pt;height:43.5pt;mso-width-percent:0;mso-height-percent:0;mso-width-percent:0;mso-height-percent:0" o:ole="">
            <v:imagedata r:id="rId878" o:title=""/>
          </v:shape>
          <o:OLEObject Type="Embed" ProgID="Equation.3" ShapeID="_x0000_i1498" DrawAspect="Content" ObjectID="_1828159615" r:id="rId879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111A27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A1530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20)</w:t>
      </w:r>
    </w:p>
    <w:p w14:paraId="6C174C51" w14:textId="77777777" w:rsidR="00FD070A" w:rsidRPr="00982625" w:rsidRDefault="00FD070A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4D7C1CD" w14:textId="77777777" w:rsidR="00FD070A" w:rsidRPr="00982625" w:rsidRDefault="000B2498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3060" w:dyaOrig="720" w14:anchorId="23B82A7C">
          <v:shape id="_x0000_i1499" type="#_x0000_t75" alt="" style="width:153pt;height:38.25pt;mso-width-percent:0;mso-height-percent:0;mso-width-percent:0;mso-height-percent:0" o:ole="">
            <v:imagedata r:id="rId880" o:title=""/>
          </v:shape>
          <o:OLEObject Type="Embed" ProgID="Equation.3" ShapeID="_x0000_i1499" DrawAspect="Content" ObjectID="_1828159616" r:id="rId881"/>
        </w:object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0D5F99" w:rsidRPr="00982625">
        <w:rPr>
          <w:rFonts w:ascii="Times New Roman" w:hAnsi="Times New Roman" w:cs="Times New Roman"/>
          <w:sz w:val="28"/>
          <w:szCs w:val="28"/>
        </w:rPr>
        <w:tab/>
      </w:r>
      <w:r w:rsidR="00144B2C" w:rsidRPr="00854D1A">
        <w:rPr>
          <w:rFonts w:ascii="Times New Roman" w:hAnsi="Times New Roman" w:cs="Times New Roman"/>
          <w:sz w:val="28"/>
          <w:szCs w:val="28"/>
        </w:rPr>
        <w:t xml:space="preserve">    </w:t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A1530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21)</w:t>
      </w:r>
    </w:p>
    <w:p w14:paraId="7432B168" w14:textId="77777777" w:rsidR="00FD070A" w:rsidRPr="00854D1A" w:rsidRDefault="00FD070A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7CCDE1D" w14:textId="77777777" w:rsidR="00FD070A" w:rsidRPr="00982625" w:rsidRDefault="00FD070A" w:rsidP="00AA1B49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Условие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80" w:dyaOrig="600" w14:anchorId="3EE5E418">
          <v:shape id="_x0000_i1500" type="#_x0000_t75" alt="" style="width:51.75pt;height:33.75pt;mso-width-percent:0;mso-height-percent:0;mso-width-percent:0;mso-height-percent:0" o:ole="">
            <v:imagedata r:id="rId882" o:title=""/>
          </v:shape>
          <o:OLEObject Type="Embed" ProgID="Equation.3" ShapeID="_x0000_i1500" DrawAspect="Content" ObjectID="_1828159617" r:id="rId883"/>
        </w:object>
      </w:r>
      <w:r w:rsidR="0074361D" w:rsidRPr="00982625"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дает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6971D79F" w14:textId="77777777" w:rsidR="00FD070A" w:rsidRPr="00982625" w:rsidRDefault="00FD070A" w:rsidP="00DF27B8">
      <w:pPr>
        <w:pStyle w:val="a3"/>
        <w:spacing w:after="0" w:line="240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4F69EDD7" w14:textId="77777777" w:rsidR="00FD070A" w:rsidRPr="00982625" w:rsidRDefault="000B2498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6520" w:dyaOrig="740" w14:anchorId="33FC331E">
          <v:shape id="_x0000_i1501" type="#_x0000_t75" alt="" style="width:325.5pt;height:33.75pt;mso-width-percent:0;mso-height-percent:0;mso-width-percent:0;mso-height-percent:0" o:ole="">
            <v:imagedata r:id="rId884" o:title=""/>
          </v:shape>
          <o:OLEObject Type="Embed" ProgID="Equation.3" ShapeID="_x0000_i1501" DrawAspect="Content" ObjectID="_1828159618" r:id="rId885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A1530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22)</w:t>
      </w:r>
    </w:p>
    <w:p w14:paraId="2DD62D58" w14:textId="77777777" w:rsidR="00FD070A" w:rsidRPr="00982625" w:rsidRDefault="00FD070A" w:rsidP="00DF27B8">
      <w:pPr>
        <w:pStyle w:val="a3"/>
        <w:spacing w:after="0" w:line="240" w:lineRule="auto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C965373" w14:textId="0E809FEF" w:rsidR="00FD070A" w:rsidRPr="00982625" w:rsidRDefault="00FD070A" w:rsidP="00AA1B4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Теперь, подставляя зн</w:t>
      </w:r>
      <w:r w:rsidR="00A15301" w:rsidRPr="00982625">
        <w:rPr>
          <w:rFonts w:ascii="Times New Roman" w:hAnsi="Times New Roman" w:cs="Times New Roman"/>
          <w:sz w:val="28"/>
          <w:szCs w:val="28"/>
        </w:rPr>
        <w:t>ачения из уравнений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="00A15301" w:rsidRPr="00982625">
        <w:rPr>
          <w:rFonts w:ascii="Times New Roman" w:hAnsi="Times New Roman" w:cs="Times New Roman"/>
          <w:sz w:val="28"/>
          <w:szCs w:val="28"/>
        </w:rPr>
        <w:t>14)</w:t>
      </w:r>
      <w:r w:rsidR="00900C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15301" w:rsidRPr="00982625">
        <w:rPr>
          <w:rFonts w:ascii="Times New Roman" w:hAnsi="Times New Roman" w:cs="Times New Roman"/>
          <w:sz w:val="28"/>
          <w:szCs w:val="28"/>
        </w:rPr>
        <w:t>-</w:t>
      </w:r>
      <w:r w:rsidR="00900C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15) и используя уравнение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 xml:space="preserve">8) в </w:t>
      </w:r>
      <w:r w:rsidR="00436E69" w:rsidRPr="00982625">
        <w:rPr>
          <w:rFonts w:ascii="Times New Roman" w:hAnsi="Times New Roman" w:cs="Times New Roman"/>
          <w:sz w:val="28"/>
          <w:szCs w:val="28"/>
        </w:rPr>
        <w:t xml:space="preserve">уравнение </w:t>
      </w:r>
      <w:r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="00111A27">
        <w:rPr>
          <w:rFonts w:ascii="Times New Roman" w:hAnsi="Times New Roman" w:cs="Times New Roman"/>
          <w:sz w:val="28"/>
          <w:szCs w:val="28"/>
        </w:rPr>
        <w:t>22)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7E0C2B61" w14:textId="77777777" w:rsidR="00FD070A" w:rsidRPr="00982625" w:rsidRDefault="00FD070A" w:rsidP="00DF27B8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33E928D1" w14:textId="77777777" w:rsidR="00FD070A" w:rsidRPr="00982625" w:rsidRDefault="000B2498" w:rsidP="00DF27B8">
      <w:pPr>
        <w:pStyle w:val="a3"/>
        <w:spacing w:after="0" w:line="240" w:lineRule="auto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4840" w:dyaOrig="760" w14:anchorId="24CF62EB">
          <v:shape id="_x0000_i1502" type="#_x0000_t75" alt="" style="width:244.5pt;height:33.75pt;mso-width-percent:0;mso-height-percent:0;mso-width-percent:0;mso-height-percent:0" o:ole="">
            <v:imagedata r:id="rId886" o:title=""/>
          </v:shape>
          <o:OLEObject Type="Embed" ProgID="Equation.3" ShapeID="_x0000_i1502" DrawAspect="Content" ObjectID="_1828159619" r:id="rId887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A1530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23)</w:t>
      </w:r>
    </w:p>
    <w:p w14:paraId="12CFA814" w14:textId="77777777" w:rsidR="00FD070A" w:rsidRPr="00982625" w:rsidRDefault="00FD070A" w:rsidP="00DF27B8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36FCC0D" w14:textId="628E483D" w:rsidR="00FD070A" w:rsidRPr="00982625" w:rsidRDefault="008E6DAC" w:rsidP="00AA1B4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Из уравнения (2</w:t>
      </w:r>
      <w:r w:rsidR="0074361D" w:rsidRPr="00982625">
        <w:rPr>
          <w:rFonts w:ascii="Times New Roman" w:hAnsi="Times New Roman" w:cs="Times New Roman"/>
          <w:sz w:val="28"/>
          <w:szCs w:val="28"/>
        </w:rPr>
        <w:t>.23)</w:t>
      </w:r>
      <w:r w:rsidR="009B4D41" w:rsidRPr="00982625">
        <w:rPr>
          <w:rFonts w:ascii="Times New Roman" w:hAnsi="Times New Roman" w:cs="Times New Roman"/>
          <w:sz w:val="28"/>
          <w:szCs w:val="28"/>
        </w:rPr>
        <w:t xml:space="preserve"> видно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, что давление остается значительным на границе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20" w:dyaOrig="240" w14:anchorId="4973376D">
          <v:shape id="_x0000_i1503" type="#_x0000_t75" alt="" style="width:9.75pt;height:11.25pt;mso-width-percent:0;mso-height-percent:0;mso-width-percent:0;mso-height-percent:0" o:ole="">
            <v:imagedata r:id="rId838" o:title=""/>
          </v:shape>
          <o:OLEObject Type="Embed" ProgID="Equation.3" ShapeID="_x0000_i1503" DrawAspect="Content" ObjectID="_1828159620" r:id="rId888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, будучи напрямую связанным с нелинейными аспектами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6B5F37D7">
          <v:shape id="_x0000_i1504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04" DrawAspect="Content" ObjectID="_1828159621" r:id="rId889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гравитации. Эти дополнительные нелинейные члены могут возникать из-за возросшей сложности геометрии кривизны в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29BDEF6A">
          <v:shape id="_x0000_i1505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05" DrawAspect="Content" ObjectID="_1828159622" r:id="rId890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гравитации. В частности, когда </w:t>
      </w:r>
      <w:r w:rsidR="000B2498" w:rsidRPr="002336F1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999" w:dyaOrig="320" w14:anchorId="3565EEB1">
          <v:shape id="_x0000_i1506" type="#_x0000_t75" alt="" style="width:51.75pt;height:18pt;mso-width-percent:0;mso-height-percent:0;mso-width-percent:0;mso-height-percent:0" o:ole="">
            <v:imagedata r:id="rId891" o:title=""/>
          </v:shape>
          <o:OLEObject Type="Embed" ProgID="Equation.3" ShapeID="_x0000_i1506" DrawAspect="Content" ObjectID="_1828159623" r:id="rId892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>, уравнение (</w:t>
      </w:r>
      <w:r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23) упрощается до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680" w:dyaOrig="340" w14:anchorId="58D2F949">
          <v:shape id="_x0000_i1507" type="#_x0000_t75" alt="" style="width:33.75pt;height:18pt;mso-width-percent:0;mso-height-percent:0;mso-width-percent:0;mso-height-percent:0" o:ole="">
            <v:imagedata r:id="rId893" o:title=""/>
          </v:shape>
          <o:OLEObject Type="Embed" ProgID="Equation.3" ShapeID="_x0000_i1507" DrawAspect="Content" ObjectID="_1828159624" r:id="rId894"/>
        </w:object>
      </w:r>
      <w:r w:rsidR="00771658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FD070A" w:rsidRPr="00982625">
        <w:rPr>
          <w:rFonts w:ascii="Times New Roman" w:hAnsi="Times New Roman" w:cs="Times New Roman"/>
          <w:sz w:val="28"/>
          <w:szCs w:val="28"/>
        </w:rPr>
        <w:t>представляя широко признанное классическое условие Дармуа-Израэля в рамках теории ОТО.</w:t>
      </w:r>
    </w:p>
    <w:p w14:paraId="32F3DED2" w14:textId="77777777" w:rsidR="00FD070A" w:rsidRPr="00982625" w:rsidRDefault="00FD070A" w:rsidP="00AA1B49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Равенство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980" w:dyaOrig="580" w14:anchorId="169EF62B">
          <v:shape id="_x0000_i1508" type="#_x0000_t75" alt="" style="width:51.75pt;height:30pt;mso-width-percent:0;mso-height-percent:0;mso-width-percent:0;mso-height-percent:0" o:ole="">
            <v:imagedata r:id="rId895" o:title=""/>
          </v:shape>
          <o:OLEObject Type="Embed" ProgID="Equation.3" ShapeID="_x0000_i1508" DrawAspect="Content" ObjectID="_1828159625" r:id="rId89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приводит к выводу </w:t>
      </w:r>
      <w:r w:rsidRPr="004A7F9C">
        <w:rPr>
          <w:rFonts w:ascii="Times New Roman" w:hAnsi="Times New Roman" w:cs="Times New Roman"/>
          <w:sz w:val="28"/>
          <w:szCs w:val="28"/>
        </w:rPr>
        <w:t>уравнения (</w:t>
      </w:r>
      <w:r w:rsidR="009B4D41" w:rsidRPr="004A7F9C">
        <w:rPr>
          <w:rFonts w:ascii="Times New Roman" w:hAnsi="Times New Roman" w:cs="Times New Roman"/>
          <w:sz w:val="28"/>
          <w:szCs w:val="28"/>
        </w:rPr>
        <w:t>1.</w:t>
      </w:r>
      <w:r w:rsidRPr="004A7F9C">
        <w:rPr>
          <w:rFonts w:ascii="Times New Roman" w:hAnsi="Times New Roman" w:cs="Times New Roman"/>
          <w:sz w:val="28"/>
          <w:szCs w:val="28"/>
        </w:rPr>
        <w:t>15).</w:t>
      </w:r>
      <w:r w:rsidRPr="00982625">
        <w:rPr>
          <w:rFonts w:ascii="Times New Roman" w:hAnsi="Times New Roman" w:cs="Times New Roman"/>
          <w:sz w:val="28"/>
          <w:szCs w:val="28"/>
        </w:rPr>
        <w:t xml:space="preserve"> Эта аналогия напоминает принцип в</w:t>
      </w:r>
      <w:r w:rsidR="0074361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ОТО, где функция масс</w:t>
      </w:r>
      <w:r w:rsidR="00B14D06" w:rsidRPr="00B14D0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51A4A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20" w:dyaOrig="320" w14:anchorId="04F5C957">
          <v:shape id="_x0000_i1509" type="#_x0000_t75" alt="" style="width:27pt;height:18pt;mso-width-percent:0;mso-height-percent:0;mso-width-percent:0;mso-height-percent:0" o:ole="">
            <v:imagedata r:id="rId897" o:title=""/>
          </v:shape>
          <o:OLEObject Type="Embed" ProgID="Equation.3" ShapeID="_x0000_i1509" DrawAspect="Content" ObjectID="_1828159626" r:id="rId898"/>
        </w:object>
      </w:r>
      <w:r w:rsidR="0074361D" w:rsidRPr="0098262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должна соответствовать массе Шварцшильда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320" w:dyaOrig="260" w14:anchorId="7C659A51">
          <v:shape id="_x0000_i1510" type="#_x0000_t75" alt="" style="width:18pt;height:12.75pt;mso-width-percent:0;mso-height-percent:0;mso-width-percent:0;mso-height-percent:0" o:ole="">
            <v:imagedata r:id="rId899" o:title=""/>
          </v:shape>
          <o:OLEObject Type="Embed" ProgID="Equation.3" ShapeID="_x0000_i1510" DrawAspect="Content" ObjectID="_1828159627" r:id="rId90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на границе </w:t>
      </w:r>
      <w:r w:rsidR="000B2498" w:rsidRPr="00B14D0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20" w:dyaOrig="240" w14:anchorId="41143AFF">
          <v:shape id="_x0000_i1511" type="#_x0000_t75" alt="" style="width:9.75pt;height:11.25pt;mso-width-percent:0;mso-height-percent:0;mso-width-percent:0;mso-height-percent:0" o:ole="">
            <v:imagedata r:id="rId838" o:title=""/>
          </v:shape>
          <o:OLEObject Type="Embed" ProgID="Equation.3" ShapeID="_x0000_i1511" DrawAspect="Content" ObjectID="_1828159628" r:id="rId90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где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660" w:dyaOrig="360" w14:anchorId="5A13876F">
          <v:shape id="_x0000_i1512" type="#_x0000_t75" alt="" style="width:33.75pt;height:20.25pt;mso-width-percent:0;mso-height-percent:0;mso-width-percent:0;mso-height-percent:0" o:ole="">
            <v:imagedata r:id="rId902" o:title=""/>
          </v:shape>
          <o:OLEObject Type="Embed" ProgID="Equation.3" ShapeID="_x0000_i1512" DrawAspect="Content" ObjectID="_1828159629" r:id="rId903"/>
        </w:object>
      </w:r>
      <w:r w:rsidRPr="00982625">
        <w:rPr>
          <w:rFonts w:ascii="Times New Roman" w:hAnsi="Times New Roman" w:cs="Times New Roman"/>
          <w:sz w:val="28"/>
          <w:szCs w:val="28"/>
        </w:rPr>
        <w:t>.</w:t>
      </w:r>
    </w:p>
    <w:p w14:paraId="50B7FECC" w14:textId="4DEF845F" w:rsidR="00FD070A" w:rsidRPr="00982625" w:rsidRDefault="00FD070A" w:rsidP="00AA1B49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Теоретически граничные условия используются для оценки численного значения произвольных констант и параметров модели. </w:t>
      </w:r>
      <w:r w:rsidR="003F51A6" w:rsidRPr="00982625">
        <w:rPr>
          <w:rFonts w:ascii="Times New Roman" w:hAnsi="Times New Roman" w:cs="Times New Roman"/>
          <w:sz w:val="28"/>
          <w:szCs w:val="28"/>
        </w:rPr>
        <w:t>Следовательно, можно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установить произвольные кон</w:t>
      </w:r>
      <w:r w:rsidR="003F51A6" w:rsidRPr="00982625">
        <w:rPr>
          <w:rFonts w:ascii="Times New Roman" w:hAnsi="Times New Roman" w:cs="Times New Roman"/>
          <w:sz w:val="28"/>
          <w:szCs w:val="28"/>
        </w:rPr>
        <w:t xml:space="preserve">станты и параметры модели в </w: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>данны</w:t>
      </w:r>
      <w:r w:rsidRPr="00982625">
        <w:rPr>
          <w:rFonts w:ascii="Times New Roman" w:hAnsi="Times New Roman" w:cs="Times New Roman"/>
          <w:sz w:val="28"/>
          <w:szCs w:val="28"/>
        </w:rPr>
        <w:t>х исследованиях посредством применения этих условий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="00C36309" w:rsidRPr="00982625">
        <w:rPr>
          <w:rFonts w:ascii="Times New Roman" w:hAnsi="Times New Roman" w:cs="Times New Roman"/>
          <w:sz w:val="28"/>
          <w:szCs w:val="28"/>
        </w:rPr>
        <w:t>14)</w:t>
      </w:r>
      <w:r w:rsidR="00900C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36309" w:rsidRPr="00982625">
        <w:rPr>
          <w:rFonts w:ascii="Times New Roman" w:hAnsi="Times New Roman" w:cs="Times New Roman"/>
          <w:sz w:val="28"/>
          <w:szCs w:val="28"/>
        </w:rPr>
        <w:t>-</w:t>
      </w:r>
      <w:r w:rsidR="00900C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15) и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23).</w:t>
      </w:r>
    </w:p>
    <w:p w14:paraId="3DB6B027" w14:textId="77777777" w:rsidR="00FD070A" w:rsidRPr="00982625" w:rsidRDefault="00FD070A" w:rsidP="00DF27B8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4908C0E" w14:textId="77777777" w:rsidR="000D5F99" w:rsidRPr="00F178A4" w:rsidRDefault="008E0317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78A4">
        <w:rPr>
          <w:rFonts w:ascii="Times New Roman" w:hAnsi="Times New Roman" w:cs="Times New Roman"/>
          <w:b/>
          <w:sz w:val="28"/>
          <w:szCs w:val="28"/>
          <w:lang w:val="kk-KZ"/>
        </w:rPr>
        <w:t>2</w:t>
      </w:r>
      <w:r w:rsidR="000D5F99" w:rsidRPr="00F178A4">
        <w:rPr>
          <w:rFonts w:ascii="Times New Roman" w:hAnsi="Times New Roman" w:cs="Times New Roman"/>
          <w:b/>
          <w:sz w:val="28"/>
          <w:szCs w:val="28"/>
        </w:rPr>
        <w:t>.3</w:t>
      </w:r>
      <w:r w:rsidR="00F178A4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0D5F99" w:rsidRPr="00F178A4">
        <w:rPr>
          <w:rFonts w:ascii="Times New Roman" w:hAnsi="Times New Roman" w:cs="Times New Roman"/>
          <w:b/>
          <w:sz w:val="28"/>
          <w:szCs w:val="28"/>
        </w:rPr>
        <w:t>Метрические потенциалы и их закономерность</w:t>
      </w:r>
    </w:p>
    <w:p w14:paraId="5859BE4A" w14:textId="366B71FE" w:rsidR="00FD070A" w:rsidRPr="00982625" w:rsidRDefault="00FD070A" w:rsidP="00714DF8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78A4">
        <w:rPr>
          <w:rFonts w:ascii="Times New Roman" w:hAnsi="Times New Roman" w:cs="Times New Roman"/>
          <w:sz w:val="28"/>
          <w:szCs w:val="28"/>
        </w:rPr>
        <w:t>Система уравнений поля, представленная уравнениями (</w:t>
      </w:r>
      <w:r w:rsidR="008E6DAC" w:rsidRPr="00F178A4">
        <w:rPr>
          <w:rFonts w:ascii="Times New Roman" w:hAnsi="Times New Roman" w:cs="Times New Roman"/>
          <w:sz w:val="28"/>
          <w:szCs w:val="28"/>
        </w:rPr>
        <w:t>2</w:t>
      </w:r>
      <w:r w:rsidR="009B4D41" w:rsidRPr="00F178A4">
        <w:rPr>
          <w:rFonts w:ascii="Times New Roman" w:hAnsi="Times New Roman" w:cs="Times New Roman"/>
          <w:sz w:val="28"/>
          <w:szCs w:val="28"/>
        </w:rPr>
        <w:t>.</w:t>
      </w:r>
      <w:r w:rsidRPr="00F178A4">
        <w:rPr>
          <w:rFonts w:ascii="Times New Roman" w:hAnsi="Times New Roman" w:cs="Times New Roman"/>
          <w:sz w:val="28"/>
          <w:szCs w:val="28"/>
        </w:rPr>
        <w:t>7)-(</w:t>
      </w:r>
      <w:r w:rsidR="008E6DAC" w:rsidRPr="00F178A4">
        <w:rPr>
          <w:rFonts w:ascii="Times New Roman" w:hAnsi="Times New Roman" w:cs="Times New Roman"/>
          <w:sz w:val="28"/>
          <w:szCs w:val="28"/>
        </w:rPr>
        <w:t>2</w:t>
      </w:r>
      <w:r w:rsidR="009B4D41" w:rsidRPr="00F178A4">
        <w:rPr>
          <w:rFonts w:ascii="Times New Roman" w:hAnsi="Times New Roman" w:cs="Times New Roman"/>
          <w:sz w:val="28"/>
          <w:szCs w:val="28"/>
        </w:rPr>
        <w:t>.</w:t>
      </w:r>
      <w:r w:rsidRPr="00F178A4">
        <w:rPr>
          <w:rFonts w:ascii="Times New Roman" w:hAnsi="Times New Roman" w:cs="Times New Roman"/>
          <w:sz w:val="28"/>
          <w:szCs w:val="28"/>
        </w:rPr>
        <w:t xml:space="preserve">9), состоит из трех уравнений, включающих пять неизвестных: </w:t>
      </w:r>
      <w:r w:rsidR="000B2498" w:rsidRPr="007E73B9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140" w:dyaOrig="360" w14:anchorId="1E4B13B0">
          <v:shape id="_x0000_i1513" type="#_x0000_t75" alt="" style="width:54pt;height:18pt;mso-width-percent:0;mso-height-percent:0;mso-width-percent:0;mso-height-percent:0" o:ole="">
            <v:imagedata r:id="rId904" o:title=""/>
          </v:shape>
          <o:OLEObject Type="Embed" ProgID="Equation.3" ShapeID="_x0000_i1513" DrawAspect="Content" ObjectID="_1828159630" r:id="rId905"/>
        </w:object>
      </w:r>
      <w:r w:rsidRPr="00F178A4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F178A4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79" w:dyaOrig="260" w14:anchorId="78317F2F">
          <v:shape id="_x0000_i1514" type="#_x0000_t75" alt="" style="width:12.75pt;height:12.75pt;mso-width-percent:0;mso-height-percent:0;mso-width-percent:0;mso-height-percent:0" o:ole="">
            <v:imagedata r:id="rId906" o:title=""/>
          </v:shape>
          <o:OLEObject Type="Embed" ProgID="Equation.3" ShapeID="_x0000_i1514" DrawAspect="Content" ObjectID="_1828159631" r:id="rId907"/>
        </w:object>
      </w:r>
      <w:r w:rsidRPr="00F178A4">
        <w:rPr>
          <w:rFonts w:ascii="Times New Roman" w:hAnsi="Times New Roman" w:cs="Times New Roman"/>
          <w:sz w:val="28"/>
          <w:szCs w:val="28"/>
        </w:rPr>
        <w:t xml:space="preserve"> Таким образом, чтобы получить точное решение, допустимо выбрать любые две из этих переменных независимо. </w:t>
      </w:r>
      <w:r w:rsidR="00436E69">
        <w:rPr>
          <w:rFonts w:ascii="Times New Roman" w:hAnsi="Times New Roman" w:cs="Times New Roman"/>
          <w:sz w:val="28"/>
          <w:szCs w:val="28"/>
          <w:lang w:val="kk-KZ"/>
        </w:rPr>
        <w:t>Ниже б</w:t>
      </w:r>
      <w:r w:rsidR="00FB3706" w:rsidRPr="00F178A4">
        <w:rPr>
          <w:rFonts w:ascii="Times New Roman" w:hAnsi="Times New Roman" w:cs="Times New Roman"/>
          <w:sz w:val="28"/>
          <w:szCs w:val="28"/>
        </w:rPr>
        <w:t>удет исследован</w:t>
      </w:r>
      <w:r w:rsidRPr="00F178A4">
        <w:rPr>
          <w:rFonts w:ascii="Times New Roman" w:hAnsi="Times New Roman" w:cs="Times New Roman"/>
          <w:sz w:val="28"/>
          <w:szCs w:val="28"/>
        </w:rPr>
        <w:t xml:space="preserve"> метрический потенциал в следующих формах [</w:t>
      </w:r>
      <w:r w:rsidR="00C00810" w:rsidRPr="00F178A4">
        <w:rPr>
          <w:rFonts w:ascii="Times New Roman" w:hAnsi="Times New Roman" w:cs="Times New Roman"/>
          <w:sz w:val="28"/>
          <w:szCs w:val="28"/>
        </w:rPr>
        <w:t>64,</w:t>
      </w:r>
      <w:r w:rsidR="00900C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674A0" w:rsidRPr="00F178A4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F178A4">
        <w:rPr>
          <w:rFonts w:ascii="Times New Roman" w:hAnsi="Times New Roman" w:cs="Times New Roman"/>
          <w:sz w:val="28"/>
          <w:szCs w:val="28"/>
        </w:rPr>
        <w:t xml:space="preserve">. </w:t>
      </w:r>
      <w:r w:rsidR="00436E69" w:rsidRPr="00F178A4">
        <w:rPr>
          <w:rFonts w:ascii="Times New Roman" w:hAnsi="Times New Roman" w:cs="Times New Roman"/>
          <w:sz w:val="28"/>
          <w:szCs w:val="28"/>
        </w:rPr>
        <w:t>671–680</w:t>
      </w:r>
      <w:r w:rsidR="00C674A0" w:rsidRPr="00F178A4">
        <w:rPr>
          <w:rFonts w:ascii="Times New Roman" w:hAnsi="Times New Roman" w:cs="Times New Roman"/>
          <w:sz w:val="28"/>
          <w:szCs w:val="28"/>
        </w:rPr>
        <w:t xml:space="preserve">; </w:t>
      </w:r>
      <w:r w:rsidR="00C00810" w:rsidRPr="00F178A4">
        <w:rPr>
          <w:rFonts w:ascii="Times New Roman" w:hAnsi="Times New Roman" w:cs="Times New Roman"/>
          <w:sz w:val="28"/>
          <w:szCs w:val="28"/>
        </w:rPr>
        <w:t>65</w:t>
      </w:r>
      <w:r w:rsidR="00C674A0" w:rsidRPr="00F178A4">
        <w:rPr>
          <w:rFonts w:ascii="Times New Roman" w:hAnsi="Times New Roman" w:cs="Times New Roman"/>
          <w:sz w:val="28"/>
          <w:szCs w:val="28"/>
        </w:rPr>
        <w:t xml:space="preserve">, </w:t>
      </w:r>
      <w:r w:rsidR="00C674A0" w:rsidRPr="00F178A4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F178A4">
        <w:rPr>
          <w:rFonts w:ascii="Times New Roman" w:hAnsi="Times New Roman" w:cs="Times New Roman"/>
          <w:sz w:val="28"/>
          <w:szCs w:val="28"/>
        </w:rPr>
        <w:t>. 225-1-225-11</w:t>
      </w:r>
      <w:r w:rsidRPr="00F178A4">
        <w:rPr>
          <w:rFonts w:ascii="Times New Roman" w:hAnsi="Times New Roman" w:cs="Times New Roman"/>
          <w:sz w:val="28"/>
          <w:szCs w:val="28"/>
        </w:rPr>
        <w:t>]</w:t>
      </w:r>
      <w:r w:rsidR="00AA1B49" w:rsidRPr="00F178A4">
        <w:rPr>
          <w:rFonts w:ascii="Times New Roman" w:hAnsi="Times New Roman" w:cs="Times New Roman"/>
          <w:sz w:val="28"/>
          <w:szCs w:val="28"/>
        </w:rPr>
        <w:t>:</w:t>
      </w:r>
    </w:p>
    <w:p w14:paraId="05E6087C" w14:textId="77777777" w:rsidR="00FD070A" w:rsidRPr="00982625" w:rsidRDefault="00FD070A" w:rsidP="005C66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4E02A3A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51A4A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2439" w:dyaOrig="660" w14:anchorId="7DB250AA">
          <v:shape id="_x0000_i1515" type="#_x0000_t75" alt="" style="width:126pt;height:38.25pt;mso-width-percent:0;mso-height-percent:0;mso-width-percent:0;mso-height-percent:0" o:ole="">
            <v:imagedata r:id="rId908" o:title=""/>
          </v:shape>
          <o:OLEObject Type="Embed" ProgID="Equation.3" ShapeID="_x0000_i1515" DrawAspect="Content" ObjectID="_1828159632" r:id="rId909"/>
        </w:object>
      </w:r>
      <w:r w:rsidR="00751A4A" w:rsidRPr="00356BD4">
        <w:rPr>
          <w:rFonts w:ascii="Times New Roman" w:hAnsi="Times New Roman" w:cs="Times New Roman"/>
          <w:position w:val="-26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Pr="00751A4A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280" w:dyaOrig="420" w14:anchorId="209FDA1F">
          <v:shape id="_x0000_i1516" type="#_x0000_t75" alt="" style="width:114pt;height:20.25pt;mso-width-percent:0;mso-height-percent:0;mso-width-percent:0;mso-height-percent:0" o:ole="">
            <v:imagedata r:id="rId910" o:title=""/>
          </v:shape>
          <o:OLEObject Type="Embed" ProgID="Equation.3" ShapeID="_x0000_i1516" DrawAspect="Content" ObjectID="_1828159633" r:id="rId911"/>
        </w:object>
      </w:r>
      <w:r w:rsidR="00751A4A" w:rsidRPr="00356BD4">
        <w:rPr>
          <w:rFonts w:ascii="Times New Roman" w:hAnsi="Times New Roman" w:cs="Times New Roman"/>
          <w:sz w:val="28"/>
          <w:szCs w:val="28"/>
        </w:rPr>
        <w:t>,</w: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9B4D4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24)</w:t>
      </w:r>
    </w:p>
    <w:p w14:paraId="06C0E138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308CD545" w14:textId="6C070628" w:rsidR="00FD070A" w:rsidRPr="00982625" w:rsidRDefault="00FD070A" w:rsidP="00B01C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где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E04C4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A1B49" w:rsidRPr="00982625">
        <w:rPr>
          <w:rFonts w:ascii="Times New Roman" w:hAnsi="Times New Roman" w:cs="Times New Roman"/>
          <w:sz w:val="28"/>
          <w:szCs w:val="28"/>
        </w:rPr>
        <w:t>‒</w:t>
      </w:r>
      <w:r w:rsidR="00E04C48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константа, а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="00E04C4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A1B49" w:rsidRPr="00982625">
        <w:rPr>
          <w:rFonts w:ascii="Times New Roman" w:hAnsi="Times New Roman" w:cs="Times New Roman"/>
          <w:i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описывает параметры модели. Важно подчеркнуть, что если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982625">
        <w:rPr>
          <w:rFonts w:ascii="Times New Roman" w:hAnsi="Times New Roman" w:cs="Times New Roman"/>
          <w:sz w:val="28"/>
          <w:szCs w:val="28"/>
        </w:rPr>
        <w:t xml:space="preserve"> равно нулю, то приведенные выше метрические функции, приведенные в уравнении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B86459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 xml:space="preserve">24), будут представлять решение для идеального распределения жидкой материи в рамках ОТО, а также настоящего сценария теории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1F273BE4">
          <v:shape id="_x0000_i1517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17" DrawAspect="Content" ObjectID="_1828159634" r:id="rId912"/>
        </w:object>
      </w:r>
      <w:r w:rsidR="00770505" w:rsidRPr="00982625">
        <w:rPr>
          <w:rFonts w:ascii="Times New Roman" w:hAnsi="Times New Roman" w:cs="Times New Roman"/>
          <w:sz w:val="28"/>
          <w:szCs w:val="28"/>
        </w:rPr>
        <w:t>гравитации. Поэтому приняты</w:t>
      </w:r>
      <w:r w:rsidRPr="00982625">
        <w:rPr>
          <w:rFonts w:ascii="Times New Roman" w:hAnsi="Times New Roman" w:cs="Times New Roman"/>
          <w:sz w:val="28"/>
          <w:szCs w:val="28"/>
        </w:rPr>
        <w:t xml:space="preserve"> ненулевые значения параметра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982625">
        <w:rPr>
          <w:rFonts w:ascii="Times New Roman" w:hAnsi="Times New Roman" w:cs="Times New Roman"/>
          <w:sz w:val="28"/>
          <w:szCs w:val="28"/>
        </w:rPr>
        <w:t xml:space="preserve">, чтобы найти решение для анизотропного распределения материи в настоящем сценарии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7A6F01EA">
          <v:shape id="_x0000_i1518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18" DrawAspect="Content" ObjectID="_1828159635" r:id="rId913"/>
        </w:object>
      </w:r>
      <w:r w:rsidR="00F178A4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гравитации. Кроме того, выбор упомянутых выше метрических потенциалов соответствует критериям регулярности для модели стабильной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</w:rPr>
        <w:t>. Ниже изложены основные условия для</w:t>
      </w:r>
      <w:r w:rsidR="00B01C27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656AA" w:rsidRPr="00982625">
        <w:rPr>
          <w:rFonts w:ascii="Times New Roman" w:hAnsi="Times New Roman" w:cs="Times New Roman"/>
          <w:sz w:val="28"/>
          <w:szCs w:val="28"/>
          <w:lang w:val="kk-KZ"/>
        </w:rPr>
        <w:t>физически приемлемой</w:t>
      </w:r>
      <w:r w:rsidR="00B01C27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704BC8" w:rsidRPr="00982625">
        <w:rPr>
          <w:rFonts w:ascii="Times New Roman" w:hAnsi="Times New Roman" w:cs="Times New Roman"/>
          <w:sz w:val="28"/>
          <w:szCs w:val="28"/>
        </w:rPr>
        <w:t>модели</w:t>
      </w:r>
      <w:r w:rsidR="00B14D06" w:rsidRPr="007E73B9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1DF065B2">
          <v:shape id="_x0000_i1519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19" DrawAspect="Content" ObjectID="_1828159636" r:id="rId914"/>
        </w:object>
      </w:r>
      <w:r w:rsidR="00B14D06" w:rsidRPr="00B14D06">
        <w:rPr>
          <w:rFonts w:ascii="Times New Roman" w:hAnsi="Times New Roman" w:cs="Times New Roman"/>
          <w:sz w:val="28"/>
          <w:szCs w:val="28"/>
        </w:rPr>
        <w:t xml:space="preserve"> </w:t>
      </w:r>
      <w:r w:rsidR="00CC23B5"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Pr="00982625">
        <w:rPr>
          <w:rFonts w:ascii="Times New Roman" w:hAnsi="Times New Roman" w:cs="Times New Roman"/>
          <w:sz w:val="28"/>
          <w:szCs w:val="28"/>
        </w:rPr>
        <w:t>равитации, обеспечивающей регулярность компактных звездных объектов:</w:t>
      </w:r>
    </w:p>
    <w:p w14:paraId="25DE8D30" w14:textId="77777777" w:rsidR="00FD070A" w:rsidRPr="00982625" w:rsidRDefault="00FD070A" w:rsidP="00AA1B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Метрические компоненты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80" w:dyaOrig="360" w14:anchorId="2E3F243F">
          <v:shape id="_x0000_i1520" type="#_x0000_t75" alt="" style="width:20.25pt;height:20.25pt;mso-width-percent:0;mso-height-percent:0;mso-width-percent:0;mso-height-percent:0" o:ole="">
            <v:imagedata r:id="rId915" o:title=""/>
          </v:shape>
          <o:OLEObject Type="Embed" ProgID="Equation.3" ShapeID="_x0000_i1520" DrawAspect="Content" ObjectID="_1828159637" r:id="rId91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40" w:dyaOrig="340" w14:anchorId="67B69C6D">
          <v:shape id="_x0000_i1521" type="#_x0000_t75" alt="" style="width:18pt;height:18pt;mso-width-percent:0;mso-height-percent:0;mso-width-percent:0;mso-height-percent:0" o:ole="">
            <v:imagedata r:id="rId917" o:title=""/>
          </v:shape>
          <o:OLEObject Type="Embed" ProgID="Equation.3" ShapeID="_x0000_i1521" DrawAspect="Content" ObjectID="_1828159638" r:id="rId91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должны быть гладкими и не иметь сингулярностей. В частности, для анизотропной жидкой сферы они должны соответствовать условиям</w:t>
      </w:r>
      <w:r w:rsidR="00751A4A" w:rsidRPr="00751A4A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51A4A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660" w:dyaOrig="320" w14:anchorId="099DE55B">
          <v:shape id="_x0000_i1522" type="#_x0000_t75" alt="" style="width:33.75pt;height:18pt;mso-width-percent:0;mso-height-percent:0;mso-width-percent:0;mso-height-percent:0" o:ole="">
            <v:imagedata r:id="rId919" o:title=""/>
          </v:shape>
          <o:OLEObject Type="Embed" ProgID="Equation.3" ShapeID="_x0000_i1522" DrawAspect="Content" ObjectID="_1828159639" r:id="rId92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B01C27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63480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1060" w:dyaOrig="320" w14:anchorId="5BF8F254">
          <v:shape id="_x0000_i1523" type="#_x0000_t75" alt="" style="width:54pt;height:18pt;mso-width-percent:0;mso-height-percent:0;mso-width-percent:0;mso-height-percent:0" o:ole="">
            <v:imagedata r:id="rId921" o:title=""/>
          </v:shape>
          <o:OLEObject Type="Embed" ProgID="Equation.3" ShapeID="_x0000_i1523" DrawAspect="Content" ObjectID="_1828159640" r:id="rId922"/>
        </w:object>
      </w:r>
      <w:r w:rsidR="00B01C27" w:rsidRPr="00982625">
        <w:rPr>
          <w:rFonts w:ascii="Times New Roman" w:hAnsi="Times New Roman" w:cs="Times New Roman"/>
          <w:position w:val="-6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в центре</w:t>
      </w:r>
      <w:r w:rsidR="00025F65" w:rsidRPr="00025F6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025F6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560" w:dyaOrig="279" w14:anchorId="761E4B65">
          <v:shape id="_x0000_i1524" type="#_x0000_t75" alt="" style="width:28.5pt;height:12.75pt;mso-width-percent:0;mso-height-percent:0;mso-width-percent:0;mso-height-percent:0" o:ole="">
            <v:imagedata r:id="rId923" o:title=""/>
          </v:shape>
          <o:OLEObject Type="Embed" ProgID="Equation.3" ShapeID="_x0000_i1524" DrawAspect="Content" ObjectID="_1828159641" r:id="rId92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(рис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унок</w:t>
      </w:r>
      <w:r w:rsidR="008E6DAC" w:rsidRPr="00982625">
        <w:rPr>
          <w:rFonts w:ascii="Times New Roman" w:hAnsi="Times New Roman" w:cs="Times New Roman"/>
          <w:sz w:val="28"/>
          <w:szCs w:val="28"/>
        </w:rPr>
        <w:t xml:space="preserve"> 2</w:t>
      </w:r>
      <w:r w:rsidR="002562F5" w:rsidRPr="00982625">
        <w:rPr>
          <w:rFonts w:ascii="Times New Roman" w:hAnsi="Times New Roman" w:cs="Times New Roman"/>
          <w:sz w:val="28"/>
          <w:szCs w:val="28"/>
        </w:rPr>
        <w:t>.1</w:t>
      </w:r>
      <w:r w:rsidRPr="00982625">
        <w:rPr>
          <w:rFonts w:ascii="Times New Roman" w:hAnsi="Times New Roman" w:cs="Times New Roman"/>
          <w:sz w:val="28"/>
          <w:szCs w:val="28"/>
        </w:rPr>
        <w:t>).</w:t>
      </w:r>
    </w:p>
    <w:p w14:paraId="65DB2B19" w14:textId="77777777" w:rsidR="00126004" w:rsidRPr="00982625" w:rsidRDefault="00126004" w:rsidP="00AA1B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Физические параметры </w:t>
      </w:r>
      <w:r w:rsidR="000B2498" w:rsidRPr="002E62E2">
        <w:rPr>
          <w:noProof/>
          <w:position w:val="-10"/>
        </w:rPr>
        <w:object w:dxaOrig="520" w:dyaOrig="340" w14:anchorId="2E58F378">
          <v:shape id="_x0000_i1525" type="#_x0000_t75" alt="" style="width:27pt;height:18pt;mso-width-percent:0;mso-height-percent:0;mso-width-percent:0;mso-height-percent:0" o:ole="">
            <v:imagedata r:id="rId925" o:title=""/>
          </v:shape>
          <o:OLEObject Type="Embed" ProgID="Equation.3" ShapeID="_x0000_i1525" DrawAspect="Content" ObjectID="_1828159642" r:id="rId92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7B30C3">
        <w:rPr>
          <w:noProof/>
          <w:position w:val="-12"/>
        </w:rPr>
        <w:object w:dxaOrig="240" w:dyaOrig="360" w14:anchorId="08BCFC86">
          <v:shape id="_x0000_i1526" type="#_x0000_t75" alt="" style="width:11.25pt;height:18pt;mso-width-percent:0;mso-height-percent:0;mso-width-percent:0;mso-height-percent:0" o:ole="">
            <v:imagedata r:id="rId927" o:title=""/>
          </v:shape>
          <o:OLEObject Type="Embed" ProgID="Equation.3" ShapeID="_x0000_i1526" DrawAspect="Content" ObjectID="_1828159643" r:id="rId92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сохраняют постоянную регулярность, конечность и положительность. Кроме того, ожидается, что эти переменные достигнут своих максимальных значений в центральной точке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560" w:dyaOrig="279" w14:anchorId="2DFB97B7">
          <v:shape id="_x0000_i1527" type="#_x0000_t75" alt="" style="width:33.75pt;height:12.75pt;mso-width-percent:0;mso-height-percent:0;mso-width-percent:0;mso-height-percent:0" o:ole="">
            <v:imagedata r:id="rId929" o:title=""/>
          </v:shape>
          <o:OLEObject Type="Embed" ProgID="Equation.3" ShapeID="_x0000_i1527" DrawAspect="Content" ObjectID="_1828159644" r:id="rId93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будут демонстрировать убывающую картину к границе при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680" w:dyaOrig="360" w14:anchorId="05FC4DDA">
          <v:shape id="_x0000_i1528" type="#_x0000_t75" alt="" style="width:38.25pt;height:20.25pt;mso-width-percent:0;mso-height-percent:0;mso-width-percent:0;mso-height-percent:0" o:ole="">
            <v:imagedata r:id="rId931" o:title=""/>
          </v:shape>
          <o:OLEObject Type="Embed" ProgID="Equation.3" ShapeID="_x0000_i1528" DrawAspect="Content" ObjectID="_1828159645" r:id="rId932"/>
        </w:object>
      </w:r>
      <w:r w:rsidRPr="00982625">
        <w:rPr>
          <w:rFonts w:ascii="Times New Roman" w:hAnsi="Times New Roman" w:cs="Times New Roman"/>
          <w:sz w:val="28"/>
          <w:szCs w:val="28"/>
        </w:rPr>
        <w:t>.</w:t>
      </w:r>
    </w:p>
    <w:p w14:paraId="241154EC" w14:textId="26225580" w:rsidR="00126004" w:rsidRPr="00982625" w:rsidRDefault="00126004" w:rsidP="00AA1B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Параметры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УС</w:t>
      </w:r>
      <w:r w:rsidRPr="00982625">
        <w:rPr>
          <w:rFonts w:ascii="Times New Roman" w:hAnsi="Times New Roman" w:cs="Times New Roman"/>
          <w:sz w:val="28"/>
          <w:szCs w:val="28"/>
        </w:rPr>
        <w:t xml:space="preserve"> должны удовлетворять решающему требованию </w:t>
      </w:r>
      <w:r w:rsidR="000B2498" w:rsidRPr="003D3471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999" w:dyaOrig="340" w14:anchorId="76F0A593">
          <v:shape id="_x0000_i1529" type="#_x0000_t75" alt="" style="width:49.5pt;height:18pt;mso-width-percent:0;mso-height-percent:0;mso-width-percent:0;mso-height-percent:0" o:ole="">
            <v:imagedata r:id="rId933" o:title=""/>
          </v:shape>
          <o:OLEObject Type="Embed" ProgID="Equation.3" ShapeID="_x0000_i1529" DrawAspect="Content" ObjectID="_1828159646" r:id="rId93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751A4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B2498" w:rsidRPr="003D3471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80" w:dyaOrig="360" w14:anchorId="5FD81F97">
          <v:shape id="_x0000_i1530" type="#_x0000_t75" alt="" style="width:48pt;height:18pt;mso-width-percent:0;mso-height-percent:0;mso-width-percent:0;mso-height-percent:0" o:ole="">
            <v:imagedata r:id="rId935" o:title=""/>
          </v:shape>
          <o:OLEObject Type="Embed" ProgID="Equation.3" ShapeID="_x0000_i1530" DrawAspect="Content" ObjectID="_1828159647" r:id="rId936"/>
        </w:object>
      </w:r>
      <w:r w:rsidRPr="00982625">
        <w:rPr>
          <w:rFonts w:ascii="Times New Roman" w:hAnsi="Times New Roman" w:cs="Times New Roman"/>
          <w:sz w:val="28"/>
          <w:szCs w:val="28"/>
        </w:rPr>
        <w:t>, при этом</w:t>
      </w:r>
      <w:r w:rsidR="00751A4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B2498" w:rsidRPr="003D3471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940" w:dyaOrig="340" w14:anchorId="5B0515C9">
          <v:shape id="_x0000_i1531" type="#_x0000_t75" alt="" style="width:48pt;height:18pt;mso-width-percent:0;mso-height-percent:0;mso-width-percent:0;mso-height-percent:0" o:ole="">
            <v:imagedata r:id="rId937" o:title=""/>
          </v:shape>
          <o:OLEObject Type="Embed" ProgID="Equation.3" ShapeID="_x0000_i1531" DrawAspect="Content" ObjectID="_1828159648" r:id="rId938"/>
        </w:object>
      </w:r>
      <w:r w:rsidR="00D35560"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751A4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B2498" w:rsidRPr="003D3471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900" w:dyaOrig="360" w14:anchorId="30A94BDA">
          <v:shape id="_x0000_i1532" type="#_x0000_t75" alt="" style="width:43.5pt;height:18pt;mso-width-percent:0;mso-height-percent:0;mso-width-percent:0;mso-height-percent:0" o:ole="">
            <v:imagedata r:id="rId939" o:title=""/>
          </v:shape>
          <o:OLEObject Type="Embed" ProgID="Equation.3" ShapeID="_x0000_i1532" DrawAspect="Content" ObjectID="_1828159649" r:id="rId940"/>
        </w:object>
      </w:r>
      <w:r w:rsidRPr="00982625">
        <w:rPr>
          <w:rFonts w:ascii="Times New Roman" w:hAnsi="Times New Roman" w:cs="Times New Roman"/>
          <w:sz w:val="28"/>
          <w:szCs w:val="28"/>
        </w:rPr>
        <w:t>.</w:t>
      </w:r>
    </w:p>
    <w:p w14:paraId="47F3985B" w14:textId="77777777" w:rsidR="00126004" w:rsidRPr="00982625" w:rsidRDefault="00126004" w:rsidP="00AA1B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Скорости звука внутри звездных структур должны оставаться ниже скорости света (</w:t>
      </w:r>
      <w:r w:rsidRPr="00982625">
        <w:rPr>
          <w:rFonts w:ascii="Times New Roman" w:hAnsi="Times New Roman" w:cs="Times New Roman"/>
          <w:i/>
          <w:sz w:val="28"/>
          <w:szCs w:val="28"/>
        </w:rPr>
        <w:t>с</w:t>
      </w:r>
      <w:r w:rsidRPr="00982625">
        <w:rPr>
          <w:rFonts w:ascii="Times New Roman" w:hAnsi="Times New Roman" w:cs="Times New Roman"/>
          <w:sz w:val="28"/>
          <w:szCs w:val="28"/>
        </w:rPr>
        <w:t>), что означает, что</w:t>
      </w:r>
      <w:r w:rsidR="00751A4A" w:rsidRPr="00751A4A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3D3471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980" w:dyaOrig="360" w14:anchorId="3D8FB29B">
          <v:shape id="_x0000_i1533" type="#_x0000_t75" alt="" style="width:48pt;height:18pt;mso-width-percent:0;mso-height-percent:0;mso-width-percent:0;mso-height-percent:0" o:ole="">
            <v:imagedata r:id="rId941" o:title=""/>
          </v:shape>
          <o:OLEObject Type="Embed" ProgID="Equation.3" ShapeID="_x0000_i1533" DrawAspect="Content" ObjectID="_1828159650" r:id="rId94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3D3471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99" w:dyaOrig="380" w14:anchorId="36571DF9">
          <v:shape id="_x0000_i1534" type="#_x0000_t75" alt="" style="width:49.5pt;height:18pt;mso-width-percent:0;mso-height-percent:0;mso-width-percent:0;mso-height-percent:0" o:ole="">
            <v:imagedata r:id="rId943" o:title=""/>
          </v:shape>
          <o:OLEObject Type="Embed" ProgID="Equation.3" ShapeID="_x0000_i1534" DrawAspect="Content" ObjectID="_1828159651" r:id="rId94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где </w:t>
      </w:r>
      <w:r w:rsidR="000B2498" w:rsidRPr="003D3471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60" w:dyaOrig="340" w14:anchorId="250CF3E3">
          <v:shape id="_x0000_i1535" type="#_x0000_t75" alt="" style="width:12.75pt;height:18pt;mso-width-percent:0;mso-height-percent:0;mso-width-percent:0;mso-height-percent:0" o:ole="">
            <v:imagedata r:id="rId945" o:title=""/>
          </v:shape>
          <o:OLEObject Type="Embed" ProgID="Equation.3" ShapeID="_x0000_i1535" DrawAspect="Content" ObjectID="_1828159652" r:id="rId946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3D3471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6983EFBA">
          <v:shape id="_x0000_i1536" type="#_x0000_t75" alt="" style="width:11.25pt;height:18pt;mso-width-percent:0;mso-height-percent:0;mso-width-percent:0;mso-height-percent:0" o:ole="">
            <v:imagedata r:id="rId947" o:title=""/>
          </v:shape>
          <o:OLEObject Type="Embed" ProgID="Equation.3" ShapeID="_x0000_i1536" DrawAspect="Content" ObjectID="_1828159653" r:id="rId94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представляют собой радиальную и тангенциальную составляющие скорости звука соответственно.</w:t>
      </w:r>
    </w:p>
    <w:p w14:paraId="6728C4DB" w14:textId="77777777" w:rsidR="00126004" w:rsidRPr="00F952C1" w:rsidRDefault="00126004" w:rsidP="00AA1B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В контексте анизотропной устойчивой структуры показатель адиабаты должен быть больше 4/3.</w:t>
      </w:r>
    </w:p>
    <w:p w14:paraId="2214F1AF" w14:textId="77777777" w:rsidR="00F952C1" w:rsidRPr="00CF078C" w:rsidRDefault="00F952C1" w:rsidP="00F952C1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550"/>
        <w:gridCol w:w="411"/>
        <w:gridCol w:w="4501"/>
      </w:tblGrid>
      <w:tr w:rsidR="00634805" w:rsidRPr="00751A4A" w14:paraId="7D89739A" w14:textId="77777777" w:rsidTr="00F952C1">
        <w:trPr>
          <w:cantSplit/>
          <w:trHeight w:val="1134"/>
          <w:jc w:val="center"/>
        </w:trPr>
        <w:tc>
          <w:tcPr>
            <w:tcW w:w="392" w:type="dxa"/>
            <w:textDirection w:val="btLr"/>
          </w:tcPr>
          <w:p w14:paraId="18887E2C" w14:textId="77777777" w:rsidR="004D25BD" w:rsidRPr="00751A4A" w:rsidRDefault="00634805" w:rsidP="006348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e</w:t>
            </w:r>
            <w:r w:rsidRPr="00751A4A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  <w:lang w:val="kk-KZ"/>
              </w:rPr>
              <w:t>ω</w:t>
            </w:r>
          </w:p>
        </w:tc>
        <w:tc>
          <w:tcPr>
            <w:tcW w:w="4550" w:type="dxa"/>
          </w:tcPr>
          <w:p w14:paraId="475D2F48" w14:textId="77777777" w:rsidR="004D25BD" w:rsidRPr="00751A4A" w:rsidRDefault="004D25BD" w:rsidP="00DF27B8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211721F6" wp14:editId="0F7EA9A5">
                  <wp:extent cx="2615610" cy="2048590"/>
                  <wp:effectExtent l="19050" t="0" r="0" b="0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lum/>
                          </a:blip>
                          <a:srcRect l="1710" t="1496" r="52432" b="14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610" cy="2048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" w:type="dxa"/>
            <w:textDirection w:val="btLr"/>
          </w:tcPr>
          <w:p w14:paraId="5CEBBA11" w14:textId="77777777" w:rsidR="004D25BD" w:rsidRPr="00751A4A" w:rsidRDefault="00634805" w:rsidP="006348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e</w:t>
            </w:r>
            <w:r w:rsidRPr="00751A4A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  <w:lang w:val="en-US"/>
              </w:rPr>
              <w:t>μ</w:t>
            </w:r>
          </w:p>
        </w:tc>
        <w:tc>
          <w:tcPr>
            <w:tcW w:w="4501" w:type="dxa"/>
          </w:tcPr>
          <w:p w14:paraId="5A4E0101" w14:textId="77777777" w:rsidR="004D25BD" w:rsidRPr="00751A4A" w:rsidRDefault="004D25BD" w:rsidP="00DF27B8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093ED92A" wp14:editId="4B1DD8E7">
                  <wp:extent cx="2649054" cy="2052084"/>
                  <wp:effectExtent l="19050" t="0" r="0" b="0"/>
                  <wp:docPr id="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lum/>
                          </a:blip>
                          <a:srcRect l="53768" t="2244" r="747" b="15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225" cy="2053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805" w:rsidRPr="00751A4A" w14:paraId="160DE360" w14:textId="77777777" w:rsidTr="00F952C1">
        <w:trPr>
          <w:jc w:val="center"/>
        </w:trPr>
        <w:tc>
          <w:tcPr>
            <w:tcW w:w="392" w:type="dxa"/>
          </w:tcPr>
          <w:p w14:paraId="1D24DEE6" w14:textId="77777777" w:rsidR="004D25BD" w:rsidRPr="00751A4A" w:rsidRDefault="004D25BD" w:rsidP="00634805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50" w:type="dxa"/>
          </w:tcPr>
          <w:p w14:paraId="2A87CC16" w14:textId="77777777" w:rsidR="004D25BD" w:rsidRPr="00751A4A" w:rsidRDefault="004D25BD" w:rsidP="00634805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11" w:type="dxa"/>
          </w:tcPr>
          <w:p w14:paraId="36AD3A1D" w14:textId="77777777" w:rsidR="004D25BD" w:rsidRPr="00751A4A" w:rsidRDefault="004D25BD" w:rsidP="00634805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01" w:type="dxa"/>
          </w:tcPr>
          <w:p w14:paraId="2E9B475F" w14:textId="77777777" w:rsidR="004D25BD" w:rsidRPr="00751A4A" w:rsidRDefault="004D25BD" w:rsidP="00634805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2DD8A7E0" w14:textId="77777777" w:rsidR="00AA1B49" w:rsidRPr="00982625" w:rsidRDefault="00AA1B49" w:rsidP="00AA1B49">
      <w:pPr>
        <w:pStyle w:val="a3"/>
        <w:spacing w:after="0" w:line="240" w:lineRule="auto"/>
        <w:ind w:left="0"/>
        <w:rPr>
          <w:rFonts w:ascii="Times New Roman" w:hAnsi="Times New Roman" w:cs="Times New Roman"/>
          <w:sz w:val="16"/>
          <w:szCs w:val="16"/>
          <w:lang w:val="kk-KZ"/>
        </w:rPr>
      </w:pPr>
    </w:p>
    <w:p w14:paraId="6BAD1995" w14:textId="77777777" w:rsidR="00AA1B49" w:rsidRPr="00982625" w:rsidRDefault="00AA1B49" w:rsidP="00AA1B49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B01C27" w:rsidRPr="00982625">
        <w:rPr>
          <w:rFonts w:ascii="Times New Roman" w:hAnsi="Times New Roman" w:cs="Times New Roman"/>
          <w:sz w:val="24"/>
          <w:szCs w:val="24"/>
        </w:rPr>
        <w:tab/>
      </w:r>
      <w:r w:rsidR="00B01C27" w:rsidRPr="00982625">
        <w:rPr>
          <w:rFonts w:ascii="Times New Roman" w:hAnsi="Times New Roman" w:cs="Times New Roman"/>
          <w:sz w:val="24"/>
          <w:szCs w:val="24"/>
        </w:rPr>
        <w:tab/>
      </w:r>
      <w:r w:rsidR="00B01C27" w:rsidRPr="00982625">
        <w:rPr>
          <w:rFonts w:ascii="Times New Roman" w:hAnsi="Times New Roman" w:cs="Times New Roman"/>
          <w:sz w:val="24"/>
          <w:szCs w:val="24"/>
        </w:rPr>
        <w:tab/>
      </w:r>
      <w:r w:rsidR="00B01C27" w:rsidRPr="00982625">
        <w:rPr>
          <w:rFonts w:ascii="Times New Roman" w:hAnsi="Times New Roman" w:cs="Times New Roman"/>
          <w:sz w:val="24"/>
          <w:szCs w:val="24"/>
        </w:rPr>
        <w:tab/>
      </w:r>
      <w:r w:rsidR="00B01C27" w:rsidRPr="00982625">
        <w:rPr>
          <w:rFonts w:ascii="Times New Roman" w:hAnsi="Times New Roman" w:cs="Times New Roman"/>
          <w:sz w:val="24"/>
          <w:szCs w:val="24"/>
        </w:rPr>
        <w:tab/>
      </w:r>
      <w:r w:rsidR="00B01C27" w:rsidRPr="00982625">
        <w:rPr>
          <w:rFonts w:ascii="Times New Roman" w:hAnsi="Times New Roman" w:cs="Times New Roman"/>
          <w:sz w:val="24"/>
          <w:szCs w:val="24"/>
        </w:rPr>
        <w:tab/>
      </w:r>
      <w:r w:rsidR="00B01C27" w:rsidRPr="00982625">
        <w:rPr>
          <w:rFonts w:ascii="Times New Roman" w:hAnsi="Times New Roman" w:cs="Times New Roman"/>
          <w:sz w:val="24"/>
          <w:szCs w:val="24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6ABB67D5" w14:textId="77777777" w:rsidR="00AA1B49" w:rsidRPr="00982625" w:rsidRDefault="00AA1B49" w:rsidP="00AA1B49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328B3637" w14:textId="77777777" w:rsidR="00015241" w:rsidRDefault="00AA1B49" w:rsidP="00AA1B49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Рисунок 2.1 ‒ Поведение метрических потенциалов</w:t>
      </w:r>
      <w:r w:rsidR="007E73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2E62E2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300" w:dyaOrig="320" w14:anchorId="1E680EF4">
          <v:shape id="_x0000_i1537" type="#_x0000_t75" alt="" style="width:12.75pt;height:18pt;mso-width-percent:0;mso-height-percent:0;mso-width-percent:0;mso-height-percent:0" o:ole="">
            <v:imagedata r:id="rId950" o:title=""/>
          </v:shape>
          <o:OLEObject Type="Embed" ProgID="Equation.3" ShapeID="_x0000_i1537" DrawAspect="Content" ObjectID="_1828159654" r:id="rId95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2E62E2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300" w:dyaOrig="320" w14:anchorId="46551CF7">
          <v:shape id="_x0000_i1538" type="#_x0000_t75" alt="" style="width:12.75pt;height:18pt;mso-width-percent:0;mso-height-percent:0;mso-width-percent:0;mso-height-percent:0" o:ole="">
            <v:imagedata r:id="rId952" o:title=""/>
          </v:shape>
          <o:OLEObject Type="Embed" ProgID="Equation.3" ShapeID="_x0000_i1538" DrawAspect="Content" ObjectID="_1828159655" r:id="rId95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зависимости </w:t>
      </w:r>
    </w:p>
    <w:p w14:paraId="21AB9BAC" w14:textId="77777777" w:rsidR="001B64F2" w:rsidRPr="00982625" w:rsidRDefault="00AA1B49" w:rsidP="00AA1B49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от радиуса</w:t>
      </w:r>
      <w:r w:rsidR="00E04C4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7E73B9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540" w:dyaOrig="360" w14:anchorId="09F80FDB">
          <v:shape id="_x0000_i1539" type="#_x0000_t75" alt="" style="width:28.5pt;height:18pt;mso-width-percent:0;mso-height-percent:0;mso-width-percent:0;mso-height-percent:0" o:ole="">
            <v:imagedata r:id="rId954" o:title=""/>
          </v:shape>
          <o:OLEObject Type="Embed" ProgID="Equation.3" ShapeID="_x0000_i1539" DrawAspect="Content" ObjectID="_1828159656" r:id="rId95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числовых значений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1B64F2" w:rsidRPr="00982625">
        <w:rPr>
          <w:rFonts w:ascii="Times New Roman" w:hAnsi="Times New Roman" w:cs="Times New Roman"/>
          <w:i/>
          <w:sz w:val="28"/>
          <w:szCs w:val="28"/>
        </w:rPr>
        <w:t>,</w:t>
      </w:r>
      <w:r w:rsidRPr="00982625">
        <w:rPr>
          <w:rFonts w:ascii="Times New Roman" w:hAnsi="Times New Roman" w:cs="Times New Roman"/>
          <w:i/>
          <w:sz w:val="28"/>
          <w:szCs w:val="28"/>
        </w:rPr>
        <w:t>б</w:t>
      </w:r>
    </w:p>
    <w:p w14:paraId="4F7FD818" w14:textId="77777777" w:rsidR="001B64F2" w:rsidRPr="00982625" w:rsidRDefault="001B64F2" w:rsidP="00AA1B49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</w:rPr>
      </w:pPr>
    </w:p>
    <w:p w14:paraId="7691FCEA" w14:textId="77777777" w:rsidR="00AA1B49" w:rsidRPr="00982625" w:rsidRDefault="001B64F2" w:rsidP="001B64F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</w:rPr>
        <w:t xml:space="preserve">Примечание – Числовые значения </w:t>
      </w:r>
      <w:r w:rsidRPr="00982625">
        <w:rPr>
          <w:rFonts w:ascii="Times New Roman" w:hAnsi="Times New Roman" w:cs="Times New Roman"/>
          <w:i/>
          <w:sz w:val="24"/>
          <w:szCs w:val="24"/>
        </w:rPr>
        <w:t>а, б</w:t>
      </w:r>
      <w:r w:rsidR="00B01C27" w:rsidRPr="0098262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E73B9">
        <w:rPr>
          <w:rFonts w:ascii="Times New Roman" w:hAnsi="Times New Roman" w:cs="Times New Roman"/>
          <w:sz w:val="24"/>
          <w:szCs w:val="24"/>
          <w:lang w:val="kk-KZ"/>
        </w:rPr>
        <w:t>приведены</w:t>
      </w:r>
      <w:r w:rsidR="00AA1B49"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 в таблице 2.1</w:t>
      </w:r>
    </w:p>
    <w:p w14:paraId="59A081EF" w14:textId="77777777" w:rsidR="00AA1B49" w:rsidRPr="00807DB5" w:rsidRDefault="00AA1B49" w:rsidP="00B01C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A5A16F" w14:textId="42EC3C7B" w:rsidR="00FD070A" w:rsidRPr="00D4733C" w:rsidRDefault="008E6DAC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2</w:t>
      </w:r>
      <w:r w:rsidR="000D5F99" w:rsidRPr="00982625">
        <w:rPr>
          <w:rFonts w:ascii="Times New Roman" w:hAnsi="Times New Roman" w:cs="Times New Roman"/>
          <w:b/>
          <w:sz w:val="28"/>
          <w:szCs w:val="28"/>
        </w:rPr>
        <w:t xml:space="preserve">.4 </w:t>
      </w:r>
      <w:r w:rsidR="009A2A69">
        <w:rPr>
          <w:rFonts w:ascii="Times New Roman" w:hAnsi="Times New Roman" w:cs="Times New Roman"/>
          <w:b/>
          <w:sz w:val="28"/>
          <w:szCs w:val="28"/>
        </w:rPr>
        <w:t>Физическая приемлемость моделей</w:t>
      </w:r>
      <w:r w:rsidR="00436E69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в 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en-US"/>
        </w:rPr>
        <w:t>F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</w:rPr>
        <w:t>(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en-US"/>
        </w:rPr>
        <w:t>R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</w:rPr>
        <w:t>)</w:t>
      </w:r>
      <w:r w:rsidR="00436E69" w:rsidRPr="00436E69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436E69">
        <w:rPr>
          <w:rFonts w:ascii="Times New Roman" w:hAnsi="Times New Roman" w:cs="Times New Roman"/>
          <w:b/>
          <w:sz w:val="28"/>
          <w:szCs w:val="28"/>
          <w:lang w:val="kk-KZ"/>
        </w:rPr>
        <w:t>гравитации</w:t>
      </w:r>
    </w:p>
    <w:p w14:paraId="562F29F1" w14:textId="1E156285" w:rsidR="00FD070A" w:rsidRPr="00982625" w:rsidRDefault="00FD070A" w:rsidP="004B2C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этом </w:t>
      </w:r>
      <w:r w:rsidR="004B2CCA">
        <w:rPr>
          <w:rFonts w:ascii="Times New Roman" w:hAnsi="Times New Roman" w:cs="Times New Roman"/>
          <w:sz w:val="28"/>
          <w:szCs w:val="28"/>
          <w:lang w:val="kk-KZ"/>
        </w:rPr>
        <w:t>под</w:t>
      </w:r>
      <w:r w:rsidRPr="00982625">
        <w:rPr>
          <w:rFonts w:ascii="Times New Roman" w:hAnsi="Times New Roman" w:cs="Times New Roman"/>
          <w:sz w:val="28"/>
          <w:szCs w:val="28"/>
        </w:rPr>
        <w:t>разделе подробно рассмотр</w:t>
      </w:r>
      <w:r w:rsidR="00B21C2D">
        <w:rPr>
          <w:rFonts w:ascii="Times New Roman" w:hAnsi="Times New Roman" w:cs="Times New Roman"/>
          <w:sz w:val="28"/>
          <w:szCs w:val="28"/>
          <w:lang w:val="kk-KZ"/>
        </w:rPr>
        <w:t>ены</w:t>
      </w:r>
      <w:r w:rsidRPr="00982625">
        <w:rPr>
          <w:rFonts w:ascii="Times New Roman" w:hAnsi="Times New Roman" w:cs="Times New Roman"/>
          <w:sz w:val="28"/>
          <w:szCs w:val="28"/>
        </w:rPr>
        <w:t xml:space="preserve"> физические характеристики компактной звездной системы, подчеркнув ее значимость с точки зрения достоверности и стабильности. Существующие качественные результаты в моделях</w:t>
      </w:r>
      <w:r w:rsidR="007E73B9" w:rsidRPr="007E73B9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7D77ABB0">
          <v:shape id="_x0000_i1540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40" DrawAspect="Content" ObjectID="_1828159657" r:id="rId956"/>
        </w:object>
      </w:r>
      <w:r w:rsidR="00F178A4" w:rsidRPr="00F178A4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9C6E72" w:rsidRPr="00982625">
        <w:rPr>
          <w:rFonts w:ascii="Times New Roman" w:hAnsi="Times New Roman" w:cs="Times New Roman"/>
          <w:sz w:val="28"/>
          <w:szCs w:val="28"/>
        </w:rPr>
        <w:t>г</w:t>
      </w:r>
      <w:r w:rsidRPr="00982625">
        <w:rPr>
          <w:rFonts w:ascii="Times New Roman" w:hAnsi="Times New Roman" w:cs="Times New Roman"/>
          <w:sz w:val="28"/>
          <w:szCs w:val="28"/>
        </w:rPr>
        <w:t xml:space="preserve">равитации, описанные в </w:t>
      </w:r>
      <w:r w:rsidR="00D4733C">
        <w:rPr>
          <w:rFonts w:ascii="Times New Roman" w:hAnsi="Times New Roman" w:cs="Times New Roman"/>
          <w:sz w:val="28"/>
          <w:szCs w:val="28"/>
          <w:lang w:val="kk-KZ"/>
        </w:rPr>
        <w:t>работах в этом подразделе</w:t>
      </w:r>
      <w:r w:rsidRPr="00982625">
        <w:rPr>
          <w:rFonts w:ascii="Times New Roman" w:hAnsi="Times New Roman" w:cs="Times New Roman"/>
          <w:sz w:val="28"/>
          <w:szCs w:val="28"/>
        </w:rPr>
        <w:t>, последовательно отображают реалистичное расположение звездных систем в а</w:t>
      </w:r>
      <w:r w:rsidR="00C00810" w:rsidRPr="00982625">
        <w:rPr>
          <w:rFonts w:ascii="Times New Roman" w:hAnsi="Times New Roman" w:cs="Times New Roman"/>
          <w:sz w:val="28"/>
          <w:szCs w:val="28"/>
        </w:rPr>
        <w:t>строфизических контекстах [</w:t>
      </w:r>
      <w:r w:rsidR="00FB0B78" w:rsidRPr="00982625">
        <w:rPr>
          <w:rFonts w:ascii="Times New Roman" w:hAnsi="Times New Roman" w:cs="Times New Roman"/>
          <w:sz w:val="28"/>
          <w:szCs w:val="28"/>
        </w:rPr>
        <w:t xml:space="preserve">60, р. </w:t>
      </w:r>
      <w:r w:rsidR="00436E69" w:rsidRPr="00982625">
        <w:rPr>
          <w:rFonts w:ascii="Times New Roman" w:hAnsi="Times New Roman" w:cs="Times New Roman"/>
          <w:sz w:val="28"/>
          <w:szCs w:val="28"/>
        </w:rPr>
        <w:t>451–468</w:t>
      </w:r>
      <w:r w:rsidR="00FB0B78" w:rsidRPr="00982625">
        <w:rPr>
          <w:rFonts w:ascii="Times New Roman" w:hAnsi="Times New Roman" w:cs="Times New Roman"/>
          <w:sz w:val="28"/>
          <w:szCs w:val="28"/>
        </w:rPr>
        <w:t xml:space="preserve">; </w:t>
      </w:r>
      <w:r w:rsidR="00C00810" w:rsidRPr="00982625">
        <w:rPr>
          <w:rFonts w:ascii="Times New Roman" w:hAnsi="Times New Roman" w:cs="Times New Roman"/>
          <w:sz w:val="28"/>
          <w:szCs w:val="28"/>
        </w:rPr>
        <w:t>67</w:t>
      </w:r>
      <w:r w:rsidR="00BA797C" w:rsidRPr="00982625">
        <w:rPr>
          <w:rFonts w:ascii="Times New Roman" w:hAnsi="Times New Roman" w:cs="Times New Roman"/>
          <w:sz w:val="28"/>
          <w:szCs w:val="28"/>
        </w:rPr>
        <w:t>,</w:t>
      </w:r>
      <w:r w:rsidR="00111A2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436E69" w:rsidRPr="00982625">
        <w:rPr>
          <w:rFonts w:ascii="Times New Roman" w:hAnsi="Times New Roman" w:cs="Times New Roman"/>
          <w:sz w:val="28"/>
          <w:szCs w:val="28"/>
        </w:rPr>
        <w:t>124–139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; </w:t>
      </w:r>
      <w:r w:rsidR="00BA797C" w:rsidRPr="00982625">
        <w:rPr>
          <w:rFonts w:ascii="Times New Roman" w:hAnsi="Times New Roman" w:cs="Times New Roman"/>
          <w:sz w:val="28"/>
          <w:szCs w:val="28"/>
        </w:rPr>
        <w:t>71</w:t>
      </w:r>
      <w:r w:rsidR="00C674A0" w:rsidRPr="00982625">
        <w:rPr>
          <w:rFonts w:ascii="Times New Roman" w:hAnsi="Times New Roman" w:cs="Times New Roman"/>
          <w:sz w:val="28"/>
          <w:szCs w:val="28"/>
        </w:rPr>
        <w:t>-</w:t>
      </w:r>
      <w:r w:rsidR="00BA797C" w:rsidRPr="00982625">
        <w:rPr>
          <w:rFonts w:ascii="Times New Roman" w:hAnsi="Times New Roman" w:cs="Times New Roman"/>
          <w:sz w:val="28"/>
          <w:szCs w:val="28"/>
        </w:rPr>
        <w:t>7</w:t>
      </w:r>
      <w:r w:rsidR="00FB0B78" w:rsidRPr="00982625">
        <w:rPr>
          <w:rFonts w:ascii="Times New Roman" w:hAnsi="Times New Roman" w:cs="Times New Roman"/>
          <w:sz w:val="28"/>
          <w:szCs w:val="28"/>
        </w:rPr>
        <w:t>4</w:t>
      </w:r>
      <w:r w:rsidRPr="00982625">
        <w:rPr>
          <w:rFonts w:ascii="Times New Roman" w:hAnsi="Times New Roman" w:cs="Times New Roman"/>
          <w:sz w:val="28"/>
          <w:szCs w:val="28"/>
        </w:rPr>
        <w:t>]. Когн</w:t>
      </w:r>
      <w:r w:rsidR="00725D59" w:rsidRPr="00982625">
        <w:rPr>
          <w:rFonts w:ascii="Times New Roman" w:hAnsi="Times New Roman" w:cs="Times New Roman"/>
          <w:sz w:val="28"/>
          <w:szCs w:val="28"/>
        </w:rPr>
        <w:t>ола и др</w:t>
      </w:r>
      <w:r w:rsidR="00725D59" w:rsidRPr="00982625">
        <w:rPr>
          <w:rFonts w:ascii="Times New Roman" w:hAnsi="Times New Roman" w:cs="Times New Roman"/>
          <w:sz w:val="28"/>
          <w:szCs w:val="28"/>
          <w:lang w:val="kk-KZ"/>
        </w:rPr>
        <w:t>угие</w:t>
      </w:r>
      <w:r w:rsidR="00BA797C" w:rsidRPr="00982625">
        <w:rPr>
          <w:rFonts w:ascii="Times New Roman" w:hAnsi="Times New Roman" w:cs="Times New Roman"/>
          <w:sz w:val="28"/>
          <w:szCs w:val="28"/>
        </w:rPr>
        <w:t xml:space="preserve"> [61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>.</w:t>
      </w:r>
      <w:r w:rsidR="00FB0B78" w:rsidRPr="00982625">
        <w:rPr>
          <w:rFonts w:ascii="Times New Roman" w:hAnsi="Times New Roman" w:cs="Times New Roman"/>
          <w:sz w:val="28"/>
          <w:szCs w:val="28"/>
        </w:rPr>
        <w:t> </w:t>
      </w:r>
      <w:r w:rsidR="00C674A0" w:rsidRPr="00982625">
        <w:rPr>
          <w:rFonts w:ascii="Times New Roman" w:hAnsi="Times New Roman" w:cs="Times New Roman"/>
          <w:sz w:val="28"/>
          <w:szCs w:val="28"/>
        </w:rPr>
        <w:t>046009</w:t>
      </w:r>
      <w:r w:rsidRPr="00982625">
        <w:rPr>
          <w:rFonts w:ascii="Times New Roman" w:hAnsi="Times New Roman" w:cs="Times New Roman"/>
          <w:sz w:val="28"/>
          <w:szCs w:val="28"/>
        </w:rPr>
        <w:t xml:space="preserve">] представили набор реалистично модифицированных экспоненциальных моделей гравитации, подчеркнув их соответствие локальным </w:t>
      </w:r>
      <w:r w:rsidR="00C7353D">
        <w:rPr>
          <w:rFonts w:ascii="Times New Roman" w:hAnsi="Times New Roman" w:cs="Times New Roman"/>
          <w:sz w:val="28"/>
          <w:szCs w:val="28"/>
          <w:lang w:val="kk-KZ"/>
        </w:rPr>
        <w:t>проверка</w:t>
      </w:r>
      <w:r w:rsidRPr="00982625">
        <w:rPr>
          <w:rFonts w:ascii="Times New Roman" w:hAnsi="Times New Roman" w:cs="Times New Roman"/>
          <w:sz w:val="28"/>
          <w:szCs w:val="28"/>
        </w:rPr>
        <w:t>м, таким как соблюдение закона Ньютона и устойчивость решений сфе</w:t>
      </w:r>
      <w:r w:rsidR="00BA797C" w:rsidRPr="00982625">
        <w:rPr>
          <w:rFonts w:ascii="Times New Roman" w:hAnsi="Times New Roman" w:cs="Times New Roman"/>
          <w:sz w:val="28"/>
          <w:szCs w:val="28"/>
        </w:rPr>
        <w:t>рических тел [7</w:t>
      </w:r>
      <w:r w:rsidR="00FB0B78" w:rsidRPr="00982625">
        <w:rPr>
          <w:rFonts w:ascii="Times New Roman" w:hAnsi="Times New Roman" w:cs="Times New Roman"/>
          <w:sz w:val="28"/>
          <w:szCs w:val="28"/>
        </w:rPr>
        <w:t>5</w:t>
      </w:r>
      <w:r w:rsidRPr="00982625">
        <w:rPr>
          <w:rFonts w:ascii="Times New Roman" w:hAnsi="Times New Roman" w:cs="Times New Roman"/>
          <w:sz w:val="28"/>
          <w:szCs w:val="28"/>
        </w:rPr>
        <w:t xml:space="preserve">]. Олмо и </w:t>
      </w:r>
      <w:r w:rsidR="00725D59" w:rsidRPr="00982625">
        <w:rPr>
          <w:rFonts w:ascii="Times New Roman" w:hAnsi="Times New Roman" w:cs="Times New Roman"/>
          <w:sz w:val="28"/>
          <w:szCs w:val="28"/>
        </w:rPr>
        <w:t>другие</w:t>
      </w:r>
      <w:r w:rsidR="00BA797C" w:rsidRPr="00982625">
        <w:rPr>
          <w:rFonts w:ascii="Times New Roman" w:hAnsi="Times New Roman" w:cs="Times New Roman"/>
          <w:sz w:val="28"/>
          <w:szCs w:val="28"/>
        </w:rPr>
        <w:t xml:space="preserve"> [7</w:t>
      </w:r>
      <w:r w:rsidR="00FB0B78" w:rsidRPr="00982625">
        <w:rPr>
          <w:rFonts w:ascii="Times New Roman" w:hAnsi="Times New Roman" w:cs="Times New Roman"/>
          <w:sz w:val="28"/>
          <w:szCs w:val="28"/>
        </w:rPr>
        <w:t>6</w:t>
      </w:r>
      <w:r w:rsidRPr="00982625">
        <w:rPr>
          <w:rFonts w:ascii="Times New Roman" w:hAnsi="Times New Roman" w:cs="Times New Roman"/>
          <w:sz w:val="28"/>
          <w:szCs w:val="28"/>
        </w:rPr>
        <w:t xml:space="preserve">] </w:t>
      </w:r>
      <w:r w:rsidR="00C979E6" w:rsidRPr="00982625">
        <w:rPr>
          <w:rFonts w:ascii="Times New Roman" w:hAnsi="Times New Roman" w:cs="Times New Roman"/>
          <w:sz w:val="28"/>
          <w:szCs w:val="28"/>
        </w:rPr>
        <w:t xml:space="preserve">рассмотрели </w:t>
      </w:r>
      <w:r w:rsidRPr="00982625">
        <w:rPr>
          <w:rFonts w:ascii="Times New Roman" w:hAnsi="Times New Roman" w:cs="Times New Roman"/>
          <w:sz w:val="28"/>
          <w:szCs w:val="28"/>
        </w:rPr>
        <w:t xml:space="preserve">большое влияние на астрофизические свойства звезд, открыв новое окно для сопоставления гравитационных моделей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2F9DDCD8">
          <v:shape id="_x0000_i1541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41" DrawAspect="Content" ObjectID="_1828159658" r:id="rId95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 помощью настоящих и будущих наблюдений ра</w:t>
      </w:r>
      <w:r w:rsidR="00C979E6" w:rsidRPr="00982625">
        <w:rPr>
          <w:rFonts w:ascii="Times New Roman" w:hAnsi="Times New Roman" w:cs="Times New Roman"/>
          <w:sz w:val="28"/>
          <w:szCs w:val="28"/>
        </w:rPr>
        <w:t xml:space="preserve">зличных типов звезд.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C979E6" w:rsidRPr="00982625">
        <w:rPr>
          <w:rFonts w:ascii="Times New Roman" w:hAnsi="Times New Roman" w:cs="Times New Roman"/>
          <w:sz w:val="28"/>
          <w:szCs w:val="28"/>
        </w:rPr>
        <w:t>оказано</w:t>
      </w:r>
      <w:r w:rsidRPr="00982625">
        <w:rPr>
          <w:rFonts w:ascii="Times New Roman" w:hAnsi="Times New Roman" w:cs="Times New Roman"/>
          <w:sz w:val="28"/>
          <w:szCs w:val="28"/>
        </w:rPr>
        <w:t>, что для релятивистских звезд, таких как</w:t>
      </w:r>
      <w:r w:rsidR="00A01799" w:rsidRPr="00982625">
        <w:rPr>
          <w:rFonts w:ascii="Times New Roman" w:hAnsi="Times New Roman" w:cs="Times New Roman"/>
          <w:sz w:val="28"/>
          <w:szCs w:val="28"/>
        </w:rPr>
        <w:t xml:space="preserve"> НЗ</w:t>
      </w:r>
      <w:r w:rsidRPr="00982625">
        <w:rPr>
          <w:rFonts w:ascii="Times New Roman" w:hAnsi="Times New Roman" w:cs="Times New Roman"/>
          <w:sz w:val="28"/>
          <w:szCs w:val="28"/>
        </w:rPr>
        <w:t>, неопределенность в УС материи при сверхъядерных плотностях переплетается с новыми параметрами, исходящими от модифицированной гравитации, обеспечивая совершенно новую феноменологию для типичных предсказаний моделей звездной структуры, таких как соотношения массы и радиуса, максимальные массы или м</w:t>
      </w:r>
      <w:r w:rsidR="00C979E6" w:rsidRPr="00982625">
        <w:rPr>
          <w:rFonts w:ascii="Times New Roman" w:hAnsi="Times New Roman" w:cs="Times New Roman"/>
          <w:sz w:val="28"/>
          <w:szCs w:val="28"/>
        </w:rPr>
        <w:t xml:space="preserve">омент инерции. Недавно некоторыми </w:t>
      </w:r>
      <w:r w:rsidR="00B01C27" w:rsidRPr="00982625">
        <w:rPr>
          <w:rFonts w:ascii="Times New Roman" w:hAnsi="Times New Roman" w:cs="Times New Roman"/>
          <w:sz w:val="28"/>
          <w:szCs w:val="28"/>
          <w:lang w:val="kk-KZ"/>
        </w:rPr>
        <w:t>ученым</w:t>
      </w:r>
      <w:r w:rsidR="00C979E6" w:rsidRPr="00982625">
        <w:rPr>
          <w:rFonts w:ascii="Times New Roman" w:hAnsi="Times New Roman" w:cs="Times New Roman"/>
          <w:sz w:val="28"/>
          <w:szCs w:val="28"/>
        </w:rPr>
        <w:t>и был</w:t>
      </w:r>
      <w:r w:rsidR="00C7353D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C979E6" w:rsidRPr="00982625">
        <w:rPr>
          <w:rFonts w:ascii="Times New Roman" w:hAnsi="Times New Roman" w:cs="Times New Roman"/>
          <w:sz w:val="28"/>
          <w:szCs w:val="28"/>
        </w:rPr>
        <w:t xml:space="preserve"> исследован</w:t>
      </w:r>
      <w:r w:rsidR="00C7353D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982625">
        <w:rPr>
          <w:rFonts w:ascii="Times New Roman" w:hAnsi="Times New Roman" w:cs="Times New Roman"/>
          <w:sz w:val="28"/>
          <w:szCs w:val="28"/>
        </w:rPr>
        <w:t xml:space="preserve"> устойчивость и согласованность компактной звездной системы, рассматривая экспоненциальную и обратную модель в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982625">
        <w:rPr>
          <w:rFonts w:ascii="Times New Roman" w:hAnsi="Times New Roman" w:cs="Times New Roman"/>
          <w:sz w:val="28"/>
          <w:szCs w:val="28"/>
        </w:rPr>
        <w:t xml:space="preserve">, которая помогает развить всестороннее понимание физической </w:t>
      </w:r>
      <w:r w:rsidR="00BA797C" w:rsidRPr="00982625">
        <w:rPr>
          <w:rFonts w:ascii="Times New Roman" w:hAnsi="Times New Roman" w:cs="Times New Roman"/>
          <w:sz w:val="28"/>
          <w:szCs w:val="28"/>
        </w:rPr>
        <w:t>структуры звездной звезды [7</w:t>
      </w:r>
      <w:r w:rsidR="00FB0B78" w:rsidRPr="00982625">
        <w:rPr>
          <w:rFonts w:ascii="Times New Roman" w:hAnsi="Times New Roman" w:cs="Times New Roman"/>
          <w:sz w:val="28"/>
          <w:szCs w:val="28"/>
        </w:rPr>
        <w:t>7</w:t>
      </w:r>
      <w:r w:rsidR="00BA797C" w:rsidRPr="00982625">
        <w:rPr>
          <w:rFonts w:ascii="Times New Roman" w:hAnsi="Times New Roman" w:cs="Times New Roman"/>
          <w:sz w:val="28"/>
          <w:szCs w:val="28"/>
        </w:rPr>
        <w:t>-</w:t>
      </w:r>
      <w:r w:rsidR="00FB0B78" w:rsidRPr="00982625">
        <w:rPr>
          <w:rFonts w:ascii="Times New Roman" w:hAnsi="Times New Roman" w:cs="Times New Roman"/>
          <w:sz w:val="28"/>
          <w:szCs w:val="28"/>
        </w:rPr>
        <w:t>79</w:t>
      </w:r>
      <w:r w:rsidRPr="00982625">
        <w:rPr>
          <w:rFonts w:ascii="Times New Roman" w:hAnsi="Times New Roman" w:cs="Times New Roman"/>
          <w:sz w:val="28"/>
          <w:szCs w:val="28"/>
        </w:rPr>
        <w:t xml:space="preserve">].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 xml:space="preserve">В ряде исследований </w:t>
      </w:r>
      <w:r w:rsidR="00F2468F" w:rsidRPr="00982625">
        <w:rPr>
          <w:rFonts w:ascii="Times New Roman" w:hAnsi="Times New Roman" w:cs="Times New Roman"/>
          <w:sz w:val="28"/>
          <w:szCs w:val="28"/>
        </w:rPr>
        <w:t>[80]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 xml:space="preserve"> была рассмотрена</w:t>
      </w:r>
      <w:r w:rsidR="00BA797C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связь между скалярно-тензорной гравитацией и модифицированной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0D28D355">
          <v:shape id="_x0000_i1542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42" DrawAspect="Content" ObjectID="_1828159659" r:id="rId95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гравитацией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на основе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различных моделей,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с анализом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их влияние на космическое ускорение и механизм Хамел</w:t>
      </w:r>
      <w:r w:rsidR="00725D59" w:rsidRPr="00982625">
        <w:rPr>
          <w:rFonts w:ascii="Times New Roman" w:hAnsi="Times New Roman" w:cs="Times New Roman"/>
          <w:sz w:val="28"/>
          <w:szCs w:val="28"/>
        </w:rPr>
        <w:t xml:space="preserve">еона.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Также изучена</w:t>
      </w:r>
      <w:r w:rsidR="00BA797C" w:rsidRPr="00982625">
        <w:rPr>
          <w:rFonts w:ascii="Times New Roman" w:hAnsi="Times New Roman" w:cs="Times New Roman"/>
          <w:sz w:val="28"/>
          <w:szCs w:val="28"/>
        </w:rPr>
        <w:t xml:space="preserve"> [7</w:t>
      </w:r>
      <w:r w:rsidR="00FB0B78" w:rsidRPr="00982625">
        <w:rPr>
          <w:rFonts w:ascii="Times New Roman" w:hAnsi="Times New Roman" w:cs="Times New Roman"/>
          <w:sz w:val="28"/>
          <w:szCs w:val="28"/>
        </w:rPr>
        <w:t>6</w:t>
      </w:r>
      <w:r w:rsidR="00C674A0" w:rsidRPr="00982625">
        <w:rPr>
          <w:rFonts w:ascii="Times New Roman" w:hAnsi="Times New Roman" w:cs="Times New Roman"/>
          <w:sz w:val="28"/>
          <w:szCs w:val="28"/>
        </w:rPr>
        <w:t xml:space="preserve">, </w:t>
      </w:r>
      <w:r w:rsidR="00C674A0" w:rsidRPr="0098262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674A0" w:rsidRPr="00982625">
        <w:rPr>
          <w:rFonts w:ascii="Times New Roman" w:hAnsi="Times New Roman" w:cs="Times New Roman"/>
          <w:sz w:val="28"/>
          <w:szCs w:val="28"/>
        </w:rPr>
        <w:t>.</w:t>
      </w:r>
      <w:r w:rsidR="00FB0B78" w:rsidRPr="00982625">
        <w:rPr>
          <w:rFonts w:ascii="Times New Roman" w:hAnsi="Times New Roman" w:cs="Times New Roman"/>
          <w:sz w:val="28"/>
          <w:szCs w:val="28"/>
        </w:rPr>
        <w:t> </w:t>
      </w:r>
      <w:r w:rsidR="00C674A0" w:rsidRPr="00982625">
        <w:rPr>
          <w:rFonts w:ascii="Times New Roman" w:hAnsi="Times New Roman" w:cs="Times New Roman"/>
          <w:sz w:val="28"/>
          <w:szCs w:val="28"/>
        </w:rPr>
        <w:t>131302</w:t>
      </w:r>
      <w:r w:rsidRPr="00982625">
        <w:rPr>
          <w:rFonts w:ascii="Times New Roman" w:hAnsi="Times New Roman" w:cs="Times New Roman"/>
          <w:sz w:val="28"/>
          <w:szCs w:val="28"/>
        </w:rPr>
        <w:t>] эпох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982625">
        <w:rPr>
          <w:rFonts w:ascii="Times New Roman" w:hAnsi="Times New Roman" w:cs="Times New Roman"/>
          <w:sz w:val="28"/>
          <w:szCs w:val="28"/>
        </w:rPr>
        <w:t xml:space="preserve"> доминирования материи в рамках моделей темной энергии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57830B62">
          <v:shape id="_x0000_i1543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43" DrawAspect="Content" ObjectID="_1828159660" r:id="rId959"/>
        </w:object>
      </w:r>
      <w:r w:rsidR="00F2468F">
        <w:rPr>
          <w:noProof/>
          <w:sz w:val="28"/>
          <w:szCs w:val="28"/>
          <w:lang w:val="kk-KZ"/>
        </w:rPr>
        <w:t xml:space="preserve">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гравитации,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 xml:space="preserve">где </w:t>
      </w:r>
      <w:r w:rsidRPr="00982625">
        <w:rPr>
          <w:rFonts w:ascii="Times New Roman" w:hAnsi="Times New Roman" w:cs="Times New Roman"/>
          <w:sz w:val="28"/>
          <w:szCs w:val="28"/>
        </w:rPr>
        <w:t>особ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ое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нимание уделено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вывод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ам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модели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2562F5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26)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 xml:space="preserve">демонстрирующей согласованное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 стабильное поведение в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пределах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982625">
        <w:rPr>
          <w:rFonts w:ascii="Times New Roman" w:hAnsi="Times New Roman" w:cs="Times New Roman"/>
          <w:sz w:val="28"/>
          <w:szCs w:val="28"/>
        </w:rPr>
        <w:t>олнечной системы.</w:t>
      </w:r>
    </w:p>
    <w:p w14:paraId="6A68DDBC" w14:textId="2159B8D5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Основываясь этими недавними моделями</w:t>
      </w:r>
      <w:r w:rsidR="00B01C2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0E049A3E">
          <v:shape id="_x0000_i1544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44" DrawAspect="Content" ObjectID="_1828159661" r:id="rId96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гравитации</w:t>
      </w:r>
      <w:r w:rsidR="004B2CCA">
        <w:rPr>
          <w:rFonts w:ascii="Times New Roman" w:hAnsi="Times New Roman" w:cs="Times New Roman"/>
          <w:sz w:val="28"/>
          <w:szCs w:val="28"/>
        </w:rPr>
        <w:t xml:space="preserve">, в </w:t>
      </w:r>
      <w:r w:rsidR="004B2CCA">
        <w:rPr>
          <w:rFonts w:ascii="Times New Roman" w:hAnsi="Times New Roman" w:cs="Times New Roman"/>
          <w:sz w:val="28"/>
          <w:szCs w:val="28"/>
          <w:lang w:val="kk-KZ"/>
        </w:rPr>
        <w:t>данно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м подразделе</w:t>
      </w:r>
      <w:r w:rsidR="00C979E6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исследована физическая проверка предлагаемых средств для небесных тел с использованием плотности энергии, давления и анизотропных параметров в двух различных моделях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0D87C78B">
          <v:shape id="_x0000_i1545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45" DrawAspect="Content" ObjectID="_1828159662" r:id="rId961"/>
        </w:objec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>гравитации к</w:t>
      </w:r>
      <w:r w:rsidRPr="00982625">
        <w:rPr>
          <w:rFonts w:ascii="Times New Roman" w:hAnsi="Times New Roman" w:cs="Times New Roman"/>
          <w:sz w:val="28"/>
          <w:szCs w:val="28"/>
        </w:rPr>
        <w:t>оторые придерживаются осуществимости и стабильности теории гравитации, следующим образом</w:t>
      </w:r>
      <w:r w:rsidR="00B01C2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B0B78" w:rsidRPr="00982625">
        <w:rPr>
          <w:rFonts w:ascii="Times New Roman" w:hAnsi="Times New Roman" w:cs="Times New Roman"/>
          <w:sz w:val="28"/>
          <w:szCs w:val="28"/>
        </w:rPr>
        <w:t>[81</w:t>
      </w:r>
      <w:r w:rsidR="00CD7F08" w:rsidRPr="00982625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>:</w:t>
      </w:r>
    </w:p>
    <w:p w14:paraId="540F77AC" w14:textId="77777777" w:rsidR="00FD070A" w:rsidRPr="00083616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06EDD6B" w14:textId="77777777" w:rsidR="00FD070A" w:rsidRPr="00982625" w:rsidRDefault="00083616" w:rsidP="00BA54F6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Модель – 1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08361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E73B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180" w:dyaOrig="360" w14:anchorId="1B761379">
          <v:shape id="_x0000_i1546" type="#_x0000_t75" alt="" style="width:110.25pt;height:18pt;mso-width-percent:0;mso-height-percent:0;mso-width-percent:0;mso-height-percent:0" o:ole="">
            <v:imagedata r:id="rId962" o:title=""/>
          </v:shape>
          <o:OLEObject Type="Embed" ProgID="Equation.3" ShapeID="_x0000_i1546" DrawAspect="Content" ObjectID="_1828159663" r:id="rId963"/>
        </w:object>
      </w:r>
      <w:r w:rsidR="008A7CB1" w:rsidRPr="00982625">
        <w:rPr>
          <w:rFonts w:ascii="Times New Roman" w:hAnsi="Times New Roman" w:cs="Times New Roman"/>
          <w:noProof/>
          <w:sz w:val="28"/>
          <w:szCs w:val="28"/>
        </w:rPr>
        <w:t>,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2D38AF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25)</w:t>
      </w:r>
    </w:p>
    <w:p w14:paraId="68314D33" w14:textId="77777777" w:rsidR="00843453" w:rsidRPr="00982625" w:rsidRDefault="00843453" w:rsidP="00BA54F6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466B9CFB" w14:textId="77777777" w:rsidR="00FD070A" w:rsidRPr="00982625" w:rsidRDefault="00FD070A" w:rsidP="00BA54F6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Модель – 2:</w:t>
      </w:r>
      <w:r w:rsidR="000B2498" w:rsidRPr="003D3471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2620" w:dyaOrig="780" w14:anchorId="69F96E1F">
          <v:shape id="_x0000_i1547" type="#_x0000_t75" alt="" style="width:131.25pt;height:38.25pt;mso-width-percent:0;mso-height-percent:0;mso-width-percent:0;mso-height-percent:0" o:ole="">
            <v:imagedata r:id="rId964" o:title=""/>
          </v:shape>
          <o:OLEObject Type="Embed" ProgID="Equation.3" ShapeID="_x0000_i1547" DrawAspect="Content" ObjectID="_1828159664" r:id="rId965"/>
        </w:object>
      </w:r>
      <w:r w:rsidR="003D3471" w:rsidRPr="00521B56">
        <w:rPr>
          <w:rFonts w:ascii="Times New Roman" w:hAnsi="Times New Roman" w:cs="Times New Roman"/>
          <w:sz w:val="28"/>
          <w:szCs w:val="28"/>
        </w:rPr>
        <w:t>,</w:t>
      </w:r>
      <w:r w:rsidR="003D3471" w:rsidRPr="00521B56">
        <w:rPr>
          <w:rFonts w:ascii="Times New Roman" w:hAnsi="Times New Roman" w:cs="Times New Roman"/>
          <w:sz w:val="28"/>
          <w:szCs w:val="28"/>
        </w:rPr>
        <w:tab/>
      </w:r>
      <w:r w:rsidR="00B01C27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A54F6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A54F6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8E6DAC" w:rsidRPr="00982625">
        <w:rPr>
          <w:rFonts w:ascii="Times New Roman" w:hAnsi="Times New Roman" w:cs="Times New Roman"/>
          <w:sz w:val="28"/>
          <w:szCs w:val="28"/>
        </w:rPr>
        <w:t>(2</w:t>
      </w:r>
      <w:r w:rsidR="00BA54F6" w:rsidRPr="00982625">
        <w:rPr>
          <w:rFonts w:ascii="Times New Roman" w:hAnsi="Times New Roman" w:cs="Times New Roman"/>
          <w:sz w:val="28"/>
          <w:szCs w:val="28"/>
        </w:rPr>
        <w:t>.26)</w:t>
      </w:r>
    </w:p>
    <w:p w14:paraId="297221E7" w14:textId="77777777" w:rsidR="00FD070A" w:rsidRPr="00982625" w:rsidRDefault="00FD070A" w:rsidP="00BA54F6">
      <w:pPr>
        <w:spacing w:after="0" w:line="240" w:lineRule="auto"/>
        <w:ind w:firstLine="708"/>
        <w:jc w:val="right"/>
        <w:rPr>
          <w:rFonts w:ascii="Times New Roman" w:hAnsi="Times New Roman" w:cs="Times New Roman"/>
          <w:noProof/>
          <w:position w:val="-30"/>
          <w:sz w:val="28"/>
          <w:szCs w:val="28"/>
        </w:rPr>
      </w:pPr>
    </w:p>
    <w:p w14:paraId="1A8B50CB" w14:textId="264E2009" w:rsidR="00FD070A" w:rsidRPr="00982625" w:rsidRDefault="00083616" w:rsidP="008F23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де</w:t>
      </w:r>
      <w:r w:rsidRPr="0008361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083616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760" w:dyaOrig="320" w14:anchorId="45566313">
          <v:shape id="_x0000_i1548" type="#_x0000_t75" alt="" style="width:38.25pt;height:18pt;mso-width-percent:0;mso-height-percent:0;mso-width-percent:0;mso-height-percent:0" o:ole="">
            <v:imagedata r:id="rId966" o:title=""/>
          </v:shape>
          <o:OLEObject Type="Embed" ProgID="Equation.3" ShapeID="_x0000_i1548" DrawAspect="Content" ObjectID="_1828159665" r:id="rId967"/>
        </w:object>
      </w:r>
      <w:r w:rsidR="002D38A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220" w:dyaOrig="279" w14:anchorId="053FECF6">
          <v:shape id="_x0000_i1549" type="#_x0000_t75" alt="" style="width:11.25pt;height:12.75pt;mso-width-percent:0;mso-height-percent:0;mso-width-percent:0;mso-height-percent:0" o:ole="">
            <v:imagedata r:id="rId968" o:title=""/>
          </v:shape>
          <o:OLEObject Type="Embed" ProgID="Equation.3" ShapeID="_x0000_i1549" DrawAspect="Content" ObjectID="_1828159666" r:id="rId96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– параметры модели, которые необходимо определить для известных звездных данных (</w:t>
      </w:r>
      <w:r w:rsidR="00AA1B4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таблицы 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E5185B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F2468F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AA1B4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E5185B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2)</w:t>
      </w:r>
      <w:r w:rsidR="008A7CB1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DA74639" w14:textId="317F8449" w:rsidR="004F65C2" w:rsidRPr="00982625" w:rsidRDefault="00F2468F" w:rsidP="004F65C2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Также</w:t>
      </w:r>
      <w:r w:rsidR="004F65C2" w:rsidRPr="00982625">
        <w:rPr>
          <w:rFonts w:ascii="Times New Roman" w:hAnsi="Times New Roman" w:cs="Times New Roman"/>
          <w:noProof/>
          <w:sz w:val="28"/>
          <w:szCs w:val="28"/>
        </w:rPr>
        <w:t xml:space="preserve"> изучена модель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1213CFDD">
          <v:shape id="_x0000_i1550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50" DrawAspect="Content" ObjectID="_1828159667" r:id="rId970"/>
        </w:object>
      </w:r>
      <w:r w:rsidR="004F65C2" w:rsidRPr="00025F6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4F65C2" w:rsidRPr="00982625">
        <w:rPr>
          <w:rFonts w:ascii="Times New Roman" w:hAnsi="Times New Roman" w:cs="Times New Roman"/>
          <w:noProof/>
          <w:sz w:val="28"/>
          <w:szCs w:val="28"/>
        </w:rPr>
        <w:t>гравитации, примененн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ая</w:t>
      </w:r>
      <w:r w:rsidR="004F65C2" w:rsidRPr="00982625">
        <w:rPr>
          <w:rFonts w:ascii="Times New Roman" w:hAnsi="Times New Roman" w:cs="Times New Roman"/>
          <w:noProof/>
          <w:sz w:val="28"/>
          <w:szCs w:val="28"/>
        </w:rPr>
        <w:t xml:space="preserve"> к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4F65C2" w:rsidRPr="00982625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с акцентом</w:t>
      </w:r>
      <w:r w:rsidR="004F65C2" w:rsidRPr="00982625">
        <w:rPr>
          <w:rFonts w:ascii="Times New Roman" w:hAnsi="Times New Roman" w:cs="Times New Roman"/>
          <w:noProof/>
          <w:sz w:val="28"/>
          <w:szCs w:val="28"/>
        </w:rPr>
        <w:t xml:space="preserve"> на обобщенны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е</w:t>
      </w:r>
      <w:r w:rsidR="004F65C2">
        <w:rPr>
          <w:rFonts w:ascii="Times New Roman" w:hAnsi="Times New Roman" w:cs="Times New Roman"/>
          <w:noProof/>
          <w:sz w:val="28"/>
          <w:szCs w:val="28"/>
        </w:rPr>
        <w:t xml:space="preserve"> граничны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е</w:t>
      </w:r>
      <w:r w:rsidR="004F65C2">
        <w:rPr>
          <w:rFonts w:ascii="Times New Roman" w:hAnsi="Times New Roman" w:cs="Times New Roman"/>
          <w:noProof/>
          <w:sz w:val="28"/>
          <w:szCs w:val="28"/>
        </w:rPr>
        <w:t xml:space="preserve"> условия в пределах</w:t>
      </w:r>
      <w:r w:rsidR="004F65C2" w:rsidRPr="00025F6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34D8EBC3">
          <v:shape id="_x0000_i1551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51" DrawAspect="Content" ObjectID="_1828159668" r:id="rId971"/>
        </w:object>
      </w:r>
      <w:r w:rsidR="004F65C2" w:rsidRPr="00025F6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4F65C2" w:rsidRPr="00982625">
        <w:rPr>
          <w:rFonts w:ascii="Times New Roman" w:hAnsi="Times New Roman" w:cs="Times New Roman"/>
          <w:noProof/>
          <w:sz w:val="28"/>
          <w:szCs w:val="28"/>
        </w:rPr>
        <w:t xml:space="preserve">гравитации, важнейший аспект, который часто упускается из виду в исследованиях. В рамках данного исследования параметры модели вычисляются численно, включая обобщенное граничное условие (уравнение (2.23)), тем самым оценивая физическую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реалистичн</w:t>
      </w:r>
      <w:r w:rsidR="004F65C2" w:rsidRPr="00982625">
        <w:rPr>
          <w:rFonts w:ascii="Times New Roman" w:hAnsi="Times New Roman" w:cs="Times New Roman"/>
          <w:noProof/>
          <w:sz w:val="28"/>
          <w:szCs w:val="28"/>
        </w:rPr>
        <w:t>ость данных моделей.</w:t>
      </w:r>
    </w:p>
    <w:p w14:paraId="453DE7AD" w14:textId="77777777" w:rsidR="00605056" w:rsidRPr="004F65C2" w:rsidRDefault="00605056" w:rsidP="00C907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2EDB222" w14:textId="77777777" w:rsidR="00126004" w:rsidRPr="00982625" w:rsidRDefault="00126004" w:rsidP="00126004">
      <w:pPr>
        <w:spacing w:after="0" w:line="240" w:lineRule="auto"/>
        <w:jc w:val="both"/>
        <w:rPr>
          <w:rFonts w:ascii="Times New Roman" w:hAnsi="Times New Roman" w:cs="Times New Roman"/>
          <w:noProof/>
          <w:position w:val="-112"/>
          <w:sz w:val="28"/>
          <w:szCs w:val="28"/>
          <w:lang w:val="kk-KZ"/>
        </w:rPr>
      </w:pPr>
      <w:r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Таблица</w:t>
      </w:r>
      <w:r w:rsidR="00B01C27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8E6DAC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>1</w:t>
      </w:r>
      <w:r w:rsidR="00B01C27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AA1B49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‒</w:t>
      </w:r>
      <w:r w:rsidR="00B01C27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>Численные значения параметров модели</w:t>
      </w:r>
      <w:r w:rsidR="0008361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0B2498" w:rsidRPr="003D3471">
        <w:rPr>
          <w:rFonts w:ascii="Times New Roman" w:eastAsia="Times New Roman" w:hAnsi="Times New Roman" w:cs="Times New Roman"/>
          <w:noProof/>
          <w:position w:val="-10"/>
          <w:sz w:val="28"/>
          <w:szCs w:val="28"/>
          <w:lang w:val="kk-KZ"/>
        </w:rPr>
        <w:object w:dxaOrig="1100" w:dyaOrig="320" w14:anchorId="6D6042CF">
          <v:shape id="_x0000_i1552" type="#_x0000_t75" alt="" style="width:54pt;height:18pt;mso-width-percent:0;mso-height-percent:0;mso-width-percent:0;mso-height-percent:0" o:ole="">
            <v:imagedata r:id="rId972" o:title=""/>
          </v:shape>
          <o:OLEObject Type="Embed" ProgID="Equation.3" ShapeID="_x0000_i1552" DrawAspect="Content" ObjectID="_1828159669" r:id="rId973"/>
        </w:objec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>Модели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>:</w:t>
      </w:r>
      <w:r w:rsidR="00083616" w:rsidRPr="0008361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E73B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160" w:dyaOrig="360" w14:anchorId="398D76AD">
          <v:shape id="_x0000_i1553" type="#_x0000_t75" alt="" style="width:110.25pt;height:18pt;mso-width-percent:0;mso-height-percent:0;mso-width-percent:0;mso-height-percent:0" o:ole="">
            <v:imagedata r:id="rId974" o:title=""/>
          </v:shape>
          <o:OLEObject Type="Embed" ProgID="Equation.3" ShapeID="_x0000_i1553" DrawAspect="Content" ObjectID="_1828159670" r:id="rId975"/>
        </w:object>
      </w:r>
    </w:p>
    <w:p w14:paraId="23D7BDD6" w14:textId="77777777" w:rsidR="00126004" w:rsidRPr="00982625" w:rsidRDefault="00126004" w:rsidP="00126004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518"/>
        <w:gridCol w:w="851"/>
        <w:gridCol w:w="1134"/>
        <w:gridCol w:w="1701"/>
        <w:gridCol w:w="1275"/>
        <w:gridCol w:w="851"/>
        <w:gridCol w:w="1241"/>
      </w:tblGrid>
      <w:tr w:rsidR="00126004" w:rsidRPr="00982625" w14:paraId="36B26B07" w14:textId="77777777" w:rsidTr="002D3D82">
        <w:trPr>
          <w:cantSplit/>
          <w:trHeight w:val="2444"/>
          <w:jc w:val="center"/>
        </w:trPr>
        <w:tc>
          <w:tcPr>
            <w:tcW w:w="2518" w:type="dxa"/>
            <w:textDirection w:val="btLr"/>
            <w:vAlign w:val="center"/>
          </w:tcPr>
          <w:p w14:paraId="269A7B68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Звезды</w:t>
            </w:r>
          </w:p>
        </w:tc>
        <w:tc>
          <w:tcPr>
            <w:tcW w:w="851" w:type="dxa"/>
            <w:textDirection w:val="btLr"/>
            <w:vAlign w:val="center"/>
          </w:tcPr>
          <w:p w14:paraId="0F7D1542" w14:textId="77777777" w:rsidR="002D3D82" w:rsidRDefault="00126004" w:rsidP="00C2395A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Наблюдаемая </w:t>
            </w:r>
          </w:p>
          <w:p w14:paraId="4CA53B99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масса</w:t>
            </w: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M (M</w:t>
            </w:r>
            <w:r w:rsidRPr="00982625">
              <w:rPr>
                <w:rFonts w:ascii="Times New Roman" w:eastAsia="MS Mincho" w:hAnsi="MS Mincho" w:cs="Times New Roman"/>
                <w:bCs/>
                <w:i/>
                <w:sz w:val="24"/>
                <w:szCs w:val="24"/>
                <w:vertAlign w:val="subscript"/>
                <w:lang w:val="kk-KZ"/>
              </w:rPr>
              <w:t>☉</w:t>
            </w: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)</w:t>
            </w:r>
          </w:p>
        </w:tc>
        <w:tc>
          <w:tcPr>
            <w:tcW w:w="1134" w:type="dxa"/>
            <w:textDirection w:val="btLr"/>
            <w:vAlign w:val="center"/>
          </w:tcPr>
          <w:p w14:paraId="79EC4661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Прогнозируемый радиус</w:t>
            </w:r>
          </w:p>
          <w:p w14:paraId="7854E35B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R</w:t>
            </w: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vertAlign w:val="subscript"/>
                <w:lang w:val="en-US"/>
              </w:rPr>
              <w:t>0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км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701" w:type="dxa"/>
            <w:textDirection w:val="btLr"/>
            <w:vAlign w:val="center"/>
          </w:tcPr>
          <w:p w14:paraId="6BA31E74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kk-KZ"/>
              </w:rPr>
              <w:t xml:space="preserve">А </w:t>
            </w: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(предполагаемый)</w:t>
            </w:r>
          </w:p>
        </w:tc>
        <w:tc>
          <w:tcPr>
            <w:tcW w:w="1275" w:type="dxa"/>
            <w:textDirection w:val="btLr"/>
            <w:vAlign w:val="center"/>
          </w:tcPr>
          <w:p w14:paraId="6BD446D8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K</w:t>
            </w: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(предполагаемый)</w:t>
            </w:r>
          </w:p>
        </w:tc>
        <w:tc>
          <w:tcPr>
            <w:tcW w:w="851" w:type="dxa"/>
            <w:textDirection w:val="btLr"/>
            <w:vAlign w:val="center"/>
          </w:tcPr>
          <w:p w14:paraId="49AEAC4D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kk-KZ"/>
              </w:rPr>
              <w:t>β</w:t>
            </w: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(</w:t>
            </w: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прогнозируемый)</w:t>
            </w:r>
          </w:p>
        </w:tc>
        <w:tc>
          <w:tcPr>
            <w:tcW w:w="1241" w:type="dxa"/>
            <w:textDirection w:val="btLr"/>
            <w:vAlign w:val="center"/>
          </w:tcPr>
          <w:p w14:paraId="4D14EC19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i/>
                <w:noProof/>
                <w:position w:val="-6"/>
                <w:sz w:val="24"/>
                <w:szCs w:val="24"/>
                <w:lang w:val="kk-KZ"/>
              </w:rPr>
              <w:t>α</w:t>
            </w:r>
            <w:r w:rsidR="00083616">
              <w:rPr>
                <w:rFonts w:ascii="Times New Roman" w:hAnsi="Times New Roman" w:cs="Times New Roman"/>
                <w:i/>
                <w:noProof/>
                <w:position w:val="-6"/>
                <w:sz w:val="24"/>
                <w:szCs w:val="24"/>
                <w:lang w:val="en-US"/>
              </w:rPr>
              <w:t xml:space="preserve"> </w:t>
            </w: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(предполагаемый)</w:t>
            </w:r>
          </w:p>
        </w:tc>
      </w:tr>
      <w:tr w:rsidR="00126004" w:rsidRPr="00982625" w14:paraId="7F92F292" w14:textId="77777777" w:rsidTr="00AA1B49">
        <w:trPr>
          <w:jc w:val="center"/>
        </w:trPr>
        <w:tc>
          <w:tcPr>
            <w:tcW w:w="2518" w:type="dxa"/>
            <w:vAlign w:val="center"/>
          </w:tcPr>
          <w:p w14:paraId="75C0AD41" w14:textId="77777777" w:rsidR="0063696D" w:rsidRPr="00982625" w:rsidRDefault="00126004" w:rsidP="00C2395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1538-52</w:t>
            </w:r>
          </w:p>
        </w:tc>
        <w:tc>
          <w:tcPr>
            <w:tcW w:w="851" w:type="dxa"/>
            <w:vAlign w:val="center"/>
          </w:tcPr>
          <w:p w14:paraId="7BC37BEA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0.87</w:t>
            </w:r>
          </w:p>
        </w:tc>
        <w:tc>
          <w:tcPr>
            <w:tcW w:w="1134" w:type="dxa"/>
            <w:vAlign w:val="center"/>
          </w:tcPr>
          <w:p w14:paraId="1575B007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9.527</w:t>
            </w:r>
          </w:p>
        </w:tc>
        <w:tc>
          <w:tcPr>
            <w:tcW w:w="1701" w:type="dxa"/>
            <w:vAlign w:val="center"/>
          </w:tcPr>
          <w:p w14:paraId="5EEEC54C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0.00064505</w:t>
            </w:r>
          </w:p>
        </w:tc>
        <w:tc>
          <w:tcPr>
            <w:tcW w:w="1275" w:type="dxa"/>
            <w:vAlign w:val="center"/>
          </w:tcPr>
          <w:p w14:paraId="0913DCC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0.107716</w:t>
            </w:r>
          </w:p>
        </w:tc>
        <w:tc>
          <w:tcPr>
            <w:tcW w:w="851" w:type="dxa"/>
            <w:vAlign w:val="center"/>
          </w:tcPr>
          <w:p w14:paraId="5A08EABF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1241" w:type="dxa"/>
            <w:vAlign w:val="center"/>
          </w:tcPr>
          <w:p w14:paraId="23228D49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11.112</w:t>
            </w:r>
          </w:p>
        </w:tc>
      </w:tr>
      <w:tr w:rsidR="00126004" w:rsidRPr="00982625" w14:paraId="32086E92" w14:textId="77777777" w:rsidTr="00AA1B49">
        <w:trPr>
          <w:jc w:val="center"/>
        </w:trPr>
        <w:tc>
          <w:tcPr>
            <w:tcW w:w="2518" w:type="dxa"/>
            <w:vAlign w:val="center"/>
          </w:tcPr>
          <w:p w14:paraId="4370CF10" w14:textId="77777777" w:rsidR="0063696D" w:rsidRPr="00982625" w:rsidRDefault="00126004" w:rsidP="00FB0B7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SAX J 1808.4-3658</w:t>
            </w:r>
          </w:p>
        </w:tc>
        <w:tc>
          <w:tcPr>
            <w:tcW w:w="851" w:type="dxa"/>
            <w:vAlign w:val="center"/>
          </w:tcPr>
          <w:p w14:paraId="59C47499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0.90</w:t>
            </w:r>
          </w:p>
        </w:tc>
        <w:tc>
          <w:tcPr>
            <w:tcW w:w="1134" w:type="dxa"/>
            <w:vAlign w:val="center"/>
          </w:tcPr>
          <w:p w14:paraId="60B9FEFA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9.360</w:t>
            </w:r>
          </w:p>
        </w:tc>
        <w:tc>
          <w:tcPr>
            <w:tcW w:w="1701" w:type="dxa"/>
            <w:vAlign w:val="center"/>
          </w:tcPr>
          <w:p w14:paraId="5A779E27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0.000707427</w:t>
            </w:r>
          </w:p>
        </w:tc>
        <w:tc>
          <w:tcPr>
            <w:tcW w:w="1275" w:type="dxa"/>
            <w:vAlign w:val="center"/>
          </w:tcPr>
          <w:p w14:paraId="39FB1622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0.113971</w:t>
            </w:r>
          </w:p>
        </w:tc>
        <w:tc>
          <w:tcPr>
            <w:tcW w:w="851" w:type="dxa"/>
            <w:vAlign w:val="center"/>
          </w:tcPr>
          <w:p w14:paraId="708CF9A1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1241" w:type="dxa"/>
            <w:vAlign w:val="center"/>
          </w:tcPr>
          <w:p w14:paraId="6B51892D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12.5012</w:t>
            </w:r>
          </w:p>
        </w:tc>
      </w:tr>
      <w:tr w:rsidR="00126004" w:rsidRPr="00982625" w14:paraId="08DDCDA3" w14:textId="77777777" w:rsidTr="00AA1B49">
        <w:trPr>
          <w:jc w:val="center"/>
        </w:trPr>
        <w:tc>
          <w:tcPr>
            <w:tcW w:w="2518" w:type="dxa"/>
            <w:vAlign w:val="center"/>
          </w:tcPr>
          <w:p w14:paraId="0886AE2F" w14:textId="77777777" w:rsidR="0063696D" w:rsidRPr="00982625" w:rsidRDefault="00126004" w:rsidP="00FB0B7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EXO 1785-248</w:t>
            </w:r>
          </w:p>
        </w:tc>
        <w:tc>
          <w:tcPr>
            <w:tcW w:w="851" w:type="dxa"/>
            <w:vAlign w:val="center"/>
          </w:tcPr>
          <w:p w14:paraId="31D4FE11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1134" w:type="dxa"/>
            <w:vAlign w:val="center"/>
          </w:tcPr>
          <w:p w14:paraId="5323A67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10.775</w:t>
            </w:r>
          </w:p>
        </w:tc>
        <w:tc>
          <w:tcPr>
            <w:tcW w:w="1701" w:type="dxa"/>
            <w:vAlign w:val="center"/>
          </w:tcPr>
          <w:p w14:paraId="19B630B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0.00068864</w:t>
            </w:r>
          </w:p>
        </w:tc>
        <w:tc>
          <w:tcPr>
            <w:tcW w:w="1275" w:type="dxa"/>
            <w:vAlign w:val="center"/>
          </w:tcPr>
          <w:p w14:paraId="7D76F41A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0.14667</w:t>
            </w:r>
          </w:p>
        </w:tc>
        <w:tc>
          <w:tcPr>
            <w:tcW w:w="851" w:type="dxa"/>
            <w:vAlign w:val="center"/>
          </w:tcPr>
          <w:p w14:paraId="577F88AC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1241" w:type="dxa"/>
            <w:vAlign w:val="center"/>
          </w:tcPr>
          <w:p w14:paraId="52AB18A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33.334</w:t>
            </w:r>
          </w:p>
        </w:tc>
      </w:tr>
      <w:tr w:rsidR="00126004" w:rsidRPr="00982625" w14:paraId="368FCCD8" w14:textId="77777777" w:rsidTr="00AA1B49">
        <w:trPr>
          <w:jc w:val="center"/>
        </w:trPr>
        <w:tc>
          <w:tcPr>
            <w:tcW w:w="2518" w:type="dxa"/>
            <w:vAlign w:val="center"/>
          </w:tcPr>
          <w:p w14:paraId="40268935" w14:textId="77777777" w:rsidR="0063696D" w:rsidRPr="00982625" w:rsidRDefault="00126004" w:rsidP="00FB0B7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Cen X-3</w:t>
            </w:r>
          </w:p>
        </w:tc>
        <w:tc>
          <w:tcPr>
            <w:tcW w:w="851" w:type="dxa"/>
            <w:vAlign w:val="center"/>
          </w:tcPr>
          <w:p w14:paraId="216A896D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1134" w:type="dxa"/>
            <w:vAlign w:val="center"/>
          </w:tcPr>
          <w:p w14:paraId="0F26E5E7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11.224</w:t>
            </w:r>
          </w:p>
        </w:tc>
        <w:tc>
          <w:tcPr>
            <w:tcW w:w="1701" w:type="dxa"/>
            <w:vAlign w:val="center"/>
          </w:tcPr>
          <w:p w14:paraId="624E9772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0.00070821</w:t>
            </w:r>
          </w:p>
        </w:tc>
        <w:tc>
          <w:tcPr>
            <w:tcW w:w="1275" w:type="dxa"/>
            <w:vAlign w:val="center"/>
          </w:tcPr>
          <w:p w14:paraId="7C14EA05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0.163461</w:t>
            </w:r>
          </w:p>
        </w:tc>
        <w:tc>
          <w:tcPr>
            <w:tcW w:w="851" w:type="dxa"/>
            <w:vAlign w:val="center"/>
          </w:tcPr>
          <w:p w14:paraId="4962BA7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0.02</w:t>
            </w:r>
          </w:p>
        </w:tc>
        <w:tc>
          <w:tcPr>
            <w:tcW w:w="1241" w:type="dxa"/>
            <w:vAlign w:val="center"/>
          </w:tcPr>
          <w:p w14:paraId="6B97B88C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26004" w:rsidRPr="00982625" w14:paraId="03058045" w14:textId="77777777" w:rsidTr="00AA1B49">
        <w:trPr>
          <w:jc w:val="center"/>
        </w:trPr>
        <w:tc>
          <w:tcPr>
            <w:tcW w:w="2518" w:type="dxa"/>
            <w:vAlign w:val="center"/>
          </w:tcPr>
          <w:p w14:paraId="45B24938" w14:textId="77777777" w:rsidR="0063696D" w:rsidRPr="00982625" w:rsidRDefault="00126004" w:rsidP="00FB0B7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1820-30</w:t>
            </w:r>
          </w:p>
        </w:tc>
        <w:tc>
          <w:tcPr>
            <w:tcW w:w="851" w:type="dxa"/>
            <w:vAlign w:val="center"/>
          </w:tcPr>
          <w:p w14:paraId="63AFBF82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="00B92E3A"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58</w:t>
            </w:r>
          </w:p>
        </w:tc>
        <w:tc>
          <w:tcPr>
            <w:tcW w:w="1134" w:type="dxa"/>
            <w:vAlign w:val="center"/>
          </w:tcPr>
          <w:p w14:paraId="6852DA15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11.422</w:t>
            </w:r>
          </w:p>
        </w:tc>
        <w:tc>
          <w:tcPr>
            <w:tcW w:w="1701" w:type="dxa"/>
            <w:vAlign w:val="center"/>
          </w:tcPr>
          <w:p w14:paraId="4D853B22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0.00071732</w:t>
            </w:r>
          </w:p>
        </w:tc>
        <w:tc>
          <w:tcPr>
            <w:tcW w:w="1275" w:type="dxa"/>
            <w:vAlign w:val="center"/>
          </w:tcPr>
          <w:p w14:paraId="0B3A6996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0.17136</w:t>
            </w:r>
          </w:p>
        </w:tc>
        <w:tc>
          <w:tcPr>
            <w:tcW w:w="851" w:type="dxa"/>
            <w:vAlign w:val="center"/>
          </w:tcPr>
          <w:p w14:paraId="5AF157FD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0.009</w:t>
            </w:r>
          </w:p>
        </w:tc>
        <w:tc>
          <w:tcPr>
            <w:tcW w:w="1241" w:type="dxa"/>
            <w:vAlign w:val="center"/>
          </w:tcPr>
          <w:p w14:paraId="77C95D19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111.112</w:t>
            </w:r>
          </w:p>
        </w:tc>
      </w:tr>
      <w:tr w:rsidR="00126004" w:rsidRPr="00982625" w14:paraId="75EDB5AE" w14:textId="77777777" w:rsidTr="00AA1B49">
        <w:trPr>
          <w:jc w:val="center"/>
        </w:trPr>
        <w:tc>
          <w:tcPr>
            <w:tcW w:w="2518" w:type="dxa"/>
            <w:vAlign w:val="center"/>
          </w:tcPr>
          <w:p w14:paraId="05169808" w14:textId="77777777" w:rsidR="00126004" w:rsidRPr="00982625" w:rsidRDefault="00126004" w:rsidP="00FB0B7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J1903+327</w:t>
            </w:r>
          </w:p>
        </w:tc>
        <w:tc>
          <w:tcPr>
            <w:tcW w:w="851" w:type="dxa"/>
            <w:vAlign w:val="center"/>
          </w:tcPr>
          <w:p w14:paraId="4ED330E4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1.667</w:t>
            </w:r>
          </w:p>
        </w:tc>
        <w:tc>
          <w:tcPr>
            <w:tcW w:w="1134" w:type="dxa"/>
            <w:vAlign w:val="center"/>
          </w:tcPr>
          <w:p w14:paraId="17077E55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11.604</w:t>
            </w:r>
          </w:p>
        </w:tc>
        <w:tc>
          <w:tcPr>
            <w:tcW w:w="1701" w:type="dxa"/>
            <w:vAlign w:val="center"/>
          </w:tcPr>
          <w:p w14:paraId="1586371B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0.00072635</w:t>
            </w:r>
          </w:p>
        </w:tc>
        <w:tc>
          <w:tcPr>
            <w:tcW w:w="1275" w:type="dxa"/>
            <w:vAlign w:val="center"/>
          </w:tcPr>
          <w:p w14:paraId="58FCD170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0.178998</w:t>
            </w:r>
          </w:p>
        </w:tc>
        <w:tc>
          <w:tcPr>
            <w:tcW w:w="851" w:type="dxa"/>
            <w:vAlign w:val="center"/>
          </w:tcPr>
          <w:p w14:paraId="75FB8C3A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0.008</w:t>
            </w:r>
          </w:p>
        </w:tc>
        <w:tc>
          <w:tcPr>
            <w:tcW w:w="1241" w:type="dxa"/>
            <w:vAlign w:val="center"/>
          </w:tcPr>
          <w:p w14:paraId="4E3F856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126004" w:rsidRPr="00982625" w14:paraId="066301F1" w14:textId="77777777" w:rsidTr="00AA1B49">
        <w:trPr>
          <w:jc w:val="center"/>
        </w:trPr>
        <w:tc>
          <w:tcPr>
            <w:tcW w:w="2518" w:type="dxa"/>
            <w:vAlign w:val="center"/>
          </w:tcPr>
          <w:p w14:paraId="3B5FB851" w14:textId="77777777" w:rsidR="0063696D" w:rsidRPr="00982625" w:rsidRDefault="00126004" w:rsidP="00FB0B7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1608-52</w:t>
            </w:r>
          </w:p>
        </w:tc>
        <w:tc>
          <w:tcPr>
            <w:tcW w:w="851" w:type="dxa"/>
            <w:vAlign w:val="center"/>
          </w:tcPr>
          <w:p w14:paraId="622EC8AD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1.74</w:t>
            </w:r>
          </w:p>
        </w:tc>
        <w:tc>
          <w:tcPr>
            <w:tcW w:w="1134" w:type="dxa"/>
            <w:vAlign w:val="center"/>
          </w:tcPr>
          <w:p w14:paraId="37D5791A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11.751</w:t>
            </w:r>
          </w:p>
        </w:tc>
        <w:tc>
          <w:tcPr>
            <w:tcW w:w="1701" w:type="dxa"/>
            <w:vAlign w:val="center"/>
          </w:tcPr>
          <w:p w14:paraId="1393B5A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0.0007339</w:t>
            </w:r>
          </w:p>
        </w:tc>
        <w:tc>
          <w:tcPr>
            <w:tcW w:w="1275" w:type="dxa"/>
            <w:vAlign w:val="center"/>
          </w:tcPr>
          <w:p w14:paraId="24ABE3DE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0.185399</w:t>
            </w:r>
          </w:p>
        </w:tc>
        <w:tc>
          <w:tcPr>
            <w:tcW w:w="851" w:type="dxa"/>
            <w:vAlign w:val="center"/>
          </w:tcPr>
          <w:p w14:paraId="7151713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0.006</w:t>
            </w:r>
          </w:p>
        </w:tc>
        <w:tc>
          <w:tcPr>
            <w:tcW w:w="1241" w:type="dxa"/>
            <w:vAlign w:val="center"/>
          </w:tcPr>
          <w:p w14:paraId="5C716CAD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166.668</w:t>
            </w:r>
          </w:p>
        </w:tc>
      </w:tr>
      <w:tr w:rsidR="00126004" w:rsidRPr="00982625" w14:paraId="4822FB22" w14:textId="77777777" w:rsidTr="00AA1B49">
        <w:trPr>
          <w:jc w:val="center"/>
        </w:trPr>
        <w:tc>
          <w:tcPr>
            <w:tcW w:w="2518" w:type="dxa"/>
            <w:vAlign w:val="center"/>
          </w:tcPr>
          <w:p w14:paraId="1F4E2CE8" w14:textId="77777777" w:rsidR="0063696D" w:rsidRPr="00982625" w:rsidRDefault="00126004" w:rsidP="00FB0B7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J1614-2230</w:t>
            </w:r>
          </w:p>
        </w:tc>
        <w:tc>
          <w:tcPr>
            <w:tcW w:w="851" w:type="dxa"/>
            <w:vAlign w:val="center"/>
          </w:tcPr>
          <w:p w14:paraId="151D762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1.97</w:t>
            </w:r>
          </w:p>
        </w:tc>
        <w:tc>
          <w:tcPr>
            <w:tcW w:w="1134" w:type="dxa"/>
            <w:vAlign w:val="center"/>
          </w:tcPr>
          <w:p w14:paraId="264AA70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12.182</w:t>
            </w:r>
          </w:p>
        </w:tc>
        <w:tc>
          <w:tcPr>
            <w:tcW w:w="1701" w:type="dxa"/>
            <w:vAlign w:val="center"/>
          </w:tcPr>
          <w:p w14:paraId="18F5E6B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0.0007583</w:t>
            </w:r>
          </w:p>
        </w:tc>
        <w:tc>
          <w:tcPr>
            <w:tcW w:w="1275" w:type="dxa"/>
            <w:vAlign w:val="center"/>
          </w:tcPr>
          <w:p w14:paraId="2CA014E1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0.205599</w:t>
            </w:r>
          </w:p>
        </w:tc>
        <w:tc>
          <w:tcPr>
            <w:tcW w:w="851" w:type="dxa"/>
            <w:vAlign w:val="center"/>
          </w:tcPr>
          <w:p w14:paraId="144DC9E4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0.003</w:t>
            </w:r>
          </w:p>
        </w:tc>
        <w:tc>
          <w:tcPr>
            <w:tcW w:w="1241" w:type="dxa"/>
            <w:vAlign w:val="center"/>
          </w:tcPr>
          <w:p w14:paraId="0746F49E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333.34</w:t>
            </w:r>
          </w:p>
        </w:tc>
      </w:tr>
      <w:tr w:rsidR="00C674A0" w:rsidRPr="00982625" w14:paraId="574AFAF6" w14:textId="77777777" w:rsidTr="00AA1B49">
        <w:trPr>
          <w:jc w:val="center"/>
        </w:trPr>
        <w:tc>
          <w:tcPr>
            <w:tcW w:w="9571" w:type="dxa"/>
            <w:gridSpan w:val="7"/>
            <w:vAlign w:val="center"/>
          </w:tcPr>
          <w:p w14:paraId="010927DD" w14:textId="77777777" w:rsidR="00C674A0" w:rsidRPr="00982625" w:rsidRDefault="00C674A0" w:rsidP="00FB0B7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Примечание – Составлено по источникам 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[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FB0B78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="00FB0B78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</w:tbl>
    <w:p w14:paraId="728A999D" w14:textId="77777777" w:rsidR="00126004" w:rsidRPr="00982625" w:rsidRDefault="00126004" w:rsidP="0012600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4A341711" w14:textId="77777777" w:rsidR="00126004" w:rsidRPr="00982625" w:rsidRDefault="00126004" w:rsidP="0060505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8E6DAC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>2</w:t>
      </w:r>
      <w:r w:rsidR="00B01C27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AA1B49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‒</w:t>
      </w:r>
      <w:r w:rsidR="00B01C27"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>Числовые значения параметров модели</w:t>
      </w:r>
      <w:r w:rsidR="00083616" w:rsidRPr="0008361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2498" w:rsidRPr="00083616">
        <w:rPr>
          <w:rFonts w:ascii="Times New Roman" w:eastAsia="Times New Roman" w:hAnsi="Times New Roman" w:cs="Times New Roman"/>
          <w:noProof/>
          <w:position w:val="-10"/>
          <w:sz w:val="28"/>
          <w:szCs w:val="28"/>
          <w:lang w:val="en-US"/>
        </w:rPr>
        <w:object w:dxaOrig="499" w:dyaOrig="260" w14:anchorId="556CEE98">
          <v:shape id="_x0000_i1554" type="#_x0000_t75" alt="" style="width:24pt;height:12.75pt;mso-width-percent:0;mso-height-percent:0;mso-width-percent:0;mso-height-percent:0" o:ole="">
            <v:imagedata r:id="rId976" o:title=""/>
          </v:shape>
          <o:OLEObject Type="Embed" ProgID="Equation.3" ShapeID="_x0000_i1554" DrawAspect="Content" ObjectID="_1828159671" r:id="rId977"/>
        </w:objec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 для Модели: </w:t>
      </w:r>
      <w:r w:rsidR="000B2498" w:rsidRPr="003D3471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2620" w:dyaOrig="780" w14:anchorId="6F043654">
          <v:shape id="_x0000_i1555" type="#_x0000_t75" alt="" style="width:131.25pt;height:38.25pt;mso-width-percent:0;mso-height-percent:0;mso-width-percent:0;mso-height-percent:0" o:ole="">
            <v:imagedata r:id="rId978" o:title=""/>
          </v:shape>
          <o:OLEObject Type="Embed" ProgID="Equation.3" ShapeID="_x0000_i1555" DrawAspect="Content" ObjectID="_1828159672" r:id="rId979"/>
        </w:object>
      </w:r>
    </w:p>
    <w:p w14:paraId="4B65CAC1" w14:textId="77777777" w:rsidR="00C90793" w:rsidRPr="00083616" w:rsidRDefault="00C90793" w:rsidP="0060505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660"/>
        <w:gridCol w:w="1559"/>
        <w:gridCol w:w="1843"/>
        <w:gridCol w:w="1594"/>
        <w:gridCol w:w="1915"/>
      </w:tblGrid>
      <w:tr w:rsidR="00126004" w:rsidRPr="00982625" w14:paraId="1131C96F" w14:textId="77777777" w:rsidTr="002D3D82">
        <w:trPr>
          <w:cantSplit/>
          <w:trHeight w:val="2425"/>
          <w:jc w:val="center"/>
        </w:trPr>
        <w:tc>
          <w:tcPr>
            <w:tcW w:w="2660" w:type="dxa"/>
            <w:textDirection w:val="btLr"/>
            <w:vAlign w:val="center"/>
          </w:tcPr>
          <w:p w14:paraId="1B203751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Звезда</w:t>
            </w:r>
          </w:p>
        </w:tc>
        <w:tc>
          <w:tcPr>
            <w:tcW w:w="1559" w:type="dxa"/>
            <w:textDirection w:val="btLr"/>
            <w:vAlign w:val="center"/>
          </w:tcPr>
          <w:p w14:paraId="3DF6D2CD" w14:textId="77777777" w:rsidR="002D3D82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Наблюдаемая </w:t>
            </w:r>
          </w:p>
          <w:p w14:paraId="4101DB0A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масса </w:t>
            </w: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M (M</w:t>
            </w:r>
            <w:r w:rsidRPr="00982625">
              <w:rPr>
                <w:rFonts w:ascii="MS Mincho" w:eastAsia="MS Mincho" w:hAnsi="MS Mincho" w:cs="Times New Roman"/>
                <w:bCs/>
                <w:i/>
                <w:sz w:val="24"/>
                <w:szCs w:val="24"/>
                <w:vertAlign w:val="subscript"/>
              </w:rPr>
              <w:t>☉</w:t>
            </w: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)</w:t>
            </w:r>
          </w:p>
        </w:tc>
        <w:tc>
          <w:tcPr>
            <w:tcW w:w="1843" w:type="dxa"/>
            <w:textDirection w:val="btLr"/>
            <w:vAlign w:val="center"/>
          </w:tcPr>
          <w:p w14:paraId="7F3CDCEE" w14:textId="77777777" w:rsidR="002D3D82" w:rsidRDefault="00126004" w:rsidP="00C2395A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Прогнозируемый </w:t>
            </w:r>
          </w:p>
          <w:p w14:paraId="5CF48F8B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радиус</w:t>
            </w:r>
          </w:p>
          <w:p w14:paraId="2D33B5B8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R</w:t>
            </w: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vertAlign w:val="subscript"/>
                <w:lang w:val="en-US"/>
              </w:rPr>
              <w:t>0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км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594" w:type="dxa"/>
            <w:textDirection w:val="btLr"/>
            <w:vAlign w:val="center"/>
          </w:tcPr>
          <w:p w14:paraId="33CF0EBD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δ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</w:t>
            </w:r>
            <w:r w:rsidRPr="0098262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Прогнозируемый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15" w:type="dxa"/>
            <w:textDirection w:val="btLr"/>
            <w:vAlign w:val="center"/>
          </w:tcPr>
          <w:p w14:paraId="297539A9" w14:textId="77777777" w:rsidR="00126004" w:rsidRPr="00982625" w:rsidRDefault="00126004" w:rsidP="00C2395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γ (предполагаемый)</w:t>
            </w:r>
          </w:p>
        </w:tc>
      </w:tr>
      <w:tr w:rsidR="00126004" w:rsidRPr="00982625" w14:paraId="16DA6CFC" w14:textId="77777777" w:rsidTr="00AA1B49">
        <w:trPr>
          <w:jc w:val="center"/>
        </w:trPr>
        <w:tc>
          <w:tcPr>
            <w:tcW w:w="2660" w:type="dxa"/>
            <w:vAlign w:val="center"/>
          </w:tcPr>
          <w:p w14:paraId="3E097447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1538-52</w:t>
            </w:r>
          </w:p>
        </w:tc>
        <w:tc>
          <w:tcPr>
            <w:tcW w:w="1559" w:type="dxa"/>
            <w:vAlign w:val="center"/>
          </w:tcPr>
          <w:p w14:paraId="0BBE902D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0.87</w:t>
            </w:r>
          </w:p>
        </w:tc>
        <w:tc>
          <w:tcPr>
            <w:tcW w:w="1843" w:type="dxa"/>
            <w:vAlign w:val="center"/>
          </w:tcPr>
          <w:p w14:paraId="28ADD3A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9.527</w:t>
            </w:r>
          </w:p>
        </w:tc>
        <w:tc>
          <w:tcPr>
            <w:tcW w:w="1594" w:type="dxa"/>
            <w:vAlign w:val="center"/>
          </w:tcPr>
          <w:p w14:paraId="2F9DAE8C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0.567</w:t>
            </w:r>
          </w:p>
        </w:tc>
        <w:tc>
          <w:tcPr>
            <w:tcW w:w="1915" w:type="dxa"/>
            <w:vAlign w:val="center"/>
          </w:tcPr>
          <w:p w14:paraId="4F3DF485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0.126519</w:t>
            </w:r>
          </w:p>
        </w:tc>
      </w:tr>
      <w:tr w:rsidR="00126004" w:rsidRPr="00982625" w14:paraId="39B459DA" w14:textId="77777777" w:rsidTr="00AA1B49">
        <w:trPr>
          <w:jc w:val="center"/>
        </w:trPr>
        <w:tc>
          <w:tcPr>
            <w:tcW w:w="2660" w:type="dxa"/>
            <w:vAlign w:val="center"/>
          </w:tcPr>
          <w:p w14:paraId="5493AAC8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SAX J 1808.4-3658</w:t>
            </w:r>
          </w:p>
        </w:tc>
        <w:tc>
          <w:tcPr>
            <w:tcW w:w="1559" w:type="dxa"/>
            <w:vAlign w:val="center"/>
          </w:tcPr>
          <w:p w14:paraId="400B8D14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0.90</w:t>
            </w:r>
          </w:p>
        </w:tc>
        <w:tc>
          <w:tcPr>
            <w:tcW w:w="1843" w:type="dxa"/>
            <w:vAlign w:val="center"/>
          </w:tcPr>
          <w:p w14:paraId="16300A9D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9.360</w:t>
            </w:r>
          </w:p>
        </w:tc>
        <w:tc>
          <w:tcPr>
            <w:tcW w:w="1594" w:type="dxa"/>
            <w:vAlign w:val="center"/>
          </w:tcPr>
          <w:p w14:paraId="4C13F46A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0.584</w:t>
            </w:r>
          </w:p>
        </w:tc>
        <w:tc>
          <w:tcPr>
            <w:tcW w:w="1915" w:type="dxa"/>
            <w:vAlign w:val="center"/>
          </w:tcPr>
          <w:p w14:paraId="34945602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0.143532</w:t>
            </w:r>
          </w:p>
        </w:tc>
      </w:tr>
      <w:tr w:rsidR="00126004" w:rsidRPr="00982625" w14:paraId="6AE45451" w14:textId="77777777" w:rsidTr="00AA1B49">
        <w:trPr>
          <w:jc w:val="center"/>
        </w:trPr>
        <w:tc>
          <w:tcPr>
            <w:tcW w:w="2660" w:type="dxa"/>
            <w:vAlign w:val="center"/>
          </w:tcPr>
          <w:p w14:paraId="56E7D2D7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EXO 1785-248</w:t>
            </w:r>
          </w:p>
        </w:tc>
        <w:tc>
          <w:tcPr>
            <w:tcW w:w="1559" w:type="dxa"/>
            <w:vAlign w:val="center"/>
          </w:tcPr>
          <w:p w14:paraId="1690695C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1843" w:type="dxa"/>
            <w:vAlign w:val="center"/>
          </w:tcPr>
          <w:p w14:paraId="3D26AD70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10.775</w:t>
            </w:r>
          </w:p>
        </w:tc>
        <w:tc>
          <w:tcPr>
            <w:tcW w:w="1594" w:type="dxa"/>
            <w:vAlign w:val="center"/>
          </w:tcPr>
          <w:p w14:paraId="0FD87250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0.594</w:t>
            </w:r>
          </w:p>
        </w:tc>
        <w:tc>
          <w:tcPr>
            <w:tcW w:w="1915" w:type="dxa"/>
            <w:vAlign w:val="center"/>
          </w:tcPr>
          <w:p w14:paraId="7DA62B9E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0.144017</w:t>
            </w:r>
          </w:p>
        </w:tc>
      </w:tr>
      <w:tr w:rsidR="00126004" w:rsidRPr="00982625" w14:paraId="2A5AAA6F" w14:textId="77777777" w:rsidTr="00AA1B49">
        <w:trPr>
          <w:jc w:val="center"/>
        </w:trPr>
        <w:tc>
          <w:tcPr>
            <w:tcW w:w="2660" w:type="dxa"/>
            <w:vAlign w:val="center"/>
          </w:tcPr>
          <w:p w14:paraId="5483944C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Cen X-3</w:t>
            </w:r>
          </w:p>
        </w:tc>
        <w:tc>
          <w:tcPr>
            <w:tcW w:w="1559" w:type="dxa"/>
            <w:vAlign w:val="center"/>
          </w:tcPr>
          <w:p w14:paraId="56DCFE9A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1843" w:type="dxa"/>
            <w:vAlign w:val="center"/>
          </w:tcPr>
          <w:p w14:paraId="77202F5C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11.224</w:t>
            </w:r>
          </w:p>
        </w:tc>
        <w:tc>
          <w:tcPr>
            <w:tcW w:w="1594" w:type="dxa"/>
            <w:vAlign w:val="center"/>
          </w:tcPr>
          <w:p w14:paraId="28C5DF5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0.587</w:t>
            </w:r>
          </w:p>
        </w:tc>
        <w:tc>
          <w:tcPr>
            <w:tcW w:w="1915" w:type="dxa"/>
            <w:vAlign w:val="center"/>
          </w:tcPr>
          <w:p w14:paraId="4A153337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0.13747</w:t>
            </w:r>
          </w:p>
        </w:tc>
      </w:tr>
      <w:tr w:rsidR="00126004" w:rsidRPr="00982625" w14:paraId="506182B2" w14:textId="77777777" w:rsidTr="00AA1B49">
        <w:trPr>
          <w:jc w:val="center"/>
        </w:trPr>
        <w:tc>
          <w:tcPr>
            <w:tcW w:w="2660" w:type="dxa"/>
            <w:vAlign w:val="center"/>
          </w:tcPr>
          <w:p w14:paraId="73493BEA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1820-30</w:t>
            </w:r>
          </w:p>
        </w:tc>
        <w:tc>
          <w:tcPr>
            <w:tcW w:w="1559" w:type="dxa"/>
            <w:vAlign w:val="center"/>
          </w:tcPr>
          <w:p w14:paraId="5B8C66CF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1.58</w:t>
            </w:r>
          </w:p>
        </w:tc>
        <w:tc>
          <w:tcPr>
            <w:tcW w:w="1843" w:type="dxa"/>
            <w:vAlign w:val="center"/>
          </w:tcPr>
          <w:p w14:paraId="3450F522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11.422</w:t>
            </w:r>
          </w:p>
        </w:tc>
        <w:tc>
          <w:tcPr>
            <w:tcW w:w="1594" w:type="dxa"/>
            <w:vAlign w:val="center"/>
          </w:tcPr>
          <w:p w14:paraId="20D8DC57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0.590</w:t>
            </w:r>
          </w:p>
        </w:tc>
        <w:tc>
          <w:tcPr>
            <w:tcW w:w="1915" w:type="dxa"/>
            <w:vAlign w:val="center"/>
          </w:tcPr>
          <w:p w14:paraId="3A89B7EB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0.139201</w:t>
            </w:r>
          </w:p>
        </w:tc>
      </w:tr>
      <w:tr w:rsidR="00126004" w:rsidRPr="00982625" w14:paraId="064EAFCC" w14:textId="77777777" w:rsidTr="00AA1B49">
        <w:trPr>
          <w:jc w:val="center"/>
        </w:trPr>
        <w:tc>
          <w:tcPr>
            <w:tcW w:w="2660" w:type="dxa"/>
            <w:vAlign w:val="center"/>
          </w:tcPr>
          <w:p w14:paraId="47DFB5B7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J1903+327</w:t>
            </w:r>
          </w:p>
        </w:tc>
        <w:tc>
          <w:tcPr>
            <w:tcW w:w="1559" w:type="dxa"/>
            <w:vAlign w:val="center"/>
          </w:tcPr>
          <w:p w14:paraId="6C4AF92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1.667</w:t>
            </w:r>
          </w:p>
        </w:tc>
        <w:tc>
          <w:tcPr>
            <w:tcW w:w="1843" w:type="dxa"/>
            <w:vAlign w:val="center"/>
          </w:tcPr>
          <w:p w14:paraId="13455EE8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11.604</w:t>
            </w:r>
          </w:p>
        </w:tc>
        <w:tc>
          <w:tcPr>
            <w:tcW w:w="1594" w:type="dxa"/>
            <w:vAlign w:val="center"/>
          </w:tcPr>
          <w:p w14:paraId="6756A8FF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0.660</w:t>
            </w:r>
          </w:p>
        </w:tc>
        <w:tc>
          <w:tcPr>
            <w:tcW w:w="1915" w:type="dxa"/>
            <w:vAlign w:val="center"/>
          </w:tcPr>
          <w:p w14:paraId="029E19C1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0.22749</w:t>
            </w:r>
          </w:p>
        </w:tc>
      </w:tr>
      <w:tr w:rsidR="00126004" w:rsidRPr="00982625" w14:paraId="4B9FC73D" w14:textId="77777777" w:rsidTr="00AA1B49">
        <w:trPr>
          <w:jc w:val="center"/>
        </w:trPr>
        <w:tc>
          <w:tcPr>
            <w:tcW w:w="2660" w:type="dxa"/>
            <w:vAlign w:val="center"/>
          </w:tcPr>
          <w:p w14:paraId="13BADECF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1608-52</w:t>
            </w:r>
          </w:p>
        </w:tc>
        <w:tc>
          <w:tcPr>
            <w:tcW w:w="1559" w:type="dxa"/>
            <w:vAlign w:val="center"/>
          </w:tcPr>
          <w:p w14:paraId="0302706F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1.74</w:t>
            </w:r>
          </w:p>
        </w:tc>
        <w:tc>
          <w:tcPr>
            <w:tcW w:w="1843" w:type="dxa"/>
            <w:vAlign w:val="center"/>
          </w:tcPr>
          <w:p w14:paraId="0F9FF7E3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11.751</w:t>
            </w:r>
          </w:p>
        </w:tc>
        <w:tc>
          <w:tcPr>
            <w:tcW w:w="1594" w:type="dxa"/>
            <w:vAlign w:val="center"/>
          </w:tcPr>
          <w:p w14:paraId="06F56B2C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0.677</w:t>
            </w:r>
          </w:p>
        </w:tc>
        <w:tc>
          <w:tcPr>
            <w:tcW w:w="1915" w:type="dxa"/>
            <w:vAlign w:val="center"/>
          </w:tcPr>
          <w:p w14:paraId="101D35A5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0.266643</w:t>
            </w:r>
          </w:p>
        </w:tc>
      </w:tr>
      <w:tr w:rsidR="00126004" w:rsidRPr="00982625" w14:paraId="2EAA6E05" w14:textId="77777777" w:rsidTr="00AA1B49">
        <w:trPr>
          <w:jc w:val="center"/>
        </w:trPr>
        <w:tc>
          <w:tcPr>
            <w:tcW w:w="2660" w:type="dxa"/>
            <w:vAlign w:val="center"/>
          </w:tcPr>
          <w:p w14:paraId="4BAB3DB4" w14:textId="77777777" w:rsidR="00126004" w:rsidRPr="00982625" w:rsidRDefault="00126004" w:rsidP="00AA1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J1614-2230</w:t>
            </w:r>
          </w:p>
        </w:tc>
        <w:tc>
          <w:tcPr>
            <w:tcW w:w="1559" w:type="dxa"/>
            <w:vAlign w:val="center"/>
          </w:tcPr>
          <w:p w14:paraId="036B0227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1.97</w:t>
            </w:r>
          </w:p>
        </w:tc>
        <w:tc>
          <w:tcPr>
            <w:tcW w:w="1843" w:type="dxa"/>
            <w:vAlign w:val="center"/>
          </w:tcPr>
          <w:p w14:paraId="3B3E4AE4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12.182</w:t>
            </w:r>
          </w:p>
        </w:tc>
        <w:tc>
          <w:tcPr>
            <w:tcW w:w="1594" w:type="dxa"/>
            <w:vAlign w:val="center"/>
          </w:tcPr>
          <w:p w14:paraId="5FCBD38F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0.697</w:t>
            </w:r>
          </w:p>
        </w:tc>
        <w:tc>
          <w:tcPr>
            <w:tcW w:w="1915" w:type="dxa"/>
            <w:vAlign w:val="center"/>
          </w:tcPr>
          <w:p w14:paraId="298000C6" w14:textId="77777777" w:rsidR="00126004" w:rsidRPr="00982625" w:rsidRDefault="00126004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0.327153</w:t>
            </w:r>
          </w:p>
        </w:tc>
      </w:tr>
    </w:tbl>
    <w:p w14:paraId="5B4B713C" w14:textId="77777777" w:rsidR="00AA1B49" w:rsidRPr="004F65C2" w:rsidRDefault="00AA1B49" w:rsidP="004F65C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843E635" w14:textId="77777777" w:rsidR="00FD070A" w:rsidRPr="00DD324B" w:rsidRDefault="008E6DAC" w:rsidP="00ED6118">
      <w:pPr>
        <w:pStyle w:val="a3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24B">
        <w:rPr>
          <w:rFonts w:ascii="Times New Roman" w:hAnsi="Times New Roman" w:cs="Times New Roman"/>
          <w:b/>
          <w:sz w:val="28"/>
          <w:szCs w:val="28"/>
          <w:lang w:val="kk-KZ"/>
        </w:rPr>
        <w:t>2</w:t>
      </w:r>
      <w:r w:rsidR="000D5F99" w:rsidRPr="00DD324B">
        <w:rPr>
          <w:rFonts w:ascii="Times New Roman" w:hAnsi="Times New Roman" w:cs="Times New Roman"/>
          <w:b/>
          <w:sz w:val="28"/>
          <w:szCs w:val="28"/>
          <w:lang w:val="kk-KZ"/>
        </w:rPr>
        <w:t>.4</w:t>
      </w:r>
      <w:r w:rsidR="00C90793" w:rsidRPr="00DD324B">
        <w:rPr>
          <w:rFonts w:ascii="Times New Roman" w:hAnsi="Times New Roman" w:cs="Times New Roman"/>
          <w:b/>
          <w:sz w:val="28"/>
          <w:szCs w:val="28"/>
          <w:lang w:val="kk-KZ"/>
        </w:rPr>
        <w:t>.1</w:t>
      </w:r>
      <w:r w:rsidR="00C955E1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Решение для модели</w:t>
      </w:r>
      <w:r w:rsidR="00FD070A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: </w:t>
      </w:r>
      <w:r w:rsidR="000B2498" w:rsidRPr="00DD324B">
        <w:rPr>
          <w:rFonts w:ascii="Times New Roman" w:hAnsi="Times New Roman" w:cs="Times New Roman"/>
          <w:b/>
          <w:noProof/>
          <w:position w:val="-10"/>
          <w:sz w:val="28"/>
          <w:szCs w:val="28"/>
          <w:lang w:val="en-US"/>
        </w:rPr>
        <w:object w:dxaOrig="2160" w:dyaOrig="360" w14:anchorId="760F7DAF">
          <v:shape id="_x0000_i1556" type="#_x0000_t75" alt="" style="width:110.25pt;height:18pt;mso-width-percent:0;mso-height-percent:0;mso-width-percent:0;mso-height-percent:0" o:ole="">
            <v:imagedata r:id="rId974" o:title=""/>
          </v:shape>
          <o:OLEObject Type="Embed" ProgID="Equation.3" ShapeID="_x0000_i1556" DrawAspect="Content" ObjectID="_1828159673" r:id="rId980"/>
        </w:object>
      </w:r>
    </w:p>
    <w:p w14:paraId="5FE3702B" w14:textId="7A2BA720" w:rsidR="00FD070A" w:rsidRPr="00982625" w:rsidRDefault="002D38AF" w:rsidP="00ED6118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Используя</w:t>
      </w:r>
      <w:r w:rsidR="00F249CB">
        <w:rPr>
          <w:rFonts w:ascii="Times New Roman" w:hAnsi="Times New Roman" w:cs="Times New Roman"/>
          <w:sz w:val="28"/>
          <w:szCs w:val="28"/>
          <w:lang w:val="kk-KZ"/>
        </w:rPr>
        <w:t xml:space="preserve"> модель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7E73B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160" w:dyaOrig="360" w14:anchorId="2BEF7F30">
          <v:shape id="_x0000_i1557" type="#_x0000_t75" alt="" style="width:110.25pt;height:18pt;mso-width-percent:0;mso-height-percent:0;mso-width-percent:0;mso-height-percent:0" o:ole="">
            <v:imagedata r:id="rId974" o:title=""/>
          </v:shape>
          <o:OLEObject Type="Embed" ProgID="Equation.3" ShapeID="_x0000_i1557" DrawAspect="Content" ObjectID="_1828159674" r:id="rId981"/>
        </w:object>
      </w:r>
      <w:r w:rsidR="00025F65" w:rsidRPr="00025F6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 </w:t>
      </w:r>
      <w:r w:rsidR="00FD070A" w:rsidRPr="00982625">
        <w:rPr>
          <w:rFonts w:ascii="Times New Roman" w:hAnsi="Times New Roman" w:cs="Times New Roman"/>
          <w:sz w:val="28"/>
          <w:szCs w:val="28"/>
        </w:rPr>
        <w:t>метрическую функци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ю 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24), уравнения для полей 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7)</w: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- 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9) и уравнения 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11) можно получить в виде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335317A2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5BE7EEA" w14:textId="77777777" w:rsidR="00FD070A" w:rsidRPr="00982625" w:rsidRDefault="000B2498" w:rsidP="0099554F">
      <w:pPr>
        <w:pStyle w:val="a3"/>
        <w:spacing w:after="0" w:line="240" w:lineRule="auto"/>
        <w:ind w:left="708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34"/>
          <w:sz w:val="28"/>
          <w:szCs w:val="28"/>
        </w:rPr>
        <w:object w:dxaOrig="7839" w:dyaOrig="2799" w14:anchorId="2878E472">
          <v:shape id="_x0000_i1558" type="#_x0000_t75" alt="" style="width:388.5pt;height:136.5pt;mso-width-percent:0;mso-height-percent:0;mso-width-percent:0;mso-height-percent:0" o:ole="">
            <v:imagedata r:id="rId982" o:title=""/>
          </v:shape>
          <o:OLEObject Type="Embed" ProgID="Equation.3" ShapeID="_x0000_i1558" DrawAspect="Content" ObjectID="_1828159675" r:id="rId983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2D38AF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27)</w:t>
      </w:r>
    </w:p>
    <w:p w14:paraId="4817A169" w14:textId="77777777" w:rsidR="00FC0C87" w:rsidRPr="00982625" w:rsidRDefault="00FC0C87" w:rsidP="00DF27B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4D982125" w14:textId="77777777" w:rsidR="00FD070A" w:rsidRPr="00982625" w:rsidRDefault="000B2498" w:rsidP="0099554F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position w:val="-94"/>
          <w:sz w:val="28"/>
          <w:szCs w:val="28"/>
        </w:rPr>
      </w:pPr>
      <w:r w:rsidRPr="00025F65">
        <w:rPr>
          <w:rFonts w:ascii="Times New Roman" w:hAnsi="Times New Roman" w:cs="Times New Roman"/>
          <w:noProof/>
          <w:position w:val="-94"/>
          <w:sz w:val="28"/>
          <w:szCs w:val="28"/>
        </w:rPr>
        <w:object w:dxaOrig="7460" w:dyaOrig="2000" w14:anchorId="1BD096F5">
          <v:shape id="_x0000_i1559" type="#_x0000_t75" alt="" style="width:366pt;height:100.5pt;mso-width-percent:0;mso-height-percent:0;mso-width-percent:0;mso-height-percent:0" o:ole="">
            <v:imagedata r:id="rId984" o:title=""/>
          </v:shape>
          <o:OLEObject Type="Embed" ProgID="Equation.3" ShapeID="_x0000_i1559" DrawAspect="Content" ObjectID="_1828159676" r:id="rId985"/>
        </w:objec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ab/>
        <w:t>(2</w:t>
      </w:r>
      <w:r w:rsidR="0099554F" w:rsidRPr="00982625">
        <w:rPr>
          <w:rFonts w:ascii="Times New Roman" w:hAnsi="Times New Roman" w:cs="Times New Roman"/>
          <w:noProof/>
          <w:sz w:val="28"/>
          <w:szCs w:val="28"/>
        </w:rPr>
        <w:t>.28)</w:t>
      </w:r>
    </w:p>
    <w:p w14:paraId="603C66C6" w14:textId="77777777" w:rsidR="00710FEA" w:rsidRPr="00982625" w:rsidRDefault="00710FEA" w:rsidP="00DF27B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083FAE13" w14:textId="77777777" w:rsidR="00FD070A" w:rsidRPr="00982625" w:rsidRDefault="000B2498" w:rsidP="005C35EA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94"/>
          <w:sz w:val="28"/>
          <w:szCs w:val="28"/>
        </w:rPr>
        <w:object w:dxaOrig="7440" w:dyaOrig="2299" w14:anchorId="40E5B31F">
          <v:shape id="_x0000_i1560" type="#_x0000_t75" alt="" style="width:371.25pt;height:117pt;mso-width-percent:0;mso-height-percent:0;mso-width-percent:0;mso-height-percent:0" o:ole="">
            <v:imagedata r:id="rId986" o:title=""/>
          </v:shape>
          <o:OLEObject Type="Embed" ProgID="Equation.3" ShapeID="_x0000_i1560" DrawAspect="Content" ObjectID="_1828159677" r:id="rId987"/>
        </w:object>
      </w:r>
      <w:r w:rsidR="00111A27">
        <w:rPr>
          <w:rFonts w:ascii="Times New Roman" w:hAnsi="Times New Roman" w:cs="Times New Roman"/>
          <w:noProof/>
          <w:position w:val="-94"/>
          <w:sz w:val="28"/>
          <w:szCs w:val="28"/>
          <w:lang w:val="kk-KZ"/>
        </w:rPr>
        <w:t xml:space="preserve">     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2D38AF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29)</w:t>
      </w:r>
    </w:p>
    <w:p w14:paraId="0E05B0D9" w14:textId="77777777" w:rsidR="00FD070A" w:rsidRPr="00982625" w:rsidRDefault="00FD070A" w:rsidP="005C35EA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0B5E332D" w14:textId="77777777" w:rsidR="00FD070A" w:rsidRPr="00982625" w:rsidRDefault="000B2498" w:rsidP="005C35EA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6360" w:dyaOrig="760" w14:anchorId="0791E9A0">
          <v:shape id="_x0000_i1561" type="#_x0000_t75" alt="" style="width:315.75pt;height:33.75pt;mso-width-percent:0;mso-height-percent:0;mso-width-percent:0;mso-height-percent:0" o:ole="">
            <v:imagedata r:id="rId988" o:title=""/>
          </v:shape>
          <o:OLEObject Type="Embed" ProgID="Equation.3" ShapeID="_x0000_i1561" DrawAspect="Content" ObjectID="_1828159678" r:id="rId989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111A2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2D38AF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30)</w:t>
      </w:r>
    </w:p>
    <w:p w14:paraId="37DDFD9F" w14:textId="77777777" w:rsidR="00FD070A" w:rsidRPr="00982625" w:rsidRDefault="00FD070A" w:rsidP="005C35EA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position w:val="-34"/>
          <w:sz w:val="28"/>
          <w:szCs w:val="28"/>
        </w:rPr>
      </w:pPr>
    </w:p>
    <w:p w14:paraId="5A57800C" w14:textId="77777777" w:rsidR="00FD070A" w:rsidRPr="00982625" w:rsidRDefault="00FD070A" w:rsidP="00AA1B49">
      <w:pPr>
        <w:spacing w:after="0" w:line="240" w:lineRule="auto"/>
        <w:rPr>
          <w:rFonts w:ascii="Times New Roman" w:hAnsi="Times New Roman" w:cs="Times New Roman"/>
          <w:noProof/>
          <w:position w:val="-34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t>где</w:t>
      </w:r>
    </w:p>
    <w:p w14:paraId="69D82A8B" w14:textId="77777777" w:rsidR="00FD070A" w:rsidRPr="00982625" w:rsidRDefault="00FD070A" w:rsidP="00DF27B8">
      <w:pPr>
        <w:spacing w:after="0" w:line="240" w:lineRule="auto"/>
        <w:ind w:firstLine="708"/>
        <w:rPr>
          <w:rFonts w:ascii="Times New Roman" w:hAnsi="Times New Roman" w:cs="Times New Roman"/>
          <w:noProof/>
          <w:position w:val="-34"/>
          <w:sz w:val="28"/>
          <w:szCs w:val="28"/>
        </w:rPr>
      </w:pPr>
    </w:p>
    <w:p w14:paraId="24E4FCB3" w14:textId="77777777" w:rsidR="00FD070A" w:rsidRPr="00111A27" w:rsidRDefault="000B2498" w:rsidP="0099554F">
      <w:pPr>
        <w:pStyle w:val="a3"/>
        <w:spacing w:after="0" w:line="240" w:lineRule="auto"/>
        <w:jc w:val="center"/>
        <w:rPr>
          <w:noProof/>
          <w:position w:val="-70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object w:dxaOrig="6640" w:dyaOrig="1560" w14:anchorId="24DBAE1F">
          <v:shape id="_x0000_i1562" type="#_x0000_t75" alt="" style="width:331.5pt;height:79.5pt;mso-width-percent:0;mso-height-percent:0;mso-width-percent:0;mso-height-percent:0" o:ole="">
            <v:imagedata r:id="rId990" o:title=""/>
          </v:shape>
          <o:OLEObject Type="Embed" ProgID="Equation.3" ShapeID="_x0000_i1562" DrawAspect="Content" ObjectID="_1828159679" r:id="rId991"/>
        </w:object>
      </w:r>
      <w:r w:rsidR="00111A2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</w:t>
      </w:r>
    </w:p>
    <w:p w14:paraId="7FBF2F92" w14:textId="77777777" w:rsidR="00FD070A" w:rsidRPr="00E74199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noProof/>
          <w:position w:val="-10"/>
          <w:sz w:val="28"/>
          <w:szCs w:val="28"/>
        </w:rPr>
      </w:pPr>
    </w:p>
    <w:p w14:paraId="6490FE5B" w14:textId="0BF8231A" w:rsidR="00FD070A" w:rsidRPr="00982625" w:rsidRDefault="00725ECD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>Следует</w:t>
      </w:r>
      <w:r w:rsidR="00FD070A"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 xml:space="preserve"> отметить, что после тщательного изучения уравнения (</w:t>
      </w:r>
      <w:r w:rsidR="008E6DAC"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>2</w:t>
      </w:r>
      <w:r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 xml:space="preserve">30), </w:t>
      </w:r>
      <w:r w:rsidR="00F249CB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>пр</w:t>
      </w:r>
      <w:r w:rsidR="00FD070A"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 xml:space="preserve">и </w:t>
      </w:r>
      <w:r w:rsidR="00FD070A" w:rsidRPr="00982625">
        <w:rPr>
          <w:rFonts w:ascii="Times New Roman" w:hAnsi="Times New Roman" w:cs="Times New Roman"/>
          <w:i/>
          <w:noProof/>
          <w:position w:val="-30"/>
          <w:sz w:val="28"/>
          <w:szCs w:val="28"/>
          <w:lang w:val="en-US"/>
        </w:rPr>
        <w:t>K</w:t>
      </w:r>
      <w:r w:rsidR="00FD070A" w:rsidRPr="00982625">
        <w:rPr>
          <w:rFonts w:ascii="Times New Roman" w:hAnsi="Times New Roman" w:cs="Times New Roman"/>
          <w:i/>
          <w:noProof/>
          <w:position w:val="-30"/>
          <w:sz w:val="28"/>
          <w:szCs w:val="28"/>
        </w:rPr>
        <w:t>=0</w:t>
      </w:r>
      <w:r w:rsidR="00FD070A"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 xml:space="preserve">, то анизотропия исчезает, что означает, что параметр </w:t>
      </w:r>
      <w:r w:rsidR="00FD070A" w:rsidRPr="00982625">
        <w:rPr>
          <w:rFonts w:ascii="Cambria Math" w:hAnsi="Cambria Math" w:cs="Times New Roman"/>
          <w:noProof/>
          <w:position w:val="-30"/>
          <w:sz w:val="28"/>
          <w:szCs w:val="28"/>
          <w:lang w:val="kk-KZ"/>
        </w:rPr>
        <w:t>𝑁</w:t>
      </w:r>
      <w:r w:rsidR="00FD070A"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 xml:space="preserve"> играет важную роль в настоящем исследовании.</w:t>
      </w:r>
    </w:p>
    <w:p w14:paraId="297ACEBD" w14:textId="77777777" w:rsidR="000D5F99" w:rsidRPr="00982625" w:rsidRDefault="000D5F99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</w:pPr>
    </w:p>
    <w:p w14:paraId="6759EECA" w14:textId="77777777" w:rsidR="00FD070A" w:rsidRPr="00DD324B" w:rsidRDefault="008E6DAC" w:rsidP="0099554F">
      <w:pPr>
        <w:pStyle w:val="a3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sz w:val="28"/>
          <w:szCs w:val="28"/>
          <w:lang w:val="kk-KZ"/>
        </w:rPr>
        <w:t>2</w:t>
      </w:r>
      <w:r w:rsidR="000D5F99" w:rsidRPr="00DD324B">
        <w:rPr>
          <w:rFonts w:ascii="Times New Roman" w:hAnsi="Times New Roman" w:cs="Times New Roman"/>
          <w:b/>
          <w:sz w:val="28"/>
          <w:szCs w:val="28"/>
          <w:lang w:val="kk-KZ"/>
        </w:rPr>
        <w:t>.4</w:t>
      </w:r>
      <w:r w:rsidR="00C90793" w:rsidRPr="00DD324B">
        <w:rPr>
          <w:rFonts w:ascii="Times New Roman" w:hAnsi="Times New Roman" w:cs="Times New Roman"/>
          <w:b/>
          <w:sz w:val="28"/>
          <w:szCs w:val="28"/>
          <w:lang w:val="kk-KZ"/>
        </w:rPr>
        <w:t>.2</w:t>
      </w:r>
      <w:r w:rsidR="00C955E1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Решение для модели</w:t>
      </w:r>
      <w:r w:rsidR="000D5F99" w:rsidRPr="00DD324B">
        <w:rPr>
          <w:rFonts w:ascii="Times New Roman" w:hAnsi="Times New Roman" w:cs="Times New Roman"/>
          <w:b/>
          <w:sz w:val="28"/>
          <w:szCs w:val="28"/>
          <w:lang w:val="kk-KZ"/>
        </w:rPr>
        <w:t>:</w:t>
      </w:r>
      <w:r w:rsidR="00083616" w:rsidRPr="00DD324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2498" w:rsidRPr="00DD324B">
        <w:rPr>
          <w:rFonts w:ascii="Times New Roman" w:hAnsi="Times New Roman" w:cs="Times New Roman"/>
          <w:b/>
          <w:noProof/>
          <w:position w:val="-30"/>
          <w:sz w:val="28"/>
          <w:szCs w:val="28"/>
        </w:rPr>
        <w:object w:dxaOrig="2620" w:dyaOrig="780" w14:anchorId="064B0800">
          <v:shape id="_x0000_i1563" type="#_x0000_t75" alt="" style="width:131.25pt;height:38.25pt;mso-width-percent:0;mso-height-percent:0;mso-width-percent:0;mso-height-percent:0" o:ole="">
            <v:imagedata r:id="rId978" o:title=""/>
          </v:shape>
          <o:OLEObject Type="Embed" ProgID="Equation.3" ShapeID="_x0000_i1563" DrawAspect="Content" ObjectID="_1828159680" r:id="rId992"/>
        </w:object>
      </w:r>
    </w:p>
    <w:p w14:paraId="002ABC30" w14:textId="65D1359D" w:rsidR="00FD070A" w:rsidRPr="00982625" w:rsidRDefault="00A5271B" w:rsidP="0099554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Используя</w:t>
      </w:r>
      <w:r w:rsidR="00F249CB">
        <w:rPr>
          <w:rFonts w:ascii="Times New Roman" w:hAnsi="Times New Roman" w:cs="Times New Roman"/>
          <w:sz w:val="28"/>
          <w:szCs w:val="28"/>
          <w:lang w:val="kk-KZ"/>
        </w:rPr>
        <w:t xml:space="preserve"> модель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3D3471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2620" w:dyaOrig="780" w14:anchorId="4B0B04AF">
          <v:shape id="_x0000_i1564" type="#_x0000_t75" alt="" style="width:131.25pt;height:38.25pt;mso-width-percent:0;mso-height-percent:0;mso-width-percent:0;mso-height-percent:0" o:ole="">
            <v:imagedata r:id="rId978" o:title=""/>
          </v:shape>
          <o:OLEObject Type="Embed" ProgID="Equation.3" ShapeID="_x0000_i1564" DrawAspect="Content" ObjectID="_1828159681" r:id="rId993"/>
        </w:object>
      </w:r>
      <w:r w:rsidR="00025F65" w:rsidRPr="00025F65">
        <w:rPr>
          <w:rFonts w:ascii="Times New Roman" w:hAnsi="Times New Roman" w:cs="Times New Roman"/>
          <w:b/>
          <w:position w:val="-30"/>
          <w:sz w:val="28"/>
          <w:szCs w:val="28"/>
        </w:rPr>
        <w:t xml:space="preserve"> </w:t>
      </w:r>
      <w:r w:rsidR="00725ECD" w:rsidRPr="00982625">
        <w:rPr>
          <w:rFonts w:ascii="Times New Roman" w:hAnsi="Times New Roman" w:cs="Times New Roman"/>
          <w:sz w:val="28"/>
          <w:szCs w:val="28"/>
          <w:lang w:val="kk-KZ"/>
        </w:rPr>
        <w:t>вместе с метрической функцией 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A030B2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725ECD" w:rsidRPr="00982625">
        <w:rPr>
          <w:rFonts w:ascii="Times New Roman" w:hAnsi="Times New Roman" w:cs="Times New Roman"/>
          <w:sz w:val="28"/>
          <w:szCs w:val="28"/>
          <w:lang w:val="kk-KZ"/>
        </w:rPr>
        <w:t>24) в уравнениях поля 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A030B2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725ECD" w:rsidRPr="00982625">
        <w:rPr>
          <w:rFonts w:ascii="Times New Roman" w:hAnsi="Times New Roman" w:cs="Times New Roman"/>
          <w:sz w:val="28"/>
          <w:szCs w:val="28"/>
          <w:lang w:val="kk-KZ"/>
        </w:rPr>
        <w:t>7)-(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A030B2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725ECD" w:rsidRPr="00982625">
        <w:rPr>
          <w:rFonts w:ascii="Times New Roman" w:hAnsi="Times New Roman" w:cs="Times New Roman"/>
          <w:sz w:val="28"/>
          <w:szCs w:val="28"/>
          <w:lang w:val="kk-KZ"/>
        </w:rPr>
        <w:t>9) и уравнении (</w:t>
      </w:r>
      <w:r w:rsidR="008E6DAC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A030B2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725ECD" w:rsidRPr="00982625">
        <w:rPr>
          <w:rFonts w:ascii="Times New Roman" w:hAnsi="Times New Roman" w:cs="Times New Roman"/>
          <w:sz w:val="28"/>
          <w:szCs w:val="28"/>
          <w:lang w:val="kk-KZ"/>
        </w:rPr>
        <w:t>11), получены следующие переменные материи</w:t>
      </w:r>
    </w:p>
    <w:p w14:paraId="02823A22" w14:textId="77777777" w:rsidR="00FD6F86" w:rsidRPr="00982625" w:rsidRDefault="00FD6F86" w:rsidP="00111A2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58FCE2C6" w14:textId="77777777" w:rsidR="00FD070A" w:rsidRPr="00E310D0" w:rsidRDefault="000B2498" w:rsidP="0099554F">
      <w:pPr>
        <w:pStyle w:val="a3"/>
        <w:spacing w:after="0" w:line="240" w:lineRule="auto"/>
        <w:ind w:left="0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751A4A">
        <w:rPr>
          <w:rFonts w:ascii="Times New Roman" w:hAnsi="Times New Roman" w:cs="Times New Roman"/>
          <w:noProof/>
          <w:position w:val="-74"/>
          <w:sz w:val="28"/>
          <w:szCs w:val="28"/>
        </w:rPr>
        <w:object w:dxaOrig="7860" w:dyaOrig="6720" w14:anchorId="525FC24B">
          <v:shape id="_x0000_i1565" type="#_x0000_t75" alt="" style="width:385.5pt;height:342pt;mso-width-percent:0;mso-height-percent:0;mso-width-percent:0;mso-height-percent:0" o:ole="">
            <v:imagedata r:id="rId994" o:title=""/>
          </v:shape>
          <o:OLEObject Type="Embed" ProgID="Equation.3" ShapeID="_x0000_i1565" DrawAspect="Content" ObjectID="_1828159682" r:id="rId995"/>
        </w:object>
      </w:r>
      <w:r w:rsidR="00025F65">
        <w:rPr>
          <w:rFonts w:ascii="Times New Roman" w:hAnsi="Times New Roman" w:cs="Times New Roman"/>
          <w:sz w:val="28"/>
          <w:szCs w:val="28"/>
          <w:lang w:val="en-US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725ECD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31)</w:t>
      </w:r>
    </w:p>
    <w:p w14:paraId="7894A586" w14:textId="77777777" w:rsidR="00FD070A" w:rsidRPr="00982625" w:rsidRDefault="00FD070A" w:rsidP="0099554F">
      <w:pPr>
        <w:spacing w:after="0" w:line="240" w:lineRule="auto"/>
        <w:ind w:firstLine="708"/>
        <w:jc w:val="right"/>
        <w:rPr>
          <w:rFonts w:ascii="Times New Roman" w:hAnsi="Times New Roman" w:cs="Times New Roman"/>
          <w:noProof/>
          <w:position w:val="-30"/>
          <w:sz w:val="28"/>
          <w:szCs w:val="28"/>
          <w:lang w:val="en-US"/>
        </w:rPr>
      </w:pPr>
    </w:p>
    <w:p w14:paraId="799EFD43" w14:textId="77777777" w:rsidR="00FD070A" w:rsidRPr="00982625" w:rsidRDefault="00FD070A" w:rsidP="004D301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где </w:t>
      </w:r>
    </w:p>
    <w:p w14:paraId="6366EFA5" w14:textId="77777777" w:rsidR="00FD070A" w:rsidRPr="00982625" w:rsidRDefault="00FD070A" w:rsidP="004D301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</w:p>
    <w:p w14:paraId="7F0473F7" w14:textId="77777777" w:rsidR="00FD070A" w:rsidRPr="00982625" w:rsidRDefault="000B2498" w:rsidP="0099554F">
      <w:pPr>
        <w:pStyle w:val="a3"/>
        <w:spacing w:after="0" w:line="240" w:lineRule="auto"/>
        <w:jc w:val="center"/>
        <w:rPr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6460" w:dyaOrig="800" w14:anchorId="13F01059">
          <v:shape id="_x0000_i1566" type="#_x0000_t75" alt="" style="width:322.5pt;height:43.5pt;mso-width-percent:0;mso-height-percent:0;mso-width-percent:0;mso-height-percent:0" o:ole="">
            <v:imagedata r:id="rId996" o:title=""/>
          </v:shape>
          <o:OLEObject Type="Embed" ProgID="Equation.3" ShapeID="_x0000_i1566" DrawAspect="Content" ObjectID="_1828159683" r:id="rId997"/>
        </w:object>
      </w:r>
    </w:p>
    <w:p w14:paraId="68E1C191" w14:textId="77777777" w:rsidR="00E5185B" w:rsidRPr="00982625" w:rsidRDefault="00E5185B" w:rsidP="00DF27B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7CBB4AA" w14:textId="77777777" w:rsidR="002562F5" w:rsidRPr="00982625" w:rsidRDefault="000B2498" w:rsidP="0099554F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22D0E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7440" w:dyaOrig="4980" w14:anchorId="2FB1C68A">
          <v:shape id="_x0000_i1567" type="#_x0000_t75" alt="" style="width:373.5pt;height:243pt;mso-width-percent:0;mso-height-percent:0;mso-width-percent:0;mso-height-percent:0" o:ole="">
            <v:imagedata r:id="rId998" o:title=""/>
          </v:shape>
          <o:OLEObject Type="Embed" ProgID="Equation.3" ShapeID="_x0000_i1567" DrawAspect="Content" ObjectID="_1828159684" r:id="rId999"/>
        </w:object>
      </w:r>
      <w:r w:rsidR="00025F65" w:rsidRPr="00823EE3">
        <w:rPr>
          <w:rFonts w:ascii="Times New Roman" w:hAnsi="Times New Roman" w:cs="Times New Roman"/>
          <w:position w:val="-34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725ECD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32)</w:t>
      </w:r>
    </w:p>
    <w:p w14:paraId="1CDEA132" w14:textId="77777777" w:rsidR="00666B04" w:rsidRPr="00982625" w:rsidRDefault="00666B04" w:rsidP="00666B04">
      <w:pPr>
        <w:rPr>
          <w:rFonts w:ascii="Times New Roman" w:hAnsi="Times New Roman" w:cs="Times New Roman"/>
          <w:noProof/>
          <w:sz w:val="28"/>
          <w:szCs w:val="28"/>
        </w:rPr>
      </w:pPr>
    </w:p>
    <w:p w14:paraId="23DAC0ED" w14:textId="77777777" w:rsidR="00FD070A" w:rsidRPr="00982625" w:rsidRDefault="000B2498" w:rsidP="00ED6118">
      <w:pPr>
        <w:pStyle w:val="a3"/>
        <w:spacing w:after="0" w:line="240" w:lineRule="auto"/>
        <w:ind w:left="0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025F65">
        <w:rPr>
          <w:rFonts w:ascii="Times New Roman" w:hAnsi="Times New Roman" w:cs="Times New Roman"/>
          <w:noProof/>
          <w:position w:val="-176"/>
          <w:sz w:val="28"/>
          <w:szCs w:val="28"/>
        </w:rPr>
        <w:object w:dxaOrig="7620" w:dyaOrig="3640" w14:anchorId="3568DA43">
          <v:shape id="_x0000_i1568" type="#_x0000_t75" alt="" style="width:384pt;height:182.25pt;mso-width-percent:0;mso-height-percent:0;mso-width-percent:0;mso-height-percent:0" o:ole="">
            <v:imagedata r:id="rId1000" o:title=""/>
          </v:shape>
          <o:OLEObject Type="Embed" ProgID="Equation.3" ShapeID="_x0000_i1568" DrawAspect="Content" ObjectID="_1828159685" r:id="rId1001"/>
        </w:object>
      </w:r>
      <w:r w:rsidR="00025F65" w:rsidRPr="00823EE3">
        <w:rPr>
          <w:rFonts w:ascii="Times New Roman" w:hAnsi="Times New Roman" w:cs="Times New Roman"/>
          <w:noProof/>
          <w:position w:val="-180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725EC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33)</w:t>
      </w:r>
    </w:p>
    <w:p w14:paraId="1A27FBB2" w14:textId="77777777" w:rsidR="00FC0C87" w:rsidRPr="00982625" w:rsidRDefault="00FC0C87" w:rsidP="00DF27B8">
      <w:pPr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0AEFACF7" w14:textId="77777777" w:rsidR="00126004" w:rsidRPr="004F65C2" w:rsidRDefault="000B2498" w:rsidP="004F65C2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D22D0E">
        <w:rPr>
          <w:rFonts w:ascii="Times New Roman" w:hAnsi="Times New Roman" w:cs="Times New Roman"/>
          <w:noProof/>
          <w:position w:val="-114"/>
          <w:sz w:val="28"/>
          <w:szCs w:val="28"/>
        </w:rPr>
        <w:object w:dxaOrig="5780" w:dyaOrig="2140" w14:anchorId="6B16F48E">
          <v:shape id="_x0000_i1569" type="#_x0000_t75" alt="" style="width:291pt;height:105.75pt;mso-width-percent:0;mso-height-percent:0;mso-width-percent:0;mso-height-percent:0" o:ole="">
            <v:imagedata r:id="rId1002" o:title=""/>
          </v:shape>
          <o:OLEObject Type="Embed" ProgID="Equation.3" ShapeID="_x0000_i1569" DrawAspect="Content" ObjectID="_1828159686" r:id="rId1003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025F65" w:rsidRPr="00823EE3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E6DA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725EC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34)</w:t>
      </w:r>
    </w:p>
    <w:p w14:paraId="27CB3648" w14:textId="77777777" w:rsidR="00AA1B49" w:rsidRPr="00982625" w:rsidRDefault="00AA1B49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9EE24A0" w14:textId="77777777" w:rsidR="00FD070A" w:rsidRPr="00DD324B" w:rsidRDefault="008E6DAC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24B">
        <w:rPr>
          <w:rFonts w:ascii="Times New Roman" w:hAnsi="Times New Roman" w:cs="Times New Roman"/>
          <w:b/>
          <w:sz w:val="28"/>
          <w:szCs w:val="28"/>
        </w:rPr>
        <w:t>2</w:t>
      </w:r>
      <w:r w:rsidR="00232784" w:rsidRPr="00DD324B">
        <w:rPr>
          <w:rFonts w:ascii="Times New Roman" w:hAnsi="Times New Roman" w:cs="Times New Roman"/>
          <w:b/>
          <w:sz w:val="28"/>
          <w:szCs w:val="28"/>
        </w:rPr>
        <w:t>.4</w:t>
      </w:r>
      <w:r w:rsidR="00D21119" w:rsidRPr="00DD324B">
        <w:rPr>
          <w:rFonts w:ascii="Times New Roman" w:hAnsi="Times New Roman" w:cs="Times New Roman"/>
          <w:b/>
          <w:sz w:val="28"/>
          <w:szCs w:val="28"/>
        </w:rPr>
        <w:t>.3</w:t>
      </w:r>
      <w:r w:rsidR="00FD070A" w:rsidRPr="00DD324B">
        <w:rPr>
          <w:rFonts w:ascii="Times New Roman" w:hAnsi="Times New Roman" w:cs="Times New Roman"/>
          <w:b/>
          <w:sz w:val="28"/>
          <w:szCs w:val="28"/>
        </w:rPr>
        <w:t xml:space="preserve"> Оценка параметров модели и сравнение с соответствующими астрофизическими данными</w:t>
      </w:r>
    </w:p>
    <w:p w14:paraId="7FFFD800" w14:textId="553DFE9D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этом </w:t>
      </w:r>
      <w:r w:rsidR="00714DF8" w:rsidRPr="00982625">
        <w:rPr>
          <w:rFonts w:ascii="Times New Roman" w:hAnsi="Times New Roman" w:cs="Times New Roman"/>
          <w:sz w:val="28"/>
          <w:szCs w:val="28"/>
        </w:rPr>
        <w:t>под</w:t>
      </w:r>
      <w:r w:rsidRPr="00982625">
        <w:rPr>
          <w:rFonts w:ascii="Times New Roman" w:hAnsi="Times New Roman" w:cs="Times New Roman"/>
          <w:sz w:val="28"/>
          <w:szCs w:val="28"/>
        </w:rPr>
        <w:t xml:space="preserve">разделе </w:t>
      </w:r>
      <w:r w:rsidR="00843718" w:rsidRPr="00982625">
        <w:rPr>
          <w:rFonts w:ascii="Times New Roman" w:hAnsi="Times New Roman" w:cs="Times New Roman"/>
          <w:sz w:val="28"/>
          <w:szCs w:val="28"/>
        </w:rPr>
        <w:t>оцениваются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значения параметров модели</w:t>
      </w:r>
      <w:r w:rsidR="00083616" w:rsidRPr="00083616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083616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400" w:dyaOrig="320" w14:anchorId="40487F85">
          <v:shape id="_x0000_i1570" type="#_x0000_t75" alt="" style="width:20.25pt;height:18pt;mso-width-percent:0;mso-height-percent:0;mso-width-percent:0;mso-height-percent:0" o:ole="">
            <v:imagedata r:id="rId1004" o:title=""/>
          </v:shape>
          <o:OLEObject Type="Embed" ProgID="Equation.3" ShapeID="_x0000_i1570" DrawAspect="Content" ObjectID="_1828159687" r:id="rId100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</w:t>
      </w:r>
      <w:r w:rsidR="00F178A4" w:rsidRPr="00F178A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240" w:dyaOrig="220" w14:anchorId="4A97C3FA">
          <v:shape id="_x0000_i1571" type="#_x0000_t75" alt="" style="width:12.75pt;height:11.25pt;mso-width-percent:0;mso-height-percent:0;mso-width-percent:0;mso-height-percent:0" o:ole="">
            <v:imagedata r:id="rId1006" o:title=""/>
          </v:shape>
          <o:OLEObject Type="Embed" ProgID="Equation.3" ShapeID="_x0000_i1571" DrawAspect="Content" ObjectID="_1828159688" r:id="rId100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 помощью подходящих граничных условий (</w:t>
      </w:r>
      <w:r w:rsidR="00F249CB" w:rsidRPr="00982625">
        <w:rPr>
          <w:rFonts w:ascii="Times New Roman" w:hAnsi="Times New Roman" w:cs="Times New Roman"/>
          <w:sz w:val="28"/>
          <w:szCs w:val="28"/>
        </w:rPr>
        <w:t>2.14)-(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15) и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23). Принимая во внимание условия (</w:t>
      </w:r>
      <w:r w:rsidR="00F249CB" w:rsidRPr="00982625">
        <w:rPr>
          <w:rFonts w:ascii="Times New Roman" w:hAnsi="Times New Roman" w:cs="Times New Roman"/>
          <w:sz w:val="28"/>
          <w:szCs w:val="28"/>
        </w:rPr>
        <w:t>2.14)-(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15) в уравнении (</w:t>
      </w:r>
      <w:r w:rsidR="008E6DAC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 xml:space="preserve">24), значения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982625">
        <w:rPr>
          <w:rFonts w:ascii="Times New Roman" w:hAnsi="Times New Roman" w:cs="Times New Roman"/>
          <w:sz w:val="28"/>
          <w:szCs w:val="28"/>
        </w:rPr>
        <w:t xml:space="preserve"> определяются как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150E7BF4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B5EE2B" w14:textId="77777777" w:rsidR="00FD070A" w:rsidRPr="00982625" w:rsidRDefault="000B2498" w:rsidP="00BA54F6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3940" w:dyaOrig="800" w14:anchorId="75E887CA">
          <v:shape id="_x0000_i1572" type="#_x0000_t75" alt="" style="width:202.5pt;height:43.5pt;mso-width-percent:0;mso-height-percent:0;mso-width-percent:0;mso-height-percent:0" o:ole="">
            <v:imagedata r:id="rId1008" o:title=""/>
          </v:shape>
          <o:OLEObject Type="Embed" ProgID="Equation.3" ShapeID="_x0000_i1572" DrawAspect="Content" ObjectID="_1828159689" r:id="rId1009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BA54F6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  <w:t>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35)</w:t>
      </w:r>
    </w:p>
    <w:p w14:paraId="497EE01B" w14:textId="77777777" w:rsidR="00FD070A" w:rsidRPr="00982625" w:rsidRDefault="00FD070A" w:rsidP="00BA54F6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236848A6" w14:textId="77777777" w:rsidR="00FD070A" w:rsidRPr="00982625" w:rsidRDefault="000B2498" w:rsidP="00BA54F6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6"/>
          <w:sz w:val="28"/>
          <w:szCs w:val="28"/>
        </w:rPr>
        <w:object w:dxaOrig="5640" w:dyaOrig="859" w14:anchorId="2C912B42">
          <v:shape id="_x0000_i1573" type="#_x0000_t75" alt="" style="width:279pt;height:43.5pt;mso-width-percent:0;mso-height-percent:0;mso-width-percent:0;mso-height-percent:0" o:ole="">
            <v:imagedata r:id="rId1010" o:title=""/>
          </v:shape>
          <o:OLEObject Type="Embed" ProgID="Equation.3" ShapeID="_x0000_i1573" DrawAspect="Content" ObjectID="_1828159690" r:id="rId1011"/>
        </w:object>
      </w:r>
      <w:r w:rsidR="00BA54F6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A54F6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A54F6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36)</w:t>
      </w:r>
    </w:p>
    <w:p w14:paraId="72B7BDCD" w14:textId="77777777" w:rsidR="00FD070A" w:rsidRPr="00982625" w:rsidRDefault="00FD070A" w:rsidP="00BA54F6">
      <w:pPr>
        <w:spacing w:after="0" w:line="240" w:lineRule="auto"/>
        <w:ind w:firstLine="708"/>
        <w:jc w:val="right"/>
        <w:rPr>
          <w:rFonts w:ascii="Times New Roman" w:hAnsi="Times New Roman" w:cs="Times New Roman"/>
          <w:noProof/>
          <w:position w:val="-34"/>
          <w:sz w:val="28"/>
          <w:szCs w:val="28"/>
        </w:rPr>
      </w:pPr>
    </w:p>
    <w:p w14:paraId="0DF955D7" w14:textId="77777777" w:rsidR="00FD070A" w:rsidRPr="00982625" w:rsidRDefault="00FD070A" w:rsidP="00AA1B4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Далее, используя уравнения 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25) и 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>28), граничное условие 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 xml:space="preserve">23) дает значение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240" w:dyaOrig="220" w14:anchorId="7F082BF5">
          <v:shape id="_x0000_i1574" type="#_x0000_t75" alt="" style="width:12.75pt;height:11.25pt;mso-width-percent:0;mso-height-percent:0;mso-width-percent:0;mso-height-percent:0" o:ole="">
            <v:imagedata r:id="rId1012" o:title=""/>
          </v:shape>
          <o:OLEObject Type="Embed" ProgID="Equation.3" ShapeID="_x0000_i1574" DrawAspect="Content" ObjectID="_1828159691" r:id="rId1013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как</w:t>
      </w:r>
      <w:r w:rsidR="00AA1B49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15ED007" w14:textId="7E5AA0CE" w:rsidR="00FD070A" w:rsidRPr="00982625" w:rsidRDefault="00FD070A" w:rsidP="00657B4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</w:p>
    <w:p w14:paraId="1D5F7BDB" w14:textId="6CC62FDB" w:rsidR="00843718" w:rsidRPr="00982625" w:rsidRDefault="000B2498" w:rsidP="00E5185B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18"/>
          <w:sz w:val="28"/>
          <w:szCs w:val="28"/>
        </w:rPr>
        <w:object w:dxaOrig="6960" w:dyaOrig="2480" w14:anchorId="39CA26BA">
          <v:shape id="_x0000_i1575" type="#_x0000_t75" alt="" style="width:352.5pt;height:123.75pt;mso-width-percent:0;mso-height-percent:0;mso-width-percent:0;mso-height-percent:0" o:ole="">
            <v:imagedata r:id="rId1014" o:title=""/>
          </v:shape>
          <o:OLEObject Type="Embed" ProgID="Equation.3" ShapeID="_x0000_i1575" DrawAspect="Content" ObjectID="_1828159692" r:id="rId1015"/>
        </w:object>
      </w:r>
      <w:r w:rsidR="00F21DEF">
        <w:rPr>
          <w:rFonts w:ascii="Times New Roman" w:hAnsi="Times New Roman" w:cs="Times New Roman"/>
          <w:noProof/>
          <w:sz w:val="28"/>
          <w:szCs w:val="28"/>
          <w:lang w:val="en-US"/>
        </w:rPr>
        <w:tab/>
      </w:r>
      <w:r w:rsidR="0084371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843718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37)</w:t>
      </w:r>
    </w:p>
    <w:p w14:paraId="731F35D4" w14:textId="77777777" w:rsidR="00116E0A" w:rsidRPr="00982625" w:rsidRDefault="00116E0A" w:rsidP="00E5185B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0F610BD7" w14:textId="77777777" w:rsidR="00FD070A" w:rsidRPr="00982625" w:rsidRDefault="00116E0A" w:rsidP="00E5185B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г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де</w:t>
      </w:r>
    </w:p>
    <w:p w14:paraId="190FFA52" w14:textId="77777777" w:rsidR="00116E0A" w:rsidRPr="00982625" w:rsidRDefault="00116E0A" w:rsidP="00E5185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1502CCA5" w14:textId="77777777" w:rsidR="00116E0A" w:rsidRPr="00982625" w:rsidRDefault="000B2498" w:rsidP="00E5185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50"/>
          <w:sz w:val="28"/>
          <w:szCs w:val="28"/>
        </w:rPr>
        <w:object w:dxaOrig="6880" w:dyaOrig="1520" w14:anchorId="2DBBE9F5">
          <v:shape id="_x0000_i1576" type="#_x0000_t75" alt="" style="width:347.25pt;height:79.5pt;mso-width-percent:0;mso-height-percent:0;mso-width-percent:0;mso-height-percent:0" o:ole="">
            <v:imagedata r:id="rId1016" o:title=""/>
          </v:shape>
          <o:OLEObject Type="Embed" ProgID="Equation.3" ShapeID="_x0000_i1576" DrawAspect="Content" ObjectID="_1828159693" r:id="rId1017"/>
        </w:object>
      </w:r>
    </w:p>
    <w:p w14:paraId="277199E7" w14:textId="77777777" w:rsidR="00116E0A" w:rsidRPr="00982625" w:rsidRDefault="00116E0A" w:rsidP="00E5185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C2A0317" w14:textId="77777777" w:rsidR="00116E0A" w:rsidRPr="00982625" w:rsidRDefault="000B2498" w:rsidP="00E5185B">
      <w:pPr>
        <w:spacing w:after="0" w:line="240" w:lineRule="auto"/>
        <w:jc w:val="center"/>
        <w:rPr>
          <w:noProof/>
          <w:position w:val="-168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74"/>
          <w:sz w:val="28"/>
          <w:szCs w:val="28"/>
        </w:rPr>
        <w:object w:dxaOrig="7220" w:dyaOrig="1600" w14:anchorId="4BE6540E">
          <v:shape id="_x0000_i1577" type="#_x0000_t75" alt="" style="width:5in;height:81pt;mso-width-percent:0;mso-height-percent:0;mso-width-percent:0;mso-height-percent:0" o:ole="">
            <v:imagedata r:id="rId1018" o:title=""/>
          </v:shape>
          <o:OLEObject Type="Embed" ProgID="Equation.3" ShapeID="_x0000_i1577" DrawAspect="Content" ObjectID="_1828159694" r:id="rId1019"/>
        </w:object>
      </w:r>
    </w:p>
    <w:p w14:paraId="02C570D6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ind w:firstLine="720"/>
        <w:rPr>
          <w:rFonts w:ascii="Times New Roman" w:hAnsi="Times New Roman" w:cs="Times New Roman"/>
          <w:noProof/>
          <w:sz w:val="28"/>
          <w:szCs w:val="28"/>
        </w:rPr>
      </w:pPr>
    </w:p>
    <w:p w14:paraId="6B866F4C" w14:textId="77777777" w:rsidR="00A030B2" w:rsidRPr="00982625" w:rsidRDefault="00FD070A" w:rsidP="00AA1B49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Кроме того, используя уравнения 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116E0A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26) и 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116E0A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28), граничное условие 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116E0A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23) дает значение</w:t>
      </w:r>
      <w:r w:rsidR="00083616" w:rsidRPr="0008361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083616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7858CB1C">
          <v:shape id="_x0000_i1578" type="#_x0000_t75" alt="" style="width:9.75pt;height:12.75pt;mso-width-percent:0;mso-height-percent:0;mso-width-percent:0;mso-height-percent:0" o:ole="">
            <v:imagedata r:id="rId1020" o:title=""/>
          </v:shape>
          <o:OLEObject Type="Embed" ProgID="Equation.3" ShapeID="_x0000_i1578" DrawAspect="Content" ObjectID="_1828159695" r:id="rId1021"/>
        </w:object>
      </w:r>
      <w:r w:rsidR="00C278BD" w:rsidRPr="00982625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заданное в уравнении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1F68A13D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ab/>
      </w:r>
    </w:p>
    <w:p w14:paraId="0BFE577D" w14:textId="77777777" w:rsidR="00232784" w:rsidRPr="00982625" w:rsidRDefault="000B2498" w:rsidP="00DF27B8">
      <w:pPr>
        <w:spacing w:after="0" w:line="240" w:lineRule="auto"/>
        <w:jc w:val="right"/>
        <w:rPr>
          <w:rFonts w:ascii="Times New Roman" w:hAnsi="Times New Roman" w:cs="Times New Roman"/>
          <w:noProof/>
          <w:position w:val="-168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50"/>
          <w:sz w:val="28"/>
          <w:szCs w:val="28"/>
        </w:rPr>
        <w:object w:dxaOrig="7740" w:dyaOrig="3120" w14:anchorId="5CFB0FE9">
          <v:shape id="_x0000_i1579" type="#_x0000_t75" alt="" style="width:380.25pt;height:157.5pt;mso-width-percent:0;mso-height-percent:0;mso-width-percent:0;mso-height-percent:0" o:ole="">
            <v:imagedata r:id="rId1022" o:title=""/>
          </v:shape>
          <o:OLEObject Type="Embed" ProgID="Equation.3" ShapeID="_x0000_i1579" DrawAspect="Content" ObjectID="_1828159696" r:id="rId1023"/>
        </w:objec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ab/>
        <w:t>(2</w:t>
      </w:r>
      <w:r w:rsidR="00A030B2" w:rsidRPr="00982625">
        <w:rPr>
          <w:rFonts w:ascii="Times New Roman" w:hAnsi="Times New Roman" w:cs="Times New Roman"/>
          <w:noProof/>
          <w:sz w:val="28"/>
          <w:szCs w:val="28"/>
        </w:rPr>
        <w:t>.38)</w:t>
      </w:r>
    </w:p>
    <w:p w14:paraId="376EFDF9" w14:textId="77777777" w:rsidR="00A030B2" w:rsidRPr="00982625" w:rsidRDefault="00A030B2" w:rsidP="00DF27B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38120FB3" w14:textId="77777777" w:rsidR="00FD070A" w:rsidRPr="00982625" w:rsidRDefault="00A030B2" w:rsidP="00DF27B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г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де</w:t>
      </w:r>
    </w:p>
    <w:p w14:paraId="27F1227E" w14:textId="77777777" w:rsidR="00A030B2" w:rsidRPr="00982625" w:rsidRDefault="00A030B2" w:rsidP="00DF27B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68C4F4CB" w14:textId="77777777" w:rsidR="00FD070A" w:rsidRPr="00982625" w:rsidRDefault="000B2498" w:rsidP="00DF27B8">
      <w:pPr>
        <w:spacing w:after="0" w:line="240" w:lineRule="auto"/>
        <w:jc w:val="center"/>
        <w:rPr>
          <w:rFonts w:ascii="Times New Roman" w:hAnsi="Times New Roman" w:cs="Times New Roman"/>
          <w:noProof/>
          <w:position w:val="-36"/>
          <w:sz w:val="28"/>
          <w:szCs w:val="28"/>
        </w:rPr>
      </w:pPr>
      <w:r w:rsidRPr="00025F6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600" w:dyaOrig="440" w14:anchorId="215CCA1D">
          <v:shape id="_x0000_i1580" type="#_x0000_t75" alt="" style="width:475.5pt;height:24pt;mso-width-percent:0;mso-height-percent:0;mso-width-percent:0;mso-height-percent:0" o:ole="">
            <v:imagedata r:id="rId1024" o:title=""/>
          </v:shape>
          <o:OLEObject Type="Embed" ProgID="Equation.3" ShapeID="_x0000_i1580" DrawAspect="Content" ObjectID="_1828159697" r:id="rId1025"/>
        </w:object>
      </w:r>
    </w:p>
    <w:p w14:paraId="66EFF25A" w14:textId="77777777" w:rsidR="00A030B2" w:rsidRPr="00982625" w:rsidRDefault="00A030B2" w:rsidP="0099554F">
      <w:pPr>
        <w:pStyle w:val="a3"/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1E314209" w14:textId="0353470D" w:rsidR="00710FEA" w:rsidRPr="00982625" w:rsidRDefault="00F249CB" w:rsidP="00AA1B4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П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роанал</w:t>
      </w:r>
      <w:r w:rsidR="00A030B2" w:rsidRPr="00982625">
        <w:rPr>
          <w:rFonts w:ascii="Times New Roman" w:hAnsi="Times New Roman" w:cs="Times New Roman"/>
          <w:noProof/>
          <w:sz w:val="28"/>
          <w:szCs w:val="28"/>
        </w:rPr>
        <w:t>изирова</w:t>
      </w:r>
      <w:r w:rsidR="00A030B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ны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астрофизические данные, касающиеся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="00A030B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с</w:t>
      </w:r>
      <w:r w:rsidR="00A030B2" w:rsidRPr="00982625">
        <w:rPr>
          <w:rFonts w:ascii="Times New Roman" w:hAnsi="Times New Roman" w:cs="Times New Roman"/>
          <w:noProof/>
          <w:sz w:val="28"/>
          <w:szCs w:val="28"/>
        </w:rPr>
        <w:t xml:space="preserve"> особ</w:t>
      </w:r>
      <w:r w:rsidR="00A030B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ым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внимание</w:t>
      </w:r>
      <w:r w:rsidR="00A030B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м к объектам</w:t>
      </w:r>
      <w:r w:rsidR="00B01C27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FD070A" w:rsidRPr="00982625">
        <w:rPr>
          <w:rFonts w:ascii="Times New Roman" w:hAnsi="Times New Roman" w:cs="Times New Roman"/>
          <w:i/>
          <w:noProof/>
          <w:sz w:val="28"/>
          <w:szCs w:val="28"/>
        </w:rPr>
        <w:t>4U1538-52, SAX J 1808.4-3658, EXO 1785-248, Cen X-3, 4U1820-30, PSR J1903+327, 4U1608-52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FD070A" w:rsidRPr="00982625">
        <w:rPr>
          <w:rFonts w:ascii="Times New Roman" w:hAnsi="Times New Roman" w:cs="Times New Roman"/>
          <w:i/>
          <w:noProof/>
          <w:sz w:val="28"/>
          <w:szCs w:val="28"/>
        </w:rPr>
        <w:t>PSR J1614-2230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, вк</w:t>
      </w:r>
      <w:r w:rsidR="004507DC" w:rsidRPr="00982625">
        <w:rPr>
          <w:rFonts w:ascii="Times New Roman" w:hAnsi="Times New Roman" w:cs="Times New Roman"/>
          <w:noProof/>
          <w:sz w:val="28"/>
          <w:szCs w:val="28"/>
        </w:rPr>
        <w:t xml:space="preserve">лючая их массы и радиусы. </w:t>
      </w:r>
      <w:r w:rsidR="004507D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И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сследование оценивает надежность звездной модели с помощью сравнительного подхода. </w:t>
      </w:r>
      <w:r w:rsidR="00FD070A" w:rsidRPr="00982625">
        <w:rPr>
          <w:rFonts w:ascii="Times New Roman" w:hAnsi="Times New Roman" w:cs="Times New Roman"/>
          <w:sz w:val="28"/>
          <w:szCs w:val="28"/>
        </w:rPr>
        <w:t>Численные значения параметров модели</w:t>
      </w:r>
      <w:r w:rsidR="002D398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2C5544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240" w:dyaOrig="320" w14:anchorId="3C1C1C4C">
          <v:shape id="_x0000_i1581" type="#_x0000_t75" alt="" style="width:63pt;height:18pt;mso-width-percent:0;mso-height-percent:0;mso-width-percent:0;mso-height-percent:0" o:ole="">
            <v:imagedata r:id="rId1026" o:title=""/>
          </v:shape>
          <o:OLEObject Type="Embed" ProgID="Equation.3" ShapeID="_x0000_i1581" DrawAspect="Content" ObjectID="_1828159698" r:id="rId1027"/>
        </w:object>
      </w:r>
      <w:r w:rsidR="00A030B2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5F4031" w:rsidRPr="005F4031">
        <w:rPr>
          <w:rFonts w:ascii="Times New Roman" w:hAnsi="Times New Roman" w:cs="Times New Roman"/>
          <w:i/>
          <w:iCs/>
          <w:noProof/>
          <w:sz w:val="28"/>
          <w:szCs w:val="28"/>
          <w:lang w:val="en-US"/>
        </w:rPr>
        <w:t>m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 для этих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определены с использованием вышеупомянутых астрофизических точек данных, как подробно описано в таблицах </w:t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FD6F86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1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и</w:t>
      </w:r>
      <w:r w:rsidR="00B01C27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FD6F86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2. Затем эти параметры модели использовались вместе с астрофизическими данными для вычисления таких параметров, как</w:t>
      </w:r>
      <w:r w:rsidR="00083616" w:rsidRPr="0008361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083616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1160" w:dyaOrig="360" w14:anchorId="28A2FCE5">
          <v:shape id="_x0000_i1582" type="#_x0000_t75" alt="" style="width:59.25pt;height:18pt;mso-width-percent:0;mso-height-percent:0;mso-width-percent:0;mso-height-percent:0" o:ole="">
            <v:imagedata r:id="rId1028" o:title=""/>
          </v:shape>
          <o:OLEObject Type="Embed" ProgID="Equation.3" ShapeID="_x0000_i1582" DrawAspect="Content" ObjectID="_1828159699" r:id="rId1029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083616" w:rsidRPr="0008361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083616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60" w:dyaOrig="260" w14:anchorId="4FC773EF">
          <v:shape id="_x0000_i1583" type="#_x0000_t75" alt="" style="width:12.75pt;height:12.75pt;mso-width-percent:0;mso-height-percent:0;mso-width-percent:0;mso-height-percent:0" o:ole="">
            <v:imagedata r:id="rId1030" o:title=""/>
          </v:shape>
          <o:OLEObject Type="Embed" ProgID="Equation.3" ShapeID="_x0000_i1583" DrawAspect="Content" ObjectID="_1828159700" r:id="rId1031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которые впоследствии графически представлены для иллюстрации их тенденций. </w:t>
      </w:r>
    </w:p>
    <w:p w14:paraId="62BF16DA" w14:textId="77777777" w:rsidR="000C02A8" w:rsidRPr="00025F65" w:rsidRDefault="000C02A8" w:rsidP="00AA1B49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7DCA341" w14:textId="5C39E0F4" w:rsidR="00F7140D" w:rsidRPr="00982625" w:rsidRDefault="00327603" w:rsidP="00AA1B49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position w:val="-10"/>
          <w:sz w:val="28"/>
          <w:szCs w:val="28"/>
        </w:rPr>
      </w:pPr>
      <w:r w:rsidRPr="00982625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D307FE" w:rsidRPr="00982625">
        <w:rPr>
          <w:rFonts w:ascii="Times New Roman" w:hAnsi="Times New Roman" w:cs="Times New Roman"/>
          <w:b/>
          <w:noProof/>
          <w:sz w:val="28"/>
          <w:szCs w:val="28"/>
        </w:rPr>
        <w:t>.5</w:t>
      </w:r>
      <w:r w:rsidR="00B01C27" w:rsidRPr="00982625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</w:t>
      </w:r>
      <w:r w:rsidR="00433995" w:rsidRPr="00982625">
        <w:rPr>
          <w:rFonts w:ascii="Times New Roman" w:hAnsi="Times New Roman" w:cs="Times New Roman"/>
          <w:b/>
          <w:noProof/>
          <w:sz w:val="28"/>
          <w:szCs w:val="28"/>
        </w:rPr>
        <w:t xml:space="preserve">Физические характеристики компактных звезд в рамках 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en-US"/>
        </w:rPr>
        <w:t>F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</w:rPr>
        <w:t>(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en-US"/>
        </w:rPr>
        <w:t>R</w:t>
      </w:r>
      <w:r w:rsidR="00433995" w:rsidRPr="00982625">
        <w:rPr>
          <w:rStyle w:val="a4"/>
          <w:rFonts w:ascii="Times New Roman" w:hAnsi="Times New Roman" w:cs="Times New Roman"/>
          <w:b/>
          <w:i/>
          <w:sz w:val="28"/>
          <w:szCs w:val="28"/>
        </w:rPr>
        <w:t>)</w:t>
      </w:r>
      <w:r w:rsidR="00B01C27" w:rsidRPr="00982625">
        <w:rPr>
          <w:rStyle w:val="a4"/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="00433995" w:rsidRPr="00982625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г</w:t>
      </w:r>
      <w:r w:rsidR="00433995" w:rsidRPr="00982625">
        <w:rPr>
          <w:rFonts w:ascii="Times New Roman" w:hAnsi="Times New Roman" w:cs="Times New Roman"/>
          <w:b/>
          <w:noProof/>
          <w:sz w:val="28"/>
          <w:szCs w:val="28"/>
        </w:rPr>
        <w:t>равитации</w:t>
      </w:r>
    </w:p>
    <w:p w14:paraId="466FCA55" w14:textId="2484D881" w:rsidR="00F7140D" w:rsidRPr="00982625" w:rsidRDefault="00B21C2D" w:rsidP="00AA1B49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С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осредоточившись на энергетических условиях, </w:t>
      </w:r>
      <w:r w:rsidR="004507DC" w:rsidRPr="00982625">
        <w:rPr>
          <w:rFonts w:ascii="Times New Roman" w:hAnsi="Times New Roman" w:cs="Times New Roman"/>
          <w:noProof/>
          <w:sz w:val="28"/>
          <w:szCs w:val="28"/>
        </w:rPr>
        <w:t xml:space="preserve"> прове</w:t>
      </w:r>
      <w:r w:rsidR="004507D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дено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исследование для проверки предлагаемых решений для звездной модели, анализе устойчивости, параметрах УС, компактности, анализе красного смещения и </w:t>
      </w:r>
      <w:r w:rsidR="00C118D0">
        <w:rPr>
          <w:rFonts w:ascii="Times New Roman" w:hAnsi="Times New Roman" w:cs="Times New Roman"/>
          <w:noProof/>
          <w:sz w:val="28"/>
          <w:szCs w:val="28"/>
        </w:rPr>
        <w:t xml:space="preserve">показателя адиабаты 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в обеих моделях, которые демонстрируют осуществимость и соответствие те</w:t>
      </w:r>
      <w:r w:rsidR="004507DC" w:rsidRPr="00982625">
        <w:rPr>
          <w:rFonts w:ascii="Times New Roman" w:hAnsi="Times New Roman" w:cs="Times New Roman"/>
          <w:noProof/>
          <w:sz w:val="28"/>
          <w:szCs w:val="28"/>
        </w:rPr>
        <w:t>ории гравитации. Кроме того, прив</w:t>
      </w:r>
      <w:r w:rsidR="004507D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едены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подробные обсуждения, сопровождаемые графическими представлениями.</w:t>
      </w:r>
    </w:p>
    <w:p w14:paraId="49B1F0ED" w14:textId="77777777" w:rsidR="00714DF8" w:rsidRPr="00982625" w:rsidRDefault="00714DF8" w:rsidP="00DF27B8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A7489F7" w14:textId="7D391243" w:rsidR="00D307FE" w:rsidRPr="00DD324B" w:rsidRDefault="00327603" w:rsidP="00DF27B8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.5.1 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</w:rPr>
        <w:t>Плотность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, </w:t>
      </w:r>
      <w:r w:rsidR="00FD070A" w:rsidRPr="00DD324B">
        <w:rPr>
          <w:rFonts w:ascii="Times New Roman" w:hAnsi="Times New Roman" w:cs="Times New Roman"/>
          <w:b/>
          <w:noProof/>
          <w:sz w:val="28"/>
          <w:szCs w:val="28"/>
        </w:rPr>
        <w:t>давление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и анизотропия</w:t>
      </w:r>
      <w:r w:rsidR="00F249C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в рассматриваемых моделях</w:t>
      </w:r>
    </w:p>
    <w:p w14:paraId="73DDA8B6" w14:textId="5530210A" w:rsidR="000C02A8" w:rsidRPr="00807DB5" w:rsidRDefault="00FD6F86" w:rsidP="000C02A8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И</w:t>
      </w:r>
      <w:r w:rsidR="004507DC" w:rsidRPr="00982625">
        <w:rPr>
          <w:rFonts w:ascii="Times New Roman" w:hAnsi="Times New Roman" w:cs="Times New Roman"/>
          <w:noProof/>
          <w:sz w:val="28"/>
          <w:szCs w:val="28"/>
        </w:rPr>
        <w:t>ллюстрируе</w:t>
      </w:r>
      <w:r w:rsidR="004507D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тся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графические представления переменных</w:t>
      </w:r>
      <w:r w:rsidR="00083616" w:rsidRPr="0008361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D22D0E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40" w14:anchorId="0A3CB0D5">
          <v:shape id="_x0000_i1584" type="#_x0000_t75" alt="" style="width:28.5pt;height:18pt;mso-width-percent:0;mso-height-percent:0;mso-width-percent:0;mso-height-percent:0" o:ole="">
            <v:imagedata r:id="rId1032" o:title=""/>
          </v:shape>
          <o:OLEObject Type="Embed" ProgID="Equation.3" ShapeID="_x0000_i1584" DrawAspect="Content" ObjectID="_1828159701" r:id="rId1033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0B2498" w:rsidRPr="002D3D82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587EF284">
          <v:shape id="_x0000_i1585" type="#_x0000_t75" alt="" style="width:11.25pt;height:18pt;mso-width-percent:0;mso-height-percent:0;mso-width-percent:0;mso-height-percent:0" o:ole="">
            <v:imagedata r:id="rId1034" o:title=""/>
          </v:shape>
          <o:OLEObject Type="Embed" ProgID="Equation.3" ShapeID="_x0000_i1585" DrawAspect="Content" ObjectID="_1828159702" r:id="rId1035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в контексте моделей теории</w:t>
      </w:r>
      <w:r w:rsidR="00025F65" w:rsidRPr="00025F6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0CF8927F">
          <v:shape id="_x0000_i1586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586" DrawAspect="Content" ObjectID="_1828159703" r:id="rId1036"/>
        </w:object>
      </w:r>
      <w:r w:rsidR="00025F65" w:rsidRPr="00025F6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гравитации</w:t>
      </w:r>
      <w:r w:rsidR="004507DC" w:rsidRPr="00982625">
        <w:rPr>
          <w:rFonts w:ascii="Times New Roman" w:hAnsi="Times New Roman" w:cs="Times New Roman"/>
          <w:noProof/>
          <w:sz w:val="28"/>
          <w:szCs w:val="28"/>
        </w:rPr>
        <w:t xml:space="preserve">. Рисунки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93005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4507DC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>, 2.3</w:t>
      </w:r>
      <w:r w:rsidR="00F249CB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и</w:t>
      </w:r>
      <w:r w:rsidR="00AA1B49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C93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4 наглядно демонстрируют физическое поведение этих переменных. Графики ясно показывают, что </w:t>
      </w:r>
      <w:r w:rsidR="000B2498" w:rsidRPr="00D22D0E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40" w14:anchorId="5313423C">
          <v:shape id="_x0000_i1587" type="#_x0000_t75" alt="" style="width:28.5pt;height:18pt;mso-width-percent:0;mso-height-percent:0;mso-width-percent:0;mso-height-percent:0" o:ole="">
            <v:imagedata r:id="rId1037" o:title=""/>
          </v:shape>
          <o:OLEObject Type="Embed" ProgID="Equation.3" ShapeID="_x0000_i1587" DrawAspect="Content" ObjectID="_1828159704" r:id="rId1038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0B2498" w:rsidRPr="00D22D0E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40" w:dyaOrig="360" w14:anchorId="7B00E6A2">
          <v:shape id="_x0000_i1588" type="#_x0000_t75" alt="" style="width:11.25pt;height:18pt;mso-width-percent:0;mso-height-percent:0;mso-width-percent:0;mso-height-percent:0" o:ole="">
            <v:imagedata r:id="rId1039" o:title=""/>
          </v:shape>
          <o:OLEObject Type="Embed" ProgID="Equation.3" ShapeID="_x0000_i1588" DrawAspect="Content" ObjectID="_1828159705" r:id="rId1040"/>
        </w:object>
      </w:r>
      <w:r w:rsidR="00D22D0E" w:rsidRPr="00F1087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демонстрируют положительность и ограниченность</w:t>
      </w:r>
      <w:r w:rsidR="00F249CB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модели.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Примечательно, что графический анализ показывает, что как плотность энергии, так и давление достигают максимальных значений в ядре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, постепен</w:t>
      </w:r>
      <w:r w:rsidR="00725D59" w:rsidRPr="00982625">
        <w:rPr>
          <w:rFonts w:ascii="Times New Roman" w:hAnsi="Times New Roman" w:cs="Times New Roman"/>
          <w:noProof/>
          <w:sz w:val="28"/>
          <w:szCs w:val="28"/>
        </w:rPr>
        <w:t>но уменьшаясь к поверхности (</w:t>
      </w:r>
      <w:r w:rsidR="00425937" w:rsidRPr="00982625">
        <w:rPr>
          <w:rFonts w:ascii="Times New Roman" w:hAnsi="Times New Roman" w:cs="Times New Roman"/>
          <w:noProof/>
          <w:sz w:val="28"/>
          <w:szCs w:val="28"/>
        </w:rPr>
        <w:t>показано в таблицах</w:t>
      </w:r>
      <w:r w:rsidR="00B01C27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A824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3</w:t>
      </w:r>
      <w:r w:rsidR="00F249CB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и</w:t>
      </w:r>
      <w:r w:rsidR="00B01C27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A82403" w:rsidRPr="00982625">
        <w:rPr>
          <w:rFonts w:ascii="Times New Roman" w:hAnsi="Times New Roman" w:cs="Times New Roman"/>
          <w:noProof/>
          <w:sz w:val="28"/>
          <w:szCs w:val="28"/>
        </w:rPr>
        <w:t>4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). </w:t>
      </w:r>
    </w:p>
    <w:p w14:paraId="199E421C" w14:textId="77777777" w:rsidR="00F952C1" w:rsidRPr="00CF078C" w:rsidRDefault="00F952C1" w:rsidP="00F952C1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4094"/>
        <w:gridCol w:w="425"/>
        <w:gridCol w:w="4111"/>
      </w:tblGrid>
      <w:tr w:rsidR="00AD1A1C" w:rsidRPr="00751A4A" w14:paraId="4E1CCDAB" w14:textId="77777777" w:rsidTr="00282751">
        <w:trPr>
          <w:cantSplit/>
          <w:trHeight w:val="1134"/>
          <w:jc w:val="center"/>
        </w:trPr>
        <w:tc>
          <w:tcPr>
            <w:tcW w:w="425" w:type="dxa"/>
            <w:textDirection w:val="btLr"/>
          </w:tcPr>
          <w:p w14:paraId="675AE68A" w14:textId="77777777" w:rsidR="00AD1A1C" w:rsidRPr="00751A4A" w:rsidRDefault="00AD1A1C" w:rsidP="00AD1A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1A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</w:p>
          <w:p w14:paraId="254B2915" w14:textId="77777777" w:rsidR="00AD1A1C" w:rsidRPr="00751A4A" w:rsidRDefault="00AD1A1C" w:rsidP="00AD1A1C">
            <w:pPr>
              <w:tabs>
                <w:tab w:val="center" w:pos="4800"/>
                <w:tab w:val="right" w:pos="9500"/>
              </w:tabs>
              <w:ind w:left="113" w:right="113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kk-KZ"/>
              </w:rPr>
            </w:pPr>
          </w:p>
        </w:tc>
        <w:tc>
          <w:tcPr>
            <w:tcW w:w="4094" w:type="dxa"/>
          </w:tcPr>
          <w:p w14:paraId="4F73C226" w14:textId="77777777" w:rsidR="00AD1A1C" w:rsidRPr="00751A4A" w:rsidRDefault="00F952C1" w:rsidP="00D45A2A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0700EBE0" wp14:editId="4965B5FC">
                  <wp:extent cx="2423899" cy="1897038"/>
                  <wp:effectExtent l="19050" t="0" r="0" b="0"/>
                  <wp:docPr id="28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/>
                          <a:srcRect l="3430" t="1931" r="51831" b="140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899" cy="1897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26EC1C80" w14:textId="77777777" w:rsidR="00AD1A1C" w:rsidRPr="00751A4A" w:rsidRDefault="00AD1A1C" w:rsidP="00AD1A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1A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</w:p>
          <w:p w14:paraId="4B0E152B" w14:textId="77777777" w:rsidR="00AD1A1C" w:rsidRPr="00751A4A" w:rsidRDefault="00AD1A1C" w:rsidP="00AD1A1C">
            <w:pPr>
              <w:tabs>
                <w:tab w:val="center" w:pos="4800"/>
                <w:tab w:val="right" w:pos="9500"/>
              </w:tabs>
              <w:ind w:left="113" w:right="113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4EF513" w14:textId="77777777" w:rsidR="00AD1A1C" w:rsidRPr="00751A4A" w:rsidRDefault="00F952C1" w:rsidP="00D45A2A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E035492" wp14:editId="40D03E94">
                  <wp:extent cx="2427267" cy="1894114"/>
                  <wp:effectExtent l="19050" t="0" r="0" b="0"/>
                  <wp:docPr id="28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/>
                          <a:srcRect l="54592" t="1837" r="1017" b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267" cy="1894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1A1C" w:rsidRPr="00751A4A" w14:paraId="0BE928E7" w14:textId="77777777" w:rsidTr="00282751">
        <w:trPr>
          <w:cantSplit/>
          <w:trHeight w:val="253"/>
          <w:jc w:val="center"/>
        </w:trPr>
        <w:tc>
          <w:tcPr>
            <w:tcW w:w="425" w:type="dxa"/>
            <w:textDirection w:val="btLr"/>
          </w:tcPr>
          <w:p w14:paraId="420AE506" w14:textId="77777777" w:rsidR="00AD1A1C" w:rsidRPr="00751A4A" w:rsidRDefault="00AD1A1C" w:rsidP="00AD1A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094" w:type="dxa"/>
          </w:tcPr>
          <w:p w14:paraId="3700F118" w14:textId="77777777" w:rsidR="00AD1A1C" w:rsidRPr="00751A4A" w:rsidRDefault="00AD1A1C" w:rsidP="00AD1A1C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  <w:textDirection w:val="btLr"/>
          </w:tcPr>
          <w:p w14:paraId="3A2DFE5C" w14:textId="77777777" w:rsidR="00AD1A1C" w:rsidRPr="00751A4A" w:rsidRDefault="00AD1A1C" w:rsidP="00AD1A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111" w:type="dxa"/>
          </w:tcPr>
          <w:p w14:paraId="1183E4B2" w14:textId="77777777" w:rsidR="00AD1A1C" w:rsidRPr="00751A4A" w:rsidRDefault="00AD1A1C" w:rsidP="00AD1A1C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0AD2EE27" w14:textId="77777777" w:rsidR="001B64F2" w:rsidRPr="00AD1A1C" w:rsidRDefault="001B64F2" w:rsidP="00AD1A1C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b/>
          <w:noProof/>
          <w:sz w:val="16"/>
          <w:szCs w:val="16"/>
          <w:lang w:val="en-US"/>
        </w:rPr>
      </w:pPr>
    </w:p>
    <w:p w14:paraId="5907058A" w14:textId="77777777" w:rsidR="001B64F2" w:rsidRPr="00982625" w:rsidRDefault="00B01C27" w:rsidP="001B64F2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1B64F2"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 б</w:t>
      </w:r>
    </w:p>
    <w:p w14:paraId="7D6C61E3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1F42ABD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4F187671" w14:textId="77777777" w:rsidR="001B64F2" w:rsidRPr="00982625" w:rsidRDefault="001B64F2" w:rsidP="001B64F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884A876" w14:textId="77777777" w:rsidR="00D22D0E" w:rsidRPr="00521B56" w:rsidRDefault="001B64F2" w:rsidP="001B64F2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02624">
        <w:rPr>
          <w:rFonts w:ascii="Times New Roman" w:hAnsi="Times New Roman" w:cs="Times New Roman"/>
          <w:noProof/>
          <w:sz w:val="28"/>
          <w:szCs w:val="28"/>
        </w:rPr>
        <w:t>Рис</w:t>
      </w: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4A7F9C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Pr="00C02624">
        <w:rPr>
          <w:rFonts w:ascii="Times New Roman" w:hAnsi="Times New Roman" w:cs="Times New Roman"/>
          <w:noProof/>
          <w:sz w:val="28"/>
          <w:szCs w:val="28"/>
        </w:rPr>
        <w:t>.2</w:t>
      </w:r>
      <w:r w:rsidR="00F178A4"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Эволюция плотности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0"/>
          <w:sz w:val="28"/>
          <w:szCs w:val="28"/>
        </w:rPr>
        <w:object w:dxaOrig="240" w:dyaOrig="260" w14:anchorId="47E3247E">
          <v:shape id="_x0000_i1589" type="#_x0000_t75" alt="" style="width:11.25pt;height:12.75pt;mso-width-percent:0;mso-height-percent:0;mso-width-percent:0;mso-height-percent:0" o:ole="">
            <v:imagedata r:id="rId1042" o:title=""/>
          </v:shape>
          <o:OLEObject Type="Embed" ProgID="Equation.3" ShapeID="_x0000_i1589" DrawAspect="Content" ObjectID="_1828159706" r:id="rId1043"/>
        </w:objec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с радиусом </w:t>
      </w:r>
      <w:r w:rsidR="000B2498" w:rsidRPr="00C02624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4348F579">
          <v:shape id="_x0000_i1590" type="#_x0000_t75" alt="" style="width:28.5pt;height:20.25pt;mso-width-percent:0;mso-height-percent:0;mso-width-percent:0;mso-height-percent:0" o:ole="">
            <v:imagedata r:id="rId1044" o:title=""/>
          </v:shape>
          <o:OLEObject Type="Embed" ProgID="Equation.3" ShapeID="_x0000_i1590" DrawAspect="Content" ObjectID="_1828159707" r:id="rId1045"/>
        </w:objec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43FA7CA" w14:textId="77777777" w:rsidR="001B64F2" w:rsidRPr="00C02624" w:rsidRDefault="001B64F2" w:rsidP="001B64F2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для числовых значений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67CB5124">
          <v:shape id="_x0000_i1591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591" DrawAspect="Content" ObjectID="_1828159708" r:id="rId1047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057CBD4E">
          <v:shape id="_x0000_i1592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592" DrawAspect="Content" ObjectID="_1828159709" r:id="rId1049"/>
        </w:object>
      </w:r>
    </w:p>
    <w:p w14:paraId="691499AB" w14:textId="77777777" w:rsidR="00DE4AD3" w:rsidRPr="00C02624" w:rsidRDefault="00DE4AD3" w:rsidP="00DE4AD3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</w:rPr>
      </w:pPr>
    </w:p>
    <w:p w14:paraId="5658122E" w14:textId="7705E740" w:rsidR="001B64F2" w:rsidRPr="00C02624" w:rsidRDefault="001B64F2" w:rsidP="00DE4AD3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kk-KZ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581B8ED4">
          <v:shape id="_x0000_i1593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593" DrawAspect="Content" ObjectID="_1828159710" r:id="rId1050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6ECF060D">
          <v:shape id="_x0000_i1594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594" DrawAspect="Content" ObjectID="_1828159711" r:id="rId1051"/>
        </w:objec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B2CCA" w:rsidRPr="00C02624">
        <w:rPr>
          <w:rFonts w:ascii="Times New Roman" w:hAnsi="Times New Roman" w:cs="Times New Roman"/>
          <w:noProof/>
          <w:sz w:val="24"/>
          <w:szCs w:val="24"/>
        </w:rPr>
        <w:t>приведен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ы в таблицах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1</w:t>
      </w:r>
      <w:r w:rsidR="00F249CB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0BBE5F7B" w14:textId="77777777" w:rsidR="001B64F2" w:rsidRPr="00C02624" w:rsidRDefault="001B64F2" w:rsidP="00BC661D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111"/>
        <w:gridCol w:w="567"/>
        <w:gridCol w:w="3969"/>
      </w:tblGrid>
      <w:tr w:rsidR="00AD1A1C" w:rsidRPr="00751A4A" w14:paraId="20DEA4EA" w14:textId="77777777" w:rsidTr="00282751">
        <w:trPr>
          <w:cantSplit/>
          <w:trHeight w:val="1134"/>
          <w:jc w:val="center"/>
        </w:trPr>
        <w:tc>
          <w:tcPr>
            <w:tcW w:w="392" w:type="dxa"/>
            <w:textDirection w:val="btLr"/>
          </w:tcPr>
          <w:p w14:paraId="2161B353" w14:textId="77777777" w:rsidR="00AD1A1C" w:rsidRPr="00751A4A" w:rsidRDefault="00DE4AD3" w:rsidP="00DE4AD3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p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</w:p>
        </w:tc>
        <w:tc>
          <w:tcPr>
            <w:tcW w:w="4111" w:type="dxa"/>
          </w:tcPr>
          <w:p w14:paraId="3C292F20" w14:textId="77777777" w:rsidR="00AD1A1C" w:rsidRPr="00751A4A" w:rsidRDefault="00D45A2A" w:rsidP="00BC661D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213CFF0" wp14:editId="1D1CDDD1">
                  <wp:extent cx="2412440" cy="1888177"/>
                  <wp:effectExtent l="19050" t="0" r="6910" b="0"/>
                  <wp:docPr id="29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/>
                          <a:srcRect l="4501" t="1448" r="51191" b="21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440" cy="1888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extDirection w:val="btLr"/>
          </w:tcPr>
          <w:p w14:paraId="1301AC67" w14:textId="77777777" w:rsidR="00AD1A1C" w:rsidRPr="00751A4A" w:rsidRDefault="00DE4AD3" w:rsidP="00DE4AD3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p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</w:p>
        </w:tc>
        <w:tc>
          <w:tcPr>
            <w:tcW w:w="3969" w:type="dxa"/>
          </w:tcPr>
          <w:p w14:paraId="423FB3B9" w14:textId="77777777" w:rsidR="00AD1A1C" w:rsidRPr="00751A4A" w:rsidRDefault="00D45A2A" w:rsidP="00BC661D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7776542B" wp14:editId="1187ED23">
                  <wp:extent cx="2391641" cy="1882239"/>
                  <wp:effectExtent l="19050" t="0" r="8659" b="0"/>
                  <wp:docPr id="29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/>
                          <a:srcRect l="54920" t="1211" r="917" b="219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641" cy="1882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1A1C" w:rsidRPr="00751A4A" w14:paraId="06A5478D" w14:textId="77777777" w:rsidTr="00282751">
        <w:trPr>
          <w:jc w:val="center"/>
        </w:trPr>
        <w:tc>
          <w:tcPr>
            <w:tcW w:w="392" w:type="dxa"/>
          </w:tcPr>
          <w:p w14:paraId="18695D48" w14:textId="77777777" w:rsidR="00AD1A1C" w:rsidRPr="00751A4A" w:rsidRDefault="00AD1A1C" w:rsidP="00BC661D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111" w:type="dxa"/>
          </w:tcPr>
          <w:p w14:paraId="1D2C5672" w14:textId="77777777" w:rsidR="00AD1A1C" w:rsidRPr="00751A4A" w:rsidRDefault="00DE4AD3" w:rsidP="00DE4AD3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567" w:type="dxa"/>
          </w:tcPr>
          <w:p w14:paraId="48FD0B3C" w14:textId="77777777" w:rsidR="00AD1A1C" w:rsidRPr="00751A4A" w:rsidRDefault="00AD1A1C" w:rsidP="00BC661D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3969" w:type="dxa"/>
          </w:tcPr>
          <w:p w14:paraId="2EA4E300" w14:textId="77777777" w:rsidR="00AD1A1C" w:rsidRPr="00751A4A" w:rsidRDefault="00DE4AD3" w:rsidP="00DE4AD3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0DB6A9D1" w14:textId="77777777" w:rsidR="001B64F2" w:rsidRPr="00C02624" w:rsidRDefault="001B64F2" w:rsidP="001B64F2">
      <w:pPr>
        <w:pStyle w:val="a3"/>
        <w:spacing w:after="0" w:line="240" w:lineRule="auto"/>
        <w:ind w:left="0"/>
        <w:rPr>
          <w:rFonts w:ascii="Times New Roman" w:hAnsi="Times New Roman" w:cs="Times New Roman"/>
          <w:sz w:val="16"/>
          <w:szCs w:val="16"/>
          <w:lang w:val="kk-KZ"/>
        </w:rPr>
      </w:pPr>
    </w:p>
    <w:p w14:paraId="339D763E" w14:textId="77777777" w:rsidR="001B64F2" w:rsidRPr="00C02624" w:rsidRDefault="001B64F2" w:rsidP="001B64F2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C02624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C02624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3ACDEEA8" w14:textId="77777777" w:rsidR="00D56A8A" w:rsidRPr="00C02624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9497D79" w14:textId="77777777" w:rsidR="00D56A8A" w:rsidRPr="00C02624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C02624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C02624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C02624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635F47A6" w14:textId="77777777" w:rsidR="001B64F2" w:rsidRPr="00C02624" w:rsidRDefault="001B64F2" w:rsidP="001B64F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94C8A16" w14:textId="3CFC9C66" w:rsidR="002E62E2" w:rsidRPr="002E62E2" w:rsidRDefault="001B64F2" w:rsidP="001B64F2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Рисунок 2.3 ‒ Эволюция радиального давления </w:t>
      </w:r>
      <w:r w:rsidR="000B2498" w:rsidRPr="00D22D0E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60" w:dyaOrig="340" w14:anchorId="4EAD06D6">
          <v:shape id="_x0000_i1595" type="#_x0000_t75" alt="" style="width:12.75pt;height:18pt;mso-width-percent:0;mso-height-percent:0;mso-width-percent:0;mso-height-percent:0" o:ole="">
            <v:imagedata r:id="rId1053" o:title=""/>
          </v:shape>
          <o:OLEObject Type="Embed" ProgID="Equation.3" ShapeID="_x0000_i1595" DrawAspect="Content" ObjectID="_1828159712" r:id="rId1054"/>
        </w:objec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с радиусом</w:t>
      </w:r>
      <w:r w:rsidR="00AD1A1C"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C02624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40" w:dyaOrig="360" w14:anchorId="090902B7">
          <v:shape id="_x0000_i1596" type="#_x0000_t75" alt="" style="width:28.5pt;height:18pt;mso-width-percent:0;mso-height-percent:0;mso-width-percent:0;mso-height-percent:0" o:ole="">
            <v:imagedata r:id="rId1055" o:title=""/>
          </v:shape>
          <o:OLEObject Type="Embed" ProgID="Equation.3" ShapeID="_x0000_i1596" DrawAspect="Content" ObjectID="_1828159713" r:id="rId1056"/>
        </w:objec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85A6593" w14:textId="77777777" w:rsidR="001B64F2" w:rsidRPr="00C02624" w:rsidRDefault="00015241" w:rsidP="001B64F2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1B64F2" w:rsidRPr="00C02624">
        <w:rPr>
          <w:rFonts w:ascii="Times New Roman" w:hAnsi="Times New Roman" w:cs="Times New Roman"/>
          <w:noProof/>
          <w:sz w:val="28"/>
          <w:szCs w:val="28"/>
        </w:rPr>
        <w:t xml:space="preserve"> для числовых значений</w:t>
      </w:r>
      <w:r w:rsidR="00AD1A1C"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C02624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120" w:dyaOrig="320" w14:anchorId="5C789572">
          <v:shape id="_x0000_i1597" type="#_x0000_t75" alt="" style="width:54pt;height:18pt;mso-width-percent:0;mso-height-percent:0;mso-width-percent:0;mso-height-percent:0" o:ole="">
            <v:imagedata r:id="rId1057" o:title=""/>
          </v:shape>
          <o:OLEObject Type="Embed" ProgID="Equation.3" ShapeID="_x0000_i1597" DrawAspect="Content" ObjectID="_1828159714" r:id="rId1058"/>
        </w:object>
      </w:r>
      <w:r w:rsidR="001B64F2" w:rsidRPr="00C02624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0B2498" w:rsidRPr="00C02624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00" w:dyaOrig="260" w14:anchorId="685AF1F4">
          <v:shape id="_x0000_i1598" type="#_x0000_t75" alt="" style="width:9pt;height:12.75pt;mso-width-percent:0;mso-height-percent:0;mso-width-percent:0;mso-height-percent:0" o:ole="">
            <v:imagedata r:id="rId1059" o:title=""/>
          </v:shape>
          <o:OLEObject Type="Embed" ProgID="Equation.3" ShapeID="_x0000_i1598" DrawAspect="Content" ObjectID="_1828159715" r:id="rId1060"/>
        </w:object>
      </w:r>
    </w:p>
    <w:p w14:paraId="6EF7B4B5" w14:textId="77777777" w:rsidR="001B64F2" w:rsidRPr="00C02624" w:rsidRDefault="001B64F2" w:rsidP="001B64F2">
      <w:pPr>
        <w:tabs>
          <w:tab w:val="center" w:pos="48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2FDC6AB5" w14:textId="76E161C4" w:rsidR="001B64F2" w:rsidRPr="00CF078C" w:rsidRDefault="001B64F2" w:rsidP="00DE4AD3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7D8F33CF">
          <v:shape id="_x0000_i1599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599" DrawAspect="Content" ObjectID="_1828159716" r:id="rId1061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15261E4B">
          <v:shape id="_x0000_i1600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00" DrawAspect="Content" ObjectID="_1828159717" r:id="rId1062"/>
        </w:objec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B2CCA" w:rsidRPr="00C02624">
        <w:rPr>
          <w:rFonts w:ascii="Times New Roman" w:hAnsi="Times New Roman" w:cs="Times New Roman"/>
          <w:noProof/>
          <w:sz w:val="24"/>
          <w:szCs w:val="24"/>
        </w:rPr>
        <w:t>приведен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ы в таблицах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1</w:t>
      </w:r>
      <w:r w:rsidR="00F249CB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35F66B42" w14:textId="77777777" w:rsidR="00D45A2A" w:rsidRPr="00CF078C" w:rsidRDefault="00D45A2A" w:rsidP="00DE4A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111"/>
        <w:gridCol w:w="425"/>
        <w:gridCol w:w="4111"/>
      </w:tblGrid>
      <w:tr w:rsidR="00DE4AD3" w:rsidRPr="00751A4A" w14:paraId="478B071F" w14:textId="77777777" w:rsidTr="00282751">
        <w:trPr>
          <w:cantSplit/>
          <w:trHeight w:val="1134"/>
          <w:jc w:val="center"/>
        </w:trPr>
        <w:tc>
          <w:tcPr>
            <w:tcW w:w="392" w:type="dxa"/>
            <w:textDirection w:val="btLr"/>
          </w:tcPr>
          <w:p w14:paraId="497DA415" w14:textId="77777777" w:rsidR="00DE4AD3" w:rsidRPr="00751A4A" w:rsidRDefault="00C34195" w:rsidP="00C34195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p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</w:p>
        </w:tc>
        <w:tc>
          <w:tcPr>
            <w:tcW w:w="4111" w:type="dxa"/>
          </w:tcPr>
          <w:p w14:paraId="740CA30D" w14:textId="77777777" w:rsidR="00DE4AD3" w:rsidRPr="00751A4A" w:rsidRDefault="00D45A2A" w:rsidP="00BC661D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kk-KZ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E1A3721" wp14:editId="2EC1C5A1">
                  <wp:extent cx="2382321" cy="1849271"/>
                  <wp:effectExtent l="19050" t="0" r="0" b="0"/>
                  <wp:docPr id="29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/>
                          <a:srcRect l="4846" t="1666" r="51052" b="23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321" cy="1849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23D8195E" w14:textId="77777777" w:rsidR="00DE4AD3" w:rsidRPr="00751A4A" w:rsidRDefault="00C34195" w:rsidP="00C34195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p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</w:p>
        </w:tc>
        <w:tc>
          <w:tcPr>
            <w:tcW w:w="4111" w:type="dxa"/>
          </w:tcPr>
          <w:p w14:paraId="3451F75A" w14:textId="77777777" w:rsidR="00DE4AD3" w:rsidRPr="00751A4A" w:rsidRDefault="00D45A2A" w:rsidP="00BC661D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AC786C1" wp14:editId="33898F14">
                  <wp:extent cx="2306311" cy="1794068"/>
                  <wp:effectExtent l="19050" t="0" r="0" b="0"/>
                  <wp:docPr id="29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/>
                          <a:srcRect l="55519" t="1511" r="344" b="23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70" cy="1793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4AD3" w:rsidRPr="00751A4A" w14:paraId="1E9378D8" w14:textId="77777777" w:rsidTr="00282751">
        <w:trPr>
          <w:jc w:val="center"/>
        </w:trPr>
        <w:tc>
          <w:tcPr>
            <w:tcW w:w="392" w:type="dxa"/>
          </w:tcPr>
          <w:p w14:paraId="3B9CF86B" w14:textId="77777777" w:rsidR="00DE4AD3" w:rsidRPr="00751A4A" w:rsidRDefault="00DE4AD3" w:rsidP="00BC661D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111" w:type="dxa"/>
          </w:tcPr>
          <w:p w14:paraId="0FF2F7A4" w14:textId="77777777" w:rsidR="00DE4AD3" w:rsidRPr="00751A4A" w:rsidRDefault="00C34195" w:rsidP="00C3419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77130F17" w14:textId="77777777" w:rsidR="00DE4AD3" w:rsidRPr="00751A4A" w:rsidRDefault="00DE4AD3" w:rsidP="00C3419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111" w:type="dxa"/>
          </w:tcPr>
          <w:p w14:paraId="3136CE42" w14:textId="77777777" w:rsidR="00DE4AD3" w:rsidRPr="00751A4A" w:rsidRDefault="00C34195" w:rsidP="00C3419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751A4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1A8FB928" w14:textId="77777777" w:rsidR="001B64F2" w:rsidRPr="00982625" w:rsidRDefault="001B64F2" w:rsidP="000B7393">
      <w:pPr>
        <w:pStyle w:val="a3"/>
        <w:spacing w:after="0" w:line="228" w:lineRule="auto"/>
        <w:ind w:left="0"/>
        <w:rPr>
          <w:rFonts w:ascii="Times New Roman" w:hAnsi="Times New Roman" w:cs="Times New Roman"/>
          <w:sz w:val="16"/>
          <w:szCs w:val="16"/>
          <w:lang w:val="kk-KZ"/>
        </w:rPr>
      </w:pPr>
    </w:p>
    <w:p w14:paraId="16BF0056" w14:textId="77777777" w:rsidR="001B64F2" w:rsidRPr="00CF078C" w:rsidRDefault="001B64F2" w:rsidP="000B7393">
      <w:pPr>
        <w:pStyle w:val="a3"/>
        <w:spacing w:after="0" w:line="228" w:lineRule="auto"/>
        <w:ind w:left="0" w:firstLine="2552"/>
        <w:rPr>
          <w:rFonts w:ascii="Times New Roman" w:hAnsi="Times New Roman" w:cs="Times New Roman"/>
          <w:sz w:val="24"/>
          <w:szCs w:val="24"/>
          <w:lang w:val="en-US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387C9DB0" w14:textId="77777777" w:rsidR="00D56A8A" w:rsidRPr="00982625" w:rsidRDefault="00D56A8A" w:rsidP="000B7393">
      <w:pPr>
        <w:pStyle w:val="a3"/>
        <w:spacing w:after="0" w:line="228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1FBA367E" w14:textId="77777777" w:rsidR="00D56A8A" w:rsidRPr="00982625" w:rsidRDefault="00D56A8A" w:rsidP="000B7393">
      <w:pPr>
        <w:tabs>
          <w:tab w:val="center" w:pos="4800"/>
          <w:tab w:val="right" w:pos="9500"/>
        </w:tabs>
        <w:spacing w:after="0" w:line="228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45C9332D" w14:textId="77777777" w:rsidR="001B64F2" w:rsidRPr="00982625" w:rsidRDefault="001B64F2" w:rsidP="000B7393">
      <w:pPr>
        <w:pStyle w:val="a3"/>
        <w:spacing w:after="0" w:line="228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2BD100D" w14:textId="77777777" w:rsidR="00015241" w:rsidRDefault="001B64F2" w:rsidP="000B7393">
      <w:pPr>
        <w:tabs>
          <w:tab w:val="center" w:pos="4800"/>
          <w:tab w:val="right" w:pos="9500"/>
        </w:tabs>
        <w:spacing w:after="0" w:line="228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Рисунок 2.4 ‒ Эволюция </w:t>
      </w: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>тангенциальн</w:t>
      </w:r>
      <w:r w:rsidRPr="00C02624">
        <w:rPr>
          <w:rFonts w:ascii="Times New Roman" w:hAnsi="Times New Roman" w:cs="Times New Roman"/>
          <w:noProof/>
          <w:sz w:val="28"/>
          <w:szCs w:val="28"/>
        </w:rPr>
        <w:t>ого давления</w:t>
      </w:r>
      <w:r w:rsidR="00C34195"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2"/>
          <w:sz w:val="28"/>
          <w:szCs w:val="28"/>
        </w:rPr>
        <w:object w:dxaOrig="240" w:dyaOrig="360" w14:anchorId="3FA9664C">
          <v:shape id="_x0000_i1601" type="#_x0000_t75" alt="" style="width:11.25pt;height:18pt;mso-width-percent:0;mso-height-percent:0;mso-width-percent:0;mso-height-percent:0" o:ole="">
            <v:imagedata r:id="rId1064" o:title=""/>
          </v:shape>
          <o:OLEObject Type="Embed" ProgID="Equation.3" ShapeID="_x0000_i1601" DrawAspect="Content" ObjectID="_1828159718" r:id="rId1065"/>
        </w:objec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с радиусом </w:t>
      </w:r>
      <w:r w:rsidR="000B2498" w:rsidRPr="00C02624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40" w:dyaOrig="360" w14:anchorId="4F3B51A0">
          <v:shape id="_x0000_i1602" type="#_x0000_t75" alt="" style="width:28.5pt;height:18pt;mso-width-percent:0;mso-height-percent:0;mso-width-percent:0;mso-height-percent:0" o:ole="">
            <v:imagedata r:id="rId1055" o:title=""/>
          </v:shape>
          <o:OLEObject Type="Embed" ProgID="Equation.3" ShapeID="_x0000_i1602" DrawAspect="Content" ObjectID="_1828159719" r:id="rId1066"/>
        </w:object>
      </w: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</w:p>
    <w:p w14:paraId="3A1DA03C" w14:textId="77777777" w:rsidR="001B64F2" w:rsidRPr="00C02624" w:rsidRDefault="001B64F2" w:rsidP="000B7393">
      <w:pPr>
        <w:tabs>
          <w:tab w:val="center" w:pos="4800"/>
          <w:tab w:val="right" w:pos="9500"/>
        </w:tabs>
        <w:spacing w:after="0" w:line="228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02624">
        <w:rPr>
          <w:rFonts w:ascii="Times New Roman" w:hAnsi="Times New Roman" w:cs="Times New Roman"/>
          <w:noProof/>
          <w:sz w:val="28"/>
          <w:szCs w:val="28"/>
        </w:rPr>
        <w:t xml:space="preserve"> для числовых значений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16AE60A1">
          <v:shape id="_x0000_i1603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03" DrawAspect="Content" ObjectID="_1828159720" r:id="rId1067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50542AA8">
          <v:shape id="_x0000_i1604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04" DrawAspect="Content" ObjectID="_1828159721" r:id="rId1068"/>
        </w:object>
      </w:r>
    </w:p>
    <w:p w14:paraId="1D98EBA6" w14:textId="77777777" w:rsidR="00D22D0E" w:rsidRPr="00521B56" w:rsidRDefault="00D22D0E" w:rsidP="00D22D0E">
      <w:pPr>
        <w:tabs>
          <w:tab w:val="center" w:pos="4800"/>
          <w:tab w:val="right" w:pos="9500"/>
        </w:tabs>
        <w:spacing w:after="0" w:line="228" w:lineRule="auto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14:paraId="0E950E95" w14:textId="6A80FCB9" w:rsidR="001B64F2" w:rsidRPr="00C02624" w:rsidRDefault="001B64F2" w:rsidP="00D22D0E">
      <w:pPr>
        <w:tabs>
          <w:tab w:val="center" w:pos="4800"/>
          <w:tab w:val="right" w:pos="9500"/>
        </w:tabs>
        <w:spacing w:after="0" w:line="228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6995E070">
          <v:shape id="_x0000_i1605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05" DrawAspect="Content" ObjectID="_1828159722" r:id="rId1069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019AF7DD">
          <v:shape id="_x0000_i1606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06" DrawAspect="Content" ObjectID="_1828159723" r:id="rId1070"/>
        </w:object>
      </w:r>
      <w:r w:rsidR="00ED219A" w:rsidRPr="00C02624">
        <w:rPr>
          <w:rFonts w:ascii="Times New Roman" w:hAnsi="Times New Roman" w:cs="Times New Roman"/>
          <w:noProof/>
          <w:sz w:val="24"/>
          <w:szCs w:val="24"/>
        </w:rPr>
        <w:t xml:space="preserve"> приведе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ны в таблицах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1</w:t>
      </w:r>
      <w:r w:rsidR="00F249CB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075D245A" w14:textId="77777777" w:rsidR="001B64F2" w:rsidRPr="00C02624" w:rsidRDefault="001B64F2" w:rsidP="000B7393">
      <w:pPr>
        <w:tabs>
          <w:tab w:val="center" w:pos="4800"/>
          <w:tab w:val="right" w:pos="9500"/>
        </w:tabs>
        <w:spacing w:after="0" w:line="228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B484958" w14:textId="22589140" w:rsidR="000C02A8" w:rsidRPr="00C02624" w:rsidRDefault="000C02A8" w:rsidP="000B7393">
      <w:pPr>
        <w:spacing w:after="0" w:line="228" w:lineRule="auto"/>
        <w:jc w:val="both"/>
        <w:rPr>
          <w:rFonts w:ascii="Times New Roman" w:hAnsi="Times New Roman" w:cs="Times New Roman"/>
          <w:b/>
          <w:position w:val="-10"/>
          <w:sz w:val="28"/>
          <w:szCs w:val="28"/>
        </w:rPr>
      </w:pP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Таблица </w:t>
      </w:r>
      <w:r w:rsidR="00327603" w:rsidRPr="00C0262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2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.</w:t>
      </w:r>
      <w:r w:rsidR="00A82403" w:rsidRPr="00C02624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="00EA5A31" w:rsidRPr="00C0262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</w:t>
      </w:r>
      <w:r w:rsidR="001B64F2" w:rsidRPr="00C02624">
        <w:rPr>
          <w:rFonts w:ascii="Times New Roman" w:eastAsia="Times New Roman" w:hAnsi="Times New Roman" w:cs="Times New Roman"/>
          <w:sz w:val="28"/>
          <w:szCs w:val="28"/>
        </w:rPr>
        <w:t>‒</w:t>
      </w:r>
      <w:r w:rsidR="00EA5A31" w:rsidRPr="00C02624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>Физические параметры: поверхностная плотность</w:t>
      </w:r>
      <w:r w:rsidR="00807DB5"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2"/>
          <w:sz w:val="28"/>
          <w:szCs w:val="28"/>
        </w:rPr>
        <w:object w:dxaOrig="400" w:dyaOrig="360" w14:anchorId="1C353EEC">
          <v:shape id="_x0000_i1607" type="#_x0000_t75" alt="" style="width:21pt;height:18pt;mso-width-percent:0;mso-height-percent:0;mso-width-percent:0;mso-height-percent:0" o:ole="">
            <v:imagedata r:id="rId1071" o:title=""/>
          </v:shape>
          <o:OLEObject Type="Embed" ProgID="Equation.3" ShapeID="_x0000_i1607" DrawAspect="Content" ObjectID="_1828159724" r:id="rId1072"/>
        </w:objec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поверхностное радиальное давление</w:t>
      </w:r>
      <w:r w:rsidR="00807DB5"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B2498" w:rsidRPr="002C5544">
        <w:rPr>
          <w:rFonts w:ascii="Times New Roman" w:eastAsia="Times New Roman" w:hAnsi="Times New Roman" w:cs="Times New Roman"/>
          <w:bCs/>
          <w:noProof/>
          <w:position w:val="-16"/>
          <w:sz w:val="28"/>
          <w:szCs w:val="28"/>
        </w:rPr>
        <w:object w:dxaOrig="460" w:dyaOrig="400" w14:anchorId="266DBABE">
          <v:shape id="_x0000_i1608" type="#_x0000_t75" alt="" style="width:24pt;height:21pt;mso-width-percent:0;mso-height-percent:0;mso-width-percent:0;mso-height-percent:0" o:ole="">
            <v:imagedata r:id="rId1073" o:title=""/>
          </v:shape>
          <o:OLEObject Type="Embed" ProgID="Equation.3" ShapeID="_x0000_i1608" DrawAspect="Content" ObjectID="_1828159725" r:id="rId1074"/>
        </w:object>
      </w:r>
      <w:r w:rsidR="002D398B" w:rsidRPr="002D398B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</w:t>
      </w:r>
      <w:r w:rsidRPr="002D398B">
        <w:rPr>
          <w:rFonts w:ascii="Times New Roman" w:eastAsia="Times New Roman" w:hAnsi="Times New Roman" w:cs="Times New Roman"/>
          <w:bCs/>
          <w:sz w:val="28"/>
          <w:szCs w:val="28"/>
        </w:rPr>
        <w:t>поверхностное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тангенциальное давление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6"/>
          <w:sz w:val="28"/>
          <w:szCs w:val="28"/>
        </w:rPr>
        <w:object w:dxaOrig="340" w:dyaOrig="400" w14:anchorId="312B7B24">
          <v:shape id="_x0000_i1609" type="#_x0000_t75" alt="" style="width:18pt;height:20.25pt;mso-width-percent:0;mso-height-percent:0;mso-width-percent:0;mso-height-percent:0" o:ole="">
            <v:imagedata r:id="rId1075" o:title=""/>
          </v:shape>
          <o:OLEObject Type="Embed" ProgID="Equation.3" ShapeID="_x0000_i1609" DrawAspect="Content" ObjectID="_1828159726" r:id="rId1076"/>
        </w:object>
      </w:r>
      <w:r w:rsidR="003A0449"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поверхностная анизотропия</w:t>
      </w:r>
      <w:r w:rsidR="00C34195"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2"/>
          <w:sz w:val="28"/>
          <w:szCs w:val="28"/>
          <w:lang w:val="en-US"/>
        </w:rPr>
        <w:object w:dxaOrig="320" w:dyaOrig="360" w14:anchorId="7667D53E">
          <v:shape id="_x0000_i1610" type="#_x0000_t75" alt="" style="width:18pt;height:18pt;mso-width-percent:0;mso-height-percent:0;mso-width-percent:0;mso-height-percent:0" o:ole="">
            <v:imagedata r:id="rId1077" o:title=""/>
          </v:shape>
          <o:OLEObject Type="Embed" ProgID="Equation.3" ShapeID="_x0000_i1610" DrawAspect="Content" ObjectID="_1828159727" r:id="rId1078"/>
        </w:objec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1524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КЗ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</w:t>
      </w:r>
      <w:r w:rsidR="00B21C2D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м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одели-1: </w:t>
      </w:r>
      <w:r w:rsidR="000B2498" w:rsidRPr="00C02624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160" w:dyaOrig="360" w14:anchorId="2B07AA2F">
          <v:shape id="_x0000_i1611" type="#_x0000_t75" alt="" style="width:110.25pt;height:18pt;mso-width-percent:0;mso-height-percent:0;mso-width-percent:0;mso-height-percent:0" o:ole="">
            <v:imagedata r:id="rId974" o:title=""/>
          </v:shape>
          <o:OLEObject Type="Embed" ProgID="Equation.3" ShapeID="_x0000_i1611" DrawAspect="Content" ObjectID="_1828159728" r:id="rId1079"/>
        </w:object>
      </w:r>
    </w:p>
    <w:p w14:paraId="3F3274BC" w14:textId="77777777" w:rsidR="000C02A8" w:rsidRPr="00C02624" w:rsidRDefault="000C02A8" w:rsidP="000C02A8">
      <w:pPr>
        <w:spacing w:after="0" w:line="240" w:lineRule="auto"/>
        <w:jc w:val="both"/>
        <w:rPr>
          <w:rFonts w:ascii="Times New Roman" w:hAnsi="Times New Roman" w:cs="Times New Roman"/>
          <w:b/>
          <w:position w:val="-10"/>
          <w:sz w:val="16"/>
          <w:szCs w:val="16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518"/>
        <w:gridCol w:w="1701"/>
        <w:gridCol w:w="1843"/>
        <w:gridCol w:w="1843"/>
        <w:gridCol w:w="1666"/>
      </w:tblGrid>
      <w:tr w:rsidR="000C02A8" w:rsidRPr="00C02624" w14:paraId="4123D495" w14:textId="77777777" w:rsidTr="001B64F2">
        <w:trPr>
          <w:jc w:val="center"/>
        </w:trPr>
        <w:tc>
          <w:tcPr>
            <w:tcW w:w="2518" w:type="dxa"/>
            <w:vAlign w:val="center"/>
          </w:tcPr>
          <w:p w14:paraId="0DB519E1" w14:textId="77777777" w:rsidR="000C02A8" w:rsidRPr="00C02624" w:rsidRDefault="000C02A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Звезда</w:t>
            </w:r>
          </w:p>
        </w:tc>
        <w:tc>
          <w:tcPr>
            <w:tcW w:w="1701" w:type="dxa"/>
            <w:vAlign w:val="center"/>
          </w:tcPr>
          <w:p w14:paraId="77AE8E73" w14:textId="77777777" w:rsidR="000C02A8" w:rsidRPr="00C02624" w:rsidRDefault="000B249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300" w:dyaOrig="360" w14:anchorId="39D3E3F1">
                <v:shape id="_x0000_i1612" type="#_x0000_t75" alt="" style="width:20.25pt;height:20.25pt;mso-width-percent:0;mso-height-percent:0;mso-width-percent:0;mso-height-percent:0" o:ole="">
                  <v:imagedata r:id="rId1080" o:title=""/>
                </v:shape>
                <o:OLEObject Type="Embed" ProgID="Equation.3" ShapeID="_x0000_i1612" DrawAspect="Content" ObjectID="_1828159729" r:id="rId1081"/>
              </w:object>
            </w:r>
            <w:r w:rsidR="000C02A8"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(г/см³) (10¹</w:t>
            </w:r>
            <w:r w:rsidR="000C02A8" w:rsidRPr="00C02624">
              <w:rPr>
                <w:rFonts w:ascii="Cambria Math" w:eastAsia="Times New Roman" w:hAnsi="Cambria Math" w:cs="Cambria Math"/>
                <w:bCs/>
                <w:sz w:val="24"/>
                <w:szCs w:val="24"/>
              </w:rPr>
              <w:t>⁰</w:t>
            </w:r>
            <w:r w:rsidR="000C02A8"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843" w:type="dxa"/>
            <w:vAlign w:val="center"/>
          </w:tcPr>
          <w:p w14:paraId="7E9BB714" w14:textId="77777777" w:rsidR="000C02A8" w:rsidRPr="00C02624" w:rsidRDefault="000B249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6"/>
                <w:sz w:val="24"/>
                <w:szCs w:val="24"/>
              </w:rPr>
              <w:object w:dxaOrig="380" w:dyaOrig="400" w14:anchorId="10667C72">
                <v:shape id="_x0000_i1613" type="#_x0000_t75" alt="" style="width:18pt;height:20.25pt;mso-width-percent:0;mso-height-percent:0;mso-width-percent:0;mso-height-percent:0" o:ole="">
                  <v:imagedata r:id="rId1082" o:title=""/>
                </v:shape>
                <o:OLEObject Type="Embed" ProgID="Equation.3" ShapeID="_x0000_i1613" DrawAspect="Content" ObjectID="_1828159730" r:id="rId1083"/>
              </w:object>
            </w:r>
            <w:r w:rsidR="000C02A8"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(дин/см²) (10³</w:t>
            </w:r>
            <w:r w:rsidR="000C02A8" w:rsidRPr="00C02624">
              <w:rPr>
                <w:rFonts w:ascii="Cambria Math" w:eastAsia="Times New Roman" w:hAnsi="Cambria Math" w:cs="Cambria Math"/>
                <w:bCs/>
                <w:sz w:val="24"/>
                <w:szCs w:val="24"/>
              </w:rPr>
              <w:t>⁰</w:t>
            </w:r>
            <w:r w:rsidR="000C02A8"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843" w:type="dxa"/>
            <w:vAlign w:val="center"/>
          </w:tcPr>
          <w:p w14:paraId="36CB6A49" w14:textId="77777777" w:rsidR="000C02A8" w:rsidRPr="00C02624" w:rsidRDefault="000B249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6"/>
                <w:sz w:val="24"/>
                <w:szCs w:val="24"/>
              </w:rPr>
              <w:object w:dxaOrig="360" w:dyaOrig="400" w14:anchorId="44A382D6">
                <v:shape id="_x0000_i1614" type="#_x0000_t75" alt="" style="width:18pt;height:20.25pt;mso-width-percent:0;mso-height-percent:0;mso-width-percent:0;mso-height-percent:0" o:ole="">
                  <v:imagedata r:id="rId1084" o:title=""/>
                </v:shape>
                <o:OLEObject Type="Embed" ProgID="Equation.3" ShapeID="_x0000_i1614" DrawAspect="Content" ObjectID="_1828159731" r:id="rId1085"/>
              </w:object>
            </w:r>
            <w:r w:rsidR="000C02A8"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(дин/см²) (10³</w:t>
            </w:r>
            <w:r w:rsidR="000C02A8" w:rsidRPr="00C02624">
              <w:rPr>
                <w:rFonts w:ascii="Cambria Math" w:eastAsia="Times New Roman" w:hAnsi="Cambria Math" w:cs="Cambria Math"/>
                <w:bCs/>
                <w:sz w:val="24"/>
                <w:szCs w:val="24"/>
              </w:rPr>
              <w:t>⁰</w:t>
            </w:r>
            <w:r w:rsidR="000C02A8"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666" w:type="dxa"/>
            <w:vAlign w:val="center"/>
          </w:tcPr>
          <w:p w14:paraId="34B93B47" w14:textId="77777777" w:rsidR="000C02A8" w:rsidRPr="00C02624" w:rsidRDefault="000B2498" w:rsidP="001B64F2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340" w:dyaOrig="360" w14:anchorId="6504F1DD">
                <v:shape id="_x0000_i1615" type="#_x0000_t75" alt="" style="width:12.75pt;height:20.25pt;mso-width-percent:0;mso-height-percent:0;mso-width-percent:0;mso-height-percent:0" o:ole="">
                  <v:imagedata r:id="rId1086" o:title=""/>
                </v:shape>
                <o:OLEObject Type="Embed" ProgID="Equation.3" ShapeID="_x0000_i1615" DrawAspect="Content" ObjectID="_1828159732" r:id="rId1087"/>
              </w:object>
            </w:r>
            <w:r w:rsidR="000C02A8" w:rsidRPr="00C0262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(дин/см²) (10³²)</w:t>
            </w:r>
          </w:p>
        </w:tc>
      </w:tr>
      <w:tr w:rsidR="000C02A8" w:rsidRPr="00C02624" w14:paraId="5A043C60" w14:textId="77777777" w:rsidTr="001B64F2">
        <w:trPr>
          <w:jc w:val="center"/>
        </w:trPr>
        <w:tc>
          <w:tcPr>
            <w:tcW w:w="2518" w:type="dxa"/>
            <w:vAlign w:val="center"/>
          </w:tcPr>
          <w:p w14:paraId="169F1E0A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4U 1538-52</w:t>
            </w:r>
          </w:p>
        </w:tc>
        <w:tc>
          <w:tcPr>
            <w:tcW w:w="1701" w:type="dxa"/>
            <w:vAlign w:val="center"/>
          </w:tcPr>
          <w:p w14:paraId="71502B2A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1.176179</w:t>
            </w:r>
          </w:p>
        </w:tc>
        <w:tc>
          <w:tcPr>
            <w:tcW w:w="1843" w:type="dxa"/>
            <w:vAlign w:val="center"/>
          </w:tcPr>
          <w:p w14:paraId="2B94D9AE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2.7204</w:t>
            </w:r>
          </w:p>
        </w:tc>
        <w:tc>
          <w:tcPr>
            <w:tcW w:w="1843" w:type="dxa"/>
            <w:vAlign w:val="center"/>
          </w:tcPr>
          <w:p w14:paraId="086F9F96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2.73899</w:t>
            </w:r>
          </w:p>
        </w:tc>
        <w:tc>
          <w:tcPr>
            <w:tcW w:w="1666" w:type="dxa"/>
            <w:vAlign w:val="center"/>
          </w:tcPr>
          <w:p w14:paraId="3D49F9E3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1.59414</w:t>
            </w:r>
          </w:p>
        </w:tc>
      </w:tr>
      <w:tr w:rsidR="000C02A8" w:rsidRPr="00C02624" w14:paraId="4DF32BCD" w14:textId="77777777" w:rsidTr="001B64F2">
        <w:trPr>
          <w:jc w:val="center"/>
        </w:trPr>
        <w:tc>
          <w:tcPr>
            <w:tcW w:w="2518" w:type="dxa"/>
            <w:vAlign w:val="center"/>
          </w:tcPr>
          <w:p w14:paraId="6F8D1094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SAX J 1808.4-3658</w:t>
            </w:r>
          </w:p>
        </w:tc>
        <w:tc>
          <w:tcPr>
            <w:tcW w:w="1701" w:type="dxa"/>
            <w:vAlign w:val="center"/>
          </w:tcPr>
          <w:p w14:paraId="11C1F894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1.74043</w:t>
            </w:r>
          </w:p>
        </w:tc>
        <w:tc>
          <w:tcPr>
            <w:tcW w:w="1843" w:type="dxa"/>
            <w:vAlign w:val="center"/>
          </w:tcPr>
          <w:p w14:paraId="5969EE27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2.52646</w:t>
            </w:r>
          </w:p>
        </w:tc>
        <w:tc>
          <w:tcPr>
            <w:tcW w:w="1843" w:type="dxa"/>
            <w:vAlign w:val="center"/>
          </w:tcPr>
          <w:p w14:paraId="4FE22456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1.23749</w:t>
            </w:r>
          </w:p>
        </w:tc>
        <w:tc>
          <w:tcPr>
            <w:tcW w:w="1666" w:type="dxa"/>
            <w:vAlign w:val="center"/>
          </w:tcPr>
          <w:p w14:paraId="3198CCBD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73279</w:t>
            </w:r>
          </w:p>
        </w:tc>
      </w:tr>
      <w:tr w:rsidR="000C02A8" w:rsidRPr="00C02624" w14:paraId="79F1A196" w14:textId="77777777" w:rsidTr="001B64F2">
        <w:trPr>
          <w:jc w:val="center"/>
        </w:trPr>
        <w:tc>
          <w:tcPr>
            <w:tcW w:w="2518" w:type="dxa"/>
            <w:vAlign w:val="center"/>
          </w:tcPr>
          <w:p w14:paraId="04E439B5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EXO 1785-248</w:t>
            </w:r>
          </w:p>
        </w:tc>
        <w:tc>
          <w:tcPr>
            <w:tcW w:w="1701" w:type="dxa"/>
            <w:vAlign w:val="center"/>
          </w:tcPr>
          <w:p w14:paraId="42868D40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0.856903</w:t>
            </w:r>
          </w:p>
        </w:tc>
        <w:tc>
          <w:tcPr>
            <w:tcW w:w="1843" w:type="dxa"/>
            <w:vAlign w:val="center"/>
          </w:tcPr>
          <w:p w14:paraId="3EE5A871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2.07885</w:t>
            </w:r>
          </w:p>
        </w:tc>
        <w:tc>
          <w:tcPr>
            <w:tcW w:w="1843" w:type="dxa"/>
            <w:vAlign w:val="center"/>
          </w:tcPr>
          <w:p w14:paraId="0B7BC8E0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2.09357</w:t>
            </w:r>
          </w:p>
        </w:tc>
        <w:tc>
          <w:tcPr>
            <w:tcW w:w="1666" w:type="dxa"/>
            <w:vAlign w:val="center"/>
          </w:tcPr>
          <w:p w14:paraId="26D5FA57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1.47527</w:t>
            </w:r>
          </w:p>
        </w:tc>
      </w:tr>
      <w:tr w:rsidR="000C02A8" w:rsidRPr="00C02624" w14:paraId="323A4ED1" w14:textId="77777777" w:rsidTr="001B64F2">
        <w:trPr>
          <w:jc w:val="center"/>
        </w:trPr>
        <w:tc>
          <w:tcPr>
            <w:tcW w:w="2518" w:type="dxa"/>
            <w:vAlign w:val="center"/>
          </w:tcPr>
          <w:p w14:paraId="45D0EA5B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Cen X-3</w:t>
            </w:r>
          </w:p>
        </w:tc>
        <w:tc>
          <w:tcPr>
            <w:tcW w:w="1701" w:type="dxa"/>
            <w:vAlign w:val="center"/>
          </w:tcPr>
          <w:p w14:paraId="7ABB906D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326697</w:t>
            </w:r>
          </w:p>
        </w:tc>
        <w:tc>
          <w:tcPr>
            <w:tcW w:w="1843" w:type="dxa"/>
            <w:vAlign w:val="center"/>
          </w:tcPr>
          <w:p w14:paraId="08A0B0F8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0.51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2458</w:t>
            </w:r>
          </w:p>
        </w:tc>
        <w:tc>
          <w:tcPr>
            <w:tcW w:w="1843" w:type="dxa"/>
            <w:vAlign w:val="center"/>
          </w:tcPr>
          <w:p w14:paraId="17B1C7E1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0.518736</w:t>
            </w:r>
          </w:p>
        </w:tc>
        <w:tc>
          <w:tcPr>
            <w:tcW w:w="1666" w:type="dxa"/>
            <w:vAlign w:val="center"/>
          </w:tcPr>
          <w:p w14:paraId="1A4DB58B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0.62771</w:t>
            </w:r>
          </w:p>
        </w:tc>
      </w:tr>
      <w:tr w:rsidR="000C02A8" w:rsidRPr="00C02624" w14:paraId="02EF010C" w14:textId="77777777" w:rsidTr="001B64F2">
        <w:trPr>
          <w:jc w:val="center"/>
        </w:trPr>
        <w:tc>
          <w:tcPr>
            <w:tcW w:w="2518" w:type="dxa"/>
            <w:vAlign w:val="center"/>
          </w:tcPr>
          <w:p w14:paraId="01EE800C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4U 1820-30</w:t>
            </w:r>
          </w:p>
        </w:tc>
        <w:tc>
          <w:tcPr>
            <w:tcW w:w="1701" w:type="dxa"/>
            <w:vAlign w:val="center"/>
          </w:tcPr>
          <w:p w14:paraId="35B2F0DA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0.168875</w:t>
            </w:r>
          </w:p>
        </w:tc>
        <w:tc>
          <w:tcPr>
            <w:tcW w:w="1843" w:type="dxa"/>
            <w:vAlign w:val="center"/>
          </w:tcPr>
          <w:p w14:paraId="2CCEA048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0.32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2684</w:t>
            </w:r>
          </w:p>
        </w:tc>
        <w:tc>
          <w:tcPr>
            <w:tcW w:w="1843" w:type="dxa"/>
            <w:vAlign w:val="center"/>
          </w:tcPr>
          <w:p w14:paraId="0DE7C6C5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0.326316</w:t>
            </w:r>
          </w:p>
        </w:tc>
        <w:tc>
          <w:tcPr>
            <w:tcW w:w="1666" w:type="dxa"/>
            <w:vAlign w:val="center"/>
          </w:tcPr>
          <w:p w14:paraId="0FC13A87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0.363166</w:t>
            </w:r>
          </w:p>
        </w:tc>
      </w:tr>
      <w:tr w:rsidR="000C02A8" w:rsidRPr="00C02624" w14:paraId="38C49491" w14:textId="77777777" w:rsidTr="001B64F2">
        <w:trPr>
          <w:jc w:val="center"/>
        </w:trPr>
        <w:tc>
          <w:tcPr>
            <w:tcW w:w="2518" w:type="dxa"/>
            <w:vAlign w:val="center"/>
          </w:tcPr>
          <w:p w14:paraId="2607DF16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PSR J1903+327</w:t>
            </w:r>
          </w:p>
        </w:tc>
        <w:tc>
          <w:tcPr>
            <w:tcW w:w="1701" w:type="dxa"/>
            <w:vAlign w:val="center"/>
          </w:tcPr>
          <w:p w14:paraId="17060B8A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114594</w:t>
            </w:r>
          </w:p>
        </w:tc>
        <w:tc>
          <w:tcPr>
            <w:tcW w:w="1843" w:type="dxa"/>
            <w:vAlign w:val="center"/>
          </w:tcPr>
          <w:p w14:paraId="5DF56E9E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0.16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434</w:t>
            </w:r>
          </w:p>
        </w:tc>
        <w:tc>
          <w:tcPr>
            <w:tcW w:w="1843" w:type="dxa"/>
            <w:vAlign w:val="center"/>
          </w:tcPr>
          <w:p w14:paraId="2BA19A29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0.166876</w:t>
            </w:r>
          </w:p>
        </w:tc>
        <w:tc>
          <w:tcPr>
            <w:tcW w:w="1666" w:type="dxa"/>
            <w:vAlign w:val="center"/>
          </w:tcPr>
          <w:p w14:paraId="71A3ECE9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0.25367</w:t>
            </w:r>
          </w:p>
        </w:tc>
      </w:tr>
      <w:tr w:rsidR="000C02A8" w:rsidRPr="00C02624" w14:paraId="11F3C0A9" w14:textId="77777777" w:rsidTr="001B64F2">
        <w:trPr>
          <w:jc w:val="center"/>
        </w:trPr>
        <w:tc>
          <w:tcPr>
            <w:tcW w:w="2518" w:type="dxa"/>
            <w:vAlign w:val="center"/>
          </w:tcPr>
          <w:p w14:paraId="68844422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4U 1608-52</w:t>
            </w:r>
          </w:p>
        </w:tc>
        <w:tc>
          <w:tcPr>
            <w:tcW w:w="1701" w:type="dxa"/>
            <w:vAlign w:val="center"/>
          </w:tcPr>
          <w:p w14:paraId="3536B4CD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0.118593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843" w:type="dxa"/>
            <w:vAlign w:val="center"/>
          </w:tcPr>
          <w:p w14:paraId="0EC2FE42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0.118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803</w:t>
            </w:r>
          </w:p>
        </w:tc>
        <w:tc>
          <w:tcPr>
            <w:tcW w:w="1843" w:type="dxa"/>
            <w:vAlign w:val="center"/>
          </w:tcPr>
          <w:p w14:paraId="69A0DF06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0.118694</w:t>
            </w:r>
          </w:p>
        </w:tc>
        <w:tc>
          <w:tcPr>
            <w:tcW w:w="1666" w:type="dxa"/>
            <w:vAlign w:val="center"/>
          </w:tcPr>
          <w:p w14:paraId="5B98DA18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0.0109234</w:t>
            </w:r>
          </w:p>
        </w:tc>
      </w:tr>
      <w:tr w:rsidR="000C02A8" w:rsidRPr="00C02624" w14:paraId="2002C422" w14:textId="77777777" w:rsidTr="001B64F2">
        <w:trPr>
          <w:jc w:val="center"/>
        </w:trPr>
        <w:tc>
          <w:tcPr>
            <w:tcW w:w="2518" w:type="dxa"/>
            <w:vAlign w:val="center"/>
          </w:tcPr>
          <w:p w14:paraId="4F32C320" w14:textId="77777777" w:rsidR="000C02A8" w:rsidRPr="00C02624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PSR J1614-2230</w:t>
            </w:r>
          </w:p>
        </w:tc>
        <w:tc>
          <w:tcPr>
            <w:tcW w:w="1701" w:type="dxa"/>
            <w:vAlign w:val="center"/>
          </w:tcPr>
          <w:p w14:paraId="69747126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0.0628327</w:t>
            </w:r>
          </w:p>
        </w:tc>
        <w:tc>
          <w:tcPr>
            <w:tcW w:w="1843" w:type="dxa"/>
            <w:vAlign w:val="center"/>
          </w:tcPr>
          <w:p w14:paraId="3325A66E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0.14</w:t>
            </w: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6401</w:t>
            </w:r>
          </w:p>
        </w:tc>
        <w:tc>
          <w:tcPr>
            <w:tcW w:w="1843" w:type="dxa"/>
            <w:vAlign w:val="center"/>
          </w:tcPr>
          <w:p w14:paraId="466EABD1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0.148294</w:t>
            </w:r>
          </w:p>
        </w:tc>
        <w:tc>
          <w:tcPr>
            <w:tcW w:w="1666" w:type="dxa"/>
            <w:vAlign w:val="center"/>
          </w:tcPr>
          <w:p w14:paraId="1EC2534F" w14:textId="77777777" w:rsidR="000C02A8" w:rsidRPr="00C02624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02624">
              <w:rPr>
                <w:rFonts w:ascii="Times New Roman" w:eastAsia="Times New Roman" w:hAnsi="Times New Roman" w:cs="Times New Roman"/>
                <w:sz w:val="24"/>
                <w:szCs w:val="24"/>
              </w:rPr>
              <w:t>0.18926</w:t>
            </w:r>
          </w:p>
        </w:tc>
      </w:tr>
    </w:tbl>
    <w:p w14:paraId="252B1C4D" w14:textId="77777777" w:rsidR="000E6F2B" w:rsidRPr="00C02624" w:rsidRDefault="000E6F2B" w:rsidP="000E6F2B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1E9888C" w14:textId="4B448733" w:rsidR="000C02A8" w:rsidRPr="00982625" w:rsidRDefault="000C02A8" w:rsidP="000B7393">
      <w:pPr>
        <w:spacing w:after="0" w:line="228" w:lineRule="auto"/>
        <w:jc w:val="both"/>
        <w:rPr>
          <w:rFonts w:ascii="Times New Roman" w:hAnsi="Times New Roman" w:cs="Times New Roman"/>
          <w:b/>
          <w:position w:val="-32"/>
          <w:sz w:val="28"/>
          <w:szCs w:val="28"/>
        </w:rPr>
      </w:pP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Таблица </w:t>
      </w:r>
      <w:r w:rsidR="00327603" w:rsidRPr="00C0262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2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.</w:t>
      </w:r>
      <w:r w:rsidR="00A82403" w:rsidRPr="00C02624">
        <w:rPr>
          <w:rFonts w:ascii="Times New Roman" w:eastAsia="Times New Roman" w:hAnsi="Times New Roman" w:cs="Times New Roman"/>
          <w:bCs/>
          <w:sz w:val="28"/>
          <w:szCs w:val="28"/>
        </w:rPr>
        <w:t>4</w:t>
      </w:r>
      <w:r w:rsidR="00EA5A31" w:rsidRPr="00C0262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</w:t>
      </w:r>
      <w:r w:rsidR="001B64F2" w:rsidRPr="00C02624">
        <w:rPr>
          <w:rFonts w:ascii="Times New Roman" w:eastAsia="Times New Roman" w:hAnsi="Times New Roman" w:cs="Times New Roman"/>
          <w:sz w:val="28"/>
          <w:szCs w:val="28"/>
        </w:rPr>
        <w:t>‒</w:t>
      </w:r>
      <w:r w:rsidR="00EA5A31" w:rsidRPr="00C02624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>Физические параметры: поверхностная плотность</w:t>
      </w:r>
      <w:r w:rsidR="00807DB5"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2"/>
          <w:sz w:val="28"/>
          <w:szCs w:val="28"/>
        </w:rPr>
        <w:object w:dxaOrig="400" w:dyaOrig="360" w14:anchorId="16EF1437">
          <v:shape id="_x0000_i1616" type="#_x0000_t75" alt="" style="width:21pt;height:18pt;mso-width-percent:0;mso-height-percent:0;mso-width-percent:0;mso-height-percent:0" o:ole="">
            <v:imagedata r:id="rId1071" o:title=""/>
          </v:shape>
          <o:OLEObject Type="Embed" ProgID="Equation.3" ShapeID="_x0000_i1616" DrawAspect="Content" ObjectID="_1828159733" r:id="rId1088"/>
        </w:objec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поверхностное радиальное давление </w:t>
      </w:r>
      <w:r w:rsidR="000B2498" w:rsidRPr="002C5544">
        <w:rPr>
          <w:rFonts w:ascii="Times New Roman" w:eastAsia="Times New Roman" w:hAnsi="Times New Roman" w:cs="Times New Roman"/>
          <w:bCs/>
          <w:noProof/>
          <w:position w:val="-16"/>
          <w:sz w:val="28"/>
          <w:szCs w:val="28"/>
        </w:rPr>
        <w:object w:dxaOrig="460" w:dyaOrig="400" w14:anchorId="0A84B29D">
          <v:shape id="_x0000_i1617" type="#_x0000_t75" alt="" style="width:24pt;height:21pt;mso-width-percent:0;mso-height-percent:0;mso-width-percent:0;mso-height-percent:0" o:ole="">
            <v:imagedata r:id="rId1073" o:title=""/>
          </v:shape>
          <o:OLEObject Type="Embed" ProgID="Equation.3" ShapeID="_x0000_i1617" DrawAspect="Content" ObjectID="_1828159734" r:id="rId1089"/>
        </w:object>
      </w:r>
      <w:r w:rsidR="002D398B">
        <w:rPr>
          <w:rFonts w:ascii="Times New Roman" w:eastAsia="Times New Roman" w:hAnsi="Times New Roman" w:cs="Times New Roman"/>
          <w:bCs/>
          <w:noProof/>
          <w:sz w:val="28"/>
          <w:szCs w:val="28"/>
          <w:lang w:val="kk-KZ"/>
        </w:rPr>
        <w:t xml:space="preserve"> 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поверхностное тангенциальное давление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6"/>
          <w:sz w:val="28"/>
          <w:szCs w:val="28"/>
        </w:rPr>
        <w:object w:dxaOrig="340" w:dyaOrig="400" w14:anchorId="4C9A33BE">
          <v:shape id="_x0000_i1618" type="#_x0000_t75" alt="" style="width:18pt;height:20.25pt;mso-width-percent:0;mso-height-percent:0;mso-width-percent:0;mso-height-percent:0" o:ole="">
            <v:imagedata r:id="rId1075" o:title=""/>
          </v:shape>
          <o:OLEObject Type="Embed" ProgID="Equation.3" ShapeID="_x0000_i1618" DrawAspect="Content" ObjectID="_1828159735" r:id="rId1090"/>
        </w:objec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поверхностная анизотропия </w:t>
      </w:r>
      <w:r w:rsidR="000B2498" w:rsidRPr="00C02624">
        <w:rPr>
          <w:rFonts w:ascii="Times New Roman" w:eastAsia="Times New Roman" w:hAnsi="Times New Roman" w:cs="Times New Roman"/>
          <w:bCs/>
          <w:noProof/>
          <w:position w:val="-12"/>
          <w:sz w:val="28"/>
          <w:szCs w:val="28"/>
          <w:lang w:val="en-US"/>
        </w:rPr>
        <w:object w:dxaOrig="320" w:dyaOrig="360" w14:anchorId="365D0969">
          <v:shape id="_x0000_i1619" type="#_x0000_t75" alt="" style="width:18pt;height:18pt;mso-width-percent:0;mso-height-percent:0;mso-width-percent:0;mso-height-percent:0" o:ole="">
            <v:imagedata r:id="rId1077" o:title=""/>
          </v:shape>
          <o:OLEObject Type="Embed" ProgID="Equation.3" ShapeID="_x0000_i1619" DrawAspect="Content" ObjectID="_1828159736" r:id="rId1091"/>
        </w:objec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1524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КЗ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</w:t>
      </w:r>
      <w:r w:rsidR="00B21C2D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м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>одели-</w:t>
      </w:r>
      <w:r w:rsidR="00EA5A31" w:rsidRPr="00C0262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2</w:t>
      </w:r>
      <w:r w:rsidRPr="00C02624"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0B2498" w:rsidRPr="003D3471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2620" w:dyaOrig="780" w14:anchorId="44585094">
          <v:shape id="_x0000_i1620" type="#_x0000_t75" alt="" style="width:131.25pt;height:38.25pt;mso-width-percent:0;mso-height-percent:0;mso-width-percent:0;mso-height-percent:0" o:ole="">
            <v:imagedata r:id="rId978" o:title=""/>
          </v:shape>
          <o:OLEObject Type="Embed" ProgID="Equation.3" ShapeID="_x0000_i1620" DrawAspect="Content" ObjectID="_1828159737" r:id="rId1092"/>
        </w:object>
      </w:r>
    </w:p>
    <w:p w14:paraId="77281CC7" w14:textId="77777777" w:rsidR="000C02A8" w:rsidRPr="00982625" w:rsidRDefault="000C02A8" w:rsidP="000C02A8">
      <w:pPr>
        <w:pStyle w:val="a3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518"/>
        <w:gridCol w:w="1701"/>
        <w:gridCol w:w="1843"/>
        <w:gridCol w:w="1843"/>
        <w:gridCol w:w="1666"/>
      </w:tblGrid>
      <w:tr w:rsidR="000C02A8" w:rsidRPr="00982625" w14:paraId="48CB12D7" w14:textId="77777777" w:rsidTr="00C2395A">
        <w:trPr>
          <w:jc w:val="center"/>
        </w:trPr>
        <w:tc>
          <w:tcPr>
            <w:tcW w:w="2518" w:type="dxa"/>
            <w:vAlign w:val="center"/>
          </w:tcPr>
          <w:p w14:paraId="58E4E7CB" w14:textId="77777777" w:rsidR="000C02A8" w:rsidRPr="00982625" w:rsidRDefault="000C02A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Звезда</w:t>
            </w:r>
          </w:p>
        </w:tc>
        <w:tc>
          <w:tcPr>
            <w:tcW w:w="1701" w:type="dxa"/>
            <w:vAlign w:val="center"/>
          </w:tcPr>
          <w:p w14:paraId="609D3DEC" w14:textId="77777777" w:rsidR="000C02A8" w:rsidRPr="00982625" w:rsidRDefault="000B249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300" w:dyaOrig="360" w14:anchorId="22AD3DAC">
                <v:shape id="_x0000_i1621" type="#_x0000_t75" alt="" style="width:20.25pt;height:20.25pt;mso-width-percent:0;mso-height-percent:0;mso-width-percent:0;mso-height-percent:0" o:ole="">
                  <v:imagedata r:id="rId1080" o:title=""/>
                </v:shape>
                <o:OLEObject Type="Embed" ProgID="Equation.3" ShapeID="_x0000_i1621" DrawAspect="Content" ObjectID="_1828159738" r:id="rId1093"/>
              </w:objec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(г/см³) (10¹</w: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4</w: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843" w:type="dxa"/>
            <w:vAlign w:val="center"/>
          </w:tcPr>
          <w:p w14:paraId="0B5D6526" w14:textId="77777777" w:rsidR="000C02A8" w:rsidRPr="00982625" w:rsidRDefault="000B249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6"/>
                <w:sz w:val="24"/>
                <w:szCs w:val="24"/>
              </w:rPr>
              <w:object w:dxaOrig="380" w:dyaOrig="400" w14:anchorId="459B72CB">
                <v:shape id="_x0000_i1622" type="#_x0000_t75" alt="" style="width:18pt;height:20.25pt;mso-width-percent:0;mso-height-percent:0;mso-width-percent:0;mso-height-percent:0" o:ole="">
                  <v:imagedata r:id="rId1094" o:title=""/>
                </v:shape>
                <o:OLEObject Type="Embed" ProgID="Equation.3" ShapeID="_x0000_i1622" DrawAspect="Content" ObjectID="_1828159739" r:id="rId1095"/>
              </w:objec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(дин/см²) (10³</w: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4</w: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843" w:type="dxa"/>
            <w:vAlign w:val="center"/>
          </w:tcPr>
          <w:p w14:paraId="18FE1130" w14:textId="77777777" w:rsidR="000C02A8" w:rsidRPr="00982625" w:rsidRDefault="000B249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6"/>
                <w:sz w:val="24"/>
                <w:szCs w:val="24"/>
              </w:rPr>
              <w:object w:dxaOrig="360" w:dyaOrig="400" w14:anchorId="04BF23B9">
                <v:shape id="_x0000_i1623" type="#_x0000_t75" alt="" style="width:11.25pt;height:20.25pt;mso-width-percent:0;mso-height-percent:0;mso-width-percent:0;mso-height-percent:0" o:ole="">
                  <v:imagedata r:id="rId1096" o:title=""/>
                </v:shape>
                <o:OLEObject Type="Embed" ProgID="Equation.3" ShapeID="_x0000_i1623" DrawAspect="Content" ObjectID="_1828159740" r:id="rId1097"/>
              </w:objec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(дин/см²) (10³</w: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4</w: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666" w:type="dxa"/>
            <w:vAlign w:val="center"/>
          </w:tcPr>
          <w:p w14:paraId="65E6229F" w14:textId="77777777" w:rsidR="000C02A8" w:rsidRPr="00982625" w:rsidRDefault="000B2498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hAnsi="Times New Roman" w:cs="Times New Roman"/>
                <w:noProof/>
                <w:position w:val="-12"/>
                <w:sz w:val="24"/>
                <w:szCs w:val="24"/>
              </w:rPr>
              <w:object w:dxaOrig="380" w:dyaOrig="360" w14:anchorId="5FF9482E">
                <v:shape id="_x0000_i1624" type="#_x0000_t75" alt="" style="width:18pt;height:20.25pt;mso-width-percent:0;mso-height-percent:0;mso-width-percent:0;mso-height-percent:0" o:ole="">
                  <v:imagedata r:id="rId1098" o:title=""/>
                </v:shape>
                <o:OLEObject Type="Embed" ProgID="Equation.3" ShapeID="_x0000_i1624" DrawAspect="Content" ObjectID="_1828159741" r:id="rId1099"/>
              </w:object>
            </w:r>
            <w:r w:rsidR="000C02A8"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(дин/см²) (10³²)</w:t>
            </w:r>
          </w:p>
        </w:tc>
      </w:tr>
      <w:tr w:rsidR="000B7393" w:rsidRPr="00982625" w14:paraId="06FE7D75" w14:textId="77777777" w:rsidTr="00C2395A">
        <w:trPr>
          <w:jc w:val="center"/>
        </w:trPr>
        <w:tc>
          <w:tcPr>
            <w:tcW w:w="2518" w:type="dxa"/>
            <w:vAlign w:val="center"/>
          </w:tcPr>
          <w:p w14:paraId="319E9D38" w14:textId="77777777" w:rsidR="000B7393" w:rsidRPr="00982625" w:rsidRDefault="000B7393" w:rsidP="001B64F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01" w:type="dxa"/>
            <w:vAlign w:val="center"/>
          </w:tcPr>
          <w:p w14:paraId="2D024264" w14:textId="77777777" w:rsidR="000B7393" w:rsidRPr="00982625" w:rsidRDefault="000B7393" w:rsidP="001B6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14:paraId="4AB9B006" w14:textId="77777777" w:rsidR="000B7393" w:rsidRPr="00982625" w:rsidRDefault="000B7393" w:rsidP="001B6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vAlign w:val="center"/>
          </w:tcPr>
          <w:p w14:paraId="50A2AAC6" w14:textId="77777777" w:rsidR="000B7393" w:rsidRPr="00982625" w:rsidRDefault="000B7393" w:rsidP="001B6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66" w:type="dxa"/>
            <w:vAlign w:val="center"/>
          </w:tcPr>
          <w:p w14:paraId="0B7E4A8B" w14:textId="77777777" w:rsidR="000B7393" w:rsidRPr="00982625" w:rsidRDefault="000B7393" w:rsidP="001B6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0C02A8" w:rsidRPr="00982625" w14:paraId="0F8229EE" w14:textId="77777777" w:rsidTr="000B7393">
        <w:trPr>
          <w:jc w:val="center"/>
        </w:trPr>
        <w:tc>
          <w:tcPr>
            <w:tcW w:w="2518" w:type="dxa"/>
            <w:tcBorders>
              <w:bottom w:val="nil"/>
            </w:tcBorders>
            <w:vAlign w:val="center"/>
          </w:tcPr>
          <w:p w14:paraId="6C1FA580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1538-52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14:paraId="151D21F4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1.24689</w:t>
            </w:r>
          </w:p>
        </w:tc>
        <w:tc>
          <w:tcPr>
            <w:tcW w:w="1843" w:type="dxa"/>
            <w:tcBorders>
              <w:bottom w:val="nil"/>
            </w:tcBorders>
            <w:vAlign w:val="center"/>
          </w:tcPr>
          <w:p w14:paraId="19AC4A43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1.9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7699</w:t>
            </w:r>
          </w:p>
        </w:tc>
        <w:tc>
          <w:tcPr>
            <w:tcW w:w="1843" w:type="dxa"/>
            <w:tcBorders>
              <w:bottom w:val="nil"/>
            </w:tcBorders>
            <w:vAlign w:val="center"/>
          </w:tcPr>
          <w:p w14:paraId="01A99DCC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1.998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</w:t>
            </w:r>
          </w:p>
        </w:tc>
        <w:tc>
          <w:tcPr>
            <w:tcW w:w="1666" w:type="dxa"/>
            <w:tcBorders>
              <w:bottom w:val="nil"/>
            </w:tcBorders>
            <w:vAlign w:val="center"/>
          </w:tcPr>
          <w:p w14:paraId="63174A16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1.13251</w:t>
            </w:r>
          </w:p>
        </w:tc>
      </w:tr>
      <w:tr w:rsidR="000B7393" w:rsidRPr="00982625" w14:paraId="6F1CA04A" w14:textId="77777777" w:rsidTr="000B7393">
        <w:trPr>
          <w:jc w:val="center"/>
        </w:trPr>
        <w:tc>
          <w:tcPr>
            <w:tcW w:w="9571" w:type="dxa"/>
            <w:gridSpan w:val="5"/>
            <w:tcBorders>
              <w:top w:val="nil"/>
              <w:left w:val="nil"/>
              <w:right w:val="nil"/>
            </w:tcBorders>
            <w:vAlign w:val="center"/>
          </w:tcPr>
          <w:p w14:paraId="0F8F38AD" w14:textId="77777777" w:rsidR="000B7393" w:rsidRPr="00982625" w:rsidRDefault="000B7393" w:rsidP="000B7393">
            <w:pPr>
              <w:ind w:hanging="9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2625">
              <w:rPr>
                <w:rFonts w:ascii="Times New Roman" w:eastAsia="Times New Roman" w:hAnsi="Times New Roman" w:cs="Times New Roman"/>
                <w:sz w:val="28"/>
                <w:szCs w:val="28"/>
              </w:rPr>
              <w:t>Продолжение таблицы 2.4</w:t>
            </w:r>
          </w:p>
          <w:p w14:paraId="047DF495" w14:textId="77777777" w:rsidR="000B7393" w:rsidRPr="00982625" w:rsidRDefault="000B7393" w:rsidP="000B7393">
            <w:pPr>
              <w:ind w:hanging="99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0B7393" w:rsidRPr="00982625" w14:paraId="69F83A6D" w14:textId="77777777" w:rsidTr="00C2395A">
        <w:trPr>
          <w:jc w:val="center"/>
        </w:trPr>
        <w:tc>
          <w:tcPr>
            <w:tcW w:w="2518" w:type="dxa"/>
            <w:vAlign w:val="center"/>
          </w:tcPr>
          <w:p w14:paraId="383E1E82" w14:textId="77777777" w:rsidR="000B7393" w:rsidRPr="00982625" w:rsidRDefault="000B7393" w:rsidP="000B73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vAlign w:val="center"/>
          </w:tcPr>
          <w:p w14:paraId="42254328" w14:textId="77777777" w:rsidR="000B7393" w:rsidRPr="00982625" w:rsidRDefault="000B7393" w:rsidP="000B73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14:paraId="2A8E3EE2" w14:textId="77777777" w:rsidR="000B7393" w:rsidRPr="00982625" w:rsidRDefault="000B7393" w:rsidP="000B73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vAlign w:val="center"/>
          </w:tcPr>
          <w:p w14:paraId="2E0F266A" w14:textId="77777777" w:rsidR="000B7393" w:rsidRPr="00982625" w:rsidRDefault="000B7393" w:rsidP="000B73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66" w:type="dxa"/>
            <w:vAlign w:val="center"/>
          </w:tcPr>
          <w:p w14:paraId="164180D5" w14:textId="77777777" w:rsidR="000B7393" w:rsidRPr="00982625" w:rsidRDefault="000B7393" w:rsidP="000B73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0C02A8" w:rsidRPr="00982625" w14:paraId="1B0784AE" w14:textId="77777777" w:rsidTr="00C2395A">
        <w:trPr>
          <w:jc w:val="center"/>
        </w:trPr>
        <w:tc>
          <w:tcPr>
            <w:tcW w:w="2518" w:type="dxa"/>
            <w:vAlign w:val="center"/>
          </w:tcPr>
          <w:p w14:paraId="72E659A3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SAX J 1808.4-3658</w:t>
            </w:r>
          </w:p>
        </w:tc>
        <w:tc>
          <w:tcPr>
            <w:tcW w:w="1701" w:type="dxa"/>
            <w:vAlign w:val="center"/>
          </w:tcPr>
          <w:p w14:paraId="0A09AD97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1.28449</w:t>
            </w:r>
          </w:p>
        </w:tc>
        <w:tc>
          <w:tcPr>
            <w:tcW w:w="1843" w:type="dxa"/>
            <w:vAlign w:val="center"/>
          </w:tcPr>
          <w:p w14:paraId="30553892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03161</w:t>
            </w:r>
          </w:p>
        </w:tc>
        <w:tc>
          <w:tcPr>
            <w:tcW w:w="1843" w:type="dxa"/>
            <w:vAlign w:val="center"/>
          </w:tcPr>
          <w:p w14:paraId="50681427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04455</w:t>
            </w:r>
          </w:p>
        </w:tc>
        <w:tc>
          <w:tcPr>
            <w:tcW w:w="1666" w:type="dxa"/>
            <w:vAlign w:val="center"/>
          </w:tcPr>
          <w:p w14:paraId="43D9F136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1.29475</w:t>
            </w:r>
          </w:p>
        </w:tc>
      </w:tr>
      <w:tr w:rsidR="000C02A8" w:rsidRPr="00982625" w14:paraId="2B1736C5" w14:textId="77777777" w:rsidTr="00C2395A">
        <w:trPr>
          <w:jc w:val="center"/>
        </w:trPr>
        <w:tc>
          <w:tcPr>
            <w:tcW w:w="2518" w:type="dxa"/>
            <w:vAlign w:val="center"/>
          </w:tcPr>
          <w:p w14:paraId="0A79B572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EXO 1785-248</w:t>
            </w:r>
          </w:p>
        </w:tc>
        <w:tc>
          <w:tcPr>
            <w:tcW w:w="1701" w:type="dxa"/>
            <w:vAlign w:val="center"/>
          </w:tcPr>
          <w:p w14:paraId="7A328CA9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1.11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214</w:t>
            </w:r>
          </w:p>
        </w:tc>
        <w:tc>
          <w:tcPr>
            <w:tcW w:w="1843" w:type="dxa"/>
            <w:vAlign w:val="center"/>
          </w:tcPr>
          <w:p w14:paraId="004B1CB8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1.7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3428</w:t>
            </w:r>
          </w:p>
        </w:tc>
        <w:tc>
          <w:tcPr>
            <w:tcW w:w="1843" w:type="dxa"/>
            <w:vAlign w:val="center"/>
          </w:tcPr>
          <w:p w14:paraId="5C9972EB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1.7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5195</w:t>
            </w:r>
          </w:p>
        </w:tc>
        <w:tc>
          <w:tcPr>
            <w:tcW w:w="1666" w:type="dxa"/>
            <w:vAlign w:val="center"/>
          </w:tcPr>
          <w:p w14:paraId="05DA846E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1.76626</w:t>
            </w:r>
          </w:p>
        </w:tc>
      </w:tr>
      <w:tr w:rsidR="000C02A8" w:rsidRPr="00982625" w14:paraId="61FA2608" w14:textId="77777777" w:rsidTr="00C2395A">
        <w:trPr>
          <w:jc w:val="center"/>
        </w:trPr>
        <w:tc>
          <w:tcPr>
            <w:tcW w:w="2518" w:type="dxa"/>
            <w:vAlign w:val="center"/>
          </w:tcPr>
          <w:p w14:paraId="349CEFFF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Cen X-3</w:t>
            </w:r>
          </w:p>
        </w:tc>
        <w:tc>
          <w:tcPr>
            <w:tcW w:w="1701" w:type="dxa"/>
            <w:vAlign w:val="center"/>
          </w:tcPr>
          <w:p w14:paraId="03AFC79B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1108</w:t>
            </w:r>
          </w:p>
        </w:tc>
        <w:tc>
          <w:tcPr>
            <w:tcW w:w="1843" w:type="dxa"/>
            <w:vAlign w:val="center"/>
          </w:tcPr>
          <w:p w14:paraId="0989411B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1.7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1819</w:t>
            </w:r>
          </w:p>
        </w:tc>
        <w:tc>
          <w:tcPr>
            <w:tcW w:w="1843" w:type="dxa"/>
            <w:vAlign w:val="center"/>
          </w:tcPr>
          <w:p w14:paraId="71935A55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73949</w:t>
            </w:r>
          </w:p>
        </w:tc>
        <w:tc>
          <w:tcPr>
            <w:tcW w:w="1666" w:type="dxa"/>
            <w:vAlign w:val="center"/>
          </w:tcPr>
          <w:p w14:paraId="3CFD718E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2.12986</w:t>
            </w:r>
          </w:p>
        </w:tc>
      </w:tr>
      <w:tr w:rsidR="000C02A8" w:rsidRPr="00982625" w14:paraId="24870F98" w14:textId="77777777" w:rsidTr="00C2395A">
        <w:trPr>
          <w:jc w:val="center"/>
        </w:trPr>
        <w:tc>
          <w:tcPr>
            <w:tcW w:w="2518" w:type="dxa"/>
            <w:vAlign w:val="center"/>
          </w:tcPr>
          <w:p w14:paraId="5491EBC1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1820-30</w:t>
            </w:r>
          </w:p>
        </w:tc>
        <w:tc>
          <w:tcPr>
            <w:tcW w:w="1701" w:type="dxa"/>
            <w:vAlign w:val="center"/>
          </w:tcPr>
          <w:p w14:paraId="7D0E25B3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1.08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842</w:t>
            </w:r>
          </w:p>
        </w:tc>
        <w:tc>
          <w:tcPr>
            <w:tcW w:w="1843" w:type="dxa"/>
            <w:vAlign w:val="center"/>
          </w:tcPr>
          <w:p w14:paraId="22C93505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1.6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7679</w:t>
            </w:r>
          </w:p>
        </w:tc>
        <w:tc>
          <w:tcPr>
            <w:tcW w:w="1843" w:type="dxa"/>
            <w:vAlign w:val="center"/>
          </w:tcPr>
          <w:p w14:paraId="1C03D75C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6994</w:t>
            </w:r>
          </w:p>
        </w:tc>
        <w:tc>
          <w:tcPr>
            <w:tcW w:w="1666" w:type="dxa"/>
            <w:vAlign w:val="center"/>
          </w:tcPr>
          <w:p w14:paraId="5A69B664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2.26124</w:t>
            </w:r>
          </w:p>
        </w:tc>
      </w:tr>
      <w:tr w:rsidR="000C02A8" w:rsidRPr="00982625" w14:paraId="7CB1D92D" w14:textId="77777777" w:rsidTr="00C2395A">
        <w:trPr>
          <w:jc w:val="center"/>
        </w:trPr>
        <w:tc>
          <w:tcPr>
            <w:tcW w:w="2518" w:type="dxa"/>
            <w:vAlign w:val="center"/>
          </w:tcPr>
          <w:p w14:paraId="6C6DF7F5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J1903+327</w:t>
            </w:r>
          </w:p>
        </w:tc>
        <w:tc>
          <w:tcPr>
            <w:tcW w:w="1701" w:type="dxa"/>
            <w:vAlign w:val="center"/>
          </w:tcPr>
          <w:p w14:paraId="51CE659E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81638</w:t>
            </w:r>
          </w:p>
        </w:tc>
        <w:tc>
          <w:tcPr>
            <w:tcW w:w="1843" w:type="dxa"/>
            <w:vAlign w:val="center"/>
          </w:tcPr>
          <w:p w14:paraId="761D42B9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26647</w:t>
            </w:r>
          </w:p>
        </w:tc>
        <w:tc>
          <w:tcPr>
            <w:tcW w:w="1843" w:type="dxa"/>
            <w:vAlign w:val="center"/>
          </w:tcPr>
          <w:p w14:paraId="5B95BBBA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28474</w:t>
            </w:r>
          </w:p>
        </w:tc>
        <w:tc>
          <w:tcPr>
            <w:tcW w:w="1666" w:type="dxa"/>
            <w:vAlign w:val="center"/>
          </w:tcPr>
          <w:p w14:paraId="1A4FA677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82746</w:t>
            </w:r>
          </w:p>
        </w:tc>
      </w:tr>
      <w:tr w:rsidR="000C02A8" w:rsidRPr="00982625" w14:paraId="03FAAC64" w14:textId="77777777" w:rsidTr="00C2395A">
        <w:trPr>
          <w:jc w:val="center"/>
        </w:trPr>
        <w:tc>
          <w:tcPr>
            <w:tcW w:w="2518" w:type="dxa"/>
            <w:vAlign w:val="center"/>
          </w:tcPr>
          <w:p w14:paraId="4DE58B28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1608-52</w:t>
            </w:r>
          </w:p>
        </w:tc>
        <w:tc>
          <w:tcPr>
            <w:tcW w:w="1701" w:type="dxa"/>
            <w:vAlign w:val="center"/>
          </w:tcPr>
          <w:p w14:paraId="7A186873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845527</w:t>
            </w:r>
          </w:p>
        </w:tc>
        <w:tc>
          <w:tcPr>
            <w:tcW w:w="1843" w:type="dxa"/>
            <w:vAlign w:val="center"/>
          </w:tcPr>
          <w:p w14:paraId="156C0BB3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1.2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7492</w:t>
            </w:r>
          </w:p>
        </w:tc>
        <w:tc>
          <w:tcPr>
            <w:tcW w:w="1843" w:type="dxa"/>
            <w:vAlign w:val="center"/>
          </w:tcPr>
          <w:p w14:paraId="6D099888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29491</w:t>
            </w:r>
          </w:p>
        </w:tc>
        <w:tc>
          <w:tcPr>
            <w:tcW w:w="1666" w:type="dxa"/>
            <w:vAlign w:val="center"/>
          </w:tcPr>
          <w:p w14:paraId="242D96B0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1.99842</w:t>
            </w:r>
          </w:p>
        </w:tc>
      </w:tr>
      <w:tr w:rsidR="000C02A8" w:rsidRPr="00982625" w14:paraId="3EB19334" w14:textId="77777777" w:rsidTr="00C2395A">
        <w:trPr>
          <w:jc w:val="center"/>
        </w:trPr>
        <w:tc>
          <w:tcPr>
            <w:tcW w:w="2518" w:type="dxa"/>
            <w:vAlign w:val="center"/>
          </w:tcPr>
          <w:p w14:paraId="42B4329F" w14:textId="77777777" w:rsidR="000C02A8" w:rsidRPr="00982625" w:rsidRDefault="000C02A8" w:rsidP="00C239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J1614-2230</w:t>
            </w:r>
          </w:p>
        </w:tc>
        <w:tc>
          <w:tcPr>
            <w:tcW w:w="1701" w:type="dxa"/>
            <w:vAlign w:val="center"/>
          </w:tcPr>
          <w:p w14:paraId="1606E3BE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0.713948</w:t>
            </w:r>
          </w:p>
        </w:tc>
        <w:tc>
          <w:tcPr>
            <w:tcW w:w="1843" w:type="dxa"/>
            <w:vAlign w:val="center"/>
          </w:tcPr>
          <w:p w14:paraId="215BABAB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1.0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7909</w:t>
            </w:r>
          </w:p>
        </w:tc>
        <w:tc>
          <w:tcPr>
            <w:tcW w:w="1843" w:type="dxa"/>
            <w:vAlign w:val="center"/>
          </w:tcPr>
          <w:p w14:paraId="54D58913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09904</w:t>
            </w:r>
          </w:p>
        </w:tc>
        <w:tc>
          <w:tcPr>
            <w:tcW w:w="1666" w:type="dxa"/>
            <w:vAlign w:val="center"/>
          </w:tcPr>
          <w:p w14:paraId="1EF88275" w14:textId="77777777" w:rsidR="000C02A8" w:rsidRPr="00982625" w:rsidRDefault="000C02A8" w:rsidP="00C2395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1.99515</w:t>
            </w:r>
          </w:p>
        </w:tc>
      </w:tr>
    </w:tbl>
    <w:p w14:paraId="3D68FD6B" w14:textId="77777777" w:rsidR="000C02A8" w:rsidRPr="00982625" w:rsidRDefault="000C02A8" w:rsidP="000C02A8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7FCECF4E" w14:textId="40D332F1" w:rsidR="001B64F2" w:rsidRPr="00807DB5" w:rsidRDefault="001E74D3" w:rsidP="001B64F2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Эти результаты описывают значительную компактность, характерную для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B21C2D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В области динамических моделей звездных объектов значительное внимание уделяется роли анизотропии звезд. В частности, моделирование сверхплотных звезд сильно зависит от наличия анизотропного напряжения, вытекающего из внутренней анизотропии материала. Выражение </w:t>
      </w:r>
      <w:r w:rsidR="000B2498"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400" w:dyaOrig="620" w14:anchorId="36D27A68">
          <v:shape id="_x0000_i1625" type="#_x0000_t75" alt="" style="width:20.25pt;height:33.75pt;mso-width-percent:0;mso-height-percent:0;mso-width-percent:0;mso-height-percent:0" o:ole="">
            <v:imagedata r:id="rId1100" o:title=""/>
          </v:shape>
          <o:OLEObject Type="Embed" ProgID="Equation.3" ShapeID="_x0000_i1625" DrawAspect="Content" ObjectID="_1828159742" r:id="rId1101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обозначает силу, возникающую из анизотропии жидкости, которая существенно влияет на динамику звезд. Эта сила проявляется либо как направленная наружу (отталкивающая), когда</w:t>
      </w:r>
      <w:r w:rsidR="00D22D0E" w:rsidRPr="00D22D0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D22D0E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580" w:dyaOrig="279" w14:anchorId="76FD48A2">
          <v:shape id="_x0000_i1626" type="#_x0000_t75" alt="" style="width:30pt;height:12.75pt;mso-width-percent:0;mso-height-percent:0;mso-width-percent:0;mso-height-percent:0" o:ole="">
            <v:imagedata r:id="rId1102" o:title=""/>
          </v:shape>
          <o:OLEObject Type="Embed" ProgID="Equation.3" ShapeID="_x0000_i1626" DrawAspect="Content" ObjectID="_1828159743" r:id="rId1103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либо как направленная внутрь (притягивающая), когда </w:t>
      </w:r>
      <w:r w:rsidR="000B2498" w:rsidRPr="00D22D0E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580" w:dyaOrig="279" w14:anchorId="76507199">
          <v:shape id="_x0000_i1627" type="#_x0000_t75" alt="" style="width:30pt;height:12.75pt;mso-width-percent:0;mso-height-percent:0;mso-width-percent:0;mso-height-percent:0" o:ole="">
            <v:imagedata r:id="rId1104" o:title=""/>
          </v:shape>
          <o:OLEObject Type="Embed" ProgID="Equation.3" ShapeID="_x0000_i1627" DrawAspect="Content" ObjectID="_1828159744" r:id="rId1105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. Важно отметить, что интригующая характеристика этой анизотропной силы заключается в ее влиянии на динамику звездных объектов, где отталкивающая сила </w:t>
      </w:r>
      <w:r w:rsidR="000B2498" w:rsidRPr="00807DB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760" w:dyaOrig="320" w14:anchorId="3696E99A">
          <v:shape id="_x0000_i1628" type="#_x0000_t75" alt="" style="width:38.25pt;height:18pt;mso-width-percent:0;mso-height-percent:0;mso-width-percent:0;mso-height-percent:0" o:ole="">
            <v:imagedata r:id="rId1106" o:title=""/>
          </v:shape>
          <o:OLEObject Type="Embed" ProgID="Equation.3" ShapeID="_x0000_i1628" DrawAspect="Content" ObjectID="_1828159745" r:id="rId1107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поддерживает образование более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по сравнению с моделями изотропной жидкости [90,</w:t>
      </w:r>
      <w:r w:rsidR="00F249CB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91].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1B64F2" w:rsidRPr="00982625">
        <w:rPr>
          <w:rFonts w:ascii="Times New Roman" w:hAnsi="Times New Roman" w:cs="Times New Roman"/>
          <w:noProof/>
          <w:sz w:val="28"/>
          <w:szCs w:val="28"/>
        </w:rPr>
        <w:t xml:space="preserve">Графическое представление параметра анизотропии </w:t>
      </w:r>
      <w:r w:rsidR="000B2498" w:rsidRPr="00807DB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20" w:dyaOrig="260" w14:anchorId="7F115500">
          <v:shape id="_x0000_i1629" type="#_x0000_t75" alt="" style="width:9.75pt;height:12.75pt;mso-width-percent:0;mso-height-percent:0;mso-width-percent:0;mso-height-percent:0" o:ole="">
            <v:imagedata r:id="rId684" o:title=""/>
          </v:shape>
          <o:OLEObject Type="Embed" ProgID="Equation.3" ShapeID="_x0000_i1629" DrawAspect="Content" ObjectID="_1828159746" r:id="rId1108"/>
        </w:object>
      </w:r>
      <w:r w:rsidR="001B64F2" w:rsidRPr="00982625">
        <w:rPr>
          <w:rFonts w:ascii="Times New Roman" w:hAnsi="Times New Roman" w:cs="Times New Roman"/>
          <w:noProof/>
          <w:sz w:val="28"/>
          <w:szCs w:val="28"/>
        </w:rPr>
        <w:t xml:space="preserve"> показано на рис</w:t>
      </w:r>
      <w:r w:rsidR="001B64F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унке </w:t>
      </w:r>
      <w:r w:rsidR="001B64F2" w:rsidRPr="00982625">
        <w:rPr>
          <w:rFonts w:ascii="Times New Roman" w:hAnsi="Times New Roman" w:cs="Times New Roman"/>
          <w:noProof/>
          <w:sz w:val="28"/>
          <w:szCs w:val="28"/>
        </w:rPr>
        <w:t>2.5.</w:t>
      </w:r>
    </w:p>
    <w:p w14:paraId="3BF3D095" w14:textId="77777777" w:rsidR="00C34195" w:rsidRPr="00807DB5" w:rsidRDefault="00C34195" w:rsidP="001B64F2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6"/>
        <w:gridCol w:w="4296"/>
        <w:gridCol w:w="409"/>
        <w:gridCol w:w="4395"/>
      </w:tblGrid>
      <w:tr w:rsidR="00C34195" w:rsidRPr="00437F1E" w14:paraId="3BF7D862" w14:textId="77777777" w:rsidTr="00282751">
        <w:trPr>
          <w:cantSplit/>
          <w:trHeight w:val="1134"/>
        </w:trPr>
        <w:tc>
          <w:tcPr>
            <w:tcW w:w="506" w:type="dxa"/>
            <w:textDirection w:val="btLr"/>
          </w:tcPr>
          <w:p w14:paraId="1395B787" w14:textId="77777777" w:rsidR="00C34195" w:rsidRPr="00437F1E" w:rsidRDefault="00C34195" w:rsidP="00C34195">
            <w:pPr>
              <w:tabs>
                <w:tab w:val="center" w:pos="4800"/>
                <w:tab w:val="right" w:pos="9500"/>
              </w:tabs>
              <w:ind w:firstLine="720"/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  <w:t>Δ</w:t>
            </w:r>
          </w:p>
          <w:p w14:paraId="71AE6FE3" w14:textId="77777777" w:rsidR="00C34195" w:rsidRPr="00437F1E" w:rsidRDefault="00C34195" w:rsidP="00C34195">
            <w:pPr>
              <w:tabs>
                <w:tab w:val="center" w:pos="4800"/>
                <w:tab w:val="right" w:pos="9500"/>
              </w:tabs>
              <w:ind w:left="113" w:right="113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</w:p>
        </w:tc>
        <w:tc>
          <w:tcPr>
            <w:tcW w:w="4296" w:type="dxa"/>
          </w:tcPr>
          <w:p w14:paraId="4C0739FF" w14:textId="77777777" w:rsidR="00C34195" w:rsidRPr="00437F1E" w:rsidRDefault="00336963" w:rsidP="000C02A8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62ACA476" wp14:editId="142E28B3">
                  <wp:extent cx="2571115" cy="1995080"/>
                  <wp:effectExtent l="19050" t="0" r="635" b="0"/>
                  <wp:docPr id="1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/>
                          <a:srcRect l="3816" r="51604" b="22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839" cy="1994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" w:type="dxa"/>
            <w:textDirection w:val="btLr"/>
          </w:tcPr>
          <w:p w14:paraId="4C48C015" w14:textId="77777777" w:rsidR="00C34195" w:rsidRPr="00437F1E" w:rsidRDefault="00C34195" w:rsidP="00C34195">
            <w:pPr>
              <w:tabs>
                <w:tab w:val="center" w:pos="4800"/>
                <w:tab w:val="right" w:pos="9500"/>
              </w:tabs>
              <w:ind w:firstLine="720"/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  <w:t>Δ</w:t>
            </w:r>
          </w:p>
          <w:p w14:paraId="1DFDB44E" w14:textId="77777777" w:rsidR="00C34195" w:rsidRPr="00437F1E" w:rsidRDefault="00C34195" w:rsidP="00C34195">
            <w:pPr>
              <w:tabs>
                <w:tab w:val="center" w:pos="4800"/>
                <w:tab w:val="right" w:pos="9500"/>
              </w:tabs>
              <w:ind w:left="113" w:right="113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</w:p>
        </w:tc>
        <w:tc>
          <w:tcPr>
            <w:tcW w:w="4395" w:type="dxa"/>
          </w:tcPr>
          <w:p w14:paraId="28FAE389" w14:textId="77777777" w:rsidR="00C34195" w:rsidRPr="00437F1E" w:rsidRDefault="00336963" w:rsidP="000C02A8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49DC08BC" wp14:editId="1947E67F">
                  <wp:extent cx="2585720" cy="2029839"/>
                  <wp:effectExtent l="19050" t="0" r="5080" b="0"/>
                  <wp:docPr id="2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/>
                          <a:srcRect l="54805" r="642" b="2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418" cy="2029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4195" w:rsidRPr="00437F1E" w14:paraId="61B744B5" w14:textId="77777777" w:rsidTr="00282751">
        <w:tc>
          <w:tcPr>
            <w:tcW w:w="506" w:type="dxa"/>
          </w:tcPr>
          <w:p w14:paraId="2E350ABC" w14:textId="77777777" w:rsidR="00C34195" w:rsidRPr="00437F1E" w:rsidRDefault="00C34195" w:rsidP="000C02A8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</w:p>
        </w:tc>
        <w:tc>
          <w:tcPr>
            <w:tcW w:w="4296" w:type="dxa"/>
          </w:tcPr>
          <w:p w14:paraId="43E98DB0" w14:textId="77777777" w:rsidR="00C34195" w:rsidRPr="00437F1E" w:rsidRDefault="00C34195" w:rsidP="00C3419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09" w:type="dxa"/>
          </w:tcPr>
          <w:p w14:paraId="71ED6609" w14:textId="77777777" w:rsidR="00C34195" w:rsidRPr="00437F1E" w:rsidRDefault="00C34195" w:rsidP="000C02A8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</w:p>
        </w:tc>
        <w:tc>
          <w:tcPr>
            <w:tcW w:w="4395" w:type="dxa"/>
          </w:tcPr>
          <w:p w14:paraId="3B7063F3" w14:textId="77777777" w:rsidR="00C34195" w:rsidRPr="00437F1E" w:rsidRDefault="00C34195" w:rsidP="00C3419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4ED3AF04" w14:textId="77777777" w:rsidR="000C02A8" w:rsidRPr="00C34195" w:rsidRDefault="000C02A8" w:rsidP="006E0D0D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29EE0F6F" w14:textId="77777777" w:rsidR="001B64F2" w:rsidRPr="00982625" w:rsidRDefault="001B64F2" w:rsidP="001B64F2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2CD2ED24" w14:textId="77777777" w:rsidR="001B64F2" w:rsidRPr="00982625" w:rsidRDefault="001B64F2" w:rsidP="001B64F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32E0536C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62ED2BCD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3FB641F2" w14:textId="77777777" w:rsidR="002E62E2" w:rsidRPr="00783DBD" w:rsidRDefault="00327603" w:rsidP="00D56A8A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Рисунок 2</w: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.5 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Изменение анизотропии</w:t>
      </w:r>
      <w:r w:rsidR="00025F65" w:rsidRPr="00025F6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807DB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20" w:dyaOrig="260" w14:anchorId="6918D05B">
          <v:shape id="_x0000_i1630" type="#_x0000_t75" alt="" style="width:9.75pt;height:12.75pt;mso-width-percent:0;mso-height-percent:0;mso-width-percent:0;mso-height-percent:0" o:ole="">
            <v:imagedata r:id="rId1110" o:title=""/>
          </v:shape>
          <o:OLEObject Type="Embed" ProgID="Equation.3" ShapeID="_x0000_i1630" DrawAspect="Content" ObjectID="_1828159747" r:id="rId1111"/>
        </w:objec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31732B65">
          <v:shape id="_x0000_i1631" type="#_x0000_t75" alt="" style="width:28.5pt;height:20.25pt;mso-width-percent:0;mso-height-percent:0;mso-width-percent:0;mso-height-percent:0" o:ole="">
            <v:imagedata r:id="rId1112" o:title=""/>
          </v:shape>
          <o:OLEObject Type="Embed" ProgID="Equation.3" ShapeID="_x0000_i1631" DrawAspect="Content" ObjectID="_1828159748" r:id="rId1113"/>
        </w:objec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4E0CBF06" w14:textId="77777777" w:rsidR="00D56A8A" w:rsidRPr="00783DBD" w:rsidRDefault="00015241" w:rsidP="002E62E2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position w:val="-1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для числовых значений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1180DCDF">
          <v:shape id="_x0000_i1632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32" DrawAspect="Content" ObjectID="_1828159749" r:id="rId1114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51109655">
          <v:shape id="_x0000_i1633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33" DrawAspect="Content" ObjectID="_1828159750" r:id="rId1115"/>
        </w:object>
      </w:r>
    </w:p>
    <w:p w14:paraId="5A09286A" w14:textId="77777777" w:rsidR="002E62E2" w:rsidRPr="00152309" w:rsidRDefault="002E62E2" w:rsidP="002E62E2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16"/>
          <w:szCs w:val="16"/>
          <w:lang w:val="kk-KZ"/>
        </w:rPr>
      </w:pPr>
    </w:p>
    <w:p w14:paraId="2C603F2E" w14:textId="416F3679" w:rsidR="000C02A8" w:rsidRPr="00982625" w:rsidRDefault="00D56A8A" w:rsidP="003A0449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07A36CED">
          <v:shape id="_x0000_i1634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34" DrawAspect="Content" ObjectID="_1828159751" r:id="rId1116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6306BD7B">
          <v:shape id="_x0000_i1635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35" DrawAspect="Content" ObjectID="_1828159752" r:id="rId1117"/>
        </w:object>
      </w:r>
      <w:r w:rsidR="00ED219A" w:rsidRPr="00C02624">
        <w:rPr>
          <w:rFonts w:ascii="Times New Roman" w:hAnsi="Times New Roman" w:cs="Times New Roman"/>
          <w:noProof/>
          <w:sz w:val="24"/>
          <w:szCs w:val="24"/>
        </w:rPr>
        <w:t xml:space="preserve"> пр</w:t>
      </w:r>
      <w:r w:rsidR="00ED219A">
        <w:rPr>
          <w:rFonts w:ascii="Times New Roman" w:hAnsi="Times New Roman" w:cs="Times New Roman"/>
          <w:noProof/>
          <w:sz w:val="24"/>
          <w:szCs w:val="24"/>
        </w:rPr>
        <w:t>иведе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ны в таблицах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1</w:t>
      </w:r>
      <w:r w:rsidR="00F249CB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036484EE" w14:textId="77777777" w:rsidR="000C02A8" w:rsidRPr="00982625" w:rsidRDefault="000C02A8" w:rsidP="000C02A8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424C614C" w14:textId="77777777" w:rsidR="00D307FE" w:rsidRPr="00DD324B" w:rsidRDefault="00327603" w:rsidP="00DF27B8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.5.2 </w:t>
      </w:r>
      <w:r w:rsidR="00433995" w:rsidRPr="00DD324B">
        <w:rPr>
          <w:rFonts w:ascii="Times New Roman" w:hAnsi="Times New Roman" w:cs="Times New Roman"/>
          <w:b/>
          <w:noProof/>
          <w:sz w:val="28"/>
          <w:szCs w:val="28"/>
        </w:rPr>
        <w:t>Энергетические условия анизотропных компактных звезд</w:t>
      </w:r>
    </w:p>
    <w:p w14:paraId="073D7B5A" w14:textId="600065F8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В этом </w:t>
      </w:r>
      <w:r w:rsidR="00714DF8" w:rsidRPr="00982625">
        <w:rPr>
          <w:rFonts w:ascii="Times New Roman" w:hAnsi="Times New Roman" w:cs="Times New Roman"/>
          <w:noProof/>
          <w:sz w:val="28"/>
          <w:szCs w:val="28"/>
        </w:rPr>
        <w:t>под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разделе рассматриваютс</w:t>
      </w:r>
      <w:r w:rsidR="003F51A6" w:rsidRPr="00982625">
        <w:rPr>
          <w:rFonts w:ascii="Times New Roman" w:hAnsi="Times New Roman" w:cs="Times New Roman"/>
          <w:noProof/>
          <w:sz w:val="28"/>
          <w:szCs w:val="28"/>
        </w:rPr>
        <w:t xml:space="preserve">я физические характеристики </w:t>
      </w:r>
      <w:r w:rsidR="003F51A6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данны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х звездных моделей, исследуются различные энергетические 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условия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. Звездная структура считается физически жизнеспособной, 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если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она 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удовлет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в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оря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ет энергетически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м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условиям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во всех своих внутренних областях. В области стабильных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энергетические 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условия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имеют решающее значение. Структура ОТО позволяет</w:t>
      </w:r>
      <w:r w:rsidR="00B21C2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сформулировать энергетические 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условия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как локальные неравенства, которые управляют взаимодействием между плотностью энергии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40" w:dyaOrig="260" w14:anchorId="2B64BE3F">
          <v:shape id="_x0000_i1636" type="#_x0000_t75" alt="" style="width:12.75pt;height:12.75pt;mso-width-percent:0;mso-height-percent:0;mso-width-percent:0;mso-height-percent:0" o:ole="">
            <v:imagedata r:id="rId1118" o:title=""/>
          </v:shape>
          <o:OLEObject Type="Embed" ProgID="Equation.3" ShapeID="_x0000_i1636" DrawAspect="Content" ObjectID="_1828159753" r:id="rId111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 давлениями </w:t>
      </w:r>
      <w:r w:rsidR="000B2498" w:rsidRPr="001A7E4B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0A3CF6E1">
          <v:shape id="_x0000_i1637" type="#_x0000_t75" alt="" style="width:28.5pt;height:18pt;mso-width-percent:0;mso-height-percent:0;mso-width-percent:0;mso-height-percent:0" o:ole="">
            <v:imagedata r:id="rId1120" o:title=""/>
          </v:shape>
          <o:OLEObject Type="Embed" ProgID="Equation.3" ShapeID="_x0000_i1637" DrawAspect="Content" ObjectID="_1828159754" r:id="rId1121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с учетом определенных ограничений. Хотя существует несколько подходов для опреде</w:t>
      </w:r>
      <w:r w:rsidR="003F51A6" w:rsidRPr="00982625">
        <w:rPr>
          <w:rFonts w:ascii="Times New Roman" w:hAnsi="Times New Roman" w:cs="Times New Roman"/>
          <w:noProof/>
          <w:sz w:val="28"/>
          <w:szCs w:val="28"/>
        </w:rPr>
        <w:t xml:space="preserve">ления энергетических </w:t>
      </w:r>
      <w:r w:rsidR="00484339">
        <w:rPr>
          <w:rFonts w:ascii="Times New Roman" w:hAnsi="Times New Roman" w:cs="Times New Roman"/>
          <w:noProof/>
          <w:sz w:val="28"/>
          <w:szCs w:val="28"/>
          <w:lang w:val="kk-KZ"/>
        </w:rPr>
        <w:t>условий</w:t>
      </w:r>
      <w:r w:rsidR="003F51A6" w:rsidRPr="00982625">
        <w:rPr>
          <w:rFonts w:ascii="Times New Roman" w:hAnsi="Times New Roman" w:cs="Times New Roman"/>
          <w:noProof/>
          <w:sz w:val="28"/>
          <w:szCs w:val="28"/>
        </w:rPr>
        <w:t>, в первую очередь акцентируется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внимание на 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NEC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WEC</w:t>
      </w:r>
      <w:r w:rsidRPr="00982625">
        <w:rPr>
          <w:rFonts w:ascii="Times New Roman" w:hAnsi="Times New Roman" w:cs="Times New Roman"/>
          <w:noProof/>
          <w:sz w:val="28"/>
          <w:szCs w:val="28"/>
        </w:rPr>
        <w:t>,</w:t>
      </w:r>
      <w:r w:rsidR="004D277D" w:rsidRPr="004D27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SEC</w:t>
      </w:r>
      <w:r w:rsidR="004D277D" w:rsidRPr="004D277D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DEC</w:t>
      </w:r>
      <w:r w:rsidRPr="00982625">
        <w:rPr>
          <w:rFonts w:ascii="Times New Roman" w:hAnsi="Times New Roman" w:cs="Times New Roman"/>
          <w:noProof/>
          <w:sz w:val="28"/>
          <w:szCs w:val="28"/>
        </w:rPr>
        <w:t>, каждое из которых определяется следующим образом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5CB1DDE5" w14:textId="77777777" w:rsidR="00FD070A" w:rsidRPr="00982625" w:rsidRDefault="00FD070A" w:rsidP="000C02A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2E9A8EDB" w14:textId="77777777" w:rsidR="00FD070A" w:rsidRPr="00982625" w:rsidRDefault="000B249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780" w:dyaOrig="360" w14:anchorId="475C759E">
          <v:shape id="_x0000_i1638" type="#_x0000_t75" alt="" style="width:141pt;height:20.25pt;mso-width-percent:0;mso-height-percent:0;mso-width-percent:0;mso-height-percent:0" o:ole="">
            <v:imagedata r:id="rId1122" o:title=""/>
          </v:shape>
          <o:OLEObject Type="Embed" ProgID="Equation.3" ShapeID="_x0000_i1638" DrawAspect="Content" ObjectID="_1828159755" r:id="rId1123"/>
        </w:object>
      </w:r>
      <w:r w:rsidR="00780D64" w:rsidRPr="00982625">
        <w:rPr>
          <w:rFonts w:ascii="Times New Roman" w:hAnsi="Times New Roman" w:cs="Times New Roman"/>
          <w:sz w:val="28"/>
          <w:szCs w:val="28"/>
        </w:rPr>
        <w:t>,</w:t>
      </w:r>
      <w:r w:rsidR="001B3CF8" w:rsidRPr="00982625">
        <w:rPr>
          <w:rFonts w:ascii="Times New Roman" w:hAnsi="Times New Roman" w:cs="Times New Roman"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sz w:val="28"/>
          <w:szCs w:val="28"/>
        </w:rPr>
        <w:tab/>
      </w:r>
      <w:r w:rsidR="00937CEA" w:rsidRPr="00982625">
        <w:rPr>
          <w:rFonts w:ascii="Times New Roman" w:hAnsi="Times New Roman" w:cs="Times New Roman"/>
          <w:sz w:val="28"/>
          <w:szCs w:val="28"/>
        </w:rPr>
        <w:tab/>
      </w:r>
      <w:r w:rsidR="00937CE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617423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39)</w:t>
      </w:r>
    </w:p>
    <w:p w14:paraId="7A673A47" w14:textId="77777777" w:rsidR="00780D64" w:rsidRPr="00982625" w:rsidRDefault="00780D64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6533A403" w14:textId="77777777" w:rsidR="00FD070A" w:rsidRPr="00982625" w:rsidRDefault="000B249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460" w:dyaOrig="360" w14:anchorId="26E948B3">
          <v:shape id="_x0000_i1639" type="#_x0000_t75" alt="" style="width:174.75pt;height:20.25pt;mso-width-percent:0;mso-height-percent:0;mso-width-percent:0;mso-height-percent:0" o:ole="">
            <v:imagedata r:id="rId1124" o:title=""/>
          </v:shape>
          <o:OLEObject Type="Embed" ProgID="Equation.3" ShapeID="_x0000_i1639" DrawAspect="Content" ObjectID="_1828159756" r:id="rId1125"/>
        </w:object>
      </w:r>
      <w:r w:rsidR="00780D64" w:rsidRPr="00982625">
        <w:rPr>
          <w:rFonts w:ascii="Times New Roman" w:hAnsi="Times New Roman" w:cs="Times New Roman"/>
          <w:sz w:val="28"/>
          <w:szCs w:val="28"/>
        </w:rPr>
        <w:t>,</w:t>
      </w:r>
      <w:r w:rsidR="00780D64" w:rsidRPr="00982625">
        <w:rPr>
          <w:rFonts w:ascii="Times New Roman" w:hAnsi="Times New Roman" w:cs="Times New Roman"/>
          <w:sz w:val="28"/>
          <w:szCs w:val="28"/>
        </w:rPr>
        <w:tab/>
      </w:r>
      <w:r w:rsidR="00025F65" w:rsidRPr="0014499B">
        <w:rPr>
          <w:rFonts w:ascii="Times New Roman" w:hAnsi="Times New Roman" w:cs="Times New Roman"/>
          <w:sz w:val="28"/>
          <w:szCs w:val="28"/>
        </w:rPr>
        <w:tab/>
      </w:r>
      <w:r w:rsidR="00780D64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617423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40)</w:t>
      </w:r>
    </w:p>
    <w:p w14:paraId="0927E86D" w14:textId="77777777" w:rsidR="001B3CF8" w:rsidRPr="00982625" w:rsidRDefault="001B3CF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B0C4F33" w14:textId="77777777" w:rsidR="00FD070A" w:rsidRPr="00982625" w:rsidRDefault="000B249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160" w:dyaOrig="360" w14:anchorId="6D0BCFF5">
          <v:shape id="_x0000_i1640" type="#_x0000_t75" alt="" style="width:105.75pt;height:20.25pt;mso-width-percent:0;mso-height-percent:0;mso-width-percent:0;mso-height-percent:0" o:ole="">
            <v:imagedata r:id="rId1126" o:title=""/>
          </v:shape>
          <o:OLEObject Type="Embed" ProgID="Equation.3" ShapeID="_x0000_i1640" DrawAspect="Content" ObjectID="_1828159757" r:id="rId1127"/>
        </w:object>
      </w:r>
      <w:r w:rsidR="00780D64" w:rsidRPr="00982625">
        <w:rPr>
          <w:rFonts w:ascii="Times New Roman" w:hAnsi="Times New Roman" w:cs="Times New Roman"/>
          <w:sz w:val="28"/>
          <w:szCs w:val="28"/>
        </w:rPr>
        <w:t>,</w:t>
      </w:r>
      <w:r w:rsidR="00937CEA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937CEA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937CEA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617423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41)</w:t>
      </w:r>
    </w:p>
    <w:p w14:paraId="02473AD0" w14:textId="77777777" w:rsidR="00780D64" w:rsidRPr="00982625" w:rsidRDefault="00780D64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01A7E488" w14:textId="77777777" w:rsidR="00FD070A" w:rsidRPr="0014499B" w:rsidRDefault="000B249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420" w:dyaOrig="360" w14:anchorId="499EA4C6">
          <v:shape id="_x0000_i1641" type="#_x0000_t75" alt="" style="width:172.5pt;height:20.25pt;mso-width-percent:0;mso-height-percent:0;mso-width-percent:0;mso-height-percent:0" o:ole="">
            <v:imagedata r:id="rId1128" o:title=""/>
          </v:shape>
          <o:OLEObject Type="Embed" ProgID="Equation.3" ShapeID="_x0000_i1641" DrawAspect="Content" ObjectID="_1828159758" r:id="rId1129"/>
        </w:object>
      </w:r>
      <w:r w:rsidR="00780D64" w:rsidRPr="00982625">
        <w:rPr>
          <w:rFonts w:ascii="Times New Roman" w:hAnsi="Times New Roman" w:cs="Times New Roman"/>
          <w:sz w:val="28"/>
          <w:szCs w:val="28"/>
        </w:rPr>
        <w:t>.</w:t>
      </w:r>
      <w:r w:rsidR="00937CEA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780D64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780D64" w:rsidRPr="00982625">
        <w:rPr>
          <w:rFonts w:ascii="Times New Roman" w:hAnsi="Times New Roman" w:cs="Times New Roman"/>
          <w:position w:val="-12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617423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42)</w:t>
      </w:r>
    </w:p>
    <w:p w14:paraId="6EC537FC" w14:textId="77777777" w:rsidR="004D277D" w:rsidRPr="0014499B" w:rsidRDefault="004D277D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89CE954" w14:textId="77777777" w:rsidR="004D277D" w:rsidRPr="00807DB5" w:rsidRDefault="004D277D" w:rsidP="004D277D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Энергетические условия, продемонстрированные 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данны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ми звездными моделями на рисунках 2.6, 2.7, 2.8, 2.9, 2.10, демонстрируют удовлетворительные характеристики.</w:t>
      </w:r>
    </w:p>
    <w:p w14:paraId="20F6D3E8" w14:textId="77777777" w:rsidR="000E3077" w:rsidRPr="0014499B" w:rsidRDefault="000E3077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3A0449" w:rsidRPr="00437F1E" w14:paraId="6E9C3353" w14:textId="77777777" w:rsidTr="00BC1CAF">
        <w:trPr>
          <w:cantSplit/>
          <w:trHeight w:val="1134"/>
        </w:trPr>
        <w:tc>
          <w:tcPr>
            <w:tcW w:w="392" w:type="dxa"/>
            <w:textDirection w:val="btLr"/>
          </w:tcPr>
          <w:p w14:paraId="382C32FC" w14:textId="77777777" w:rsidR="003A0449" w:rsidRPr="00437F1E" w:rsidRDefault="003A0449" w:rsidP="003A0449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+p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r</w:t>
            </w:r>
          </w:p>
          <w:p w14:paraId="12ACADC3" w14:textId="77777777" w:rsidR="003A0449" w:rsidRPr="00437F1E" w:rsidRDefault="003A0449" w:rsidP="003A0449">
            <w:pPr>
              <w:tabs>
                <w:tab w:val="center" w:pos="4800"/>
                <w:tab w:val="right" w:pos="9500"/>
              </w:tabs>
              <w:ind w:left="113" w:right="113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0592DEDF" w14:textId="77777777" w:rsidR="003A0449" w:rsidRPr="00437F1E" w:rsidRDefault="003A0449" w:rsidP="00DF27B8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7D257E6" wp14:editId="7B82E3ED">
                  <wp:extent cx="2551262" cy="1981200"/>
                  <wp:effectExtent l="19050" t="0" r="1438" b="0"/>
                  <wp:docPr id="80" name="Рисунок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0">
                            <a:lum bright="-10000" contrast="20000"/>
                          </a:blip>
                          <a:srcRect l="3351" r="51232" b="13849"/>
                          <a:stretch/>
                        </pic:blipFill>
                        <pic:spPr bwMode="auto">
                          <a:xfrm>
                            <a:off x="0" y="0"/>
                            <a:ext cx="2550947" cy="1980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6E7CB9FF" w14:textId="77777777" w:rsidR="003A0449" w:rsidRPr="00437F1E" w:rsidRDefault="003A0449" w:rsidP="003A0449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+p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r</w:t>
            </w:r>
          </w:p>
        </w:tc>
        <w:tc>
          <w:tcPr>
            <w:tcW w:w="4643" w:type="dxa"/>
          </w:tcPr>
          <w:p w14:paraId="41F85330" w14:textId="77777777" w:rsidR="003A0449" w:rsidRPr="00437F1E" w:rsidRDefault="003A0449" w:rsidP="00DF27B8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676EF5FA" wp14:editId="26DF73D4">
                  <wp:extent cx="2586981" cy="1981200"/>
                  <wp:effectExtent l="19050" t="0" r="3819" b="0"/>
                  <wp:docPr id="86" name="Рисунок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0">
                            <a:lum bright="-10000" contrast="20000"/>
                          </a:blip>
                          <a:srcRect l="54438" r="1" b="14625"/>
                          <a:stretch/>
                        </pic:blipFill>
                        <pic:spPr bwMode="auto">
                          <a:xfrm>
                            <a:off x="0" y="0"/>
                            <a:ext cx="2586612" cy="198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0449" w:rsidRPr="00437F1E" w14:paraId="10059744" w14:textId="77777777" w:rsidTr="00BC1CAF">
        <w:tc>
          <w:tcPr>
            <w:tcW w:w="392" w:type="dxa"/>
          </w:tcPr>
          <w:p w14:paraId="7969DDA7" w14:textId="77777777" w:rsidR="003A0449" w:rsidRPr="00437F1E" w:rsidRDefault="003A0449" w:rsidP="00DF27B8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6D693C16" w14:textId="77777777" w:rsidR="003A0449" w:rsidRPr="00437F1E" w:rsidRDefault="003A0449" w:rsidP="003A0449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793311E6" w14:textId="77777777" w:rsidR="003A0449" w:rsidRPr="00437F1E" w:rsidRDefault="003A0449" w:rsidP="00DF27B8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374292C6" w14:textId="77777777" w:rsidR="003A0449" w:rsidRPr="00437F1E" w:rsidRDefault="003A0449" w:rsidP="003A0449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4188BD4E" w14:textId="77777777" w:rsidR="00D56A8A" w:rsidRPr="00982625" w:rsidRDefault="00D56A8A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16"/>
          <w:szCs w:val="16"/>
        </w:rPr>
      </w:pPr>
    </w:p>
    <w:p w14:paraId="35D33C9E" w14:textId="77777777" w:rsidR="00D56A8A" w:rsidRPr="00982625" w:rsidRDefault="00D56A8A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03C946BA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BAB126E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4CEEDD07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2A231EF" w14:textId="77777777" w:rsidR="002E62E2" w:rsidRPr="00783DBD" w:rsidRDefault="000C02A8" w:rsidP="000C02A8">
      <w:pPr>
        <w:tabs>
          <w:tab w:val="center" w:pos="4800"/>
          <w:tab w:val="right" w:pos="9500"/>
        </w:tabs>
        <w:spacing w:after="0" w:line="240" w:lineRule="auto"/>
        <w:ind w:firstLine="12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Рисунок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.6 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Изменение энергетических условий 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1890584C">
          <v:shape id="_x0000_i1642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42" DrawAspect="Content" ObjectID="_1828159759" r:id="rId1132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3624FE1" w14:textId="77777777" w:rsidR="00D56A8A" w:rsidRPr="00982625" w:rsidRDefault="00015241" w:rsidP="000C02A8">
      <w:pPr>
        <w:tabs>
          <w:tab w:val="center" w:pos="4800"/>
          <w:tab w:val="right" w:pos="9500"/>
        </w:tabs>
        <w:spacing w:after="0" w:line="240" w:lineRule="auto"/>
        <w:ind w:firstLine="1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для числовых значений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144CFFC0">
          <v:shape id="_x0000_i1643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43" DrawAspect="Content" ObjectID="_1828159760" r:id="rId1133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32C7BE86">
          <v:shape id="_x0000_i1644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44" DrawAspect="Content" ObjectID="_1828159761" r:id="rId1134"/>
        </w:object>
      </w:r>
    </w:p>
    <w:p w14:paraId="0D9F2B1C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2E45766A" w14:textId="3D161E8F" w:rsidR="000C02A8" w:rsidRPr="00025F65" w:rsidRDefault="00D56A8A" w:rsidP="003A0449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55865D1B">
          <v:shape id="_x0000_i1645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45" DrawAspect="Content" ObjectID="_1828159762" r:id="rId1135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1AD2B6B4">
          <v:shape id="_x0000_i1646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46" DrawAspect="Content" ObjectID="_1828159763" r:id="rId1136"/>
        </w:object>
      </w:r>
      <w:r w:rsidR="00ED219A" w:rsidRPr="00C02624">
        <w:rPr>
          <w:rFonts w:ascii="Times New Roman" w:hAnsi="Times New Roman" w:cs="Times New Roman"/>
          <w:noProof/>
          <w:sz w:val="24"/>
          <w:szCs w:val="24"/>
        </w:rPr>
        <w:t xml:space="preserve"> приведен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ы в таблицах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1</w:t>
      </w:r>
      <w:r w:rsidR="00484339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39DC7E8D" w14:textId="77777777" w:rsidR="00F178A4" w:rsidRPr="00025F65" w:rsidRDefault="00F178A4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758FC51" w14:textId="77777777" w:rsidR="003A0449" w:rsidRPr="00807DB5" w:rsidRDefault="003A0449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3A0449" w:rsidRPr="00437F1E" w14:paraId="1552E768" w14:textId="77777777" w:rsidTr="00180B5D">
        <w:trPr>
          <w:cantSplit/>
          <w:trHeight w:val="1134"/>
          <w:jc w:val="center"/>
        </w:trPr>
        <w:tc>
          <w:tcPr>
            <w:tcW w:w="392" w:type="dxa"/>
            <w:textDirection w:val="btLr"/>
          </w:tcPr>
          <w:p w14:paraId="6BD48C1C" w14:textId="77777777" w:rsidR="003A0449" w:rsidRPr="00437F1E" w:rsidRDefault="003A0449" w:rsidP="00807DB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+p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t</w:t>
            </w:r>
          </w:p>
          <w:p w14:paraId="54100276" w14:textId="77777777" w:rsidR="003A0449" w:rsidRPr="00437F1E" w:rsidRDefault="003A0449" w:rsidP="00807DB5">
            <w:pPr>
              <w:tabs>
                <w:tab w:val="center" w:pos="4800"/>
                <w:tab w:val="right" w:pos="9500"/>
              </w:tabs>
              <w:ind w:left="113" w:right="113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053B3F1D" w14:textId="77777777" w:rsidR="003A0449" w:rsidRPr="00437F1E" w:rsidRDefault="00336963" w:rsidP="00807DB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43E37474" wp14:editId="07F76082">
                  <wp:extent cx="2679397" cy="2047165"/>
                  <wp:effectExtent l="19050" t="0" r="6653" b="0"/>
                  <wp:docPr id="2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/>
                          <a:srcRect l="3008" t="1479" r="51880" b="24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397" cy="2047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4CF0F1A2" w14:textId="77777777" w:rsidR="003A0449" w:rsidRPr="00437F1E" w:rsidRDefault="003A0449" w:rsidP="00807DB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+p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t</w:t>
            </w:r>
          </w:p>
        </w:tc>
        <w:tc>
          <w:tcPr>
            <w:tcW w:w="4643" w:type="dxa"/>
          </w:tcPr>
          <w:p w14:paraId="5272B33C" w14:textId="77777777" w:rsidR="003A0449" w:rsidRPr="00437F1E" w:rsidRDefault="00336963" w:rsidP="00807DB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83E10F3" wp14:editId="401D1D2F">
                  <wp:extent cx="2683207" cy="2047165"/>
                  <wp:effectExtent l="19050" t="0" r="2843" b="0"/>
                  <wp:docPr id="2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/>
                          <a:srcRect l="54001" t="1479" r="755" b="24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207" cy="2047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0449" w:rsidRPr="00437F1E" w14:paraId="431D39D5" w14:textId="77777777" w:rsidTr="00180B5D">
        <w:trPr>
          <w:jc w:val="center"/>
        </w:trPr>
        <w:tc>
          <w:tcPr>
            <w:tcW w:w="392" w:type="dxa"/>
          </w:tcPr>
          <w:p w14:paraId="288435C2" w14:textId="77777777" w:rsidR="003A0449" w:rsidRPr="00437F1E" w:rsidRDefault="003A0449" w:rsidP="00807DB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730F170F" w14:textId="77777777" w:rsidR="003A0449" w:rsidRPr="00437F1E" w:rsidRDefault="003A0449" w:rsidP="00807DB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24F49482" w14:textId="77777777" w:rsidR="003A0449" w:rsidRPr="00437F1E" w:rsidRDefault="003A0449" w:rsidP="00807DB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55F21505" w14:textId="77777777" w:rsidR="003A0449" w:rsidRPr="00437F1E" w:rsidRDefault="003A0449" w:rsidP="00807DB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53407220" w14:textId="77777777" w:rsidR="00D56A8A" w:rsidRPr="00982625" w:rsidRDefault="00D56A8A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16"/>
          <w:szCs w:val="16"/>
          <w:lang w:val="kk-KZ"/>
        </w:rPr>
      </w:pPr>
    </w:p>
    <w:p w14:paraId="6A6715FB" w14:textId="77777777" w:rsidR="00D56A8A" w:rsidRPr="00982625" w:rsidRDefault="003D2AA0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</w:t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 w:rsidR="00D56A8A"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 б</w:t>
      </w:r>
    </w:p>
    <w:p w14:paraId="0FC32EA7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DE188CB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6049C290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8BA00F5" w14:textId="77777777" w:rsidR="002E62E2" w:rsidRPr="00783DBD" w:rsidRDefault="00327603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>Рисунок 2</w:t>
      </w:r>
      <w:r w:rsidR="000C02A8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.7 </w:t>
      </w:r>
      <w:r w:rsidR="00D56A8A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="000C02A8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Изменение энергетических условий с радиусом </w:t>
      </w:r>
      <w:r w:rsidR="000B2498" w:rsidRPr="00C02624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101D3C55">
          <v:shape id="_x0000_i1647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47" DrawAspect="Content" ObjectID="_1828159764" r:id="rId1138"/>
        </w:object>
      </w:r>
      <w:r w:rsidR="000C02A8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</w:p>
    <w:p w14:paraId="62C36708" w14:textId="77777777" w:rsidR="00D56A8A" w:rsidRPr="00C02624" w:rsidRDefault="00015241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0C02A8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для числовых значений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292528AD">
          <v:shape id="_x0000_i1648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48" DrawAspect="Content" ObjectID="_1828159765" r:id="rId1139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62DFC68F">
          <v:shape id="_x0000_i1649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49" DrawAspect="Content" ObjectID="_1828159766" r:id="rId1140"/>
        </w:object>
      </w:r>
    </w:p>
    <w:p w14:paraId="7D54884D" w14:textId="77777777" w:rsidR="00D56A8A" w:rsidRPr="00C02624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2EFDEF7B" w14:textId="3CDB00B7" w:rsidR="000C02A8" w:rsidRPr="00C02624" w:rsidRDefault="00D56A8A" w:rsidP="001A7E4B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54D255C6">
          <v:shape id="_x0000_i1650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50" DrawAspect="Content" ObjectID="_1828159767" r:id="rId1141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0A57252A">
          <v:shape id="_x0000_i1651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51" DrawAspect="Content" ObjectID="_1828159768" r:id="rId1142"/>
        </w:object>
      </w:r>
      <w:r w:rsidR="00ED219A" w:rsidRPr="00C02624">
        <w:rPr>
          <w:rFonts w:ascii="Times New Roman" w:hAnsi="Times New Roman" w:cs="Times New Roman"/>
          <w:noProof/>
          <w:sz w:val="24"/>
          <w:szCs w:val="24"/>
        </w:rPr>
        <w:t xml:space="preserve"> приведен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ы в таблицах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1</w:t>
      </w:r>
      <w:r w:rsidR="00484339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C02624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C02624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5ED8FEC0" w14:textId="77777777" w:rsidR="000C02A8" w:rsidRPr="00C02624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533"/>
        <w:gridCol w:w="428"/>
        <w:gridCol w:w="4501"/>
      </w:tblGrid>
      <w:tr w:rsidR="00E7315C" w:rsidRPr="00437F1E" w14:paraId="42BA66ED" w14:textId="77777777" w:rsidTr="00437F1E">
        <w:trPr>
          <w:cantSplit/>
          <w:trHeight w:val="1134"/>
          <w:jc w:val="center"/>
        </w:trPr>
        <w:tc>
          <w:tcPr>
            <w:tcW w:w="392" w:type="dxa"/>
            <w:textDirection w:val="btLr"/>
          </w:tcPr>
          <w:p w14:paraId="45B1E703" w14:textId="77777777" w:rsidR="00E7315C" w:rsidRPr="00437F1E" w:rsidRDefault="00E7315C" w:rsidP="00E7315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-p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r</w:t>
            </w:r>
          </w:p>
          <w:p w14:paraId="54F84112" w14:textId="77777777" w:rsidR="00E7315C" w:rsidRPr="00437F1E" w:rsidRDefault="00E7315C" w:rsidP="00E7315C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33" w:type="dxa"/>
          </w:tcPr>
          <w:p w14:paraId="52E5275B" w14:textId="77777777" w:rsidR="00E7315C" w:rsidRPr="00437F1E" w:rsidRDefault="00336963" w:rsidP="00180B5D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7083A4F2" wp14:editId="055BBFFE">
                  <wp:extent cx="2675435" cy="2074459"/>
                  <wp:effectExtent l="19050" t="0" r="0" b="0"/>
                  <wp:docPr id="7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/>
                          <a:srcRect l="3006" r="52019" b="24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435" cy="2074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8" w:type="dxa"/>
            <w:textDirection w:val="btLr"/>
          </w:tcPr>
          <w:p w14:paraId="3C23A367" w14:textId="77777777" w:rsidR="00E7315C" w:rsidRPr="00437F1E" w:rsidRDefault="00E7315C" w:rsidP="00E7315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-p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r</w:t>
            </w:r>
          </w:p>
          <w:p w14:paraId="3E407BFD" w14:textId="77777777" w:rsidR="00E7315C" w:rsidRPr="00437F1E" w:rsidRDefault="00E7315C" w:rsidP="00E7315C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01" w:type="dxa"/>
          </w:tcPr>
          <w:p w14:paraId="4AE15D05" w14:textId="77777777" w:rsidR="00E7315C" w:rsidRPr="00437F1E" w:rsidRDefault="00FF4F60" w:rsidP="00437F1E">
            <w:pPr>
              <w:tabs>
                <w:tab w:val="center" w:pos="4800"/>
                <w:tab w:val="right" w:pos="9500"/>
              </w:tabs>
              <w:jc w:val="right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BE1324A" wp14:editId="79531181">
                  <wp:extent cx="2696855" cy="2094931"/>
                  <wp:effectExtent l="19050" t="0" r="8245" b="0"/>
                  <wp:docPr id="8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/>
                          <a:srcRect l="54069" r="563" b="23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855" cy="2094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315C" w:rsidRPr="00437F1E" w14:paraId="59519034" w14:textId="77777777" w:rsidTr="00437F1E">
        <w:trPr>
          <w:jc w:val="center"/>
        </w:trPr>
        <w:tc>
          <w:tcPr>
            <w:tcW w:w="392" w:type="dxa"/>
          </w:tcPr>
          <w:p w14:paraId="040B7156" w14:textId="77777777" w:rsidR="00E7315C" w:rsidRPr="00437F1E" w:rsidRDefault="00E7315C" w:rsidP="000C02A8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33" w:type="dxa"/>
          </w:tcPr>
          <w:p w14:paraId="46079E8C" w14:textId="77777777" w:rsidR="00E7315C" w:rsidRPr="00437F1E" w:rsidRDefault="00E7315C" w:rsidP="000C02A8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8" w:type="dxa"/>
          </w:tcPr>
          <w:p w14:paraId="2D5A4471" w14:textId="77777777" w:rsidR="00E7315C" w:rsidRPr="00437F1E" w:rsidRDefault="00E7315C" w:rsidP="000C02A8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01" w:type="dxa"/>
          </w:tcPr>
          <w:p w14:paraId="7B0065E2" w14:textId="77777777" w:rsidR="00E7315C" w:rsidRPr="00437F1E" w:rsidRDefault="00E7315C" w:rsidP="000C02A8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2915F388" w14:textId="77777777" w:rsidR="000C02A8" w:rsidRPr="00C02624" w:rsidRDefault="000C02A8" w:rsidP="00E7315C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4A2C7DAD" w14:textId="77777777" w:rsidR="00D56A8A" w:rsidRPr="00C02624" w:rsidRDefault="00D56A8A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C02624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C02624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C02624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27DE2473" w14:textId="77777777" w:rsidR="00D56A8A" w:rsidRPr="00C02624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10291803" w14:textId="77777777" w:rsidR="00D56A8A" w:rsidRPr="00C02624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C02624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C02624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C02624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138AE277" w14:textId="77777777" w:rsidR="00D56A8A" w:rsidRPr="00C02624" w:rsidRDefault="00D56A8A" w:rsidP="003A0449">
      <w:pPr>
        <w:pStyle w:val="a3"/>
        <w:spacing w:after="0" w:line="240" w:lineRule="auto"/>
        <w:ind w:left="0"/>
        <w:rPr>
          <w:rFonts w:ascii="Times New Roman" w:hAnsi="Times New Roman" w:cs="Times New Roman"/>
          <w:sz w:val="16"/>
          <w:szCs w:val="16"/>
        </w:rPr>
      </w:pPr>
    </w:p>
    <w:p w14:paraId="521EAB9F" w14:textId="77777777" w:rsidR="002E62E2" w:rsidRPr="00783DBD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Рисунок </w:t>
      </w:r>
      <w:r w:rsidR="00327603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.8 </w:t>
      </w:r>
      <w:r w:rsidR="00D56A8A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‒ </w:t>
      </w: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Изменение энергетических условий с радиусом </w:t>
      </w:r>
      <w:r w:rsidR="000B2498" w:rsidRPr="00C02624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0D890BA2">
          <v:shape id="_x0000_i1652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52" DrawAspect="Content" ObjectID="_1828159769" r:id="rId1144"/>
        </w:object>
      </w:r>
      <w:r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</w:p>
    <w:p w14:paraId="7DAADC08" w14:textId="77777777" w:rsidR="00D56A8A" w:rsidRPr="00C02624" w:rsidRDefault="00015241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0C02A8" w:rsidRPr="00C0262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для числовых значений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63F90CAC">
          <v:shape id="_x0000_i1653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53" DrawAspect="Content" ObjectID="_1828159770" r:id="rId1145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129B1DA1">
          <v:shape id="_x0000_i1654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54" DrawAspect="Content" ObjectID="_1828159771" r:id="rId1146"/>
        </w:object>
      </w:r>
    </w:p>
    <w:p w14:paraId="1EC826FA" w14:textId="77777777" w:rsidR="00D56A8A" w:rsidRPr="00C02624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7F8C1943" w14:textId="7E2B560F" w:rsidR="000C02A8" w:rsidRDefault="00D56A8A" w:rsidP="001A7E4B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kk-KZ"/>
        </w:rPr>
      </w:pPr>
      <w:r w:rsidRPr="00C02624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2570CF27">
          <v:shape id="_x0000_i1655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55" DrawAspect="Content" ObjectID="_1828159772" r:id="rId1147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723AE804">
          <v:shape id="_x0000_i1656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56" DrawAspect="Content" ObjectID="_1828159773" r:id="rId1148"/>
        </w:object>
      </w:r>
      <w:r w:rsidR="00ED219A">
        <w:rPr>
          <w:rFonts w:ascii="Times New Roman" w:hAnsi="Times New Roman" w:cs="Times New Roman"/>
          <w:noProof/>
          <w:sz w:val="24"/>
          <w:szCs w:val="24"/>
        </w:rPr>
        <w:t xml:space="preserve"> приведе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ны в таблицах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1</w:t>
      </w:r>
      <w:r w:rsidR="00484339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2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533"/>
        <w:gridCol w:w="428"/>
        <w:gridCol w:w="4501"/>
      </w:tblGrid>
      <w:tr w:rsidR="00E7315C" w:rsidRPr="00437F1E" w14:paraId="56FC35CE" w14:textId="77777777" w:rsidTr="00437F1E">
        <w:trPr>
          <w:cantSplit/>
          <w:trHeight w:val="1134"/>
          <w:jc w:val="center"/>
        </w:trPr>
        <w:tc>
          <w:tcPr>
            <w:tcW w:w="392" w:type="dxa"/>
            <w:textDirection w:val="btLr"/>
          </w:tcPr>
          <w:p w14:paraId="3CB21461" w14:textId="77777777" w:rsidR="00E7315C" w:rsidRPr="00437F1E" w:rsidRDefault="00E7315C" w:rsidP="00CF078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-p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t</w:t>
            </w:r>
          </w:p>
          <w:p w14:paraId="16C49C71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33" w:type="dxa"/>
          </w:tcPr>
          <w:p w14:paraId="0FB24E4E" w14:textId="77777777" w:rsidR="00E7315C" w:rsidRPr="00437F1E" w:rsidRDefault="00FF4F60" w:rsidP="00180B5D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52AA64D" wp14:editId="703AA239">
                  <wp:extent cx="2686050" cy="2009775"/>
                  <wp:effectExtent l="19050" t="0" r="0" b="0"/>
                  <wp:docPr id="9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/>
                          <a:srcRect l="3006" r="52053" b="23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132" cy="2008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8" w:type="dxa"/>
            <w:textDirection w:val="btLr"/>
          </w:tcPr>
          <w:p w14:paraId="4672C31A" w14:textId="77777777" w:rsidR="00E7315C" w:rsidRPr="00437F1E" w:rsidRDefault="00E7315C" w:rsidP="00CF078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-p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t</w:t>
            </w:r>
          </w:p>
          <w:p w14:paraId="3BB3A233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01" w:type="dxa"/>
          </w:tcPr>
          <w:p w14:paraId="75624BA0" w14:textId="77777777" w:rsidR="00E7315C" w:rsidRPr="00437F1E" w:rsidRDefault="00FF4F60" w:rsidP="00180B5D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46E6523" wp14:editId="6A2AAFED">
                  <wp:extent cx="2531110" cy="2009775"/>
                  <wp:effectExtent l="19050" t="0" r="2540" b="0"/>
                  <wp:docPr id="29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/>
                          <a:srcRect l="54321" r="918" b="23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123" cy="2008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315C" w:rsidRPr="00437F1E" w14:paraId="1F48862C" w14:textId="77777777" w:rsidTr="00437F1E">
        <w:trPr>
          <w:jc w:val="center"/>
        </w:trPr>
        <w:tc>
          <w:tcPr>
            <w:tcW w:w="392" w:type="dxa"/>
          </w:tcPr>
          <w:p w14:paraId="24A90345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33" w:type="dxa"/>
          </w:tcPr>
          <w:p w14:paraId="02EF22F8" w14:textId="77777777" w:rsidR="00E7315C" w:rsidRPr="00437F1E" w:rsidRDefault="00E7315C" w:rsidP="00180B5D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8" w:type="dxa"/>
          </w:tcPr>
          <w:p w14:paraId="2B1D40B6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501" w:type="dxa"/>
          </w:tcPr>
          <w:p w14:paraId="1C485DF0" w14:textId="77777777" w:rsidR="00E7315C" w:rsidRPr="00437F1E" w:rsidRDefault="00E7315C" w:rsidP="00180B5D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3C50127D" w14:textId="77777777" w:rsidR="00D56A8A" w:rsidRPr="00982625" w:rsidRDefault="00D56A8A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16"/>
          <w:szCs w:val="16"/>
          <w:lang w:val="kk-KZ"/>
        </w:rPr>
      </w:pPr>
    </w:p>
    <w:p w14:paraId="66E20A58" w14:textId="77777777" w:rsidR="00D56A8A" w:rsidRPr="00982625" w:rsidRDefault="00D56A8A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08B3B002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073EEA0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2A966F48" w14:textId="77777777" w:rsidR="00D56A8A" w:rsidRPr="00025F6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14:paraId="6837DA12" w14:textId="77777777" w:rsidR="002E62E2" w:rsidRPr="00783DBD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.9</w:t>
      </w:r>
      <w:r w:rsidR="00D56A8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Изменение энергетических условий 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3A84CCE2">
          <v:shape id="_x0000_i1657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57" DrawAspect="Content" ObjectID="_1828159774" r:id="rId1150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41B5D83B" w14:textId="77777777" w:rsidR="00D56A8A" w:rsidRPr="00982625" w:rsidRDefault="00015241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для числовых значений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0B002446">
          <v:shape id="_x0000_i1658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58" DrawAspect="Content" ObjectID="_1828159775" r:id="rId1151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59045EF0">
          <v:shape id="_x0000_i1659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59" DrawAspect="Content" ObjectID="_1828159776" r:id="rId1152"/>
        </w:object>
      </w:r>
    </w:p>
    <w:p w14:paraId="7835144A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27585851" w14:textId="46F8FC0C" w:rsidR="000C02A8" w:rsidRDefault="00D56A8A" w:rsidP="00E7315C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47FAA223">
          <v:shape id="_x0000_i1660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60" DrawAspect="Content" ObjectID="_1828159777" r:id="rId1153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28B59F72">
          <v:shape id="_x0000_i1661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61" DrawAspect="Content" ObjectID="_1828159778" r:id="rId1154"/>
        </w:object>
      </w:r>
      <w:r w:rsidR="00ED219A">
        <w:rPr>
          <w:rFonts w:ascii="Times New Roman" w:hAnsi="Times New Roman" w:cs="Times New Roman"/>
          <w:noProof/>
          <w:sz w:val="24"/>
          <w:szCs w:val="24"/>
        </w:rPr>
        <w:t xml:space="preserve"> приведен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ы в таблицах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1</w:t>
      </w:r>
      <w:r w:rsidR="00EA2DAE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0340D174" w14:textId="77777777" w:rsidR="00180B5D" w:rsidRPr="00180B5D" w:rsidRDefault="00180B5D" w:rsidP="00E7315C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E7315C" w:rsidRPr="00437F1E" w14:paraId="048BA04F" w14:textId="77777777" w:rsidTr="00CF078C">
        <w:trPr>
          <w:cantSplit/>
          <w:trHeight w:val="1134"/>
        </w:trPr>
        <w:tc>
          <w:tcPr>
            <w:tcW w:w="392" w:type="dxa"/>
            <w:textDirection w:val="btLr"/>
          </w:tcPr>
          <w:p w14:paraId="68B00131" w14:textId="77777777" w:rsidR="00E7315C" w:rsidRPr="00437F1E" w:rsidRDefault="00E7315C" w:rsidP="00CF078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+p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r</w:t>
            </w:r>
            <w:r w:rsidR="00180B5D"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+2</w:t>
            </w:r>
            <w:r w:rsidR="00180B5D"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p</w:t>
            </w:r>
            <w:r w:rsidR="00180B5D"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t</w:t>
            </w:r>
          </w:p>
          <w:p w14:paraId="432A9B88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ind w:left="113" w:right="113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549D7C02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B3B888F" wp14:editId="75F2AB97">
                  <wp:extent cx="2695575" cy="1981200"/>
                  <wp:effectExtent l="19050" t="0" r="9525" b="0"/>
                  <wp:docPr id="25" name="Рисунок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0">
                            <a:lum bright="-10000" contrast="20000"/>
                          </a:blip>
                          <a:srcRect l="3351" r="51232" b="13849"/>
                          <a:stretch/>
                        </pic:blipFill>
                        <pic:spPr bwMode="auto">
                          <a:xfrm>
                            <a:off x="0" y="0"/>
                            <a:ext cx="2695421" cy="198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38AB3D22" w14:textId="77777777" w:rsidR="00E7315C" w:rsidRPr="00437F1E" w:rsidRDefault="00E7315C" w:rsidP="00CF078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ρ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+p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r</w:t>
            </w:r>
            <w:r w:rsidR="00180B5D"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+2p</w:t>
            </w:r>
            <w:r w:rsidR="00180B5D"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t</w:t>
            </w:r>
          </w:p>
        </w:tc>
        <w:tc>
          <w:tcPr>
            <w:tcW w:w="4643" w:type="dxa"/>
          </w:tcPr>
          <w:p w14:paraId="1C55041D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79ADB14B" wp14:editId="17778A9A">
                  <wp:extent cx="2586990" cy="1981207"/>
                  <wp:effectExtent l="19050" t="0" r="3810" b="0"/>
                  <wp:docPr id="71" name="Рисунок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0">
                            <a:lum bright="-10000" contrast="20000"/>
                          </a:blip>
                          <a:srcRect l="54438" r="1" b="14625"/>
                          <a:stretch/>
                        </pic:blipFill>
                        <pic:spPr bwMode="auto">
                          <a:xfrm>
                            <a:off x="0" y="0"/>
                            <a:ext cx="2586621" cy="198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315C" w:rsidRPr="00437F1E" w14:paraId="2DB85076" w14:textId="77777777" w:rsidTr="00CF078C">
        <w:tc>
          <w:tcPr>
            <w:tcW w:w="392" w:type="dxa"/>
          </w:tcPr>
          <w:p w14:paraId="7B91AD05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1EA78D1C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1CDD1B0E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69639E2F" w14:textId="77777777" w:rsidR="00E7315C" w:rsidRPr="00437F1E" w:rsidRDefault="00E7315C" w:rsidP="00CF078C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12F37B1D" w14:textId="77777777" w:rsidR="000C02A8" w:rsidRPr="00180B5D" w:rsidRDefault="000C02A8" w:rsidP="006E0D0D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21C6BC83" w14:textId="77777777" w:rsidR="00D56A8A" w:rsidRPr="00982625" w:rsidRDefault="00D56A8A" w:rsidP="00D56A8A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F178A4" w:rsidRPr="00025F65">
        <w:rPr>
          <w:rFonts w:ascii="Times New Roman" w:hAnsi="Times New Roman" w:cs="Times New Roman"/>
          <w:sz w:val="24"/>
          <w:szCs w:val="24"/>
        </w:rPr>
        <w:tab/>
      </w:r>
      <w:r w:rsidR="00F178A4" w:rsidRPr="00025F65">
        <w:rPr>
          <w:rFonts w:ascii="Times New Roman" w:hAnsi="Times New Roman" w:cs="Times New Roman"/>
          <w:sz w:val="24"/>
          <w:szCs w:val="24"/>
        </w:rPr>
        <w:tab/>
      </w:r>
      <w:r w:rsidR="00F178A4" w:rsidRPr="00025F65">
        <w:rPr>
          <w:rFonts w:ascii="Times New Roman" w:hAnsi="Times New Roman" w:cs="Times New Roman"/>
          <w:sz w:val="24"/>
          <w:szCs w:val="24"/>
        </w:rPr>
        <w:tab/>
      </w:r>
      <w:r w:rsidR="00F178A4" w:rsidRPr="00025F65">
        <w:rPr>
          <w:rFonts w:ascii="Times New Roman" w:hAnsi="Times New Roman" w:cs="Times New Roman"/>
          <w:sz w:val="24"/>
          <w:szCs w:val="24"/>
        </w:rPr>
        <w:tab/>
      </w:r>
      <w:r w:rsidR="00F178A4" w:rsidRPr="00025F65">
        <w:rPr>
          <w:rFonts w:ascii="Times New Roman" w:hAnsi="Times New Roman" w:cs="Times New Roman"/>
          <w:sz w:val="24"/>
          <w:szCs w:val="24"/>
        </w:rPr>
        <w:tab/>
      </w:r>
      <w:r w:rsidR="00F178A4" w:rsidRPr="00025F65">
        <w:rPr>
          <w:rFonts w:ascii="Times New Roman" w:hAnsi="Times New Roman" w:cs="Times New Roman"/>
          <w:sz w:val="24"/>
          <w:szCs w:val="24"/>
        </w:rPr>
        <w:tab/>
      </w:r>
      <w:r w:rsidR="00F178A4" w:rsidRPr="00025F65">
        <w:rPr>
          <w:rFonts w:ascii="Times New Roman" w:hAnsi="Times New Roman" w:cs="Times New Roman"/>
          <w:sz w:val="24"/>
          <w:szCs w:val="24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603AB12C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6ABDF0B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4A987EB7" w14:textId="77777777" w:rsidR="00D56A8A" w:rsidRPr="00982625" w:rsidRDefault="00D56A8A" w:rsidP="00D56A8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7420487" w14:textId="77777777" w:rsidR="002E62E2" w:rsidRPr="00783DBD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.10</w:t>
      </w:r>
      <w:r w:rsidR="00D56A8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Изменение энергетических условий 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485CDC7A">
          <v:shape id="_x0000_i1662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62" DrawAspect="Content" ObjectID="_1828159779" r:id="rId1155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AB484EA" w14:textId="77777777" w:rsidR="00D56A8A" w:rsidRPr="00F34289" w:rsidRDefault="00015241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для числовых значений</w:t>
      </w:r>
      <w:r w:rsidR="00F3428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7AE48569">
          <v:shape id="_x0000_i1663" type="#_x0000_t75" alt="" style="width:59.25pt;height:18pt;mso-width-percent:0;mso-height-percent:0;mso-width-percent:0;mso-height-percent:0" o:ole="">
            <v:imagedata r:id="rId1156" o:title=""/>
          </v:shape>
          <o:OLEObject Type="Embed" ProgID="Equation.3" ShapeID="_x0000_i1663" DrawAspect="Content" ObjectID="_1828159780" r:id="rId1157"/>
        </w:object>
      </w:r>
      <w:r w:rsidR="000C02A8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67173E75">
          <v:shape id="_x0000_i1664" type="#_x0000_t75" alt="" style="width:9.75pt;height:12.75pt;mso-width-percent:0;mso-height-percent:0;mso-width-percent:0;mso-height-percent:0" o:ole="">
            <v:imagedata r:id="rId1158" o:title=""/>
          </v:shape>
          <o:OLEObject Type="Embed" ProgID="Equation.3" ShapeID="_x0000_i1664" DrawAspect="Content" ObjectID="_1828159781" r:id="rId1159"/>
        </w:object>
      </w:r>
    </w:p>
    <w:p w14:paraId="1A5BBEA1" w14:textId="77777777" w:rsidR="00D56A8A" w:rsidRPr="00982625" w:rsidRDefault="00D56A8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4CACF41D" w14:textId="7C47CDE3" w:rsidR="000C02A8" w:rsidRPr="00982625" w:rsidRDefault="00D56A8A" w:rsidP="00E7315C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Примечание – Числовые значения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40" w:dyaOrig="320" w14:anchorId="03F59533">
          <v:shape id="_x0000_i1665" type="#_x0000_t75" alt="" style="width:59.25pt;height:18pt;mso-width-percent:0;mso-height-percent:0;mso-width-percent:0;mso-height-percent:0" o:ole="">
            <v:imagedata r:id="rId1046" o:title=""/>
          </v:shape>
          <o:OLEObject Type="Embed" ProgID="Equation.3" ShapeID="_x0000_i1665" DrawAspect="Content" ObjectID="_1828159782" r:id="rId1160"/>
        </w:object>
      </w:r>
      <w:r w:rsidR="00F34289" w:rsidRPr="00982625">
        <w:rPr>
          <w:rFonts w:ascii="Times New Roman" w:hAnsi="Times New Roman" w:cs="Times New Roman"/>
          <w:noProof/>
          <w:sz w:val="28"/>
          <w:szCs w:val="28"/>
        </w:rPr>
        <w:t xml:space="preserve"> и</w: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F3428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00" w:dyaOrig="260" w14:anchorId="65E8CC7B">
          <v:shape id="_x0000_i1666" type="#_x0000_t75" alt="" style="width:9.75pt;height:12.75pt;mso-width-percent:0;mso-height-percent:0;mso-width-percent:0;mso-height-percent:0" o:ole="">
            <v:imagedata r:id="rId1048" o:title=""/>
          </v:shape>
          <o:OLEObject Type="Embed" ProgID="Equation.3" ShapeID="_x0000_i1666" DrawAspect="Content" ObjectID="_1828159783" r:id="rId1161"/>
        </w:object>
      </w:r>
      <w:r w:rsidR="00ED219A">
        <w:rPr>
          <w:rFonts w:ascii="Times New Roman" w:hAnsi="Times New Roman" w:cs="Times New Roman"/>
          <w:noProof/>
          <w:sz w:val="24"/>
          <w:szCs w:val="24"/>
        </w:rPr>
        <w:t xml:space="preserve"> приведен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ы в таблицах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1</w:t>
      </w:r>
      <w:r w:rsidR="00EA2DAE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и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82625">
        <w:rPr>
          <w:rFonts w:ascii="Times New Roman" w:hAnsi="Times New Roman" w:cs="Times New Roman"/>
          <w:noProof/>
          <w:sz w:val="24"/>
          <w:szCs w:val="24"/>
          <w:lang w:val="kk-KZ"/>
        </w:rPr>
        <w:t>2.</w:t>
      </w:r>
      <w:r w:rsidRPr="00982625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221DDD45" w14:textId="77777777" w:rsidR="000C02A8" w:rsidRPr="00F34289" w:rsidRDefault="000C02A8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EBE66A5" w14:textId="2A650B3E" w:rsidR="00FD070A" w:rsidRPr="00AD3C0C" w:rsidRDefault="00327603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.5.3 </w:t>
      </w:r>
      <w:r w:rsidR="00AD3C0C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Г</w:t>
      </w:r>
      <w:r w:rsidR="00433995" w:rsidRPr="00DD324B">
        <w:rPr>
          <w:rFonts w:ascii="Times New Roman" w:hAnsi="Times New Roman" w:cs="Times New Roman"/>
          <w:b/>
          <w:noProof/>
          <w:sz w:val="28"/>
          <w:szCs w:val="28"/>
        </w:rPr>
        <w:t>идростатическо</w:t>
      </w:r>
      <w:r w:rsidR="00AD3C0C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е</w:t>
      </w:r>
      <w:r w:rsidR="00433995" w:rsidRPr="00DD324B">
        <w:rPr>
          <w:rFonts w:ascii="Times New Roman" w:hAnsi="Times New Roman" w:cs="Times New Roman"/>
          <w:b/>
          <w:noProof/>
          <w:sz w:val="28"/>
          <w:szCs w:val="28"/>
        </w:rPr>
        <w:t xml:space="preserve"> равновеси</w:t>
      </w:r>
      <w:r w:rsidR="00AD3C0C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е</w:t>
      </w:r>
      <w:r w:rsidR="00433995" w:rsidRPr="00DD324B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="00AD3C0C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анизотропных компактных звезд</w:t>
      </w:r>
    </w:p>
    <w:p w14:paraId="1974CC31" w14:textId="5158391B" w:rsidR="00FD070A" w:rsidRPr="00982625" w:rsidRDefault="00617423" w:rsidP="00CB0005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В этом подразделе исследова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на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устойчивость равновесия в звездной модели под влиянием гравитационной силы, гидростатической силы и анизотропной силы. Уравнение TOВ, первоначально предложенное Т</w:t>
      </w:r>
      <w:r w:rsidR="00EA5A31" w:rsidRPr="00982625">
        <w:rPr>
          <w:rFonts w:ascii="Times New Roman" w:hAnsi="Times New Roman" w:cs="Times New Roman"/>
          <w:noProof/>
          <w:sz w:val="28"/>
          <w:szCs w:val="28"/>
        </w:rPr>
        <w:t>олменом, Оппенгеймером и Волкоффо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м в </w:t>
      </w:r>
      <w:r w:rsidR="005206DF" w:rsidRPr="00982625">
        <w:rPr>
          <w:rFonts w:ascii="Times New Roman" w:hAnsi="Times New Roman" w:cs="Times New Roman"/>
          <w:noProof/>
          <w:sz w:val="28"/>
          <w:szCs w:val="28"/>
        </w:rPr>
        <w:t>их основополагающих работах [18,</w:t>
      </w:r>
      <w:r w:rsidR="00C674A0" w:rsidRPr="00982625">
        <w:rPr>
          <w:rFonts w:ascii="Times New Roman" w:hAnsi="Times New Roman" w:cs="Times New Roman"/>
          <w:noProof/>
          <w:sz w:val="28"/>
          <w:szCs w:val="28"/>
        </w:rPr>
        <w:t xml:space="preserve"> р. 364-372; </w:t>
      </w:r>
      <w:r w:rsidR="005206DF" w:rsidRPr="00982625">
        <w:rPr>
          <w:rFonts w:ascii="Times New Roman" w:hAnsi="Times New Roman" w:cs="Times New Roman"/>
          <w:noProof/>
          <w:sz w:val="28"/>
          <w:szCs w:val="28"/>
        </w:rPr>
        <w:t>19</w:t>
      </w:r>
      <w:r w:rsidR="00C674A0" w:rsidRPr="00982625">
        <w:rPr>
          <w:rFonts w:ascii="Times New Roman" w:hAnsi="Times New Roman" w:cs="Times New Roman"/>
          <w:noProof/>
          <w:sz w:val="28"/>
          <w:szCs w:val="28"/>
        </w:rPr>
        <w:t>, р. 374-380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], характеризует внутреннюю структуру сферически симметричных анизотропных компактных звездных объектов.</w:t>
      </w:r>
    </w:p>
    <w:p w14:paraId="30CA3E35" w14:textId="77777777" w:rsidR="00FD070A" w:rsidRPr="00982625" w:rsidRDefault="00FD070A" w:rsidP="00666B0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Согласно уравнению TOВ, состояние равновесия с участием этих сил можно сформулировать следующим образом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59C138E4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4B06129" w14:textId="77777777" w:rsidR="00FD070A" w:rsidRPr="00982625" w:rsidRDefault="000B249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3660" w:dyaOrig="680" w14:anchorId="41A10DE7">
          <v:shape id="_x0000_i1667" type="#_x0000_t75" alt="" style="width:177.75pt;height:38.25pt;mso-width-percent:0;mso-height-percent:0;mso-width-percent:0;mso-height-percent:0" o:ole="">
            <v:imagedata r:id="rId1162" o:title=""/>
          </v:shape>
          <o:OLEObject Type="Embed" ProgID="Equation.3" ShapeID="_x0000_i1667" DrawAspect="Content" ObjectID="_1828159784" r:id="rId1163"/>
        </w:object>
      </w:r>
      <w:r w:rsidR="001B3CF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61742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43)</w:t>
      </w:r>
    </w:p>
    <w:p w14:paraId="5D8C5608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6BCD5F93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где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20" w:dyaOrig="360" w14:anchorId="0FDC478E">
          <v:shape id="_x0000_i1668" type="#_x0000_t75" alt="" style="width:18pt;height:20.25pt;mso-width-percent:0;mso-height-percent:0;mso-width-percent:0;mso-height-percent:0" o:ole="">
            <v:imagedata r:id="rId1164" o:title=""/>
          </v:shape>
          <o:OLEObject Type="Embed" ProgID="Equation.3" ShapeID="_x0000_i1668" DrawAspect="Content" ObjectID="_1828159785" r:id="rId1165"/>
        </w:object>
      </w:r>
      <w:r w:rsidR="00025F65" w:rsidRPr="00025F65">
        <w:rPr>
          <w:rFonts w:ascii="Times New Roman" w:hAnsi="Times New Roman" w:cs="Times New Roman"/>
          <w:noProof/>
          <w:position w:val="-12"/>
          <w:sz w:val="28"/>
          <w:szCs w:val="28"/>
        </w:rPr>
        <w:t xml:space="preserve"> 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эффективная гравитационная масса, которая выводится из формулы массы То</w:t>
      </w:r>
      <w:r w:rsidR="00714DF8" w:rsidRPr="00982625">
        <w:rPr>
          <w:rFonts w:ascii="Times New Roman" w:hAnsi="Times New Roman" w:cs="Times New Roman"/>
          <w:noProof/>
          <w:sz w:val="28"/>
          <w:szCs w:val="28"/>
        </w:rPr>
        <w:t>лмена-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Уиттекера, представленной как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40D86F1B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4A2B3D71" w14:textId="77777777" w:rsidR="00FD070A" w:rsidRPr="00982625" w:rsidRDefault="000B249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540" w:dyaOrig="680" w14:anchorId="7E407CCF">
          <v:shape id="_x0000_i1669" type="#_x0000_t75" alt="" style="width:81pt;height:38.25pt;mso-width-percent:0;mso-height-percent:0;mso-width-percent:0;mso-height-percent:0" o:ole="">
            <v:imagedata r:id="rId1166" o:title=""/>
          </v:shape>
          <o:OLEObject Type="Embed" ProgID="Equation.3" ShapeID="_x0000_i1669" DrawAspect="Content" ObjectID="_1828159786" r:id="rId1167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>.</w:t>
      </w:r>
      <w:r w:rsidR="001B3CF8" w:rsidRPr="00982625">
        <w:rPr>
          <w:rFonts w:ascii="Times New Roman" w:hAnsi="Times New Roman" w:cs="Times New Roman"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327603" w:rsidRPr="00982625">
        <w:rPr>
          <w:rFonts w:ascii="Times New Roman" w:hAnsi="Times New Roman" w:cs="Times New Roman"/>
          <w:sz w:val="28"/>
          <w:szCs w:val="28"/>
        </w:rPr>
        <w:t>2</w:t>
      </w:r>
      <w:r w:rsidR="00F84442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44)</w:t>
      </w:r>
    </w:p>
    <w:p w14:paraId="77E101B2" w14:textId="77777777" w:rsidR="00FD070A" w:rsidRPr="00982625" w:rsidRDefault="00FD070A" w:rsidP="001B3CF8">
      <w:pPr>
        <w:tabs>
          <w:tab w:val="center" w:pos="4800"/>
          <w:tab w:val="right" w:pos="950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E0B0E37" w14:textId="77777777" w:rsidR="00FD070A" w:rsidRPr="00982625" w:rsidRDefault="00FD070A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Используя выражение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20" w:dyaOrig="360" w14:anchorId="432F515B">
          <v:shape id="_x0000_i1670" type="#_x0000_t75" alt="" style="width:18pt;height:20.25pt;mso-width-percent:0;mso-height-percent:0;mso-width-percent:0;mso-height-percent:0" o:ole="">
            <v:imagedata r:id="rId1168" o:title=""/>
          </v:shape>
          <o:OLEObject Type="Embed" ProgID="Equation.3" ShapeID="_x0000_i1670" DrawAspect="Content" ObjectID="_1828159787" r:id="rId116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 уравнении 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93005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43), получаем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592D13E5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1610FB5" w14:textId="77777777" w:rsidR="00FD070A" w:rsidRPr="00982625" w:rsidRDefault="000B2498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en-US"/>
        </w:rPr>
        <w:object w:dxaOrig="3220" w:dyaOrig="620" w14:anchorId="4310669F">
          <v:shape id="_x0000_i1671" type="#_x0000_t75" alt="" style="width:156.75pt;height:33.75pt;mso-width-percent:0;mso-height-percent:0;mso-width-percent:0;mso-height-percent:0" o:ole="">
            <v:imagedata r:id="rId1170" o:title=""/>
          </v:shape>
          <o:OLEObject Type="Embed" ProgID="Equation.3" ShapeID="_x0000_i1671" DrawAspect="Content" ObjectID="_1828159788" r:id="rId1171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025F65" w:rsidRPr="00823EE3">
        <w:rPr>
          <w:rFonts w:ascii="Times New Roman" w:hAnsi="Times New Roman" w:cs="Times New Roman"/>
          <w:noProof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1B3CF8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F84442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45)</w:t>
      </w:r>
    </w:p>
    <w:p w14:paraId="73A47296" w14:textId="77777777" w:rsidR="00EA5A31" w:rsidRPr="00982625" w:rsidRDefault="00EA5A31" w:rsidP="001B3CF8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06CCCA8C" w14:textId="77777777" w:rsidR="00F84442" w:rsidRPr="00982625" w:rsidRDefault="00F84442" w:rsidP="00D56A8A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Уравнение 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TO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В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удовлетворяет условию равновесия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1719" w:dyaOrig="380" w14:anchorId="6551D75A">
          <v:shape id="_x0000_i1672" type="#_x0000_t75" alt="" style="width:83.25pt;height:20.25pt;mso-width-percent:0;mso-height-percent:0;mso-width-percent:0;mso-height-percent:0" o:ole="">
            <v:imagedata r:id="rId1172" o:title=""/>
          </v:shape>
          <o:OLEObject Type="Embed" ProgID="Equation.3" ShapeID="_x0000_i1672" DrawAspect="Content" ObjectID="_1828159789" r:id="rId1173"/>
        </w:object>
      </w:r>
      <w:r w:rsidR="001B3CF8" w:rsidRPr="00982625">
        <w:rPr>
          <w:rFonts w:ascii="Times New Roman" w:hAnsi="Times New Roman" w:cs="Times New Roman"/>
          <w:noProof/>
          <w:sz w:val="28"/>
          <w:szCs w:val="28"/>
        </w:rPr>
        <w:t>,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что указывает на то, что общие силы внутри звездной системы должны быть уравновешены до нуля, где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79831F78" w14:textId="77777777" w:rsidR="00F84442" w:rsidRPr="00982625" w:rsidRDefault="00F84442" w:rsidP="00731841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365B2ACB" w14:textId="77777777" w:rsidR="005B51D7" w:rsidRPr="00982625" w:rsidRDefault="000B2498" w:rsidP="00731841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en-US"/>
        </w:rPr>
        <w:object w:dxaOrig="2040" w:dyaOrig="620" w14:anchorId="43962472">
          <v:shape id="_x0000_i1673" type="#_x0000_t75" alt="" style="width:105.75pt;height:33.75pt;mso-width-percent:0;mso-height-percent:0;mso-width-percent:0;mso-height-percent:0" o:ole="">
            <v:imagedata r:id="rId1174" o:title=""/>
          </v:shape>
          <o:OLEObject Type="Embed" ProgID="Equation.3" ShapeID="_x0000_i1673" DrawAspect="Content" ObjectID="_1828159790" r:id="rId1175"/>
        </w:object>
      </w:r>
      <w:r w:rsidR="00F84442" w:rsidRPr="00982625">
        <w:rPr>
          <w:rFonts w:ascii="Times New Roman" w:hAnsi="Times New Roman" w:cs="Times New Roman"/>
          <w:noProof/>
          <w:sz w:val="28"/>
          <w:szCs w:val="28"/>
        </w:rPr>
        <w:t>,</w:t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ab/>
        <w:t>(2</w:t>
      </w:r>
      <w:r w:rsidR="00F84442" w:rsidRPr="00982625">
        <w:rPr>
          <w:rFonts w:ascii="Times New Roman" w:hAnsi="Times New Roman" w:cs="Times New Roman"/>
          <w:noProof/>
          <w:sz w:val="28"/>
          <w:szCs w:val="28"/>
        </w:rPr>
        <w:t>.46)</w:t>
      </w:r>
    </w:p>
    <w:p w14:paraId="62856C4F" w14:textId="77777777" w:rsidR="005B51D7" w:rsidRPr="00982625" w:rsidRDefault="005B51D7" w:rsidP="00731841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3399063D" w14:textId="77777777" w:rsidR="00666B04" w:rsidRPr="00982625" w:rsidRDefault="000B2498" w:rsidP="00731841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kk-KZ"/>
        </w:rPr>
        <w:object w:dxaOrig="1520" w:dyaOrig="639" w14:anchorId="1080BCDF">
          <v:shape id="_x0000_i1674" type="#_x0000_t75" alt="" style="width:83.25pt;height:38.25pt;mso-width-percent:0;mso-height-percent:0;mso-width-percent:0;mso-height-percent:0" o:ole="">
            <v:imagedata r:id="rId1176" o:title=""/>
          </v:shape>
          <o:OLEObject Type="Embed" ProgID="Equation.3" ShapeID="_x0000_i1674" DrawAspect="Content" ObjectID="_1828159791" r:id="rId1177"/>
        </w:object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(2</w:t>
      </w:r>
      <w:r w:rsidR="00666B04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.47)</w:t>
      </w:r>
    </w:p>
    <w:p w14:paraId="10912F73" w14:textId="77777777" w:rsidR="00666B04" w:rsidRPr="00982625" w:rsidRDefault="00666B04" w:rsidP="00731841">
      <w:pPr>
        <w:tabs>
          <w:tab w:val="center" w:pos="4800"/>
          <w:tab w:val="right" w:pos="9500"/>
        </w:tabs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2CD607B9" w14:textId="77777777" w:rsidR="00666B04" w:rsidRPr="00982625" w:rsidRDefault="000B2498" w:rsidP="00CB0005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2520" w:dyaOrig="620" w14:anchorId="4E8D8525">
          <v:shape id="_x0000_i1675" type="#_x0000_t75" alt="" style="width:132.75pt;height:33.75pt;mso-width-percent:0;mso-height-percent:0;mso-width-percent:0;mso-height-percent:0" o:ole="">
            <v:imagedata r:id="rId1178" o:title=""/>
          </v:shape>
          <o:OLEObject Type="Embed" ProgID="Equation.3" ShapeID="_x0000_i1675" DrawAspect="Content" ObjectID="_1828159792" r:id="rId1179"/>
        </w:object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CB0005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(2</w:t>
      </w:r>
      <w:r w:rsidR="00666B04" w:rsidRPr="00982625">
        <w:rPr>
          <w:rFonts w:ascii="Times New Roman" w:hAnsi="Times New Roman" w:cs="Times New Roman"/>
          <w:noProof/>
          <w:sz w:val="28"/>
          <w:szCs w:val="28"/>
        </w:rPr>
        <w:t>.48)</w:t>
      </w:r>
    </w:p>
    <w:p w14:paraId="29F31FD9" w14:textId="77777777" w:rsidR="00666B04" w:rsidRPr="00982625" w:rsidRDefault="00666B04" w:rsidP="00CB0005">
      <w:pPr>
        <w:tabs>
          <w:tab w:val="center" w:pos="4800"/>
          <w:tab w:val="right" w:pos="9500"/>
        </w:tabs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6F1980ED" w14:textId="412319DA" w:rsidR="00666B04" w:rsidRPr="00982625" w:rsidRDefault="00EA5A31" w:rsidP="00666B04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г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де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999" w:dyaOrig="380" w14:anchorId="710C6793">
          <v:shape id="_x0000_i1676" type="#_x0000_t75" alt="" style="width:51.75pt;height:20.25pt;mso-width-percent:0;mso-height-percent:0;mso-width-percent:0;mso-height-percent:0" o:ole="">
            <v:imagedata r:id="rId1180" o:title=""/>
          </v:shape>
          <o:OLEObject Type="Embed" ProgID="Equation.3" ShapeID="_x0000_i1676" DrawAspect="Content" ObjectID="_1828159793" r:id="rId1181"/>
        </w:object>
      </w:r>
      <w:r w:rsidR="005F4031" w:rsidRPr="005F403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="001A7E4B">
        <w:rPr>
          <w:rFonts w:ascii="Times New Roman" w:hAnsi="Times New Roman" w:cs="Times New Roman"/>
          <w:noProof/>
          <w:sz w:val="28"/>
          <w:szCs w:val="28"/>
        </w:rPr>
        <w:t xml:space="preserve"> гравитационная, гидростатическая</w:t>
      </w:r>
      <w:r w:rsidR="00666B04" w:rsidRPr="00982625">
        <w:rPr>
          <w:rFonts w:ascii="Times New Roman" w:hAnsi="Times New Roman" w:cs="Times New Roman"/>
          <w:noProof/>
          <w:sz w:val="28"/>
          <w:szCs w:val="28"/>
        </w:rPr>
        <w:t xml:space="preserve"> и анизотропная сила соответственно. Рисунки </w:t>
      </w:r>
      <w:r w:rsidR="00543FCB" w:rsidRPr="00982625">
        <w:rPr>
          <w:rFonts w:ascii="Times New Roman" w:hAnsi="Times New Roman" w:cs="Times New Roman"/>
          <w:noProof/>
          <w:sz w:val="28"/>
          <w:szCs w:val="28"/>
        </w:rPr>
        <w:t>2.11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>, 2.12</w:t>
      </w:r>
      <w:r w:rsidR="00EA2DAE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и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666B04" w:rsidRPr="00982625">
        <w:rPr>
          <w:rFonts w:ascii="Times New Roman" w:hAnsi="Times New Roman" w:cs="Times New Roman"/>
          <w:noProof/>
          <w:sz w:val="28"/>
          <w:szCs w:val="28"/>
        </w:rPr>
        <w:t>.13 показывают, что все эти силы удовлетворяют основным условиям равновесной устойчивости звездной системы.</w:t>
      </w:r>
    </w:p>
    <w:p w14:paraId="4073EDAC" w14:textId="77777777" w:rsidR="000C02A8" w:rsidRPr="00C02624" w:rsidRDefault="000C02A8" w:rsidP="000C02A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190B16" w:rsidRPr="00437F1E" w14:paraId="5ADF0C19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3A71B6C7" w14:textId="77777777" w:rsidR="00190B16" w:rsidRPr="00437F1E" w:rsidRDefault="00190B16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F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g</w:t>
            </w:r>
          </w:p>
          <w:p w14:paraId="377DBB39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ind w:left="113" w:right="113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6D8445C2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6BE2C685" wp14:editId="75E6D3C0">
                  <wp:extent cx="2528410" cy="2009944"/>
                  <wp:effectExtent l="19050" t="0" r="5240" b="0"/>
                  <wp:docPr id="29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/>
                          <a:srcRect l="3998" t="1862" r="52072" b="22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532" cy="2011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06750B55" w14:textId="77777777" w:rsidR="00190B16" w:rsidRPr="00437F1E" w:rsidRDefault="00190B16" w:rsidP="00190B16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F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g</w:t>
            </w:r>
          </w:p>
          <w:p w14:paraId="534065EA" w14:textId="77777777" w:rsidR="00190B16" w:rsidRPr="00437F1E" w:rsidRDefault="00190B16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68929806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3565B1F" wp14:editId="12F27D2C">
                  <wp:extent cx="2556143" cy="2011680"/>
                  <wp:effectExtent l="19050" t="0" r="0" b="0"/>
                  <wp:docPr id="30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/>
                          <a:srcRect l="54854" t="1330" r="663" b="22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144" cy="2011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0B16" w:rsidRPr="00437F1E" w14:paraId="5F5F488F" w14:textId="77777777" w:rsidTr="00425005">
        <w:tc>
          <w:tcPr>
            <w:tcW w:w="392" w:type="dxa"/>
          </w:tcPr>
          <w:p w14:paraId="39E006D4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6272D47F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6A4EF209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71A844AB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656F7A20" w14:textId="77777777" w:rsidR="000C02A8" w:rsidRPr="00190B16" w:rsidRDefault="000C02A8" w:rsidP="00190B16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00AD1836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0B868964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3517687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273CFD09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69C41849" w14:textId="77777777" w:rsidR="000C02A8" w:rsidRPr="001A7E4B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.11</w:t>
      </w:r>
      <w:r w:rsidR="00025F65" w:rsidRPr="00025F6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Анализ устойчивости-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I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: </w:t>
      </w:r>
      <w:r w:rsidR="00D56A8A" w:rsidRPr="00982625">
        <w:rPr>
          <w:rFonts w:ascii="Times New Roman" w:hAnsi="Times New Roman" w:cs="Times New Roman"/>
          <w:noProof/>
          <w:sz w:val="28"/>
          <w:szCs w:val="28"/>
        </w:rPr>
        <w:t xml:space="preserve">природа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гравитационной силы </w:t>
      </w:r>
      <w:r w:rsidR="000B2498" w:rsidRPr="00190B16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460" w:dyaOrig="380" w14:anchorId="51596F8D">
          <v:shape id="_x0000_i1677" type="#_x0000_t75" alt="" style="width:24pt;height:18pt;mso-width-percent:0;mso-height-percent:0;mso-width-percent:0;mso-height-percent:0" o:ole="">
            <v:imagedata r:id="rId1183" o:title=""/>
          </v:shape>
          <o:OLEObject Type="Embed" ProgID="Equation.3" ShapeID="_x0000_i1677" DrawAspect="Content" ObjectID="_1828159794" r:id="rId1184"/>
        </w:object>
      </w:r>
    </w:p>
    <w:p w14:paraId="22E49671" w14:textId="77777777" w:rsidR="000C02A8" w:rsidRPr="003527F7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14588320">
          <v:shape id="_x0000_i1678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78" DrawAspect="Content" ObjectID="_1828159795" r:id="rId1185"/>
        </w:object>
      </w:r>
      <w:r w:rsidR="00025F65" w:rsidRPr="00025F65">
        <w:rPr>
          <w:rFonts w:ascii="Times New Roman" w:hAnsi="Times New Roman" w:cs="Times New Roman"/>
          <w:noProof/>
          <w:position w:val="-12"/>
          <w:sz w:val="28"/>
          <w:szCs w:val="28"/>
        </w:rPr>
        <w:t xml:space="preserve"> </w:t>
      </w:r>
      <w:r w:rsidR="00A82403" w:rsidRPr="00982625">
        <w:rPr>
          <w:rFonts w:ascii="Times New Roman" w:hAnsi="Times New Roman" w:cs="Times New Roman"/>
          <w:noProof/>
          <w:sz w:val="28"/>
          <w:szCs w:val="28"/>
        </w:rPr>
        <w:t>для обеих моделей</w:t>
      </w:r>
    </w:p>
    <w:p w14:paraId="366C326F" w14:textId="77777777" w:rsidR="00190B16" w:rsidRPr="003527F7" w:rsidRDefault="00190B16" w:rsidP="0085592D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190B16" w:rsidRPr="00437F1E" w14:paraId="2193ACA0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6FD7ADCE" w14:textId="77777777" w:rsidR="00190B16" w:rsidRPr="00437F1E" w:rsidRDefault="00190B16" w:rsidP="0085592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F</w:t>
            </w:r>
            <w:r w:rsidR="0085592D"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h</w:t>
            </w:r>
          </w:p>
        </w:tc>
        <w:tc>
          <w:tcPr>
            <w:tcW w:w="4394" w:type="dxa"/>
          </w:tcPr>
          <w:p w14:paraId="40339DBD" w14:textId="77777777" w:rsidR="00190B16" w:rsidRPr="00437F1E" w:rsidRDefault="0085592D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BF2D3FB" wp14:editId="6DBB1FF8">
                  <wp:extent cx="2590454" cy="2042918"/>
                  <wp:effectExtent l="19050" t="0" r="346" b="0"/>
                  <wp:docPr id="30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/>
                          <a:srcRect l="3377" t="1804" r="51919" b="24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309" cy="2039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173736B3" w14:textId="77777777" w:rsidR="00190B16" w:rsidRPr="00437F1E" w:rsidRDefault="00190B16" w:rsidP="0085592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F</w:t>
            </w:r>
            <w:r w:rsidR="0085592D"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h</w:t>
            </w:r>
          </w:p>
        </w:tc>
        <w:tc>
          <w:tcPr>
            <w:tcW w:w="4643" w:type="dxa"/>
          </w:tcPr>
          <w:p w14:paraId="3C3A3F1A" w14:textId="77777777" w:rsidR="00190B16" w:rsidRPr="00437F1E" w:rsidRDefault="0085592D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EC65A7D" wp14:editId="5A8A4EBE">
                  <wp:extent cx="2610112" cy="2038350"/>
                  <wp:effectExtent l="19050" t="0" r="0" b="0"/>
                  <wp:docPr id="30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/>
                          <a:srcRect l="54551" t="1546" b="24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286" cy="2040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0B16" w:rsidRPr="00437F1E" w14:paraId="3BF4DFAD" w14:textId="77777777" w:rsidTr="00425005">
        <w:tc>
          <w:tcPr>
            <w:tcW w:w="392" w:type="dxa"/>
          </w:tcPr>
          <w:p w14:paraId="39524A58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24FAF21B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4A26AB02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487B4437" w14:textId="77777777" w:rsidR="00190B16" w:rsidRPr="00437F1E" w:rsidRDefault="00190B16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3C35C6B1" w14:textId="77777777" w:rsidR="00190B16" w:rsidRPr="0085592D" w:rsidRDefault="00190B16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76143BC8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01464C70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0EF2402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7145007F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</w:rPr>
      </w:pPr>
    </w:p>
    <w:p w14:paraId="7F30EE12" w14:textId="77777777" w:rsidR="002E62E2" w:rsidRPr="00783DBD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position w:val="-12"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.12</w:t>
      </w:r>
      <w:r w:rsidR="00025F65" w:rsidRPr="00025F6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Анализ устойчивости-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I</w:t>
      </w:r>
      <w:r w:rsidR="001A7E4B">
        <w:rPr>
          <w:rFonts w:ascii="Times New Roman" w:hAnsi="Times New Roman" w:cs="Times New Roman"/>
          <w:noProof/>
          <w:sz w:val="28"/>
          <w:szCs w:val="28"/>
        </w:rPr>
        <w:t xml:space="preserve">: </w:t>
      </w:r>
      <w:r w:rsidR="001A7E4B">
        <w:rPr>
          <w:rFonts w:ascii="Times New Roman" w:hAnsi="Times New Roman" w:cs="Times New Roman"/>
          <w:noProof/>
          <w:sz w:val="28"/>
          <w:szCs w:val="28"/>
          <w:lang w:val="kk-KZ"/>
        </w:rPr>
        <w:t>п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рирода гидростатической силы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80" w:dyaOrig="360" w14:anchorId="39A0A9A4">
          <v:shape id="_x0000_i1679" type="#_x0000_t75" alt="" style="width:24pt;height:20.25pt;mso-width-percent:0;mso-height-percent:0;mso-width-percent:0;mso-height-percent:0" o:ole="">
            <v:imagedata r:id="rId1187" o:title=""/>
          </v:shape>
          <o:OLEObject Type="Embed" ProgID="Equation.3" ShapeID="_x0000_i1679" DrawAspect="Content" ObjectID="_1828159796" r:id="rId1188"/>
        </w:object>
      </w:r>
    </w:p>
    <w:p w14:paraId="132A29A5" w14:textId="77777777" w:rsidR="000C02A8" w:rsidRPr="00C02624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4A9DBC51">
          <v:shape id="_x0000_i1680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80" DrawAspect="Content" ObjectID="_1828159797" r:id="rId1189"/>
        </w:object>
      </w:r>
      <w:r w:rsidR="00A82403" w:rsidRPr="00982625">
        <w:rPr>
          <w:rFonts w:ascii="Times New Roman" w:hAnsi="Times New Roman" w:cs="Times New Roman"/>
          <w:noProof/>
          <w:sz w:val="28"/>
          <w:szCs w:val="28"/>
        </w:rPr>
        <w:t xml:space="preserve"> для обеих моделей</w:t>
      </w:r>
    </w:p>
    <w:p w14:paraId="538C5138" w14:textId="77777777" w:rsidR="0085592D" w:rsidRPr="00C02624" w:rsidRDefault="0085592D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85592D" w:rsidRPr="00437F1E" w14:paraId="6C20A78F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4914A69D" w14:textId="77777777" w:rsidR="0085592D" w:rsidRPr="00437F1E" w:rsidRDefault="0085592D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F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a</w:t>
            </w:r>
          </w:p>
        </w:tc>
        <w:tc>
          <w:tcPr>
            <w:tcW w:w="4394" w:type="dxa"/>
          </w:tcPr>
          <w:p w14:paraId="3848A3A3" w14:textId="77777777" w:rsidR="0085592D" w:rsidRPr="00437F1E" w:rsidRDefault="0085592D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1250DE6" wp14:editId="75930CF0">
                  <wp:extent cx="2626559" cy="2081284"/>
                  <wp:effectExtent l="19050" t="0" r="2341" b="0"/>
                  <wp:docPr id="31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/>
                          <a:srcRect l="4845" r="50968" b="22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559" cy="2081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55BA6C72" w14:textId="77777777" w:rsidR="0085592D" w:rsidRPr="00437F1E" w:rsidRDefault="0085592D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F</w:t>
            </w:r>
            <w:r w:rsidRPr="00437F1E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  <w:t>a</w:t>
            </w:r>
          </w:p>
        </w:tc>
        <w:tc>
          <w:tcPr>
            <w:tcW w:w="4643" w:type="dxa"/>
          </w:tcPr>
          <w:p w14:paraId="6BDF2F26" w14:textId="77777777" w:rsidR="0085592D" w:rsidRPr="00437F1E" w:rsidRDefault="0085592D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56451F8" wp14:editId="14A95776">
                  <wp:extent cx="2624806" cy="2101756"/>
                  <wp:effectExtent l="19050" t="0" r="4094" b="0"/>
                  <wp:docPr id="314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/>
                          <a:srcRect l="55034" r="757" b="21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806" cy="2101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92D" w:rsidRPr="00437F1E" w14:paraId="500B69E7" w14:textId="77777777" w:rsidTr="00425005">
        <w:tc>
          <w:tcPr>
            <w:tcW w:w="392" w:type="dxa"/>
          </w:tcPr>
          <w:p w14:paraId="3BC90239" w14:textId="77777777" w:rsidR="0085592D" w:rsidRPr="00437F1E" w:rsidRDefault="0085592D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2967267D" w14:textId="77777777" w:rsidR="0085592D" w:rsidRPr="00437F1E" w:rsidRDefault="0085592D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753C64D2" w14:textId="77777777" w:rsidR="0085592D" w:rsidRPr="00437F1E" w:rsidRDefault="0085592D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28F4BD35" w14:textId="77777777" w:rsidR="0085592D" w:rsidRPr="00437F1E" w:rsidRDefault="0085592D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60EA9FFA" w14:textId="77777777" w:rsidR="000C02A8" w:rsidRPr="0085592D" w:rsidRDefault="000C02A8" w:rsidP="0085592D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24082A97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6856A47E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EF1541B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6B3483F2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8B6C995" w14:textId="77777777" w:rsidR="000C02A8" w:rsidRPr="00982625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Рисунок </w:t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.13 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="001A7E4B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Анализ устойчивости-I: п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рирода анизотропной силы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480" w:dyaOrig="360" w14:anchorId="2D462887">
          <v:shape id="_x0000_i1681" type="#_x0000_t75" alt="" style="width:24pt;height:20.25pt;mso-width-percent:0;mso-height-percent:0;mso-width-percent:0;mso-height-percent:0" o:ole="">
            <v:imagedata r:id="rId1191" o:title=""/>
          </v:shape>
          <o:OLEObject Type="Embed" ProgID="Equation.3" ShapeID="_x0000_i1681" DrawAspect="Content" ObjectID="_1828159798" r:id="rId1192"/>
        </w:object>
      </w:r>
    </w:p>
    <w:p w14:paraId="77603DE8" w14:textId="77777777" w:rsidR="000C02A8" w:rsidRPr="00356BD4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251045DA">
          <v:shape id="_x0000_i1682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82" DrawAspect="Content" ObjectID="_1828159799" r:id="rId1193"/>
        </w:object>
      </w:r>
      <w:r w:rsidR="00A824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для обеих моделей</w:t>
      </w:r>
    </w:p>
    <w:p w14:paraId="4233D2E2" w14:textId="77777777" w:rsidR="00437F1E" w:rsidRPr="00356BD4" w:rsidRDefault="00437F1E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92E0DA1" w14:textId="305CB4DE" w:rsidR="00FD070A" w:rsidRPr="00DD324B" w:rsidRDefault="00327603" w:rsidP="00CB000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.5.4 </w:t>
      </w:r>
      <w:r w:rsidR="00FD070A" w:rsidRPr="00DD324B">
        <w:rPr>
          <w:rFonts w:ascii="Times New Roman" w:hAnsi="Times New Roman" w:cs="Times New Roman"/>
          <w:b/>
          <w:noProof/>
          <w:sz w:val="28"/>
          <w:szCs w:val="28"/>
        </w:rPr>
        <w:t>Метод Эрреры</w:t>
      </w:r>
    </w:p>
    <w:p w14:paraId="56CDB80C" w14:textId="4463A265" w:rsidR="00FD070A" w:rsidRPr="00982625" w:rsidRDefault="00FD070A" w:rsidP="00CB000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Альтернативный подход к исследованию потенциально устойчивой анизотропной структуры компактного звездного объекта включает анализ опрокидывания или разрушения модели. </w:t>
      </w:r>
      <w:r w:rsidR="00BA54F6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Растрески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вание служит практическим методом оценки надежности таких структур. Основная идея заключается в том, что </w:t>
      </w:r>
      <w:r w:rsidR="00EA5A31" w:rsidRPr="00982625">
        <w:rPr>
          <w:rFonts w:ascii="Times New Roman" w:hAnsi="Times New Roman" w:cs="Times New Roman"/>
          <w:noProof/>
          <w:sz w:val="28"/>
          <w:szCs w:val="28"/>
        </w:rPr>
        <w:t xml:space="preserve">в процессе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разрушения жидкие элементы с обеих сторон </w:t>
      </w:r>
      <w:r w:rsidR="00EA5A31" w:rsidRPr="00982625">
        <w:rPr>
          <w:rFonts w:ascii="Times New Roman" w:hAnsi="Times New Roman" w:cs="Times New Roman"/>
          <w:noProof/>
          <w:sz w:val="28"/>
          <w:szCs w:val="28"/>
        </w:rPr>
        <w:t>подвергаются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отн</w:t>
      </w:r>
      <w:r w:rsidR="00EA5A31" w:rsidRPr="00982625">
        <w:rPr>
          <w:rFonts w:ascii="Times New Roman" w:hAnsi="Times New Roman" w:cs="Times New Roman"/>
          <w:noProof/>
          <w:sz w:val="28"/>
          <w:szCs w:val="28"/>
        </w:rPr>
        <w:t xml:space="preserve">осительному </w:t>
      </w:r>
      <w:r w:rsidR="00CD7F08" w:rsidRPr="00982625">
        <w:rPr>
          <w:rFonts w:ascii="Times New Roman" w:hAnsi="Times New Roman" w:cs="Times New Roman"/>
          <w:noProof/>
          <w:sz w:val="28"/>
          <w:szCs w:val="28"/>
        </w:rPr>
        <w:t>ус</w:t>
      </w:r>
      <w:r w:rsidR="00EA5A31" w:rsidRPr="00982625">
        <w:rPr>
          <w:rFonts w:ascii="Times New Roman" w:hAnsi="Times New Roman" w:cs="Times New Roman"/>
          <w:noProof/>
          <w:sz w:val="28"/>
          <w:szCs w:val="28"/>
        </w:rPr>
        <w:t>корению</w:t>
      </w:r>
      <w:r w:rsidR="00CD7F08" w:rsidRPr="00982625">
        <w:rPr>
          <w:rFonts w:ascii="Times New Roman" w:hAnsi="Times New Roman" w:cs="Times New Roman"/>
          <w:noProof/>
          <w:sz w:val="28"/>
          <w:szCs w:val="28"/>
        </w:rPr>
        <w:t>. Эррера [9</w:t>
      </w:r>
      <w:r w:rsidR="00FB0B78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] использовал метод </w:t>
      </w:r>
      <w:r w:rsidR="00BA54F6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растрески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вания в исследовании для определения устойчивости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 Эта методология предполагает, что для того, чтобы звездная модель считалась физически правдоподобной, скорость звука внутри нее должна удовлетв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орять ограничениям причинности</w:t>
      </w:r>
      <w:r w:rsidR="00EA2DAE">
        <w:rPr>
          <w:rFonts w:ascii="Times New Roman" w:hAnsi="Times New Roman" w:cs="Times New Roman"/>
          <w:noProof/>
          <w:sz w:val="28"/>
          <w:szCs w:val="28"/>
          <w:lang w:val="kk-KZ"/>
        </w:rPr>
        <w:t>, то есть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скорость распространения звука внутри звезды должна быть ниже скорости свет</w:t>
      </w:r>
      <w:r w:rsidR="006C0D70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а </w:t>
      </w:r>
      <w:r w:rsidR="006C0D70"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c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 Скорости звука в радиальном и тангенциальном направлениях определяются следующим образом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2D1A870B" w14:textId="77777777" w:rsidR="00FD070A" w:rsidRPr="00982625" w:rsidRDefault="00FD070A" w:rsidP="00543FCB">
      <w:pPr>
        <w:tabs>
          <w:tab w:val="center" w:pos="4800"/>
          <w:tab w:val="right" w:pos="9500"/>
        </w:tabs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6DBB6CF0" w14:textId="77777777" w:rsidR="00FD070A" w:rsidRPr="00982625" w:rsidRDefault="000B2498" w:rsidP="00543FCB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  <w:lang w:val="en-US"/>
        </w:rPr>
        <w:object w:dxaOrig="2120" w:dyaOrig="720" w14:anchorId="6154C7C5">
          <v:shape id="_x0000_i1683" type="#_x0000_t75" alt="" style="width:105.75pt;height:38.25pt;mso-width-percent:0;mso-height-percent:0;mso-width-percent:0;mso-height-percent:0" o:ole="">
            <v:imagedata r:id="rId1194" o:title=""/>
          </v:shape>
          <o:OLEObject Type="Embed" ProgID="Equation.3" ShapeID="_x0000_i1683" DrawAspect="Content" ObjectID="_1828159800" r:id="rId1195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543FCB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543FCB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543FCB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543FCB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49)</w:t>
      </w:r>
    </w:p>
    <w:p w14:paraId="4A4F1904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577F8299" w14:textId="2B4568CC" w:rsidR="000C02A8" w:rsidRPr="00C02624" w:rsidRDefault="00FD070A" w:rsidP="0043671A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соответственно. Для оценки надежности </w:t>
      </w:r>
      <w:r w:rsidR="003F51A6" w:rsidRPr="00982625">
        <w:rPr>
          <w:rFonts w:ascii="Times New Roman" w:hAnsi="Times New Roman" w:cs="Times New Roman"/>
          <w:noProof/>
          <w:sz w:val="28"/>
          <w:szCs w:val="28"/>
        </w:rPr>
        <w:t>данной предлагаемой модели рассмотрены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условия </w:t>
      </w:r>
      <w:r w:rsidR="000B2498" w:rsidRPr="001A7E4B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980" w:dyaOrig="360" w14:anchorId="7867B462">
          <v:shape id="_x0000_i1684" type="#_x0000_t75" alt="" style="width:49.5pt;height:18pt;mso-width-percent:0;mso-height-percent:0;mso-width-percent:0;mso-height-percent:0" o:ole="">
            <v:imagedata r:id="rId1196" o:title=""/>
          </v:shape>
          <o:OLEObject Type="Embed" ProgID="Equation.3" ShapeID="_x0000_i1684" DrawAspect="Content" ObjectID="_1828159801" r:id="rId1197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99" w:dyaOrig="380" w14:anchorId="21C2D67E">
          <v:shape id="_x0000_i1685" type="#_x0000_t75" alt="" style="width:51.75pt;height:20.25pt;mso-width-percent:0;mso-height-percent:0;mso-width-percent:0;mso-height-percent:0" o:ole="">
            <v:imagedata r:id="rId1198" o:title=""/>
          </v:shape>
          <o:OLEObject Type="Embed" ProgID="Equation.3" ShapeID="_x0000_i1685" DrawAspect="Content" ObjectID="_1828159802" r:id="rId119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внутри звездных тел, при этом скорость света </w:t>
      </w:r>
      <w:r w:rsidRPr="00B867BE">
        <w:rPr>
          <w:rFonts w:ascii="Times New Roman" w:hAnsi="Times New Roman" w:cs="Times New Roman"/>
          <w:i/>
          <w:iCs/>
          <w:noProof/>
          <w:sz w:val="28"/>
          <w:szCs w:val="28"/>
          <w:lang w:val="en-US"/>
        </w:rPr>
        <w:t>c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A2DAE">
        <w:rPr>
          <w:rFonts w:ascii="Times New Roman" w:hAnsi="Times New Roman" w:cs="Times New Roman"/>
          <w:noProof/>
          <w:sz w:val="28"/>
          <w:szCs w:val="28"/>
          <w:lang w:val="kk-KZ"/>
        </w:rPr>
        <w:t>взята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равной 1. 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унки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14 и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15 наглядно подтверждают потенциальную устойчивость и соответствие условиям причинности рассматриваемых моделей </w:t>
      </w:r>
      <w:r w:rsidR="000B2498" w:rsidRPr="001A7E4B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60" w:dyaOrig="340" w14:anchorId="67E0A53C">
          <v:shape id="_x0000_i1686" type="#_x0000_t75" alt="" style="width:28.5pt;height:18pt;mso-width-percent:0;mso-height-percent:0;mso-width-percent:0;mso-height-percent:0" o:ole="">
            <v:imagedata r:id="rId1200" o:title=""/>
          </v:shape>
          <o:OLEObject Type="Embed" ProgID="Equation.3" ShapeID="_x0000_i1686" DrawAspect="Content" ObjectID="_1828159803" r:id="rId1201"/>
        </w:object>
      </w:r>
      <w:r w:rsidR="001B3CF8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г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равитации.</w:t>
      </w:r>
    </w:p>
    <w:p w14:paraId="51C200BF" w14:textId="77777777" w:rsidR="0043671A" w:rsidRPr="001A7E4B" w:rsidRDefault="0043671A" w:rsidP="0043671A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43671A" w:rsidRPr="00437F1E" w14:paraId="4BBD8AF5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1AA37F13" w14:textId="77777777" w:rsidR="0043671A" w:rsidRPr="00437F1E" w:rsidRDefault="0043671A" w:rsidP="0043671A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v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perscript"/>
                <w:lang w:val="en-US"/>
              </w:rPr>
              <w:t>2</w:t>
            </w:r>
          </w:p>
          <w:p w14:paraId="0D4EADA8" w14:textId="77777777" w:rsidR="0043671A" w:rsidRPr="00437F1E" w:rsidRDefault="0043671A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1E68D0E3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A364515" wp14:editId="4F04F80A">
                  <wp:extent cx="2676705" cy="2101756"/>
                  <wp:effectExtent l="19050" t="0" r="9345" b="0"/>
                  <wp:docPr id="317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/>
                          <a:srcRect l="3267" r="51613" b="24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705" cy="2101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3622598D" w14:textId="77777777" w:rsidR="0043671A" w:rsidRPr="00437F1E" w:rsidRDefault="0043671A" w:rsidP="0043671A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v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perscript"/>
                <w:lang w:val="en-US"/>
              </w:rPr>
              <w:t>2</w:t>
            </w:r>
          </w:p>
          <w:p w14:paraId="5ED23BD4" w14:textId="77777777" w:rsidR="0043671A" w:rsidRPr="00437F1E" w:rsidRDefault="0043671A" w:rsidP="0043671A">
            <w:pPr>
              <w:pStyle w:val="a3"/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424E2A67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0CAC876E" wp14:editId="51D43ABC">
                  <wp:extent cx="2676222" cy="2124709"/>
                  <wp:effectExtent l="19050" t="0" r="0" b="0"/>
                  <wp:docPr id="31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/>
                          <a:srcRect l="54920" b="23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222" cy="2124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671A" w:rsidRPr="00437F1E" w14:paraId="755D4D7A" w14:textId="77777777" w:rsidTr="00425005">
        <w:tc>
          <w:tcPr>
            <w:tcW w:w="392" w:type="dxa"/>
          </w:tcPr>
          <w:p w14:paraId="4188B52A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349AF622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37E14314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57D7301B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17724113" w14:textId="77777777" w:rsidR="000C02A8" w:rsidRPr="0043671A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15374435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0440519E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3287BBE4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1C3FFB16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D904BFD" w14:textId="77777777" w:rsidR="00E64980" w:rsidRPr="00F10873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Рисунок </w:t>
      </w:r>
      <w:r w:rsidR="003276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.14 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Анализ устойчивост</w:t>
      </w:r>
      <w:r w:rsidR="001A7E4B">
        <w:rPr>
          <w:rFonts w:ascii="Times New Roman" w:hAnsi="Times New Roman" w:cs="Times New Roman"/>
          <w:noProof/>
          <w:sz w:val="28"/>
          <w:szCs w:val="28"/>
          <w:lang w:val="kk-KZ"/>
        </w:rPr>
        <w:t>и-II: п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оведение радиальной скорости </w:t>
      </w:r>
    </w:p>
    <w:p w14:paraId="03C01051" w14:textId="77777777" w:rsidR="000C02A8" w:rsidRPr="00982625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звука </w:t>
      </w:r>
      <w:r w:rsidR="000B2498" w:rsidRPr="00E649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00" w:dyaOrig="360" w14:anchorId="69FD72F3">
          <v:shape id="_x0000_i1687" type="#_x0000_t75" alt="" style="width:12.75pt;height:18pt;mso-width-percent:0;mso-height-percent:0;mso-width-percent:0;mso-height-percent:0" o:ole="">
            <v:imagedata r:id="rId1203" o:title=""/>
          </v:shape>
          <o:OLEObject Type="Embed" ProgID="Equation.3" ShapeID="_x0000_i1687" DrawAspect="Content" ObjectID="_1828159804" r:id="rId1204"/>
        </w:objec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12D8E58F">
          <v:shape id="_x0000_i1688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88" DrawAspect="Content" ObjectID="_1828159805" r:id="rId1205"/>
        </w:object>
      </w:r>
      <w:r w:rsidR="00A8240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для обеих моделей</w:t>
      </w:r>
    </w:p>
    <w:p w14:paraId="7A3E9A03" w14:textId="77777777" w:rsidR="000C02A8" w:rsidRPr="00C02624" w:rsidRDefault="000C02A8" w:rsidP="000C02A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43671A" w:rsidRPr="00437F1E" w14:paraId="3A8CF8A8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4EA753D5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v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perscript"/>
                <w:lang w:val="en-US"/>
              </w:rPr>
              <w:t>2</w:t>
            </w:r>
          </w:p>
          <w:p w14:paraId="0447FE0E" w14:textId="77777777" w:rsidR="0043671A" w:rsidRPr="00437F1E" w:rsidRDefault="0043671A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58EA133C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43795A51" wp14:editId="218ABDCE">
                  <wp:extent cx="2635439" cy="2081283"/>
                  <wp:effectExtent l="19050" t="0" r="0" b="0"/>
                  <wp:docPr id="3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/>
                          <a:srcRect l="4247" r="51424" b="229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439" cy="2081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26F0CED2" w14:textId="77777777" w:rsidR="0043671A" w:rsidRPr="00437F1E" w:rsidRDefault="0043671A" w:rsidP="0043671A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v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perscript"/>
                <w:lang w:val="en-US"/>
              </w:rPr>
              <w:t>2</w:t>
            </w:r>
          </w:p>
          <w:p w14:paraId="7F3B28F3" w14:textId="77777777" w:rsidR="0043671A" w:rsidRPr="00437F1E" w:rsidRDefault="0043671A" w:rsidP="00425005">
            <w:pPr>
              <w:pStyle w:val="a3"/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1B9EEA3D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62A03C49" wp14:editId="38359C0E">
                  <wp:extent cx="2624687" cy="2074460"/>
                  <wp:effectExtent l="19050" t="0" r="4213" b="0"/>
                  <wp:docPr id="39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/>
                          <a:srcRect l="55034" r="756" b="23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687" cy="207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671A" w:rsidRPr="00437F1E" w14:paraId="66BF582C" w14:textId="77777777" w:rsidTr="00425005">
        <w:tc>
          <w:tcPr>
            <w:tcW w:w="392" w:type="dxa"/>
          </w:tcPr>
          <w:p w14:paraId="4D2C1E58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30950397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5FB787BA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1EDEDC8A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55A6791C" w14:textId="77777777" w:rsidR="000C02A8" w:rsidRPr="0043671A" w:rsidRDefault="000C02A8" w:rsidP="0043671A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6E80FAF0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6527CC3C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2D30E29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35D3181B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E509C25" w14:textId="77777777" w:rsidR="000C02A8" w:rsidRPr="00982625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Рисунок </w:t>
      </w:r>
      <w:r w:rsidR="00327603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.15 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Анализ устойчивости-II: поведение тангенциальной скорости звука </w:t>
      </w:r>
      <w:r w:rsidR="000B2498" w:rsidRPr="00E64980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80" w14:anchorId="45459ADD">
          <v:shape id="_x0000_i1689" type="#_x0000_t75" alt="" style="width:12.75pt;height:18pt;mso-width-percent:0;mso-height-percent:0;mso-width-percent:0;mso-height-percent:0" o:ole="">
            <v:imagedata r:id="rId1207" o:title=""/>
          </v:shape>
          <o:OLEObject Type="Embed" ProgID="Equation.3" ShapeID="_x0000_i1689" DrawAspect="Content" ObjectID="_1828159806" r:id="rId1208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29305C57">
          <v:shape id="_x0000_i1690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90" DrawAspect="Content" ObjectID="_1828159807" r:id="rId1209"/>
        </w:object>
      </w:r>
      <w:r w:rsidR="00A82403" w:rsidRPr="00982625">
        <w:rPr>
          <w:rFonts w:ascii="Times New Roman" w:hAnsi="Times New Roman" w:cs="Times New Roman"/>
          <w:noProof/>
          <w:sz w:val="28"/>
          <w:szCs w:val="28"/>
        </w:rPr>
        <w:t xml:space="preserve"> для обеих моделей</w:t>
      </w:r>
    </w:p>
    <w:p w14:paraId="75833D8F" w14:textId="77777777" w:rsidR="000C02A8" w:rsidRPr="00982625" w:rsidRDefault="000C02A8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6DD9C65" w14:textId="77777777" w:rsidR="00245253" w:rsidRPr="00DD324B" w:rsidRDefault="00327603" w:rsidP="00DF27B8">
      <w:pPr>
        <w:spacing w:after="0" w:line="240" w:lineRule="auto"/>
        <w:ind w:firstLine="708"/>
        <w:rPr>
          <w:rFonts w:ascii="Times New Roman" w:hAnsi="Times New Roman" w:cs="Times New Roman"/>
          <w:b/>
          <w:noProof/>
          <w:sz w:val="28"/>
          <w:szCs w:val="28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.5.5 </w:t>
      </w:r>
      <w:r w:rsidR="00FD070A" w:rsidRPr="00DD324B">
        <w:rPr>
          <w:rFonts w:ascii="Times New Roman" w:hAnsi="Times New Roman" w:cs="Times New Roman"/>
          <w:b/>
          <w:noProof/>
          <w:sz w:val="28"/>
          <w:szCs w:val="28"/>
        </w:rPr>
        <w:t>Параметры уравнения состояния</w:t>
      </w:r>
    </w:p>
    <w:p w14:paraId="3EC5BBDD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Уравнение состояния характеризует связь между плотностью энергии и давлением в распределении материи, представленное в виде</w:t>
      </w:r>
    </w:p>
    <w:p w14:paraId="42C4D9B6" w14:textId="77777777" w:rsidR="00FD070A" w:rsidRPr="00982625" w:rsidRDefault="00FD070A" w:rsidP="00437F1E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4E0FF73" w14:textId="77777777" w:rsidR="00FD070A" w:rsidRPr="00982625" w:rsidRDefault="000B2498" w:rsidP="006C0D70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437F1E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1680" w:dyaOrig="660" w14:anchorId="479DEB6A">
          <v:shape id="_x0000_i1691" type="#_x0000_t75" alt="" style="width:83.25pt;height:33.75pt;mso-width-percent:0;mso-height-percent:0;mso-width-percent:0;mso-height-percent:0" o:ole="">
            <v:imagedata r:id="rId1210" o:title=""/>
          </v:shape>
          <o:OLEObject Type="Embed" ProgID="Equation.3" ShapeID="_x0000_i1691" DrawAspect="Content" ObjectID="_1828159808" r:id="rId1211"/>
        </w:object>
      </w:r>
      <w:r w:rsidR="00437F1E" w:rsidRPr="00356BD4">
        <w:rPr>
          <w:rFonts w:ascii="Times New Roman" w:hAnsi="Times New Roman" w:cs="Times New Roman"/>
          <w:noProof/>
          <w:sz w:val="28"/>
          <w:szCs w:val="28"/>
        </w:rPr>
        <w:t>.</w:t>
      </w:r>
      <w:r w:rsidR="006C0D7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437F1E" w:rsidRPr="00356BD4">
        <w:rPr>
          <w:rFonts w:ascii="Times New Roman" w:hAnsi="Times New Roman" w:cs="Times New Roman"/>
          <w:noProof/>
          <w:sz w:val="28"/>
          <w:szCs w:val="28"/>
        </w:rPr>
        <w:tab/>
      </w:r>
      <w:r w:rsidR="00437F1E" w:rsidRPr="00356BD4">
        <w:rPr>
          <w:rFonts w:ascii="Times New Roman" w:hAnsi="Times New Roman" w:cs="Times New Roman"/>
          <w:noProof/>
          <w:sz w:val="28"/>
          <w:szCs w:val="28"/>
        </w:rPr>
        <w:tab/>
      </w:r>
      <w:r w:rsidR="006C0D7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6C0D70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DD7702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50)</w:t>
      </w:r>
    </w:p>
    <w:p w14:paraId="16B49A93" w14:textId="77777777" w:rsidR="00FD070A" w:rsidRPr="00982625" w:rsidRDefault="00FD070A" w:rsidP="00731841">
      <w:pPr>
        <w:pStyle w:val="a3"/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299AAAEF" w14:textId="437C1D00" w:rsidR="00FD070A" w:rsidRPr="00F10873" w:rsidRDefault="00FD070A" w:rsidP="000B739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Для описания распределения барионной жидкости параметр 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УС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должен быть меньше 1, что обозначается как </w:t>
      </w:r>
      <w:r w:rsidR="000B2498" w:rsidRPr="001A7E4B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999" w:dyaOrig="340" w14:anchorId="6AF19640">
          <v:shape id="_x0000_i1692" type="#_x0000_t75" alt="" style="width:49.5pt;height:18pt;mso-width-percent:0;mso-height-percent:0;mso-width-percent:0;mso-height-percent:0" o:ole="">
            <v:imagedata r:id="rId1212" o:title=""/>
          </v:shape>
          <o:OLEObject Type="Embed" ProgID="Equation.3" ShapeID="_x0000_i1692" DrawAspect="Content" ObjectID="_1828159809" r:id="rId1213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0B2498" w:rsidRPr="001A7E4B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980" w:dyaOrig="360" w14:anchorId="29D5F51B">
          <v:shape id="_x0000_i1693" type="#_x0000_t75" alt="" style="width:48pt;height:18pt;mso-width-percent:0;mso-height-percent:0;mso-width-percent:0;mso-height-percent:0" o:ole="">
            <v:imagedata r:id="rId1214" o:title=""/>
          </v:shape>
          <o:OLEObject Type="Embed" ProgID="Equation.3" ShapeID="_x0000_i1693" DrawAspect="Content" ObjectID="_1828159810" r:id="rId1215"/>
        </w:object>
      </w:r>
      <w:r w:rsidR="00BA2758" w:rsidRPr="00982625">
        <w:rPr>
          <w:rFonts w:ascii="Times New Roman" w:hAnsi="Times New Roman" w:cs="Times New Roman"/>
          <w:noProof/>
          <w:sz w:val="28"/>
          <w:szCs w:val="28"/>
        </w:rPr>
        <w:t>. На рис</w:t>
      </w:r>
      <w:r w:rsidR="00BA2758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унках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DD7702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16 и </w:t>
      </w:r>
      <w:r w:rsidR="00DD7702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0E6F2B" w:rsidRPr="00982625">
        <w:rPr>
          <w:rFonts w:ascii="Times New Roman" w:hAnsi="Times New Roman" w:cs="Times New Roman"/>
          <w:noProof/>
          <w:sz w:val="28"/>
          <w:szCs w:val="28"/>
        </w:rPr>
        <w:t>17 построены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радиальные и </w:t>
      </w:r>
      <w:r w:rsidR="00EA5A31" w:rsidRPr="00982625">
        <w:rPr>
          <w:rFonts w:ascii="Times New Roman" w:hAnsi="Times New Roman" w:cs="Times New Roman"/>
          <w:noProof/>
          <w:sz w:val="28"/>
          <w:szCs w:val="28"/>
        </w:rPr>
        <w:t>тангенциальные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вариации параметров 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УС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B2498" w:rsidRPr="00E649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00" w:dyaOrig="340" w14:anchorId="3691EBBA">
          <v:shape id="_x0000_i1694" type="#_x0000_t75" alt="" style="width:12.75pt;height:18pt;mso-width-percent:0;mso-height-percent:0;mso-width-percent:0;mso-height-percent:0" o:ole="">
            <v:imagedata r:id="rId1216" o:title=""/>
          </v:shape>
          <o:OLEObject Type="Embed" ProgID="Equation.3" ShapeID="_x0000_i1694" DrawAspect="Content" ObjectID="_1828159811" r:id="rId1217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0B2498" w:rsidRPr="00E64980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1C7EABCD">
          <v:shape id="_x0000_i1695" type="#_x0000_t75" alt="" style="width:12.75pt;height:18pt;mso-width-percent:0;mso-height-percent:0;mso-width-percent:0;mso-height-percent:0" o:ole="">
            <v:imagedata r:id="rId1218" o:title=""/>
          </v:shape>
          <o:OLEObject Type="Embed" ProgID="Equation.3" ShapeID="_x0000_i1695" DrawAspect="Content" ObjectID="_1828159812" r:id="rId121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 очевидно, что внутри звезды они последовательно попадают в диапазон от 0 до 1. Эти наблюдения показывают, что вариации параметра 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УС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656A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физически приемлемы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с предложенными звездными моделями.</w:t>
      </w:r>
    </w:p>
    <w:p w14:paraId="2D9C48C6" w14:textId="77777777" w:rsidR="000C02A8" w:rsidRPr="00920212" w:rsidRDefault="000C02A8" w:rsidP="00657B4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43671A" w:rsidRPr="00437F1E" w14:paraId="79F8FF2E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5FA0A560" w14:textId="77777777" w:rsidR="0043671A" w:rsidRPr="00437F1E" w:rsidRDefault="00FD22C8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ω</w:t>
            </w:r>
            <w:r w:rsidR="0043671A"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</w:p>
          <w:p w14:paraId="30F53EB9" w14:textId="77777777" w:rsidR="0043671A" w:rsidRPr="00437F1E" w:rsidRDefault="0043671A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4B7419CC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30459BC2" wp14:editId="79752848">
                  <wp:extent cx="2687178" cy="2074460"/>
                  <wp:effectExtent l="19050" t="0" r="0" b="0"/>
                  <wp:docPr id="44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/>
                          <a:srcRect l="3356" r="51397" b="22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178" cy="207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400E71BD" w14:textId="77777777" w:rsidR="00FD22C8" w:rsidRPr="00437F1E" w:rsidRDefault="00FD22C8" w:rsidP="00FD22C8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ω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</w:p>
          <w:p w14:paraId="052E3635" w14:textId="77777777" w:rsidR="0043671A" w:rsidRPr="00437F1E" w:rsidRDefault="0043671A" w:rsidP="00425005">
            <w:pPr>
              <w:pStyle w:val="a3"/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58E23ADC" w14:textId="77777777" w:rsidR="0043671A" w:rsidRPr="00437F1E" w:rsidRDefault="00FD22C8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1E9744F3" wp14:editId="2C3CDC3F">
                  <wp:extent cx="2686065" cy="2074460"/>
                  <wp:effectExtent l="19050" t="0" r="0" b="0"/>
                  <wp:docPr id="47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/>
                          <a:srcRect l="54116" r="641" b="22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65" cy="207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671A" w:rsidRPr="00437F1E" w14:paraId="63C7AC4A" w14:textId="77777777" w:rsidTr="00425005">
        <w:tc>
          <w:tcPr>
            <w:tcW w:w="392" w:type="dxa"/>
          </w:tcPr>
          <w:p w14:paraId="6062922D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408EBBF6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3ECDB09F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73FD9EF2" w14:textId="77777777" w:rsidR="0043671A" w:rsidRPr="00437F1E" w:rsidRDefault="0043671A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7E296ED1" w14:textId="77777777" w:rsidR="000C02A8" w:rsidRPr="00FD22C8" w:rsidRDefault="000C02A8" w:rsidP="00FD22C8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168D4343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445A1411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EC0A8E4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501C0F10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5F7AC9A7" w14:textId="77777777" w:rsidR="002A3261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EA5A31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DD7702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.16</w:t>
      </w:r>
      <w:r w:rsidR="00F178A4" w:rsidRPr="00F178A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Параметры уравнения состояния: </w:t>
      </w:r>
    </w:p>
    <w:p w14:paraId="0496FAA4" w14:textId="77777777" w:rsidR="000C02A8" w:rsidRPr="002A3261" w:rsidRDefault="000C02A8" w:rsidP="002A3261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position w:val="-10"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поведение </w:t>
      </w:r>
      <w:r w:rsidR="000B2498" w:rsidRPr="00E649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00" w:dyaOrig="340" w14:anchorId="2CD4E9E4">
          <v:shape id="_x0000_i1696" type="#_x0000_t75" alt="" style="width:12.75pt;height:18pt;mso-width-percent:0;mso-height-percent:0;mso-width-percent:0;mso-height-percent:0" o:ole="">
            <v:imagedata r:id="rId1221" o:title=""/>
          </v:shape>
          <o:OLEObject Type="Embed" ProgID="Equation.3" ShapeID="_x0000_i1696" DrawAspect="Content" ObjectID="_1828159813" r:id="rId1222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 зависимости от радиуса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3489715C">
          <v:shape id="_x0000_i1697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97" DrawAspect="Content" ObjectID="_1828159814" r:id="rId1223"/>
        </w:object>
      </w:r>
    </w:p>
    <w:p w14:paraId="2F1A196E" w14:textId="77777777" w:rsidR="00F178A4" w:rsidRPr="00C02624" w:rsidRDefault="00F178A4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FD22C8" w:rsidRPr="00437F1E" w14:paraId="011DEE2D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174E5F1D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ω</w:t>
            </w:r>
            <w:r w:rsidR="002340D2"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</w:p>
          <w:p w14:paraId="34A3A052" w14:textId="77777777" w:rsidR="00FD22C8" w:rsidRPr="00437F1E" w:rsidRDefault="00FD22C8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044A39E4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25CE77A9" wp14:editId="7CD14996">
                  <wp:extent cx="2722220" cy="2092147"/>
                  <wp:effectExtent l="19050" t="0" r="1930" b="0"/>
                  <wp:docPr id="51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/>
                          <a:srcRect l="2510" r="51703" b="212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220" cy="209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2E9B99F9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ω</w:t>
            </w:r>
            <w:r w:rsidR="002340D2"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</w:p>
          <w:p w14:paraId="226EBD80" w14:textId="77777777" w:rsidR="00FD22C8" w:rsidRPr="00437F1E" w:rsidRDefault="00FD22C8" w:rsidP="00425005">
            <w:pPr>
              <w:pStyle w:val="a3"/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0D689B63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0400EC5E" wp14:editId="327882C7">
                  <wp:extent cx="2709520" cy="2099462"/>
                  <wp:effectExtent l="19050" t="0" r="0" b="0"/>
                  <wp:docPr id="5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/>
                          <a:srcRect l="53623" r="724" b="20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20" cy="2099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2C8" w:rsidRPr="00437F1E" w14:paraId="0AAB65C3" w14:textId="77777777" w:rsidTr="00425005">
        <w:tc>
          <w:tcPr>
            <w:tcW w:w="392" w:type="dxa"/>
          </w:tcPr>
          <w:p w14:paraId="7446D337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5C21DEE3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1A70A413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6E533F2C" w14:textId="77777777" w:rsidR="00FD22C8" w:rsidRPr="00437F1E" w:rsidRDefault="00FD22C8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6C6B972B" w14:textId="77777777" w:rsidR="000C02A8" w:rsidRPr="002340D2" w:rsidRDefault="000C02A8" w:rsidP="000C02A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16"/>
          <w:szCs w:val="16"/>
          <w:lang w:val="kk-KZ"/>
        </w:rPr>
      </w:pPr>
    </w:p>
    <w:p w14:paraId="769348B3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EA5A31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0B58F371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6E7FE5A1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3B993871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017108F" w14:textId="77777777" w:rsidR="002A3261" w:rsidRDefault="000C02A8" w:rsidP="000C02A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392F80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DD7702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.17</w:t>
      </w:r>
      <w:r w:rsidR="00F178A4" w:rsidRPr="00F178A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Параметры уравнения состояния: </w:t>
      </w:r>
    </w:p>
    <w:p w14:paraId="0FE2F8B2" w14:textId="77777777" w:rsidR="000C02A8" w:rsidRPr="00982625" w:rsidRDefault="000C02A8" w:rsidP="002A3261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поведение </w:t>
      </w:r>
      <w:r w:rsidR="000B2498" w:rsidRPr="00E64980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20958B3E">
          <v:shape id="_x0000_i1698" type="#_x0000_t75" alt="" style="width:12.75pt;height:18pt;mso-width-percent:0;mso-height-percent:0;mso-width-percent:0;mso-height-percent:0" o:ole="">
            <v:imagedata r:id="rId1225" o:title=""/>
          </v:shape>
          <o:OLEObject Type="Embed" ProgID="Equation.3" ShapeID="_x0000_i1698" DrawAspect="Content" ObjectID="_1828159815" r:id="rId1226"/>
        </w:object>
      </w:r>
      <w:r w:rsidR="002A326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в зависимости от радиуса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138F3E01">
          <v:shape id="_x0000_i1699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699" DrawAspect="Content" ObjectID="_1828159816" r:id="rId1227"/>
        </w:object>
      </w:r>
    </w:p>
    <w:p w14:paraId="116B87BB" w14:textId="77777777" w:rsidR="00BC1CAF" w:rsidRPr="00F10873" w:rsidRDefault="00BC1CAF" w:rsidP="00E6498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6542C181" w14:textId="77777777" w:rsidR="00E64980" w:rsidRPr="00F10873" w:rsidRDefault="00E64980" w:rsidP="00E6498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4D065ED4" w14:textId="77777777" w:rsidR="00245253" w:rsidRPr="00DD324B" w:rsidRDefault="00DD7702" w:rsidP="00CB0005">
      <w:pPr>
        <w:spacing w:after="0" w:line="240" w:lineRule="auto"/>
        <w:ind w:firstLine="708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.5.6 </w:t>
      </w:r>
      <w:r w:rsidR="00FD070A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Функция массы и фактор компактности</w:t>
      </w:r>
    </w:p>
    <w:p w14:paraId="0870C109" w14:textId="77777777" w:rsidR="00FD070A" w:rsidRPr="00982625" w:rsidRDefault="00FD070A" w:rsidP="00CB000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Функция массы </w:t>
      </w:r>
      <w:r w:rsidR="000B2498" w:rsidRPr="00437F1E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520" w:dyaOrig="320" w14:anchorId="6F6C6212">
          <v:shape id="_x0000_i1700" type="#_x0000_t75" alt="" style="width:27pt;height:18pt;mso-width-percent:0;mso-height-percent:0;mso-width-percent:0;mso-height-percent:0" o:ole="">
            <v:imagedata r:id="rId1228" o:title=""/>
          </v:shape>
          <o:OLEObject Type="Embed" ProgID="Equation.3" ShapeID="_x0000_i1700" DrawAspect="Content" ObjectID="_1828159817" r:id="rId1229"/>
        </w:object>
      </w:r>
      <w:r w:rsidR="00437F1E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для</w:t>
      </w:r>
      <w:r w:rsidR="00437F1E" w:rsidRPr="00437F1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B219D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данной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звездной модели получается из уравнения (</w:t>
      </w:r>
      <w:r w:rsidR="00DD770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12), которое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:</w:t>
      </w:r>
    </w:p>
    <w:p w14:paraId="68AA3DD3" w14:textId="77777777" w:rsidR="00FD070A" w:rsidRPr="00982625" w:rsidRDefault="00FD070A" w:rsidP="00CB0005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6612B366" w14:textId="77777777" w:rsidR="00FD070A" w:rsidRPr="00982625" w:rsidRDefault="000B2498" w:rsidP="003E42C2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  <w:lang w:val="en-US"/>
        </w:rPr>
        <w:object w:dxaOrig="3500" w:dyaOrig="760" w14:anchorId="15CDD625">
          <v:shape id="_x0000_i1701" type="#_x0000_t75" alt="" style="width:174pt;height:33.75pt;mso-width-percent:0;mso-height-percent:0;mso-width-percent:0;mso-height-percent:0" o:ole="">
            <v:imagedata r:id="rId1230" o:title=""/>
          </v:shape>
          <o:OLEObject Type="Embed" ProgID="Equation.3" ShapeID="_x0000_i1701" DrawAspect="Content" ObjectID="_1828159818" r:id="rId1231"/>
        </w:object>
      </w:r>
      <w:r w:rsidR="003E42C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3E42C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3E42C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3E42C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(</w:t>
      </w:r>
      <w:r w:rsidR="00DD7702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9B219D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51)</w:t>
      </w:r>
    </w:p>
    <w:p w14:paraId="76793189" w14:textId="77777777" w:rsidR="00FD070A" w:rsidRPr="00982625" w:rsidRDefault="00FD070A" w:rsidP="003E42C2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26E3AAD" w14:textId="4E1C3FD6" w:rsidR="00FD070A" w:rsidRPr="00982625" w:rsidRDefault="007641BC" w:rsidP="000F7DEA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При оценке данно</w: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й модели важно изучить корреляцию массы и радиуса и установить верхний предел массы. В математических выражениях устойчивость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зависит от отношения массы к радиусу, которое называется «фактором компактности»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540" w:dyaOrig="340" w14:anchorId="5BB88132">
          <v:shape id="_x0000_i1702" type="#_x0000_t75" alt="" style="width:72.75pt;height:18pt;mso-width-percent:0;mso-height-percent:0;mso-width-percent:0;mso-height-percent:0" o:ole="">
            <v:imagedata r:id="rId1232" o:title=""/>
          </v:shape>
          <o:OLEObject Type="Embed" ProgID="Equation.3" ShapeID="_x0000_i1702" DrawAspect="Content" ObjectID="_1828159819" r:id="rId1233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, удовлетворяющим к</w:t>
      </w:r>
      <w:r w:rsidR="00CD7F08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ритерию быть меньше 0,889 [9</w:t>
      </w:r>
      <w:r w:rsidR="00FB0B78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3</w: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]. Используя уравнение (</w:t>
      </w:r>
      <w:r w:rsidR="00DD770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51), фактор компактности можно представить как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:</w:t>
      </w:r>
    </w:p>
    <w:p w14:paraId="79CDB385" w14:textId="77777777" w:rsidR="00FD070A" w:rsidRPr="00982625" w:rsidRDefault="00FD070A" w:rsidP="000F7DEA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636CE9C1" w14:textId="77777777" w:rsidR="00FD070A" w:rsidRPr="00F10873" w:rsidRDefault="000B2498" w:rsidP="003E42C2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  <w:lang w:val="kk-KZ"/>
        </w:rPr>
        <w:object w:dxaOrig="2200" w:dyaOrig="760" w14:anchorId="7769E225">
          <v:shape id="_x0000_i1703" type="#_x0000_t75" alt="" style="width:110.25pt;height:33.75pt;mso-width-percent:0;mso-height-percent:0;mso-width-percent:0;mso-height-percent:0" o:ole="">
            <v:imagedata r:id="rId1234" o:title=""/>
          </v:shape>
          <o:OLEObject Type="Embed" ProgID="Equation.3" ShapeID="_x0000_i1703" DrawAspect="Content" ObjectID="_1828159820" r:id="rId1235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3E42C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3E42C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3E42C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(</w:t>
      </w:r>
      <w:r w:rsidR="00DD770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7641BC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52)</w:t>
      </w:r>
    </w:p>
    <w:p w14:paraId="6450754A" w14:textId="77777777" w:rsidR="00E64980" w:rsidRPr="00F10873" w:rsidRDefault="00E64980" w:rsidP="003E42C2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7DB09276" w14:textId="7A320591" w:rsidR="00BC1CAF" w:rsidRPr="00BC1CAF" w:rsidRDefault="000B7393" w:rsidP="00BC1CAF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На рисунке 2.18 показаны графические иллюстрации функции массы и компактности, демонстрирующие графики, которые показывают последовательную картину увеличения от самой внутренней области к внешней границе. </w:t>
      </w:r>
      <w:r w:rsidR="00EA2DAE">
        <w:rPr>
          <w:rFonts w:ascii="Times New Roman" w:hAnsi="Times New Roman" w:cs="Times New Roman"/>
          <w:noProof/>
          <w:sz w:val="28"/>
          <w:szCs w:val="28"/>
          <w:lang w:val="kk-KZ"/>
        </w:rPr>
        <w:t>Р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ассчитано численное значение компактности для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и эти результаты подробно изложены в прилагаемой таблице 2.5.</w:t>
      </w:r>
    </w:p>
    <w:p w14:paraId="79EFBF5C" w14:textId="77777777" w:rsidR="00BC1CAF" w:rsidRPr="00F12529" w:rsidRDefault="00BC1CAF" w:rsidP="00BC1CAF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252"/>
        <w:gridCol w:w="425"/>
        <w:gridCol w:w="4643"/>
      </w:tblGrid>
      <w:tr w:rsidR="00BC1CAF" w:rsidRPr="00437F1E" w14:paraId="0E173276" w14:textId="77777777" w:rsidTr="009F78A5">
        <w:trPr>
          <w:cantSplit/>
          <w:trHeight w:val="1134"/>
        </w:trPr>
        <w:tc>
          <w:tcPr>
            <w:tcW w:w="534" w:type="dxa"/>
            <w:textDirection w:val="btLr"/>
          </w:tcPr>
          <w:p w14:paraId="7D8D2E6B" w14:textId="77777777" w:rsidR="00BC1CAF" w:rsidRPr="00437F1E" w:rsidRDefault="00BC1CAF" w:rsidP="00F12529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m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/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M</w:t>
            </w:r>
            <w:r w:rsidRPr="00437F1E">
              <w:rPr>
                <w:rFonts w:ascii="MS Mincho" w:eastAsia="MS Mincho" w:hAnsi="MS Mincho" w:cs="MS Mincho" w:hint="eastAsia"/>
                <w:b/>
                <w:i/>
                <w:noProof/>
                <w:sz w:val="24"/>
                <w:szCs w:val="24"/>
                <w:vertAlign w:val="subscript"/>
              </w:rPr>
              <w:t>☉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4252" w:type="dxa"/>
          </w:tcPr>
          <w:p w14:paraId="2C3AC4C5" w14:textId="77777777" w:rsidR="00BC1CAF" w:rsidRPr="00437F1E" w:rsidRDefault="00BC1CAF" w:rsidP="00F12529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0A7CE88F" wp14:editId="74F26108">
                  <wp:extent cx="2604211" cy="2070202"/>
                  <wp:effectExtent l="19050" t="0" r="5639" b="0"/>
                  <wp:docPr id="4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/>
                          <a:srcRect l="4975" r="51180" b="21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211" cy="2070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659B83D2" w14:textId="77777777" w:rsidR="00BC1CAF" w:rsidRPr="00437F1E" w:rsidRDefault="00BC1CAF" w:rsidP="00F12529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V</w:t>
            </w:r>
          </w:p>
          <w:p w14:paraId="1A1CE95B" w14:textId="77777777" w:rsidR="00BC1CAF" w:rsidRPr="00437F1E" w:rsidRDefault="00BC1CAF" w:rsidP="00F12529">
            <w:pPr>
              <w:pStyle w:val="a3"/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62310845" w14:textId="77777777" w:rsidR="00BC1CAF" w:rsidRPr="00437F1E" w:rsidRDefault="00BC1CAF" w:rsidP="00F12529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11815AC2" wp14:editId="2A8378B4">
                  <wp:extent cx="2623336" cy="2055571"/>
                  <wp:effectExtent l="19050" t="0" r="5564" b="0"/>
                  <wp:docPr id="1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/>
                          <a:srcRect l="54362" r="1452" b="22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336" cy="2055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F" w:rsidRPr="00437F1E" w14:paraId="24F262D4" w14:textId="77777777" w:rsidTr="009F78A5">
        <w:tc>
          <w:tcPr>
            <w:tcW w:w="534" w:type="dxa"/>
          </w:tcPr>
          <w:p w14:paraId="2AF781DB" w14:textId="77777777" w:rsidR="00BC1CAF" w:rsidRPr="00437F1E" w:rsidRDefault="00BC1CAF" w:rsidP="00F12529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252" w:type="dxa"/>
          </w:tcPr>
          <w:p w14:paraId="743D6FBE" w14:textId="77777777" w:rsidR="00BC1CAF" w:rsidRPr="00437F1E" w:rsidRDefault="00BC1CAF" w:rsidP="00F12529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73F4CD46" w14:textId="77777777" w:rsidR="00BC1CAF" w:rsidRPr="00437F1E" w:rsidRDefault="00BC1CAF" w:rsidP="00F12529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1173DD02" w14:textId="77777777" w:rsidR="00BC1CAF" w:rsidRPr="00437F1E" w:rsidRDefault="00BC1CAF" w:rsidP="00F12529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01C63556" w14:textId="77777777" w:rsidR="00BC1CAF" w:rsidRPr="00731DA1" w:rsidRDefault="00BC1CAF" w:rsidP="00BC1CAF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14:paraId="2BF8E14F" w14:textId="77777777" w:rsidR="00BC1CAF" w:rsidRPr="00982625" w:rsidRDefault="00BC1CAF" w:rsidP="00BC1CAF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ab/>
        <w:t>б</w:t>
      </w:r>
    </w:p>
    <w:p w14:paraId="05E86EF8" w14:textId="77777777" w:rsidR="00BC1CAF" w:rsidRPr="00BC1CAF" w:rsidRDefault="00BC1CAF" w:rsidP="00BC1CA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0F5CD5A" w14:textId="652A8B7F" w:rsidR="00F34289" w:rsidRPr="00F34289" w:rsidRDefault="00BC1CAF" w:rsidP="00BC1CAF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position w:val="-6"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2.18 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F178A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(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a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 xml:space="preserve">)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Поведение массы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m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/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M</w:t>
      </w:r>
      <w:r w:rsidRPr="00982625">
        <w:rPr>
          <w:rFonts w:ascii="MS Mincho" w:eastAsia="MS Mincho" w:hAnsi="MS Mincho" w:cs="MS Mincho" w:hint="eastAsia"/>
          <w:noProof/>
          <w:sz w:val="28"/>
          <w:szCs w:val="28"/>
          <w:vertAlign w:val="subscript"/>
        </w:rPr>
        <w:t>☉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(б)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к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омпактность </w:t>
      </w:r>
      <w:r w:rsidR="000B2498" w:rsidRPr="00F34289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240" w:dyaOrig="279" w14:anchorId="2745F81A">
          <v:shape id="_x0000_i1704" type="#_x0000_t75" alt="" style="width:11.25pt;height:12.75pt;mso-width-percent:0;mso-height-percent:0;mso-width-percent:0;mso-height-percent:0" o:ole="">
            <v:imagedata r:id="rId1237" o:title=""/>
          </v:shape>
          <o:OLEObject Type="Embed" ProgID="Equation.3" ShapeID="_x0000_i1704" DrawAspect="Content" ObjectID="_1828159821" r:id="rId1238"/>
        </w:object>
      </w:r>
      <w:r w:rsidR="00F34289" w:rsidRPr="00F3428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30D3C472" w14:textId="77777777" w:rsidR="00BC1CAF" w:rsidRPr="00982625" w:rsidRDefault="00BC1CAF" w:rsidP="00BC1CAF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64C8B770">
          <v:shape id="_x0000_i1705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705" DrawAspect="Content" ObjectID="_1828159822" r:id="rId1239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для обеих моделей</w:t>
      </w:r>
    </w:p>
    <w:p w14:paraId="47241F95" w14:textId="77777777" w:rsidR="002051F7" w:rsidRPr="00F34289" w:rsidRDefault="002051F7" w:rsidP="00BC1CAF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FDC6C9F" w14:textId="77777777" w:rsidR="00245253" w:rsidRPr="00DD324B" w:rsidRDefault="00DD7702" w:rsidP="00CB0005">
      <w:pPr>
        <w:spacing w:after="0" w:line="240" w:lineRule="auto"/>
        <w:ind w:firstLine="708"/>
        <w:rPr>
          <w:rFonts w:ascii="Times New Roman" w:hAnsi="Times New Roman" w:cs="Times New Roman"/>
          <w:b/>
          <w:noProof/>
          <w:sz w:val="28"/>
          <w:szCs w:val="28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.5.7 </w:t>
      </w:r>
      <w:r w:rsidR="00FD070A" w:rsidRPr="00DD324B">
        <w:rPr>
          <w:rFonts w:ascii="Times New Roman" w:hAnsi="Times New Roman" w:cs="Times New Roman"/>
          <w:b/>
          <w:noProof/>
          <w:sz w:val="28"/>
          <w:szCs w:val="28"/>
        </w:rPr>
        <w:t>Анализ красного смещения</w:t>
      </w:r>
    </w:p>
    <w:p w14:paraId="563FF344" w14:textId="75A0F934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Чтобы обеспечить устойчивость в сферически симметричной анизотропной жидкой сфере, необходимо, чтобы гравитационное красное смещение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440" w:dyaOrig="340" w14:anchorId="0A6B5281">
          <v:shape id="_x0000_i1706" type="#_x0000_t75" alt="" style="width:20.25pt;height:18pt;mso-width-percent:0;mso-height-percent:0;mso-width-percent:0;mso-height-percent:0" o:ole="">
            <v:imagedata r:id="rId1240" o:title=""/>
          </v:shape>
          <o:OLEObject Type="Embed" ProgID="Equation.3" ShapeID="_x0000_i1706" DrawAspect="Content" ObjectID="_1828159823" r:id="rId1241"/>
        </w:object>
      </w:r>
      <w:r w:rsidR="00322F85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постепенно уменьшалось по направлению к внутренней час</w:t>
      </w:r>
      <w:r w:rsidR="005206DF" w:rsidRPr="00982625">
        <w:rPr>
          <w:rFonts w:ascii="Times New Roman" w:hAnsi="Times New Roman" w:cs="Times New Roman"/>
          <w:noProof/>
          <w:sz w:val="28"/>
          <w:szCs w:val="28"/>
        </w:rPr>
        <w:t>ти звезды, как обсужд</w:t>
      </w:r>
      <w:r w:rsidR="00F06AAA" w:rsidRPr="00982625">
        <w:rPr>
          <w:rFonts w:ascii="Times New Roman" w:hAnsi="Times New Roman" w:cs="Times New Roman"/>
          <w:noProof/>
          <w:sz w:val="28"/>
          <w:szCs w:val="28"/>
        </w:rPr>
        <w:t xml:space="preserve">алось в </w:t>
      </w:r>
      <w:r w:rsidR="00EA2DAE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работе </w:t>
      </w:r>
      <w:r w:rsidR="00F06AAA" w:rsidRPr="00982625">
        <w:rPr>
          <w:rFonts w:ascii="Times New Roman" w:hAnsi="Times New Roman" w:cs="Times New Roman"/>
          <w:noProof/>
          <w:sz w:val="28"/>
          <w:szCs w:val="28"/>
        </w:rPr>
        <w:t>[9</w:t>
      </w:r>
      <w:r w:rsidR="00FB0B78" w:rsidRPr="00982625">
        <w:rPr>
          <w:rFonts w:ascii="Times New Roman" w:hAnsi="Times New Roman" w:cs="Times New Roman"/>
          <w:noProof/>
          <w:sz w:val="28"/>
          <w:szCs w:val="28"/>
        </w:rPr>
        <w:t>0</w:t>
      </w:r>
      <w:r w:rsidR="00C674A0" w:rsidRPr="00982625">
        <w:rPr>
          <w:rFonts w:ascii="Times New Roman" w:hAnsi="Times New Roman" w:cs="Times New Roman"/>
          <w:noProof/>
          <w:sz w:val="28"/>
          <w:szCs w:val="28"/>
        </w:rPr>
        <w:t>, р. 6479-1-6479-17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]. Выражение для гравитационного красного смещения внутри </w:t>
      </w:r>
      <w:r w:rsidR="002C3661" w:rsidRPr="00982625">
        <w:rPr>
          <w:rFonts w:ascii="Times New Roman" w:hAnsi="Times New Roman" w:cs="Times New Roman"/>
          <w:noProof/>
          <w:sz w:val="28"/>
          <w:szCs w:val="28"/>
        </w:rPr>
        <w:t>КО</w:t>
      </w:r>
      <w:r w:rsidRPr="00982625">
        <w:rPr>
          <w:rFonts w:ascii="Times New Roman" w:hAnsi="Times New Roman" w:cs="Times New Roman"/>
          <w:noProof/>
          <w:sz w:val="28"/>
          <w:szCs w:val="28"/>
        </w:rPr>
        <w:t>, описываемое линейным элементом (</w:t>
      </w:r>
      <w:r w:rsidR="00DD7702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6), выглядит следующим образом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6E6459EE" w14:textId="77777777" w:rsidR="00E310D0" w:rsidRPr="00367310" w:rsidRDefault="00E310D0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ADB04B0" w14:textId="77777777" w:rsidR="00FD070A" w:rsidRDefault="000B2498" w:rsidP="00731841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E310D0">
        <w:rPr>
          <w:rFonts w:ascii="Times New Roman" w:hAnsi="Times New Roman" w:cs="Times New Roman"/>
          <w:noProof/>
          <w:position w:val="-34"/>
          <w:sz w:val="28"/>
          <w:szCs w:val="28"/>
          <w:lang w:val="kk-KZ"/>
        </w:rPr>
        <w:object w:dxaOrig="3519" w:dyaOrig="780" w14:anchorId="5F576DC7">
          <v:shape id="_x0000_i1707" type="#_x0000_t75" alt="" style="width:177.75pt;height:38.25pt;mso-width-percent:0;mso-height-percent:0;mso-width-percent:0;mso-height-percent:0" o:ole="">
            <v:imagedata r:id="rId1242" o:title=""/>
          </v:shape>
          <o:OLEObject Type="Embed" ProgID="Equation.3" ShapeID="_x0000_i1707" DrawAspect="Content" ObjectID="_1828159824" r:id="rId1243"/>
        </w:object>
      </w:r>
      <w:r w:rsidR="00E310D0" w:rsidRPr="00367310">
        <w:rPr>
          <w:rFonts w:ascii="Times New Roman" w:hAnsi="Times New Roman" w:cs="Times New Roman"/>
          <w:noProof/>
          <w:sz w:val="28"/>
          <w:szCs w:val="28"/>
        </w:rPr>
        <w:tab/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731841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731841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(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53)</w:t>
      </w:r>
    </w:p>
    <w:p w14:paraId="5F4F85C3" w14:textId="77777777" w:rsidR="00BC1CAF" w:rsidRPr="00367310" w:rsidRDefault="00BC1CAF" w:rsidP="00731841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08CB8207" w14:textId="77777777" w:rsidR="00BC1CAF" w:rsidRPr="00015241" w:rsidRDefault="00BC1CAF" w:rsidP="00BC1CAF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>2.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F178A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‒ Значения </w:t>
      </w:r>
      <w:r w:rsidR="00E64980">
        <w:rPr>
          <w:rFonts w:ascii="Times New Roman" w:eastAsia="Times New Roman" w:hAnsi="Times New Roman" w:cs="Times New Roman"/>
          <w:sz w:val="28"/>
          <w:szCs w:val="28"/>
        </w:rPr>
        <w:t>поверхностн</w:t>
      </w:r>
      <w:r w:rsidR="00E64980">
        <w:rPr>
          <w:rFonts w:ascii="Times New Roman" w:eastAsia="Times New Roman" w:hAnsi="Times New Roman" w:cs="Times New Roman"/>
          <w:sz w:val="28"/>
          <w:szCs w:val="28"/>
          <w:lang w:val="kk-KZ"/>
        </w:rPr>
        <w:t>ого</w:t>
      </w:r>
      <w:r w:rsidR="00E64980">
        <w:rPr>
          <w:rFonts w:ascii="Times New Roman" w:eastAsia="Times New Roman" w:hAnsi="Times New Roman" w:cs="Times New Roman"/>
          <w:sz w:val="28"/>
          <w:szCs w:val="28"/>
        </w:rPr>
        <w:t xml:space="preserve"> гравитационн</w:t>
      </w:r>
      <w:r w:rsidR="00E64980">
        <w:rPr>
          <w:rFonts w:ascii="Times New Roman" w:eastAsia="Times New Roman" w:hAnsi="Times New Roman" w:cs="Times New Roman"/>
          <w:sz w:val="28"/>
          <w:szCs w:val="28"/>
          <w:lang w:val="kk-KZ"/>
        </w:rPr>
        <w:t>ого</w:t>
      </w:r>
      <w:r w:rsidR="00E64980">
        <w:rPr>
          <w:rFonts w:ascii="Times New Roman" w:eastAsia="Times New Roman" w:hAnsi="Times New Roman" w:cs="Times New Roman"/>
          <w:sz w:val="28"/>
          <w:szCs w:val="28"/>
        </w:rPr>
        <w:t xml:space="preserve"> красно</w:t>
      </w:r>
      <w:r w:rsidR="00E64980">
        <w:rPr>
          <w:rFonts w:ascii="Times New Roman" w:eastAsia="Times New Roman" w:hAnsi="Times New Roman" w:cs="Times New Roman"/>
          <w:sz w:val="28"/>
          <w:szCs w:val="28"/>
          <w:lang w:val="kk-KZ"/>
        </w:rPr>
        <w:t>го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4980">
        <w:rPr>
          <w:rFonts w:ascii="Times New Roman" w:eastAsia="Times New Roman" w:hAnsi="Times New Roman" w:cs="Times New Roman"/>
          <w:sz w:val="28"/>
          <w:szCs w:val="28"/>
        </w:rPr>
        <w:t>смещени</w:t>
      </w:r>
      <w:r w:rsidR="00E64980">
        <w:rPr>
          <w:rFonts w:ascii="Times New Roman" w:eastAsia="Times New Roman" w:hAnsi="Times New Roman" w:cs="Times New Roman"/>
          <w:sz w:val="28"/>
          <w:szCs w:val="28"/>
          <w:lang w:val="kk-KZ"/>
        </w:rPr>
        <w:t>я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2498" w:rsidRPr="003D2AA0">
        <w:rPr>
          <w:rFonts w:ascii="Times New Roman" w:eastAsia="Times New Roman" w:hAnsi="Times New Roman" w:cs="Times New Roman"/>
          <w:noProof/>
          <w:position w:val="-12"/>
          <w:sz w:val="28"/>
          <w:szCs w:val="28"/>
        </w:rPr>
        <w:object w:dxaOrig="240" w:dyaOrig="360" w14:anchorId="2FB4DFF4">
          <v:shape id="_x0000_i1708" type="#_x0000_t75" alt="" style="width:11.25pt;height:18pt;mso-width-percent:0;mso-height-percent:0;mso-width-percent:0;mso-height-percent:0" o:ole="">
            <v:imagedata r:id="rId1244" o:title=""/>
          </v:shape>
          <o:OLEObject Type="Embed" ProgID="Equation.3" ShapeID="_x0000_i1708" DrawAspect="Content" ObjectID="_1828159825" r:id="rId1245"/>
        </w:object>
      </w:r>
      <w:r w:rsidRPr="00437F1E">
        <w:rPr>
          <w:rFonts w:ascii="Times New Roman" w:eastAsia="Times New Roman" w:hAnsi="Times New Roman" w:cs="Times New Roman"/>
          <w:position w:val="-12"/>
          <w:sz w:val="28"/>
          <w:szCs w:val="28"/>
        </w:rPr>
        <w:t xml:space="preserve"> </w:t>
      </w:r>
      <w:r w:rsidRPr="00982625">
        <w:rPr>
          <w:rFonts w:ascii="Times New Roman" w:eastAsia="Times New Roman" w:hAnsi="Times New Roman" w:cs="Times New Roman"/>
          <w:iCs/>
          <w:sz w:val="28"/>
          <w:szCs w:val="28"/>
        </w:rPr>
        <w:t>и параметр</w:t>
      </w:r>
      <w:r w:rsidR="00E64980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а</w:t>
      </w:r>
      <w:r w:rsidRPr="00982625">
        <w:rPr>
          <w:rFonts w:ascii="Times New Roman" w:eastAsia="Times New Roman" w:hAnsi="Times New Roman" w:cs="Times New Roman"/>
          <w:iCs/>
          <w:sz w:val="28"/>
          <w:szCs w:val="28"/>
        </w:rPr>
        <w:t xml:space="preserve"> компактности </w:t>
      </w:r>
      <w:r w:rsidR="000B2498" w:rsidRPr="003D2AA0">
        <w:rPr>
          <w:rFonts w:ascii="Times New Roman" w:eastAsia="Times New Roman" w:hAnsi="Times New Roman" w:cs="Times New Roman"/>
          <w:iCs/>
          <w:noProof/>
          <w:position w:val="-12"/>
          <w:sz w:val="28"/>
          <w:szCs w:val="28"/>
        </w:rPr>
        <w:object w:dxaOrig="260" w:dyaOrig="360" w14:anchorId="1FA4E6B1">
          <v:shape id="_x0000_i1709" type="#_x0000_t75" alt="" style="width:12.75pt;height:18pt;mso-width-percent:0;mso-height-percent:0;mso-width-percent:0;mso-height-percent:0" o:ole="">
            <v:imagedata r:id="rId1246" o:title=""/>
          </v:shape>
          <o:OLEObject Type="Embed" ProgID="Equation.3" ShapeID="_x0000_i1709" DrawAspect="Content" ObjectID="_1828159826" r:id="rId1247"/>
        </w:objec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="00015241">
        <w:rPr>
          <w:rFonts w:ascii="Times New Roman" w:eastAsia="Times New Roman" w:hAnsi="Times New Roman" w:cs="Times New Roman"/>
          <w:sz w:val="28"/>
          <w:szCs w:val="28"/>
          <w:lang w:val="kk-KZ"/>
        </w:rPr>
        <w:t>КЗ</w:t>
      </w:r>
    </w:p>
    <w:p w14:paraId="02480783" w14:textId="77777777" w:rsidR="00BC1CAF" w:rsidRPr="00982625" w:rsidRDefault="00BC1CAF" w:rsidP="00BC1CA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16"/>
          <w:szCs w:val="16"/>
        </w:rPr>
      </w:pPr>
    </w:p>
    <w:tbl>
      <w:tblPr>
        <w:tblStyle w:val="a5"/>
        <w:tblW w:w="0" w:type="auto"/>
        <w:tblInd w:w="150" w:type="dxa"/>
        <w:tblLook w:val="04A0" w:firstRow="1" w:lastRow="0" w:firstColumn="1" w:lastColumn="0" w:noHBand="0" w:noVBand="1"/>
      </w:tblPr>
      <w:tblGrid>
        <w:gridCol w:w="3219"/>
        <w:gridCol w:w="3118"/>
        <w:gridCol w:w="3252"/>
      </w:tblGrid>
      <w:tr w:rsidR="00BC1CAF" w:rsidRPr="00982625" w14:paraId="5A595692" w14:textId="77777777" w:rsidTr="00F12529">
        <w:trPr>
          <w:trHeight w:val="56"/>
        </w:trPr>
        <w:tc>
          <w:tcPr>
            <w:tcW w:w="3219" w:type="dxa"/>
            <w:vAlign w:val="center"/>
          </w:tcPr>
          <w:p w14:paraId="2054CC36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Звезда</w:t>
            </w:r>
          </w:p>
        </w:tc>
        <w:tc>
          <w:tcPr>
            <w:tcW w:w="3118" w:type="dxa"/>
            <w:vAlign w:val="center"/>
          </w:tcPr>
          <w:p w14:paraId="702B001E" w14:textId="77777777" w:rsidR="00BC1CAF" w:rsidRPr="00982625" w:rsidRDefault="000B2498" w:rsidP="00F1252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B2498">
              <w:rPr>
                <w:noProof/>
                <w:position w:val="-12"/>
                <w:sz w:val="24"/>
                <w:szCs w:val="24"/>
              </w:rPr>
              <w:object w:dxaOrig="279" w:dyaOrig="360" w14:anchorId="6238AEC0">
                <v:shape id="_x0000_i1710" type="#_x0000_t75" alt="" style="width:12.75pt;height:20.25pt;mso-width-percent:0;mso-height-percent:0;mso-width-percent:0;mso-height-percent:0" o:ole="">
                  <v:imagedata r:id="rId1248" o:title=""/>
                </v:shape>
                <o:OLEObject Type="Embed" ProgID="Equation.3" ShapeID="_x0000_i1710" DrawAspect="Content" ObjectID="_1828159827" r:id="rId1249"/>
              </w:object>
            </w:r>
          </w:p>
        </w:tc>
        <w:tc>
          <w:tcPr>
            <w:tcW w:w="3252" w:type="dxa"/>
            <w:vAlign w:val="center"/>
          </w:tcPr>
          <w:p w14:paraId="3CB08133" w14:textId="77777777" w:rsidR="00BC1CAF" w:rsidRPr="00982625" w:rsidRDefault="000B2498" w:rsidP="00F1252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B2498">
              <w:rPr>
                <w:noProof/>
                <w:position w:val="-12"/>
                <w:sz w:val="24"/>
                <w:szCs w:val="24"/>
              </w:rPr>
              <w:object w:dxaOrig="279" w:dyaOrig="360" w14:anchorId="14142003">
                <v:shape id="_x0000_i1711" type="#_x0000_t75" alt="" style="width:12.75pt;height:20.25pt;mso-width-percent:0;mso-height-percent:0;mso-width-percent:0;mso-height-percent:0" o:ole="">
                  <v:imagedata r:id="rId1250" o:title=""/>
                </v:shape>
                <o:OLEObject Type="Embed" ProgID="Equation.3" ShapeID="_x0000_i1711" DrawAspect="Content" ObjectID="_1828159828" r:id="rId1251"/>
              </w:object>
            </w:r>
          </w:p>
        </w:tc>
      </w:tr>
      <w:tr w:rsidR="00BC1CAF" w:rsidRPr="00982625" w14:paraId="1994E0D4" w14:textId="77777777" w:rsidTr="00F12529">
        <w:tc>
          <w:tcPr>
            <w:tcW w:w="3219" w:type="dxa"/>
            <w:vAlign w:val="center"/>
          </w:tcPr>
          <w:p w14:paraId="305AFF19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1538-52</w:t>
            </w:r>
          </w:p>
        </w:tc>
        <w:tc>
          <w:tcPr>
            <w:tcW w:w="3118" w:type="dxa"/>
            <w:vAlign w:val="center"/>
          </w:tcPr>
          <w:p w14:paraId="2DF936AD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0.106097</w:t>
            </w:r>
          </w:p>
        </w:tc>
        <w:tc>
          <w:tcPr>
            <w:tcW w:w="3252" w:type="dxa"/>
            <w:vAlign w:val="center"/>
          </w:tcPr>
          <w:p w14:paraId="4CB36775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0.182639</w:t>
            </w:r>
          </w:p>
        </w:tc>
      </w:tr>
      <w:tr w:rsidR="00BC1CAF" w:rsidRPr="00982625" w14:paraId="33CBF75A" w14:textId="77777777" w:rsidTr="00F12529">
        <w:tc>
          <w:tcPr>
            <w:tcW w:w="3219" w:type="dxa"/>
            <w:vAlign w:val="center"/>
          </w:tcPr>
          <w:p w14:paraId="7F81D903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SAX J 1808.4-3658</w:t>
            </w:r>
          </w:p>
        </w:tc>
        <w:tc>
          <w:tcPr>
            <w:tcW w:w="3118" w:type="dxa"/>
            <w:vAlign w:val="center"/>
          </w:tcPr>
          <w:p w14:paraId="336F4A8B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0.112698</w:t>
            </w:r>
          </w:p>
        </w:tc>
        <w:tc>
          <w:tcPr>
            <w:tcW w:w="3252" w:type="dxa"/>
            <w:vAlign w:val="center"/>
          </w:tcPr>
          <w:p w14:paraId="4F8B731D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0.193208</w:t>
            </w:r>
          </w:p>
        </w:tc>
      </w:tr>
      <w:tr w:rsidR="00BC1CAF" w:rsidRPr="00982625" w14:paraId="2439CF1D" w14:textId="77777777" w:rsidTr="00F12529">
        <w:tc>
          <w:tcPr>
            <w:tcW w:w="3219" w:type="dxa"/>
            <w:vAlign w:val="center"/>
          </w:tcPr>
          <w:p w14:paraId="32DD0D0A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EXO 1785-248</w:t>
            </w:r>
          </w:p>
        </w:tc>
        <w:tc>
          <w:tcPr>
            <w:tcW w:w="3118" w:type="dxa"/>
            <w:vAlign w:val="center"/>
          </w:tcPr>
          <w:p w14:paraId="654A0E33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0.148061</w:t>
            </w:r>
          </w:p>
        </w:tc>
        <w:tc>
          <w:tcPr>
            <w:tcW w:w="3252" w:type="dxa"/>
            <w:vAlign w:val="center"/>
          </w:tcPr>
          <w:p w14:paraId="650FA500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0.241299</w:t>
            </w:r>
          </w:p>
        </w:tc>
      </w:tr>
      <w:tr w:rsidR="00BC1CAF" w:rsidRPr="00982625" w14:paraId="5C4F5D42" w14:textId="77777777" w:rsidTr="00F12529">
        <w:tc>
          <w:tcPr>
            <w:tcW w:w="3219" w:type="dxa"/>
            <w:vAlign w:val="center"/>
          </w:tcPr>
          <w:p w14:paraId="58CB4468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Cen X-3</w:t>
            </w:r>
          </w:p>
        </w:tc>
        <w:tc>
          <w:tcPr>
            <w:tcW w:w="3118" w:type="dxa"/>
            <w:vAlign w:val="center"/>
          </w:tcPr>
          <w:p w14:paraId="090C1E74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0.166823</w:t>
            </w:r>
          </w:p>
        </w:tc>
        <w:tc>
          <w:tcPr>
            <w:tcW w:w="3252" w:type="dxa"/>
            <w:vAlign w:val="center"/>
          </w:tcPr>
          <w:p w14:paraId="30F9055C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0.265502</w:t>
            </w:r>
          </w:p>
        </w:tc>
      </w:tr>
      <w:tr w:rsidR="00BC1CAF" w:rsidRPr="00982625" w14:paraId="73F6E81D" w14:textId="77777777" w:rsidTr="00F12529">
        <w:tc>
          <w:tcPr>
            <w:tcW w:w="3219" w:type="dxa"/>
            <w:vAlign w:val="center"/>
          </w:tcPr>
          <w:p w14:paraId="6BB987B6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1820-30</w:t>
            </w:r>
          </w:p>
        </w:tc>
        <w:tc>
          <w:tcPr>
            <w:tcW w:w="3118" w:type="dxa"/>
            <w:vAlign w:val="center"/>
          </w:tcPr>
          <w:p w14:paraId="4798500C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0.175787</w:t>
            </w:r>
          </w:p>
        </w:tc>
        <w:tc>
          <w:tcPr>
            <w:tcW w:w="3252" w:type="dxa"/>
            <w:vAlign w:val="center"/>
          </w:tcPr>
          <w:p w14:paraId="3943AAA9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0.276659</w:t>
            </w:r>
          </w:p>
        </w:tc>
      </w:tr>
      <w:tr w:rsidR="00BC1CAF" w:rsidRPr="00982625" w14:paraId="45454085" w14:textId="77777777" w:rsidTr="00F12529">
        <w:tc>
          <w:tcPr>
            <w:tcW w:w="3219" w:type="dxa"/>
            <w:vAlign w:val="center"/>
          </w:tcPr>
          <w:p w14:paraId="62338EC1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J1903+327</w:t>
            </w:r>
          </w:p>
        </w:tc>
        <w:tc>
          <w:tcPr>
            <w:tcW w:w="3118" w:type="dxa"/>
            <w:vAlign w:val="center"/>
          </w:tcPr>
          <w:p w14:paraId="6EF86371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0.184544</w:t>
            </w:r>
          </w:p>
        </w:tc>
        <w:tc>
          <w:tcPr>
            <w:tcW w:w="3252" w:type="dxa"/>
            <w:vAlign w:val="center"/>
          </w:tcPr>
          <w:p w14:paraId="4A0BE461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0.287314</w:t>
            </w:r>
          </w:p>
        </w:tc>
      </w:tr>
      <w:tr w:rsidR="00BC1CAF" w:rsidRPr="00982625" w14:paraId="16A95286" w14:textId="77777777" w:rsidTr="00F12529">
        <w:tc>
          <w:tcPr>
            <w:tcW w:w="3219" w:type="dxa"/>
            <w:vAlign w:val="center"/>
          </w:tcPr>
          <w:p w14:paraId="0CC8FBA5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4U 1608-52</w:t>
            </w:r>
          </w:p>
        </w:tc>
        <w:tc>
          <w:tcPr>
            <w:tcW w:w="3118" w:type="dxa"/>
            <w:vAlign w:val="center"/>
          </w:tcPr>
          <w:p w14:paraId="156AADCE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0.191951</w:t>
            </w:r>
          </w:p>
        </w:tc>
        <w:tc>
          <w:tcPr>
            <w:tcW w:w="3252" w:type="dxa"/>
            <w:vAlign w:val="center"/>
          </w:tcPr>
          <w:p w14:paraId="389A688A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0.296145</w:t>
            </w:r>
          </w:p>
        </w:tc>
      </w:tr>
      <w:tr w:rsidR="00BC1CAF" w:rsidRPr="00982625" w14:paraId="74BB4266" w14:textId="77777777" w:rsidTr="00F12529">
        <w:tc>
          <w:tcPr>
            <w:tcW w:w="3219" w:type="dxa"/>
            <w:vAlign w:val="center"/>
          </w:tcPr>
          <w:p w14:paraId="78CF90BB" w14:textId="77777777" w:rsidR="00BC1CAF" w:rsidRPr="00982625" w:rsidRDefault="00BC1CAF" w:rsidP="00F125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J1614-2230</w:t>
            </w:r>
          </w:p>
        </w:tc>
        <w:tc>
          <w:tcPr>
            <w:tcW w:w="3118" w:type="dxa"/>
            <w:vAlign w:val="center"/>
          </w:tcPr>
          <w:p w14:paraId="4DF03CA9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0.215747</w:t>
            </w:r>
          </w:p>
        </w:tc>
        <w:tc>
          <w:tcPr>
            <w:tcW w:w="3252" w:type="dxa"/>
            <w:vAlign w:val="center"/>
          </w:tcPr>
          <w:p w14:paraId="1453FA6F" w14:textId="77777777" w:rsidR="00BC1CAF" w:rsidRPr="00982625" w:rsidRDefault="00BC1CAF" w:rsidP="00F125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0.323428</w:t>
            </w:r>
          </w:p>
        </w:tc>
      </w:tr>
    </w:tbl>
    <w:p w14:paraId="4EEF273C" w14:textId="77777777" w:rsidR="00BC1CAF" w:rsidRPr="00D57734" w:rsidRDefault="00BC1CAF" w:rsidP="00D5773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3"/>
        <w:gridCol w:w="5356"/>
      </w:tblGrid>
      <w:tr w:rsidR="00731DA1" w:rsidRPr="00437F1E" w14:paraId="719459F1" w14:textId="77777777" w:rsidTr="00731DA1">
        <w:trPr>
          <w:cantSplit/>
          <w:trHeight w:val="1134"/>
          <w:jc w:val="center"/>
        </w:trPr>
        <w:tc>
          <w:tcPr>
            <w:tcW w:w="553" w:type="dxa"/>
            <w:textDirection w:val="btLr"/>
          </w:tcPr>
          <w:p w14:paraId="47C0FD17" w14:textId="77777777" w:rsidR="00731DA1" w:rsidRPr="00437F1E" w:rsidRDefault="00731DA1" w:rsidP="00731DA1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z</w:t>
            </w:r>
          </w:p>
        </w:tc>
        <w:tc>
          <w:tcPr>
            <w:tcW w:w="5356" w:type="dxa"/>
          </w:tcPr>
          <w:p w14:paraId="51BA4275" w14:textId="77777777" w:rsidR="00731DA1" w:rsidRPr="00437F1E" w:rsidRDefault="00731DA1" w:rsidP="00731DA1">
            <w:pPr>
              <w:pStyle w:val="a3"/>
              <w:ind w:left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A295515" wp14:editId="3EB1C040">
                  <wp:extent cx="2990850" cy="2326217"/>
                  <wp:effectExtent l="19050" t="0" r="0" b="0"/>
                  <wp:docPr id="61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/>
                          <a:srcRect l="12535" r="4247" b="19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326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DA1" w:rsidRPr="00437F1E" w14:paraId="4935C2D5" w14:textId="77777777" w:rsidTr="00731DA1">
        <w:trPr>
          <w:jc w:val="center"/>
        </w:trPr>
        <w:tc>
          <w:tcPr>
            <w:tcW w:w="553" w:type="dxa"/>
          </w:tcPr>
          <w:p w14:paraId="634B71C7" w14:textId="77777777" w:rsidR="00731DA1" w:rsidRPr="00437F1E" w:rsidRDefault="00731DA1" w:rsidP="00731841">
            <w:pPr>
              <w:pStyle w:val="a3"/>
              <w:ind w:left="0"/>
              <w:jc w:val="right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5356" w:type="dxa"/>
          </w:tcPr>
          <w:p w14:paraId="6058C977" w14:textId="77777777" w:rsidR="00731DA1" w:rsidRPr="00437F1E" w:rsidRDefault="00731DA1" w:rsidP="00731DA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2E802EBC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14:paraId="068DB579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2.19</w:t>
      </w:r>
      <w:r w:rsidR="00F178A4" w:rsidRPr="00F178A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Характер красного смещения </w:t>
      </w:r>
      <w:r w:rsidR="000B2498" w:rsidRPr="00F34289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00" w:dyaOrig="200" w14:anchorId="47880DC0">
          <v:shape id="_x0000_i1712" type="#_x0000_t75" alt="" style="width:9.75pt;height:9.75pt;mso-width-percent:0;mso-height-percent:0;mso-width-percent:0;mso-height-percent:0" o:ole="">
            <v:imagedata r:id="rId1253" o:title=""/>
          </v:shape>
          <o:OLEObject Type="Embed" ProgID="Equation.3" ShapeID="_x0000_i1712" DrawAspect="Content" ObjectID="_1828159829" r:id="rId1254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с радиусом </w:t>
      </w:r>
      <w:r w:rsidR="000B2498" w:rsidRPr="003D2AA0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40" w:dyaOrig="360" w14:anchorId="59E01817">
          <v:shape id="_x0000_i1713" type="#_x0000_t75" alt="" style="width:28.5pt;height:18pt;mso-width-percent:0;mso-height-percent:0;mso-width-percent:0;mso-height-percent:0" o:ole="">
            <v:imagedata r:id="rId1255" o:title=""/>
          </v:shape>
          <o:OLEObject Type="Embed" ProgID="Equation.3" ShapeID="_x0000_i1713" DrawAspect="Content" ObjectID="_1828159830" r:id="rId1256"/>
        </w:object>
      </w:r>
    </w:p>
    <w:p w14:paraId="057787E7" w14:textId="77777777" w:rsidR="000B7393" w:rsidRPr="00982625" w:rsidRDefault="00015241" w:rsidP="000B7393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 xml:space="preserve"> для обеих моделей</w:t>
      </w:r>
    </w:p>
    <w:p w14:paraId="55A54B16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13E5E3D" w14:textId="77777777" w:rsidR="00245253" w:rsidRPr="00982625" w:rsidRDefault="00FD070A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На рисунке 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19 изображен профиль изменения гравитационного красного смещения, демонстрирующий убывающий характер от центральной области к внешней граничной поверхности. </w:t>
      </w:r>
    </w:p>
    <w:p w14:paraId="10B21C6F" w14:textId="77EC1854" w:rsidR="00FD070A" w:rsidRPr="00982625" w:rsidRDefault="00FD070A" w:rsidP="000F7DEA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Поверхностное красное смещение означает последующую корреляцию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1BF992BC" w14:textId="77777777" w:rsidR="00FD070A" w:rsidRPr="00982625" w:rsidRDefault="00FD070A" w:rsidP="00731841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507F09EB" w14:textId="77777777" w:rsidR="00FD070A" w:rsidRPr="00D57734" w:rsidRDefault="000B2498" w:rsidP="00D57734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</w:rPr>
        <w:object w:dxaOrig="3200" w:dyaOrig="900" w14:anchorId="08A4723D">
          <v:shape id="_x0000_i1714" type="#_x0000_t75" alt="" style="width:164.25pt;height:43.5pt;mso-width-percent:0;mso-height-percent:0;mso-width-percent:0;mso-height-percent:0" o:ole="">
            <v:imagedata r:id="rId1257" o:title=""/>
          </v:shape>
          <o:OLEObject Type="Embed" ProgID="Equation.3" ShapeID="_x0000_i1714" DrawAspect="Content" ObjectID="_1828159831" r:id="rId1258"/>
        </w:object>
      </w:r>
      <w:r w:rsidR="00731841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731841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731841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731841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54)</w:t>
      </w:r>
    </w:p>
    <w:p w14:paraId="34AC4B1F" w14:textId="77777777" w:rsidR="00FD070A" w:rsidRPr="00982625" w:rsidRDefault="00DC3A42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Кроме того, эффективно рассчитан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о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значения поверхностного красного смещения для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, и эти результаты подробно изложены в прилагаемой 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 xml:space="preserve">таблице </w:t>
      </w:r>
      <w:r w:rsidR="008932D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2</w:t>
      </w:r>
      <w:r w:rsidR="00076E07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="00A82403" w:rsidRPr="00982625">
        <w:rPr>
          <w:rFonts w:ascii="Times New Roman" w:hAnsi="Times New Roman" w:cs="Times New Roman"/>
          <w:noProof/>
          <w:sz w:val="28"/>
          <w:szCs w:val="28"/>
        </w:rPr>
        <w:t>5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50CABA6E" w14:textId="77777777" w:rsidR="002051F7" w:rsidRPr="00982625" w:rsidRDefault="002051F7" w:rsidP="00731841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C5EE375" w14:textId="6528D480" w:rsidR="00FD070A" w:rsidRPr="00DD324B" w:rsidRDefault="008932DA" w:rsidP="00CB0005">
      <w:pPr>
        <w:spacing w:after="0" w:line="240" w:lineRule="auto"/>
        <w:ind w:firstLine="708"/>
        <w:rPr>
          <w:rFonts w:ascii="Times New Roman" w:hAnsi="Times New Roman" w:cs="Times New Roman"/>
          <w:b/>
          <w:noProof/>
          <w:sz w:val="28"/>
          <w:szCs w:val="28"/>
        </w:rPr>
      </w:pPr>
      <w:r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>2</w:t>
      </w:r>
      <w:r w:rsidR="00CB0005" w:rsidRPr="00DD324B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.5.8 </w:t>
      </w:r>
      <w:r w:rsidR="00C118D0">
        <w:rPr>
          <w:rFonts w:ascii="Times New Roman" w:hAnsi="Times New Roman" w:cs="Times New Roman"/>
          <w:b/>
          <w:noProof/>
          <w:sz w:val="28"/>
          <w:szCs w:val="28"/>
        </w:rPr>
        <w:t>Показатель адиабаты</w:t>
      </w:r>
      <w:r w:rsidR="00433995" w:rsidRPr="00DD324B">
        <w:rPr>
          <w:rFonts w:ascii="Times New Roman" w:hAnsi="Times New Roman" w:cs="Times New Roman"/>
          <w:b/>
          <w:noProof/>
          <w:sz w:val="28"/>
          <w:szCs w:val="28"/>
        </w:rPr>
        <w:t xml:space="preserve"> гравитационных моделей</w:t>
      </w:r>
    </w:p>
    <w:p w14:paraId="2F48BCA6" w14:textId="550EFA6C" w:rsidR="00245253" w:rsidRPr="00982625" w:rsidRDefault="00CC1EF4" w:rsidP="000E6F2B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Далее </w:t>
      </w:r>
      <w:r w:rsidR="00EA2DAE">
        <w:rPr>
          <w:rFonts w:ascii="Times New Roman" w:hAnsi="Times New Roman" w:cs="Times New Roman"/>
          <w:sz w:val="28"/>
          <w:szCs w:val="28"/>
          <w:lang w:val="kk-KZ"/>
        </w:rPr>
        <w:t>будет проведен</w:t>
      </w:r>
      <w:r w:rsidRPr="00982625">
        <w:rPr>
          <w:rFonts w:ascii="Times New Roman" w:hAnsi="Times New Roman" w:cs="Times New Roman"/>
          <w:sz w:val="28"/>
          <w:szCs w:val="28"/>
        </w:rPr>
        <w:t xml:space="preserve"> углубленн</w:t>
      </w:r>
      <w:r w:rsidR="00EA2DAE">
        <w:rPr>
          <w:rFonts w:ascii="Times New Roman" w:hAnsi="Times New Roman" w:cs="Times New Roman"/>
          <w:sz w:val="28"/>
          <w:szCs w:val="28"/>
          <w:lang w:val="kk-KZ"/>
        </w:rPr>
        <w:t>ый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EA2DAE">
        <w:rPr>
          <w:rFonts w:ascii="Times New Roman" w:hAnsi="Times New Roman" w:cs="Times New Roman"/>
          <w:sz w:val="28"/>
          <w:szCs w:val="28"/>
          <w:lang w:val="kk-KZ"/>
        </w:rPr>
        <w:t>анализ</w:t>
      </w:r>
      <w:r w:rsidRPr="00982625">
        <w:rPr>
          <w:rFonts w:ascii="Times New Roman" w:hAnsi="Times New Roman" w:cs="Times New Roman"/>
          <w:sz w:val="28"/>
          <w:szCs w:val="28"/>
        </w:rPr>
        <w:t xml:space="preserve"> важнейшего фактора стабил</w:t>
      </w:r>
      <w:r w:rsidR="00C93005" w:rsidRPr="00982625">
        <w:rPr>
          <w:rFonts w:ascii="Times New Roman" w:hAnsi="Times New Roman" w:cs="Times New Roman"/>
          <w:sz w:val="28"/>
          <w:szCs w:val="28"/>
        </w:rPr>
        <w:t xml:space="preserve">ьности структурной целостности </w:t>
      </w:r>
      <w:r w:rsidR="00C118D0">
        <w:rPr>
          <w:rFonts w:ascii="Times New Roman" w:hAnsi="Times New Roman" w:cs="Times New Roman"/>
          <w:sz w:val="28"/>
          <w:szCs w:val="28"/>
        </w:rPr>
        <w:t>–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C118D0">
        <w:rPr>
          <w:rFonts w:ascii="Times New Roman" w:hAnsi="Times New Roman" w:cs="Times New Roman"/>
          <w:sz w:val="28"/>
          <w:szCs w:val="28"/>
        </w:rPr>
        <w:t>показателя адиабаты</w:t>
      </w:r>
      <w:r w:rsidR="00322F85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EA2DAE" w:rsidRPr="00EA2DAE">
        <w:rPr>
          <w:rFonts w:ascii="Times New Roman" w:hAnsi="Times New Roman" w:cs="Times New Roman"/>
          <w:i/>
          <w:iCs/>
          <w:sz w:val="28"/>
          <w:szCs w:val="28"/>
          <w:lang w:val="kk-KZ"/>
        </w:rPr>
        <w:t>Г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="00EA2DAE">
        <w:rPr>
          <w:rFonts w:ascii="Times New Roman" w:hAnsi="Times New Roman" w:cs="Times New Roman"/>
          <w:noProof/>
          <w:sz w:val="28"/>
          <w:szCs w:val="28"/>
          <w:lang w:val="kk-KZ"/>
        </w:rPr>
        <w:t>Данный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параметр описывает характеристики </w:t>
      </w:r>
      <w:r w:rsidR="00FD070A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УС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для заданной плотности энергии, оказывая значительное влияние на оценку стабильности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, как релятивистских, так и н</w:t>
      </w:r>
      <w:r w:rsidR="00CD7F08" w:rsidRPr="00982625">
        <w:rPr>
          <w:rFonts w:ascii="Times New Roman" w:hAnsi="Times New Roman" w:cs="Times New Roman"/>
          <w:noProof/>
          <w:sz w:val="28"/>
          <w:szCs w:val="28"/>
        </w:rPr>
        <w:t>ерелятивистских</w:t>
      </w:r>
      <w:r w:rsidR="00F639A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звезд</w:t>
      </w:r>
      <w:r w:rsidR="00CD7F08" w:rsidRPr="00982625">
        <w:rPr>
          <w:rFonts w:ascii="Times New Roman" w:hAnsi="Times New Roman" w:cs="Times New Roman"/>
          <w:noProof/>
          <w:sz w:val="28"/>
          <w:szCs w:val="28"/>
        </w:rPr>
        <w:t>. Чандрасекар [9</w:t>
      </w:r>
      <w:r w:rsidR="00FB0B78" w:rsidRPr="00982625">
        <w:rPr>
          <w:rFonts w:ascii="Times New Roman" w:hAnsi="Times New Roman" w:cs="Times New Roman"/>
          <w:noProof/>
          <w:sz w:val="28"/>
          <w:szCs w:val="28"/>
        </w:rPr>
        <w:t>4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] изначально ввел концепцию динамической стабильности, касающуюся бесконечно малых радиальных адиабатических возмущений в звездных системах. Кроме того</w:t>
      </w:r>
      <w:r w:rsidR="00CD7F08" w:rsidRPr="00982625">
        <w:rPr>
          <w:rFonts w:ascii="Times New Roman" w:hAnsi="Times New Roman" w:cs="Times New Roman"/>
          <w:noProof/>
          <w:sz w:val="28"/>
          <w:szCs w:val="28"/>
        </w:rPr>
        <w:t>, Хайнцманн и Хиллебрандт [9</w:t>
      </w:r>
      <w:r w:rsidR="00FB0B78" w:rsidRPr="00982625">
        <w:rPr>
          <w:rFonts w:ascii="Times New Roman" w:hAnsi="Times New Roman" w:cs="Times New Roman"/>
          <w:noProof/>
          <w:sz w:val="28"/>
          <w:szCs w:val="28"/>
        </w:rPr>
        <w:t>5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] постулировали, что анизотропная сфера достигает равновесия, </w:t>
      </w:r>
      <w:r w:rsidR="00F639A8">
        <w:rPr>
          <w:rFonts w:ascii="Times New Roman" w:hAnsi="Times New Roman" w:cs="Times New Roman"/>
          <w:noProof/>
          <w:sz w:val="28"/>
          <w:szCs w:val="28"/>
          <w:lang w:val="kk-KZ"/>
        </w:rPr>
        <w:t>при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880" w:dyaOrig="279" w14:anchorId="4F3ADCC1">
          <v:shape id="_x0000_i1715" type="#_x0000_t75" alt="" style="width:45pt;height:12.75pt;mso-width-percent:0;mso-height-percent:0;mso-width-percent:0;mso-height-percent:0" o:ole="">
            <v:imagedata r:id="rId1259" o:title=""/>
          </v:shape>
          <o:OLEObject Type="Embed" ProgID="Equation.3" ShapeID="_x0000_i1715" DrawAspect="Content" ObjectID="_1828159832" r:id="rId1260"/>
        </w:objec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. Эта концепция была тщательно исследована различными авторами в отношении как изотропных, так и анизотропных звездных с</w:t>
      </w:r>
      <w:r w:rsidR="00322F85" w:rsidRPr="00982625">
        <w:rPr>
          <w:rFonts w:ascii="Times New Roman" w:hAnsi="Times New Roman" w:cs="Times New Roman"/>
          <w:noProof/>
          <w:sz w:val="28"/>
          <w:szCs w:val="28"/>
        </w:rPr>
        <w:t xml:space="preserve">фер </w:t>
      </w:r>
      <w:r w:rsidR="00CD7F08" w:rsidRPr="00982625">
        <w:rPr>
          <w:rFonts w:ascii="Times New Roman" w:hAnsi="Times New Roman" w:cs="Times New Roman"/>
          <w:noProof/>
          <w:sz w:val="28"/>
          <w:szCs w:val="28"/>
        </w:rPr>
        <w:t>[9</w:t>
      </w:r>
      <w:r w:rsidR="00FB0B78" w:rsidRPr="00982625">
        <w:rPr>
          <w:rFonts w:ascii="Times New Roman" w:hAnsi="Times New Roman" w:cs="Times New Roman"/>
          <w:noProof/>
          <w:sz w:val="28"/>
          <w:szCs w:val="28"/>
        </w:rPr>
        <w:t>6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]. Чтобы обеспечить стабильность анизотропных моделей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="00C118D0">
        <w:rPr>
          <w:rFonts w:ascii="Times New Roman" w:hAnsi="Times New Roman" w:cs="Times New Roman"/>
          <w:noProof/>
          <w:sz w:val="28"/>
          <w:szCs w:val="28"/>
          <w:lang w:val="kk-KZ"/>
        </w:rPr>
        <w:t>показатель адиабаты</w:t>
      </w:r>
      <w:r w:rsidR="00F178A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322F85" w:rsidRPr="00982625">
        <w:rPr>
          <w:rFonts w:ascii="Times New Roman" w:hAnsi="Times New Roman" w:cs="Times New Roman"/>
          <w:noProof/>
          <w:sz w:val="28"/>
          <w:szCs w:val="28"/>
        </w:rPr>
        <w:t>должен превышать 1.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33.</w:t>
      </w:r>
    </w:p>
    <w:p w14:paraId="1479E82D" w14:textId="754837BD" w:rsidR="00FD070A" w:rsidRPr="00982625" w:rsidRDefault="00322F85" w:rsidP="000E6F2B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Выражения </w:t>
      </w:r>
      <w:r w:rsidR="00F639A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значения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показателя адиабаты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 xml:space="preserve"> определяются как соответствующие радиальному и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тангенциаль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ному направлениям следующим образом:</w:t>
      </w:r>
    </w:p>
    <w:p w14:paraId="23CCBED8" w14:textId="77777777" w:rsidR="00FD070A" w:rsidRPr="00982625" w:rsidRDefault="00FD070A" w:rsidP="00DC3A42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00C23CAA" w14:textId="77777777" w:rsidR="00FD070A" w:rsidRPr="00982625" w:rsidRDefault="000B2498" w:rsidP="00DC3A42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1760" w:dyaOrig="700" w14:anchorId="70FD2889">
          <v:shape id="_x0000_i1716" type="#_x0000_t75" alt="" style="width:81.75pt;height:38.25pt;mso-width-percent:0;mso-height-percent:0;mso-width-percent:0;mso-height-percent:0" o:ole="">
            <v:imagedata r:id="rId1261" o:title=""/>
          </v:shape>
          <o:OLEObject Type="Embed" ProgID="Equation.3" ShapeID="_x0000_i1716" DrawAspect="Content" ObjectID="_1828159833" r:id="rId1262"/>
        </w:object>
      </w:r>
      <w:r w:rsidR="00E64980">
        <w:rPr>
          <w:rFonts w:ascii="Times New Roman" w:hAnsi="Times New Roman" w:cs="Times New Roman"/>
          <w:noProof/>
          <w:position w:val="-30"/>
          <w:sz w:val="28"/>
          <w:szCs w:val="28"/>
          <w:lang w:val="kk-KZ"/>
        </w:rPr>
        <w:t xml:space="preserve">  </w:t>
      </w:r>
      <w:r w:rsidRPr="00982625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1600" w:dyaOrig="680" w14:anchorId="082BCFFA">
          <v:shape id="_x0000_i1717" type="#_x0000_t75" alt="" style="width:81pt;height:38.25pt;mso-width-percent:0;mso-height-percent:0;mso-width-percent:0;mso-height-percent:0" o:ole="">
            <v:imagedata r:id="rId1263" o:title=""/>
          </v:shape>
          <o:OLEObject Type="Embed" ProgID="Equation.3" ShapeID="_x0000_i1717" DrawAspect="Content" ObjectID="_1828159834" r:id="rId1264"/>
        </w:object>
      </w:r>
      <w:r w:rsidR="00DC3A4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DC3A4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DC3A4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DC3A42" w:rsidRPr="00982625">
        <w:rPr>
          <w:rFonts w:ascii="Times New Roman" w:hAnsi="Times New Roman" w:cs="Times New Roman"/>
          <w:noProof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(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noProof/>
          <w:sz w:val="28"/>
          <w:szCs w:val="28"/>
        </w:rPr>
        <w:t>55)</w:t>
      </w:r>
    </w:p>
    <w:p w14:paraId="369DF138" w14:textId="77777777" w:rsidR="00FD070A" w:rsidRPr="00982625" w:rsidRDefault="00FD070A" w:rsidP="00DC3A42">
      <w:pPr>
        <w:pStyle w:val="a3"/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14:paraId="643BB24E" w14:textId="2DACC097" w:rsidR="00FD070A" w:rsidRPr="00982625" w:rsidRDefault="00FD070A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Рисунки 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20</w:t>
      </w:r>
      <w:r w:rsidR="00F639A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и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CC1EF4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21 иллюстрируют, что критерий устойчивости равномерно выполняется во всей звездной конфигурации.</w:t>
      </w:r>
    </w:p>
    <w:p w14:paraId="61345225" w14:textId="77777777" w:rsidR="000E6F2B" w:rsidRPr="00C02624" w:rsidRDefault="000E6F2B" w:rsidP="00DC3A42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731DA1" w:rsidRPr="00437F1E" w14:paraId="03508958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2F40404A" w14:textId="77777777" w:rsidR="00731DA1" w:rsidRPr="00437F1E" w:rsidRDefault="00366D39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  <w:t>Г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</w:p>
          <w:p w14:paraId="4EEF3178" w14:textId="77777777" w:rsidR="00731DA1" w:rsidRPr="00437F1E" w:rsidRDefault="00731DA1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4949B996" w14:textId="77777777" w:rsidR="00731DA1" w:rsidRPr="00437F1E" w:rsidRDefault="00366D39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065A1E8D" wp14:editId="4A52B83A">
                  <wp:extent cx="2714625" cy="2085975"/>
                  <wp:effectExtent l="19050" t="0" r="9525" b="0"/>
                  <wp:docPr id="321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/>
                          <a:srcRect l="2565" r="51737" b="23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2C618609" w14:textId="77777777" w:rsidR="00731DA1" w:rsidRPr="00437F1E" w:rsidRDefault="00366D39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  <w:t>Г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r</w:t>
            </w:r>
          </w:p>
          <w:p w14:paraId="345FD93E" w14:textId="77777777" w:rsidR="00731DA1" w:rsidRPr="00437F1E" w:rsidRDefault="00731DA1" w:rsidP="00425005">
            <w:pPr>
              <w:pStyle w:val="a3"/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5C1DEE6C" w14:textId="77777777" w:rsidR="00731DA1" w:rsidRPr="00437F1E" w:rsidRDefault="00366D39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62725AF7" wp14:editId="5818A406">
                  <wp:extent cx="2676443" cy="2122998"/>
                  <wp:effectExtent l="19050" t="0" r="0" b="0"/>
                  <wp:docPr id="32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/>
                          <a:srcRect l="54015" r="937" b="22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443" cy="2122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DA1" w:rsidRPr="00437F1E" w14:paraId="3B485836" w14:textId="77777777" w:rsidTr="00425005">
        <w:tc>
          <w:tcPr>
            <w:tcW w:w="392" w:type="dxa"/>
          </w:tcPr>
          <w:p w14:paraId="43B19BDB" w14:textId="77777777" w:rsidR="00731DA1" w:rsidRPr="00437F1E" w:rsidRDefault="00731DA1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0FB504D1" w14:textId="77777777" w:rsidR="00731DA1" w:rsidRPr="00437F1E" w:rsidRDefault="00731DA1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2E8691C1" w14:textId="77777777" w:rsidR="00731DA1" w:rsidRPr="00437F1E" w:rsidRDefault="00731DA1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7B926C0E" w14:textId="77777777" w:rsidR="00731DA1" w:rsidRPr="00437F1E" w:rsidRDefault="00731DA1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616CE482" w14:textId="77777777" w:rsidR="00FD070A" w:rsidRPr="00366D39" w:rsidRDefault="00FD070A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16"/>
          <w:szCs w:val="16"/>
          <w:lang w:val="kk-KZ"/>
        </w:rPr>
      </w:pPr>
    </w:p>
    <w:p w14:paraId="298747B7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45D6EDF4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61738580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27D573DE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2CAC27F" w14:textId="77777777" w:rsidR="00F46903" w:rsidRPr="00E64980" w:rsidRDefault="00FD070A" w:rsidP="00DF27B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>Рис</w:t>
      </w:r>
      <w:r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унок</w:t>
      </w:r>
      <w:r w:rsidR="00322F8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20</w:t>
      </w:r>
      <w:r w:rsidR="00322F85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7393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Характер радиального показателя адиабаты </w:t>
      </w:r>
      <w:r w:rsidR="000B2498" w:rsidRPr="00E64980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20" w:dyaOrig="340" w14:anchorId="582ED6D6">
          <v:shape id="_x0000_i1718" type="#_x0000_t75" alt="" style="width:18pt;height:18pt;mso-width-percent:0;mso-height-percent:0;mso-width-percent:0;mso-height-percent:0" o:ole="">
            <v:imagedata r:id="rId1266" o:title=""/>
          </v:shape>
          <o:OLEObject Type="Embed" ProgID="Equation.3" ShapeID="_x0000_i1718" DrawAspect="Content" ObjectID="_1828159835" r:id="rId1267"/>
        </w:object>
      </w:r>
      <w:r w:rsidR="00E64980" w:rsidRPr="00E6498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77945A79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084F9AD7">
          <v:shape id="_x0000_i1719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719" DrawAspect="Content" ObjectID="_1828159836" r:id="rId1268"/>
        </w:object>
      </w:r>
    </w:p>
    <w:p w14:paraId="115FDA15" w14:textId="77777777" w:rsidR="00754BA0" w:rsidRDefault="00754BA0" w:rsidP="00DF27B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643"/>
      </w:tblGrid>
      <w:tr w:rsidR="00366D39" w:rsidRPr="00437F1E" w14:paraId="289B98B2" w14:textId="77777777" w:rsidTr="00425005">
        <w:trPr>
          <w:cantSplit/>
          <w:trHeight w:val="1134"/>
        </w:trPr>
        <w:tc>
          <w:tcPr>
            <w:tcW w:w="392" w:type="dxa"/>
            <w:textDirection w:val="btLr"/>
          </w:tcPr>
          <w:p w14:paraId="253E105A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  <w:t>Г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</w:p>
          <w:p w14:paraId="5906136D" w14:textId="77777777" w:rsidR="00366D39" w:rsidRPr="00437F1E" w:rsidRDefault="00366D39" w:rsidP="0042500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5924286B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1D170A0" wp14:editId="6ADA97BE">
                  <wp:extent cx="2679921" cy="2115047"/>
                  <wp:effectExtent l="19050" t="0" r="6129" b="0"/>
                  <wp:docPr id="32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/>
                          <a:srcRect l="3166" r="51633" b="234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921" cy="211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5B2F7952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kk-KZ"/>
              </w:rPr>
              <w:t>Г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t</w:t>
            </w:r>
          </w:p>
          <w:p w14:paraId="474E2092" w14:textId="77777777" w:rsidR="00366D39" w:rsidRPr="00437F1E" w:rsidRDefault="00366D39" w:rsidP="00425005">
            <w:pPr>
              <w:pStyle w:val="a3"/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bscript"/>
                <w:lang w:val="en-US"/>
              </w:rPr>
            </w:pPr>
          </w:p>
        </w:tc>
        <w:tc>
          <w:tcPr>
            <w:tcW w:w="4643" w:type="dxa"/>
          </w:tcPr>
          <w:p w14:paraId="1B445C74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EFC4A42" wp14:editId="0FB9B7F2">
                  <wp:extent cx="2716199" cy="2138901"/>
                  <wp:effectExtent l="19050" t="0" r="7951" b="0"/>
                  <wp:docPr id="32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/>
                          <a:srcRect l="54336" b="22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199" cy="2138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D39" w:rsidRPr="00437F1E" w14:paraId="6938C539" w14:textId="77777777" w:rsidTr="00425005">
        <w:tc>
          <w:tcPr>
            <w:tcW w:w="392" w:type="dxa"/>
          </w:tcPr>
          <w:p w14:paraId="743DB43C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14:paraId="7E385E40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  <w:tc>
          <w:tcPr>
            <w:tcW w:w="425" w:type="dxa"/>
          </w:tcPr>
          <w:p w14:paraId="5384B236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</w:p>
        </w:tc>
        <w:tc>
          <w:tcPr>
            <w:tcW w:w="4643" w:type="dxa"/>
          </w:tcPr>
          <w:p w14:paraId="24B5B04A" w14:textId="77777777" w:rsidR="00366D39" w:rsidRPr="00437F1E" w:rsidRDefault="00366D39" w:rsidP="00425005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val="en-US"/>
              </w:rPr>
              <w:t>r/R</w:t>
            </w:r>
            <w:r w:rsidRPr="00437F1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vertAlign w:val="subscript"/>
                <w:lang w:val="en-US"/>
              </w:rPr>
              <w:t>0</w:t>
            </w:r>
          </w:p>
        </w:tc>
      </w:tr>
    </w:tbl>
    <w:p w14:paraId="41F2FA57" w14:textId="77777777" w:rsidR="00FD070A" w:rsidRPr="00856980" w:rsidRDefault="00FD070A" w:rsidP="00DF27B8">
      <w:pPr>
        <w:tabs>
          <w:tab w:val="center" w:pos="4800"/>
          <w:tab w:val="right" w:pos="9500"/>
        </w:tabs>
        <w:spacing w:after="0" w:line="240" w:lineRule="auto"/>
        <w:jc w:val="both"/>
        <w:rPr>
          <w:rFonts w:ascii="Times New Roman" w:hAnsi="Times New Roman" w:cs="Times New Roman"/>
          <w:noProof/>
          <w:sz w:val="16"/>
          <w:szCs w:val="16"/>
          <w:lang w:val="kk-KZ"/>
        </w:rPr>
      </w:pPr>
    </w:p>
    <w:p w14:paraId="217AC542" w14:textId="77777777" w:rsidR="000B7393" w:rsidRPr="00982625" w:rsidRDefault="000B7393" w:rsidP="000B7393">
      <w:pPr>
        <w:pStyle w:val="a3"/>
        <w:spacing w:after="0" w:line="240" w:lineRule="auto"/>
        <w:ind w:left="0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а </w:t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="00322F85" w:rsidRPr="00982625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б</w:t>
      </w:r>
    </w:p>
    <w:p w14:paraId="7DEE2CCB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35397450" w14:textId="77777777" w:rsidR="000B7393" w:rsidRPr="00982625" w:rsidRDefault="000B7393" w:rsidP="000B7393">
      <w:pPr>
        <w:tabs>
          <w:tab w:val="center" w:pos="48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а ‒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 xml:space="preserve">-1; б – </w:t>
      </w:r>
      <w:r w:rsidRPr="00982625">
        <w:rPr>
          <w:rFonts w:ascii="Times New Roman" w:hAnsi="Times New Roman" w:cs="Times New Roman"/>
          <w:noProof/>
          <w:sz w:val="24"/>
          <w:szCs w:val="24"/>
          <w:lang w:val="en-US"/>
        </w:rPr>
        <w:t>Model</w:t>
      </w:r>
      <w:r w:rsidRPr="00982625">
        <w:rPr>
          <w:rFonts w:ascii="Times New Roman" w:hAnsi="Times New Roman" w:cs="Times New Roman"/>
          <w:noProof/>
          <w:sz w:val="24"/>
          <w:szCs w:val="24"/>
        </w:rPr>
        <w:t>-2</w:t>
      </w:r>
    </w:p>
    <w:p w14:paraId="782FF19B" w14:textId="77777777" w:rsidR="000B7393" w:rsidRPr="00982625" w:rsidRDefault="000B7393" w:rsidP="000B739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6254D1A0" w14:textId="77777777" w:rsidR="00025F65" w:rsidRPr="00E64980" w:rsidRDefault="00FD070A" w:rsidP="00DF27B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Рисунок 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21 </w:t>
      </w:r>
      <w:r w:rsidR="000B7393" w:rsidRPr="00982625">
        <w:rPr>
          <w:rFonts w:ascii="Times New Roman" w:hAnsi="Times New Roman" w:cs="Times New Roman"/>
          <w:noProof/>
          <w:sz w:val="28"/>
          <w:szCs w:val="28"/>
        </w:rPr>
        <w:t>‒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Характер тангенциального показателя адиабаты </w:t>
      </w:r>
      <w:r w:rsidR="000B2498" w:rsidRPr="00E64980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6C577852">
          <v:shape id="_x0000_i1720" type="#_x0000_t75" alt="" style="width:12.75pt;height:18pt;mso-width-percent:0;mso-height-percent:0;mso-width-percent:0;mso-height-percent:0" o:ole="">
            <v:imagedata r:id="rId1270" o:title=""/>
          </v:shape>
          <o:OLEObject Type="Embed" ProgID="Equation.3" ShapeID="_x0000_i1720" DrawAspect="Content" ObjectID="_1828159837" r:id="rId1271"/>
        </w:object>
      </w:r>
      <w:r w:rsidR="00E64980" w:rsidRPr="00E6498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AFACCCD" w14:textId="77777777" w:rsidR="00FD070A" w:rsidRPr="00982625" w:rsidRDefault="00FD070A" w:rsidP="00DF27B8">
      <w:pPr>
        <w:tabs>
          <w:tab w:val="center" w:pos="4800"/>
          <w:tab w:val="right" w:pos="950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с радиусом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560" w:dyaOrig="360" w14:anchorId="0B5B13B6">
          <v:shape id="_x0000_i1721" type="#_x0000_t75" alt="" style="width:28.5pt;height:20.25pt;mso-width-percent:0;mso-height-percent:0;mso-width-percent:0;mso-height-percent:0" o:ole="">
            <v:imagedata r:id="rId1131" o:title=""/>
          </v:shape>
          <o:OLEObject Type="Embed" ProgID="Equation.3" ShapeID="_x0000_i1721" DrawAspect="Content" ObjectID="_1828159838" r:id="rId1272"/>
        </w:object>
      </w:r>
    </w:p>
    <w:p w14:paraId="328FC0F8" w14:textId="77777777" w:rsidR="007501FE" w:rsidRPr="00982625" w:rsidRDefault="007501FE" w:rsidP="007501FE">
      <w:pPr>
        <w:tabs>
          <w:tab w:val="center" w:pos="4800"/>
          <w:tab w:val="right" w:pos="950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4FEAC488" w14:textId="77777777" w:rsidR="00FD070A" w:rsidRPr="00982625" w:rsidRDefault="00245253" w:rsidP="00CB000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982625">
        <w:rPr>
          <w:rFonts w:ascii="Times New Roman" w:hAnsi="Times New Roman" w:cs="Times New Roman"/>
          <w:b/>
          <w:noProof/>
          <w:sz w:val="28"/>
          <w:szCs w:val="28"/>
        </w:rPr>
        <w:t xml:space="preserve">Выводы по </w:t>
      </w:r>
      <w:r w:rsidR="008932DA" w:rsidRPr="00982625">
        <w:rPr>
          <w:rFonts w:ascii="Times New Roman" w:hAnsi="Times New Roman" w:cs="Times New Roman"/>
          <w:b/>
          <w:noProof/>
          <w:sz w:val="28"/>
          <w:szCs w:val="28"/>
        </w:rPr>
        <w:t>второ</w:t>
      </w:r>
      <w:r w:rsidRPr="00982625">
        <w:rPr>
          <w:rFonts w:ascii="Times New Roman" w:hAnsi="Times New Roman" w:cs="Times New Roman"/>
          <w:b/>
          <w:noProof/>
          <w:sz w:val="28"/>
          <w:szCs w:val="28"/>
        </w:rPr>
        <w:t>му разделу</w:t>
      </w:r>
    </w:p>
    <w:p w14:paraId="7C827875" w14:textId="1A25A4C1" w:rsidR="005B6A23" w:rsidRPr="00982625" w:rsidRDefault="00FD070A" w:rsidP="00CB0005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Изучение области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 рамках теории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80" w:dyaOrig="320" w14:anchorId="40E45577">
          <v:shape id="_x0000_i1722" type="#_x0000_t75" alt="" style="width:30pt;height:12.75pt;mso-width-percent:0;mso-height-percent:0;mso-width-percent:0;mso-height-percent:0" o:ole="">
            <v:imagedata r:id="rId1273" o:title=""/>
          </v:shape>
          <o:OLEObject Type="Embed" ProgID="Equation.3" ShapeID="_x0000_i1722" DrawAspect="Content" ObjectID="_1828159839" r:id="rId1274"/>
        </w:object>
      </w:r>
      <w:r w:rsidR="002057F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гравитации привело к появлению нескольких захватывающих и заслужив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 xml:space="preserve">ающих внимания открытий. В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исследовании внимание 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 xml:space="preserve">сосредоточено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на двух конкретных моделях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6D32B3E8">
          <v:shape id="_x0000_i1723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23" DrawAspect="Content" ObjectID="_1828159840" r:id="rId1275"/>
        </w:object>
      </w:r>
      <w:r w:rsidR="00B6572A" w:rsidRPr="00982625">
        <w:rPr>
          <w:rFonts w:ascii="Times New Roman" w:hAnsi="Times New Roman" w:cs="Times New Roman"/>
          <w:noProof/>
          <w:sz w:val="28"/>
          <w:szCs w:val="28"/>
        </w:rPr>
        <w:t>: м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одель 1, определяемая как </w:t>
      </w:r>
      <w:r w:rsidR="000B2498" w:rsidRPr="007E73B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200" w:dyaOrig="360" w14:anchorId="2B3ECFFC">
          <v:shape id="_x0000_i1724" type="#_x0000_t75" alt="" style="width:110.25pt;height:18pt;mso-width-percent:0;mso-height-percent:0;mso-width-percent:0;mso-height-percent:0" o:ole="">
            <v:imagedata r:id="rId1276" o:title=""/>
          </v:shape>
          <o:OLEObject Type="Embed" ProgID="Equation.3" ShapeID="_x0000_i1724" DrawAspect="Content" ObjectID="_1828159841" r:id="rId1277"/>
        </w:object>
      </w:r>
      <w:r w:rsidR="00B6572A" w:rsidRPr="00982625">
        <w:rPr>
          <w:rFonts w:ascii="Times New Roman" w:hAnsi="Times New Roman" w:cs="Times New Roman"/>
          <w:noProof/>
          <w:sz w:val="28"/>
          <w:szCs w:val="28"/>
        </w:rPr>
        <w:t>, и м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одель 2, определяемая как</w:t>
      </w:r>
      <w:r w:rsidR="00E64980" w:rsidRPr="00E6498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2498" w:rsidRPr="003D3471">
        <w:rPr>
          <w:rFonts w:ascii="Times New Roman" w:hAnsi="Times New Roman" w:cs="Times New Roman"/>
          <w:noProof/>
          <w:position w:val="-30"/>
          <w:sz w:val="28"/>
          <w:szCs w:val="28"/>
        </w:rPr>
        <w:object w:dxaOrig="2620" w:dyaOrig="780" w14:anchorId="78DED0D8">
          <v:shape id="_x0000_i1725" type="#_x0000_t75" alt="" style="width:131.25pt;height:38.25pt;mso-width-percent:0;mso-height-percent:0;mso-width-percent:0;mso-height-percent:0" o:ole="">
            <v:imagedata r:id="rId978" o:title=""/>
          </v:shape>
          <o:OLEObject Type="Embed" ProgID="Equation.3" ShapeID="_x0000_i1725" DrawAspect="Content" ObjectID="_1828159842" r:id="rId1278"/>
        </w:objec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. Т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щательно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 xml:space="preserve"> изучены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последствия этих моделей для структурной целостности и характеристик стабильности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. Исследуя сферу теорий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449E894B">
          <v:shape id="_x0000_i1726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26" DrawAspect="Content" ObjectID="_1828159843" r:id="rId1279"/>
        </w:object>
      </w:r>
      <w:r w:rsidR="00322F85" w:rsidRPr="0098262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гравитации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, б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ы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ли обнаружены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, как эти альтернативные гравитационные модели могут изменить традиционное понимание компактных звездных объектов, поскольку модификации могут оказывать глубокое влияние на сам состав и внутреннюю 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 xml:space="preserve">динамику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. А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нализ сосредоточен на практическом применении модели анизотропной жидкости, предполагая, что анзац Дургапала-Фулории управляет внутренней областью сферически-симметричной звез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дной конфигурации. Конкретно, использованы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точные измерения радиусов и масс нескольких известных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, а именно 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4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U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 xml:space="preserve">1538-52,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SAX</w:t>
      </w:r>
      <w:r w:rsidR="00F178A4">
        <w:rPr>
          <w:rFonts w:ascii="Times New Roman" w:hAnsi="Times New Roman" w:cs="Times New Roman"/>
          <w:i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J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 xml:space="preserve"> 1808.4-3658,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EXO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 xml:space="preserve"> 1785-248,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Cen</w:t>
      </w:r>
      <w:r w:rsidR="00F178A4">
        <w:rPr>
          <w:rFonts w:ascii="Times New Roman" w:hAnsi="Times New Roman" w:cs="Times New Roman"/>
          <w:i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X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-3, 4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U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 xml:space="preserve">1820-30,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PSR</w:t>
      </w:r>
      <w:r w:rsidR="00F178A4">
        <w:rPr>
          <w:rFonts w:ascii="Times New Roman" w:hAnsi="Times New Roman" w:cs="Times New Roman"/>
          <w:i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J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1903+327, 4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U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1608-52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PSR</w:t>
      </w:r>
      <w:r w:rsidR="00F178A4">
        <w:rPr>
          <w:rFonts w:ascii="Times New Roman" w:hAnsi="Times New Roman" w:cs="Times New Roman"/>
          <w:i/>
          <w:noProof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J</w:t>
      </w:r>
      <w:r w:rsidRPr="00982625">
        <w:rPr>
          <w:rFonts w:ascii="Times New Roman" w:hAnsi="Times New Roman" w:cs="Times New Roman"/>
          <w:i/>
          <w:noProof/>
          <w:sz w:val="28"/>
          <w:szCs w:val="28"/>
        </w:rPr>
        <w:t>1614-2230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 Эти эмпирические ограничения дали ценную информацию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 xml:space="preserve"> о пространстве параметров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текущей модели, повлияв на значения задействованных параметров из рассматриваемых моделей</w:t>
      </w:r>
      <w:r w:rsidR="00F178A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0E519C0E">
          <v:shape id="_x0000_i1727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27" DrawAspect="Content" ObjectID="_1828159844" r:id="rId1280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гравитации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="002057FD">
        <w:rPr>
          <w:rFonts w:ascii="Times New Roman" w:hAnsi="Times New Roman" w:cs="Times New Roman"/>
          <w:noProof/>
          <w:sz w:val="28"/>
          <w:szCs w:val="28"/>
          <w:lang w:val="kk-KZ"/>
        </w:rPr>
        <w:t>П</w:t>
      </w:r>
      <w:r w:rsidR="00F46903" w:rsidRPr="00982625">
        <w:rPr>
          <w:rFonts w:ascii="Times New Roman" w:hAnsi="Times New Roman" w:cs="Times New Roman"/>
          <w:noProof/>
          <w:sz w:val="28"/>
          <w:szCs w:val="28"/>
        </w:rPr>
        <w:t>роведено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исследование, чтобы проверить предлагаемые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 xml:space="preserve"> решения для звездной модели. Также </w:t>
      </w:r>
      <w:r w:rsidR="002057F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нами 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>сосредоточено</w:t>
      </w:r>
      <w:r w:rsidR="00322F85"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 xml:space="preserve">внимание 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на изучении метрических потенциалов и их регулярности, а также на анализе плотности, давления, энергетических условий, стабильности, параметров УС, компактности, красного смещения и </w:t>
      </w:r>
      <w:r w:rsidR="00C118D0">
        <w:rPr>
          <w:rFonts w:ascii="Times New Roman" w:hAnsi="Times New Roman" w:cs="Times New Roman"/>
          <w:noProof/>
          <w:sz w:val="28"/>
          <w:szCs w:val="28"/>
        </w:rPr>
        <w:t>показателя адиабаты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 Эта комплексная оценка проведена в рамках двух различных моделей, обе из которых осуществимы и соответствуют принципам теории гравит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>ации. Ключевым направлением данно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го исследования оценка стабильности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 рамках моделей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09A9A4F3">
          <v:shape id="_x0000_i1728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28" DrawAspect="Content" ObjectID="_1828159845" r:id="rId1281"/>
        </w:object>
      </w:r>
      <w:r w:rsidR="00F178A4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гравитации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="002057F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Также 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>проведен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комплексный анализ, изучив различные критерии стабильности, такие как стабильность гидростатического равновесия с помощью</w:t>
      </w:r>
      <w:r w:rsidR="0055341A" w:rsidRPr="00982625">
        <w:rPr>
          <w:rFonts w:ascii="Times New Roman" w:hAnsi="Times New Roman" w:cs="Times New Roman"/>
          <w:noProof/>
          <w:sz w:val="28"/>
          <w:szCs w:val="28"/>
        </w:rPr>
        <w:t xml:space="preserve"> уравнения </w:t>
      </w:r>
      <w:r w:rsidRPr="00982625">
        <w:rPr>
          <w:rFonts w:ascii="Times New Roman" w:hAnsi="Times New Roman" w:cs="Times New Roman"/>
          <w:noProof/>
          <w:sz w:val="28"/>
          <w:szCs w:val="28"/>
          <w:lang w:val="en-US"/>
        </w:rPr>
        <w:t>TO</w:t>
      </w:r>
      <w:r w:rsidR="0055341A" w:rsidRPr="00982625">
        <w:rPr>
          <w:rFonts w:ascii="Times New Roman" w:hAnsi="Times New Roman" w:cs="Times New Roman"/>
          <w:noProof/>
          <w:sz w:val="28"/>
          <w:szCs w:val="28"/>
        </w:rPr>
        <w:t>В</w:t>
      </w:r>
      <w:r w:rsidRPr="00982625">
        <w:rPr>
          <w:rFonts w:ascii="Times New Roman" w:hAnsi="Times New Roman" w:cs="Times New Roman"/>
          <w:noProof/>
          <w:sz w:val="28"/>
          <w:szCs w:val="28"/>
        </w:rPr>
        <w:t>, метод Эрре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 xml:space="preserve">ры и </w:t>
      </w:r>
      <w:r w:rsidR="00C118D0">
        <w:rPr>
          <w:rFonts w:ascii="Times New Roman" w:hAnsi="Times New Roman" w:cs="Times New Roman"/>
          <w:noProof/>
          <w:sz w:val="28"/>
          <w:szCs w:val="28"/>
        </w:rPr>
        <w:t>показатель адиабаты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>. Полученные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результаты продемонстрировали, что модели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5E5738BD">
          <v:shape id="_x0000_i1729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29" DrawAspect="Content" ObjectID="_1828159846" r:id="rId1282"/>
        </w:object>
      </w:r>
      <w:r w:rsidR="00B064B4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гравитации могут удовлетворять этим требованиям устойчивости для определенных диапазонов параметров</w:t>
      </w:r>
      <w:r w:rsidR="00C90F13" w:rsidRPr="00982625">
        <w:rPr>
          <w:rFonts w:ascii="Times New Roman" w:hAnsi="Times New Roman" w:cs="Times New Roman"/>
          <w:noProof/>
          <w:sz w:val="28"/>
          <w:szCs w:val="28"/>
        </w:rPr>
        <w:t>. В рамках этого исследования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определили допустимые оценочные значения параметров теории</w:t>
      </w:r>
      <w:r w:rsidR="00025F6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6BAE04B2">
          <v:shape id="_x0000_i1730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30" DrawAspect="Content" ObjectID="_1828159847" r:id="rId1283"/>
        </w:object>
      </w:r>
      <w:r w:rsidR="002057FD">
        <w:rPr>
          <w:noProof/>
          <w:sz w:val="28"/>
          <w:szCs w:val="28"/>
          <w:lang w:val="kk-KZ"/>
        </w:rPr>
        <w:t xml:space="preserve"> </w:t>
      </w:r>
      <w:r w:rsidR="002057FD">
        <w:rPr>
          <w:rFonts w:ascii="Times New Roman" w:hAnsi="Times New Roman" w:cs="Times New Roman"/>
          <w:noProof/>
          <w:sz w:val="28"/>
          <w:szCs w:val="28"/>
          <w:lang w:val="kk-KZ"/>
        </w:rPr>
        <w:t>гравитации,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 xml:space="preserve"> представленные в таблицах 2</w:t>
      </w:r>
      <w:r w:rsidR="0011586F" w:rsidRPr="00982625">
        <w:rPr>
          <w:rFonts w:ascii="Times New Roman" w:hAnsi="Times New Roman" w:cs="Times New Roman"/>
          <w:noProof/>
          <w:sz w:val="28"/>
          <w:szCs w:val="28"/>
        </w:rPr>
        <w:t>.1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8932DA" w:rsidRPr="00982625">
        <w:rPr>
          <w:rFonts w:ascii="Times New Roman" w:hAnsi="Times New Roman" w:cs="Times New Roman"/>
          <w:noProof/>
          <w:sz w:val="28"/>
          <w:szCs w:val="28"/>
        </w:rPr>
        <w:t>2</w:t>
      </w:r>
      <w:r w:rsidR="0011586F" w:rsidRPr="00982625">
        <w:rPr>
          <w:rFonts w:ascii="Times New Roman" w:hAnsi="Times New Roman" w:cs="Times New Roman"/>
          <w:noProof/>
          <w:sz w:val="28"/>
          <w:szCs w:val="28"/>
        </w:rPr>
        <w:t>.</w:t>
      </w:r>
      <w:r w:rsidRPr="00982625">
        <w:rPr>
          <w:rFonts w:ascii="Times New Roman" w:hAnsi="Times New Roman" w:cs="Times New Roman"/>
          <w:noProof/>
          <w:sz w:val="28"/>
          <w:szCs w:val="28"/>
        </w:rPr>
        <w:t>2. Применение различных критериев устойчивости, учитывающих как геометрические, так и материальные перспективы, подтвердило об</w:t>
      </w:r>
      <w:r w:rsidR="00EE67FC" w:rsidRPr="00982625">
        <w:rPr>
          <w:rFonts w:ascii="Times New Roman" w:hAnsi="Times New Roman" w:cs="Times New Roman"/>
          <w:noProof/>
          <w:sz w:val="28"/>
          <w:szCs w:val="28"/>
        </w:rPr>
        <w:t>основанность моделей. Данн</w:t>
      </w:r>
      <w:r w:rsidR="005F7423">
        <w:rPr>
          <w:rFonts w:ascii="Times New Roman" w:hAnsi="Times New Roman" w:cs="Times New Roman"/>
          <w:noProof/>
          <w:sz w:val="28"/>
          <w:szCs w:val="28"/>
          <w:lang w:val="kk-KZ"/>
        </w:rPr>
        <w:t>ы</w:t>
      </w:r>
      <w:r w:rsidR="00EE67FC" w:rsidRPr="00982625">
        <w:rPr>
          <w:rFonts w:ascii="Times New Roman" w:hAnsi="Times New Roman" w:cs="Times New Roman"/>
          <w:noProof/>
          <w:sz w:val="28"/>
          <w:szCs w:val="28"/>
        </w:rPr>
        <w:t>е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исследования также показали, что даже с модификациями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3B14727C">
          <v:shape id="_x0000_i1731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31" DrawAspect="Content" ObjectID="_1828159848" r:id="rId1284"/>
        </w:objec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057F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гравитации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скорость звука остается соответствующей ограничениям пр</w:t>
      </w:r>
      <w:r w:rsidR="007954CA" w:rsidRPr="00982625">
        <w:rPr>
          <w:rFonts w:ascii="Times New Roman" w:hAnsi="Times New Roman" w:cs="Times New Roman"/>
          <w:noProof/>
          <w:sz w:val="28"/>
          <w:szCs w:val="28"/>
        </w:rPr>
        <w:t xml:space="preserve">ичинности. </w:t>
      </w:r>
      <w:r w:rsidR="002057FD">
        <w:rPr>
          <w:rFonts w:ascii="Times New Roman" w:hAnsi="Times New Roman" w:cs="Times New Roman"/>
          <w:noProof/>
          <w:sz w:val="28"/>
          <w:szCs w:val="28"/>
          <w:lang w:val="kk-KZ"/>
        </w:rPr>
        <w:t>Установл</w:t>
      </w:r>
      <w:r w:rsidR="007954CA" w:rsidRPr="00982625">
        <w:rPr>
          <w:rFonts w:ascii="Times New Roman" w:hAnsi="Times New Roman" w:cs="Times New Roman"/>
          <w:noProof/>
          <w:sz w:val="28"/>
          <w:szCs w:val="28"/>
        </w:rPr>
        <w:t>ено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, что комбинированные эффекты моделей сильной анизотропии и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7A0226D0">
          <v:shape id="_x0000_i1732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32" DrawAspect="Content" ObjectID="_1828159849" r:id="rId1285"/>
        </w:object>
      </w:r>
      <w:r w:rsidR="00025F6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322F85" w:rsidRPr="00982625">
        <w:rPr>
          <w:rFonts w:ascii="Times New Roman" w:hAnsi="Times New Roman" w:cs="Times New Roman"/>
          <w:noProof/>
          <w:sz w:val="28"/>
          <w:szCs w:val="28"/>
        </w:rPr>
        <w:t xml:space="preserve">гравитации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противодействуют гравитационному коллапсу и успешно снижают скорость звука жидко</w:t>
      </w:r>
      <w:r w:rsidR="007954CA" w:rsidRPr="00982625">
        <w:rPr>
          <w:rFonts w:ascii="Times New Roman" w:hAnsi="Times New Roman" w:cs="Times New Roman"/>
          <w:noProof/>
          <w:sz w:val="28"/>
          <w:szCs w:val="28"/>
        </w:rPr>
        <w:t>сти в пульсарах. В частности, обнаружен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, что максимальные значения радиальной скорости звука, </w:t>
      </w:r>
      <w:r w:rsidR="000B2498" w:rsidRPr="00E64980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300" w:dyaOrig="360" w14:anchorId="00A5FF2C">
          <v:shape id="_x0000_i1733" type="#_x0000_t75" alt="" style="width:12.75pt;height:18pt;mso-width-percent:0;mso-height-percent:0;mso-width-percent:0;mso-height-percent:0" o:ole="">
            <v:imagedata r:id="rId1286" o:title=""/>
          </v:shape>
          <o:OLEObject Type="Embed" ProgID="Equation.3" ShapeID="_x0000_i1733" DrawAspect="Content" ObjectID="_1828159850" r:id="rId1287"/>
        </w:object>
      </w:r>
      <w:r w:rsidR="005B6A23" w:rsidRPr="00982625">
        <w:rPr>
          <w:rFonts w:ascii="Times New Roman" w:hAnsi="Times New Roman" w:cs="Times New Roman"/>
          <w:noProof/>
          <w:sz w:val="28"/>
          <w:szCs w:val="28"/>
        </w:rPr>
        <w:t>, составляют около 0.325 для модели-1 и 0.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675 для модели-2 в центре </w:t>
      </w:r>
      <w:r w:rsidR="002C3661" w:rsidRPr="00982625">
        <w:rPr>
          <w:rFonts w:ascii="Times New Roman" w:hAnsi="Times New Roman" w:cs="Times New Roman"/>
          <w:noProof/>
          <w:sz w:val="28"/>
          <w:szCs w:val="28"/>
        </w:rPr>
        <w:t>КО</w:t>
      </w:r>
      <w:r w:rsidRPr="00982625">
        <w:rPr>
          <w:rFonts w:ascii="Times New Roman" w:hAnsi="Times New Roman" w:cs="Times New Roman"/>
          <w:noProof/>
          <w:sz w:val="28"/>
          <w:szCs w:val="28"/>
        </w:rPr>
        <w:t>. Это открытие более точно соответствует мягким уравнениям состояний, предсказанным гравитационно-волновыми наблюдениями, что свидетельствует о лучшем согласии с астрофизичес</w:t>
      </w:r>
      <w:r w:rsidR="007954CA" w:rsidRPr="00982625">
        <w:rPr>
          <w:rFonts w:ascii="Times New Roman" w:hAnsi="Times New Roman" w:cs="Times New Roman"/>
          <w:noProof/>
          <w:sz w:val="28"/>
          <w:szCs w:val="28"/>
        </w:rPr>
        <w:t>кой реальностью. Кроме того, данный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анализ показывает, что совместное влияние анизотропии и анзаца Дургапала-Фулории позволяет пульсарам потенциально превышать пределы массы, предсказанные ОТО. Это открытие аналогично изотропному случаю, представленному Асташенком и Капоцциелло и </w:t>
      </w:r>
      <w:r w:rsidR="00CD7F08" w:rsidRPr="00982625">
        <w:rPr>
          <w:rFonts w:ascii="Times New Roman" w:hAnsi="Times New Roman" w:cs="Times New Roman"/>
          <w:noProof/>
          <w:sz w:val="28"/>
          <w:szCs w:val="28"/>
        </w:rPr>
        <w:t>соавторы [9</w:t>
      </w:r>
      <w:r w:rsidR="00FB0B78" w:rsidRPr="00982625">
        <w:rPr>
          <w:rFonts w:ascii="Times New Roman" w:hAnsi="Times New Roman" w:cs="Times New Roman"/>
          <w:noProof/>
          <w:sz w:val="28"/>
          <w:szCs w:val="28"/>
        </w:rPr>
        <w:t>7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], где они продемонстрировали, что максимальная барионная масса может превосходить гравитационную массу для статических </w:t>
      </w:r>
      <w:r w:rsidR="00015241">
        <w:rPr>
          <w:rFonts w:ascii="Times New Roman" w:hAnsi="Times New Roman" w:cs="Times New Roman"/>
          <w:noProof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noProof/>
          <w:sz w:val="28"/>
          <w:szCs w:val="28"/>
        </w:rPr>
        <w:t xml:space="preserve"> в рамках</w:t>
      </w:r>
      <w:r w:rsidR="00311B42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теории</w:t>
      </w:r>
      <w:r w:rsidR="00322F85" w:rsidRPr="0098262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4536E6E9">
          <v:shape id="_x0000_i1734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34" DrawAspect="Content" ObjectID="_1828159851" r:id="rId1288"/>
        </w:object>
      </w:r>
      <w:r w:rsidR="00322F85" w:rsidRPr="0098262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noProof/>
          <w:sz w:val="28"/>
          <w:szCs w:val="28"/>
        </w:rPr>
        <w:t>гравитации</w:t>
      </w:r>
      <w:r w:rsidR="007954CA" w:rsidRPr="00982625">
        <w:rPr>
          <w:rFonts w:ascii="Times New Roman" w:hAnsi="Times New Roman" w:cs="Times New Roman"/>
          <w:noProof/>
          <w:sz w:val="28"/>
          <w:szCs w:val="28"/>
        </w:rPr>
        <w:t xml:space="preserve">. </w:t>
      </w:r>
    </w:p>
    <w:p w14:paraId="345425A7" w14:textId="1AFCD4F0" w:rsidR="00FD070A" w:rsidRPr="00982625" w:rsidRDefault="002057FD" w:rsidP="00C02624">
      <w:pPr>
        <w:pStyle w:val="a9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noProof/>
          <w:sz w:val="28"/>
          <w:szCs w:val="28"/>
          <w:lang w:val="kk-KZ"/>
        </w:rPr>
        <w:t>Таким образом д</w:t>
      </w:r>
      <w:r w:rsidR="00322F85" w:rsidRPr="00982625">
        <w:rPr>
          <w:noProof/>
          <w:sz w:val="28"/>
          <w:szCs w:val="28"/>
        </w:rPr>
        <w:t xml:space="preserve">анный </w:t>
      </w:r>
      <w:r w:rsidR="00095E84" w:rsidRPr="00982625">
        <w:rPr>
          <w:noProof/>
          <w:sz w:val="28"/>
          <w:szCs w:val="28"/>
          <w:lang w:val="kk-KZ"/>
        </w:rPr>
        <w:t>раздел</w:t>
      </w:r>
      <w:r w:rsidR="00FD070A" w:rsidRPr="00982625">
        <w:rPr>
          <w:noProof/>
          <w:sz w:val="28"/>
          <w:szCs w:val="28"/>
        </w:rPr>
        <w:t xml:space="preserve"> показывает, что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4B62FC20">
          <v:shape id="_x0000_i1735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35" DrawAspect="Content" ObjectID="_1828159852" r:id="rId1289"/>
        </w:object>
      </w:r>
      <w:r w:rsidR="00F178A4">
        <w:rPr>
          <w:position w:val="-10"/>
          <w:sz w:val="28"/>
          <w:szCs w:val="28"/>
          <w:lang w:val="kk-KZ"/>
        </w:rPr>
        <w:t xml:space="preserve"> </w:t>
      </w:r>
      <w:r w:rsidR="00714ACA" w:rsidRPr="00982625">
        <w:rPr>
          <w:noProof/>
          <w:sz w:val="28"/>
          <w:szCs w:val="28"/>
          <w:lang w:val="kk-KZ"/>
        </w:rPr>
        <w:t>г</w:t>
      </w:r>
      <w:r w:rsidR="00FD070A" w:rsidRPr="00982625">
        <w:rPr>
          <w:noProof/>
          <w:sz w:val="28"/>
          <w:szCs w:val="28"/>
        </w:rPr>
        <w:t xml:space="preserve">равитация представляет собой новую и захватывающую основу для понимания свойств </w:t>
      </w:r>
      <w:r w:rsidR="00015241">
        <w:rPr>
          <w:noProof/>
          <w:sz w:val="28"/>
          <w:szCs w:val="28"/>
          <w:lang w:val="kk-KZ"/>
        </w:rPr>
        <w:t>КЗ</w:t>
      </w:r>
      <w:r w:rsidR="00FD070A" w:rsidRPr="00982625">
        <w:rPr>
          <w:noProof/>
          <w:sz w:val="28"/>
          <w:szCs w:val="28"/>
        </w:rPr>
        <w:t>, о</w:t>
      </w:r>
      <w:r w:rsidR="005B6A23" w:rsidRPr="00982625">
        <w:rPr>
          <w:noProof/>
          <w:sz w:val="28"/>
          <w:szCs w:val="28"/>
        </w:rPr>
        <w:t xml:space="preserve">собенно </w:t>
      </w:r>
      <w:r w:rsidR="00015241">
        <w:rPr>
          <w:noProof/>
          <w:sz w:val="28"/>
          <w:szCs w:val="28"/>
          <w:lang w:val="kk-KZ"/>
        </w:rPr>
        <w:t>НЗ</w:t>
      </w:r>
      <w:r w:rsidR="005B6A23" w:rsidRPr="00982625">
        <w:rPr>
          <w:noProof/>
          <w:sz w:val="28"/>
          <w:szCs w:val="28"/>
        </w:rPr>
        <w:t xml:space="preserve">. </w:t>
      </w:r>
      <w:r>
        <w:rPr>
          <w:rStyle w:val="aa"/>
          <w:b w:val="0"/>
          <w:sz w:val="28"/>
          <w:szCs w:val="28"/>
          <w:lang w:val="kk-KZ"/>
        </w:rPr>
        <w:t>Данная</w:t>
      </w:r>
      <w:r w:rsidR="005B6A23" w:rsidRPr="00982625">
        <w:rPr>
          <w:rStyle w:val="aa"/>
          <w:b w:val="0"/>
          <w:sz w:val="28"/>
          <w:szCs w:val="28"/>
        </w:rPr>
        <w:t xml:space="preserve"> область исследований продолжает развиваться, и </w:t>
      </w:r>
      <w:r>
        <w:rPr>
          <w:rStyle w:val="aa"/>
          <w:b w:val="0"/>
          <w:sz w:val="28"/>
          <w:szCs w:val="28"/>
          <w:lang w:val="kk-KZ"/>
        </w:rPr>
        <w:t>такие</w:t>
      </w:r>
      <w:r w:rsidR="005B6A23" w:rsidRPr="00982625">
        <w:rPr>
          <w:rStyle w:val="aa"/>
          <w:b w:val="0"/>
          <w:sz w:val="28"/>
          <w:szCs w:val="28"/>
        </w:rPr>
        <w:t xml:space="preserve"> открытия указывают на то, что </w:t>
      </w:r>
      <w:r>
        <w:rPr>
          <w:rStyle w:val="aa"/>
          <w:b w:val="0"/>
          <w:sz w:val="28"/>
          <w:szCs w:val="28"/>
          <w:lang w:val="kk-KZ"/>
        </w:rPr>
        <w:t xml:space="preserve">такие </w:t>
      </w:r>
      <w:r w:rsidR="005B6A23" w:rsidRPr="00982625">
        <w:rPr>
          <w:rStyle w:val="aa"/>
          <w:b w:val="0"/>
          <w:sz w:val="28"/>
          <w:szCs w:val="28"/>
        </w:rPr>
        <w:t>модели гравитации могут согласовываться как с теоретическими критериями устойчивости, так и с эмпирическими наблюдениями.</w:t>
      </w:r>
      <w:r w:rsidR="00322F85" w:rsidRPr="00982625">
        <w:rPr>
          <w:rStyle w:val="aa"/>
          <w:b w:val="0"/>
          <w:sz w:val="28"/>
          <w:szCs w:val="28"/>
        </w:rPr>
        <w:t xml:space="preserve"> </w:t>
      </w:r>
      <w:r w:rsidR="00FD070A" w:rsidRPr="00982625">
        <w:rPr>
          <w:noProof/>
          <w:sz w:val="28"/>
          <w:szCs w:val="28"/>
        </w:rPr>
        <w:t xml:space="preserve">Это подчеркивает потенциал </w:t>
      </w:r>
      <w:r w:rsidR="000B2498" w:rsidRPr="00437F1E">
        <w:rPr>
          <w:noProof/>
          <w:position w:val="-10"/>
          <w:sz w:val="28"/>
          <w:szCs w:val="28"/>
        </w:rPr>
        <w:object w:dxaOrig="560" w:dyaOrig="340" w14:anchorId="7D1DDCE9">
          <v:shape id="_x0000_i1736" type="#_x0000_t75" alt="" style="width:28.5pt;height:18pt;mso-width-percent:0;mso-height-percent:0;mso-width-percent:0;mso-height-percent:0" o:ole="">
            <v:imagedata r:id="rId734" o:title=""/>
          </v:shape>
          <o:OLEObject Type="Embed" ProgID="Equation.3" ShapeID="_x0000_i1736" DrawAspect="Content" ObjectID="_1828159853" r:id="rId1290"/>
        </w:object>
      </w:r>
      <w:r w:rsidR="00437F1E" w:rsidRPr="00437F1E">
        <w:rPr>
          <w:position w:val="-10"/>
          <w:sz w:val="28"/>
          <w:szCs w:val="28"/>
        </w:rPr>
        <w:t xml:space="preserve"> </w:t>
      </w:r>
      <w:r w:rsidR="00FD070A" w:rsidRPr="00982625">
        <w:rPr>
          <w:noProof/>
          <w:sz w:val="28"/>
          <w:szCs w:val="28"/>
        </w:rPr>
        <w:t>гравитации для получения новых знаний об астрофизике этих плотных, подверженных гравитации объектов.</w:t>
      </w:r>
      <w:r w:rsidR="00FD070A" w:rsidRPr="00982625">
        <w:rPr>
          <w:b/>
          <w:sz w:val="28"/>
          <w:szCs w:val="28"/>
        </w:rPr>
        <w:br w:type="page"/>
      </w:r>
    </w:p>
    <w:p w14:paraId="1B3548F8" w14:textId="77777777" w:rsidR="00843453" w:rsidRPr="00982625" w:rsidRDefault="000D6693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322F85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433995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АНИЗОТРОПНЫЕ И ЗАРЯЖЕННЫЕ КОМПАКТНЫЕ ЗВЕЗДЫ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25ADE3F6">
          <v:shape id="_x0000_i1737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37" DrawAspect="Content" ObjectID="_1828159854" r:id="rId1292"/>
        </w:object>
      </w:r>
      <w:r w:rsidR="00322F85" w:rsidRPr="00982625">
        <w:rPr>
          <w:position w:val="-10"/>
          <w:sz w:val="28"/>
          <w:szCs w:val="28"/>
        </w:rPr>
        <w:t xml:space="preserve"> </w:t>
      </w:r>
      <w:r w:rsidR="00433995" w:rsidRPr="00982625">
        <w:rPr>
          <w:rFonts w:ascii="Times New Roman" w:hAnsi="Times New Roman" w:cs="Times New Roman"/>
          <w:b/>
          <w:sz w:val="28"/>
          <w:szCs w:val="28"/>
        </w:rPr>
        <w:t>ГРАВИТАЦИИ</w:t>
      </w:r>
    </w:p>
    <w:p w14:paraId="663D08A4" w14:textId="77777777" w:rsidR="00843453" w:rsidRPr="00982625" w:rsidRDefault="00843453" w:rsidP="00BD194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E815E68" w14:textId="7B6A9580" w:rsidR="00D016F8" w:rsidRPr="00982625" w:rsidRDefault="00DD324B" w:rsidP="00BD194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МТГ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521B56">
        <w:rPr>
          <w:rFonts w:ascii="Times New Roman" w:hAnsi="Times New Roman" w:cs="Times New Roman"/>
          <w:sz w:val="28"/>
          <w:szCs w:val="28"/>
          <w:lang w:val="kk-KZ"/>
        </w:rPr>
        <w:t>рассматривается как возможная теория гравитации, если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она</w:t>
      </w:r>
      <w:r w:rsidR="00521B56">
        <w:rPr>
          <w:rFonts w:ascii="Times New Roman" w:hAnsi="Times New Roman" w:cs="Times New Roman"/>
          <w:sz w:val="28"/>
          <w:szCs w:val="28"/>
          <w:lang w:val="kk-KZ"/>
        </w:rPr>
        <w:t xml:space="preserve"> способна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пройти различные тесты во всех масштабах от режима слаб</w:t>
      </w:r>
      <w:r w:rsidR="00521B56">
        <w:rPr>
          <w:rFonts w:ascii="Times New Roman" w:hAnsi="Times New Roman" w:cs="Times New Roman"/>
          <w:sz w:val="28"/>
          <w:szCs w:val="28"/>
        </w:rPr>
        <w:t xml:space="preserve">ой гравитации, таких как тесты </w:t>
      </w:r>
      <w:r w:rsidR="00521B56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олнечной системы, до космологических масштабов, </w:t>
      </w:r>
      <w:r w:rsidR="00521B56">
        <w:rPr>
          <w:rFonts w:ascii="Times New Roman" w:hAnsi="Times New Roman" w:cs="Times New Roman"/>
          <w:sz w:val="28"/>
          <w:szCs w:val="28"/>
          <w:lang w:val="kk-KZ"/>
        </w:rPr>
        <w:t>например</w:t>
      </w:r>
      <w:r w:rsidR="00521B56">
        <w:rPr>
          <w:rFonts w:ascii="Times New Roman" w:hAnsi="Times New Roman" w:cs="Times New Roman"/>
          <w:sz w:val="28"/>
          <w:szCs w:val="28"/>
        </w:rPr>
        <w:t xml:space="preserve"> ускоренно</w:t>
      </w:r>
      <w:r w:rsidR="00521B56">
        <w:rPr>
          <w:rFonts w:ascii="Times New Roman" w:hAnsi="Times New Roman" w:cs="Times New Roman"/>
          <w:sz w:val="28"/>
          <w:szCs w:val="28"/>
          <w:lang w:val="kk-KZ"/>
        </w:rPr>
        <w:t>го</w:t>
      </w:r>
      <w:r w:rsidR="00521B56">
        <w:rPr>
          <w:rFonts w:ascii="Times New Roman" w:hAnsi="Times New Roman" w:cs="Times New Roman"/>
          <w:sz w:val="28"/>
          <w:szCs w:val="28"/>
        </w:rPr>
        <w:t xml:space="preserve"> расширени</w:t>
      </w:r>
      <w:r w:rsidR="00521B56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Вселенной. Одно исследование предсказывает ме</w:t>
      </w:r>
      <w:r w:rsidR="0031495D" w:rsidRPr="00982625">
        <w:rPr>
          <w:rFonts w:ascii="Times New Roman" w:hAnsi="Times New Roman" w:cs="Times New Roman"/>
          <w:sz w:val="28"/>
          <w:szCs w:val="28"/>
        </w:rPr>
        <w:t>ньшую допустимую дивергенцию [9</w:t>
      </w:r>
      <w:r w:rsidR="00FB0B78" w:rsidRPr="00982625">
        <w:rPr>
          <w:rFonts w:ascii="Times New Roman" w:hAnsi="Times New Roman" w:cs="Times New Roman"/>
          <w:sz w:val="28"/>
          <w:szCs w:val="28"/>
        </w:rPr>
        <w:t>8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] гравитационного потенциала в квадратичном приближении к форме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761EEB8">
          <v:shape id="_x0000_i1738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38" DrawAspect="Content" ObjectID="_1828159855" r:id="rId1293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по сравнению с </w:t>
      </w:r>
      <w:r w:rsidR="005E2FB7">
        <w:rPr>
          <w:rFonts w:ascii="Times New Roman" w:hAnsi="Times New Roman" w:cs="Times New Roman"/>
          <w:sz w:val="28"/>
          <w:szCs w:val="28"/>
          <w:lang w:val="kk-KZ"/>
        </w:rPr>
        <w:t xml:space="preserve">телепараллельным эквивалентом 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ОТО, включая эффект космологической постоянной с учетом последних наблюдательных ограничений, связанных с солнечной системой. Кроме того, различные тесты, связанные с солнечными системами, были выполнены с использованием полиномиальной формы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1111D5CE">
          <v:shape id="_x0000_i1739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39" DrawAspect="Content" ObjectID="_1828159856" r:id="rId1294"/>
        </w:object>
      </w:r>
      <w:r w:rsidR="0031495D" w:rsidRPr="00982625">
        <w:rPr>
          <w:rFonts w:ascii="Times New Roman" w:hAnsi="Times New Roman" w:cs="Times New Roman"/>
          <w:sz w:val="28"/>
          <w:szCs w:val="28"/>
        </w:rPr>
        <w:t xml:space="preserve"> [</w:t>
      </w:r>
      <w:r w:rsidR="00FB0B78" w:rsidRPr="00982625">
        <w:rPr>
          <w:rFonts w:ascii="Times New Roman" w:hAnsi="Times New Roman" w:cs="Times New Roman"/>
          <w:sz w:val="28"/>
          <w:szCs w:val="28"/>
        </w:rPr>
        <w:t>99</w:t>
      </w:r>
      <w:r w:rsidR="0031495D" w:rsidRPr="00982625">
        <w:rPr>
          <w:rFonts w:ascii="Times New Roman" w:hAnsi="Times New Roman" w:cs="Times New Roman"/>
          <w:sz w:val="28"/>
          <w:szCs w:val="28"/>
        </w:rPr>
        <w:t>]. Другое исследование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подтвердило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79AC1348">
          <v:shape id="_x0000_i1740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40" DrawAspect="Content" ObjectID="_1828159857" r:id="rId1295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гравитацию, относящуюся к наблюдатель</w:t>
      </w:r>
      <w:r w:rsidR="0031495D" w:rsidRPr="00982625">
        <w:rPr>
          <w:rFonts w:ascii="Times New Roman" w:hAnsi="Times New Roman" w:cs="Times New Roman"/>
          <w:sz w:val="28"/>
          <w:szCs w:val="28"/>
        </w:rPr>
        <w:t xml:space="preserve">ным ограничениям </w:t>
      </w:r>
      <w:r w:rsidR="005E2FB7">
        <w:rPr>
          <w:rFonts w:ascii="Times New Roman" w:hAnsi="Times New Roman" w:cs="Times New Roman"/>
          <w:sz w:val="28"/>
          <w:szCs w:val="28"/>
          <w:lang w:val="kk-KZ"/>
        </w:rPr>
        <w:t>для</w:t>
      </w:r>
      <w:r w:rsidR="0031495D" w:rsidRPr="00982625">
        <w:rPr>
          <w:rFonts w:ascii="Times New Roman" w:hAnsi="Times New Roman" w:cs="Times New Roman"/>
          <w:sz w:val="28"/>
          <w:szCs w:val="28"/>
        </w:rPr>
        <w:t xml:space="preserve"> GW170817 [</w:t>
      </w:r>
      <w:r w:rsidR="00717667" w:rsidRPr="00982625">
        <w:rPr>
          <w:rFonts w:ascii="Times New Roman" w:hAnsi="Times New Roman" w:cs="Times New Roman"/>
          <w:sz w:val="28"/>
          <w:szCs w:val="28"/>
        </w:rPr>
        <w:t>10</w:t>
      </w:r>
      <w:r w:rsidR="00FB0B78" w:rsidRPr="00982625">
        <w:rPr>
          <w:rFonts w:ascii="Times New Roman" w:hAnsi="Times New Roman" w:cs="Times New Roman"/>
          <w:sz w:val="28"/>
          <w:szCs w:val="28"/>
        </w:rPr>
        <w:t>0</w:t>
      </w:r>
      <w:r w:rsidR="0031495D" w:rsidRPr="00982625">
        <w:rPr>
          <w:rFonts w:ascii="Times New Roman" w:hAnsi="Times New Roman" w:cs="Times New Roman"/>
          <w:sz w:val="28"/>
          <w:szCs w:val="28"/>
        </w:rPr>
        <w:t>] и GRB170817</w:t>
      </w:r>
      <w:r w:rsidR="009D2529" w:rsidRPr="00982625">
        <w:rPr>
          <w:rFonts w:ascii="Times New Roman" w:hAnsi="Times New Roman" w:cs="Times New Roman"/>
          <w:sz w:val="28"/>
          <w:szCs w:val="28"/>
        </w:rPr>
        <w:t>.</w:t>
      </w:r>
      <w:r w:rsidR="005F1D89">
        <w:rPr>
          <w:rFonts w:ascii="Times New Roman" w:hAnsi="Times New Roman" w:cs="Times New Roman"/>
          <w:sz w:val="28"/>
          <w:szCs w:val="28"/>
        </w:rPr>
        <w:t xml:space="preserve"> 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В исследовании</w:t>
      </w:r>
      <w:r w:rsidR="0031495D" w:rsidRPr="00982625">
        <w:rPr>
          <w:rFonts w:ascii="Times New Roman" w:hAnsi="Times New Roman" w:cs="Times New Roman"/>
          <w:sz w:val="28"/>
          <w:szCs w:val="28"/>
        </w:rPr>
        <w:t xml:space="preserve"> [10</w:t>
      </w:r>
      <w:r w:rsidR="00FB0B78" w:rsidRPr="00982625">
        <w:rPr>
          <w:rFonts w:ascii="Times New Roman" w:hAnsi="Times New Roman" w:cs="Times New Roman"/>
          <w:sz w:val="28"/>
          <w:szCs w:val="28"/>
        </w:rPr>
        <w:t>1</w:t>
      </w:r>
      <w:r w:rsidR="005F1D89">
        <w:rPr>
          <w:rFonts w:ascii="Times New Roman" w:hAnsi="Times New Roman" w:cs="Times New Roman"/>
          <w:sz w:val="28"/>
          <w:szCs w:val="28"/>
        </w:rPr>
        <w:t>] установ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лено</w:t>
      </w:r>
      <w:r w:rsidR="00D016F8" w:rsidRPr="00982625">
        <w:rPr>
          <w:rFonts w:ascii="Times New Roman" w:hAnsi="Times New Roman" w:cs="Times New Roman"/>
          <w:sz w:val="28"/>
          <w:szCs w:val="28"/>
        </w:rPr>
        <w:t>, что</w:t>
      </w:r>
      <w:r w:rsidR="009D25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68DF847">
          <v:shape id="_x0000_i174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41" DrawAspect="Content" ObjectID="_1828159858" r:id="rId1296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гравитация может тривиально удовлетворять ограничениям и 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являться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надежным кандидатом для объяснения сложных проблем во Вселенной. Эффекты космологических напряжений, таких как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40" w:dyaOrig="360" w14:anchorId="70B893F1">
          <v:shape id="_x0000_i1742" type="#_x0000_t75" alt="" style="width:18pt;height:20.25pt;mso-width-percent:0;mso-height-percent:0;mso-width-percent:0;mso-height-percent:0" o:ole="">
            <v:imagedata r:id="rId1297" o:title=""/>
          </v:shape>
          <o:OLEObject Type="Embed" ProgID="Equation.3" ShapeID="_x0000_i1742" DrawAspect="Content" ObjectID="_1828159859" r:id="rId1298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00" w:dyaOrig="360" w14:anchorId="5B056EE5">
          <v:shape id="_x0000_i1743" type="#_x0000_t75" alt="" style="width:12.75pt;height:20.25pt;mso-width-percent:0;mso-height-percent:0;mso-width-percent:0;mso-height-percent:0" o:ole="">
            <v:imagedata r:id="rId1299" o:title=""/>
          </v:shape>
          <o:OLEObject Type="Embed" ProgID="Equation.3" ShapeID="_x0000_i1743" DrawAspect="Content" ObjectID="_1828159860" r:id="rId1300"/>
        </w:object>
      </w:r>
      <w:r w:rsidR="0031495D" w:rsidRPr="00982625">
        <w:rPr>
          <w:rFonts w:ascii="Times New Roman" w:hAnsi="Times New Roman" w:cs="Times New Roman"/>
          <w:sz w:val="28"/>
          <w:szCs w:val="28"/>
        </w:rPr>
        <w:t xml:space="preserve"> [10</w:t>
      </w:r>
      <w:r w:rsidR="00FB0B78" w:rsidRPr="00982625">
        <w:rPr>
          <w:rFonts w:ascii="Times New Roman" w:hAnsi="Times New Roman" w:cs="Times New Roman"/>
          <w:sz w:val="28"/>
          <w:szCs w:val="28"/>
        </w:rPr>
        <w:t>2</w:t>
      </w:r>
      <w:r w:rsidR="00D016F8" w:rsidRPr="00982625">
        <w:rPr>
          <w:rFonts w:ascii="Times New Roman" w:hAnsi="Times New Roman" w:cs="Times New Roman"/>
          <w:sz w:val="28"/>
          <w:szCs w:val="28"/>
        </w:rPr>
        <w:t>]</w:t>
      </w:r>
      <w:r w:rsidR="00D016F8" w:rsidRPr="00982625">
        <w:rPr>
          <w:rFonts w:ascii="Times New Roman" w:hAnsi="Times New Roman" w:cs="Times New Roman"/>
          <w:sz w:val="28"/>
          <w:szCs w:val="28"/>
          <w:lang w:val="kk-KZ"/>
        </w:rPr>
        <w:t>, к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роме того, различные важные приложения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1890539">
          <v:shape id="_x0000_i174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44" DrawAspect="Content" ObjectID="_1828159861" r:id="rId1301"/>
        </w:object>
      </w:r>
      <w:r w:rsidR="005F489E" w:rsidRPr="00982625">
        <w:rPr>
          <w:rFonts w:ascii="Times New Roman" w:hAnsi="Times New Roman" w:cs="Times New Roman"/>
          <w:sz w:val="28"/>
          <w:szCs w:val="28"/>
        </w:rPr>
        <w:t xml:space="preserve"> г</w:t>
      </w:r>
      <w:r w:rsidR="00D016F8" w:rsidRPr="00982625">
        <w:rPr>
          <w:rFonts w:ascii="Times New Roman" w:hAnsi="Times New Roman" w:cs="Times New Roman"/>
          <w:sz w:val="28"/>
          <w:szCs w:val="28"/>
        </w:rPr>
        <w:t>равитации в кос</w:t>
      </w:r>
      <w:r w:rsidR="0031495D" w:rsidRPr="00982625">
        <w:rPr>
          <w:rFonts w:ascii="Times New Roman" w:hAnsi="Times New Roman" w:cs="Times New Roman"/>
          <w:sz w:val="28"/>
          <w:szCs w:val="28"/>
        </w:rPr>
        <w:t>мологических [10</w:t>
      </w:r>
      <w:r w:rsidR="00FB0B78" w:rsidRPr="00982625">
        <w:rPr>
          <w:rFonts w:ascii="Times New Roman" w:hAnsi="Times New Roman" w:cs="Times New Roman"/>
          <w:sz w:val="28"/>
          <w:szCs w:val="28"/>
        </w:rPr>
        <w:t>3</w:t>
      </w:r>
      <w:r w:rsidR="0031495D" w:rsidRPr="00982625">
        <w:rPr>
          <w:rFonts w:ascii="Times New Roman" w:hAnsi="Times New Roman" w:cs="Times New Roman"/>
          <w:sz w:val="28"/>
          <w:szCs w:val="28"/>
        </w:rPr>
        <w:t>-10</w:t>
      </w:r>
      <w:r w:rsidR="00FB0B78" w:rsidRPr="00982625">
        <w:rPr>
          <w:rFonts w:ascii="Times New Roman" w:hAnsi="Times New Roman" w:cs="Times New Roman"/>
          <w:sz w:val="28"/>
          <w:szCs w:val="28"/>
        </w:rPr>
        <w:t>6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], а также в </w:t>
      </w:r>
      <w:r w:rsidR="0031495D" w:rsidRPr="00982625">
        <w:rPr>
          <w:rFonts w:ascii="Times New Roman" w:hAnsi="Times New Roman" w:cs="Times New Roman"/>
          <w:sz w:val="28"/>
          <w:szCs w:val="28"/>
        </w:rPr>
        <w:t>астрофизических исследованиях [10</w:t>
      </w:r>
      <w:r w:rsidR="00FB0B78" w:rsidRPr="00982625">
        <w:rPr>
          <w:rFonts w:ascii="Times New Roman" w:hAnsi="Times New Roman" w:cs="Times New Roman"/>
          <w:sz w:val="28"/>
          <w:szCs w:val="28"/>
        </w:rPr>
        <w:t>7</w:t>
      </w:r>
      <w:r w:rsidR="00EE4265" w:rsidRPr="00982625">
        <w:rPr>
          <w:rFonts w:ascii="Times New Roman" w:hAnsi="Times New Roman" w:cs="Times New Roman"/>
          <w:sz w:val="28"/>
          <w:szCs w:val="28"/>
        </w:rPr>
        <w:t>-</w:t>
      </w:r>
      <w:r w:rsidR="0031495D" w:rsidRPr="00982625">
        <w:rPr>
          <w:rFonts w:ascii="Times New Roman" w:hAnsi="Times New Roman" w:cs="Times New Roman"/>
          <w:sz w:val="28"/>
          <w:szCs w:val="28"/>
        </w:rPr>
        <w:t>11</w:t>
      </w:r>
      <w:r w:rsidR="00FB0B78" w:rsidRPr="00982625">
        <w:rPr>
          <w:rFonts w:ascii="Times New Roman" w:hAnsi="Times New Roman" w:cs="Times New Roman"/>
          <w:sz w:val="28"/>
          <w:szCs w:val="28"/>
        </w:rPr>
        <w:t>1</w:t>
      </w:r>
      <w:r w:rsidR="00D016F8" w:rsidRPr="00982625">
        <w:rPr>
          <w:rFonts w:ascii="Times New Roman" w:hAnsi="Times New Roman" w:cs="Times New Roman"/>
          <w:sz w:val="28"/>
          <w:szCs w:val="28"/>
        </w:rPr>
        <w:t>].</w:t>
      </w:r>
      <w:r w:rsidR="00285D19" w:rsidRPr="0098262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40FAC06" w14:textId="3FE49DD3" w:rsidR="00D016F8" w:rsidRPr="005833E5" w:rsidRDefault="00D016F8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Обычно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</w:rPr>
        <w:t xml:space="preserve">, являющиеся звездными остатками, </w:t>
      </w:r>
      <w:r w:rsidR="005E2FB7">
        <w:rPr>
          <w:rFonts w:ascii="Times New Roman" w:hAnsi="Times New Roman" w:cs="Times New Roman"/>
          <w:sz w:val="28"/>
          <w:szCs w:val="28"/>
          <w:lang w:val="kk-KZ"/>
        </w:rPr>
        <w:t xml:space="preserve">которые </w:t>
      </w:r>
      <w:r w:rsidRPr="00982625">
        <w:rPr>
          <w:rFonts w:ascii="Times New Roman" w:hAnsi="Times New Roman" w:cs="Times New Roman"/>
          <w:sz w:val="28"/>
          <w:szCs w:val="28"/>
        </w:rPr>
        <w:t xml:space="preserve">очень массивны и имеют меньший радиус по сравнению с обычными звездами.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</w:rPr>
        <w:t xml:space="preserve">, которые являются составными объектами в галактике, привлекают внимание в области исследований космологии и астрофизики. Поскольку галактика состоит из этих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982625">
        <w:rPr>
          <w:rFonts w:ascii="Times New Roman" w:hAnsi="Times New Roman" w:cs="Times New Roman"/>
          <w:sz w:val="28"/>
          <w:szCs w:val="28"/>
        </w:rPr>
        <w:t xml:space="preserve">, необходимо, чтобы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E992EB7">
          <v:shape id="_x0000_i1745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45" DrawAspect="Content" ObjectID="_1828159862" r:id="rId1302"/>
        </w:object>
      </w:r>
      <w:r w:rsidR="00285D19" w:rsidRPr="00285D19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гравитация могла производить компактные звездообразные решения в режиме сильной гравитации, что должно соответствовать последним наблюдениям относительно соотношения массы и радиуса </w:t>
      </w:r>
      <w:r w:rsidR="00D32DD8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</w:rPr>
        <w:t>.</w:t>
      </w:r>
      <w:r w:rsidR="009D25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Как правило, конфигурация звездных систем моделируется с учетом изотропной природы жидкости, 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при которой</w:t>
      </w:r>
      <w:r w:rsidRPr="00982625">
        <w:rPr>
          <w:rFonts w:ascii="Times New Roman" w:hAnsi="Times New Roman" w:cs="Times New Roman"/>
          <w:sz w:val="28"/>
          <w:szCs w:val="28"/>
        </w:rPr>
        <w:t xml:space="preserve"> давление </w:t>
      </w:r>
      <w:r w:rsidR="005F1D89">
        <w:rPr>
          <w:rFonts w:ascii="Times New Roman" w:hAnsi="Times New Roman" w:cs="Times New Roman"/>
          <w:sz w:val="28"/>
          <w:szCs w:val="28"/>
        </w:rPr>
        <w:t>одинаков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как в радиальном, так и в тангенциальном направлениях. Однако недавние исследования, касающиеся фазовых переходов типа IIIA в сверхтекучих жидкостях, пионных конденсаций, вращений, влияния магнитных полей и вязкости, указывают на то, что распределение вещества в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A93ED1" w:rsidRPr="00982625">
        <w:rPr>
          <w:rFonts w:ascii="Times New Roman" w:hAnsi="Times New Roman" w:cs="Times New Roman"/>
          <w:sz w:val="28"/>
          <w:szCs w:val="28"/>
        </w:rPr>
        <w:t xml:space="preserve"> мо</w:t>
      </w:r>
      <w:r w:rsidR="008E07F7">
        <w:rPr>
          <w:rFonts w:ascii="Times New Roman" w:hAnsi="Times New Roman" w:cs="Times New Roman"/>
          <w:sz w:val="28"/>
          <w:szCs w:val="28"/>
          <w:lang w:val="kk-KZ"/>
        </w:rPr>
        <w:t>гут</w:t>
      </w:r>
      <w:r w:rsidR="00A93ED1" w:rsidRPr="00982625">
        <w:rPr>
          <w:rFonts w:ascii="Times New Roman" w:hAnsi="Times New Roman" w:cs="Times New Roman"/>
          <w:sz w:val="28"/>
          <w:szCs w:val="28"/>
        </w:rPr>
        <w:t xml:space="preserve"> быть анизотропным</w:t>
      </w:r>
      <w:r w:rsidR="008E07F7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A93ED1" w:rsidRPr="00982625">
        <w:rPr>
          <w:rFonts w:ascii="Times New Roman" w:hAnsi="Times New Roman" w:cs="Times New Roman"/>
          <w:sz w:val="28"/>
          <w:szCs w:val="28"/>
        </w:rPr>
        <w:t xml:space="preserve"> [</w:t>
      </w:r>
      <w:r w:rsidR="0031495D" w:rsidRPr="00982625">
        <w:rPr>
          <w:rFonts w:ascii="Times New Roman" w:hAnsi="Times New Roman" w:cs="Times New Roman"/>
          <w:sz w:val="28"/>
          <w:szCs w:val="28"/>
        </w:rPr>
        <w:t>11</w:t>
      </w:r>
      <w:r w:rsidR="00FB0B78" w:rsidRPr="00982625">
        <w:rPr>
          <w:rFonts w:ascii="Times New Roman" w:hAnsi="Times New Roman" w:cs="Times New Roman"/>
          <w:sz w:val="28"/>
          <w:szCs w:val="28"/>
        </w:rPr>
        <w:t>2</w:t>
      </w:r>
      <w:r w:rsidRPr="00982625">
        <w:rPr>
          <w:rFonts w:ascii="Times New Roman" w:hAnsi="Times New Roman" w:cs="Times New Roman"/>
          <w:sz w:val="28"/>
          <w:szCs w:val="28"/>
        </w:rPr>
        <w:t>]. Впоследствии локальная анизотропия становится предметом исследования в нескольких астрофизическ</w:t>
      </w:r>
      <w:r w:rsidR="0031495D" w:rsidRPr="00982625">
        <w:rPr>
          <w:rFonts w:ascii="Times New Roman" w:hAnsi="Times New Roman" w:cs="Times New Roman"/>
          <w:sz w:val="28"/>
          <w:szCs w:val="28"/>
        </w:rPr>
        <w:t xml:space="preserve">их исследовательских работах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 xml:space="preserve">КЗ </w:t>
      </w:r>
      <w:r w:rsidR="0031495D" w:rsidRPr="00982625">
        <w:rPr>
          <w:rFonts w:ascii="Times New Roman" w:hAnsi="Times New Roman" w:cs="Times New Roman"/>
          <w:sz w:val="28"/>
          <w:szCs w:val="28"/>
        </w:rPr>
        <w:t>[11</w:t>
      </w:r>
      <w:r w:rsidR="00FB0B78" w:rsidRPr="00982625">
        <w:rPr>
          <w:rFonts w:ascii="Times New Roman" w:hAnsi="Times New Roman" w:cs="Times New Roman"/>
          <w:sz w:val="28"/>
          <w:szCs w:val="28"/>
        </w:rPr>
        <w:t>3</w:t>
      </w:r>
      <w:r w:rsidR="00EE4265" w:rsidRPr="00982625">
        <w:rPr>
          <w:rFonts w:ascii="Times New Roman" w:hAnsi="Times New Roman" w:cs="Times New Roman"/>
          <w:sz w:val="28"/>
          <w:szCs w:val="28"/>
        </w:rPr>
        <w:t>-</w:t>
      </w:r>
      <w:r w:rsidR="0031495D" w:rsidRPr="00982625">
        <w:rPr>
          <w:rFonts w:ascii="Times New Roman" w:hAnsi="Times New Roman" w:cs="Times New Roman"/>
          <w:sz w:val="28"/>
          <w:szCs w:val="28"/>
        </w:rPr>
        <w:t>11</w:t>
      </w:r>
      <w:r w:rsidR="00FB0B78" w:rsidRPr="00982625">
        <w:rPr>
          <w:rFonts w:ascii="Times New Roman" w:hAnsi="Times New Roman" w:cs="Times New Roman"/>
          <w:sz w:val="28"/>
          <w:szCs w:val="28"/>
        </w:rPr>
        <w:t>5</w:t>
      </w:r>
      <w:r w:rsidR="00015241">
        <w:rPr>
          <w:rFonts w:ascii="Times New Roman" w:hAnsi="Times New Roman" w:cs="Times New Roman"/>
          <w:sz w:val="28"/>
          <w:szCs w:val="28"/>
        </w:rPr>
        <w:t>]</w:t>
      </w:r>
      <w:r w:rsidRPr="00982625">
        <w:rPr>
          <w:rFonts w:ascii="Times New Roman" w:hAnsi="Times New Roman" w:cs="Times New Roman"/>
          <w:sz w:val="28"/>
          <w:szCs w:val="28"/>
        </w:rPr>
        <w:t>. Действительно, некоторые важные исследования изучают поразительные эффекты анизотропии на конфигурацию и физи</w:t>
      </w:r>
      <w:r w:rsidR="00015241">
        <w:rPr>
          <w:rFonts w:ascii="Times New Roman" w:hAnsi="Times New Roman" w:cs="Times New Roman"/>
          <w:sz w:val="28"/>
          <w:szCs w:val="28"/>
        </w:rPr>
        <w:t xml:space="preserve">ческие свойства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</w:rPr>
        <w:t xml:space="preserve">, включая </w:t>
      </w:r>
      <w:r w:rsidR="0031495D" w:rsidRPr="00982625">
        <w:rPr>
          <w:rFonts w:ascii="Times New Roman" w:hAnsi="Times New Roman" w:cs="Times New Roman"/>
          <w:sz w:val="28"/>
          <w:szCs w:val="28"/>
        </w:rPr>
        <w:t>максимальную массу [11</w:t>
      </w:r>
      <w:r w:rsidR="00FB0B78" w:rsidRPr="00982625">
        <w:rPr>
          <w:rFonts w:ascii="Times New Roman" w:hAnsi="Times New Roman" w:cs="Times New Roman"/>
          <w:sz w:val="28"/>
          <w:szCs w:val="28"/>
        </w:rPr>
        <w:t>6</w:t>
      </w:r>
      <w:r w:rsidR="0031495D" w:rsidRPr="00982625">
        <w:rPr>
          <w:rFonts w:ascii="Times New Roman" w:hAnsi="Times New Roman" w:cs="Times New Roman"/>
          <w:sz w:val="28"/>
          <w:szCs w:val="28"/>
        </w:rPr>
        <w:t>,11</w:t>
      </w:r>
      <w:r w:rsidR="00FB0B78" w:rsidRPr="00982625">
        <w:rPr>
          <w:rFonts w:ascii="Times New Roman" w:hAnsi="Times New Roman" w:cs="Times New Roman"/>
          <w:sz w:val="28"/>
          <w:szCs w:val="28"/>
        </w:rPr>
        <w:t>7</w:t>
      </w:r>
      <w:r w:rsidR="0031495D" w:rsidRPr="00982625">
        <w:rPr>
          <w:rFonts w:ascii="Times New Roman" w:hAnsi="Times New Roman" w:cs="Times New Roman"/>
          <w:sz w:val="28"/>
          <w:szCs w:val="28"/>
        </w:rPr>
        <w:t>] вместе с моментом инерции [11</w:t>
      </w:r>
      <w:r w:rsidR="00FB0B78" w:rsidRPr="00982625">
        <w:rPr>
          <w:rFonts w:ascii="Times New Roman" w:hAnsi="Times New Roman" w:cs="Times New Roman"/>
          <w:sz w:val="28"/>
          <w:szCs w:val="28"/>
        </w:rPr>
        <w:t>8</w:t>
      </w:r>
      <w:r w:rsidR="0031495D" w:rsidRPr="00982625">
        <w:rPr>
          <w:rFonts w:ascii="Times New Roman" w:hAnsi="Times New Roman" w:cs="Times New Roman"/>
          <w:sz w:val="28"/>
          <w:szCs w:val="28"/>
        </w:rPr>
        <w:t>] и красным смещением [55</w:t>
      </w:r>
      <w:r w:rsidR="00EE4265" w:rsidRPr="00982625">
        <w:rPr>
          <w:rFonts w:ascii="Times New Roman" w:hAnsi="Times New Roman" w:cs="Times New Roman"/>
          <w:sz w:val="28"/>
          <w:szCs w:val="28"/>
        </w:rPr>
        <w:t>, р. 104024</w:t>
      </w:r>
      <w:r w:rsidRPr="00982625">
        <w:rPr>
          <w:rFonts w:ascii="Times New Roman" w:hAnsi="Times New Roman" w:cs="Times New Roman"/>
          <w:sz w:val="28"/>
          <w:szCs w:val="28"/>
        </w:rPr>
        <w:t xml:space="preserve">], наблюдательные параметры, такие как </w:t>
      </w:r>
      <w:r w:rsidR="0031495D" w:rsidRPr="00982625">
        <w:rPr>
          <w:rFonts w:ascii="Times New Roman" w:hAnsi="Times New Roman" w:cs="Times New Roman"/>
          <w:sz w:val="28"/>
          <w:szCs w:val="28"/>
        </w:rPr>
        <w:t>приливная деформируемость [1</w:t>
      </w:r>
      <w:r w:rsidR="00FB0B78" w:rsidRPr="00982625">
        <w:rPr>
          <w:rFonts w:ascii="Times New Roman" w:hAnsi="Times New Roman" w:cs="Times New Roman"/>
          <w:sz w:val="28"/>
          <w:szCs w:val="28"/>
        </w:rPr>
        <w:t>19</w:t>
      </w:r>
      <w:r w:rsidR="0031495D" w:rsidRPr="00982625">
        <w:rPr>
          <w:rFonts w:ascii="Times New Roman" w:hAnsi="Times New Roman" w:cs="Times New Roman"/>
          <w:sz w:val="28"/>
          <w:szCs w:val="28"/>
        </w:rPr>
        <w:t>] и нерадиальные колебания</w:t>
      </w:r>
      <w:r w:rsidRPr="00982625">
        <w:rPr>
          <w:rFonts w:ascii="Times New Roman" w:hAnsi="Times New Roman" w:cs="Times New Roman"/>
          <w:sz w:val="28"/>
          <w:szCs w:val="28"/>
        </w:rPr>
        <w:t xml:space="preserve">. Кроме того, считается, что анизотропия может предложить отталкивающую силу для повышения устойчивости некоторых </w:t>
      </w:r>
      <w:r w:rsidR="0031495D" w:rsidRPr="00982625">
        <w:rPr>
          <w:rFonts w:ascii="Times New Roman" w:hAnsi="Times New Roman" w:cs="Times New Roman"/>
          <w:sz w:val="28"/>
          <w:szCs w:val="28"/>
        </w:rPr>
        <w:t>нестабильных конфигураций [9</w:t>
      </w:r>
      <w:r w:rsidR="00FB0B78" w:rsidRPr="00982625">
        <w:rPr>
          <w:rFonts w:ascii="Times New Roman" w:hAnsi="Times New Roman" w:cs="Times New Roman"/>
          <w:sz w:val="28"/>
          <w:szCs w:val="28"/>
        </w:rPr>
        <w:t>6</w:t>
      </w:r>
      <w:r w:rsidR="00EE4265" w:rsidRPr="00982625">
        <w:rPr>
          <w:rFonts w:ascii="Times New Roman" w:hAnsi="Times New Roman" w:cs="Times New Roman"/>
          <w:sz w:val="28"/>
          <w:szCs w:val="28"/>
        </w:rPr>
        <w:t>, р. 025009</w:t>
      </w:r>
      <w:r w:rsidR="00D32DD8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D32DD8" w:rsidRPr="005833E5">
        <w:rPr>
          <w:rFonts w:ascii="Times New Roman" w:hAnsi="Times New Roman" w:cs="Times New Roman"/>
          <w:sz w:val="28"/>
          <w:szCs w:val="28"/>
          <w:lang w:val="kk-KZ"/>
        </w:rPr>
        <w:t>120</w:t>
      </w:r>
      <w:r w:rsidRPr="005833E5">
        <w:rPr>
          <w:rFonts w:ascii="Times New Roman" w:hAnsi="Times New Roman" w:cs="Times New Roman"/>
          <w:sz w:val="28"/>
          <w:szCs w:val="28"/>
        </w:rPr>
        <w:t>].</w:t>
      </w:r>
    </w:p>
    <w:p w14:paraId="78473FC3" w14:textId="05319FAF" w:rsidR="00D016F8" w:rsidRPr="00F10873" w:rsidRDefault="00D016F8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33E5">
        <w:rPr>
          <w:rFonts w:ascii="Times New Roman" w:hAnsi="Times New Roman" w:cs="Times New Roman"/>
          <w:sz w:val="28"/>
          <w:szCs w:val="28"/>
        </w:rPr>
        <w:t xml:space="preserve">Недавние наблюдения </w:t>
      </w:r>
      <w:r w:rsidR="002C3661" w:rsidRPr="005833E5">
        <w:rPr>
          <w:rFonts w:ascii="Times New Roman" w:hAnsi="Times New Roman" w:cs="Times New Roman"/>
          <w:sz w:val="28"/>
          <w:szCs w:val="28"/>
        </w:rPr>
        <w:t>ГВ</w:t>
      </w:r>
      <w:r w:rsidRPr="005833E5">
        <w:rPr>
          <w:rFonts w:ascii="Times New Roman" w:hAnsi="Times New Roman" w:cs="Times New Roman"/>
          <w:sz w:val="28"/>
          <w:szCs w:val="28"/>
        </w:rPr>
        <w:t xml:space="preserve"> подтвердили существование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5833E5">
        <w:rPr>
          <w:rFonts w:ascii="Times New Roman" w:hAnsi="Times New Roman" w:cs="Times New Roman"/>
          <w:sz w:val="28"/>
          <w:szCs w:val="28"/>
        </w:rPr>
        <w:t xml:space="preserve"> большой массы с массами, которые могут быть близки или превышать предсказанную максимальную м</w:t>
      </w:r>
      <w:r w:rsidR="0031495D" w:rsidRPr="005833E5">
        <w:rPr>
          <w:rFonts w:ascii="Times New Roman" w:hAnsi="Times New Roman" w:cs="Times New Roman"/>
          <w:sz w:val="28"/>
          <w:szCs w:val="28"/>
        </w:rPr>
        <w:t>ассу в ОТО</w:t>
      </w:r>
      <w:r w:rsidRPr="005833E5">
        <w:rPr>
          <w:rFonts w:ascii="Times New Roman" w:hAnsi="Times New Roman" w:cs="Times New Roman"/>
          <w:sz w:val="28"/>
          <w:szCs w:val="28"/>
        </w:rPr>
        <w:t xml:space="preserve">. </w:t>
      </w:r>
      <w:r w:rsidR="006A33C7" w:rsidRPr="005833E5">
        <w:rPr>
          <w:rFonts w:ascii="Times New Roman" w:hAnsi="Times New Roman" w:cs="Times New Roman"/>
          <w:sz w:val="28"/>
          <w:szCs w:val="28"/>
        </w:rPr>
        <w:t>В итоге</w:t>
      </w:r>
      <w:r w:rsidRPr="005833E5">
        <w:rPr>
          <w:rFonts w:ascii="Times New Roman" w:hAnsi="Times New Roman" w:cs="Times New Roman"/>
          <w:sz w:val="28"/>
          <w:szCs w:val="28"/>
        </w:rPr>
        <w:t xml:space="preserve"> этот факт вдохновляет исследователей использовать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МТГ</w:t>
      </w:r>
      <w:r w:rsidRPr="005833E5">
        <w:rPr>
          <w:rFonts w:ascii="Times New Roman" w:hAnsi="Times New Roman" w:cs="Times New Roman"/>
          <w:sz w:val="28"/>
          <w:szCs w:val="28"/>
        </w:rPr>
        <w:t xml:space="preserve"> для определения максимально допустимой массы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5833E5">
        <w:rPr>
          <w:rFonts w:ascii="Times New Roman" w:hAnsi="Times New Roman" w:cs="Times New Roman"/>
          <w:sz w:val="28"/>
          <w:szCs w:val="28"/>
        </w:rPr>
        <w:t>. Например, различные проекты, такие как GBT</w:t>
      </w:r>
      <w:r w:rsidR="004A7F9C" w:rsidRPr="005833E5">
        <w:rPr>
          <w:rFonts w:ascii="Times New Roman" w:hAnsi="Times New Roman" w:cs="Times New Roman"/>
          <w:sz w:val="28"/>
          <w:szCs w:val="28"/>
        </w:rPr>
        <w:t>, NICER</w:t>
      </w:r>
      <w:r w:rsidR="00D3600F">
        <w:rPr>
          <w:rFonts w:ascii="Times New Roman" w:hAnsi="Times New Roman" w:cs="Times New Roman"/>
          <w:sz w:val="28"/>
          <w:szCs w:val="28"/>
        </w:rPr>
        <w:t xml:space="preserve"> и NANOGrav</w:t>
      </w:r>
      <w:r w:rsidRPr="005833E5">
        <w:rPr>
          <w:rFonts w:ascii="Times New Roman" w:hAnsi="Times New Roman" w:cs="Times New Roman"/>
          <w:sz w:val="28"/>
          <w:szCs w:val="28"/>
        </w:rPr>
        <w:t xml:space="preserve">, опубликовали астрофизические данные, которые указывают на то, что большие массы пульсаров действительно существуют в диапазоне </w:t>
      </w:r>
      <w:r w:rsidR="0047714C" w:rsidRPr="005833E5">
        <w:rPr>
          <w:rFonts w:ascii="Times New Roman" w:hAnsi="Times New Roman" w:cs="Times New Roman"/>
          <w:sz w:val="28"/>
          <w:szCs w:val="28"/>
        </w:rPr>
        <w:t>1.44–2.27</w:t>
      </w:r>
      <w:r w:rsidR="002820C6" w:rsidRPr="005833E5">
        <w:rPr>
          <w:rFonts w:ascii="Times New Roman" w:hAnsi="Times New Roman" w:cs="Times New Roman"/>
          <w:sz w:val="28"/>
          <w:szCs w:val="28"/>
        </w:rPr>
        <w:t xml:space="preserve"> </w:t>
      </w:r>
      <w:r w:rsidR="00B333F4" w:rsidRPr="005833E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B333F4" w:rsidRPr="005833E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="009D2529" w:rsidRPr="005833E5">
        <w:rPr>
          <w:rStyle w:val="mord"/>
          <w:rFonts w:ascii="Cambria Math" w:hAnsi="Cambria Math" w:cs="Cambria Math"/>
          <w:sz w:val="28"/>
          <w:szCs w:val="28"/>
          <w:vertAlign w:val="subscript"/>
        </w:rPr>
        <w:t xml:space="preserve"> </w:t>
      </w:r>
      <w:r w:rsidR="0031495D" w:rsidRPr="005833E5">
        <w:rPr>
          <w:rFonts w:ascii="Times New Roman" w:hAnsi="Times New Roman" w:cs="Times New Roman"/>
          <w:sz w:val="28"/>
          <w:szCs w:val="28"/>
        </w:rPr>
        <w:t>[1</w:t>
      </w:r>
      <w:r w:rsidR="00717667" w:rsidRPr="005833E5">
        <w:rPr>
          <w:rFonts w:ascii="Times New Roman" w:hAnsi="Times New Roman" w:cs="Times New Roman"/>
          <w:sz w:val="28"/>
          <w:szCs w:val="28"/>
        </w:rPr>
        <w:t>2</w:t>
      </w:r>
      <w:r w:rsidR="00C352BF" w:rsidRPr="005833E5">
        <w:rPr>
          <w:rFonts w:ascii="Times New Roman" w:hAnsi="Times New Roman" w:cs="Times New Roman"/>
          <w:sz w:val="28"/>
          <w:szCs w:val="28"/>
        </w:rPr>
        <w:t>0</w:t>
      </w:r>
      <w:r w:rsidR="00CD7F08" w:rsidRPr="005833E5">
        <w:rPr>
          <w:rFonts w:ascii="Times New Roman" w:hAnsi="Times New Roman" w:cs="Times New Roman"/>
          <w:sz w:val="28"/>
          <w:szCs w:val="28"/>
          <w:lang w:val="kk-KZ"/>
        </w:rPr>
        <w:t>,12</w:t>
      </w:r>
      <w:r w:rsidR="00C352BF" w:rsidRPr="005833E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5833E5">
        <w:rPr>
          <w:rFonts w:ascii="Times New Roman" w:hAnsi="Times New Roman" w:cs="Times New Roman"/>
          <w:sz w:val="28"/>
          <w:szCs w:val="28"/>
        </w:rPr>
        <w:t>].</w:t>
      </w:r>
      <w:r w:rsidR="009D2529" w:rsidRPr="005833E5">
        <w:rPr>
          <w:rFonts w:ascii="Times New Roman" w:hAnsi="Times New Roman" w:cs="Times New Roman"/>
          <w:sz w:val="28"/>
          <w:szCs w:val="28"/>
        </w:rPr>
        <w:t xml:space="preserve"> Опять же, вторичным компонентом</w:t>
      </w:r>
      <w:r w:rsidRPr="005833E5">
        <w:rPr>
          <w:rFonts w:ascii="Times New Roman" w:hAnsi="Times New Roman" w:cs="Times New Roman"/>
          <w:sz w:val="28"/>
          <w:szCs w:val="28"/>
        </w:rPr>
        <w:t xml:space="preserve"> гравитационно</w:t>
      </w:r>
      <w:r w:rsidR="00995133" w:rsidRPr="005833E5">
        <w:rPr>
          <w:rFonts w:ascii="Times New Roman" w:hAnsi="Times New Roman" w:cs="Times New Roman"/>
          <w:sz w:val="28"/>
          <w:szCs w:val="28"/>
        </w:rPr>
        <w:t>-волнового события GW190814 [</w:t>
      </w:r>
      <w:r w:rsidR="00CD7F08" w:rsidRPr="005833E5">
        <w:rPr>
          <w:rFonts w:ascii="Times New Roman" w:hAnsi="Times New Roman" w:cs="Times New Roman"/>
          <w:sz w:val="28"/>
          <w:szCs w:val="28"/>
        </w:rPr>
        <w:t>12</w:t>
      </w:r>
      <w:r w:rsidR="00C352BF" w:rsidRPr="005833E5">
        <w:rPr>
          <w:rFonts w:ascii="Times New Roman" w:hAnsi="Times New Roman" w:cs="Times New Roman"/>
          <w:sz w:val="28"/>
          <w:szCs w:val="28"/>
        </w:rPr>
        <w:t>2</w:t>
      </w:r>
      <w:r w:rsidRPr="005833E5">
        <w:rPr>
          <w:rFonts w:ascii="Times New Roman" w:hAnsi="Times New Roman" w:cs="Times New Roman"/>
          <w:sz w:val="28"/>
          <w:szCs w:val="28"/>
        </w:rPr>
        <w:t xml:space="preserve">] двойных слияний, как ожидается, будет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5833E5">
        <w:rPr>
          <w:rFonts w:ascii="Times New Roman" w:hAnsi="Times New Roman" w:cs="Times New Roman"/>
          <w:sz w:val="28"/>
          <w:szCs w:val="28"/>
        </w:rPr>
        <w:t xml:space="preserve"> с массой в диапазоне </w:t>
      </w:r>
      <w:r w:rsidR="0047714C" w:rsidRPr="005833E5">
        <w:rPr>
          <w:rFonts w:ascii="Times New Roman" w:hAnsi="Times New Roman" w:cs="Times New Roman"/>
          <w:sz w:val="28"/>
          <w:szCs w:val="28"/>
        </w:rPr>
        <w:t>2.5–2.67</w:t>
      </w:r>
      <w:r w:rsidR="002820C6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B333F4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B333F4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Pr="00982625">
        <w:rPr>
          <w:rFonts w:ascii="Times New Roman" w:hAnsi="Times New Roman" w:cs="Times New Roman"/>
          <w:sz w:val="28"/>
          <w:szCs w:val="28"/>
        </w:rPr>
        <w:t>. Это событие, естественно, устанавливает верхние границы компактности звезды</w:t>
      </w:r>
      <w:r w:rsidR="002820C6" w:rsidRPr="00982625">
        <w:rPr>
          <w:rFonts w:ascii="Times New Roman" w:hAnsi="Times New Roman" w:cs="Times New Roman"/>
          <w:sz w:val="28"/>
          <w:szCs w:val="28"/>
        </w:rPr>
        <w:t xml:space="preserve"> или на известный предел Бухдаля</w:t>
      </w:r>
      <w:r w:rsidR="00CD7F08" w:rsidRPr="00982625">
        <w:rPr>
          <w:rFonts w:ascii="Times New Roman" w:hAnsi="Times New Roman" w:cs="Times New Roman"/>
          <w:sz w:val="28"/>
          <w:szCs w:val="28"/>
        </w:rPr>
        <w:t xml:space="preserve"> [31</w:t>
      </w:r>
      <w:r w:rsidR="002A115F">
        <w:rPr>
          <w:rFonts w:ascii="Times New Roman" w:hAnsi="Times New Roman" w:cs="Times New Roman"/>
          <w:sz w:val="28"/>
          <w:szCs w:val="28"/>
        </w:rPr>
        <w:t>, р. </w:t>
      </w:r>
      <w:r w:rsidR="00E306A4">
        <w:rPr>
          <w:rFonts w:ascii="Times New Roman" w:hAnsi="Times New Roman" w:cs="Times New Roman"/>
          <w:sz w:val="28"/>
          <w:szCs w:val="28"/>
        </w:rPr>
        <w:t>1027–1033</w:t>
      </w:r>
      <w:r w:rsidR="002A115F">
        <w:rPr>
          <w:rFonts w:ascii="Times New Roman" w:hAnsi="Times New Roman" w:cs="Times New Roman"/>
          <w:sz w:val="28"/>
          <w:szCs w:val="28"/>
        </w:rPr>
        <w:t>], то есть</w:t>
      </w:r>
      <w:r w:rsidR="00B319F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5F1D89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1219" w:dyaOrig="279" w14:anchorId="0A85A9A3">
          <v:shape id="_x0000_i1746" type="#_x0000_t75" alt="" style="width:60.75pt;height:12.75pt;mso-width-percent:0;mso-height-percent:0;mso-width-percent:0;mso-height-percent:0" o:ole="">
            <v:imagedata r:id="rId1303" o:title=""/>
          </v:shape>
          <o:OLEObject Type="Embed" ProgID="Equation.3" ShapeID="_x0000_i1746" DrawAspect="Content" ObjectID="_1828159863" r:id="rId130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в рамках ОТО. Таким образом, может существовать возможность применения менее строгих ограничений на компактность в альтернативных теориях гравитации, таких как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29B4EA1A">
          <v:shape id="_x0000_i1747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47" DrawAspect="Content" ObjectID="_1828159864" r:id="rId130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гравитация.</w:t>
      </w:r>
    </w:p>
    <w:p w14:paraId="60661705" w14:textId="77777777" w:rsidR="00C352BF" w:rsidRPr="00982625" w:rsidRDefault="00D016F8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Росселанд </w:t>
      </w:r>
      <w:r w:rsidR="00CD7F08" w:rsidRPr="00982625">
        <w:rPr>
          <w:rFonts w:ascii="Times New Roman" w:hAnsi="Times New Roman" w:cs="Times New Roman"/>
          <w:sz w:val="28"/>
          <w:szCs w:val="28"/>
        </w:rPr>
        <w:t>[12</w:t>
      </w:r>
      <w:r w:rsidR="00C352BF" w:rsidRPr="00982625">
        <w:rPr>
          <w:rFonts w:ascii="Times New Roman" w:hAnsi="Times New Roman" w:cs="Times New Roman"/>
          <w:sz w:val="28"/>
          <w:szCs w:val="28"/>
        </w:rPr>
        <w:t>3</w:t>
      </w:r>
      <w:r w:rsidR="00CD7F08" w:rsidRPr="00982625">
        <w:rPr>
          <w:rFonts w:ascii="Times New Roman" w:hAnsi="Times New Roman" w:cs="Times New Roman"/>
          <w:sz w:val="28"/>
          <w:szCs w:val="28"/>
        </w:rPr>
        <w:t>] и другие исследователи [12</w:t>
      </w:r>
      <w:r w:rsidR="00C352BF" w:rsidRPr="00982625">
        <w:rPr>
          <w:rFonts w:ascii="Times New Roman" w:hAnsi="Times New Roman" w:cs="Times New Roman"/>
          <w:sz w:val="28"/>
          <w:szCs w:val="28"/>
        </w:rPr>
        <w:t>4</w:t>
      </w:r>
      <w:r w:rsidR="00995133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5F1D89" w:rsidRPr="005F1D89">
        <w:rPr>
          <w:rFonts w:ascii="Times New Roman" w:hAnsi="Times New Roman" w:cs="Times New Roman"/>
          <w:sz w:val="28"/>
          <w:szCs w:val="28"/>
        </w:rPr>
        <w:t xml:space="preserve"> </w:t>
      </w:r>
      <w:r w:rsidR="00CD7F08" w:rsidRPr="00982625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982625">
        <w:rPr>
          <w:rFonts w:ascii="Times New Roman" w:hAnsi="Times New Roman" w:cs="Times New Roman"/>
          <w:sz w:val="28"/>
          <w:szCs w:val="28"/>
        </w:rPr>
        <w:t>] представили влияние электрического поля как одну из важных особен</w:t>
      </w:r>
      <w:r w:rsidR="005F1D89">
        <w:rPr>
          <w:rFonts w:ascii="Times New Roman" w:hAnsi="Times New Roman" w:cs="Times New Roman"/>
          <w:sz w:val="28"/>
          <w:szCs w:val="28"/>
        </w:rPr>
        <w:t xml:space="preserve">ностей звездной системы. 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CD7F08" w:rsidRPr="00982625">
        <w:rPr>
          <w:rFonts w:ascii="Times New Roman" w:hAnsi="Times New Roman" w:cs="Times New Roman"/>
          <w:sz w:val="28"/>
          <w:szCs w:val="28"/>
        </w:rPr>
        <w:t>есколько исследователей [12</w:t>
      </w:r>
      <w:r w:rsidR="00C352BF" w:rsidRPr="00982625">
        <w:rPr>
          <w:rFonts w:ascii="Times New Roman" w:hAnsi="Times New Roman" w:cs="Times New Roman"/>
          <w:sz w:val="28"/>
          <w:szCs w:val="28"/>
        </w:rPr>
        <w:t>6</w:t>
      </w:r>
      <w:r w:rsidR="00CD7F08" w:rsidRPr="00982625">
        <w:rPr>
          <w:rFonts w:ascii="Times New Roman" w:hAnsi="Times New Roman" w:cs="Times New Roman"/>
          <w:sz w:val="28"/>
          <w:szCs w:val="28"/>
        </w:rPr>
        <w:t>,</w:t>
      </w:r>
      <w:r w:rsidR="005F1D89" w:rsidRPr="005F1D89">
        <w:rPr>
          <w:rFonts w:ascii="Times New Roman" w:hAnsi="Times New Roman" w:cs="Times New Roman"/>
          <w:sz w:val="28"/>
          <w:szCs w:val="28"/>
        </w:rPr>
        <w:t xml:space="preserve"> </w:t>
      </w:r>
      <w:r w:rsidR="00CD7F08" w:rsidRPr="00982625">
        <w:rPr>
          <w:rFonts w:ascii="Times New Roman" w:hAnsi="Times New Roman" w:cs="Times New Roman"/>
          <w:sz w:val="28"/>
          <w:szCs w:val="28"/>
        </w:rPr>
        <w:t>12</w:t>
      </w:r>
      <w:r w:rsidR="00C352BF" w:rsidRPr="00982625">
        <w:rPr>
          <w:rFonts w:ascii="Times New Roman" w:hAnsi="Times New Roman" w:cs="Times New Roman"/>
          <w:sz w:val="28"/>
          <w:szCs w:val="28"/>
        </w:rPr>
        <w:t>7</w:t>
      </w:r>
      <w:r w:rsidRPr="00982625">
        <w:rPr>
          <w:rFonts w:ascii="Times New Roman" w:hAnsi="Times New Roman" w:cs="Times New Roman"/>
          <w:sz w:val="28"/>
          <w:szCs w:val="28"/>
        </w:rPr>
        <w:t>] выступили за возможное включение электрических полей в астрофизические системы, которые, как считается, в целом не имеют заряда. Физически нейтральные звездные системы могут достигать ненулевого заряда посредством физических процессов, таких как аккреция. Следовательно, существующий заряд имеет возможность противостоять гравитационной силе благодаря отталкивающей электрической силе и эффективно может избежать гравитационного коллапса звездной заряженной сист</w:t>
      </w:r>
      <w:r w:rsidR="00CD7F08" w:rsidRPr="00982625">
        <w:rPr>
          <w:rFonts w:ascii="Times New Roman" w:hAnsi="Times New Roman" w:cs="Times New Roman"/>
          <w:sz w:val="28"/>
          <w:szCs w:val="28"/>
        </w:rPr>
        <w:t>емы. Интересно, что влияние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заряда в звездной системе может быть связано с источником анизотропии в заряженной звездной </w:t>
      </w:r>
      <w:r w:rsidR="00512B03" w:rsidRPr="00982625">
        <w:rPr>
          <w:rFonts w:ascii="Times New Roman" w:hAnsi="Times New Roman" w:cs="Times New Roman"/>
          <w:sz w:val="28"/>
          <w:szCs w:val="28"/>
        </w:rPr>
        <w:t xml:space="preserve">системе. Более того, Сагар и </w:t>
      </w:r>
      <w:r w:rsidR="009D2529" w:rsidRPr="00982625">
        <w:rPr>
          <w:rFonts w:ascii="Times New Roman" w:hAnsi="Times New Roman" w:cs="Times New Roman"/>
          <w:sz w:val="28"/>
          <w:szCs w:val="28"/>
        </w:rPr>
        <w:t>соавторы</w:t>
      </w:r>
      <w:r w:rsidR="00CD7F08" w:rsidRPr="00982625">
        <w:rPr>
          <w:rFonts w:ascii="Times New Roman" w:hAnsi="Times New Roman" w:cs="Times New Roman"/>
          <w:sz w:val="28"/>
          <w:szCs w:val="28"/>
        </w:rPr>
        <w:t xml:space="preserve"> [12</w:t>
      </w:r>
      <w:r w:rsidR="00C352BF" w:rsidRPr="00982625">
        <w:rPr>
          <w:rFonts w:ascii="Times New Roman" w:hAnsi="Times New Roman" w:cs="Times New Roman"/>
          <w:sz w:val="28"/>
          <w:szCs w:val="28"/>
        </w:rPr>
        <w:t>8</w:t>
      </w:r>
      <w:r w:rsidRPr="00982625">
        <w:rPr>
          <w:rFonts w:ascii="Times New Roman" w:hAnsi="Times New Roman" w:cs="Times New Roman"/>
          <w:sz w:val="28"/>
          <w:szCs w:val="28"/>
        </w:rPr>
        <w:t>] разработали анизотропную модель, моделируя гибридную звезду, состоящую из гравитирующей барионной материи и линейно связанного отталкивающего поля темной энергии, используя метрику типа Толмена-Бухдал</w:t>
      </w:r>
      <w:r w:rsidR="002820C6" w:rsidRPr="00982625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982625">
        <w:rPr>
          <w:rFonts w:ascii="Times New Roman" w:hAnsi="Times New Roman" w:cs="Times New Roman"/>
          <w:sz w:val="28"/>
          <w:szCs w:val="28"/>
        </w:rPr>
        <w:t>. В том же направлении трехслойная звездная модель, использующая разли</w:t>
      </w:r>
      <w:r w:rsidR="005F1D89">
        <w:rPr>
          <w:rFonts w:ascii="Times New Roman" w:hAnsi="Times New Roman" w:cs="Times New Roman"/>
          <w:sz w:val="28"/>
          <w:szCs w:val="28"/>
        </w:rPr>
        <w:t>чные уравнения состояния, модел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ь</w:t>
      </w:r>
      <w:r w:rsidR="005F1D89">
        <w:rPr>
          <w:rFonts w:ascii="Times New Roman" w:hAnsi="Times New Roman" w:cs="Times New Roman"/>
          <w:sz w:val="28"/>
          <w:szCs w:val="28"/>
        </w:rPr>
        <w:t xml:space="preserve"> ядро-оболочка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, а также</w:t>
      </w:r>
      <w:r w:rsidRPr="00982625">
        <w:rPr>
          <w:rFonts w:ascii="Times New Roman" w:hAnsi="Times New Roman" w:cs="Times New Roman"/>
          <w:sz w:val="28"/>
          <w:szCs w:val="28"/>
        </w:rPr>
        <w:t xml:space="preserve"> связанная модель темной энергии, 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основанная на</w:t>
      </w:r>
      <w:r w:rsidR="005F1D89">
        <w:rPr>
          <w:rFonts w:ascii="Times New Roman" w:hAnsi="Times New Roman" w:cs="Times New Roman"/>
          <w:sz w:val="28"/>
          <w:szCs w:val="28"/>
        </w:rPr>
        <w:t xml:space="preserve"> услови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</w:rPr>
        <w:t xml:space="preserve"> Кармаркара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82625">
        <w:rPr>
          <w:rFonts w:ascii="Times New Roman" w:hAnsi="Times New Roman" w:cs="Times New Roman"/>
          <w:sz w:val="28"/>
          <w:szCs w:val="28"/>
        </w:rPr>
        <w:t xml:space="preserve"> были исследованы</w:t>
      </w:r>
      <w:r w:rsidR="00717667" w:rsidRPr="00982625">
        <w:rPr>
          <w:rFonts w:ascii="Times New Roman" w:hAnsi="Times New Roman" w:cs="Times New Roman"/>
          <w:sz w:val="28"/>
          <w:szCs w:val="28"/>
        </w:rPr>
        <w:t xml:space="preserve"> Пантом и его </w:t>
      </w:r>
      <w:r w:rsidR="009D2529" w:rsidRPr="00982625">
        <w:rPr>
          <w:rFonts w:ascii="Times New Roman" w:hAnsi="Times New Roman" w:cs="Times New Roman"/>
          <w:sz w:val="28"/>
          <w:szCs w:val="28"/>
        </w:rPr>
        <w:t>соавторами</w:t>
      </w:r>
      <w:r w:rsidR="00717667" w:rsidRPr="00982625">
        <w:rPr>
          <w:rFonts w:ascii="Times New Roman" w:hAnsi="Times New Roman" w:cs="Times New Roman"/>
          <w:sz w:val="28"/>
          <w:szCs w:val="28"/>
        </w:rPr>
        <w:t xml:space="preserve"> [1</w:t>
      </w:r>
      <w:r w:rsidR="00C352BF" w:rsidRPr="00982625">
        <w:rPr>
          <w:rFonts w:ascii="Times New Roman" w:hAnsi="Times New Roman" w:cs="Times New Roman"/>
          <w:sz w:val="28"/>
          <w:szCs w:val="28"/>
        </w:rPr>
        <w:t>29</w:t>
      </w:r>
      <w:r w:rsidRPr="00982625">
        <w:rPr>
          <w:rFonts w:ascii="Times New Roman" w:hAnsi="Times New Roman" w:cs="Times New Roman"/>
          <w:sz w:val="28"/>
          <w:szCs w:val="28"/>
        </w:rPr>
        <w:t>].</w:t>
      </w:r>
    </w:p>
    <w:p w14:paraId="478E0C55" w14:textId="74422612" w:rsidR="00512B03" w:rsidRPr="00982625" w:rsidRDefault="00717667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В исследовательской работе [13</w:t>
      </w:r>
      <w:r w:rsidR="00C352BF" w:rsidRPr="00982625">
        <w:rPr>
          <w:rFonts w:ascii="Times New Roman" w:hAnsi="Times New Roman" w:cs="Times New Roman"/>
          <w:sz w:val="28"/>
          <w:szCs w:val="28"/>
        </w:rPr>
        <w:t>0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] конфигурация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была разработана как анизотропная жидкость, использующая линейную форму </w:t>
      </w:r>
      <w:r w:rsidR="000B2498" w:rsidRPr="00285D19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40" w:dyaOrig="320" w14:anchorId="5C3C6821">
          <v:shape id="_x0000_i1748" type="#_x0000_t75" alt="" style="width:11.25pt;height:18pt;mso-width-percent:0;mso-height-percent:0;mso-width-percent:0;mso-height-percent:0" o:ole="">
            <v:imagedata r:id="rId1306" o:title=""/>
          </v:shape>
          <o:OLEObject Type="Embed" ProgID="Equation.3" ShapeID="_x0000_i1748" DrawAspect="Content" ObjectID="_1828159865" r:id="rId1307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в рамках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1E29D1BC">
          <v:shape id="_x0000_i1749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49" DrawAspect="Content" ObjectID="_1828159866" r:id="rId1308"/>
        </w:object>
      </w:r>
      <w:r w:rsidR="0092796C"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D016F8" w:rsidRPr="00982625">
        <w:rPr>
          <w:rFonts w:ascii="Times New Roman" w:hAnsi="Times New Roman" w:cs="Times New Roman"/>
          <w:sz w:val="28"/>
          <w:szCs w:val="28"/>
        </w:rPr>
        <w:t>равитации и связанная с наблюдательными ограничениями наблюдаемых з</w:t>
      </w:r>
      <w:r w:rsidRPr="00982625">
        <w:rPr>
          <w:rFonts w:ascii="Times New Roman" w:hAnsi="Times New Roman" w:cs="Times New Roman"/>
          <w:sz w:val="28"/>
          <w:szCs w:val="28"/>
        </w:rPr>
        <w:t>везд. В другом исследовании [13</w:t>
      </w:r>
      <w:r w:rsidR="00C352BF" w:rsidRPr="00982625">
        <w:rPr>
          <w:rFonts w:ascii="Times New Roman" w:hAnsi="Times New Roman" w:cs="Times New Roman"/>
          <w:sz w:val="28"/>
          <w:szCs w:val="28"/>
        </w:rPr>
        <w:t>1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] анизотропные звездные объекты исследуются, принимая линейную форму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488C2E8">
          <v:shape id="_x0000_i1750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0" DrawAspect="Content" ObjectID="_1828159867" r:id="rId1309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и геометрию Финча-Скеа, чтобы найти природу уравнения состояния внутри звезд.</w:t>
      </w:r>
      <w:r w:rsidR="009D25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D016F8" w:rsidRPr="00982625">
        <w:rPr>
          <w:rFonts w:ascii="Times New Roman" w:hAnsi="Times New Roman" w:cs="Times New Roman"/>
          <w:sz w:val="28"/>
          <w:szCs w:val="28"/>
        </w:rPr>
        <w:t>Подобно теории гравитации</w:t>
      </w:r>
      <w:r w:rsidR="009D25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320" w:dyaOrig="300" w14:anchorId="764EED5D">
          <v:shape id="_x0000_i1751" type="#_x0000_t75" alt="" style="width:12.75pt;height:12.75pt;mso-width-percent:0;mso-height-percent:0;mso-width-percent:0;mso-height-percent:0" o:ole="">
            <v:imagedata r:id="rId1310" o:title=""/>
          </v:shape>
          <o:OLEObject Type="Embed" ProgID="Equation.3" ShapeID="_x0000_i1751" DrawAspect="Content" ObjectID="_1828159868" r:id="rId1311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>, разработана невращающаяся и незаряженная</w:t>
      </w:r>
      <w:r w:rsidRPr="00982625">
        <w:rPr>
          <w:rFonts w:ascii="Times New Roman" w:hAnsi="Times New Roman" w:cs="Times New Roman"/>
          <w:sz w:val="28"/>
          <w:szCs w:val="28"/>
        </w:rPr>
        <w:t xml:space="preserve"> компактная звездная модель [13</w:t>
      </w:r>
      <w:r w:rsidR="00C352BF" w:rsidRPr="00982625">
        <w:rPr>
          <w:rFonts w:ascii="Times New Roman" w:hAnsi="Times New Roman" w:cs="Times New Roman"/>
          <w:sz w:val="28"/>
          <w:szCs w:val="28"/>
        </w:rPr>
        <w:t>2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], предполагающая член </w:t>
      </w:r>
      <w:r w:rsidR="000B2498" w:rsidRPr="00285D19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40" w:dyaOrig="320" w14:anchorId="4BBCAA83">
          <v:shape id="_x0000_i1752" type="#_x0000_t75" alt="" style="width:11.25pt;height:18pt;mso-width-percent:0;mso-height-percent:0;mso-width-percent:0;mso-height-percent:0" o:ole="">
            <v:imagedata r:id="rId1312" o:title=""/>
          </v:shape>
          <o:OLEObject Type="Embed" ProgID="Equation.3" ShapeID="_x0000_i1752" DrawAspect="Content" ObjectID="_1828159869" r:id="rId1313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E675592">
          <v:shape id="_x0000_i1753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3" DrawAspect="Content" ObjectID="_1828159870" r:id="rId1314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4C6DC5"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4C6DC5" w:rsidRPr="00982625">
        <w:rPr>
          <w:rFonts w:ascii="Times New Roman" w:hAnsi="Times New Roman" w:cs="Times New Roman"/>
          <w:sz w:val="28"/>
          <w:szCs w:val="28"/>
        </w:rPr>
        <w:t xml:space="preserve">равитации 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и политропное уравнение состояния для более жесткой идеальной жидкости. Они определили дополнительный вклад в тензор энергии-импульса как </w:t>
      </w:r>
      <w:r w:rsidR="00751CFC" w:rsidRPr="00982625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27531729">
          <v:shape id="_x0000_i175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4" DrawAspect="Content" ObjectID="_1828159871" r:id="rId1315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>жидкость», возникающ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из-за нелинейности в</w:t>
      </w:r>
      <w:r w:rsidR="009D25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3D8D59EC">
          <v:shape id="_x0000_i1755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5" DrawAspect="Content" ObjectID="_1828159872" r:id="rId1316"/>
        </w:object>
      </w:r>
      <w:r w:rsidR="004C6DC5" w:rsidRPr="004C6DC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C6DC5" w:rsidRPr="00982625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4C6DC5" w:rsidRPr="00982625">
        <w:rPr>
          <w:rFonts w:ascii="Times New Roman" w:hAnsi="Times New Roman" w:cs="Times New Roman"/>
          <w:sz w:val="28"/>
          <w:szCs w:val="28"/>
        </w:rPr>
        <w:t>равитации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 xml:space="preserve"> Недавно в работе [13</w:t>
      </w:r>
      <w:r w:rsidR="00C352BF" w:rsidRPr="00982625">
        <w:rPr>
          <w:rFonts w:ascii="Times New Roman" w:hAnsi="Times New Roman" w:cs="Times New Roman"/>
          <w:sz w:val="28"/>
          <w:szCs w:val="28"/>
        </w:rPr>
        <w:t>3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], включающей поле квинтэссенции, анизотропная и заряженная звездная система с модифицированным газом Чаплыгина успешно представлена на фоне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080E9436">
          <v:shape id="_x0000_i1756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6" DrawAspect="Content" ObjectID="_1828159873" r:id="rId1317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>гравитации, где предполагается линейная форма</w:t>
      </w:r>
      <w:r w:rsidR="009D25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DBCE7C8">
          <v:shape id="_x0000_i1757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7" DrawAspect="Content" ObjectID="_1828159874" r:id="rId1318"/>
        </w:object>
      </w:r>
      <w:r w:rsidR="004C6DC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функции</w:t>
      </w:r>
      <w:r w:rsidR="00512B03" w:rsidRPr="0098262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F7BF9D6" w14:textId="61F1B4BB" w:rsidR="00D016F8" w:rsidRPr="00982625" w:rsidRDefault="004C6DC5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данном разделе и</w:t>
      </w:r>
      <w:r w:rsidR="00512B03" w:rsidRPr="00982625">
        <w:rPr>
          <w:rFonts w:ascii="Times New Roman" w:hAnsi="Times New Roman" w:cs="Times New Roman"/>
          <w:sz w:val="28"/>
          <w:szCs w:val="28"/>
        </w:rPr>
        <w:t>зучение заряженных и анизотропных звезд</w:t>
      </w:r>
      <w:r w:rsidR="00D016F8" w:rsidRPr="00982625">
        <w:rPr>
          <w:rFonts w:ascii="Times New Roman" w:hAnsi="Times New Roman" w:cs="Times New Roman"/>
          <w:sz w:val="28"/>
          <w:szCs w:val="28"/>
        </w:rPr>
        <w:t>, пр</w:t>
      </w:r>
      <w:r w:rsidR="00512B03" w:rsidRPr="00982625">
        <w:rPr>
          <w:rFonts w:ascii="Times New Roman" w:hAnsi="Times New Roman" w:cs="Times New Roman"/>
          <w:sz w:val="28"/>
          <w:szCs w:val="28"/>
        </w:rPr>
        <w:t>оводится с учетом линейной формы</w:t>
      </w:r>
      <w:r w:rsidR="009D2529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365D1D22">
          <v:shape id="_x0000_i1758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8" DrawAspect="Content" ObjectID="_1828159875" r:id="rId1319"/>
        </w:objec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и анзац</w:t>
      </w:r>
      <w:r w:rsidR="00512B03" w:rsidRPr="00982625">
        <w:rPr>
          <w:rFonts w:ascii="Times New Roman" w:hAnsi="Times New Roman" w:cs="Times New Roman"/>
          <w:sz w:val="28"/>
          <w:szCs w:val="28"/>
        </w:rPr>
        <w:t>а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метрического потенциала в рамках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73C06FC">
          <v:shape id="_x0000_i1759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59" DrawAspect="Content" ObjectID="_1828159876" r:id="rId1320"/>
        </w:objec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D016F8" w:rsidRPr="00982625">
        <w:rPr>
          <w:rFonts w:ascii="Times New Roman" w:hAnsi="Times New Roman" w:cs="Times New Roman"/>
          <w:sz w:val="28"/>
          <w:szCs w:val="28"/>
        </w:rPr>
        <w:t>гравитации. Физические свойства звезды исследуются на фоне внешней метрики Рейсснера-Н</w:t>
      </w:r>
      <w:r w:rsidR="00D3600F">
        <w:rPr>
          <w:rFonts w:ascii="Times New Roman" w:hAnsi="Times New Roman" w:cs="Times New Roman"/>
          <w:sz w:val="28"/>
          <w:szCs w:val="28"/>
        </w:rPr>
        <w:t>ордстрема</w:t>
      </w:r>
      <w:r w:rsidR="00D3600F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D016F8" w:rsidRPr="00982625">
        <w:rPr>
          <w:rFonts w:ascii="Times New Roman" w:hAnsi="Times New Roman" w:cs="Times New Roman"/>
          <w:sz w:val="28"/>
          <w:szCs w:val="28"/>
        </w:rPr>
        <w:t>де Ситтера. В частности, считается, что пространство-время де Ситтера или вклад положительной космологической постоянной являются причиной ускоренного расширения Вселенно</w:t>
      </w:r>
      <w:r w:rsidR="00512B03" w:rsidRPr="00982625">
        <w:rPr>
          <w:rFonts w:ascii="Times New Roman" w:hAnsi="Times New Roman" w:cs="Times New Roman"/>
          <w:sz w:val="28"/>
          <w:szCs w:val="28"/>
        </w:rPr>
        <w:t>й. Для решения уравнений поля рассмотрены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анзац для функции заряда </w:t>
      </w:r>
      <w:r w:rsidR="00512B03" w:rsidRPr="00982625">
        <w:rPr>
          <w:rFonts w:ascii="Times New Roman" w:hAnsi="Times New Roman" w:cs="Times New Roman"/>
          <w:sz w:val="28"/>
          <w:szCs w:val="28"/>
        </w:rPr>
        <w:t>и функции анизотропии. Т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акже </w:t>
      </w:r>
      <w:r w:rsidR="00512B03" w:rsidRPr="00982625">
        <w:rPr>
          <w:rFonts w:ascii="Times New Roman" w:hAnsi="Times New Roman" w:cs="Times New Roman"/>
          <w:sz w:val="28"/>
          <w:szCs w:val="28"/>
        </w:rPr>
        <w:t>рассматривается связь физического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512B03" w:rsidRPr="00982625">
        <w:rPr>
          <w:rFonts w:ascii="Times New Roman" w:hAnsi="Times New Roman" w:cs="Times New Roman"/>
          <w:sz w:val="28"/>
          <w:szCs w:val="28"/>
        </w:rPr>
        <w:t>а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настоящей модели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022DF024">
          <v:shape id="_x0000_i1760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60" DrawAspect="Content" ObjectID="_1828159877" r:id="rId1321"/>
        </w:object>
      </w:r>
      <w:r w:rsidR="009D2529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гравитации с наблюдательными ограничениями трех известных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D016F8" w:rsidRPr="00982625">
        <w:rPr>
          <w:rFonts w:ascii="Times New Roman" w:hAnsi="Times New Roman" w:cs="Times New Roman"/>
          <w:sz w:val="28"/>
          <w:szCs w:val="28"/>
        </w:rPr>
        <w:t xml:space="preserve"> большой массы.</w:t>
      </w:r>
    </w:p>
    <w:p w14:paraId="422C623B" w14:textId="77777777" w:rsidR="00D016F8" w:rsidRPr="00982625" w:rsidRDefault="00D016F8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BC142F5" w14:textId="36FAE468" w:rsidR="00FD070A" w:rsidRPr="00DE24FE" w:rsidRDefault="00280059" w:rsidP="00BD1947">
      <w:pPr>
        <w:pStyle w:val="a3"/>
        <w:spacing w:after="0" w:line="240" w:lineRule="auto"/>
        <w:ind w:left="0" w:firstLine="709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3</w:t>
      </w:r>
      <w:r w:rsidR="00245253" w:rsidRPr="00982625">
        <w:rPr>
          <w:rFonts w:ascii="Times New Roman" w:hAnsi="Times New Roman" w:cs="Times New Roman"/>
          <w:b/>
          <w:sz w:val="28"/>
          <w:szCs w:val="28"/>
        </w:rPr>
        <w:t>.1</w:t>
      </w:r>
      <w:r w:rsidR="00DE24FE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К</w:t>
      </w:r>
      <w:r w:rsidR="00245253" w:rsidRPr="00982625">
        <w:rPr>
          <w:rFonts w:ascii="Times New Roman" w:hAnsi="Times New Roman" w:cs="Times New Roman"/>
          <w:b/>
          <w:sz w:val="28"/>
          <w:szCs w:val="28"/>
        </w:rPr>
        <w:t>раткий обзор</w:t>
      </w:r>
      <w:r w:rsidR="00DE24FE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3F97BC0">
          <v:shape id="_x0000_i176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61" DrawAspect="Content" ObjectID="_1828159878" r:id="rId1322"/>
        </w:object>
      </w:r>
      <w:r w:rsidR="00DE24FE" w:rsidRPr="00DE24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24FE" w:rsidRPr="00982625">
        <w:rPr>
          <w:rFonts w:ascii="Times New Roman" w:hAnsi="Times New Roman" w:cs="Times New Roman"/>
          <w:b/>
          <w:sz w:val="28"/>
          <w:szCs w:val="28"/>
        </w:rPr>
        <w:t>гравитаци</w:t>
      </w:r>
      <w:r w:rsidR="00CB6F8F">
        <w:rPr>
          <w:rFonts w:ascii="Times New Roman" w:hAnsi="Times New Roman" w:cs="Times New Roman"/>
          <w:b/>
          <w:sz w:val="28"/>
          <w:szCs w:val="28"/>
          <w:lang w:val="kk-KZ"/>
        </w:rPr>
        <w:t>и</w:t>
      </w:r>
    </w:p>
    <w:p w14:paraId="00327C76" w14:textId="4D34A8FB" w:rsidR="00FD070A" w:rsidRPr="00982625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В этом 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под</w:t>
      </w:r>
      <w:r w:rsidRPr="00982625">
        <w:rPr>
          <w:rFonts w:ascii="Times New Roman" w:hAnsi="Times New Roman" w:cs="Times New Roman"/>
          <w:sz w:val="28"/>
          <w:szCs w:val="28"/>
        </w:rPr>
        <w:t>разделе рассмотр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им</w:t>
      </w:r>
      <w:r w:rsidRPr="00982625">
        <w:rPr>
          <w:rFonts w:ascii="Times New Roman" w:hAnsi="Times New Roman" w:cs="Times New Roman"/>
          <w:sz w:val="28"/>
          <w:szCs w:val="28"/>
        </w:rPr>
        <w:t xml:space="preserve"> основные предположения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5510D0A">
          <v:shape id="_x0000_i1762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62" DrawAspect="Content" ObjectID="_1828159879" r:id="rId1323"/>
        </w:object>
      </w:r>
      <w:r w:rsidR="004C6DC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92796C" w:rsidRPr="00982625">
        <w:rPr>
          <w:rFonts w:ascii="Times New Roman" w:hAnsi="Times New Roman" w:cs="Times New Roman"/>
          <w:sz w:val="28"/>
          <w:szCs w:val="28"/>
        </w:rPr>
        <w:t>г</w:t>
      </w:r>
      <w:r w:rsidRPr="00982625">
        <w:rPr>
          <w:rFonts w:ascii="Times New Roman" w:hAnsi="Times New Roman" w:cs="Times New Roman"/>
          <w:sz w:val="28"/>
          <w:szCs w:val="28"/>
        </w:rPr>
        <w:t>равитации. В телепараллелизме поле вирбейна</w:t>
      </w:r>
      <w:r w:rsidR="00B319FD" w:rsidRPr="00B319FD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B319FD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680" w:dyaOrig="400" w14:anchorId="4EBD05B1">
          <v:shape id="_x0000_i1763" type="#_x0000_t75" alt="" style="width:33.75pt;height:20.25pt;mso-width-percent:0;mso-height-percent:0;mso-width-percent:0;mso-height-percent:0" o:ole="">
            <v:imagedata r:id="rId1324" o:title=""/>
          </v:shape>
          <o:OLEObject Type="Embed" ProgID="Equation.3" ShapeID="_x0000_i1763" DrawAspect="Content" ObjectID="_1828159880" r:id="rId132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, где </w:t>
      </w:r>
      <w:r w:rsidRPr="00982625">
        <w:rPr>
          <w:rFonts w:ascii="Cambria Math" w:hAnsi="Cambria Math" w:cs="Cambria Math"/>
          <w:sz w:val="28"/>
          <w:szCs w:val="28"/>
        </w:rPr>
        <w:t>𝑖</w:t>
      </w:r>
      <w:r w:rsidRPr="00982625">
        <w:rPr>
          <w:rFonts w:ascii="Times New Roman" w:hAnsi="Times New Roman" w:cs="Times New Roman"/>
          <w:sz w:val="28"/>
          <w:szCs w:val="28"/>
        </w:rPr>
        <w:t>=0,1,2,3, используется как ортонормированный базис для касательного пространства в каждой точке</w:t>
      </w:r>
      <w:r w:rsidR="00B319FD" w:rsidRPr="00B319FD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B319FD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320" w:dyaOrig="320" w14:anchorId="76F289B3">
          <v:shape id="_x0000_i1764" type="#_x0000_t75" alt="" style="width:18pt;height:18pt;mso-width-percent:0;mso-height-percent:0;mso-width-percent:0;mso-height-percent:0" o:ole="">
            <v:imagedata r:id="rId1326" o:title=""/>
          </v:shape>
          <o:OLEObject Type="Embed" ProgID="Equation.3" ShapeID="_x0000_i1764" DrawAspect="Content" ObjectID="_1828159881" r:id="rId1327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на многообразии. Это поле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982625">
        <w:rPr>
          <w:rFonts w:ascii="Times New Roman" w:hAnsi="Times New Roman" w:cs="Times New Roman"/>
          <w:sz w:val="28"/>
          <w:szCs w:val="28"/>
        </w:rPr>
        <w:t xml:space="preserve">ирбейна действует как динамический объект. Каждый вектор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220" w:dyaOrig="360" w14:anchorId="5879F9C6">
          <v:shape id="_x0000_i1765" type="#_x0000_t75" alt="" style="width:11.25pt;height:20.25pt;mso-width-percent:0;mso-height-percent:0;mso-width-percent:0;mso-height-percent:0" o:ole="">
            <v:imagedata r:id="rId1328" o:title=""/>
          </v:shape>
          <o:OLEObject Type="Embed" ProgID="Equation.3" ShapeID="_x0000_i1765" DrawAspect="Content" ObjectID="_1828159882" r:id="rId132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может быть описан в координатном базисе его компонентами</w:t>
      </w:r>
      <w:r w:rsidR="00F66B2A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360" w:dyaOrig="320" w14:anchorId="65AC7CC3">
          <v:shape id="_x0000_i1766" type="#_x0000_t75" alt="" style="width:20.25pt;height:12.75pt;mso-width-percent:0;mso-height-percent:0;mso-width-percent:0;mso-height-percent:0" o:ole="">
            <v:imagedata r:id="rId1330" o:title=""/>
          </v:shape>
          <o:OLEObject Type="Embed" ProgID="Equation.3" ShapeID="_x0000_i1766" DrawAspect="Content" ObjectID="_1828159883" r:id="rId1331"/>
        </w:object>
      </w:r>
      <w:r w:rsidRPr="00982625">
        <w:rPr>
          <w:rFonts w:ascii="Times New Roman" w:hAnsi="Times New Roman" w:cs="Times New Roman"/>
          <w:sz w:val="28"/>
          <w:szCs w:val="28"/>
        </w:rPr>
        <w:t>, что означает, что вектор может быть представлен как комбинация этих компонент. Уравнение может быть выражено как</w:t>
      </w:r>
      <w:r w:rsidR="005F1D8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5F1D89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060" w:dyaOrig="380" w14:anchorId="489DB3AE">
          <v:shape id="_x0000_i1767" type="#_x0000_t75" alt="" style="width:54pt;height:18pt;mso-width-percent:0;mso-height-percent:0;mso-width-percent:0;mso-height-percent:0" o:ole="">
            <v:imagedata r:id="rId1332" o:title=""/>
          </v:shape>
          <o:OLEObject Type="Embed" ProgID="Equation.3" ShapeID="_x0000_i1767" DrawAspect="Content" ObjectID="_1828159884" r:id="rId1333"/>
        </w:object>
      </w:r>
      <w:r w:rsidRPr="00E306A4">
        <w:rPr>
          <w:rFonts w:ascii="Times New Roman" w:hAnsi="Times New Roman" w:cs="Times New Roman"/>
          <w:sz w:val="28"/>
          <w:szCs w:val="28"/>
        </w:rPr>
        <w:t>,</w:t>
      </w:r>
      <w:r w:rsidRPr="00982625">
        <w:rPr>
          <w:rFonts w:ascii="Times New Roman" w:hAnsi="Times New Roman" w:cs="Times New Roman"/>
          <w:sz w:val="28"/>
          <w:szCs w:val="28"/>
        </w:rPr>
        <w:t xml:space="preserve"> где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40" w:dyaOrig="260" w14:anchorId="5FB6F0A8">
          <v:shape id="_x0000_i1768" type="#_x0000_t75" alt="" style="width:12.75pt;height:12.75pt;mso-width-percent:0;mso-height-percent:0;mso-width-percent:0;mso-height-percent:0" o:ole="">
            <v:imagedata r:id="rId1334" o:title=""/>
          </v:shape>
          <o:OLEObject Type="Embed" ProgID="Equation.3" ShapeID="_x0000_i1768" DrawAspect="Content" ObjectID="_1828159885" r:id="rId1335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прин</w:t>
      </w:r>
      <w:r w:rsidR="002E047E" w:rsidRPr="00982625">
        <w:rPr>
          <w:rFonts w:ascii="Times New Roman" w:hAnsi="Times New Roman" w:cs="Times New Roman"/>
          <w:sz w:val="28"/>
          <w:szCs w:val="28"/>
        </w:rPr>
        <w:t>имает значения от 0 до 3. В данно</w:t>
      </w:r>
      <w:r w:rsidR="00843453" w:rsidRPr="00982625">
        <w:rPr>
          <w:rFonts w:ascii="Times New Roman" w:hAnsi="Times New Roman" w:cs="Times New Roman"/>
          <w:sz w:val="28"/>
          <w:szCs w:val="28"/>
        </w:rPr>
        <w:t>м контексте будут использованы определенная схема</w:t>
      </w:r>
      <w:r w:rsidRPr="00982625">
        <w:rPr>
          <w:rFonts w:ascii="Times New Roman" w:hAnsi="Times New Roman" w:cs="Times New Roman"/>
          <w:sz w:val="28"/>
          <w:szCs w:val="28"/>
        </w:rPr>
        <w:t xml:space="preserve"> и термины: греческие индексы используются для обозначения координат многообразия пространства-времени, в то время как латинские индексы используются для представления компонентов касательного пространства, связанного с многообразием (пространство-время).</w:t>
      </w:r>
    </w:p>
    <w:p w14:paraId="2BDD6AF9" w14:textId="0A643EEC" w:rsidR="00FD070A" w:rsidRPr="00982625" w:rsidRDefault="004C6DC5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Линейный э</w:t>
      </w:r>
      <w:r w:rsidR="00FD070A" w:rsidRPr="00982625">
        <w:rPr>
          <w:rFonts w:ascii="Times New Roman" w:hAnsi="Times New Roman" w:cs="Times New Roman"/>
          <w:sz w:val="28"/>
          <w:szCs w:val="28"/>
        </w:rPr>
        <w:t>лемент линии может быть выражен следующим образом для любой заданной метрики пространства-времени:</w:t>
      </w:r>
    </w:p>
    <w:p w14:paraId="685D9D76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6E9946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500" w:dyaOrig="400" w14:anchorId="7B45C2C8">
          <v:shape id="_x0000_i1769" type="#_x0000_t75" alt="" style="width:174pt;height:20.25pt;mso-width-percent:0;mso-height-percent:0;mso-width-percent:0;mso-height-percent:0" o:ole="">
            <v:imagedata r:id="rId1336" o:title=""/>
          </v:shape>
          <o:OLEObject Type="Embed" ProgID="Equation.3" ShapeID="_x0000_i1769" DrawAspect="Content" ObjectID="_1828159886" r:id="rId1337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1)</w:t>
      </w:r>
    </w:p>
    <w:p w14:paraId="2FFAF15D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90A5BF2" w14:textId="008999E8" w:rsidR="00FD070A" w:rsidRPr="00982625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Метрика Минковского обозначается как</w:t>
      </w:r>
      <w:r w:rsidR="005F1D89" w:rsidRPr="00F10873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5F1D89">
        <w:rPr>
          <w:rFonts w:ascii="Times New Roman" w:hAnsi="Times New Roman" w:cs="Times New Roman"/>
          <w:noProof/>
          <w:position w:val="-14"/>
          <w:sz w:val="28"/>
          <w:szCs w:val="28"/>
          <w:lang w:val="en-US"/>
        </w:rPr>
        <w:object w:dxaOrig="1820" w:dyaOrig="380" w14:anchorId="17BBBADA">
          <v:shape id="_x0000_i1770" type="#_x0000_t75" alt="" style="width:90pt;height:18pt;mso-width-percent:0;mso-height-percent:0;mso-width-percent:0;mso-height-percent:0" o:ole="">
            <v:imagedata r:id="rId1338" o:title=""/>
          </v:shape>
          <o:OLEObject Type="Embed" ProgID="Equation.3" ShapeID="_x0000_i1770" DrawAspect="Content" ObjectID="_1828159887" r:id="rId1339"/>
        </w:object>
      </w:r>
      <w:r w:rsidR="00F84E0F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</w:rPr>
        <w:t xml:space="preserve"> Телепараллелизм, в отличие от ОТО, использует связность Вейценбека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1800" w:dyaOrig="380" w14:anchorId="41B2E071">
          <v:shape id="_x0000_i1771" type="#_x0000_t75" alt="" style="width:92.25pt;height:20.25pt;mso-width-percent:0;mso-height-percent:0;mso-width-percent:0;mso-height-percent:0" o:ole="">
            <v:imagedata r:id="rId1340" o:title=""/>
          </v:shape>
          <o:OLEObject Type="Embed" ProgID="Equation.3" ShapeID="_x0000_i1771" DrawAspect="Content" ObjectID="_1828159888" r:id="rId1341"/>
        </w:object>
      </w:r>
      <w:r w:rsidRPr="00982625">
        <w:rPr>
          <w:rFonts w:ascii="Times New Roman" w:hAnsi="Times New Roman" w:cs="Times New Roman"/>
          <w:sz w:val="28"/>
          <w:szCs w:val="28"/>
        </w:rPr>
        <w:t>, которая отличается от связности Леви-Чивиты, используемой в ОТО. Связность Вейценбека характеризуется геометрией, которая основана на кручении и не обладает кривизной, в отличие от связност</w:t>
      </w:r>
      <w:r w:rsidR="002E047E" w:rsidRPr="00982625">
        <w:rPr>
          <w:rFonts w:ascii="Times New Roman" w:hAnsi="Times New Roman" w:cs="Times New Roman"/>
          <w:sz w:val="28"/>
          <w:szCs w:val="28"/>
        </w:rPr>
        <w:t>и Леви-Чивиты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 xml:space="preserve"> в ОТО</w:t>
      </w:r>
      <w:r w:rsidR="002E047E" w:rsidRPr="00982625">
        <w:rPr>
          <w:rFonts w:ascii="Times New Roman" w:hAnsi="Times New Roman" w:cs="Times New Roman"/>
          <w:sz w:val="28"/>
          <w:szCs w:val="28"/>
        </w:rPr>
        <w:t xml:space="preserve">. Тензор кручения </w:t>
      </w:r>
      <w:r w:rsidR="00BD1947" w:rsidRPr="00982625">
        <w:rPr>
          <w:rFonts w:ascii="Times New Roman" w:hAnsi="Times New Roman" w:cs="Times New Roman"/>
          <w:sz w:val="28"/>
          <w:szCs w:val="28"/>
        </w:rPr>
        <w:t>‒</w:t>
      </w:r>
      <w:r w:rsidRPr="00982625">
        <w:rPr>
          <w:rFonts w:ascii="Times New Roman" w:hAnsi="Times New Roman" w:cs="Times New Roman"/>
          <w:sz w:val="28"/>
          <w:szCs w:val="28"/>
        </w:rPr>
        <w:t xml:space="preserve"> это математическая формулировка, которая может быть точно определена как:</w:t>
      </w:r>
    </w:p>
    <w:p w14:paraId="2D76209E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7CE0EBD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noProof/>
          <w:position w:val="-14"/>
          <w:sz w:val="28"/>
          <w:szCs w:val="28"/>
        </w:rPr>
        <w:object w:dxaOrig="4120" w:dyaOrig="420" w14:anchorId="7152649C">
          <v:shape id="_x0000_i1772" type="#_x0000_t75" alt="" style="width:3in;height:24pt;mso-width-percent:0;mso-height-percent:0;mso-width-percent:0;mso-height-percent:0" o:ole="">
            <v:imagedata r:id="rId1342" o:title=""/>
          </v:shape>
          <o:OLEObject Type="Embed" ProgID="Equation.3" ShapeID="_x0000_i1772" DrawAspect="Content" ObjectID="_1828159889" r:id="rId1343"/>
        </w:object>
      </w:r>
      <w:r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80" w:dyaOrig="340" w14:anchorId="08ECB5A8">
          <v:shape id="_x0000_i1773" type="#_x0000_t75" alt="" style="width:9pt;height:12.75pt;mso-width-percent:0;mso-height-percent:0;mso-width-percent:0;mso-height-percent:0" o:ole="">
            <v:imagedata r:id="rId1344" o:title=""/>
          </v:shape>
          <o:OLEObject Type="Embed" ProgID="Equation.3" ShapeID="_x0000_i1773" DrawAspect="Content" ObjectID="_1828159890" r:id="rId1345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2)</w:t>
      </w:r>
    </w:p>
    <w:p w14:paraId="3D68C3C8" w14:textId="77777777" w:rsidR="000477E5" w:rsidRDefault="000477E5" w:rsidP="000477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3B2285" w14:textId="300B6D09" w:rsidR="00FD070A" w:rsidRPr="00982625" w:rsidRDefault="00FD070A" w:rsidP="000477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В</w:t>
      </w:r>
      <w:r w:rsidR="000477E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ОТО существует предложение, которое </w:t>
      </w:r>
      <w:r w:rsidR="004C6DC5" w:rsidRPr="00982625">
        <w:rPr>
          <w:rFonts w:ascii="Times New Roman" w:hAnsi="Times New Roman" w:cs="Times New Roman"/>
          <w:sz w:val="28"/>
          <w:szCs w:val="28"/>
        </w:rPr>
        <w:t>утверждает,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 xml:space="preserve"> что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8"/>
          <w:sz w:val="28"/>
          <w:szCs w:val="28"/>
        </w:rPr>
        <w:object w:dxaOrig="960" w:dyaOrig="340" w14:anchorId="53215B7D">
          <v:shape id="_x0000_i1774" type="#_x0000_t75" alt="" style="width:48pt;height:18pt;mso-width-percent:0;mso-height-percent:0;mso-width-percent:0;mso-height-percent:0" o:ole="">
            <v:imagedata r:id="rId1346" o:title=""/>
          </v:shape>
          <o:OLEObject Type="Embed" ProgID="Equation.3" ShapeID="_x0000_i1774" DrawAspect="Content" ObjectID="_1828159891" r:id="rId1347"/>
        </w:object>
      </w:r>
      <w:r w:rsidRPr="00982625">
        <w:rPr>
          <w:rFonts w:ascii="Times New Roman" w:hAnsi="Times New Roman" w:cs="Times New Roman"/>
          <w:sz w:val="28"/>
          <w:szCs w:val="28"/>
        </w:rPr>
        <w:t>.</w:t>
      </w:r>
      <w:r w:rsidR="000477E5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Принято представлять</w:t>
      </w:r>
      <w:r w:rsidR="00285D19" w:rsidRPr="00285D19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320" w:dyaOrig="340" w14:anchorId="192BB414">
          <v:shape id="_x0000_i1775" type="#_x0000_t75" alt="" style="width:18pt;height:18pt;mso-width-percent:0;mso-height-percent:0;mso-width-percent:0;mso-height-percent:0" o:ole="">
            <v:imagedata r:id="rId1348" o:title=""/>
          </v:shape>
          <o:OLEObject Type="Embed" ProgID="Equation.3" ShapeID="_x0000_i1775" DrawAspect="Content" ObjectID="_1828159892" r:id="rId1349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как 4-мерное пространственно-временное многообразие, которое имеет как метрику, так и кручение. Многообразия, которые имеют метрику, но не имеют кручения, 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обозначае</w:t>
      </w:r>
      <w:r w:rsidRPr="00982625">
        <w:rPr>
          <w:rFonts w:ascii="Times New Roman" w:hAnsi="Times New Roman" w:cs="Times New Roman"/>
          <w:sz w:val="28"/>
          <w:szCs w:val="28"/>
        </w:rPr>
        <w:t>тся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 xml:space="preserve"> как</w:t>
      </w:r>
      <w:r w:rsidR="00285D19" w:rsidRPr="00356BD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79" w:dyaOrig="340" w14:anchorId="07257745">
          <v:shape id="_x0000_i1776" type="#_x0000_t75" alt="" style="width:12.75pt;height:18pt;mso-width-percent:0;mso-height-percent:0;mso-width-percent:0;mso-height-percent:0" o:ole="">
            <v:imagedata r:id="rId1350" o:title=""/>
          </v:shape>
          <o:OLEObject Type="Embed" ProgID="Equation.3" ShapeID="_x0000_i1776" DrawAspect="Content" ObjectID="_1828159893" r:id="rId1351"/>
        </w:object>
      </w:r>
      <w:r w:rsidR="00717667" w:rsidRPr="00982625">
        <w:rPr>
          <w:rFonts w:ascii="Times New Roman" w:hAnsi="Times New Roman" w:cs="Times New Roman"/>
          <w:sz w:val="28"/>
          <w:szCs w:val="28"/>
        </w:rPr>
        <w:t xml:space="preserve"> [13</w:t>
      </w:r>
      <w:r w:rsidR="00C352BF" w:rsidRPr="00982625">
        <w:rPr>
          <w:rFonts w:ascii="Times New Roman" w:hAnsi="Times New Roman" w:cs="Times New Roman"/>
          <w:sz w:val="28"/>
          <w:szCs w:val="28"/>
        </w:rPr>
        <w:t>4</w:t>
      </w:r>
      <w:r w:rsidRPr="00982625">
        <w:rPr>
          <w:rFonts w:ascii="Times New Roman" w:hAnsi="Times New Roman" w:cs="Times New Roman"/>
          <w:sz w:val="28"/>
          <w:szCs w:val="28"/>
        </w:rPr>
        <w:t>]. Кручение часто возникает в линейных комбинациях в нескольких вычислениях, как показано тензором искривления, который определяется как:</w:t>
      </w:r>
    </w:p>
    <w:p w14:paraId="28A8357D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18C8D6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3220" w:dyaOrig="620" w14:anchorId="7D731188">
          <v:shape id="_x0000_i1777" type="#_x0000_t75" alt="" style="width:174pt;height:33.75pt;mso-width-percent:0;mso-height-percent:0;mso-width-percent:0;mso-height-percent:0" o:ole="">
            <v:imagedata r:id="rId1352" o:title=""/>
          </v:shape>
          <o:OLEObject Type="Embed" ProgID="Equation.3" ShapeID="_x0000_i1777" DrawAspect="Content" ObjectID="_1828159894" r:id="rId1353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B94B4A" w:rsidRPr="00982625">
        <w:rPr>
          <w:rFonts w:ascii="Times New Roman" w:hAnsi="Times New Roman" w:cs="Times New Roman"/>
          <w:sz w:val="28"/>
          <w:szCs w:val="28"/>
        </w:rPr>
        <w:tab/>
      </w:r>
      <w:r w:rsidR="00B94B4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3)</w:t>
      </w:r>
    </w:p>
    <w:p w14:paraId="49DD9E12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605FAB2" w14:textId="2A7D9FF2" w:rsidR="00FD070A" w:rsidRPr="00982625" w:rsidRDefault="004C6DC5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FD070A" w:rsidRPr="00982625">
        <w:rPr>
          <w:rFonts w:ascii="Times New Roman" w:hAnsi="Times New Roman" w:cs="Times New Roman"/>
          <w:sz w:val="28"/>
          <w:szCs w:val="28"/>
        </w:rPr>
        <w:t xml:space="preserve">пределение кососимметричного тензора </w:t>
      </w:r>
      <w:r w:rsidR="000B2498" w:rsidRPr="00025F6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520" w:dyaOrig="420" w14:anchorId="32B772F3">
          <v:shape id="_x0000_i1778" type="#_x0000_t75" alt="" style="width:27pt;height:24pt;mso-width-percent:0;mso-height-percent:0;mso-width-percent:0;mso-height-percent:0" o:ole="">
            <v:imagedata r:id="rId1354" o:title=""/>
          </v:shape>
          <o:OLEObject Type="Embed" ProgID="Equation.3" ShapeID="_x0000_i1778" DrawAspect="Content" ObjectID="_1828159895" r:id="rId1355"/>
        </w:object>
      </w:r>
      <w:r w:rsidR="002A5523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3E6F568E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05861E6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3720" w:dyaOrig="620" w14:anchorId="2889DF89">
          <v:shape id="_x0000_i1779" type="#_x0000_t75" alt="" style="width:186pt;height:33.75pt;mso-width-percent:0;mso-height-percent:0;mso-width-percent:0;mso-height-percent:0" o:ole="">
            <v:imagedata r:id="rId1356" o:title=""/>
          </v:shape>
          <o:OLEObject Type="Embed" ProgID="Equation.3" ShapeID="_x0000_i1779" DrawAspect="Content" ObjectID="_1828159896" r:id="rId1357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4)</w:t>
      </w:r>
    </w:p>
    <w:p w14:paraId="69B08600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41198D9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Скаляр кручения, который действует как телепараллельный лагранжиан, может быть выражен с использованием этих факт</w:t>
      </w:r>
      <w:r w:rsidR="00717667" w:rsidRPr="00982625">
        <w:rPr>
          <w:rFonts w:ascii="Times New Roman" w:hAnsi="Times New Roman" w:cs="Times New Roman"/>
          <w:sz w:val="28"/>
          <w:szCs w:val="28"/>
        </w:rPr>
        <w:t>оров, как указано в работе [13</w:t>
      </w:r>
      <w:r w:rsidR="00C352BF" w:rsidRPr="00982625">
        <w:rPr>
          <w:rFonts w:ascii="Times New Roman" w:hAnsi="Times New Roman" w:cs="Times New Roman"/>
          <w:sz w:val="28"/>
          <w:szCs w:val="28"/>
        </w:rPr>
        <w:t>5</w:t>
      </w:r>
      <w:r w:rsidRPr="00982625">
        <w:rPr>
          <w:rFonts w:ascii="Times New Roman" w:hAnsi="Times New Roman" w:cs="Times New Roman"/>
          <w:sz w:val="28"/>
          <w:szCs w:val="28"/>
        </w:rPr>
        <w:t>]:</w:t>
      </w:r>
    </w:p>
    <w:p w14:paraId="2221976C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DBAD4DC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noProof/>
          <w:position w:val="-24"/>
          <w:sz w:val="28"/>
          <w:szCs w:val="28"/>
        </w:rPr>
        <w:object w:dxaOrig="5480" w:dyaOrig="620" w14:anchorId="0EC9FE6E">
          <v:shape id="_x0000_i1780" type="#_x0000_t75" alt="" style="width:288.75pt;height:33.75pt;mso-width-percent:0;mso-height-percent:0;mso-width-percent:0;mso-height-percent:0" o:ole="">
            <v:imagedata r:id="rId1358" o:title=""/>
          </v:shape>
          <o:OLEObject Type="Embed" ProgID="Equation.3" ShapeID="_x0000_i1780" DrawAspect="Content" ObjectID="_1828159897" r:id="rId1359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5)</w:t>
      </w:r>
    </w:p>
    <w:p w14:paraId="0384F8D5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F4AAF10" w14:textId="235E30A2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Чтобы получить уравнение движения для модифицированной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298840BB">
          <v:shape id="_x0000_i178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781" DrawAspect="Content" ObjectID="_1828159898" r:id="rId1360"/>
        </w:object>
      </w:r>
      <w:r w:rsidR="004C6DC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гравитации</w:t>
      </w:r>
      <w:r w:rsidRPr="00982625">
        <w:rPr>
          <w:rFonts w:ascii="Times New Roman" w:hAnsi="Times New Roman" w:cs="Times New Roman"/>
          <w:sz w:val="28"/>
          <w:szCs w:val="28"/>
        </w:rPr>
        <w:t xml:space="preserve">, можно напрямую заменить </w:t>
      </w:r>
      <w:r w:rsidR="000B2498" w:rsidRPr="008F7B8B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40" w:dyaOrig="320" w14:anchorId="57A2F6D8">
          <v:shape id="_x0000_i1782" type="#_x0000_t75" alt="" style="width:11.25pt;height:18pt;mso-width-percent:0;mso-height-percent:0;mso-width-percent:0;mso-height-percent:0" o:ole="">
            <v:imagedata r:id="rId1361" o:title=""/>
          </v:shape>
          <o:OLEObject Type="Embed" ProgID="Equation.3" ShapeID="_x0000_i1782" DrawAspect="Content" ObjectID="_1828159899" r:id="rId1362"/>
        </w:object>
      </w:r>
      <w:r w:rsidR="00D32DD8" w:rsidRPr="00D32DD8">
        <w:rPr>
          <w:rFonts w:ascii="Times New Roman" w:hAnsi="Times New Roman" w:cs="Times New Roman"/>
          <w:position w:val="-4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>на</w:t>
      </w:r>
      <w:r w:rsidR="00F66B2A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B97CD3" w:rsidRPr="00982625">
        <w:rPr>
          <w:rFonts w:ascii="Cambria Math" w:hAnsi="Cambria Math" w:cs="Times New Roman"/>
          <w:sz w:val="28"/>
          <w:szCs w:val="28"/>
        </w:rPr>
        <w:t>𝑇</w:t>
      </w:r>
      <w:r w:rsidRPr="00982625">
        <w:rPr>
          <w:rFonts w:ascii="Times New Roman" w:hAnsi="Times New Roman" w:cs="Times New Roman"/>
          <w:sz w:val="28"/>
          <w:szCs w:val="28"/>
        </w:rPr>
        <w:t>, как в модифицированном гравитационном действии, соответствующем теории,</w:t>
      </w:r>
      <w:r w:rsidR="00F66B2A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60" w:dyaOrig="340" w14:anchorId="68D2DB37">
          <v:shape id="_x0000_i1783" type="#_x0000_t75" alt="" style="width:28.5pt;height:18pt;mso-width-percent:0;mso-height-percent:0;mso-width-percent:0;mso-height-percent:0" o:ole="">
            <v:imagedata r:id="rId1363" o:title=""/>
          </v:shape>
          <o:OLEObject Type="Embed" ProgID="Equation.3" ShapeID="_x0000_i1783" DrawAspect="Content" ObjectID="_1828159900" r:id="rId136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гравитации как</w:t>
      </w:r>
      <w:r w:rsidRPr="00982625">
        <w:rPr>
          <w:rFonts w:ascii="Times New Roman" w:hAnsi="Times New Roman" w:cs="Times New Roman"/>
          <w:sz w:val="28"/>
          <w:szCs w:val="28"/>
        </w:rPr>
        <w:t>,</w:t>
      </w:r>
    </w:p>
    <w:p w14:paraId="0F2ACEAF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47C931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3480" w:dyaOrig="680" w14:anchorId="5DF94671">
          <v:shape id="_x0000_i1784" type="#_x0000_t75" alt="" style="width:172.5pt;height:38.25pt;mso-width-percent:0;mso-height-percent:0;mso-width-percent:0;mso-height-percent:0" o:ole="">
            <v:imagedata r:id="rId1365" o:title=""/>
          </v:shape>
          <o:OLEObject Type="Embed" ProgID="Equation.3" ShapeID="_x0000_i1784" DrawAspect="Content" ObjectID="_1828159901" r:id="rId1366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E80A6B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</w:rPr>
        <w:t>6)</w:t>
      </w:r>
    </w:p>
    <w:p w14:paraId="74FE50C9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B6E361D" w14:textId="4789356A" w:rsidR="00FD070A" w:rsidRPr="00FD274D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В рамках естественных единиц, где гравитационная постоянная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F7B8B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260" w:dyaOrig="279" w14:anchorId="6DCE31B0">
          <v:shape id="_x0000_i1785" type="#_x0000_t75" alt="" style="width:12.75pt;height:12.75pt;mso-width-percent:0;mso-height-percent:0;mso-width-percent:0;mso-height-percent:0" o:ole="">
            <v:imagedata r:id="rId1367" o:title=""/>
          </v:shape>
          <o:OLEObject Type="Embed" ProgID="Equation.3" ShapeID="_x0000_i1785" DrawAspect="Content" ObjectID="_1828159902" r:id="rId136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и скорость света </w:t>
      </w:r>
      <w:r w:rsidRPr="00982625">
        <w:rPr>
          <w:rFonts w:ascii="Cambria Math" w:hAnsi="Cambria Math" w:cs="Times New Roman"/>
          <w:sz w:val="28"/>
          <w:szCs w:val="28"/>
        </w:rPr>
        <w:t>𝑐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рав</w:t>
      </w:r>
      <w:r w:rsidRPr="00982625">
        <w:rPr>
          <w:rFonts w:ascii="Times New Roman" w:hAnsi="Times New Roman" w:cs="Times New Roman"/>
          <w:sz w:val="28"/>
          <w:szCs w:val="28"/>
        </w:rPr>
        <w:t xml:space="preserve">ны в 1, а переменная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240" w:dyaOrig="320" w14:anchorId="218C0825">
          <v:shape id="_x0000_i1786" type="#_x0000_t75" alt="" style="width:12.75pt;height:12.75pt;mso-width-percent:0;mso-height-percent:0;mso-width-percent:0;mso-height-percent:0" o:ole="">
            <v:imagedata r:id="rId1369" o:title=""/>
          </v:shape>
          <o:OLEObject Type="Embed" ProgID="Equation.3" ShapeID="_x0000_i1786" DrawAspect="Content" ObjectID="_1828159903" r:id="rId137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символизирует функцию, которая опирается на скаляр кручения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F7B8B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40" w:dyaOrig="320" w14:anchorId="11EEBD33">
          <v:shape id="_x0000_i1787" type="#_x0000_t75" alt="" style="width:11.25pt;height:18pt;mso-width-percent:0;mso-height-percent:0;mso-width-percent:0;mso-height-percent:0" o:ole="">
            <v:imagedata r:id="rId1371" o:title=""/>
          </v:shape>
          <o:OLEObject Type="Embed" ProgID="Equation.3" ShapeID="_x0000_i1787" DrawAspect="Content" ObjectID="_1828159904" r:id="rId1372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С другой стороны,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600" w:dyaOrig="360" w14:anchorId="4D9D28F9">
          <v:shape id="_x0000_i1788" type="#_x0000_t75" alt="" style="width:30pt;height:20.25pt;mso-width-percent:0;mso-height-percent:0;mso-width-percent:0;mso-height-percent:0" o:ole="">
            <v:imagedata r:id="rId1373" o:title=""/>
          </v:shape>
          <o:OLEObject Type="Embed" ProgID="Equation.3" ShapeID="_x0000_i1788" DrawAspect="Content" ObjectID="_1828159905" r:id="rId137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соответствует плотности Лагранжа для тензора энергии</w:t>
      </w:r>
      <w:r w:rsidR="004C6DC5" w:rsidRPr="004C6DC5">
        <w:rPr>
          <w:rFonts w:ascii="Times New Roman" w:hAnsi="Times New Roman" w:cs="Times New Roman"/>
          <w:sz w:val="28"/>
          <w:szCs w:val="28"/>
        </w:rPr>
        <w:t>-</w:t>
      </w:r>
      <w:r w:rsidR="004C6DC5">
        <w:rPr>
          <w:rFonts w:ascii="Times New Roman" w:hAnsi="Times New Roman" w:cs="Times New Roman"/>
          <w:sz w:val="28"/>
          <w:szCs w:val="28"/>
          <w:lang w:val="kk-KZ"/>
        </w:rPr>
        <w:t>импульса</w:t>
      </w:r>
      <w:r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40" w:dyaOrig="380" w14:anchorId="2F4B80CB">
          <v:shape id="_x0000_i1789" type="#_x0000_t75" alt="" style="width:18pt;height:18pt;mso-width-percent:0;mso-height-percent:0;mso-width-percent:0;mso-height-percent:0" o:ole="">
            <v:imagedata r:id="rId1375" o:title=""/>
          </v:shape>
          <o:OLEObject Type="Embed" ProgID="Equation.3" ShapeID="_x0000_i1789" DrawAspect="Content" ObjectID="_1828159906" r:id="rId1376"/>
        </w:object>
      </w:r>
      <w:r w:rsidRPr="00982625">
        <w:rPr>
          <w:rFonts w:ascii="Times New Roman" w:hAnsi="Times New Roman" w:cs="Times New Roman"/>
          <w:sz w:val="28"/>
          <w:szCs w:val="28"/>
        </w:rPr>
        <w:t>, в то время как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F7B8B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320" w:dyaOrig="340" w14:anchorId="0075E886">
          <v:shape id="_x0000_i1790" type="#_x0000_t75" alt="" style="width:18pt;height:18pt;mso-width-percent:0;mso-height-percent:0;mso-width-percent:0;mso-height-percent:0" o:ole="">
            <v:imagedata r:id="rId1377" o:title=""/>
          </v:shape>
          <o:OLEObject Type="Embed" ProgID="Equation.3" ShapeID="_x0000_i1790" DrawAspect="Content" ObjectID="_1828159907" r:id="rId1378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обозначает плотность Лагранжа для тензора электромагнитного поля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60" w:dyaOrig="380" w14:anchorId="4447D8EA">
          <v:shape id="_x0000_i1791" type="#_x0000_t75" alt="" style="width:24pt;height:18pt;mso-width-percent:0;mso-height-percent:0;mso-width-percent:0;mso-height-percent:0" o:ole="">
            <v:imagedata r:id="rId1379" o:title=""/>
          </v:shape>
          <o:OLEObject Type="Embed" ProgID="Equation.3" ShapeID="_x0000_i1791" DrawAspect="Content" ObjectID="_1828159908" r:id="rId1380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Для ясности </w:t>
      </w:r>
      <w:r w:rsidR="00E642CF" w:rsidRPr="00982625">
        <w:rPr>
          <w:rFonts w:ascii="Times New Roman" w:hAnsi="Times New Roman" w:cs="Times New Roman"/>
          <w:sz w:val="28"/>
          <w:szCs w:val="28"/>
        </w:rPr>
        <w:t xml:space="preserve">в </w:t>
      </w:r>
      <w:r w:rsidR="00E642CF" w:rsidRPr="00982625">
        <w:rPr>
          <w:rFonts w:ascii="Times New Roman" w:hAnsi="Times New Roman" w:cs="Times New Roman"/>
          <w:sz w:val="28"/>
          <w:szCs w:val="28"/>
          <w:lang w:val="kk-KZ"/>
        </w:rPr>
        <w:t>работе</w:t>
      </w:r>
      <w:r w:rsidR="002E047E" w:rsidRPr="00982625">
        <w:rPr>
          <w:rFonts w:ascii="Times New Roman" w:hAnsi="Times New Roman" w:cs="Times New Roman"/>
          <w:sz w:val="28"/>
          <w:szCs w:val="28"/>
        </w:rPr>
        <w:t xml:space="preserve"> упоминается</w:t>
      </w:r>
      <w:r w:rsidRPr="00982625">
        <w:rPr>
          <w:rFonts w:ascii="Times New Roman" w:hAnsi="Times New Roman" w:cs="Times New Roman"/>
          <w:sz w:val="28"/>
          <w:szCs w:val="28"/>
        </w:rPr>
        <w:t xml:space="preserve">, что два используемых символа следующие: </w:t>
      </w:r>
      <w:r w:rsidR="000B2498" w:rsidRPr="008F7B8B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40" w:dyaOrig="320" w14:anchorId="44D7B13F">
          <v:shape id="_x0000_i1792" type="#_x0000_t75" alt="" style="width:11.25pt;height:18pt;mso-width-percent:0;mso-height-percent:0;mso-width-percent:0;mso-height-percent:0" o:ole="">
            <v:imagedata r:id="rId1361" o:title=""/>
          </v:shape>
          <o:OLEObject Type="Embed" ProgID="Equation.3" ShapeID="_x0000_i1792" DrawAspect="Content" ObjectID="_1828159909" r:id="rId1381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представляет кручение, а </w:t>
      </w:r>
      <w:r w:rsidRPr="00982625">
        <w:rPr>
          <w:rFonts w:ascii="Cambria Math" w:hAnsi="Cambria Math" w:cs="Times New Roman"/>
          <w:sz w:val="28"/>
          <w:szCs w:val="28"/>
        </w:rPr>
        <w:t>𝑇</w:t>
      </w:r>
      <w:r w:rsidRPr="00982625">
        <w:rPr>
          <w:rFonts w:ascii="Times New Roman" w:hAnsi="Times New Roman" w:cs="Times New Roman"/>
          <w:sz w:val="28"/>
          <w:szCs w:val="28"/>
        </w:rPr>
        <w:t xml:space="preserve"> обозначает след тензора энергии-импульса. Это разъяснение дано для того, чтобы избежать какой-либо д</w:t>
      </w:r>
      <w:r w:rsidR="00E642CF" w:rsidRPr="00982625">
        <w:rPr>
          <w:rFonts w:ascii="Times New Roman" w:hAnsi="Times New Roman" w:cs="Times New Roman"/>
          <w:sz w:val="28"/>
          <w:szCs w:val="28"/>
        </w:rPr>
        <w:t xml:space="preserve">вусмысленности в </w:t>
      </w:r>
      <w:r w:rsidR="00E642CF" w:rsidRPr="00982625">
        <w:rPr>
          <w:rFonts w:ascii="Times New Roman" w:hAnsi="Times New Roman" w:cs="Times New Roman"/>
          <w:sz w:val="28"/>
          <w:szCs w:val="28"/>
          <w:lang w:val="kk-KZ"/>
        </w:rPr>
        <w:t>работе</w:t>
      </w:r>
      <w:r w:rsidR="00FD274D">
        <w:rPr>
          <w:rFonts w:ascii="Times New Roman" w:hAnsi="Times New Roman" w:cs="Times New Roman"/>
          <w:sz w:val="28"/>
          <w:szCs w:val="28"/>
          <w:lang w:val="kk-KZ"/>
        </w:rPr>
        <w:t xml:space="preserve"> рассматриваемых нами моделях.</w:t>
      </w:r>
    </w:p>
    <w:p w14:paraId="2E1EE38F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Для того чтобы установить систему уравнений движения, </w:t>
      </w:r>
      <w:r w:rsidR="00B66DC3" w:rsidRPr="00982625">
        <w:rPr>
          <w:rFonts w:ascii="Times New Roman" w:hAnsi="Times New Roman" w:cs="Times New Roman"/>
          <w:sz w:val="28"/>
          <w:szCs w:val="28"/>
        </w:rPr>
        <w:t>уравнение (</w:t>
      </w:r>
      <w:r w:rsidR="00280059" w:rsidRPr="00982625">
        <w:rPr>
          <w:rFonts w:ascii="Times New Roman" w:hAnsi="Times New Roman" w:cs="Times New Roman"/>
          <w:sz w:val="28"/>
          <w:szCs w:val="28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</w:rPr>
        <w:t>.</w:t>
      </w:r>
      <w:r w:rsidR="00B66DC3" w:rsidRPr="00982625">
        <w:rPr>
          <w:rFonts w:ascii="Times New Roman" w:hAnsi="Times New Roman" w:cs="Times New Roman"/>
          <w:sz w:val="28"/>
          <w:szCs w:val="28"/>
        </w:rPr>
        <w:t xml:space="preserve">6) </w:t>
      </w:r>
      <w:r w:rsidR="002E047E" w:rsidRPr="00982625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B66DC3" w:rsidRPr="00982625">
        <w:rPr>
          <w:rFonts w:ascii="Times New Roman" w:hAnsi="Times New Roman" w:cs="Times New Roman"/>
          <w:sz w:val="28"/>
          <w:szCs w:val="28"/>
        </w:rPr>
        <w:t>дифференцировано</w:t>
      </w:r>
      <w:r w:rsidRPr="00982625">
        <w:rPr>
          <w:rFonts w:ascii="Times New Roman" w:hAnsi="Times New Roman" w:cs="Times New Roman"/>
          <w:sz w:val="28"/>
          <w:szCs w:val="28"/>
        </w:rPr>
        <w:t xml:space="preserve"> относительно поля тетрады</w:t>
      </w:r>
      <w:r w:rsidR="00BD1947" w:rsidRPr="00982625">
        <w:rPr>
          <w:rFonts w:ascii="Times New Roman" w:hAnsi="Times New Roman" w:cs="Times New Roman"/>
          <w:sz w:val="28"/>
          <w:szCs w:val="28"/>
        </w:rPr>
        <w:t>:</w:t>
      </w:r>
    </w:p>
    <w:p w14:paraId="720CA370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9E6EC42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7100" w:dyaOrig="420" w14:anchorId="6B00A555">
          <v:shape id="_x0000_i1793" type="#_x0000_t75" alt="" style="width:352.5pt;height:18pt;mso-width-percent:0;mso-height-percent:0;mso-width-percent:0;mso-height-percent:0" o:ole="">
            <v:imagedata r:id="rId1382" o:title=""/>
          </v:shape>
          <o:OLEObject Type="Embed" ProgID="Equation.3" ShapeID="_x0000_i1793" DrawAspect="Content" ObjectID="_1828159910" r:id="rId1383"/>
        </w:object>
      </w:r>
      <w:r w:rsidR="00B5470B" w:rsidRPr="00982625">
        <w:rPr>
          <w:rFonts w:ascii="Times New Roman" w:hAnsi="Times New Roman" w:cs="Times New Roman"/>
          <w:sz w:val="28"/>
          <w:szCs w:val="28"/>
        </w:rPr>
        <w:tab/>
      </w:r>
      <w:r w:rsidR="00B5470B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7)</w:t>
      </w:r>
    </w:p>
    <w:p w14:paraId="5B028175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A2D4B69" w14:textId="77777777" w:rsidR="00FD070A" w:rsidRPr="00982625" w:rsidRDefault="00FD070A" w:rsidP="00FD274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Обозначения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300" w:dyaOrig="380" w14:anchorId="30F202FB">
          <v:shape id="_x0000_i1794" type="#_x0000_t75" alt="" style="width:12.75pt;height:18pt;mso-width-percent:0;mso-height-percent:0;mso-width-percent:0;mso-height-percent:0" o:ole="">
            <v:imagedata r:id="rId1384" o:title=""/>
          </v:shape>
          <o:OLEObject Type="Embed" ProgID="Equation.3" ShapeID="_x0000_i1794" DrawAspect="Content" ObjectID="_1828159911" r:id="rId138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</w:rPr>
        <w:object w:dxaOrig="400" w:dyaOrig="380" w14:anchorId="71A71A85">
          <v:shape id="_x0000_i1795" type="#_x0000_t75" alt="" style="width:20.25pt;height:18pt;mso-width-percent:0;mso-height-percent:0;mso-width-percent:0;mso-height-percent:0" o:ole="">
            <v:imagedata r:id="rId1386" o:title=""/>
          </v:shape>
          <o:OLEObject Type="Embed" ProgID="Equation.3" ShapeID="_x0000_i1795" DrawAspect="Content" ObjectID="_1828159912" r:id="rId138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используются для представления: </w:t>
      </w:r>
      <w:r w:rsidR="000B2498" w:rsidRPr="00982625">
        <w:rPr>
          <w:noProof/>
          <w:position w:val="-14"/>
          <w:sz w:val="28"/>
          <w:szCs w:val="28"/>
        </w:rPr>
        <w:object w:dxaOrig="1260" w:dyaOrig="420" w14:anchorId="42204DF8">
          <v:shape id="_x0000_i1796" type="#_x0000_t75" alt="" style="width:59.25pt;height:18pt;mso-width-percent:0;mso-height-percent:0;mso-width-percent:0;mso-height-percent:0" o:ole="">
            <v:imagedata r:id="rId1388" o:title=""/>
          </v:shape>
          <o:OLEObject Type="Embed" ProgID="Equation.3" ShapeID="_x0000_i1796" DrawAspect="Content" ObjectID="_1828159913" r:id="rId138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0B2498" w:rsidRPr="00982625">
        <w:rPr>
          <w:noProof/>
          <w:position w:val="-14"/>
          <w:sz w:val="28"/>
          <w:szCs w:val="28"/>
        </w:rPr>
        <w:object w:dxaOrig="1600" w:dyaOrig="420" w14:anchorId="554EF190">
          <v:shape id="_x0000_i1797" type="#_x0000_t75" alt="" style="width:1in;height:18pt;mso-width-percent:0;mso-height-percent:0;mso-width-percent:0;mso-height-percent:0" o:ole="">
            <v:imagedata r:id="rId1390" o:title=""/>
          </v:shape>
          <o:OLEObject Type="Embed" ProgID="Equation.3" ShapeID="_x0000_i1797" DrawAspect="Content" ObjectID="_1828159914" r:id="rId139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соответственно. Предполагая анизотропную материю как жидкость, тензор энергии-импульса определяется следующим образом:</w:t>
      </w:r>
    </w:p>
    <w:p w14:paraId="06B2AFD3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00FD95E" w14:textId="77777777" w:rsidR="00FD070A" w:rsidRPr="00982625" w:rsidRDefault="000B2498" w:rsidP="00DF27B8">
      <w:pPr>
        <w:spacing w:after="0" w:line="240" w:lineRule="auto"/>
        <w:ind w:left="708"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B319FD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4440" w:dyaOrig="380" w14:anchorId="0F6B3717">
          <v:shape id="_x0000_i1798" type="#_x0000_t75" alt="" style="width:219pt;height:18pt;mso-width-percent:0;mso-height-percent:0;mso-width-percent:0;mso-height-percent:0" o:ole="">
            <v:imagedata r:id="rId1392" o:title=""/>
          </v:shape>
          <o:OLEObject Type="Embed" ProgID="Equation.3" ShapeID="_x0000_i1798" DrawAspect="Content" ObjectID="_1828159915" r:id="rId1393"/>
        </w:object>
      </w:r>
      <w:r w:rsidR="00B319FD" w:rsidRPr="00356BD4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C673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8)</w:t>
      </w:r>
    </w:p>
    <w:p w14:paraId="4B12A8F7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5E8DFF4" w14:textId="77777777" w:rsidR="008F7B8B" w:rsidRPr="00F10873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Представление четырех-скоростного и радиального четырех-векторов задается как </w:t>
      </w:r>
      <w:r w:rsidR="000B2498" w:rsidRPr="00025F6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1100" w:dyaOrig="400" w14:anchorId="07C8ABBC">
          <v:shape id="_x0000_i1799" type="#_x0000_t75" alt="" style="width:54pt;height:24pt;mso-width-percent:0;mso-height-percent:0;mso-width-percent:0;mso-height-percent:0" o:ole="">
            <v:imagedata r:id="rId1394" o:title=""/>
          </v:shape>
          <o:OLEObject Type="Embed" ProgID="Equation.3" ShapeID="_x0000_i1799" DrawAspect="Content" ObjectID="_1828159916" r:id="rId1395"/>
        </w:object>
      </w:r>
      <w:r w:rsidR="00E50522" w:rsidRPr="00E50522">
        <w:rPr>
          <w:rFonts w:ascii="Times New Roman" w:hAnsi="Times New Roman" w:cs="Times New Roman"/>
          <w:position w:val="-14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="000B2498" w:rsidRPr="00025F6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1120" w:dyaOrig="400" w14:anchorId="3FB41AC0">
          <v:shape id="_x0000_i1800" type="#_x0000_t75" alt="" style="width:60.75pt;height:24pt;mso-width-percent:0;mso-height-percent:0;mso-width-percent:0;mso-height-percent:0" o:ole="">
            <v:imagedata r:id="rId1396" o:title=""/>
          </v:shape>
          <o:OLEObject Type="Embed" ProgID="Equation.3" ShapeID="_x0000_i1800" DrawAspect="Content" ObjectID="_1828159917" r:id="rId139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соответственно. </w:t>
      </w:r>
    </w:p>
    <w:p w14:paraId="71E44D68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области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11DCD1A2">
          <v:shape id="_x0000_i1801" type="#_x0000_t75" alt="" style="width:20.25pt;height:20.25pt;mso-width-percent:0;mso-height-percent:0;mso-width-percent:0;mso-height-percent:0" o:ole="">
            <v:imagedata r:id="rId1398" o:title=""/>
          </v:shape>
          <o:OLEObject Type="Embed" ProgID="Equation.3" ShapeID="_x0000_i1801" DrawAspect="Content" ObjectID="_1828159918" r:id="rId139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гравитации уравнение движения может быть выражено альтернативным способом с помощью формализма ковариантной производной</w:t>
      </w:r>
    </w:p>
    <w:p w14:paraId="5E7A90B5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F0E483F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  <w:lang w:val="kk-KZ"/>
        </w:rPr>
        <w:object w:dxaOrig="5720" w:dyaOrig="760" w14:anchorId="4C232247">
          <v:shape id="_x0000_i1802" type="#_x0000_t75" alt="" style="width:285pt;height:43.5pt;mso-width-percent:0;mso-height-percent:0;mso-width-percent:0;mso-height-percent:0" o:ole="">
            <v:imagedata r:id="rId1400" o:title=""/>
          </v:shape>
          <o:OLEObject Type="Embed" ProgID="Equation.3" ShapeID="_x0000_i1802" DrawAspect="Content" ObjectID="_1828159919" r:id="rId140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9)</w:t>
      </w:r>
    </w:p>
    <w:p w14:paraId="01F66039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63D61B2F" w14:textId="7637CE1D" w:rsidR="00FD070A" w:rsidRPr="00982625" w:rsidRDefault="00BD1947" w:rsidP="00FC6AC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где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440" w:dyaOrig="380" w14:anchorId="4EFB2433">
          <v:shape id="_x0000_i1803" type="#_x0000_t75" alt="" style="width:20.25pt;height:20.25pt;mso-width-percent:0;mso-height-percent:0;mso-width-percent:0;mso-height-percent:0" o:ole="">
            <v:imagedata r:id="rId1402" o:title=""/>
          </v:shape>
          <o:OLEObject Type="Embed" ProgID="Equation.3" ShapeID="_x0000_i1803" DrawAspect="Content" ObjectID="_1828159920" r:id="rId140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известен</w:t>
      </w:r>
      <w:r w:rsidR="00FD274D">
        <w:rPr>
          <w:rFonts w:ascii="Times New Roman" w:hAnsi="Times New Roman" w:cs="Times New Roman"/>
          <w:sz w:val="28"/>
          <w:szCs w:val="28"/>
          <w:lang w:val="kk-KZ"/>
        </w:rPr>
        <w:t xml:space="preserve"> нам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как тензор Эйнштейна. Уравнение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9) явно дает формулы ОТО для линейной функции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C691CF4">
          <v:shape id="_x0000_i180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04" DrawAspect="Content" ObjectID="_1828159921" r:id="rId1404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в частности, когда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31800330">
          <v:shape id="_x0000_i1805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05" DrawAspect="Content" ObjectID="_1828159922" r:id="rId140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эквивалентно</w:t>
      </w:r>
      <w:r w:rsidR="000B2498" w:rsidRPr="00285D19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240" w:dyaOrig="320" w14:anchorId="06AAFB8D">
          <v:shape id="_x0000_i1806" type="#_x0000_t75" alt="" style="width:11.25pt;height:18pt;mso-width-percent:0;mso-height-percent:0;mso-width-percent:0;mso-height-percent:0" o:ole="">
            <v:imagedata r:id="rId1306" o:title=""/>
          </v:shape>
          <o:OLEObject Type="Embed" ProgID="Equation.3" ShapeID="_x0000_i1806" DrawAspect="Content" ObjectID="_1828159923" r:id="rId1406"/>
        </w:objec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>. Впоследствии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внимание будет сосредоточено на внутренней структуре сферически симметричного и стационарного распределения жидкости, которое может быть охарактеризовано как:</w:t>
      </w:r>
    </w:p>
    <w:p w14:paraId="27DDC7EC" w14:textId="77777777" w:rsidR="00FD070A" w:rsidRPr="00982625" w:rsidRDefault="00FD070A" w:rsidP="00FC6A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24B7E28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E310D0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4720" w:dyaOrig="320" w14:anchorId="287A18DC">
          <v:shape id="_x0000_i1807" type="#_x0000_t75" alt="" style="width:236.25pt;height:18pt;mso-width-percent:0;mso-height-percent:0;mso-width-percent:0;mso-height-percent:0" o:ole="">
            <v:imagedata r:id="rId1407" o:title=""/>
          </v:shape>
          <o:OLEObject Type="Embed" ProgID="Equation.3" ShapeID="_x0000_i1807" DrawAspect="Content" ObjectID="_1828159924" r:id="rId140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E80A6B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10)</w:t>
      </w:r>
    </w:p>
    <w:p w14:paraId="25337AB5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2F731BF" w14:textId="0B4DFE05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Символы</w:t>
      </w:r>
      <w:r w:rsidR="00B319FD" w:rsidRPr="00B319FD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B319FD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480" w:dyaOrig="340" w14:anchorId="5DA7A923">
          <v:shape id="_x0000_i1808" type="#_x0000_t75" alt="" style="width:24pt;height:18pt;mso-width-percent:0;mso-height-percent:0;mso-width-percent:0;mso-height-percent:0" o:ole="">
            <v:imagedata r:id="rId1409" o:title=""/>
          </v:shape>
          <o:OLEObject Type="Embed" ProgID="Equation.3" ShapeID="_x0000_i1808" DrawAspect="Content" ObjectID="_1828159925" r:id="rId1410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B319FD" w:rsidRPr="00B319FD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B319FD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480" w:dyaOrig="340" w14:anchorId="77742F45">
          <v:shape id="_x0000_i1809" type="#_x0000_t75" alt="" style="width:24pt;height:18pt;mso-width-percent:0;mso-height-percent:0;mso-width-percent:0;mso-height-percent:0" o:ole="">
            <v:imagedata r:id="rId1411" o:title=""/>
          </v:shape>
          <o:OLEObject Type="Embed" ProgID="Equation.3" ShapeID="_x0000_i1809" DrawAspect="Content" ObjectID="_1828159926" r:id="rId1412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представляют два гравитационных потенциала, которые зависят исключи</w:t>
      </w:r>
      <w:r w:rsidR="008F7B8B">
        <w:rPr>
          <w:rFonts w:ascii="Times New Roman" w:hAnsi="Times New Roman" w:cs="Times New Roman"/>
          <w:sz w:val="28"/>
          <w:szCs w:val="28"/>
          <w:lang w:val="kk-KZ"/>
        </w:rPr>
        <w:t>тельно от радиальной координаты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4DC95A4B">
          <v:shape id="_x0000_i1810" type="#_x0000_t75" alt="" style="width:9pt;height:11.25pt;mso-width-percent:0;mso-height-percent:0;mso-width-percent:0;mso-height-percent:0" o:ole="">
            <v:imagedata r:id="rId1413" o:title=""/>
          </v:shape>
          <o:OLEObject Type="Embed" ProgID="Equation.3" ShapeID="_x0000_i1810" DrawAspect="Content" ObjectID="_1828159927" r:id="rId141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. </w:t>
      </w:r>
      <w:r w:rsidR="00B66DC3" w:rsidRPr="00982625">
        <w:rPr>
          <w:rFonts w:ascii="Times New Roman" w:hAnsi="Times New Roman" w:cs="Times New Roman"/>
          <w:sz w:val="28"/>
          <w:szCs w:val="28"/>
          <w:lang w:val="kk-KZ"/>
        </w:rPr>
        <w:t>Более того, будет выведены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компоненты тензора энергии</w:t>
      </w:r>
      <w:r w:rsidR="00FD274D" w:rsidRPr="00FD274D">
        <w:rPr>
          <w:rFonts w:ascii="Times New Roman" w:hAnsi="Times New Roman" w:cs="Times New Roman"/>
          <w:sz w:val="28"/>
          <w:szCs w:val="28"/>
        </w:rPr>
        <w:t>-</w:t>
      </w:r>
      <w:r w:rsidR="00FD274D">
        <w:rPr>
          <w:rFonts w:ascii="Times New Roman" w:hAnsi="Times New Roman" w:cs="Times New Roman"/>
          <w:sz w:val="28"/>
          <w:szCs w:val="28"/>
          <w:lang w:val="kk-KZ"/>
        </w:rPr>
        <w:t>импульса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анизотропной системы как</w:t>
      </w:r>
    </w:p>
    <w:p w14:paraId="203C3B83" w14:textId="77777777" w:rsidR="00FD070A" w:rsidRPr="00982625" w:rsidRDefault="00FD070A" w:rsidP="00B9584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1C3E33C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60" w:dyaOrig="380" w14:anchorId="3686F783">
          <v:shape id="_x0000_i1811" type="#_x0000_t75" alt="" style="width:143.25pt;height:20.25pt;mso-width-percent:0;mso-height-percent:0;mso-width-percent:0;mso-height-percent:0" o:ole="">
            <v:imagedata r:id="rId1415" o:title=""/>
          </v:shape>
          <o:OLEObject Type="Embed" ProgID="Equation.3" ShapeID="_x0000_i1811" DrawAspect="Content" ObjectID="_1828159928" r:id="rId1416"/>
        </w:object>
      </w:r>
      <w:r w:rsidR="00B9584E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9584E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9584E">
        <w:rPr>
          <w:rFonts w:ascii="Times New Roman" w:hAnsi="Times New Roman" w:cs="Times New Roman"/>
          <w:sz w:val="28"/>
          <w:szCs w:val="28"/>
          <w:lang w:val="kk-KZ"/>
        </w:rPr>
        <w:tab/>
        <w:t xml:space="preserve"> 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11)</w:t>
      </w:r>
    </w:p>
    <w:p w14:paraId="12F15C0D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0651DBD" w14:textId="77777777" w:rsidR="00FD070A" w:rsidRPr="00982625" w:rsidRDefault="0076738F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с</w:t>
      </w:r>
    </w:p>
    <w:p w14:paraId="5232AC48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noProof/>
          <w:position w:val="-12"/>
          <w:sz w:val="28"/>
          <w:szCs w:val="28"/>
        </w:rPr>
        <w:object w:dxaOrig="720" w:dyaOrig="380" w14:anchorId="122F1E69">
          <v:shape id="_x0000_i1812" type="#_x0000_t75" alt="" style="width:38.25pt;height:20.25pt;mso-width-percent:0;mso-height-percent:0;mso-width-percent:0;mso-height-percent:0" o:ole="">
            <v:imagedata r:id="rId1417" o:title=""/>
          </v:shape>
          <o:OLEObject Type="Embed" ProgID="Equation.3" ShapeID="_x0000_i1812" DrawAspect="Content" ObjectID="_1828159929" r:id="rId141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когда </w:t>
      </w:r>
      <w:r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660" w:dyaOrig="279" w14:anchorId="7721C1AE">
          <v:shape id="_x0000_i1813" type="#_x0000_t75" alt="" style="width:27pt;height:12.75pt;mso-width-percent:0;mso-height-percent:0;mso-width-percent:0;mso-height-percent:0" o:ole="">
            <v:imagedata r:id="rId1419" o:title=""/>
          </v:shape>
          <o:OLEObject Type="Embed" ProgID="Equation.3" ShapeID="_x0000_i1813" DrawAspect="Content" ObjectID="_1828159930" r:id="rId1420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12)</w:t>
      </w:r>
    </w:p>
    <w:p w14:paraId="7D083113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3E4FADD3" w14:textId="05C15ABF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Метрические потенциалы </w:t>
      </w:r>
      <w:r w:rsidRPr="00982625">
        <w:rPr>
          <w:rFonts w:ascii="Times New Roman" w:hAnsi="Times New Roman" w:cs="Times New Roman"/>
          <w:i/>
          <w:iCs/>
          <w:sz w:val="28"/>
          <w:szCs w:val="28"/>
          <w:lang w:val="en-US"/>
        </w:rPr>
        <w:t>A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Pr="00982625">
        <w:rPr>
          <w:rFonts w:ascii="Times New Roman" w:hAnsi="Times New Roman" w:cs="Times New Roman"/>
          <w:i/>
          <w:iCs/>
          <w:sz w:val="28"/>
          <w:szCs w:val="28"/>
          <w:lang w:val="en-US"/>
        </w:rPr>
        <w:t>B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отвечают за определение значения анизотропии давления</w:t>
      </w:r>
      <w:r w:rsidR="00FD274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A2961"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314ADFCE" wp14:editId="547E20E9">
            <wp:extent cx="142875" cy="114300"/>
            <wp:effectExtent l="0" t="0" r="9525" b="0"/>
            <wp:docPr id="790" name="Рисунок 790" descr="9D8C8B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 descr="9D8C8B40"/>
                    <pic:cNvPicPr>
                      <a:picLocks noChangeAspect="1" noChangeArrowheads="1"/>
                    </pic:cNvPicPr>
                  </pic:nvPicPr>
                  <pic:blipFill>
                    <a:blip r:embed="rId1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Величину анизотропии давления можно рассчитать по формуле:</w:t>
      </w:r>
      <w:r w:rsidR="00B319FD" w:rsidRPr="00356BD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B319FD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1100" w:dyaOrig="360" w14:anchorId="44F410F5">
          <v:shape id="_x0000_i1814" type="#_x0000_t75" alt="" style="width:54pt;height:18pt;mso-width-percent:0;mso-height-percent:0;mso-width-percent:0;mso-height-percent:0" o:ole="">
            <v:imagedata r:id="rId1422" o:title=""/>
          </v:shape>
          <o:OLEObject Type="Embed" ProgID="Equation.3" ShapeID="_x0000_i1814" DrawAspect="Content" ObjectID="_1828159931" r:id="rId142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С другой стороны, ниже приведен еще один метод для характеристики тензора электромагнитного поля:</w:t>
      </w:r>
    </w:p>
    <w:p w14:paraId="11CC3E2A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37981CF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  <w:lang w:val="kk-KZ"/>
        </w:rPr>
        <w:object w:dxaOrig="3780" w:dyaOrig="680" w14:anchorId="0AA842CC">
          <v:shape id="_x0000_i1815" type="#_x0000_t75" alt="" style="width:182.25pt;height:38.25pt;mso-width-percent:0;mso-height-percent:0;mso-width-percent:0;mso-height-percent:0" o:ole="">
            <v:imagedata r:id="rId1424" o:title=""/>
          </v:shape>
          <o:OLEObject Type="Embed" ProgID="Equation.3" ShapeID="_x0000_i1815" DrawAspect="Content" ObjectID="_1828159932" r:id="rId1425"/>
        </w:object>
      </w:r>
      <w:r w:rsidR="0052324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523249" w:rsidRPr="00982625">
        <w:rPr>
          <w:rFonts w:ascii="Times New Roman" w:hAnsi="Times New Roman" w:cs="Times New Roman"/>
          <w:sz w:val="28"/>
          <w:szCs w:val="28"/>
        </w:rPr>
        <w:tab/>
      </w:r>
      <w:r w:rsidR="00523249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13)</w:t>
      </w:r>
    </w:p>
    <w:p w14:paraId="4775D703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EC66EC0" w14:textId="78A4DBE8" w:rsidR="00FD070A" w:rsidRPr="00982625" w:rsidRDefault="00B333F4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имволы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400" w:dyaOrig="380" w14:anchorId="4729DC09">
          <v:shape id="_x0000_i1816" type="#_x0000_t75" alt="" style="width:20.25pt;height:20.25pt;mso-width-percent:0;mso-height-percent:0;mso-width-percent:0;mso-height-percent:0" o:ole="">
            <v:imagedata r:id="rId1426" o:title=""/>
          </v:shape>
          <o:OLEObject Type="Embed" ProgID="Equation.3" ShapeID="_x0000_i1816" DrawAspect="Content" ObjectID="_1828159933" r:id="rId142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характеризуют антисимметричный тензор электромагнитного поля. Кроме того,</w:t>
      </w:r>
      <w:r w:rsidR="00D507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D507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40" w:dyaOrig="360" w14:anchorId="778C0ED9">
          <v:shape id="_x0000_i1817" type="#_x0000_t75" alt="" style="width:18pt;height:18pt;mso-width-percent:0;mso-height-percent:0;mso-width-percent:0;mso-height-percent:0" o:ole="">
            <v:imagedata r:id="rId1428" o:title=""/>
          </v:shape>
          <o:OLEObject Type="Embed" ProgID="Equation.3" ShapeID="_x0000_i1817" DrawAspect="Content" ObjectID="_1828159934" r:id="rId142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23249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="000B2498" w:rsidRPr="00D507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40" w:dyaOrig="360" w14:anchorId="5BD8A074">
          <v:shape id="_x0000_i1818" type="#_x0000_t75" alt="" style="width:18pt;height:18pt;mso-width-percent:0;mso-height-percent:0;mso-width-percent:0;mso-height-percent:0" o:ole="">
            <v:imagedata r:id="rId1430" o:title=""/>
          </v:shape>
          <o:OLEObject Type="Embed" ProgID="Equation.3" ShapeID="_x0000_i1818" DrawAspect="Content" ObjectID="_1828159935" r:id="rId143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являются только ненулевыми компонентами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400" w:dyaOrig="380" w14:anchorId="297CA4FF">
          <v:shape id="_x0000_i1819" type="#_x0000_t75" alt="" style="width:20.25pt;height:20.25pt;mso-width-percent:0;mso-height-percent:0;mso-width-percent:0;mso-height-percent:0" o:ole="">
            <v:imagedata r:id="rId1432" o:title=""/>
          </v:shape>
          <o:OLEObject Type="Embed" ProgID="Equation.3" ShapeID="_x0000_i1819" DrawAspect="Content" ObjectID="_1828159936" r:id="rId143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связанными через формулу: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160" w:dyaOrig="300" w14:anchorId="4BEE96C2">
          <v:shape id="_x0000_i1820" type="#_x0000_t75" alt="" style="width:60.75pt;height:12.75pt;mso-width-percent:0;mso-height-percent:0;mso-width-percent:0;mso-height-percent:0" o:ole="">
            <v:imagedata r:id="rId1434" o:title=""/>
          </v:shape>
          <o:OLEObject Type="Embed" ProgID="Equation.3" ShapeID="_x0000_i1820" DrawAspect="Content" ObjectID="_1828159937" r:id="rId143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. Связь между электрическим полем</w:t>
      </w:r>
      <w:r w:rsidR="00FD274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274D" w:rsidRPr="00FD274D">
        <w:rPr>
          <w:rFonts w:ascii="Times New Roman" w:hAnsi="Times New Roman" w:cs="Times New Roman"/>
          <w:i/>
          <w:iCs/>
          <w:sz w:val="28"/>
          <w:szCs w:val="28"/>
          <w:lang w:val="kk-KZ"/>
        </w:rPr>
        <w:t>Е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компонентами </w:t>
      </w:r>
      <w:r w:rsidR="000B2498" w:rsidRPr="00D507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40" w:dyaOrig="360" w14:anchorId="423FC2F5">
          <v:shape id="_x0000_i1821" type="#_x0000_t75" alt="" style="width:18pt;height:18pt;mso-width-percent:0;mso-height-percent:0;mso-width-percent:0;mso-height-percent:0" o:ole="">
            <v:imagedata r:id="rId1436" o:title=""/>
          </v:shape>
          <o:OLEObject Type="Embed" ProgID="Equation.3" ShapeID="_x0000_i1821" DrawAspect="Content" ObjectID="_1828159938" r:id="rId143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025F65" w:rsidRPr="00025F6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D507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40" w:dyaOrig="360" w14:anchorId="40F0343E">
          <v:shape id="_x0000_i1822" type="#_x0000_t75" alt="" style="width:18pt;height:18pt;mso-width-percent:0;mso-height-percent:0;mso-width-percent:0;mso-height-percent:0" o:ole="">
            <v:imagedata r:id="rId1438" o:title=""/>
          </v:shape>
          <o:OLEObject Type="Embed" ProgID="Equation.3" ShapeID="_x0000_i1822" DrawAspect="Content" ObjectID="_1828159939" r:id="rId143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, а также метрическими функциями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F7B8B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480" w:dyaOrig="340" w14:anchorId="7F0572C6">
          <v:shape id="_x0000_i1823" type="#_x0000_t75" alt="" style="width:24pt;height:18pt;mso-width-percent:0;mso-height-percent:0;mso-width-percent:0;mso-height-percent:0" o:ole="">
            <v:imagedata r:id="rId1440" o:title=""/>
          </v:shape>
          <o:OLEObject Type="Embed" ProgID="Equation.3" ShapeID="_x0000_i1823" DrawAspect="Content" ObjectID="_1828159940" r:id="rId144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8F7B8B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480" w:dyaOrig="340" w14:anchorId="5D359C41">
          <v:shape id="_x0000_i1824" type="#_x0000_t75" alt="" style="width:24pt;height:18pt;mso-width-percent:0;mso-height-percent:0;mso-width-percent:0;mso-height-percent:0" o:ole="">
            <v:imagedata r:id="rId1442" o:title=""/>
          </v:shape>
          <o:OLEObject Type="Embed" ProgID="Equation.3" ShapeID="_x0000_i1824" DrawAspect="Content" ObjectID="_1828159941" r:id="rId144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, можно сформулировать следующим образом:</w:t>
      </w:r>
    </w:p>
    <w:p w14:paraId="6D937B5D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DF080CA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2420" w:dyaOrig="320" w14:anchorId="2DE7EC2E">
          <v:shape id="_x0000_i1825" type="#_x0000_t75" alt="" style="width:114pt;height:18pt;mso-width-percent:0;mso-height-percent:0;mso-width-percent:0;mso-height-percent:0" o:ole="">
            <v:imagedata r:id="rId1444" o:title=""/>
          </v:shape>
          <o:OLEObject Type="Embed" ProgID="Equation.3" ShapeID="_x0000_i1825" DrawAspect="Content" ObjectID="_1828159942" r:id="rId144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14)</w:t>
      </w:r>
    </w:p>
    <w:p w14:paraId="1E89B5B4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240C7895" w14:textId="77777777" w:rsidR="00FD070A" w:rsidRPr="00982625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Выражение для электрического заряда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480" w:dyaOrig="320" w14:anchorId="49D6088E">
          <v:shape id="_x0000_i1826" type="#_x0000_t75" alt="" style="width:24pt;height:12.75pt;mso-width-percent:0;mso-height-percent:0;mso-width-percent:0;mso-height-percent:0" o:ole="">
            <v:imagedata r:id="rId1446" o:title=""/>
          </v:shape>
          <o:OLEObject Type="Embed" ProgID="Equation.3" ShapeID="_x0000_i1826" DrawAspect="Content" ObjectID="_1828159943" r:id="rId144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сферической структуре с радиальными координатами </w:t>
      </w:r>
      <w:r w:rsidR="000B2498" w:rsidRPr="00B319FD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596415ED">
          <v:shape id="_x0000_i1827" type="#_x0000_t75" alt="" style="width:9pt;height:9.75pt;mso-width-percent:0;mso-height-percent:0;mso-width-percent:0;mso-height-percent:0" o:ole="">
            <v:imagedata r:id="rId1448" o:title=""/>
          </v:shape>
          <o:OLEObject Type="Embed" ProgID="Equation.3" ShapeID="_x0000_i1827" DrawAspect="Content" ObjectID="_1828159944" r:id="rId144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может быть определено с использованием релятивистского закона Гаусса и соответствующего электрического поля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40" w:dyaOrig="260" w14:anchorId="143998AE">
          <v:shape id="_x0000_i1828" type="#_x0000_t75" alt="" style="width:12.75pt;height:12.75pt;mso-width-percent:0;mso-height-percent:0;mso-width-percent:0;mso-height-percent:0" o:ole="">
            <v:imagedata r:id="rId1450" o:title=""/>
          </v:shape>
          <o:OLEObject Type="Embed" ProgID="Equation.3" ShapeID="_x0000_i1828" DrawAspect="Content" ObjectID="_1828159945" r:id="rId145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как</w:t>
      </w:r>
    </w:p>
    <w:p w14:paraId="0D7ABCD5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8AADC8B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noProof/>
          <w:position w:val="-24"/>
          <w:sz w:val="28"/>
          <w:szCs w:val="28"/>
        </w:rPr>
        <w:object w:dxaOrig="3560" w:dyaOrig="620" w14:anchorId="25A36B8B">
          <v:shape id="_x0000_i1829" type="#_x0000_t75" alt="" style="width:177.75pt;height:33.75pt;mso-width-percent:0;mso-height-percent:0;mso-width-percent:0;mso-height-percent:0" o:ole="">
            <v:imagedata r:id="rId1452" o:title=""/>
          </v:shape>
          <o:OLEObject Type="Embed" ProgID="Equation.3" ShapeID="_x0000_i1829" DrawAspect="Content" ObjectID="_1828159946" r:id="rId145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15)</w:t>
      </w:r>
    </w:p>
    <w:p w14:paraId="0DDB9DEF" w14:textId="77777777" w:rsidR="00857D83" w:rsidRPr="00982625" w:rsidRDefault="00857D83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3D46A0B5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2020" w:dyaOrig="660" w14:anchorId="412E8272">
          <v:shape id="_x0000_i1830" type="#_x0000_t75" alt="" style="width:100.5pt;height:33.75pt;mso-width-percent:0;mso-height-percent:0;mso-width-percent:0;mso-height-percent:0" o:ole="">
            <v:imagedata r:id="rId1454" o:title=""/>
          </v:shape>
          <o:OLEObject Type="Embed" ProgID="Equation.3" ShapeID="_x0000_i1830" DrawAspect="Content" ObjectID="_1828159947" r:id="rId1455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050789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16)</w:t>
      </w:r>
    </w:p>
    <w:p w14:paraId="59901326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73B7904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С другой стороны, в уравнении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8) тетрадная матрица для линейного элемента представлена следующим уравнением</w:t>
      </w:r>
    </w:p>
    <w:p w14:paraId="0F9E4AA0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6A18A22" w14:textId="77777777" w:rsidR="00FD070A" w:rsidRPr="00982625" w:rsidRDefault="000B2498" w:rsidP="0030297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159" w:dyaOrig="380" w14:anchorId="4DCF7246">
          <v:shape id="_x0000_i1831" type="#_x0000_t75" alt="" style="width:156.75pt;height:20.25pt;mso-width-percent:0;mso-height-percent:0;mso-width-percent:0;mso-height-percent:0" o:ole="">
            <v:imagedata r:id="rId1456" o:title=""/>
          </v:shape>
          <o:OLEObject Type="Embed" ProgID="Equation.3" ShapeID="_x0000_i1831" DrawAspect="Content" ObjectID="_1828159948" r:id="rId1457"/>
        </w:object>
      </w:r>
      <w:r w:rsidR="0030297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050789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17)</w:t>
      </w:r>
    </w:p>
    <w:p w14:paraId="3E3D020F" w14:textId="77777777" w:rsidR="00FD070A" w:rsidRPr="00982625" w:rsidRDefault="00FD070A" w:rsidP="003029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584CCC5" w14:textId="77777777" w:rsidR="00FD070A" w:rsidRPr="00982625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Наоборот, определитель этого тензора может быть выражен как</w:t>
      </w:r>
      <w:r w:rsidR="00D32DD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32DD8" w:rsidRPr="005833E5">
        <w:rPr>
          <w:rFonts w:ascii="Times New Roman" w:hAnsi="Times New Roman" w:cs="Times New Roman"/>
          <w:sz w:val="28"/>
          <w:szCs w:val="28"/>
        </w:rPr>
        <w:t>[136]</w:t>
      </w:r>
      <w:r w:rsidR="00BD1947" w:rsidRPr="005833E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12B07ACF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764177E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2900" w:dyaOrig="400" w14:anchorId="27A6BA8B">
          <v:shape id="_x0000_i1832" type="#_x0000_t75" alt="" style="width:2in;height:20.25pt;mso-width-percent:0;mso-height-percent:0;mso-width-percent:0;mso-height-percent:0" o:ole="">
            <v:imagedata r:id="rId1458" o:title=""/>
          </v:shape>
          <o:OLEObject Type="Embed" ProgID="Equation.3" ShapeID="_x0000_i1832" DrawAspect="Content" ObjectID="_1828159949" r:id="rId145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A111F0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8B11BC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18)</w:t>
      </w:r>
    </w:p>
    <w:p w14:paraId="75E5EA67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05E6303" w14:textId="77777777" w:rsidR="00FD070A" w:rsidRPr="00D32DD8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В контексте радиальной координаты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F7B8B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233A115A">
          <v:shape id="_x0000_i1833" type="#_x0000_t75" alt="" style="width:9pt;height:9.75pt;mso-width-percent:0;mso-height-percent:0;mso-width-percent:0;mso-height-percent:0" o:ole="">
            <v:imagedata r:id="rId1460" o:title=""/>
          </v:shape>
          <o:OLEObject Type="Embed" ProgID="Equation.3" ShapeID="_x0000_i1833" DrawAspect="Content" ObjectID="_1828159950" r:id="rId146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скаляр кручения вместе с его производной можно определить </w:t>
      </w:r>
      <w:r w:rsidRPr="005833E5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D32DD8" w:rsidRPr="005833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32DD8" w:rsidRPr="005833E5">
        <w:rPr>
          <w:rFonts w:ascii="Times New Roman" w:hAnsi="Times New Roman" w:cs="Times New Roman"/>
          <w:sz w:val="28"/>
          <w:szCs w:val="28"/>
        </w:rPr>
        <w:t>[137]</w:t>
      </w:r>
    </w:p>
    <w:p w14:paraId="10092BA8" w14:textId="77777777" w:rsidR="00FD070A" w:rsidRPr="00982625" w:rsidRDefault="00FD070A" w:rsidP="00DF27B8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ADC7D09" w14:textId="77777777" w:rsidR="00FD070A" w:rsidRPr="00982625" w:rsidRDefault="000B2498" w:rsidP="00DF27B8">
      <w:pPr>
        <w:spacing w:after="0" w:line="240" w:lineRule="auto"/>
        <w:ind w:left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  <w:lang w:val="kk-KZ"/>
        </w:rPr>
        <w:object w:dxaOrig="2040" w:dyaOrig="680" w14:anchorId="20C3BA4B">
          <v:shape id="_x0000_i1834" type="#_x0000_t75" alt="" style="width:99pt;height:38.25pt;mso-width-percent:0;mso-height-percent:0;mso-width-percent:0;mso-height-percent:0" o:ole="">
            <v:imagedata r:id="rId1462" o:title=""/>
          </v:shape>
          <o:OLEObject Type="Embed" ProgID="Equation.3" ShapeID="_x0000_i1834" DrawAspect="Content" ObjectID="_1828159951" r:id="rId146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8B11BC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050789" w:rsidRPr="00982625">
        <w:rPr>
          <w:rFonts w:ascii="Times New Roman" w:hAnsi="Times New Roman" w:cs="Times New Roman"/>
          <w:sz w:val="28"/>
          <w:szCs w:val="28"/>
        </w:rPr>
        <w:tab/>
      </w:r>
      <w:r w:rsidR="008B11BC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19)</w:t>
      </w:r>
    </w:p>
    <w:p w14:paraId="07B5942B" w14:textId="77777777" w:rsidR="00857D83" w:rsidRPr="00982625" w:rsidRDefault="00857D83" w:rsidP="00DF27B8">
      <w:pPr>
        <w:spacing w:after="0" w:line="240" w:lineRule="auto"/>
        <w:ind w:left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5C01FD8D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  <w:lang w:val="kk-KZ"/>
        </w:rPr>
        <w:object w:dxaOrig="3720" w:dyaOrig="760" w14:anchorId="2DC58057">
          <v:shape id="_x0000_i1835" type="#_x0000_t75" alt="" style="width:186pt;height:33.75pt;mso-width-percent:0;mso-height-percent:0;mso-width-percent:0;mso-height-percent:0" o:ole="">
            <v:imagedata r:id="rId1464" o:title=""/>
          </v:shape>
          <o:OLEObject Type="Embed" ProgID="Equation.3" ShapeID="_x0000_i1835" DrawAspect="Content" ObjectID="_1828159952" r:id="rId146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050789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20)</w:t>
      </w:r>
    </w:p>
    <w:p w14:paraId="5368F272" w14:textId="77777777" w:rsidR="00FD070A" w:rsidRPr="00982625" w:rsidRDefault="00FD070A" w:rsidP="008A4D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C29F2A7" w14:textId="70658305" w:rsidR="00FD070A" w:rsidRPr="008F7B8B" w:rsidRDefault="00FD274D" w:rsidP="00FD274D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Здесь с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имвол (′) обозначает производную по</w:t>
      </w:r>
      <w:r w:rsidR="000B2498" w:rsidRPr="00B319FD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61FA6BC6">
          <v:shape id="_x0000_i1836" type="#_x0000_t75" alt="" style="width:9pt;height:9.75pt;mso-width-percent:0;mso-height-percent:0;mso-width-percent:0;mso-height-percent:0" o:ole="">
            <v:imagedata r:id="rId1466" o:title=""/>
          </v:shape>
          <o:OLEObject Type="Embed" ProgID="Equation.3" ShapeID="_x0000_i1836" DrawAspect="Content" ObjectID="_1828159953" r:id="rId146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. Уравнения поля для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3EE3FE20">
          <v:shape id="_x0000_i1837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37" DrawAspect="Content" ObjectID="_1828159954" r:id="rId146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гравитации могут быть построены просто путем подстановки ранее указанного тетрадного поля из уравнения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17) и вставки скаляра кручения и его производной в уравнение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8F7B8B">
        <w:rPr>
          <w:rFonts w:ascii="Times New Roman" w:hAnsi="Times New Roman" w:cs="Times New Roman"/>
          <w:sz w:val="28"/>
          <w:szCs w:val="28"/>
          <w:lang w:val="kk-KZ"/>
        </w:rPr>
        <w:t>7)</w:t>
      </w:r>
      <w:r w:rsidR="008F7B8B" w:rsidRPr="008F7B8B">
        <w:rPr>
          <w:rFonts w:ascii="Times New Roman" w:hAnsi="Times New Roman" w:cs="Times New Roman"/>
          <w:sz w:val="28"/>
          <w:szCs w:val="28"/>
        </w:rPr>
        <w:t>:</w:t>
      </w:r>
    </w:p>
    <w:p w14:paraId="704ED871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BD256EC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</w:rPr>
        <w:object w:dxaOrig="5100" w:dyaOrig="700" w14:anchorId="0C69F90B">
          <v:shape id="_x0000_i1838" type="#_x0000_t75" alt="" style="width:249pt;height:38.25pt;mso-width-percent:0;mso-height-percent:0;mso-width-percent:0;mso-height-percent:0" o:ole="">
            <v:imagedata r:id="rId1469" o:title=""/>
          </v:shape>
          <o:OLEObject Type="Embed" ProgID="Equation.3" ShapeID="_x0000_i1838" DrawAspect="Content" ObjectID="_1828159955" r:id="rId1470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21)</w:t>
      </w:r>
    </w:p>
    <w:p w14:paraId="6F5D568D" w14:textId="77777777" w:rsidR="00857D83" w:rsidRPr="00982625" w:rsidRDefault="00857D83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6ACE4F9D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8"/>
          <w:sz w:val="28"/>
          <w:szCs w:val="28"/>
          <w:lang w:val="kk-KZ"/>
        </w:rPr>
        <w:object w:dxaOrig="3780" w:dyaOrig="700" w14:anchorId="46ECEB43">
          <v:shape id="_x0000_i1839" type="#_x0000_t75" alt="" style="width:186pt;height:38.25pt;mso-width-percent:0;mso-height-percent:0;mso-width-percent:0;mso-height-percent:0" o:ole="">
            <v:imagedata r:id="rId1471" o:title=""/>
          </v:shape>
          <o:OLEObject Type="Embed" ProgID="Equation.3" ShapeID="_x0000_i1839" DrawAspect="Content" ObjectID="_1828159956" r:id="rId1472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A733F1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22)</w:t>
      </w:r>
    </w:p>
    <w:p w14:paraId="07D12590" w14:textId="77777777" w:rsidR="00857D83" w:rsidRPr="00982625" w:rsidRDefault="00857D83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7D9AAB99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8"/>
          <w:sz w:val="28"/>
          <w:szCs w:val="28"/>
          <w:lang w:val="kk-KZ"/>
        </w:rPr>
        <w:object w:dxaOrig="6220" w:dyaOrig="880" w14:anchorId="533FAB60">
          <v:shape id="_x0000_i1840" type="#_x0000_t75" alt="" style="width:309pt;height:45pt;mso-width-percent:0;mso-height-percent:0;mso-width-percent:0;mso-height-percent:0" o:ole="">
            <v:imagedata r:id="rId1473" o:title=""/>
          </v:shape>
          <o:OLEObject Type="Embed" ProgID="Equation.3" ShapeID="_x0000_i1840" DrawAspect="Content" ObjectID="_1828159957" r:id="rId1474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23)</w:t>
      </w:r>
    </w:p>
    <w:p w14:paraId="31B605D1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F09F8B8" w14:textId="77777777" w:rsidR="00FD070A" w:rsidRPr="00982625" w:rsidRDefault="00FD070A" w:rsidP="00BD194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Уравнения поля, сформулированные ранее, приводят к аналогичным уравнениям поля в ОТО, когда</w:t>
      </w:r>
      <w:r w:rsidR="00025F65" w:rsidRPr="00025F6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940" w:dyaOrig="380" w14:anchorId="10F61F67">
          <v:shape id="_x0000_i1841" type="#_x0000_t75" alt="" style="width:48pt;height:18pt;mso-width-percent:0;mso-height-percent:0;mso-width-percent:0;mso-height-percent:0" o:ole="">
            <v:imagedata r:id="rId1475" o:title=""/>
          </v:shape>
          <o:OLEObject Type="Embed" ProgID="Equation.3" ShapeID="_x0000_i1841" DrawAspect="Content" ObjectID="_1828159958" r:id="rId147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как показано в уравнениях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21)</w:t>
      </w:r>
      <w:r w:rsidR="00BD1947" w:rsidRPr="00982625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23). В рамках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F73884C">
          <v:shape id="_x0000_i1842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42" DrawAspect="Content" ObjectID="_1828159959" r:id="rId1477"/>
        </w:object>
      </w:r>
      <w:r w:rsidR="00025F65" w:rsidRPr="00823EE3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 дополнительный недиагональный множитель получается следующим образом:</w:t>
      </w:r>
    </w:p>
    <w:p w14:paraId="2C9783DC" w14:textId="77777777" w:rsidR="00FD070A" w:rsidRPr="00982625" w:rsidRDefault="00FD070A" w:rsidP="00FC6A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BAA60AB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79" w14:anchorId="4F2695C4">
          <v:shape id="_x0000_i1843" type="#_x0000_t75" alt="" style="width:9pt;height:12.75pt;mso-width-percent:0;mso-height-percent:0;mso-width-percent:0;mso-height-percent:0" o:ole="">
            <v:imagedata r:id="rId58" o:title=""/>
          </v:shape>
          <o:OLEObject Type="Embed" ProgID="Equation.DSMT4" ShapeID="_x0000_i1843" DrawAspect="Content" ObjectID="_1828159960" r:id="rId1478"/>
        </w:object>
      </w:r>
      <w:r w:rsidRPr="00982625">
        <w:rPr>
          <w:rFonts w:ascii="Times New Roman" w:hAnsi="Times New Roman" w:cs="Times New Roman"/>
          <w:noProof/>
          <w:position w:val="-26"/>
          <w:sz w:val="28"/>
          <w:szCs w:val="28"/>
        </w:rPr>
        <w:object w:dxaOrig="1719" w:dyaOrig="680" w14:anchorId="15F4E8DC">
          <v:shape id="_x0000_i1844" type="#_x0000_t75" alt="" style="width:90pt;height:33.75pt;mso-width-percent:0;mso-height-percent:0;mso-width-percent:0;mso-height-percent:0" o:ole="">
            <v:imagedata r:id="rId1479" o:title=""/>
          </v:shape>
          <o:OLEObject Type="Embed" ProgID="Equation.3" ShapeID="_x0000_i1844" DrawAspect="Content" ObjectID="_1828159961" r:id="rId1480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CF4E47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24)</w:t>
      </w:r>
    </w:p>
    <w:p w14:paraId="624B607A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0C118CB" w14:textId="7DAA6E91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Потенциальные результаты, вытекающие из уравнения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24), можно разделить на две категории: (i) когда </w:t>
      </w:r>
      <w:r w:rsidR="000B2498" w:rsidRPr="00982625">
        <w:rPr>
          <w:noProof/>
          <w:position w:val="-4"/>
          <w:sz w:val="28"/>
          <w:szCs w:val="28"/>
        </w:rPr>
        <w:object w:dxaOrig="300" w:dyaOrig="320" w14:anchorId="154B33FB">
          <v:shape id="_x0000_i1845" type="#_x0000_t75" alt="" style="width:18pt;height:18pt;mso-width-percent:0;mso-height-percent:0;mso-width-percent:0;mso-height-percent:0" o:ole="">
            <v:imagedata r:id="rId1481" o:title=""/>
          </v:shape>
          <o:OLEObject Type="Embed" ProgID="Equation.3" ShapeID="_x0000_i1845" DrawAspect="Content" ObjectID="_1828159962" r:id="rId1482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равно нулю и (ii) когда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400" w:dyaOrig="380" w14:anchorId="135ECF59">
          <v:shape id="_x0000_i1846" type="#_x0000_t75" alt="" style="width:12.75pt;height:20.25pt;mso-width-percent:0;mso-height-percent:0;mso-width-percent:0;mso-height-percent:0" o:ole="">
            <v:imagedata r:id="rId1483" o:title=""/>
          </v:shape>
          <o:OLEObject Type="Embed" ProgID="Equation.3" ShapeID="_x0000_i1846" DrawAspect="Content" ObjectID="_1828159963" r:id="rId1484"/>
        </w:object>
      </w:r>
      <w:r w:rsidR="00025F65" w:rsidRPr="00025F65">
        <w:rPr>
          <w:rFonts w:ascii="Times New Roman" w:hAnsi="Times New Roman" w:cs="Times New Roman"/>
          <w:position w:val="-14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равно нулю. Для получения простой функциональной модели для</w:t>
      </w:r>
      <w:r w:rsidR="00FD274D">
        <w:rPr>
          <w:rFonts w:ascii="Times New Roman" w:hAnsi="Times New Roman" w:cs="Times New Roman"/>
          <w:sz w:val="28"/>
          <w:szCs w:val="28"/>
          <w:lang w:val="kk-KZ"/>
        </w:rPr>
        <w:t xml:space="preserve"> функции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1478B107">
          <v:shape id="_x0000_i1847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47" DrawAspect="Content" ObjectID="_1828159964" r:id="rId1485"/>
        </w:object>
      </w:r>
      <w:r w:rsidR="00B66DC3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будет использован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второй случай, который дает:</w:t>
      </w:r>
    </w:p>
    <w:p w14:paraId="0AE0C983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C9F6F0B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620" w:dyaOrig="380" w14:anchorId="572C3C0C">
          <v:shape id="_x0000_i1848" type="#_x0000_t75" alt="" style="width:79.5pt;height:20.25pt;mso-width-percent:0;mso-height-percent:0;mso-width-percent:0;mso-height-percent:0" o:ole="">
            <v:imagedata r:id="rId50" o:title=""/>
          </v:shape>
          <o:OLEObject Type="Embed" ProgID="Equation.3" ShapeID="_x0000_i1848" DrawAspect="Content" ObjectID="_1828159965" r:id="rId1486"/>
        </w:object>
      </w:r>
      <w:r w:rsidR="0098732B" w:rsidRPr="00982625">
        <w:rPr>
          <w:rFonts w:ascii="Times New Roman" w:hAnsi="Times New Roman" w:cs="Times New Roman"/>
          <w:sz w:val="28"/>
          <w:szCs w:val="28"/>
        </w:rPr>
        <w:t>.</w:t>
      </w:r>
      <w:r w:rsidR="006B4C05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98732B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25)</w:t>
      </w:r>
    </w:p>
    <w:p w14:paraId="3B73F723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DCDECA" w14:textId="417ADDEC" w:rsidR="00FD070A" w:rsidRPr="00356BD4" w:rsidRDefault="00FD274D" w:rsidP="00FD274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Здесь п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араметры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1870CEE">
          <v:shape id="_x0000_i1849" type="#_x0000_t75" alt="" style="width:12.75pt;height:18pt;mso-width-percent:0;mso-height-percent:0;mso-width-percent:0;mso-height-percent:0" o:ole="">
            <v:imagedata r:id="rId1487" o:title=""/>
          </v:shape>
          <o:OLEObject Type="Embed" ProgID="Equation.3" ShapeID="_x0000_i1849" DrawAspect="Content" ObjectID="_1828159966" r:id="rId148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00" w:dyaOrig="340" w14:anchorId="0A62259E">
          <v:shape id="_x0000_i1850" type="#_x0000_t75" alt="" style="width:12.75pt;height:18pt;mso-width-percent:0;mso-height-percent:0;mso-width-percent:0;mso-height-percent:0" o:ole="">
            <v:imagedata r:id="rId1489" o:title=""/>
          </v:shape>
          <o:OLEObject Type="Embed" ProgID="Equation.3" ShapeID="_x0000_i1850" DrawAspect="Content" ObjectID="_1828159967" r:id="rId1490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используются для представления констант, которые возникают в процессе интегрирования. Цель состоит в том, чтобы определить окончательный вид уравнений поля для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272F7AAD">
          <v:shape id="_x0000_i185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51" DrawAspect="Content" ObjectID="_1828159968" r:id="rId1491"/>
        </w:object>
      </w:r>
      <w:r w:rsidR="00025F65" w:rsidRPr="00025F6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гравитации. Таким образом, уравнения поля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8B11BC" w:rsidRPr="00982625">
        <w:rPr>
          <w:rFonts w:ascii="Times New Roman" w:hAnsi="Times New Roman" w:cs="Times New Roman"/>
          <w:sz w:val="28"/>
          <w:szCs w:val="28"/>
          <w:lang w:val="kk-KZ"/>
        </w:rPr>
        <w:t>21)-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23) преобразуются согласно уравнению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25) и принимают свой окончательный вид как</w:t>
      </w:r>
      <w:r w:rsidR="00C352BF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C352BF" w:rsidRPr="005833E5">
        <w:rPr>
          <w:rFonts w:ascii="Times New Roman" w:hAnsi="Times New Roman" w:cs="Times New Roman"/>
          <w:sz w:val="28"/>
          <w:szCs w:val="28"/>
        </w:rPr>
        <w:t>[136</w:t>
      </w:r>
      <w:r w:rsidR="00717667" w:rsidRPr="005833E5">
        <w:rPr>
          <w:rFonts w:ascii="Times New Roman" w:hAnsi="Times New Roman" w:cs="Times New Roman"/>
          <w:sz w:val="28"/>
          <w:szCs w:val="28"/>
        </w:rPr>
        <w:t>]</w:t>
      </w:r>
      <w:r w:rsidR="00FD070A" w:rsidRPr="005833E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365BECDC" w14:textId="77777777" w:rsidR="00B319FD" w:rsidRPr="00356BD4" w:rsidRDefault="00B319FD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9A88F6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kk-KZ"/>
        </w:rPr>
        <w:object w:dxaOrig="3879" w:dyaOrig="620" w14:anchorId="6792A474">
          <v:shape id="_x0000_i1852" type="#_x0000_t75" alt="" style="width:206.25pt;height:30pt;mso-width-percent:0;mso-height-percent:0;mso-width-percent:0;mso-height-percent:0" o:ole="">
            <v:imagedata r:id="rId1492" o:title=""/>
          </v:shape>
          <o:OLEObject Type="Embed" ProgID="Equation.3" ShapeID="_x0000_i1852" DrawAspect="Content" ObjectID="_1828159969" r:id="rId149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025F65" w:rsidRPr="00823EE3">
        <w:rPr>
          <w:rFonts w:ascii="Times New Roman" w:hAnsi="Times New Roman" w:cs="Times New Roman"/>
          <w:sz w:val="28"/>
          <w:szCs w:val="28"/>
        </w:rPr>
        <w:tab/>
      </w:r>
      <w:r w:rsidR="001D1381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26)</w:t>
      </w:r>
    </w:p>
    <w:p w14:paraId="66854BC9" w14:textId="77777777" w:rsidR="00245253" w:rsidRPr="00982625" w:rsidRDefault="00245253" w:rsidP="00C2395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2B958FB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kk-KZ"/>
        </w:rPr>
        <w:object w:dxaOrig="4120" w:dyaOrig="620" w14:anchorId="6EC6674A">
          <v:shape id="_x0000_i1853" type="#_x0000_t75" alt="" style="width:228.75pt;height:30pt;mso-width-percent:0;mso-height-percent:0;mso-width-percent:0;mso-height-percent:0" o:ole="">
            <v:imagedata r:id="rId1494" o:title=""/>
          </v:shape>
          <o:OLEObject Type="Embed" ProgID="Equation.3" ShapeID="_x0000_i1853" DrawAspect="Content" ObjectID="_1828159970" r:id="rId1495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1D1381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27)</w:t>
      </w:r>
    </w:p>
    <w:p w14:paraId="3B974B6F" w14:textId="77777777" w:rsidR="00245253" w:rsidRPr="00982625" w:rsidRDefault="00245253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3635A848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kk-KZ"/>
        </w:rPr>
        <w:object w:dxaOrig="4900" w:dyaOrig="660" w14:anchorId="3592F1B2">
          <v:shape id="_x0000_i1854" type="#_x0000_t75" alt="" style="width:253.5pt;height:33.75pt;mso-width-percent:0;mso-height-percent:0;mso-width-percent:0;mso-height-percent:0" o:ole="">
            <v:imagedata r:id="rId1496" o:title=""/>
          </v:shape>
          <o:OLEObject Type="Embed" ProgID="Equation.3" ShapeID="_x0000_i1854" DrawAspect="Content" ObjectID="_1828159971" r:id="rId1497"/>
        </w:object>
      </w:r>
      <w:r w:rsidR="001D1381" w:rsidRPr="00982625">
        <w:rPr>
          <w:rFonts w:ascii="Times New Roman" w:hAnsi="Times New Roman" w:cs="Times New Roman"/>
          <w:sz w:val="28"/>
          <w:szCs w:val="28"/>
        </w:rPr>
        <w:tab/>
      </w:r>
      <w:r w:rsidR="001D1381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28)</w:t>
      </w:r>
    </w:p>
    <w:p w14:paraId="4385AC85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A384666" w14:textId="16A7B3F4" w:rsidR="00FD070A" w:rsidRPr="00E306A4" w:rsidRDefault="00280059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306A4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245253" w:rsidRPr="00E306A4">
        <w:rPr>
          <w:rFonts w:ascii="Times New Roman" w:hAnsi="Times New Roman" w:cs="Times New Roman"/>
          <w:b/>
          <w:sz w:val="28"/>
          <w:szCs w:val="28"/>
          <w:lang w:val="kk-KZ"/>
        </w:rPr>
        <w:t xml:space="preserve">.2 </w:t>
      </w:r>
      <w:r w:rsidR="00DE24FE" w:rsidRPr="00E306A4">
        <w:rPr>
          <w:rFonts w:ascii="Times New Roman" w:hAnsi="Times New Roman" w:cs="Times New Roman"/>
          <w:b/>
          <w:sz w:val="28"/>
          <w:szCs w:val="28"/>
          <w:lang w:val="kk-KZ"/>
        </w:rPr>
        <w:t>Т</w:t>
      </w:r>
      <w:r w:rsidR="00245253" w:rsidRPr="00E306A4">
        <w:rPr>
          <w:rFonts w:ascii="Times New Roman" w:hAnsi="Times New Roman" w:cs="Times New Roman"/>
          <w:b/>
          <w:sz w:val="28"/>
          <w:szCs w:val="28"/>
          <w:lang w:val="kk-KZ"/>
        </w:rPr>
        <w:t xml:space="preserve">очное решение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61EC884">
          <v:shape id="_x0000_i1855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55" DrawAspect="Content" ObjectID="_1828159972" r:id="rId1498"/>
        </w:object>
      </w:r>
      <w:r w:rsidR="00025F65" w:rsidRPr="00E306A4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245253" w:rsidRPr="00E306A4">
        <w:rPr>
          <w:rFonts w:ascii="Times New Roman" w:hAnsi="Times New Roman" w:cs="Times New Roman"/>
          <w:b/>
          <w:sz w:val="28"/>
          <w:szCs w:val="28"/>
          <w:lang w:val="kk-KZ"/>
        </w:rPr>
        <w:t>гравитации</w:t>
      </w:r>
    </w:p>
    <w:p w14:paraId="5BF1C052" w14:textId="3E952870" w:rsidR="00FD070A" w:rsidRPr="00982625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306A4">
        <w:rPr>
          <w:rFonts w:ascii="Times New Roman" w:hAnsi="Times New Roman" w:cs="Times New Roman"/>
          <w:sz w:val="28"/>
          <w:szCs w:val="28"/>
          <w:lang w:val="kk-KZ"/>
        </w:rPr>
        <w:t>Системы</w:t>
      </w:r>
      <w:r w:rsidR="00FD274D" w:rsidRPr="00E306A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4BA1DD1">
          <v:shape id="_x0000_i1856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56" DrawAspect="Content" ObjectID="_1828159973" r:id="rId1499"/>
        </w:object>
      </w:r>
      <w:r w:rsidR="00FD274D" w:rsidRPr="00E306A4">
        <w:rPr>
          <w:rFonts w:ascii="Times New Roman" w:hAnsi="Times New Roman" w:cs="Times New Roman"/>
          <w:sz w:val="28"/>
          <w:szCs w:val="28"/>
        </w:rPr>
        <w:t xml:space="preserve"> -</w:t>
      </w:r>
      <w:r w:rsidR="00BD1947" w:rsidRPr="00E306A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306A4">
        <w:rPr>
          <w:rFonts w:ascii="Times New Roman" w:hAnsi="Times New Roman" w:cs="Times New Roman"/>
          <w:sz w:val="28"/>
          <w:szCs w:val="28"/>
          <w:lang w:val="kk-KZ"/>
        </w:rPr>
        <w:t>гравитации (</w:t>
      </w:r>
      <w:r w:rsidR="00280059" w:rsidRPr="00E306A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E306A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642CF" w:rsidRPr="00E306A4">
        <w:rPr>
          <w:rFonts w:ascii="Times New Roman" w:hAnsi="Times New Roman" w:cs="Times New Roman"/>
          <w:sz w:val="28"/>
          <w:szCs w:val="28"/>
          <w:lang w:val="kk-KZ"/>
        </w:rPr>
        <w:t>27)-</w:t>
      </w:r>
      <w:r w:rsidRPr="00E306A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E306A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E306A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E306A4">
        <w:rPr>
          <w:rFonts w:ascii="Times New Roman" w:hAnsi="Times New Roman" w:cs="Times New Roman"/>
          <w:sz w:val="28"/>
          <w:szCs w:val="28"/>
          <w:lang w:val="kk-KZ"/>
        </w:rPr>
        <w:t>28) состоят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из пяти неизвестных</w:t>
      </w:r>
      <w:r w:rsidR="00A36F0D">
        <w:rPr>
          <w:rFonts w:ascii="Times New Roman" w:hAnsi="Times New Roman" w:cs="Times New Roman"/>
          <w:sz w:val="28"/>
          <w:szCs w:val="28"/>
          <w:lang w:val="kk-KZ"/>
        </w:rPr>
        <w:t xml:space="preserve"> величин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: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180" w:dyaOrig="360" w14:anchorId="7BBE6937">
          <v:shape id="_x0000_i1857" type="#_x0000_t75" alt="" style="width:59.25pt;height:20.25pt;mso-width-percent:0;mso-height-percent:0;mso-width-percent:0;mso-height-percent:0" o:ole="">
            <v:imagedata r:id="rId1500" o:title=""/>
          </v:shape>
          <o:OLEObject Type="Embed" ProgID="Equation.3" ShapeID="_x0000_i1857" DrawAspect="Content" ObjectID="_1828159974" r:id="rId150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40" w:dyaOrig="260" w14:anchorId="03F1C1A2">
          <v:shape id="_x0000_i1858" type="#_x0000_t75" alt="" style="width:12.75pt;height:12.75pt;mso-width-percent:0;mso-height-percent:0;mso-width-percent:0;mso-height-percent:0" o:ole="">
            <v:imagedata r:id="rId1502" o:title=""/>
          </v:shape>
          <o:OLEObject Type="Embed" ProgID="Equation.3" ShapeID="_x0000_i1858" DrawAspect="Content" ObjectID="_1828159975" r:id="rId150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Чтобы получить точное решение для эт</w:t>
      </w:r>
      <w:r w:rsidR="00B66DC3" w:rsidRPr="00982625">
        <w:rPr>
          <w:rFonts w:ascii="Times New Roman" w:hAnsi="Times New Roman" w:cs="Times New Roman"/>
          <w:sz w:val="28"/>
          <w:szCs w:val="28"/>
          <w:lang w:val="kk-KZ"/>
        </w:rPr>
        <w:t>ой конкретной системы, необходимо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решить уравнение анизотропии давления как:</w:t>
      </w:r>
    </w:p>
    <w:p w14:paraId="646C0100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E6F3677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7160" w:dyaOrig="800" w14:anchorId="00A1D1F1">
          <v:shape id="_x0000_i1859" type="#_x0000_t75" alt="" style="width:357pt;height:43.5pt;mso-width-percent:0;mso-height-percent:0;mso-width-percent:0;mso-height-percent:0" o:ole="">
            <v:imagedata r:id="rId1504" o:title=""/>
          </v:shape>
          <o:OLEObject Type="Embed" ProgID="Equation.3" ShapeID="_x0000_i1859" DrawAspect="Content" ObjectID="_1828159976" r:id="rId1505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29)</w:t>
      </w:r>
    </w:p>
    <w:p w14:paraId="2B89486D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4CAC453B" w14:textId="37BA339E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Из-за наличия трех неизвестных</w:t>
      </w:r>
      <w:r w:rsidR="00A36F0D">
        <w:rPr>
          <w:rFonts w:ascii="Times New Roman" w:hAnsi="Times New Roman" w:cs="Times New Roman"/>
          <w:sz w:val="28"/>
          <w:szCs w:val="28"/>
          <w:lang w:val="kk-KZ"/>
        </w:rPr>
        <w:t xml:space="preserve"> величин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уравнении анизотропии давления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29) необходимо иметь два условия для решения дифференциальног</w:t>
      </w:r>
      <w:r w:rsidR="00B66DC3" w:rsidRPr="00982625">
        <w:rPr>
          <w:rFonts w:ascii="Times New Roman" w:hAnsi="Times New Roman" w:cs="Times New Roman"/>
          <w:sz w:val="28"/>
          <w:szCs w:val="28"/>
          <w:lang w:val="kk-KZ"/>
        </w:rPr>
        <w:t>о уравнения. По этой причине выбирается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физически приемлемый анзац для потенциала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480" w:dyaOrig="340" w14:anchorId="38E12DBF">
          <v:shape id="_x0000_i1860" type="#_x0000_t75" alt="" style="width:24pt;height:12.75pt;mso-width-percent:0;mso-height-percent:0;mso-width-percent:0;mso-height-percent:0" o:ole="">
            <v:imagedata r:id="rId1506" o:title=""/>
          </v:shape>
          <o:OLEObject Type="Embed" ProgID="Equation.3" ShapeID="_x0000_i1860" DrawAspect="Content" ObjectID="_1828159977" r:id="rId1507"/>
        </w:object>
      </w:r>
      <w:r w:rsidR="00A36F0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FE0E07">
        <w:rPr>
          <w:rFonts w:ascii="Times New Roman" w:hAnsi="Times New Roman" w:cs="Times New Roman"/>
          <w:sz w:val="28"/>
          <w:szCs w:val="28"/>
          <w:lang w:val="kk-KZ"/>
        </w:rPr>
        <w:t>в форме</w:t>
      </w:r>
    </w:p>
    <w:p w14:paraId="07E8B4CA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56C6062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8F7B8B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880" w:dyaOrig="360" w14:anchorId="22AAB6D6">
          <v:shape id="_x0000_i1861" type="#_x0000_t75" alt="" style="width:93pt;height:18pt;mso-width-percent:0;mso-height-percent:0;mso-width-percent:0;mso-height-percent:0" o:ole="">
            <v:imagedata r:id="rId1508" o:title=""/>
          </v:shape>
          <o:OLEObject Type="Embed" ProgID="Equation.3" ShapeID="_x0000_i1861" DrawAspect="Content" ObjectID="_1828159978" r:id="rId1509"/>
        </w:object>
      </w:r>
      <w:r w:rsidR="008F7B8B" w:rsidRPr="00F10873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6B4C05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30)</w:t>
      </w:r>
    </w:p>
    <w:p w14:paraId="29BA4F84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895278" w14:textId="77777777" w:rsidR="001460FA" w:rsidRPr="00982625" w:rsidRDefault="00FD070A" w:rsidP="001460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где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20" w:dyaOrig="260" w14:anchorId="0A72F302">
          <v:shape id="_x0000_i1862" type="#_x0000_t75" alt="" style="width:11.25pt;height:12.75pt;mso-width-percent:0;mso-height-percent:0;mso-width-percent:0;mso-height-percent:0" o:ole="">
            <v:imagedata r:id="rId1510" o:title=""/>
          </v:shape>
          <o:OLEObject Type="Embed" ProgID="Equation.3" ShapeID="_x0000_i1862" DrawAspect="Content" ObjectID="_1828159979" r:id="rId1511"/>
        </w:object>
      </w:r>
      <w:r w:rsidR="00BD1947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константа с размерностью </w:t>
      </w:r>
      <w:r w:rsidR="000B2498" w:rsidRPr="00982625">
        <w:rPr>
          <w:rFonts w:ascii="Times New Roman" w:hAnsi="Times New Roman" w:cs="Times New Roman"/>
          <w:noProof/>
          <w:position w:val="-6"/>
          <w:sz w:val="28"/>
          <w:szCs w:val="28"/>
          <w:lang w:val="kk-KZ"/>
        </w:rPr>
        <w:object w:dxaOrig="320" w:dyaOrig="320" w14:anchorId="0C939303">
          <v:shape id="_x0000_i1863" type="#_x0000_t75" alt="" style="width:18pt;height:18pt;mso-width-percent:0;mso-height-percent:0;mso-width-percent:0;mso-height-percent:0" o:ole="">
            <v:imagedata r:id="rId182" o:title=""/>
          </v:shape>
          <o:OLEObject Type="Embed" ProgID="Equation.3" ShapeID="_x0000_i1863" DrawAspect="Content" ObjectID="_1828159980" r:id="rId1512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0E2DA56E" w14:textId="327D9A08" w:rsidR="00FD070A" w:rsidRPr="00982625" w:rsidRDefault="00FD070A" w:rsidP="001460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На основании уравнения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30), упомянутого выше, когда значение </w:t>
      </w:r>
      <w:r w:rsidR="000B2498" w:rsidRPr="00B319FD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0EF10EB7">
          <v:shape id="_x0000_i1864" type="#_x0000_t75" alt="" style="width:9pt;height:9.75pt;mso-width-percent:0;mso-height-percent:0;mso-width-percent:0;mso-height-percent:0" o:ole="">
            <v:imagedata r:id="rId1466" o:title=""/>
          </v:shape>
          <o:OLEObject Type="Embed" ProgID="Equation.3" ShapeID="_x0000_i1864" DrawAspect="Content" ObjectID="_1828159981" r:id="rId151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приближается к нулю, экспоненциальная функция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F7B8B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300" w:dyaOrig="320" w14:anchorId="126D663D">
          <v:shape id="_x0000_i1865" type="#_x0000_t75" alt="" style="width:12.75pt;height:18pt;mso-width-percent:0;mso-height-percent:0;mso-width-percent:0;mso-height-percent:0" o:ole="">
            <v:imagedata r:id="rId1514" o:title=""/>
          </v:shape>
          <o:OLEObject Type="Embed" ProgID="Equation.3" ShapeID="_x0000_i1865" DrawAspect="Content" ObjectID="_1828159982" r:id="rId151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стремится к 1. Метрический потенциал </w:t>
      </w:r>
      <w:r w:rsidR="000B2498" w:rsidRPr="008F7B8B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300" w:dyaOrig="320" w14:anchorId="1EC490A7">
          <v:shape id="_x0000_i1866" type="#_x0000_t75" alt="" style="width:12.75pt;height:18pt;mso-width-percent:0;mso-height-percent:0;mso-width-percent:0;mso-height-percent:0" o:ole="">
            <v:imagedata r:id="rId1516" o:title=""/>
          </v:shape>
          <o:OLEObject Type="Embed" ProgID="Equation.3" ShapeID="_x0000_i1866" DrawAspect="Content" ObjectID="_1828159983" r:id="rId151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считается физически допустимым, поскольку он не имеет никаких особенностей в центре физической системы. Кроме того, эта метрическая функция обеспечивает пл</w:t>
      </w:r>
      <w:r w:rsidR="00857D83" w:rsidRPr="00982625">
        <w:rPr>
          <w:rFonts w:ascii="Times New Roman" w:hAnsi="Times New Roman" w:cs="Times New Roman"/>
          <w:sz w:val="28"/>
          <w:szCs w:val="28"/>
          <w:lang w:val="kk-KZ"/>
        </w:rPr>
        <w:t>отность, которая уменьшается (верхняя левая панель рисунка</w:t>
      </w:r>
      <w:r w:rsidR="00285D19" w:rsidRPr="00285D19">
        <w:rPr>
          <w:rFonts w:ascii="Times New Roman" w:hAnsi="Times New Roman" w:cs="Times New Roman"/>
          <w:sz w:val="28"/>
          <w:szCs w:val="28"/>
        </w:rPr>
        <w:t xml:space="preserve"> 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1). Также упоминается, что недавно Баски и </w:t>
      </w:r>
      <w:r w:rsidR="00725D59" w:rsidRPr="00982625">
        <w:rPr>
          <w:rFonts w:ascii="Times New Roman" w:hAnsi="Times New Roman" w:cs="Times New Roman"/>
          <w:sz w:val="28"/>
          <w:szCs w:val="28"/>
          <w:lang w:val="kk-KZ"/>
        </w:rPr>
        <w:t>другие</w:t>
      </w:r>
      <w:r w:rsidR="0071766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22, р. 92-1-92-17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 использовали эту метрическую функцию для нахождения анизотропного решения для компактной модели звезды, включающей эффект медленного вращения. После объединения уравнений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29) и 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642CF" w:rsidRPr="00982625">
        <w:rPr>
          <w:rFonts w:ascii="Times New Roman" w:hAnsi="Times New Roman" w:cs="Times New Roman"/>
          <w:sz w:val="28"/>
          <w:szCs w:val="28"/>
          <w:lang w:val="kk-KZ"/>
        </w:rPr>
        <w:t>30) получ</w:t>
      </w:r>
      <w:r w:rsidR="00A36F0D">
        <w:rPr>
          <w:rFonts w:ascii="Times New Roman" w:hAnsi="Times New Roman" w:cs="Times New Roman"/>
          <w:sz w:val="28"/>
          <w:szCs w:val="28"/>
          <w:lang w:val="kk-KZ"/>
        </w:rPr>
        <w:t>им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08302CBB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B30A527" w14:textId="77777777" w:rsidR="00FD070A" w:rsidRPr="00982625" w:rsidRDefault="000B2498" w:rsidP="00960C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  <w:lang w:val="kk-KZ"/>
        </w:rPr>
        <w:object w:dxaOrig="8540" w:dyaOrig="760" w14:anchorId="44D6BD78">
          <v:shape id="_x0000_i1867" type="#_x0000_t75" alt="" style="width:423pt;height:33.75pt;mso-width-percent:0;mso-height-percent:0;mso-width-percent:0;mso-height-percent:0" o:ole="">
            <v:imagedata r:id="rId1518" o:title=""/>
          </v:shape>
          <o:OLEObject Type="Embed" ProgID="Equation.3" ShapeID="_x0000_i1867" DrawAspect="Content" ObjectID="_1828159984" r:id="rId151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C9300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31)</w:t>
      </w:r>
    </w:p>
    <w:p w14:paraId="543C8AE1" w14:textId="77777777" w:rsidR="00C2395A" w:rsidRDefault="00C2395A" w:rsidP="00C2395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1A8BF0B" w14:textId="3165AD86" w:rsidR="00D57734" w:rsidRPr="00982625" w:rsidRDefault="00D57734" w:rsidP="00D57734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стабилизированных звездных структурах анизотропия, как полагают, исчезает в ядре, что означает, что радиальное давление </w:t>
      </w:r>
      <w:r w:rsidR="000B2498" w:rsidRPr="00C50647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79" w:dyaOrig="340" w14:anchorId="6FA51304">
          <v:shape id="_x0000_i1868" type="#_x0000_t75" alt="" style="width:12.75pt;height:18pt;mso-width-percent:0;mso-height-percent:0;mso-width-percent:0;mso-height-percent:0" o:ole="">
            <v:imagedata r:id="rId1520" o:title=""/>
          </v:shape>
          <o:OLEObject Type="Embed" ProgID="Equation.3" ShapeID="_x0000_i1868" DrawAspect="Content" ObjectID="_1828159985" r:id="rId152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равно тангенциальному давлению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5064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60" w:dyaOrig="360" w14:anchorId="400A2B48">
          <v:shape id="_x0000_i1869" type="#_x0000_t75" alt="" style="width:12.75pt;height:18pt;mso-width-percent:0;mso-height-percent:0;mso-width-percent:0;mso-height-percent:0" o:ole="">
            <v:imagedata r:id="rId1522" o:title=""/>
          </v:shape>
          <o:OLEObject Type="Embed" ProgID="Equation.3" ShapeID="_x0000_i1869" DrawAspect="Content" ObjectID="_1828159986" r:id="rId152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</w:t>
      </w:r>
      <w:r w:rsidR="00FE0E07">
        <w:rPr>
          <w:rFonts w:ascii="Times New Roman" w:hAnsi="Times New Roman" w:cs="Times New Roman"/>
          <w:sz w:val="28"/>
          <w:szCs w:val="28"/>
          <w:lang w:val="kk-KZ"/>
        </w:rPr>
        <w:t>данной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точке. Однако анизотропная сила </w:t>
      </w:r>
      <w:r w:rsidR="000B2498" w:rsidRPr="00AD0FBE">
        <w:rPr>
          <w:noProof/>
          <w:position w:val="-12"/>
        </w:rPr>
        <w:object w:dxaOrig="1200" w:dyaOrig="360" w14:anchorId="6911D67A">
          <v:shape id="_x0000_i1870" type="#_x0000_t75" alt="" style="width:59.25pt;height:18pt;mso-width-percent:0;mso-height-percent:0;mso-width-percent:0;mso-height-percent:0" o:ole="">
            <v:imagedata r:id="rId1524" o:title=""/>
          </v:shape>
          <o:OLEObject Type="Embed" ProgID="Equation.3" ShapeID="_x0000_i1870" DrawAspect="Content" ObjectID="_1828159987" r:id="rId152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может быть как притягивающей, так и отталкивающей. Более того, электрический заряд должен стать нулевым при</w:t>
      </w:r>
      <w:r w:rsidR="00420EA2" w:rsidRPr="00420EA2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420EA2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560" w:dyaOrig="279" w14:anchorId="16B02105">
          <v:shape id="_x0000_i1871" type="#_x0000_t75" alt="" style="width:28.5pt;height:12.75pt;mso-width-percent:0;mso-height-percent:0;mso-width-percent:0;mso-height-percent:0" o:ole="">
            <v:imagedata r:id="rId1526" o:title=""/>
          </v:shape>
          <o:OLEObject Type="Embed" ProgID="Equation.3" ShapeID="_x0000_i1871" DrawAspect="Content" ObjectID="_1828159988" r:id="rId152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положительным для всех значений</w:t>
      </w:r>
      <w:r w:rsidRPr="00285D19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4"/>
          <w:sz w:val="28"/>
          <w:szCs w:val="28"/>
          <w:lang w:val="en-US"/>
        </w:rPr>
        <w:object w:dxaOrig="180" w:dyaOrig="200" w14:anchorId="0EE41E2D">
          <v:shape id="_x0000_i1872" type="#_x0000_t75" alt="" style="width:9pt;height:9.75pt;mso-width-percent:0;mso-height-percent:0;mso-width-percent:0;mso-height-percent:0" o:ole="">
            <v:imagedata r:id="rId1528" o:title=""/>
          </v:shape>
          <o:OLEObject Type="Embed" ProgID="Equation.3" ShapeID="_x0000_i1872" DrawAspect="Content" ObjectID="_1828159989" r:id="rId152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больше нуля. Теперь предполагается решить следующее условие, включив фактор анизотропии:</w:t>
      </w:r>
    </w:p>
    <w:p w14:paraId="31B5D2A7" w14:textId="77777777" w:rsidR="00D57734" w:rsidRPr="00356BD4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75F195A" w14:textId="77777777" w:rsidR="00D57734" w:rsidRPr="00982625" w:rsidRDefault="000B2498" w:rsidP="00D5773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  <w:lang w:val="kk-KZ"/>
        </w:rPr>
        <w:object w:dxaOrig="2060" w:dyaOrig="760" w14:anchorId="5C7B54EC">
          <v:shape id="_x0000_i1873" type="#_x0000_t75" alt="" style="width:100.5pt;height:33.75pt;mso-width-percent:0;mso-height-percent:0;mso-width-percent:0;mso-height-percent:0" o:ole="">
            <v:imagedata r:id="rId1530" o:title=""/>
          </v:shape>
          <o:OLEObject Type="Embed" ProgID="Equation.3" ShapeID="_x0000_i1873" DrawAspect="Content" ObjectID="_1828159990" r:id="rId1531"/>
        </w:objec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D57734" w:rsidRPr="00982625">
        <w:rPr>
          <w:rFonts w:ascii="Times New Roman" w:hAnsi="Times New Roman" w:cs="Times New Roman"/>
          <w:sz w:val="28"/>
          <w:szCs w:val="28"/>
        </w:rPr>
        <w:t>3.</w: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>32)</w:t>
      </w:r>
    </w:p>
    <w:p w14:paraId="065C4C85" w14:textId="77777777" w:rsidR="00D57734" w:rsidRPr="00982625" w:rsidRDefault="00D57734" w:rsidP="00D5773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1DF02DFC" w14:textId="77777777" w:rsidR="00D57734" w:rsidRPr="00982625" w:rsidRDefault="000B2498" w:rsidP="00D5773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6160" w:dyaOrig="660" w14:anchorId="1939A6B8">
          <v:shape id="_x0000_i1874" type="#_x0000_t75" alt="" style="width:312pt;height:33.75pt;mso-width-percent:0;mso-height-percent:0;mso-width-percent:0;mso-height-percent:0" o:ole="">
            <v:imagedata r:id="rId1532" o:title=""/>
          </v:shape>
          <o:OLEObject Type="Embed" ProgID="Equation.3" ShapeID="_x0000_i1874" DrawAspect="Content" ObjectID="_1828159991" r:id="rId1533"/>
        </w:object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  <w:t>(3.33)</w:t>
      </w:r>
    </w:p>
    <w:p w14:paraId="2220E1B5" w14:textId="77777777" w:rsidR="00D57734" w:rsidRDefault="00D57734" w:rsidP="00D577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27FA954" w14:textId="7492F52D" w:rsidR="00D57734" w:rsidRPr="00982625" w:rsidRDefault="00D57734" w:rsidP="00D577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чтобы получить решение в замкнутой форме для уравнения (3.22), необходимо найти физически возможное выражение электрического заряда</w:t>
      </w:r>
      <w:r w:rsidRPr="005C7F3E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5C7F3E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460" w:dyaOrig="340" w14:anchorId="6C078B7D">
          <v:shape id="_x0000_i1875" type="#_x0000_t75" alt="" style="width:24pt;height:18pt;mso-width-percent:0;mso-height-percent:0;mso-width-percent:0;mso-height-percent:0" o:ole="">
            <v:imagedata r:id="rId1534" o:title=""/>
          </v:shape>
          <o:OLEObject Type="Embed" ProgID="Equation.3" ShapeID="_x0000_i1875" DrawAspect="Content" ObjectID="_1828159992" r:id="rId153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Для этого будет использовано предположение, что электрический заряд </w:t>
      </w:r>
      <w:r w:rsidR="000B2498" w:rsidRPr="005C7F3E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460" w:dyaOrig="340" w14:anchorId="4A05FD06">
          <v:shape id="_x0000_i1876" type="#_x0000_t75" alt="" style="width:24pt;height:18pt;mso-width-percent:0;mso-height-percent:0;mso-width-percent:0;mso-height-percent:0" o:ole="">
            <v:imagedata r:id="rId1536" o:title=""/>
          </v:shape>
          <o:OLEObject Type="Embed" ProgID="Equation.3" ShapeID="_x0000_i1876" DrawAspect="Content" ObjectID="_1828159993" r:id="rId153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может быть описан определенным анзацем</w:t>
      </w:r>
      <w:r w:rsidRPr="005C7F3E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5C7F3E">
        <w:rPr>
          <w:rFonts w:ascii="Times New Roman" w:hAnsi="Times New Roman" w:cs="Times New Roman"/>
          <w:noProof/>
          <w:position w:val="-14"/>
          <w:sz w:val="28"/>
          <w:szCs w:val="28"/>
          <w:lang w:val="en-US"/>
        </w:rPr>
        <w:object w:dxaOrig="1540" w:dyaOrig="460" w14:anchorId="6B8C367A">
          <v:shape id="_x0000_i1877" type="#_x0000_t75" alt="" style="width:75pt;height:24pt;mso-width-percent:0;mso-height-percent:0;mso-width-percent:0;mso-height-percent:0" o:ole="">
            <v:imagedata r:id="rId1538" o:title=""/>
          </v:shape>
          <o:OLEObject Type="Embed" ProgID="Equation.3" ShapeID="_x0000_i1877" DrawAspect="Content" ObjectID="_1828159994" r:id="rId153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В этом уравнении константа </w:t>
      </w:r>
      <w:r w:rsidR="000B2498" w:rsidRPr="005C7F3E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47109A6C">
          <v:shape id="_x0000_i1878" type="#_x0000_t75" alt="" style="width:12.75pt;height:18pt;mso-width-percent:0;mso-height-percent:0;mso-width-percent:0;mso-height-percent:0" o:ole="">
            <v:imagedata r:id="rId1540" o:title=""/>
          </v:shape>
          <o:OLEObject Type="Embed" ProgID="Equation.3" ShapeID="_x0000_i1878" DrawAspect="Content" ObjectID="_1828159995" r:id="rId154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называется параметром заряда. После использования этого выражения заряда в уравнении (3.22) и </w:t>
      </w:r>
      <w:r w:rsidR="00FE0E07">
        <w:rPr>
          <w:rFonts w:ascii="Times New Roman" w:hAnsi="Times New Roman" w:cs="Times New Roman"/>
          <w:sz w:val="28"/>
          <w:szCs w:val="28"/>
          <w:lang w:val="kk-KZ"/>
        </w:rPr>
        <w:t>про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интегрир</w:t>
      </w:r>
      <w:r w:rsidR="00FE0E07">
        <w:rPr>
          <w:rFonts w:ascii="Times New Roman" w:hAnsi="Times New Roman" w:cs="Times New Roman"/>
          <w:sz w:val="28"/>
          <w:szCs w:val="28"/>
          <w:lang w:val="kk-KZ"/>
        </w:rPr>
        <w:t>уя его,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получ</w:t>
      </w:r>
      <w:r w:rsidR="00A36F0D">
        <w:rPr>
          <w:rFonts w:ascii="Times New Roman" w:hAnsi="Times New Roman" w:cs="Times New Roman"/>
          <w:sz w:val="28"/>
          <w:szCs w:val="28"/>
          <w:lang w:val="kk-KZ"/>
        </w:rPr>
        <w:t>им</w:t>
      </w:r>
    </w:p>
    <w:p w14:paraId="568FEDC8" w14:textId="77777777" w:rsidR="00D57734" w:rsidRPr="00982625" w:rsidRDefault="00D57734" w:rsidP="00D577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A1EB91" w14:textId="77777777" w:rsidR="00D57734" w:rsidRPr="00982625" w:rsidRDefault="000B2498" w:rsidP="00D5773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8"/>
          <w:sz w:val="28"/>
          <w:szCs w:val="28"/>
          <w:lang w:val="kk-KZ"/>
        </w:rPr>
        <w:object w:dxaOrig="6320" w:dyaOrig="880" w14:anchorId="04CEEB97">
          <v:shape id="_x0000_i1879" type="#_x0000_t75" alt="" style="width:318pt;height:45pt;mso-width-percent:0;mso-height-percent:0;mso-width-percent:0;mso-height-percent:0" o:ole="">
            <v:imagedata r:id="rId1542" o:title=""/>
          </v:shape>
          <o:OLEObject Type="Embed" ProgID="Equation.3" ShapeID="_x0000_i1879" DrawAspect="Content" ObjectID="_1828159996" r:id="rId1543"/>
        </w:object>
      </w:r>
      <w:r w:rsidR="00D57734" w:rsidRPr="00982625">
        <w:rPr>
          <w:rFonts w:ascii="Times New Roman" w:hAnsi="Times New Roman" w:cs="Times New Roman"/>
          <w:position w:val="-38"/>
          <w:sz w:val="28"/>
          <w:szCs w:val="28"/>
          <w:lang w:val="kk-KZ"/>
        </w:rPr>
        <w:tab/>
      </w:r>
      <w:r w:rsidR="00D57734" w:rsidRPr="00982625">
        <w:rPr>
          <w:rFonts w:ascii="Times New Roman" w:hAnsi="Times New Roman" w:cs="Times New Roman"/>
          <w:sz w:val="28"/>
          <w:szCs w:val="28"/>
          <w:lang w:val="kk-KZ"/>
        </w:rPr>
        <w:tab/>
        <w:t>(3.34)</w:t>
      </w:r>
    </w:p>
    <w:p w14:paraId="60D718AD" w14:textId="77777777" w:rsidR="00D57734" w:rsidRPr="00D57734" w:rsidRDefault="00D57734" w:rsidP="00D577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6DAA07B" w14:textId="77777777" w:rsidR="00C2395A" w:rsidRDefault="00C2395A" w:rsidP="00BD19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23C75D" wp14:editId="5FA3ED0F">
            <wp:extent cx="5476875" cy="2268615"/>
            <wp:effectExtent l="19050" t="0" r="9525" b="0"/>
            <wp:docPr id="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1544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821" cy="227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B5D48" w14:textId="77777777" w:rsidR="00856980" w:rsidRPr="00856980" w:rsidRDefault="00856980" w:rsidP="00BD194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24681BF" w14:textId="77777777" w:rsidR="00C2395A" w:rsidRPr="00982625" w:rsidRDefault="00BD1947" w:rsidP="00BD1947">
      <w:pPr>
        <w:spacing w:after="0" w:line="240" w:lineRule="auto"/>
        <w:ind w:firstLine="2694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>а                                                                       б</w:t>
      </w:r>
    </w:p>
    <w:p w14:paraId="15EC807D" w14:textId="77777777" w:rsidR="00BD1947" w:rsidRPr="00982625" w:rsidRDefault="00BD1947" w:rsidP="00BD194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2D09F7E1" w14:textId="33C22D8F" w:rsidR="00920212" w:rsidRPr="00920212" w:rsidRDefault="00C2395A" w:rsidP="009202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.1 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>Зависимость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электрического заряда </w:t>
      </w:r>
      <w:r w:rsidR="00EF59EC" w:rsidRPr="00EF59EC">
        <w:rPr>
          <w:rFonts w:ascii="Times New Roman" w:hAnsi="Times New Roman" w:cs="Times New Roman"/>
          <w:i/>
          <w:iCs/>
          <w:sz w:val="28"/>
          <w:szCs w:val="28"/>
          <w:lang w:val="en-US"/>
        </w:rPr>
        <w:t>q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анизотропии </w:t>
      </w:r>
      <w:r w:rsidR="006A2961"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30B7508E" wp14:editId="4CB41623">
            <wp:extent cx="142875" cy="114300"/>
            <wp:effectExtent l="0" t="0" r="9525" b="0"/>
            <wp:docPr id="857" name="Рисунок 857" descr="FCD29C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 descr="FCD29C98"/>
                    <pic:cNvPicPr>
                      <a:picLocks noChangeAspect="1" noChangeArrowheads="1"/>
                    </pic:cNvPicPr>
                  </pic:nvPicPr>
                  <pic:blipFill>
                    <a:blip r:embed="rId1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от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радиальной координате </w:t>
      </w:r>
      <w:r w:rsidR="000B2498" w:rsidRPr="00B319FD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7A7A5A2F">
          <v:shape id="_x0000_i1880" type="#_x0000_t75" alt="" style="width:9pt;height:9.75pt;mso-width-percent:0;mso-height-percent:0;mso-width-percent:0;mso-height-percent:0" o:ole="">
            <v:imagedata r:id="rId1466" o:title=""/>
          </v:shape>
          <o:OLEObject Type="Embed" ProgID="Equation.3" ShapeID="_x0000_i1880" DrawAspect="Content" ObjectID="_1828159997" r:id="rId1545"/>
        </w:objec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кручения </w:t>
      </w:r>
      <w:r w:rsidR="000B2498" w:rsidRPr="008F7B8B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983E135">
          <v:shape id="_x0000_i1881" type="#_x0000_t75" alt="" style="width:12.75pt;height:18pt;mso-width-percent:0;mso-height-percent:0;mso-width-percent:0;mso-height-percent:0" o:ole="">
            <v:imagedata r:id="rId1546" o:title=""/>
          </v:shape>
          <o:OLEObject Type="Embed" ProgID="Equation.3" ShapeID="_x0000_i1881" DrawAspect="Content" ObjectID="_1828159998" r:id="rId154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 значениях параметров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380" w:dyaOrig="360" w14:anchorId="33A720F7">
          <v:shape id="_x0000_i1882" type="#_x0000_t75" alt="" style="width:69pt;height:18pt;mso-width-percent:0;mso-height-percent:0;mso-width-percent:0;mso-height-percent:0" o:ole="">
            <v:imagedata r:id="rId1548" o:title=""/>
          </v:shape>
          <o:OLEObject Type="Embed" ProgID="Equation.3" ShapeID="_x0000_i1882" DrawAspect="Content" ObjectID="_1828159999" r:id="rId1549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8F7B8B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200" w:dyaOrig="340" w14:anchorId="37D2F711">
          <v:shape id="_x0000_i1883" type="#_x0000_t75" alt="" style="width:60.75pt;height:18pt;mso-width-percent:0;mso-height-percent:0;mso-width-percent:0;mso-height-percent:0" o:ole="">
            <v:imagedata r:id="rId1550" o:title=""/>
          </v:shape>
          <o:OLEObject Type="Embed" ProgID="Equation.3" ShapeID="_x0000_i1883" DrawAspect="Content" ObjectID="_1828160000" r:id="rId1551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92021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20212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20" w:dyaOrig="380" w14:anchorId="4E513A75">
          <v:shape id="_x0000_i1884" type="#_x0000_t75" alt="" style="width:48pt;height:18pt;mso-width-percent:0;mso-height-percent:0;mso-width-percent:0;mso-height-percent:0" o:ole="">
            <v:imagedata r:id="rId1552" o:title=""/>
          </v:shape>
          <o:OLEObject Type="Embed" ProgID="Equation.3" ShapeID="_x0000_i1884" DrawAspect="Content" ObjectID="_1828160001" r:id="rId1553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72773C9D" w14:textId="77777777" w:rsidR="00FD070A" w:rsidRPr="00982625" w:rsidRDefault="00FD070A" w:rsidP="00D5773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635D56FB" w14:textId="77777777" w:rsidR="00FD070A" w:rsidRPr="008F7B8B" w:rsidRDefault="00FD070A" w:rsidP="001460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Теперь выражение для давления и плотности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  <w:r w:rsidR="008F7B8B" w:rsidRPr="008F7B8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DED672" w14:textId="77777777" w:rsidR="008F7B8B" w:rsidRPr="008F7B8B" w:rsidRDefault="008F7B8B" w:rsidP="0005752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5D57F2D" w14:textId="77777777" w:rsidR="00FD070A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  <w:lang w:val="kk-KZ"/>
        </w:rPr>
        <w:object w:dxaOrig="4440" w:dyaOrig="760" w14:anchorId="553B1E7A">
          <v:shape id="_x0000_i1885" type="#_x0000_t75" alt="" style="width:240pt;height:33.75pt;mso-width-percent:0;mso-height-percent:0;mso-width-percent:0;mso-height-percent:0" o:ole="">
            <v:imagedata r:id="rId1554" o:title=""/>
          </v:shape>
          <o:OLEObject Type="Embed" ProgID="Equation.3" ShapeID="_x0000_i1885" DrawAspect="Content" ObjectID="_1828160002" r:id="rId155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5F64F1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5F64F1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35)</w:t>
      </w:r>
    </w:p>
    <w:p w14:paraId="3A7C97D2" w14:textId="77777777" w:rsidR="00057523" w:rsidRPr="00057523" w:rsidRDefault="00057523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14:paraId="58D92F26" w14:textId="77777777" w:rsidR="00FD070A" w:rsidRPr="00982625" w:rsidRDefault="000B2498" w:rsidP="00057523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8F7B8B">
        <w:rPr>
          <w:rFonts w:ascii="Times New Roman" w:hAnsi="Times New Roman" w:cs="Times New Roman"/>
          <w:noProof/>
          <w:position w:val="-36"/>
          <w:sz w:val="28"/>
          <w:szCs w:val="28"/>
          <w:lang w:val="kk-KZ"/>
        </w:rPr>
        <w:object w:dxaOrig="6480" w:dyaOrig="840" w14:anchorId="12060511">
          <v:shape id="_x0000_i1886" type="#_x0000_t75" alt="" style="width:326.25pt;height:42pt;mso-width-percent:0;mso-height-percent:0;mso-width-percent:0;mso-height-percent:0" o:ole="">
            <v:imagedata r:id="rId1556" o:title=""/>
          </v:shape>
          <o:OLEObject Type="Embed" ProgID="Equation.3" ShapeID="_x0000_i1886" DrawAspect="Content" ObjectID="_1828160003" r:id="rId155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36)</w:t>
      </w:r>
    </w:p>
    <w:p w14:paraId="1EF2B92C" w14:textId="77777777" w:rsidR="00857D83" w:rsidRPr="00982625" w:rsidRDefault="00857D83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60B683D5" w14:textId="77777777" w:rsidR="00857D83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100"/>
          <w:sz w:val="28"/>
          <w:szCs w:val="28"/>
          <w:lang w:val="kk-KZ"/>
        </w:rPr>
        <w:object w:dxaOrig="6240" w:dyaOrig="2120" w14:anchorId="6851CEC6">
          <v:shape id="_x0000_i1887" type="#_x0000_t75" alt="" style="width:312pt;height:110.25pt;mso-width-percent:0;mso-height-percent:0;mso-width-percent:0;mso-height-percent:0" o:ole="">
            <v:imagedata r:id="rId1558" o:title=""/>
          </v:shape>
          <o:OLEObject Type="Embed" ProgID="Equation.3" ShapeID="_x0000_i1887" DrawAspect="Content" ObjectID="_1828160004" r:id="rId1559"/>
        </w:object>
      </w:r>
      <w:r w:rsidR="005F64F1" w:rsidRPr="00982625">
        <w:rPr>
          <w:rFonts w:ascii="Times New Roman" w:hAnsi="Times New Roman" w:cs="Times New Roman"/>
          <w:position w:val="-100"/>
          <w:sz w:val="28"/>
          <w:szCs w:val="28"/>
          <w:lang w:val="kk-KZ"/>
        </w:rPr>
        <w:tab/>
      </w:r>
      <w:r w:rsidR="005F64F1" w:rsidRPr="00982625">
        <w:rPr>
          <w:rFonts w:ascii="Times New Roman" w:hAnsi="Times New Roman" w:cs="Times New Roman"/>
          <w:position w:val="-100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37)</w:t>
      </w:r>
    </w:p>
    <w:p w14:paraId="54EC5AB8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0A61249B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где</w:t>
      </w:r>
    </w:p>
    <w:p w14:paraId="4BC60707" w14:textId="77777777" w:rsidR="00FD070A" w:rsidRPr="00982625" w:rsidRDefault="00FD070A" w:rsidP="00DF27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0884A4" w14:textId="77777777" w:rsidR="00FD070A" w:rsidRPr="00982625" w:rsidRDefault="000B2498" w:rsidP="00DF27B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6"/>
          <w:sz w:val="28"/>
          <w:szCs w:val="28"/>
          <w:lang w:val="kk-KZ"/>
        </w:rPr>
        <w:object w:dxaOrig="2940" w:dyaOrig="840" w14:anchorId="70F81FA9">
          <v:shape id="_x0000_i1888" type="#_x0000_t75" alt="" style="width:2in;height:43.5pt;mso-width-percent:0;mso-height-percent:0;mso-width-percent:0;mso-height-percent:0" o:ole="">
            <v:imagedata r:id="rId1560" o:title=""/>
          </v:shape>
          <o:OLEObject Type="Embed" ProgID="Equation.3" ShapeID="_x0000_i1888" DrawAspect="Content" ObjectID="_1828160005" r:id="rId1561"/>
        </w:object>
      </w:r>
      <w:r w:rsidR="00E34D7E" w:rsidRPr="00982625">
        <w:rPr>
          <w:rFonts w:ascii="Times New Roman" w:hAnsi="Times New Roman" w:cs="Times New Roman"/>
          <w:sz w:val="28"/>
          <w:szCs w:val="28"/>
          <w:lang w:val="en-US"/>
        </w:rPr>
        <w:tab/>
      </w:r>
      <w:r w:rsidR="00E34D7E" w:rsidRPr="00982625"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982625">
        <w:rPr>
          <w:rFonts w:ascii="Times New Roman" w:hAnsi="Times New Roman" w:cs="Times New Roman"/>
          <w:noProof/>
          <w:position w:val="-36"/>
          <w:sz w:val="28"/>
          <w:szCs w:val="28"/>
          <w:lang w:val="kk-KZ"/>
        </w:rPr>
        <w:object w:dxaOrig="3000" w:dyaOrig="840" w14:anchorId="1360B7AA">
          <v:shape id="_x0000_i1889" type="#_x0000_t75" alt="" style="width:153pt;height:43.5pt;mso-width-percent:0;mso-height-percent:0;mso-width-percent:0;mso-height-percent:0" o:ole="">
            <v:imagedata r:id="rId1562" o:title=""/>
          </v:shape>
          <o:OLEObject Type="Embed" ProgID="Equation.3" ShapeID="_x0000_i1889" DrawAspect="Content" ObjectID="_1828160006" r:id="rId1563"/>
        </w:object>
      </w:r>
    </w:p>
    <w:p w14:paraId="6CD54D09" w14:textId="77777777" w:rsidR="00E34D7E" w:rsidRPr="00982625" w:rsidRDefault="00E34D7E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DF93AB8" w14:textId="5F1860A7" w:rsidR="00FD070A" w:rsidRPr="00982625" w:rsidRDefault="00280059" w:rsidP="001460F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245253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.3 </w:t>
      </w:r>
      <w:r w:rsidR="009A2A69">
        <w:rPr>
          <w:rFonts w:ascii="Times New Roman" w:hAnsi="Times New Roman" w:cs="Times New Roman"/>
          <w:b/>
          <w:sz w:val="28"/>
          <w:szCs w:val="28"/>
          <w:lang w:val="kk-KZ"/>
        </w:rPr>
        <w:t>Граничные у</w:t>
      </w:r>
      <w:r w:rsidR="00433995" w:rsidRPr="009826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словия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9E4AAA4">
          <v:shape id="_x0000_i1890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890" DrawAspect="Content" ObjectID="_1828160007" r:id="rId1564"/>
        </w:object>
      </w:r>
      <w:r w:rsidR="00025F65" w:rsidRPr="00823EE3">
        <w:rPr>
          <w:b/>
          <w:position w:val="-10"/>
          <w:sz w:val="28"/>
          <w:szCs w:val="28"/>
        </w:rPr>
        <w:t xml:space="preserve"> </w:t>
      </w:r>
      <w:r w:rsidR="00433995" w:rsidRPr="00982625">
        <w:rPr>
          <w:rFonts w:ascii="Times New Roman" w:hAnsi="Times New Roman" w:cs="Times New Roman"/>
          <w:b/>
          <w:sz w:val="28"/>
          <w:szCs w:val="28"/>
          <w:lang w:val="kk-KZ"/>
        </w:rPr>
        <w:t>гравитации</w:t>
      </w:r>
    </w:p>
    <w:p w14:paraId="6D4E869F" w14:textId="54F0B417" w:rsidR="00FD070A" w:rsidRPr="00982625" w:rsidRDefault="00FD070A" w:rsidP="001460FA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Кроме того, необходимо, чтобы внутренняя метрика плавно связана с внешней метрикой на ее внешней поверхности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600" w:dyaOrig="260" w14:anchorId="718600C3">
          <v:shape id="_x0000_i1891" type="#_x0000_t75" alt="" style="width:28.5pt;height:12.75pt;mso-width-percent:0;mso-height-percent:0;mso-width-percent:0;mso-height-percent:0" o:ole="">
            <v:imagedata r:id="rId1565" o:title=""/>
          </v:shape>
          <o:OLEObject Type="Embed" ProgID="Equation.3" ShapeID="_x0000_i1891" DrawAspect="Content" ObjectID="_1828160008" r:id="rId156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Это требует, чтобы первая и вторая фундаментальные структуры были непрерывны по всей внешней поверхности. Внешнее пространство-время характеризуется внешней м</w:t>
      </w:r>
      <w:r w:rsidR="00057523">
        <w:rPr>
          <w:rFonts w:ascii="Times New Roman" w:hAnsi="Times New Roman" w:cs="Times New Roman"/>
          <w:sz w:val="28"/>
          <w:szCs w:val="28"/>
          <w:lang w:val="kk-KZ"/>
        </w:rPr>
        <w:t>етрикой Рейсснера-Нордстрема</w:t>
      </w:r>
      <w:r w:rsidR="00057523" w:rsidRPr="00057523">
        <w:rPr>
          <w:rFonts w:ascii="Times New Roman" w:hAnsi="Times New Roman" w:cs="Times New Roman"/>
          <w:sz w:val="28"/>
          <w:szCs w:val="28"/>
        </w:rPr>
        <w:t>-</w:t>
      </w:r>
      <w:r w:rsidR="00057523">
        <w:rPr>
          <w:rFonts w:ascii="Times New Roman" w:hAnsi="Times New Roman" w:cs="Times New Roman"/>
          <w:sz w:val="28"/>
          <w:szCs w:val="28"/>
          <w:lang w:val="kk-KZ"/>
        </w:rPr>
        <w:t>де</w:t>
      </w:r>
      <w:r w:rsidR="00057523" w:rsidRPr="00057523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Ситтера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788F8389" w14:textId="77777777" w:rsidR="00E34D7E" w:rsidRPr="00982625" w:rsidRDefault="00E34D7E" w:rsidP="00C00C1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34B60FB0" w14:textId="77777777" w:rsidR="00FD070A" w:rsidRPr="00356BD4" w:rsidRDefault="000B2498" w:rsidP="00C50647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C00C1E">
        <w:rPr>
          <w:rFonts w:ascii="Times New Roman" w:hAnsi="Times New Roman" w:cs="Times New Roman"/>
          <w:noProof/>
          <w:position w:val="-68"/>
          <w:sz w:val="28"/>
          <w:szCs w:val="28"/>
          <w:lang w:val="kk-KZ"/>
        </w:rPr>
        <w:object w:dxaOrig="7780" w:dyaOrig="1120" w14:anchorId="3E235A2E">
          <v:shape id="_x0000_i1892" type="#_x0000_t75" alt="" style="width:387.75pt;height:54pt;mso-width-percent:0;mso-height-percent:0;mso-width-percent:0;mso-height-percent:0" o:ole="">
            <v:imagedata r:id="rId1567" o:title=""/>
          </v:shape>
          <o:OLEObject Type="Embed" ProgID="Equation.3" ShapeID="_x0000_i1892" DrawAspect="Content" ObjectID="_1828160009" r:id="rId156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C00C1E" w:rsidRPr="00356BD4">
        <w:rPr>
          <w:rFonts w:ascii="Times New Roman" w:hAnsi="Times New Roman" w:cs="Times New Roman"/>
          <w:sz w:val="28"/>
          <w:szCs w:val="28"/>
        </w:rPr>
        <w:t xml:space="preserve">,  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38)</w:t>
      </w:r>
    </w:p>
    <w:p w14:paraId="4784A296" w14:textId="77777777" w:rsidR="00C50647" w:rsidRPr="00356BD4" w:rsidRDefault="00C50647" w:rsidP="00C50647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465E318E" w14:textId="77777777" w:rsidR="001460FA" w:rsidRPr="00982625" w:rsidRDefault="00CF3413" w:rsidP="00410A0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де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CF3413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40" w:dyaOrig="260" w14:anchorId="52371196">
          <v:shape id="_x0000_i1893" type="#_x0000_t75" alt="" style="width:11.25pt;height:12.75pt;mso-width-percent:0;mso-height-percent:0;mso-width-percent:0;mso-height-percent:0" o:ole="">
            <v:imagedata r:id="rId1569" o:title=""/>
          </v:shape>
          <o:OLEObject Type="Embed" ProgID="Equation.3" ShapeID="_x0000_i1893" DrawAspect="Content" ObjectID="_1828160010" r:id="rId1570"/>
        </w:object>
      </w:r>
      <w:r w:rsidR="00025F65" w:rsidRPr="00025F65">
        <w:rPr>
          <w:rFonts w:ascii="Times New Roman" w:hAnsi="Times New Roman" w:cs="Times New Roman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обозначает космологическую постоянную, которая удовлетворяет следующему соотношению:</w:t>
      </w:r>
      <w:r w:rsidR="00C00C1E" w:rsidRPr="00C00C1E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C00C1E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219" w:dyaOrig="340" w14:anchorId="2667FF53">
          <v:shape id="_x0000_i1894" type="#_x0000_t75" alt="" style="width:62.25pt;height:18pt;mso-width-percent:0;mso-height-percent:0;mso-width-percent:0;mso-height-percent:0" o:ole="">
            <v:imagedata r:id="rId1571" o:title=""/>
          </v:shape>
          <o:OLEObject Type="Embed" ProgID="Equation.3" ShapeID="_x0000_i1894" DrawAspect="Content" ObjectID="_1828160011" r:id="rId1572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269FDEFE" w14:textId="3D7A7BA3" w:rsidR="00FD070A" w:rsidRPr="00982625" w:rsidRDefault="00057523" w:rsidP="001460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Следует отметить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что отрицательные и положительные значения космологической постоянной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соответствуют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в пространствах-временах</w:t>
      </w:r>
      <w:r w:rsidR="00E642C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E0E07" w:rsidRPr="00982625">
        <w:rPr>
          <w:rFonts w:ascii="Times New Roman" w:hAnsi="Times New Roman" w:cs="Times New Roman"/>
          <w:sz w:val="28"/>
          <w:szCs w:val="28"/>
          <w:lang w:val="kk-KZ"/>
        </w:rPr>
        <w:t>анти</w:t>
      </w:r>
      <w:r w:rsidR="00FE0E07">
        <w:rPr>
          <w:rFonts w:ascii="Times New Roman" w:hAnsi="Times New Roman" w:cs="Times New Roman"/>
          <w:sz w:val="28"/>
          <w:szCs w:val="28"/>
          <w:lang w:val="kk-KZ"/>
        </w:rPr>
        <w:t xml:space="preserve">-де </w:t>
      </w:r>
      <w:r w:rsidR="00FE0E0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Ситтера </w:t>
      </w:r>
      <w:r w:rsidR="00E642C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де Ситтера и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соответственно. При изучении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положительное космологическое значение физически более надежно, чем отрицательные значения из-за ускоряющегося 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расширения Вселенной. Поэтому выбирается положительное значение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для моделирования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. Чтобы выполнить вышеупомянутые критерии, начальная и последующая основные формы (извест</w:t>
      </w:r>
      <w:r w:rsidR="009C6E72" w:rsidRPr="00982625">
        <w:rPr>
          <w:rFonts w:ascii="Times New Roman" w:hAnsi="Times New Roman" w:cs="Times New Roman"/>
          <w:sz w:val="28"/>
          <w:szCs w:val="28"/>
          <w:lang w:val="kk-KZ"/>
        </w:rPr>
        <w:t>ные</w:t>
      </w:r>
      <w:r w:rsidR="00025F65">
        <w:rPr>
          <w:rFonts w:ascii="Times New Roman" w:hAnsi="Times New Roman" w:cs="Times New Roman"/>
          <w:sz w:val="28"/>
          <w:szCs w:val="28"/>
          <w:lang w:val="kk-KZ"/>
        </w:rPr>
        <w:t xml:space="preserve"> как условия Израэ</w:t>
      </w:r>
      <w:r w:rsidR="00717667" w:rsidRPr="00982625">
        <w:rPr>
          <w:rFonts w:ascii="Times New Roman" w:hAnsi="Times New Roman" w:cs="Times New Roman"/>
          <w:sz w:val="28"/>
          <w:szCs w:val="28"/>
          <w:lang w:val="kk-KZ"/>
        </w:rPr>
        <w:t>ля-Дармуа [</w:t>
      </w:r>
      <w:r w:rsidR="00717667" w:rsidRPr="00982625">
        <w:rPr>
          <w:rFonts w:ascii="Times New Roman" w:hAnsi="Times New Roman" w:cs="Times New Roman"/>
          <w:sz w:val="28"/>
          <w:szCs w:val="28"/>
        </w:rPr>
        <w:t>24</w:t>
      </w:r>
      <w:r w:rsidR="00717667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EE4265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р. 2-46; </w:t>
      </w:r>
      <w:r w:rsidR="00717667" w:rsidRPr="00982625">
        <w:rPr>
          <w:rFonts w:ascii="Times New Roman" w:hAnsi="Times New Roman" w:cs="Times New Roman"/>
          <w:sz w:val="28"/>
          <w:szCs w:val="28"/>
        </w:rPr>
        <w:t>25</w:t>
      </w:r>
      <w:r w:rsidR="00EE4265" w:rsidRPr="00982625">
        <w:rPr>
          <w:rFonts w:ascii="Times New Roman" w:hAnsi="Times New Roman" w:cs="Times New Roman"/>
          <w:sz w:val="28"/>
          <w:szCs w:val="28"/>
        </w:rPr>
        <w:t xml:space="preserve">, р. </w:t>
      </w:r>
      <w:r w:rsidR="00EF59EC" w:rsidRPr="00982625">
        <w:rPr>
          <w:rFonts w:ascii="Times New Roman" w:hAnsi="Times New Roman" w:cs="Times New Roman"/>
          <w:sz w:val="28"/>
          <w:szCs w:val="28"/>
        </w:rPr>
        <w:t>1–13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]) могут быть математически представлены следующим образом:</w:t>
      </w:r>
    </w:p>
    <w:p w14:paraId="5E3A77E9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41703FC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noProof/>
          <w:position w:val="-32"/>
          <w:sz w:val="28"/>
          <w:szCs w:val="28"/>
        </w:rPr>
        <w:object w:dxaOrig="3000" w:dyaOrig="760" w14:anchorId="09E69EA1">
          <v:shape id="_x0000_i1895" type="#_x0000_t75" alt="" style="width:153pt;height:33.75pt;mso-width-percent:0;mso-height-percent:0;mso-width-percent:0;mso-height-percent:0" o:ole="">
            <v:imagedata r:id="rId1573" o:title=""/>
          </v:shape>
          <o:OLEObject Type="Embed" ProgID="Equation.3" ShapeID="_x0000_i1895" DrawAspect="Content" ObjectID="_1828160012" r:id="rId1574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39)</w:t>
      </w:r>
    </w:p>
    <w:p w14:paraId="020081F7" w14:textId="77777777" w:rsidR="00245253" w:rsidRPr="00982625" w:rsidRDefault="00245253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688682AC" w14:textId="77777777" w:rsidR="00FD070A" w:rsidRPr="00982625" w:rsidRDefault="000B2498" w:rsidP="00DF27B8">
      <w:pPr>
        <w:spacing w:after="0" w:line="240" w:lineRule="auto"/>
        <w:ind w:left="708"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noProof/>
          <w:position w:val="-32"/>
          <w:sz w:val="28"/>
          <w:szCs w:val="28"/>
        </w:rPr>
        <w:object w:dxaOrig="3159" w:dyaOrig="760" w14:anchorId="414C3001">
          <v:shape id="_x0000_i1896" type="#_x0000_t75" alt="" style="width:156.75pt;height:33.75pt;mso-width-percent:0;mso-height-percent:0;mso-width-percent:0;mso-height-percent:0" o:ole="">
            <v:imagedata r:id="rId1575" o:title=""/>
          </v:shape>
          <o:OLEObject Type="Embed" ProgID="Equation.3" ShapeID="_x0000_i1896" DrawAspect="Content" ObjectID="_1828160013" r:id="rId1576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40)</w:t>
      </w:r>
    </w:p>
    <w:p w14:paraId="0B4FE532" w14:textId="77777777" w:rsidR="00245253" w:rsidRPr="00982625" w:rsidRDefault="00245253" w:rsidP="00DF27B8">
      <w:pPr>
        <w:spacing w:after="0" w:line="240" w:lineRule="auto"/>
        <w:ind w:left="708"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13185814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960" w:dyaOrig="340" w14:anchorId="5C152008">
          <v:shape id="_x0000_i1897" type="#_x0000_t75" alt="" style="width:48pt;height:12.75pt;mso-width-percent:0;mso-height-percent:0;mso-width-percent:0;mso-height-percent:0" o:ole="">
            <v:imagedata r:id="rId1577" o:title=""/>
          </v:shape>
          <o:OLEObject Type="Embed" ProgID="Equation.3" ShapeID="_x0000_i1897" DrawAspect="Content" ObjectID="_1828160014" r:id="rId157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410A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41)</w:t>
      </w:r>
    </w:p>
    <w:p w14:paraId="27F7B17D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460C10E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Используя эти 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>требования, будет получено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математическое решение для последующих констант:</w:t>
      </w:r>
    </w:p>
    <w:p w14:paraId="6EDB1C36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6D6338F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62"/>
          <w:sz w:val="28"/>
          <w:szCs w:val="28"/>
          <w:lang w:val="kk-KZ"/>
        </w:rPr>
        <w:object w:dxaOrig="6979" w:dyaOrig="1660" w14:anchorId="01086A27">
          <v:shape id="_x0000_i1898" type="#_x0000_t75" alt="" style="width:348.75pt;height:79.5pt;mso-width-percent:0;mso-height-percent:0;mso-width-percent:0;mso-height-percent:0" o:ole="">
            <v:imagedata r:id="rId1579" o:title=""/>
          </v:shape>
          <o:OLEObject Type="Embed" ProgID="Equation.3" ShapeID="_x0000_i1898" DrawAspect="Content" ObjectID="_1828160015" r:id="rId1580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4630D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42)</w:t>
      </w:r>
    </w:p>
    <w:p w14:paraId="4284DD06" w14:textId="77777777" w:rsidR="00207174" w:rsidRPr="00982625" w:rsidRDefault="00207174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7E20147B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  <w:lang w:val="kk-KZ"/>
        </w:rPr>
        <w:object w:dxaOrig="5220" w:dyaOrig="800" w14:anchorId="336A2652">
          <v:shape id="_x0000_i1899" type="#_x0000_t75" alt="" style="width:258pt;height:43.5pt;mso-width-percent:0;mso-height-percent:0;mso-width-percent:0;mso-height-percent:0" o:ole="">
            <v:imagedata r:id="rId1581" o:title=""/>
          </v:shape>
          <o:OLEObject Type="Embed" ProgID="Equation.3" ShapeID="_x0000_i1899" DrawAspect="Content" ObjectID="_1828160016" r:id="rId1582"/>
        </w:object>
      </w:r>
      <w:r w:rsidR="0008679F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4630D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43)</w:t>
      </w:r>
    </w:p>
    <w:p w14:paraId="2FBEA2B4" w14:textId="77777777" w:rsidR="00207174" w:rsidRPr="00982625" w:rsidRDefault="00207174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3F749C25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C00C1E">
        <w:rPr>
          <w:rFonts w:ascii="Times New Roman" w:hAnsi="Times New Roman" w:cs="Times New Roman"/>
          <w:noProof/>
          <w:position w:val="-78"/>
          <w:sz w:val="28"/>
          <w:szCs w:val="28"/>
          <w:lang w:val="kk-KZ"/>
        </w:rPr>
        <w:object w:dxaOrig="5660" w:dyaOrig="1620" w14:anchorId="687D861B">
          <v:shape id="_x0000_i1900" type="#_x0000_t75" alt="" style="width:285pt;height:81pt;mso-width-percent:0;mso-height-percent:0;mso-width-percent:0;mso-height-percent:0" o:ole="">
            <v:imagedata r:id="rId1583" o:title=""/>
          </v:shape>
          <o:OLEObject Type="Embed" ProgID="Equation.3" ShapeID="_x0000_i1900" DrawAspect="Content" ObjectID="_1828160017" r:id="rId1584"/>
        </w:object>
      </w:r>
      <w:r w:rsidR="004506B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4506B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4630D"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44)</w:t>
      </w:r>
    </w:p>
    <w:p w14:paraId="77971F97" w14:textId="77777777" w:rsidR="00207174" w:rsidRPr="00982625" w:rsidRDefault="00207174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7BA3D020" w14:textId="77777777" w:rsidR="00FD070A" w:rsidRPr="00982625" w:rsidRDefault="00FD070A" w:rsidP="00C00C1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>с</w:t>
      </w:r>
    </w:p>
    <w:p w14:paraId="56744798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noProof/>
          <w:position w:val="-36"/>
          <w:sz w:val="28"/>
          <w:szCs w:val="28"/>
        </w:rPr>
        <w:object w:dxaOrig="3140" w:dyaOrig="840" w14:anchorId="10F968A8">
          <v:shape id="_x0000_i1901" type="#_x0000_t75" alt="" style="width:156.75pt;height:43.5pt;mso-width-percent:0;mso-height-percent:0;mso-width-percent:0;mso-height-percent:0" o:ole="">
            <v:imagedata r:id="rId1585" o:title=""/>
          </v:shape>
          <o:OLEObject Type="Embed" ProgID="Equation.3" ShapeID="_x0000_i1901" DrawAspect="Content" ObjectID="_1828160018" r:id="rId1586"/>
        </w:object>
      </w:r>
      <w:r w:rsidR="004506B4" w:rsidRPr="00982625">
        <w:rPr>
          <w:sz w:val="28"/>
          <w:szCs w:val="28"/>
        </w:rPr>
        <w:tab/>
      </w:r>
      <w:r w:rsidRPr="00982625">
        <w:rPr>
          <w:noProof/>
          <w:position w:val="-36"/>
          <w:sz w:val="28"/>
          <w:szCs w:val="28"/>
        </w:rPr>
        <w:object w:dxaOrig="3220" w:dyaOrig="840" w14:anchorId="3F771DB3">
          <v:shape id="_x0000_i1902" type="#_x0000_t75" alt="" style="width:164.25pt;height:43.5pt;mso-width-percent:0;mso-height-percent:0;mso-width-percent:0;mso-height-percent:0" o:ole="">
            <v:imagedata r:id="rId1587" o:title=""/>
          </v:shape>
          <o:OLEObject Type="Embed" ProgID="Equation.3" ShapeID="_x0000_i1902" DrawAspect="Content" ObjectID="_1828160019" r:id="rId158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280059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45)</w:t>
      </w:r>
    </w:p>
    <w:p w14:paraId="45EB88AE" w14:textId="77777777" w:rsidR="00FD070A" w:rsidRPr="00982625" w:rsidRDefault="00FD070A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77E75BB7" w14:textId="77777777" w:rsidR="00FD070A" w:rsidRPr="00982625" w:rsidRDefault="00280059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FD070A" w:rsidRPr="00982625">
        <w:rPr>
          <w:rFonts w:ascii="Times New Roman" w:hAnsi="Times New Roman" w:cs="Times New Roman"/>
          <w:b/>
          <w:sz w:val="28"/>
          <w:szCs w:val="28"/>
          <w:lang w:val="kk-KZ"/>
        </w:rPr>
        <w:t>.</w:t>
      </w:r>
      <w:r w:rsidR="00207174" w:rsidRPr="00982625">
        <w:rPr>
          <w:rFonts w:ascii="Times New Roman" w:hAnsi="Times New Roman" w:cs="Times New Roman"/>
          <w:b/>
          <w:sz w:val="28"/>
          <w:szCs w:val="28"/>
          <w:lang w:val="kk-KZ"/>
        </w:rPr>
        <w:t>4</w:t>
      </w:r>
      <w:r w:rsidR="00146B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207174" w:rsidRPr="00982625">
        <w:rPr>
          <w:rFonts w:ascii="Times New Roman" w:hAnsi="Times New Roman" w:cs="Times New Roman"/>
          <w:b/>
          <w:sz w:val="28"/>
          <w:szCs w:val="28"/>
          <w:lang w:val="kk-KZ"/>
        </w:rPr>
        <w:t>Физическая характеристика решения</w:t>
      </w:r>
    </w:p>
    <w:p w14:paraId="01B679E3" w14:textId="77777777" w:rsidR="00207174" w:rsidRPr="00982625" w:rsidRDefault="00207174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16"/>
          <w:szCs w:val="16"/>
          <w:lang w:val="kk-KZ"/>
        </w:rPr>
      </w:pPr>
    </w:p>
    <w:p w14:paraId="506EBD6D" w14:textId="20424A55" w:rsidR="00FD070A" w:rsidRPr="00DD324B" w:rsidRDefault="00280059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207174" w:rsidRPr="00DD324B">
        <w:rPr>
          <w:rFonts w:ascii="Times New Roman" w:hAnsi="Times New Roman" w:cs="Times New Roman"/>
          <w:b/>
          <w:sz w:val="28"/>
          <w:szCs w:val="28"/>
          <w:lang w:val="kk-KZ"/>
        </w:rPr>
        <w:t>.4.1</w:t>
      </w:r>
      <w:r w:rsidR="00FD070A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812C1E">
        <w:rPr>
          <w:rFonts w:ascii="Times New Roman" w:hAnsi="Times New Roman" w:cs="Times New Roman"/>
          <w:b/>
          <w:sz w:val="28"/>
          <w:szCs w:val="28"/>
          <w:lang w:val="kk-KZ"/>
        </w:rPr>
        <w:t>Давления, плотность и анизотропия</w:t>
      </w:r>
      <w:r w:rsidR="0033744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компактн</w:t>
      </w:r>
      <w:r w:rsidR="00812C1E">
        <w:rPr>
          <w:rFonts w:ascii="Times New Roman" w:hAnsi="Times New Roman" w:cs="Times New Roman"/>
          <w:b/>
          <w:sz w:val="28"/>
          <w:szCs w:val="28"/>
          <w:lang w:val="kk-KZ"/>
        </w:rPr>
        <w:t>ых</w:t>
      </w:r>
      <w:r w:rsidR="0033744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звезд</w:t>
      </w:r>
    </w:p>
    <w:p w14:paraId="4365CEC6" w14:textId="1231537B" w:rsidR="00FD070A" w:rsidRPr="00982625" w:rsidRDefault="00FD070A" w:rsidP="001460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Анизотропная звездная конфигурация, 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описываемая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линейной форме 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функции</w:t>
      </w:r>
      <w:r w:rsidR="000B2498" w:rsidRPr="00C50647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40" w:dyaOrig="320" w14:anchorId="55CDBCC6">
          <v:shape id="_x0000_i1903" type="#_x0000_t75" alt="" style="width:11.25pt;height:18pt;mso-width-percent:0;mso-height-percent:0;mso-width-percent:0;mso-height-percent:0" o:ole="">
            <v:imagedata r:id="rId1589" o:title=""/>
          </v:shape>
          <o:OLEObject Type="Embed" ProgID="Equation.3" ShapeID="_x0000_i1903" DrawAspect="Content" ObjectID="_1828160020" r:id="rId1590"/>
        </w:object>
      </w:r>
      <w:r w:rsidR="00C50647" w:rsidRPr="00C50647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F153B74">
          <v:shape id="_x0000_i190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904" DrawAspect="Content" ObjectID="_1828160021" r:id="rId1591"/>
        </w:object>
      </w:r>
      <w:r w:rsidR="00285D19" w:rsidRPr="00285D19">
        <w:rPr>
          <w:rFonts w:ascii="Times New Roman" w:hAnsi="Times New Roman" w:cs="Times New Roman"/>
          <w:sz w:val="28"/>
          <w:szCs w:val="28"/>
        </w:rPr>
        <w:t xml:space="preserve"> 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="00D32DD8" w:rsidRPr="00D32DD8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гравитации, может 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считаться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физическ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емлемой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основ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ании анализа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допустимых величин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3744F" w:rsidRPr="0033744F">
        <w:rPr>
          <w:rFonts w:ascii="Times New Roman" w:hAnsi="Times New Roman" w:cs="Times New Roman"/>
          <w:sz w:val="28"/>
          <w:szCs w:val="28"/>
        </w:rPr>
        <w:t xml:space="preserve">-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плотност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энергии, радиально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го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тангенциально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го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давлени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й, а также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анизотропи</w:t>
      </w:r>
      <w:r w:rsidR="0033744F">
        <w:rPr>
          <w:rFonts w:ascii="Times New Roman" w:hAnsi="Times New Roman" w:cs="Times New Roman"/>
          <w:sz w:val="28"/>
          <w:szCs w:val="28"/>
          <w:lang w:val="kk-KZ"/>
        </w:rPr>
        <w:t>и системы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Рис</w:t>
      </w:r>
      <w:r w:rsidRPr="00982625">
        <w:rPr>
          <w:rFonts w:ascii="Times New Roman" w:hAnsi="Times New Roman" w:cs="Times New Roman"/>
          <w:sz w:val="28"/>
          <w:szCs w:val="28"/>
        </w:rPr>
        <w:t>унок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CF341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46B04">
        <w:rPr>
          <w:rFonts w:ascii="Times New Roman" w:hAnsi="Times New Roman" w:cs="Times New Roman"/>
          <w:sz w:val="28"/>
          <w:szCs w:val="28"/>
        </w:rPr>
        <w:t>(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146B04">
        <w:rPr>
          <w:rFonts w:ascii="Times New Roman" w:hAnsi="Times New Roman" w:cs="Times New Roman"/>
          <w:sz w:val="28"/>
          <w:szCs w:val="28"/>
        </w:rPr>
        <w:t>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показывает, что анза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ц, связанный с функцией заряда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146B04" w:rsidRPr="00982625">
        <w:rPr>
          <w:rFonts w:ascii="Times New Roman" w:hAnsi="Times New Roman" w:cs="Times New Roman"/>
          <w:sz w:val="28"/>
          <w:szCs w:val="28"/>
          <w:lang w:val="kk-KZ"/>
        </w:rPr>
        <w:t>ис</w:t>
      </w:r>
      <w:r w:rsidR="00146B04" w:rsidRPr="00982625">
        <w:rPr>
          <w:rFonts w:ascii="Times New Roman" w:hAnsi="Times New Roman" w:cs="Times New Roman"/>
          <w:sz w:val="28"/>
          <w:szCs w:val="28"/>
        </w:rPr>
        <w:t>унок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46B04" w:rsidRPr="00982625">
        <w:rPr>
          <w:rFonts w:ascii="Times New Roman" w:hAnsi="Times New Roman" w:cs="Times New Roman"/>
          <w:sz w:val="28"/>
          <w:szCs w:val="28"/>
          <w:lang w:val="kk-KZ"/>
        </w:rPr>
        <w:t>3.1</w:t>
      </w:r>
      <w:r w:rsidR="00CF341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46B04">
        <w:rPr>
          <w:rFonts w:ascii="Times New Roman" w:hAnsi="Times New Roman" w:cs="Times New Roman"/>
          <w:sz w:val="28"/>
          <w:szCs w:val="28"/>
        </w:rPr>
        <w:t>(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146B04">
        <w:rPr>
          <w:rFonts w:ascii="Times New Roman" w:hAnsi="Times New Roman" w:cs="Times New Roman"/>
          <w:sz w:val="28"/>
          <w:szCs w:val="28"/>
        </w:rPr>
        <w:t>)</w:t>
      </w:r>
      <w:r w:rsidR="00146B04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функ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цией анизотропии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удовлетворяет всем физическим нормам. Примечательно, что изменение анизотропии и функции заряда имеет возрастающий характер по отношению к радиальному расстоянию и параметрам кручен</w:t>
      </w:r>
      <w:r w:rsidR="00CF3413">
        <w:rPr>
          <w:rFonts w:ascii="Times New Roman" w:hAnsi="Times New Roman" w:cs="Times New Roman"/>
          <w:sz w:val="28"/>
          <w:szCs w:val="28"/>
          <w:lang w:val="kk-KZ"/>
        </w:rPr>
        <w:t>ия. Параметр кручения влияет на поверхностную</w:t>
      </w:r>
      <w:r w:rsidR="00CF3413" w:rsidRPr="00CF341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F3413" w:rsidRPr="00982625">
        <w:rPr>
          <w:rFonts w:ascii="Times New Roman" w:hAnsi="Times New Roman" w:cs="Times New Roman"/>
          <w:sz w:val="28"/>
          <w:szCs w:val="28"/>
          <w:lang w:val="kk-KZ"/>
        </w:rPr>
        <w:t>анизотропию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которая </w:t>
      </w:r>
      <w:r w:rsidR="00CF3413">
        <w:rPr>
          <w:rFonts w:ascii="Times New Roman" w:hAnsi="Times New Roman" w:cs="Times New Roman"/>
          <w:sz w:val="28"/>
          <w:szCs w:val="28"/>
          <w:lang w:val="kk-KZ"/>
        </w:rPr>
        <w:t>увеличивается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так</w:t>
      </w:r>
      <w:r w:rsidR="00CF3413">
        <w:rPr>
          <w:rFonts w:ascii="Times New Roman" w:hAnsi="Times New Roman" w:cs="Times New Roman"/>
          <w:sz w:val="28"/>
          <w:szCs w:val="28"/>
          <w:lang w:val="kk-KZ"/>
        </w:rPr>
        <w:t>им образом,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что анизотропная сила развивается во внешнем направлении для стабилизации звездной конфигурации. Это очевидно из рисунков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2 и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3 следует, что компонен</w:t>
      </w:r>
      <w:r w:rsidR="002A115F">
        <w:rPr>
          <w:rFonts w:ascii="Times New Roman" w:hAnsi="Times New Roman" w:cs="Times New Roman"/>
          <w:sz w:val="28"/>
          <w:szCs w:val="28"/>
          <w:lang w:val="kk-KZ"/>
        </w:rPr>
        <w:t>ты тензора энергии-импульса, то есть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40" w:dyaOrig="360" w14:anchorId="06386FEE">
          <v:shape id="_x0000_i1905" type="#_x0000_t75" alt="" style="width:48pt;height:20.25pt;mso-width-percent:0;mso-height-percent:0;mso-width-percent:0;mso-height-percent:0" o:ole="">
            <v:imagedata r:id="rId1592" o:title=""/>
          </v:shape>
          <o:OLEObject Type="Embed" ProgID="Equation.3" ShapeID="_x0000_i1905" DrawAspect="Content" ObjectID="_1828160022" r:id="rId159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положительны, а также убывают при изменении радиального расстояния по в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сей звезде. </w:t>
      </w:r>
    </w:p>
    <w:p w14:paraId="33BA5A0C" w14:textId="0467F482" w:rsidR="00B65DC7" w:rsidRPr="00982625" w:rsidRDefault="00B65DC7" w:rsidP="00B65DC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С другой стороны, рассмотрены следующие энергетические условия:</w:t>
      </w:r>
    </w:p>
    <w:p w14:paraId="0F1D4937" w14:textId="77777777" w:rsidR="00B65DC7" w:rsidRPr="00982625" w:rsidRDefault="00B65DC7" w:rsidP="00B65DC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1. Условие нулевой энергии: это условие требует, чтобы сумма плотности энергии и радиального д</w:t>
      </w:r>
      <w:r w:rsidR="002A115F">
        <w:rPr>
          <w:rFonts w:ascii="Times New Roman" w:hAnsi="Times New Roman" w:cs="Times New Roman"/>
          <w:sz w:val="28"/>
          <w:szCs w:val="28"/>
          <w:lang w:val="kk-KZ"/>
        </w:rPr>
        <w:t>авления была неотрицательной, то есть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4557F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020" w:dyaOrig="340" w14:anchorId="53E5271C">
          <v:shape id="_x0000_i1906" type="#_x0000_t75" alt="" style="width:50.25pt;height:18pt;mso-width-percent:0;mso-height-percent:0;mso-width-percent:0;mso-height-percent:0" o:ole="">
            <v:imagedata r:id="rId1594" o:title=""/>
          </v:shape>
          <o:OLEObject Type="Embed" ProgID="Equation.3" ShapeID="_x0000_i1906" DrawAspect="Content" ObjectID="_1828160023" r:id="rId159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18E8810" w14:textId="77777777" w:rsidR="00B65DC7" w:rsidRPr="00982625" w:rsidRDefault="00B65DC7" w:rsidP="00B65DC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2. Слабое энергетическое условие: это условие предусматривает, что плотность энергии должна быть неотрицательной, а сумма пл</w:t>
      </w:r>
      <w:r>
        <w:rPr>
          <w:rFonts w:ascii="Times New Roman" w:hAnsi="Times New Roman" w:cs="Times New Roman"/>
          <w:sz w:val="28"/>
          <w:szCs w:val="28"/>
          <w:lang w:val="kk-KZ"/>
        </w:rPr>
        <w:t>отности энергии и любого основног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о давления также</w:t>
      </w:r>
      <w:r w:rsidR="002A115F">
        <w:rPr>
          <w:rFonts w:ascii="Times New Roman" w:hAnsi="Times New Roman" w:cs="Times New Roman"/>
          <w:sz w:val="28"/>
          <w:szCs w:val="28"/>
          <w:lang w:val="kk-KZ"/>
        </w:rPr>
        <w:t xml:space="preserve"> должна быть неотрицательной, то есть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4557F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80" w:dyaOrig="320" w14:anchorId="6C39F3D3">
          <v:shape id="_x0000_i1907" type="#_x0000_t75" alt="" style="width:30pt;height:18pt;mso-width-percent:0;mso-height-percent:0;mso-width-percent:0;mso-height-percent:0" o:ole="">
            <v:imagedata r:id="rId1596" o:title=""/>
          </v:shape>
          <o:OLEObject Type="Embed" ProgID="Equation.3" ShapeID="_x0000_i1907" DrawAspect="Content" ObjectID="_1828160024" r:id="rId159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5C7F3E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040" w:dyaOrig="360" w14:anchorId="0618403D">
          <v:shape id="_x0000_i1908" type="#_x0000_t75" alt="" style="width:51.75pt;height:18pt;mso-width-percent:0;mso-height-percent:0;mso-width-percent:0;mso-height-percent:0" o:ole="">
            <v:imagedata r:id="rId1598" o:title=""/>
          </v:shape>
          <o:OLEObject Type="Embed" ProgID="Equation.3" ShapeID="_x0000_i1908" DrawAspect="Content" ObjectID="_1828160025" r:id="rId1599"/>
        </w:object>
      </w:r>
      <w:r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для всех главных давлений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240" w:dyaOrig="360" w14:anchorId="45E3FBDB">
          <v:shape id="_x0000_i1909" type="#_x0000_t75" alt="" style="width:12.75pt;height:20.25pt;mso-width-percent:0;mso-height-percent:0;mso-width-percent:0;mso-height-percent:0" o:ole="">
            <v:imagedata r:id="rId1600" o:title=""/>
          </v:shape>
          <o:OLEObject Type="Embed" ProgID="Equation.3" ShapeID="_x0000_i1909" DrawAspect="Content" ObjectID="_1828160026" r:id="rId160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406B9CA" w14:textId="77777777" w:rsidR="00B65DC7" w:rsidRPr="00982625" w:rsidRDefault="00B65DC7" w:rsidP="00B65DC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3. Сильное энергетическое условие: это условие требует, чтобы сумма плотности энергии и трех д</w:t>
      </w:r>
      <w:r w:rsidR="002A115F">
        <w:rPr>
          <w:rFonts w:ascii="Times New Roman" w:hAnsi="Times New Roman" w:cs="Times New Roman"/>
          <w:sz w:val="28"/>
          <w:szCs w:val="28"/>
          <w:lang w:val="kk-KZ"/>
        </w:rPr>
        <w:t>авлений была неотрицательной, то есть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5C7F3E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1320" w:dyaOrig="400" w14:anchorId="51721939">
          <v:shape id="_x0000_i1910" type="#_x0000_t75" alt="" style="width:69pt;height:20.25pt;mso-width-percent:0;mso-height-percent:0;mso-width-percent:0;mso-height-percent:0" o:ole="">
            <v:imagedata r:id="rId1602" o:title=""/>
          </v:shape>
          <o:OLEObject Type="Embed" ProgID="Equation.3" ShapeID="_x0000_i1910" DrawAspect="Content" ObjectID="_1828160027" r:id="rId160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112241F" w14:textId="77777777" w:rsidR="001460FA" w:rsidRPr="00982625" w:rsidRDefault="001460FA" w:rsidP="001460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0007369" w14:textId="77777777" w:rsidR="001460FA" w:rsidRPr="00982625" w:rsidRDefault="001460FA" w:rsidP="001460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17BF9C" wp14:editId="731EAAD8">
            <wp:extent cx="2851364" cy="2253081"/>
            <wp:effectExtent l="0" t="0" r="635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1604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190" cy="228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834D3" w14:textId="77777777" w:rsidR="001460FA" w:rsidRPr="0094557F" w:rsidRDefault="001460FA" w:rsidP="001460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EEF468A" w14:textId="77777777" w:rsidR="001460FA" w:rsidRPr="00920212" w:rsidRDefault="001460FA" w:rsidP="009202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3.2 ‒ </w: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>Зависимость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плотности энергии </w:t>
      </w:r>
      <w:r w:rsidR="000B2498" w:rsidRPr="00C50647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480" w:dyaOrig="340" w14:anchorId="4FB46A79">
          <v:shape id="_x0000_i1911" type="#_x0000_t75" alt="" style="width:24pt;height:18pt;mso-width-percent:0;mso-height-percent:0;mso-width-percent:0;mso-height-percent:0" o:ole="">
            <v:imagedata r:id="rId1605" o:title=""/>
          </v:shape>
          <o:OLEObject Type="Embed" ProgID="Equation.3" ShapeID="_x0000_i1911" DrawAspect="Content" ObjectID="_1828160028" r:id="rId1606"/>
        </w:objec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от радиальной координаты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193C1426">
          <v:shape id="_x0000_i1912" type="#_x0000_t75" alt="" style="width:9pt;height:11.25pt;mso-width-percent:0;mso-height-percent:0;mso-width-percent:0;mso-height-percent:0" o:ole="">
            <v:imagedata r:id="rId1607" o:title=""/>
          </v:shape>
          <o:OLEObject Type="Embed" ProgID="Equation.3" ShapeID="_x0000_i1912" DrawAspect="Content" ObjectID="_1828160029" r:id="rId1608"/>
        </w:objec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кручения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55E6D807">
          <v:shape id="_x0000_i1913" type="#_x0000_t75" alt="" style="width:12.75pt;height:18pt;mso-width-percent:0;mso-height-percent:0;mso-width-percent:0;mso-height-percent:0" o:ole="">
            <v:imagedata r:id="rId1487" o:title=""/>
          </v:shape>
          <o:OLEObject Type="Embed" ProgID="Equation.3" ShapeID="_x0000_i1913" DrawAspect="Content" ObjectID="_1828160030" r:id="rId160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 значениях параметров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380" w:dyaOrig="360" w14:anchorId="0BCE2D2B">
          <v:shape id="_x0000_i1914" type="#_x0000_t75" alt="" style="width:69pt;height:18pt;mso-width-percent:0;mso-height-percent:0;mso-width-percent:0;mso-height-percent:0" o:ole="">
            <v:imagedata r:id="rId1610" o:title=""/>
          </v:shape>
          <o:OLEObject Type="Embed" ProgID="Equation.3" ShapeID="_x0000_i1914" DrawAspect="Content" ObjectID="_1828160031" r:id="rId1611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200" w:dyaOrig="340" w14:anchorId="46AE3752">
          <v:shape id="_x0000_i1915" type="#_x0000_t75" alt="" style="width:63pt;height:18pt;mso-width-percent:0;mso-height-percent:0;mso-width-percent:0;mso-height-percent:0" o:ole="">
            <v:imagedata r:id="rId1612" o:title=""/>
          </v:shape>
          <o:OLEObject Type="Embed" ProgID="Equation.3" ShapeID="_x0000_i1915" DrawAspect="Content" ObjectID="_1828160032" r:id="rId1613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92021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20212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40" w:dyaOrig="380" w14:anchorId="1FBA1D05">
          <v:shape id="_x0000_i1916" type="#_x0000_t75" alt="" style="width:48pt;height:18pt;mso-width-percent:0;mso-height-percent:0;mso-width-percent:0;mso-height-percent:0" o:ole="">
            <v:imagedata r:id="rId1614" o:title=""/>
          </v:shape>
          <o:OLEObject Type="Embed" ProgID="Equation.3" ShapeID="_x0000_i1916" DrawAspect="Content" ObjectID="_1828160033" r:id="rId1615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4C71F320" w14:textId="77777777" w:rsidR="001460FA" w:rsidRPr="00982625" w:rsidRDefault="001460FA" w:rsidP="001460F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A88E80B" w14:textId="77777777" w:rsidR="001460FA" w:rsidRPr="00982625" w:rsidRDefault="001460FA" w:rsidP="001460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463CA9" wp14:editId="4E91DFC2">
            <wp:extent cx="5325466" cy="2171173"/>
            <wp:effectExtent l="0" t="0" r="8890" b="635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1616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278" cy="217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ACA89" w14:textId="77777777" w:rsidR="001460FA" w:rsidRPr="00982625" w:rsidRDefault="001460FA" w:rsidP="001460FA">
      <w:pPr>
        <w:spacing w:after="0" w:line="240" w:lineRule="auto"/>
        <w:ind w:firstLine="2694"/>
        <w:rPr>
          <w:rFonts w:ascii="Times New Roman" w:hAnsi="Times New Roman" w:cs="Times New Roman"/>
          <w:sz w:val="16"/>
          <w:szCs w:val="16"/>
          <w:lang w:val="kk-KZ"/>
        </w:rPr>
      </w:pPr>
    </w:p>
    <w:p w14:paraId="4778A9C2" w14:textId="77777777" w:rsidR="001460FA" w:rsidRPr="00982625" w:rsidRDefault="001460FA" w:rsidP="001460FA">
      <w:pPr>
        <w:spacing w:after="0" w:line="240" w:lineRule="auto"/>
        <w:ind w:firstLine="2694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>а                                                                       б</w:t>
      </w:r>
    </w:p>
    <w:p w14:paraId="7B1555F6" w14:textId="77777777" w:rsidR="001460FA" w:rsidRPr="00982625" w:rsidRDefault="001460FA" w:rsidP="001460FA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C8FA58A" w14:textId="77777777" w:rsidR="001460FA" w:rsidRPr="00D93127" w:rsidRDefault="001460FA" w:rsidP="00D931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3.3 ‒ </w: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>Зависимость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радиального </w:t>
      </w:r>
      <w:r w:rsidR="000B2498" w:rsidRPr="00C50647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560" w:dyaOrig="340" w14:anchorId="51F78ABF">
          <v:shape id="_x0000_i1917" type="#_x0000_t75" alt="" style="width:28.5pt;height:18pt;mso-width-percent:0;mso-height-percent:0;mso-width-percent:0;mso-height-percent:0" o:ole="">
            <v:imagedata r:id="rId1617" o:title=""/>
          </v:shape>
          <o:OLEObject Type="Embed" ProgID="Equation.3" ShapeID="_x0000_i1917" DrawAspect="Content" ObjectID="_1828160034" r:id="rId1618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тангенциального давления </w:t>
      </w:r>
      <w:r w:rsidR="000B2498" w:rsidRPr="00C5064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540" w:dyaOrig="360" w14:anchorId="12DAEFAE">
          <v:shape id="_x0000_i1918" type="#_x0000_t75" alt="" style="width:28.5pt;height:18pt;mso-width-percent:0;mso-height-percent:0;mso-width-percent:0;mso-height-percent:0" o:ole="">
            <v:imagedata r:id="rId1619" o:title=""/>
          </v:shape>
          <o:OLEObject Type="Embed" ProgID="Equation.3" ShapeID="_x0000_i1918" DrawAspect="Content" ObjectID="_1828160035" r:id="rId1620"/>
        </w:objec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от радиальной координаты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42F48F87">
          <v:shape id="_x0000_i1919" type="#_x0000_t75" alt="" style="width:9pt;height:11.25pt;mso-width-percent:0;mso-height-percent:0;mso-width-percent:0;mso-height-percent:0" o:ole="">
            <v:imagedata r:id="rId1621" o:title=""/>
          </v:shape>
          <o:OLEObject Type="Embed" ProgID="Equation.3" ShapeID="_x0000_i1919" DrawAspect="Content" ObjectID="_1828160036" r:id="rId1622"/>
        </w:objec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кручения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D8991E6">
          <v:shape id="_x0000_i1920" type="#_x0000_t75" alt="" style="width:12.75pt;height:18pt;mso-width-percent:0;mso-height-percent:0;mso-width-percent:0;mso-height-percent:0" o:ole="">
            <v:imagedata r:id="rId1487" o:title=""/>
          </v:shape>
          <o:OLEObject Type="Embed" ProgID="Equation.3" ShapeID="_x0000_i1920" DrawAspect="Content" ObjectID="_1828160037" r:id="rId162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 значениях параметров</w:t>
      </w:r>
      <w:r w:rsidR="00920212" w:rsidRPr="00920212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380" w:dyaOrig="360" w14:anchorId="23B00FB9">
          <v:shape id="_x0000_i1921" type="#_x0000_t75" alt="" style="width:69pt;height:18pt;mso-width-percent:0;mso-height-percent:0;mso-width-percent:0;mso-height-percent:0" o:ole="">
            <v:imagedata r:id="rId1624" o:title=""/>
          </v:shape>
          <o:OLEObject Type="Embed" ProgID="Equation.3" ShapeID="_x0000_i1921" DrawAspect="Content" ObjectID="_1828160038" r:id="rId162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200" w:dyaOrig="340" w14:anchorId="27F20A2F">
          <v:shape id="_x0000_i1922" type="#_x0000_t75" alt="" style="width:63pt;height:18pt;mso-width-percent:0;mso-height-percent:0;mso-width-percent:0;mso-height-percent:0" o:ole="">
            <v:imagedata r:id="rId1612" o:title=""/>
          </v:shape>
          <o:OLEObject Type="Embed" ProgID="Equation.3" ShapeID="_x0000_i1922" DrawAspect="Content" ObjectID="_1828160039" r:id="rId162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92021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20212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40" w:dyaOrig="380" w14:anchorId="2D40DD31">
          <v:shape id="_x0000_i1923" type="#_x0000_t75" alt="" style="width:48pt;height:18pt;mso-width-percent:0;mso-height-percent:0;mso-width-percent:0;mso-height-percent:0" o:ole="">
            <v:imagedata r:id="rId1627" o:title=""/>
          </v:shape>
          <o:OLEObject Type="Embed" ProgID="Equation.3" ShapeID="_x0000_i1923" DrawAspect="Content" ObjectID="_1828160040" r:id="rId1628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2DCEA3FB" w14:textId="77777777" w:rsidR="00B65DC7" w:rsidRDefault="00B65DC7" w:rsidP="001460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B75AFF8" w14:textId="682625E9" w:rsidR="00FD070A" w:rsidRPr="00982625" w:rsidRDefault="00FD070A" w:rsidP="001460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Анализ графически</w:t>
      </w:r>
      <w:r w:rsidR="00C321AA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04A60">
        <w:rPr>
          <w:rFonts w:ascii="Times New Roman" w:hAnsi="Times New Roman" w:cs="Times New Roman"/>
          <w:sz w:val="28"/>
          <w:szCs w:val="28"/>
          <w:lang w:val="kk-KZ"/>
        </w:rPr>
        <w:t>зависимостей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плотности энергии, радиального 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>и тангенциального давлени</w:t>
      </w:r>
      <w:r w:rsidR="00704A60">
        <w:rPr>
          <w:rFonts w:ascii="Times New Roman" w:hAnsi="Times New Roman" w:cs="Times New Roman"/>
          <w:sz w:val="28"/>
          <w:szCs w:val="28"/>
          <w:lang w:val="kk-KZ"/>
        </w:rPr>
        <w:t>й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</w:t>
      </w:r>
      <w:r w:rsidR="00704A60">
        <w:rPr>
          <w:rFonts w:ascii="Times New Roman" w:hAnsi="Times New Roman" w:cs="Times New Roman"/>
          <w:sz w:val="28"/>
          <w:szCs w:val="28"/>
          <w:lang w:val="kk-KZ"/>
        </w:rPr>
        <w:t>оказаны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что полученные решения удовлетворяют энергетическим условиям для анизотропно-заряженных звездных систем, </w:t>
      </w:r>
      <w:r w:rsidR="00704A60">
        <w:rPr>
          <w:rFonts w:ascii="Times New Roman" w:hAnsi="Times New Roman" w:cs="Times New Roman"/>
          <w:sz w:val="28"/>
          <w:szCs w:val="28"/>
          <w:lang w:val="kk-KZ"/>
        </w:rPr>
        <w:t>подтверждая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физическую </w:t>
      </w:r>
      <w:r w:rsidR="00704A60">
        <w:rPr>
          <w:rFonts w:ascii="Times New Roman" w:hAnsi="Times New Roman" w:cs="Times New Roman"/>
          <w:sz w:val="28"/>
          <w:szCs w:val="28"/>
          <w:lang w:val="kk-KZ"/>
        </w:rPr>
        <w:t>приемлемость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модели. Это важный шаг в проверке самосогласованности и надежности точных и несингулярных решений, полученных в контексте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1A893DF4">
          <v:shape id="_x0000_i192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924" DrawAspect="Content" ObjectID="_1828160041" r:id="rId1629"/>
        </w:object>
      </w:r>
      <w:r w:rsidR="00704A60" w:rsidRPr="00704A6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04A60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</w:t>
      </w:r>
      <w:r w:rsidR="00704A60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CECAA7E" w14:textId="34BABD4A" w:rsidR="00FD070A" w:rsidRPr="00982625" w:rsidRDefault="00FD070A" w:rsidP="001460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Увеличение значений параметра кручения постепенно увеличивает величину заряда и анизотропии на поверхности звезды. С другой стороны, значения плотности энергии, радиального и тангенциального давления в центре звезды увеличиваются при увеличении вариации</w:t>
      </w:r>
      <w:r w:rsidR="005C7F3E" w:rsidRPr="005C7F3E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5C7F3E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1AEB7145">
          <v:shape id="_x0000_i1925" type="#_x0000_t75" alt="" style="width:12.75pt;height:18pt;mso-width-percent:0;mso-height-percent:0;mso-width-percent:0;mso-height-percent:0" o:ole="">
            <v:imagedata r:id="rId1630" o:title=""/>
          </v:shape>
          <o:OLEObject Type="Embed" ProgID="Equation.3" ShapeID="_x0000_i1925" DrawAspect="Content" ObjectID="_1828160042" r:id="rId163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C321AA">
        <w:rPr>
          <w:rFonts w:ascii="Times New Roman" w:hAnsi="Times New Roman" w:cs="Times New Roman"/>
          <w:sz w:val="28"/>
          <w:szCs w:val="28"/>
          <w:lang w:val="kk-KZ"/>
        </w:rPr>
        <w:t>Данный</w:t>
      </w:r>
      <w:r w:rsidR="00472D2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результат согласуется с рисунками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3.1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>, 3.2</w:t>
      </w:r>
      <w:r w:rsidR="00C321AA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3 вместе с таблицей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947533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1, где центральные и поверхностные значения этих величин были перечислены для изменения </w:t>
      </w:r>
      <w:r w:rsidR="000B2498" w:rsidRPr="005C7F3E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789EB5DF">
          <v:shape id="_x0000_i1926" type="#_x0000_t75" alt="" style="width:12.75pt;height:18pt;mso-width-percent:0;mso-height-percent:0;mso-width-percent:0;mso-height-percent:0" o:ole="">
            <v:imagedata r:id="rId1632" o:title=""/>
          </v:shape>
          <o:OLEObject Type="Embed" ProgID="Equation.3" ShapeID="_x0000_i1926" DrawAspect="Content" ObjectID="_1828160043" r:id="rId163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Таким образом, параметр кручения имеет прямое влияние на физические величины, которые управляют настоящей звездной системой. Интересно отметить из </w:t>
      </w:r>
      <w:r w:rsidRPr="00982625">
        <w:rPr>
          <w:rFonts w:ascii="Times New Roman" w:hAnsi="Times New Roman" w:cs="Times New Roman"/>
          <w:sz w:val="28"/>
          <w:szCs w:val="28"/>
        </w:rPr>
        <w:t>рисунка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3, что центральные значения радиального и тангенциального давления абсолютно одинаковы, что приводит к нулевой анизотропии в центре, что является одним из важных критериев, выполненных для звездной модели и показанных на правой панели рисунка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131D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1.</w:t>
      </w:r>
    </w:p>
    <w:p w14:paraId="3E555EBE" w14:textId="77777777" w:rsidR="00857D83" w:rsidRPr="00982625" w:rsidRDefault="00857D83" w:rsidP="001460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C2076FD" w14:textId="398019C5" w:rsidR="00FD070A" w:rsidRPr="00DD324B" w:rsidRDefault="001C6515" w:rsidP="00DF27B8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DD324B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207174" w:rsidRPr="00DD324B">
        <w:rPr>
          <w:rFonts w:ascii="Times New Roman" w:hAnsi="Times New Roman" w:cs="Times New Roman"/>
          <w:b/>
          <w:sz w:val="28"/>
          <w:szCs w:val="28"/>
          <w:lang w:val="kk-KZ"/>
        </w:rPr>
        <w:t>.4.2</w:t>
      </w:r>
      <w:r w:rsidR="00FD070A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Гидростатическое равновесие</w:t>
      </w:r>
      <w:r w:rsidR="00C321A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компактн</w:t>
      </w:r>
      <w:r w:rsidR="00812C1E">
        <w:rPr>
          <w:rFonts w:ascii="Times New Roman" w:hAnsi="Times New Roman" w:cs="Times New Roman"/>
          <w:b/>
          <w:sz w:val="28"/>
          <w:szCs w:val="28"/>
          <w:lang w:val="kk-KZ"/>
        </w:rPr>
        <w:t>ых</w:t>
      </w:r>
      <w:r w:rsidR="00C321A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звезд</w:t>
      </w:r>
    </w:p>
    <w:p w14:paraId="3481AB31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2DEE">
        <w:rPr>
          <w:rFonts w:ascii="Times New Roman" w:hAnsi="Times New Roman" w:cs="Times New Roman"/>
          <w:sz w:val="28"/>
          <w:szCs w:val="28"/>
          <w:lang w:val="kk-KZ"/>
        </w:rPr>
        <w:t xml:space="preserve">Устойчивость анизотропной и заряженной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Pr="00A82DEE">
        <w:rPr>
          <w:rFonts w:ascii="Times New Roman" w:hAnsi="Times New Roman" w:cs="Times New Roman"/>
          <w:sz w:val="28"/>
          <w:szCs w:val="28"/>
          <w:lang w:val="kk-KZ"/>
        </w:rPr>
        <w:t xml:space="preserve"> зависит от различных сил, таких как гравитационная сила</w:t>
      </w:r>
      <w:r w:rsidR="005C7F3E" w:rsidRPr="00A82DEE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A82DEE">
        <w:rPr>
          <w:rFonts w:ascii="Times New Roman" w:hAnsi="Times New Roman" w:cs="Times New Roman"/>
          <w:noProof/>
          <w:position w:val="-14"/>
          <w:sz w:val="28"/>
          <w:szCs w:val="28"/>
          <w:lang w:val="en-US"/>
        </w:rPr>
        <w:object w:dxaOrig="320" w:dyaOrig="380" w14:anchorId="0681DDB5">
          <v:shape id="_x0000_i1927" type="#_x0000_t75" alt="" style="width:18pt;height:18pt;mso-width-percent:0;mso-height-percent:0;mso-width-percent:0;mso-height-percent:0" o:ole="">
            <v:imagedata r:id="rId1634" o:title=""/>
          </v:shape>
          <o:OLEObject Type="Embed" ProgID="Equation.3" ShapeID="_x0000_i1927" DrawAspect="Content" ObjectID="_1828160044" r:id="rId1635"/>
        </w:object>
      </w:r>
      <w:r w:rsidR="00410A0A" w:rsidRPr="00A82DEE">
        <w:rPr>
          <w:rFonts w:ascii="Times New Roman" w:hAnsi="Times New Roman" w:cs="Times New Roman"/>
          <w:sz w:val="28"/>
          <w:szCs w:val="28"/>
        </w:rPr>
        <w:t>,</w:t>
      </w:r>
      <w:r w:rsidR="00410A0A" w:rsidRPr="00A82DEE">
        <w:rPr>
          <w:rFonts w:ascii="Times New Roman" w:hAnsi="Times New Roman" w:cs="Times New Roman"/>
          <w:sz w:val="28"/>
          <w:szCs w:val="28"/>
          <w:lang w:val="kk-KZ"/>
        </w:rPr>
        <w:t xml:space="preserve"> г</w:t>
      </w:r>
      <w:r w:rsidRPr="00A82DEE">
        <w:rPr>
          <w:rFonts w:ascii="Times New Roman" w:hAnsi="Times New Roman" w:cs="Times New Roman"/>
          <w:sz w:val="28"/>
          <w:szCs w:val="28"/>
          <w:lang w:val="kk-KZ"/>
        </w:rPr>
        <w:t xml:space="preserve">идростатическая сила </w:t>
      </w:r>
      <w:r w:rsidR="000B2498" w:rsidRPr="00A82DEE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300" w:dyaOrig="360" w14:anchorId="264F0E20">
          <v:shape id="_x0000_i1928" type="#_x0000_t75" alt="" style="width:12.75pt;height:18pt;mso-width-percent:0;mso-height-percent:0;mso-width-percent:0;mso-height-percent:0" o:ole="">
            <v:imagedata r:id="rId1636" o:title=""/>
          </v:shape>
          <o:OLEObject Type="Embed" ProgID="Equation.3" ShapeID="_x0000_i1928" DrawAspect="Content" ObjectID="_1828160045" r:id="rId1637"/>
        </w:object>
      </w:r>
      <w:r w:rsidR="00410A0A" w:rsidRPr="00A82DEE">
        <w:rPr>
          <w:rFonts w:ascii="Times New Roman" w:hAnsi="Times New Roman" w:cs="Times New Roman"/>
          <w:sz w:val="28"/>
          <w:szCs w:val="28"/>
        </w:rPr>
        <w:t xml:space="preserve">, </w:t>
      </w:r>
      <w:r w:rsidR="00410A0A" w:rsidRPr="00A82DEE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A82DEE">
        <w:rPr>
          <w:rFonts w:ascii="Times New Roman" w:hAnsi="Times New Roman" w:cs="Times New Roman"/>
          <w:sz w:val="28"/>
          <w:szCs w:val="28"/>
          <w:lang w:val="kk-KZ"/>
        </w:rPr>
        <w:t xml:space="preserve">низотропная сила </w:t>
      </w:r>
      <w:r w:rsidR="000B2498" w:rsidRPr="00A82DEE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300" w:dyaOrig="360" w14:anchorId="749244DF">
          <v:shape id="_x0000_i1929" type="#_x0000_t75" alt="" style="width:12.75pt;height:18pt;mso-width-percent:0;mso-height-percent:0;mso-width-percent:0;mso-height-percent:0" o:ole="">
            <v:imagedata r:id="rId1638" o:title=""/>
          </v:shape>
          <o:OLEObject Type="Embed" ProgID="Equation.3" ShapeID="_x0000_i1929" DrawAspect="Content" ObjectID="_1828160046" r:id="rId1639"/>
        </w:object>
      </w:r>
      <w:r w:rsidRPr="00A82DEE">
        <w:rPr>
          <w:rFonts w:ascii="Times New Roman" w:hAnsi="Times New Roman" w:cs="Times New Roman"/>
          <w:sz w:val="28"/>
          <w:szCs w:val="28"/>
          <w:lang w:val="kk-KZ"/>
        </w:rPr>
        <w:t xml:space="preserve"> и электрическая сила </w:t>
      </w:r>
      <w:r w:rsidR="000B2498" w:rsidRPr="00A82DEE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300" w:dyaOrig="360" w14:anchorId="10B48695">
          <v:shape id="_x0000_i1930" type="#_x0000_t75" alt="" style="width:12.75pt;height:18pt;mso-width-percent:0;mso-height-percent:0;mso-width-percent:0;mso-height-percent:0" o:ole="">
            <v:imagedata r:id="rId1640" o:title=""/>
          </v:shape>
          <o:OLEObject Type="Embed" ProgID="Equation.3" ShapeID="_x0000_i1930" DrawAspect="Content" ObjectID="_1828160047" r:id="rId1641"/>
        </w:object>
      </w:r>
      <w:r w:rsidRPr="00A82DEE">
        <w:rPr>
          <w:rFonts w:ascii="Times New Roman" w:hAnsi="Times New Roman" w:cs="Times New Roman"/>
          <w:sz w:val="28"/>
          <w:szCs w:val="28"/>
          <w:lang w:val="kk-KZ"/>
        </w:rPr>
        <w:t>. Вклад этих сил в совокупности определяет условие устойчивого равновесия, которое известно как уравнени</w:t>
      </w:r>
      <w:r w:rsidR="0055341A" w:rsidRPr="00A82DEE">
        <w:rPr>
          <w:rFonts w:ascii="Times New Roman" w:hAnsi="Times New Roman" w:cs="Times New Roman"/>
          <w:sz w:val="28"/>
          <w:szCs w:val="28"/>
          <w:lang w:val="kk-KZ"/>
        </w:rPr>
        <w:t>е ТОВ</w:t>
      </w:r>
      <w:r w:rsidRPr="00A82DEE">
        <w:rPr>
          <w:rFonts w:ascii="Times New Roman" w:hAnsi="Times New Roman" w:cs="Times New Roman"/>
          <w:sz w:val="28"/>
          <w:szCs w:val="28"/>
          <w:lang w:val="kk-KZ"/>
        </w:rPr>
        <w:t>, задаваемое как</w:t>
      </w:r>
    </w:p>
    <w:p w14:paraId="6D914433" w14:textId="77777777" w:rsidR="00FD070A" w:rsidRPr="00920212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F24AB7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kk-KZ"/>
        </w:rPr>
        <w:object w:dxaOrig="3500" w:dyaOrig="620" w14:anchorId="58C6FF2F">
          <v:shape id="_x0000_i1931" type="#_x0000_t75" alt="" style="width:174pt;height:28.5pt;mso-width-percent:0;mso-height-percent:0;mso-width-percent:0;mso-height-percent:0" o:ole="">
            <v:imagedata r:id="rId1642" o:title=""/>
          </v:shape>
          <o:OLEObject Type="Embed" ProgID="Equation.3" ShapeID="_x0000_i1931" DrawAspect="Content" ObjectID="_1828160048" r:id="rId164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C673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46)</w:t>
      </w:r>
    </w:p>
    <w:p w14:paraId="022947CB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4B3ED39" w14:textId="77777777" w:rsidR="00FD070A" w:rsidRPr="005833E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Уравнение 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46) выше можно записать в различных компонентах силы как</w:t>
      </w:r>
      <w:r w:rsidR="005833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833E5" w:rsidRPr="005833E5">
        <w:rPr>
          <w:rFonts w:ascii="Times New Roman" w:hAnsi="Times New Roman" w:cs="Times New Roman"/>
          <w:sz w:val="28"/>
          <w:szCs w:val="28"/>
        </w:rPr>
        <w:t>[138]</w:t>
      </w:r>
    </w:p>
    <w:p w14:paraId="05A05936" w14:textId="77777777" w:rsidR="00FD070A" w:rsidRPr="005833E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8B2B40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  <w:lang w:val="kk-KZ"/>
        </w:rPr>
        <w:object w:dxaOrig="5420" w:dyaOrig="620" w14:anchorId="3EF01617">
          <v:shape id="_x0000_i1932" type="#_x0000_t75" alt="" style="width:267.75pt;height:28.5pt;mso-width-percent:0;mso-height-percent:0;mso-width-percent:0;mso-height-percent:0" o:ole="">
            <v:imagedata r:id="rId1644" o:title=""/>
          </v:shape>
          <o:OLEObject Type="Embed" ProgID="Equation.3" ShapeID="_x0000_i1932" DrawAspect="Content" ObjectID="_1828160049" r:id="rId164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47)</w:t>
      </w:r>
    </w:p>
    <w:p w14:paraId="3D072921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6C1B2C6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чьи явные выражения даны как</w:t>
      </w:r>
    </w:p>
    <w:p w14:paraId="5FF44353" w14:textId="77777777" w:rsidR="00FD070A" w:rsidRPr="00982625" w:rsidRDefault="00FD070A" w:rsidP="00DF27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8C7A87C" w14:textId="77777777" w:rsidR="00FD070A" w:rsidRPr="00982625" w:rsidRDefault="000B2498" w:rsidP="00DF27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54"/>
          <w:sz w:val="28"/>
          <w:szCs w:val="28"/>
          <w:lang w:val="kk-KZ"/>
        </w:rPr>
        <w:object w:dxaOrig="7960" w:dyaOrig="1200" w14:anchorId="103B2EEE">
          <v:shape id="_x0000_i1933" type="#_x0000_t75" alt="" style="width:399pt;height:60.75pt;mso-width-percent:0;mso-height-percent:0;mso-width-percent:0;mso-height-percent:0" o:ole="">
            <v:imagedata r:id="rId1646" o:title=""/>
          </v:shape>
          <o:OLEObject Type="Embed" ProgID="Equation.3" ShapeID="_x0000_i1933" DrawAspect="Content" ObjectID="_1828160050" r:id="rId164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48)</w:t>
      </w:r>
    </w:p>
    <w:p w14:paraId="5E977503" w14:textId="77777777" w:rsidR="00207174" w:rsidRPr="00982625" w:rsidRDefault="00207174" w:rsidP="00DF27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7370D75E" w14:textId="77777777" w:rsidR="00207174" w:rsidRPr="00982625" w:rsidRDefault="000B2498" w:rsidP="005C35E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140"/>
          <w:sz w:val="28"/>
          <w:szCs w:val="28"/>
          <w:lang w:val="kk-KZ"/>
        </w:rPr>
        <w:object w:dxaOrig="7900" w:dyaOrig="2460" w14:anchorId="5DD013E9">
          <v:shape id="_x0000_i1934" type="#_x0000_t75" alt="" style="width:397.5pt;height:123.75pt;mso-width-percent:0;mso-height-percent:0;mso-width-percent:0;mso-height-percent:0" o:ole="">
            <v:imagedata r:id="rId1648" o:title=""/>
          </v:shape>
          <o:OLEObject Type="Embed" ProgID="Equation.3" ShapeID="_x0000_i1934" DrawAspect="Content" ObjectID="_1828160051" r:id="rId164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49)</w:t>
      </w:r>
    </w:p>
    <w:p w14:paraId="4B0324D6" w14:textId="77777777" w:rsidR="00FD070A" w:rsidRPr="00982625" w:rsidRDefault="00FD070A" w:rsidP="00DF27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2A910F7" w14:textId="07AA50F9" w:rsidR="00FD070A" w:rsidRPr="008E6A6C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</w:rPr>
        <w:object w:dxaOrig="2240" w:dyaOrig="760" w14:anchorId="18738A1B">
          <v:shape id="_x0000_i1935" type="#_x0000_t75" alt="" style="width:117pt;height:33.75pt;mso-width-percent:0;mso-height-percent:0;mso-width-percent:0;mso-height-percent:0" o:ole="">
            <v:imagedata r:id="rId1650" o:title=""/>
          </v:shape>
          <o:OLEObject Type="Embed" ProgID="Equation.3" ShapeID="_x0000_i1935" DrawAspect="Content" ObjectID="_1828160052" r:id="rId1651"/>
        </w:object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AE5854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451F7B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A595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50)</w:t>
      </w:r>
    </w:p>
    <w:p w14:paraId="04F9AA36" w14:textId="77777777" w:rsidR="00E306A4" w:rsidRPr="008E6A6C" w:rsidRDefault="00E306A4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1A23AB9A" w14:textId="590F9B15" w:rsidR="00E306A4" w:rsidRPr="008E6A6C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24"/>
          <w:sz w:val="28"/>
          <w:szCs w:val="28"/>
        </w:rPr>
        <w:object w:dxaOrig="1219" w:dyaOrig="620" w14:anchorId="7AB153C7">
          <v:shape id="_x0000_i1936" type="#_x0000_t75" alt="" style="width:64.5pt;height:28.5pt;mso-width-percent:0;mso-height-percent:0;mso-width-percent:0;mso-height-percent:0" o:ole="">
            <v:imagedata r:id="rId1652" o:title=""/>
          </v:shape>
          <o:OLEObject Type="Embed" ProgID="Equation.3" ShapeID="_x0000_i1936" DrawAspect="Content" ObjectID="_1828160053" r:id="rId1653"/>
        </w:object>
      </w:r>
      <w:r w:rsidR="00E306A4" w:rsidRPr="008E6A6C">
        <w:rPr>
          <w:rFonts w:ascii="Times New Roman" w:hAnsi="Times New Roman" w:cs="Times New Roman"/>
          <w:noProof/>
          <w:sz w:val="28"/>
          <w:szCs w:val="28"/>
        </w:rPr>
        <w:t>,</w:t>
      </w:r>
      <w:r w:rsidR="00E306A4" w:rsidRPr="008E6A6C">
        <w:rPr>
          <w:rFonts w:ascii="Times New Roman" w:hAnsi="Times New Roman" w:cs="Times New Roman"/>
          <w:noProof/>
          <w:sz w:val="28"/>
          <w:szCs w:val="28"/>
        </w:rPr>
        <w:tab/>
      </w:r>
      <w:r w:rsidR="00E306A4" w:rsidRPr="008E6A6C">
        <w:rPr>
          <w:rFonts w:ascii="Times New Roman" w:hAnsi="Times New Roman" w:cs="Times New Roman"/>
          <w:noProof/>
          <w:sz w:val="28"/>
          <w:szCs w:val="28"/>
        </w:rPr>
        <w:tab/>
      </w:r>
      <w:r w:rsidR="00E306A4" w:rsidRPr="008E6A6C">
        <w:rPr>
          <w:rFonts w:ascii="Times New Roman" w:hAnsi="Times New Roman" w:cs="Times New Roman"/>
          <w:noProof/>
          <w:sz w:val="28"/>
          <w:szCs w:val="28"/>
        </w:rPr>
        <w:tab/>
      </w:r>
      <w:r w:rsidR="00E306A4" w:rsidRPr="008E6A6C">
        <w:rPr>
          <w:rFonts w:ascii="Times New Roman" w:hAnsi="Times New Roman" w:cs="Times New Roman"/>
          <w:noProof/>
          <w:sz w:val="28"/>
          <w:szCs w:val="28"/>
        </w:rPr>
        <w:tab/>
      </w:r>
      <w:r w:rsidR="00E306A4" w:rsidRPr="008E6A6C">
        <w:rPr>
          <w:rFonts w:ascii="Times New Roman" w:hAnsi="Times New Roman" w:cs="Times New Roman"/>
          <w:noProof/>
          <w:sz w:val="28"/>
          <w:szCs w:val="28"/>
        </w:rPr>
        <w:tab/>
      </w:r>
      <w:r w:rsidR="00E306A4" w:rsidRPr="00982625">
        <w:rPr>
          <w:rFonts w:ascii="Times New Roman" w:hAnsi="Times New Roman" w:cs="Times New Roman"/>
          <w:sz w:val="28"/>
          <w:szCs w:val="28"/>
          <w:lang w:val="kk-KZ"/>
        </w:rPr>
        <w:t>(3.5</w:t>
      </w:r>
      <w:r w:rsidR="00E306A4" w:rsidRPr="008E6A6C">
        <w:rPr>
          <w:rFonts w:ascii="Times New Roman" w:hAnsi="Times New Roman" w:cs="Times New Roman"/>
          <w:sz w:val="28"/>
          <w:szCs w:val="28"/>
        </w:rPr>
        <w:t>1</w:t>
      </w:r>
      <w:r w:rsidR="00E306A4" w:rsidRPr="00982625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14:paraId="3AFCAACC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A313080" w14:textId="77777777" w:rsidR="00FD070A" w:rsidRPr="00982625" w:rsidRDefault="00FD070A" w:rsidP="001460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где</w:t>
      </w:r>
    </w:p>
    <w:p w14:paraId="1C1E508E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20517F3" w14:textId="7E2EC433" w:rsidR="00FD070A" w:rsidRPr="00982625" w:rsidRDefault="000B2498" w:rsidP="00E306A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position w:val="-36"/>
          <w:sz w:val="28"/>
          <w:szCs w:val="28"/>
          <w:lang w:val="kk-KZ"/>
        </w:rPr>
        <w:object w:dxaOrig="3019" w:dyaOrig="840" w14:anchorId="1CEB11F7">
          <v:shape id="_x0000_i1937" type="#_x0000_t75" alt="" style="width:151.5pt;height:43.5pt;mso-width-percent:0;mso-height-percent:0;mso-width-percent:0;mso-height-percent:0" o:ole="">
            <v:imagedata r:id="rId1654" o:title=""/>
          </v:shape>
          <o:OLEObject Type="Embed" ProgID="Equation.3" ShapeID="_x0000_i1937" DrawAspect="Content" ObjectID="_1828160054" r:id="rId1655"/>
        </w:object>
      </w:r>
      <w:r w:rsidRPr="00982625">
        <w:rPr>
          <w:rFonts w:ascii="Times New Roman" w:hAnsi="Times New Roman" w:cs="Times New Roman"/>
          <w:noProof/>
          <w:position w:val="-36"/>
          <w:sz w:val="28"/>
          <w:szCs w:val="28"/>
          <w:lang w:val="kk-KZ"/>
        </w:rPr>
        <w:object w:dxaOrig="3000" w:dyaOrig="840" w14:anchorId="181C6C38">
          <v:shape id="_x0000_i1938" type="#_x0000_t75" alt="" style="width:153pt;height:43.5pt;mso-width-percent:0;mso-height-percent:0;mso-width-percent:0;mso-height-percent:0" o:ole="">
            <v:imagedata r:id="rId1656" o:title=""/>
          </v:shape>
          <o:OLEObject Type="Embed" ProgID="Equation.3" ShapeID="_x0000_i1938" DrawAspect="Content" ObjectID="_1828160055" r:id="rId1657"/>
        </w:object>
      </w:r>
      <w:r w:rsidR="00E306A4" w:rsidRPr="008E6A6C">
        <w:rPr>
          <w:rFonts w:ascii="Times New Roman" w:hAnsi="Times New Roman" w:cs="Times New Roman"/>
          <w:noProof/>
          <w:sz w:val="28"/>
          <w:szCs w:val="28"/>
        </w:rPr>
        <w:tab/>
        <w:t xml:space="preserve">     </w:t>
      </w:r>
      <w:r w:rsidR="00E306A4" w:rsidRPr="00982625">
        <w:rPr>
          <w:rFonts w:ascii="Times New Roman" w:hAnsi="Times New Roman" w:cs="Times New Roman"/>
          <w:sz w:val="28"/>
          <w:szCs w:val="28"/>
          <w:lang w:val="kk-KZ"/>
        </w:rPr>
        <w:t>(3.5</w:t>
      </w:r>
      <w:r w:rsidR="00E306A4" w:rsidRPr="008E6A6C">
        <w:rPr>
          <w:rFonts w:ascii="Times New Roman" w:hAnsi="Times New Roman" w:cs="Times New Roman"/>
          <w:sz w:val="28"/>
          <w:szCs w:val="28"/>
        </w:rPr>
        <w:t>2</w:t>
      </w:r>
      <w:r w:rsidR="00E306A4" w:rsidRPr="00982625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14:paraId="2874A03E" w14:textId="77777777" w:rsidR="008C77D9" w:rsidRPr="008E6A6C" w:rsidRDefault="008C77D9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D3431A2" w14:textId="23328B31" w:rsidR="003527F7" w:rsidRDefault="003527F7" w:rsidP="003527F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 соответствии с рисунком 3.4, представлен график сил в терминах изменений параметра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37EBF9E">
          <v:shape id="_x0000_i1939" type="#_x0000_t75" alt="" style="width:12.75pt;height:18pt;mso-width-percent:0;mso-height-percent:0;mso-width-percent:0;mso-height-percent:0" o:ole="">
            <v:imagedata r:id="rId1658" o:title=""/>
          </v:shape>
          <o:OLEObject Type="Embed" ProgID="Equation.3" ShapeID="_x0000_i1939" DrawAspect="Content" ObjectID="_1828160056" r:id="rId165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Силы увеличиваются индивидуально с небольшими приращениями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1E1106F9">
          <v:shape id="_x0000_i1940" type="#_x0000_t75" alt="" style="width:12.75pt;height:18pt;mso-width-percent:0;mso-height-percent:0;mso-width-percent:0;mso-height-percent:0" o:ole="">
            <v:imagedata r:id="rId1658" o:title=""/>
          </v:shape>
          <o:OLEObject Type="Embed" ProgID="Equation.3" ShapeID="_x0000_i1940" DrawAspect="Content" ObjectID="_1828160057" r:id="rId1660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 всей звезде. Гравитационная сила, которая определяется путем включения плотности энергии и радиального давления, показывает притягивающую природу по всей звезде. Напротив, другие силы </w:t>
      </w:r>
      <w:r w:rsidR="000B2498" w:rsidRPr="00E13380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99" w:dyaOrig="360" w14:anchorId="3651A9B2">
          <v:shape id="_x0000_i1941" type="#_x0000_t75" alt="" style="width:49.5pt;height:18pt;mso-width-percent:0;mso-height-percent:0;mso-width-percent:0;mso-height-percent:0" o:ole="">
            <v:imagedata r:id="rId1661" o:title=""/>
          </v:shape>
          <o:OLEObject Type="Embed" ProgID="Equation.3" ShapeID="_x0000_i1941" DrawAspect="Content" ObjectID="_1828160058" r:id="rId1662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являются отталкивающими и положительными внутри звезды. Как можно видеть из уравнения </w:t>
      </w:r>
      <w:r w:rsidRPr="00982625">
        <w:rPr>
          <w:rFonts w:ascii="Times New Roman" w:hAnsi="Times New Roman" w:cs="Times New Roman"/>
          <w:sz w:val="28"/>
          <w:szCs w:val="28"/>
        </w:rPr>
        <w:t>ТОВ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рисунка 3.4, результирующая </w:t>
      </w:r>
      <w:r w:rsidR="000B2498" w:rsidRPr="00E13380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99" w:dyaOrig="360" w14:anchorId="55EC5D02">
          <v:shape id="_x0000_i1942" type="#_x0000_t75" alt="" style="width:49.5pt;height:18pt;mso-width-percent:0;mso-height-percent:0;mso-width-percent:0;mso-height-percent:0" o:ole="">
            <v:imagedata r:id="rId1663" o:title=""/>
          </v:shape>
          <o:OLEObject Type="Embed" ProgID="Equation.3" ShapeID="_x0000_i1942" DrawAspect="Content" ObjectID="_1828160059" r:id="rId1664"/>
        </w:object>
      </w:r>
      <w:r w:rsidR="00945AA4">
        <w:rPr>
          <w:rFonts w:ascii="Times New Roman" w:hAnsi="Times New Roman" w:cs="Times New Roman"/>
          <w:sz w:val="28"/>
          <w:szCs w:val="28"/>
          <w:lang w:val="kk-KZ"/>
        </w:rPr>
        <w:t xml:space="preserve"> уравновешиваю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 гравитационную силу. Это означает, что текущая звездная конфигурация достигла устойчивого равновесия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17A7778">
          <v:shape id="_x0000_i1943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1943" DrawAspect="Content" ObjectID="_1828160060" r:id="rId1665"/>
        </w:object>
      </w:r>
      <w:r w:rsidRPr="0098262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гравитации.</w:t>
      </w:r>
    </w:p>
    <w:p w14:paraId="177167E0" w14:textId="77777777" w:rsidR="00AE6F4B" w:rsidRPr="00367310" w:rsidRDefault="00AE6F4B" w:rsidP="003527F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BF67A39" w14:textId="77777777" w:rsidR="00E310D0" w:rsidRPr="00DD324B" w:rsidRDefault="00E310D0" w:rsidP="00E310D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sz w:val="28"/>
          <w:szCs w:val="28"/>
          <w:lang w:val="kk-KZ"/>
        </w:rPr>
        <w:t>3.4.3 Условие причинности модели</w:t>
      </w:r>
    </w:p>
    <w:p w14:paraId="39BBE6CD" w14:textId="77777777" w:rsidR="00E310D0" w:rsidRPr="00982625" w:rsidRDefault="00E310D0" w:rsidP="00E310D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Важно проверить, удовлетворяет ли физически обоснованная звездная система условию причинности внутри звезды. Это дополнительно подтверждает устойчивость анизотропной и заряженной звездной конфигурации. Условие причинности модели определяется через уравнение (2.49), изменение радиальной координаты и параметра кручения графически, показано на рисунке 3.5.</w:t>
      </w:r>
    </w:p>
    <w:p w14:paraId="78921751" w14:textId="77777777" w:rsidR="00E310D0" w:rsidRPr="00982625" w:rsidRDefault="00E310D0" w:rsidP="00E310D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Численные значения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300" w:dyaOrig="360" w14:anchorId="761A0E8E">
          <v:shape id="_x0000_i1944" type="#_x0000_t75" alt="" style="width:12.75pt;height:18pt;mso-width-percent:0;mso-height-percent:0;mso-width-percent:0;mso-height-percent:0" o:ole="">
            <v:imagedata r:id="rId1666" o:title=""/>
          </v:shape>
          <o:OLEObject Type="Embed" ProgID="Equation.3" ShapeID="_x0000_i1944" DrawAspect="Content" ObjectID="_1828160061" r:id="rId166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E13380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300" w:dyaOrig="380" w14:anchorId="390F04AD">
          <v:shape id="_x0000_i1945" type="#_x0000_t75" alt="" style="width:12.75pt;height:18pt;mso-width-percent:0;mso-height-percent:0;mso-width-percent:0;mso-height-percent:0" o:ole="">
            <v:imagedata r:id="rId1668" o:title=""/>
          </v:shape>
          <o:OLEObject Type="Embed" ProgID="Equation.3" ShapeID="_x0000_i1945" DrawAspect="Content" ObjectID="_1828160062" r:id="rId166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как видно, положительны и меньше единицы по всей звезде. Результат согласуется с условием причинности, согласно которому скорость звука</w:t>
      </w:r>
      <w:r w:rsidR="002A115F">
        <w:rPr>
          <w:rFonts w:ascii="Times New Roman" w:hAnsi="Times New Roman" w:cs="Times New Roman"/>
          <w:sz w:val="28"/>
          <w:szCs w:val="28"/>
          <w:lang w:val="kk-KZ"/>
        </w:rPr>
        <w:t xml:space="preserve"> не превышает скорости света, то есть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45AA4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980" w:dyaOrig="360" w14:anchorId="30160B87">
          <v:shape id="_x0000_i1946" type="#_x0000_t75" alt="" style="width:48pt;height:18pt;mso-width-percent:0;mso-height-percent:0;mso-width-percent:0;mso-height-percent:0" o:ole="">
            <v:imagedata r:id="rId1670" o:title=""/>
          </v:shape>
          <o:OLEObject Type="Embed" ProgID="Equation.3" ShapeID="_x0000_i1946" DrawAspect="Content" ObjectID="_1828160063" r:id="rId167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E13380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980" w:dyaOrig="380" w14:anchorId="1050B6E4">
          <v:shape id="_x0000_i1947" type="#_x0000_t75" alt="" style="width:48pt;height:18pt;mso-width-percent:0;mso-height-percent:0;mso-width-percent:0;mso-height-percent:0" o:ole="">
            <v:imagedata r:id="rId1672" o:title=""/>
          </v:shape>
          <o:OLEObject Type="Embed" ProgID="Equation.3" ShapeID="_x0000_i1947" DrawAspect="Content" ObjectID="_1828160064" r:id="rId167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Влияние увеличения значений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5628F400">
          <v:shape id="_x0000_i1948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48" DrawAspect="Content" ObjectID="_1828160065" r:id="rId167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условие причинности является номинальным.</w:t>
      </w:r>
    </w:p>
    <w:p w14:paraId="17957E42" w14:textId="77777777" w:rsidR="003527F7" w:rsidRPr="002A115F" w:rsidRDefault="003527F7" w:rsidP="00E310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"/>
        <w:gridCol w:w="3362"/>
        <w:gridCol w:w="459"/>
        <w:gridCol w:w="3470"/>
      </w:tblGrid>
      <w:tr w:rsidR="006647EB" w14:paraId="042F1D87" w14:textId="77777777" w:rsidTr="006647EB">
        <w:trPr>
          <w:cantSplit/>
          <w:trHeight w:val="1134"/>
          <w:jc w:val="center"/>
        </w:trPr>
        <w:tc>
          <w:tcPr>
            <w:tcW w:w="459" w:type="dxa"/>
            <w:textDirection w:val="btLr"/>
          </w:tcPr>
          <w:p w14:paraId="5D1958CE" w14:textId="77777777" w:rsidR="0053760C" w:rsidRPr="006647EB" w:rsidRDefault="006647EB" w:rsidP="006647EB">
            <w:pPr>
              <w:ind w:left="113" w:right="113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6647EB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F</w:t>
            </w:r>
          </w:p>
        </w:tc>
        <w:tc>
          <w:tcPr>
            <w:tcW w:w="3362" w:type="dxa"/>
          </w:tcPr>
          <w:p w14:paraId="3070C4D5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760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BE36054" wp14:editId="3CF35DB1">
                  <wp:extent cx="1931682" cy="1552755"/>
                  <wp:effectExtent l="19050" t="0" r="0" b="0"/>
                  <wp:docPr id="1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6">
                            <a:lum bright="-10000" contrast="20000"/>
                          </a:blip>
                          <a:srcRect l="32104" t="20696" r="51210" b="55023"/>
                          <a:stretch/>
                        </pic:blipFill>
                        <pic:spPr bwMode="auto">
                          <a:xfrm>
                            <a:off x="0" y="0"/>
                            <a:ext cx="1931682" cy="155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" w:type="dxa"/>
            <w:textDirection w:val="btLr"/>
          </w:tcPr>
          <w:p w14:paraId="713BEBBA" w14:textId="77777777" w:rsidR="0053760C" w:rsidRDefault="006647EB" w:rsidP="006647EB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647EB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F</w:t>
            </w:r>
          </w:p>
        </w:tc>
        <w:tc>
          <w:tcPr>
            <w:tcW w:w="3357" w:type="dxa"/>
          </w:tcPr>
          <w:p w14:paraId="22CF424C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760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5E2DB5" wp14:editId="3B0C73DD">
                  <wp:extent cx="2047351" cy="1582309"/>
                  <wp:effectExtent l="19050" t="0" r="0" b="0"/>
                  <wp:docPr id="12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6">
                            <a:lum bright="-10000" contrast="20000"/>
                          </a:blip>
                          <a:srcRect l="50663" t="20696" r="31673" b="54575"/>
                          <a:stretch/>
                        </pic:blipFill>
                        <pic:spPr bwMode="auto">
                          <a:xfrm>
                            <a:off x="0" y="0"/>
                            <a:ext cx="2047351" cy="1582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7EB" w14:paraId="72BE50EA" w14:textId="77777777" w:rsidTr="006647EB">
        <w:trPr>
          <w:jc w:val="center"/>
        </w:trPr>
        <w:tc>
          <w:tcPr>
            <w:tcW w:w="459" w:type="dxa"/>
          </w:tcPr>
          <w:p w14:paraId="1E8C7533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362" w:type="dxa"/>
          </w:tcPr>
          <w:p w14:paraId="0D78DF00" w14:textId="77777777" w:rsidR="0053760C" w:rsidRPr="00E13380" w:rsidRDefault="00E13380" w:rsidP="00E13380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r w:rsidRPr="00E1338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  <w:tc>
          <w:tcPr>
            <w:tcW w:w="459" w:type="dxa"/>
          </w:tcPr>
          <w:p w14:paraId="710FC2B0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357" w:type="dxa"/>
          </w:tcPr>
          <w:p w14:paraId="04ACC2EA" w14:textId="77777777" w:rsidR="0053760C" w:rsidRDefault="00E13380" w:rsidP="00E1338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1338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</w:tr>
      <w:tr w:rsidR="006647EB" w14:paraId="53EB28C9" w14:textId="77777777" w:rsidTr="006647EB">
        <w:trPr>
          <w:cantSplit/>
          <w:trHeight w:val="1134"/>
          <w:jc w:val="center"/>
        </w:trPr>
        <w:tc>
          <w:tcPr>
            <w:tcW w:w="459" w:type="dxa"/>
            <w:textDirection w:val="btLr"/>
          </w:tcPr>
          <w:p w14:paraId="0A330CE8" w14:textId="77777777" w:rsidR="0053760C" w:rsidRDefault="006647EB" w:rsidP="006647EB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647EB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F</w:t>
            </w:r>
          </w:p>
        </w:tc>
        <w:tc>
          <w:tcPr>
            <w:tcW w:w="3362" w:type="dxa"/>
          </w:tcPr>
          <w:p w14:paraId="6382E956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760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C5A978" wp14:editId="250345AD">
                  <wp:extent cx="1940119" cy="1518699"/>
                  <wp:effectExtent l="19050" t="0" r="2981" b="0"/>
                  <wp:docPr id="2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6">
                            <a:lum bright="-10000" contrast="20000"/>
                          </a:blip>
                          <a:srcRect l="32119" t="47289" r="51123" b="28976"/>
                          <a:stretch/>
                        </pic:blipFill>
                        <pic:spPr bwMode="auto">
                          <a:xfrm>
                            <a:off x="0" y="0"/>
                            <a:ext cx="1940119" cy="1518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" w:type="dxa"/>
            <w:textDirection w:val="btLr"/>
          </w:tcPr>
          <w:p w14:paraId="303E65E7" w14:textId="77777777" w:rsidR="0053760C" w:rsidRDefault="006647EB" w:rsidP="006647EB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647EB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F</w:t>
            </w:r>
          </w:p>
        </w:tc>
        <w:tc>
          <w:tcPr>
            <w:tcW w:w="3357" w:type="dxa"/>
          </w:tcPr>
          <w:p w14:paraId="64D82AB4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760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994B29A" wp14:editId="28946CA1">
                  <wp:extent cx="1987883" cy="1486894"/>
                  <wp:effectExtent l="19050" t="0" r="0" b="0"/>
                  <wp:docPr id="28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6">
                            <a:lum bright="-10000" contrast="20000"/>
                          </a:blip>
                          <a:srcRect l="50869" t="47538" r="31988" b="29224"/>
                          <a:stretch/>
                        </pic:blipFill>
                        <pic:spPr bwMode="auto">
                          <a:xfrm>
                            <a:off x="0" y="0"/>
                            <a:ext cx="1987883" cy="1486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7EB" w14:paraId="6AF22734" w14:textId="77777777" w:rsidTr="006647EB">
        <w:trPr>
          <w:jc w:val="center"/>
        </w:trPr>
        <w:tc>
          <w:tcPr>
            <w:tcW w:w="459" w:type="dxa"/>
          </w:tcPr>
          <w:p w14:paraId="7F888859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362" w:type="dxa"/>
          </w:tcPr>
          <w:p w14:paraId="33E3BCAA" w14:textId="77777777" w:rsidR="0053760C" w:rsidRDefault="00E13380" w:rsidP="00E1338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1338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  <w:tc>
          <w:tcPr>
            <w:tcW w:w="459" w:type="dxa"/>
          </w:tcPr>
          <w:p w14:paraId="42C982AD" w14:textId="77777777" w:rsidR="0053760C" w:rsidRDefault="0053760C" w:rsidP="00DF27B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357" w:type="dxa"/>
          </w:tcPr>
          <w:p w14:paraId="47A6F42C" w14:textId="77777777" w:rsidR="0053760C" w:rsidRDefault="00E13380" w:rsidP="00E1338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1338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r</w:t>
            </w:r>
          </w:p>
        </w:tc>
      </w:tr>
    </w:tbl>
    <w:p w14:paraId="66D6F352" w14:textId="77777777" w:rsidR="001460FA" w:rsidRPr="00982625" w:rsidRDefault="001460F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  <w:lang w:val="kk-KZ"/>
        </w:rPr>
      </w:pPr>
    </w:p>
    <w:p w14:paraId="44633291" w14:textId="77777777" w:rsidR="001460FA" w:rsidRPr="00E13380" w:rsidRDefault="001460FA" w:rsidP="00DF27B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2C97BFB7" w14:textId="77777777" w:rsidR="00FD070A" w:rsidRDefault="00207174" w:rsidP="001460FA">
      <w:pPr>
        <w:spacing w:after="0" w:line="240" w:lineRule="auto"/>
        <w:jc w:val="center"/>
        <w:rPr>
          <w:rFonts w:ascii="Times New Roman" w:hAnsi="Times New Roman" w:cs="Times New Roman"/>
          <w:position w:val="-10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77CDF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4 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Зависимость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различных сил </w:t>
      </w:r>
      <w:r w:rsidR="000B2498" w:rsidRPr="00E13380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960" w:dyaOrig="380" w14:anchorId="71CBC23C">
          <v:shape id="_x0000_i1949" type="#_x0000_t75" alt="" style="width:48pt;height:18pt;mso-width-percent:0;mso-height-percent:0;mso-width-percent:0;mso-height-percent:0" o:ole="">
            <v:imagedata r:id="rId1677" o:title=""/>
          </v:shape>
          <o:OLEObject Type="Embed" ProgID="Equation.3" ShapeID="_x0000_i1949" DrawAspect="Content" ObjectID="_1828160066" r:id="rId167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E13380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4ED0523E">
          <v:shape id="_x0000_i1950" type="#_x0000_t75" alt="" style="width:12.75pt;height:18pt;mso-width-percent:0;mso-height-percent:0;mso-width-percent:0;mso-height-percent:0" o:ole="">
            <v:imagedata r:id="rId1679" o:title=""/>
          </v:shape>
          <o:OLEObject Type="Embed" ProgID="Equation.3" ShapeID="_x0000_i1950" DrawAspect="Content" ObjectID="_1828160067" r:id="rId1680"/>
        </w:objec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от радиальной координаты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E6F00" w:rsidRPr="0098262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параметра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49567BB2">
          <v:shape id="_x0000_i1951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51" DrawAspect="Content" ObjectID="_1828160068" r:id="rId1681"/>
        </w:object>
      </w:r>
    </w:p>
    <w:p w14:paraId="54A29D8E" w14:textId="77777777" w:rsidR="00C2395A" w:rsidRDefault="00C2395A" w:rsidP="00C2395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77466FA6" w14:textId="5B444846" w:rsidR="00AE6F4B" w:rsidRPr="00126386" w:rsidRDefault="00AE6F4B" w:rsidP="00AE6F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Примечание </w:t>
      </w:r>
      <w:r w:rsidRPr="00AE6F4B">
        <w:rPr>
          <w:rFonts w:ascii="Times New Roman" w:hAnsi="Times New Roman" w:cs="Times New Roman"/>
          <w:sz w:val="28"/>
          <w:szCs w:val="28"/>
        </w:rPr>
        <w:t xml:space="preserve">- </w: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 xml:space="preserve">i. для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820" w:dyaOrig="340" w14:anchorId="7E82A197">
          <v:shape id="_x0000_i1952" type="#_x0000_t75" alt="" style="width:42pt;height:18pt;mso-width-percent:0;mso-height-percent:0;mso-width-percent:0;mso-height-percent:0" o:ole="">
            <v:imagedata r:id="rId1682" o:title=""/>
          </v:shape>
          <o:OLEObject Type="Embed" ProgID="Equation.3" ShapeID="_x0000_i1952" DrawAspect="Content" ObjectID="_1828160069" r:id="rId1683"/>
        </w:objec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 xml:space="preserve"> - вверху слева, ii. для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820" w:dyaOrig="340" w14:anchorId="50A62747">
          <v:shape id="_x0000_i1953" type="#_x0000_t75" alt="" style="width:42pt;height:18pt;mso-width-percent:0;mso-height-percent:0;mso-width-percent:0;mso-height-percent:0" o:ole="">
            <v:imagedata r:id="rId1684" o:title=""/>
          </v:shape>
          <o:OLEObject Type="Embed" ProgID="Equation.3" ShapeID="_x0000_i1953" DrawAspect="Content" ObjectID="_1828160070" r:id="rId1685"/>
        </w:objec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 xml:space="preserve"> - вверху справа, iii. для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800" w:dyaOrig="340" w14:anchorId="3FC87EE5">
          <v:shape id="_x0000_i1954" type="#_x0000_t75" alt="" style="width:38.25pt;height:18pt;mso-width-percent:0;mso-height-percent:0;mso-width-percent:0;mso-height-percent:0" o:ole="">
            <v:imagedata r:id="rId1686" o:title=""/>
          </v:shape>
          <o:OLEObject Type="Embed" ProgID="Equation.3" ShapeID="_x0000_i1954" DrawAspect="Content" ObjectID="_1828160071" r:id="rId1687"/>
        </w:objec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 xml:space="preserve"> - внизу слева и iv. для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820" w:dyaOrig="340" w14:anchorId="246923C3">
          <v:shape id="_x0000_i1955" type="#_x0000_t75" alt="" style="width:42pt;height:18pt;mso-width-percent:0;mso-height-percent:0;mso-width-percent:0;mso-height-percent:0" o:ole="">
            <v:imagedata r:id="rId1688" o:title=""/>
          </v:shape>
          <o:OLEObject Type="Embed" ProgID="Equation.3" ShapeID="_x0000_i1955" DrawAspect="Content" ObjectID="_1828160072" r:id="rId1689"/>
        </w:object>
      </w:r>
      <w:r w:rsidRPr="00126386">
        <w:rPr>
          <w:rFonts w:ascii="Times New Roman" w:hAnsi="Times New Roman" w:cs="Times New Roman"/>
          <w:sz w:val="28"/>
          <w:szCs w:val="28"/>
        </w:rPr>
        <w:t xml:space="preserve"> </w: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>- внизу справа для фиксированных</w:t>
      </w:r>
      <w:r w:rsidRPr="00AE6F4B">
        <w:rPr>
          <w:rFonts w:ascii="Times New Roman" w:hAnsi="Times New Roman" w:cs="Times New Roman"/>
          <w:sz w:val="28"/>
          <w:szCs w:val="28"/>
        </w:rPr>
        <w:t xml:space="preserve"> </w: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 xml:space="preserve">значениях параметров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380" w:dyaOrig="360" w14:anchorId="44EA969A">
          <v:shape id="_x0000_i1956" type="#_x0000_t75" alt="" style="width:69pt;height:18pt;mso-width-percent:0;mso-height-percent:0;mso-width-percent:0;mso-height-percent:0" o:ole="">
            <v:imagedata r:id="rId1610" o:title=""/>
          </v:shape>
          <o:OLEObject Type="Embed" ProgID="Equation.3" ShapeID="_x0000_i1956" DrawAspect="Content" ObjectID="_1828160073" r:id="rId1690"/>
        </w:objec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200" w:dyaOrig="340" w14:anchorId="062F9DC0">
          <v:shape id="_x0000_i1957" type="#_x0000_t75" alt="" style="width:63pt;height:18pt;mso-width-percent:0;mso-height-percent:0;mso-width-percent:0;mso-height-percent:0" o:ole="">
            <v:imagedata r:id="rId1612" o:title=""/>
          </v:shape>
          <o:OLEObject Type="Embed" ProgID="Equation.3" ShapeID="_x0000_i1957" DrawAspect="Content" ObjectID="_1828160074" r:id="rId1691"/>
        </w:object>
      </w:r>
      <w:r w:rsidRPr="00126386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20212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40" w:dyaOrig="380" w14:anchorId="757DA239">
          <v:shape id="_x0000_i1958" type="#_x0000_t75" alt="" style="width:48pt;height:18pt;mso-width-percent:0;mso-height-percent:0;mso-width-percent:0;mso-height-percent:0" o:ole="">
            <v:imagedata r:id="rId1614" o:title=""/>
          </v:shape>
          <o:OLEObject Type="Embed" ProgID="Equation.3" ShapeID="_x0000_i1958" DrawAspect="Content" ObjectID="_1828160075" r:id="rId1692"/>
        </w:object>
      </w:r>
    </w:p>
    <w:p w14:paraId="19AF5B18" w14:textId="77777777" w:rsidR="00AE6F4B" w:rsidRPr="00AE6F4B" w:rsidRDefault="00AE6F4B" w:rsidP="00C2395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7D8334C3" w14:textId="77777777" w:rsidR="00C2395A" w:rsidRPr="00982625" w:rsidRDefault="00C2395A" w:rsidP="00C2395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12285C" wp14:editId="37A31A1A">
            <wp:extent cx="5321181" cy="2169994"/>
            <wp:effectExtent l="19050" t="0" r="0" b="0"/>
            <wp:docPr id="84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1693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306" cy="217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C176D" w14:textId="77777777" w:rsidR="001460FA" w:rsidRPr="00982625" w:rsidRDefault="001460FA" w:rsidP="001460FA">
      <w:pPr>
        <w:spacing w:after="0" w:line="240" w:lineRule="auto"/>
        <w:ind w:firstLine="2694"/>
        <w:rPr>
          <w:rFonts w:ascii="Times New Roman" w:hAnsi="Times New Roman" w:cs="Times New Roman"/>
          <w:sz w:val="16"/>
          <w:szCs w:val="16"/>
          <w:lang w:val="kk-KZ"/>
        </w:rPr>
      </w:pPr>
    </w:p>
    <w:p w14:paraId="726B6A5D" w14:textId="77777777" w:rsidR="001460FA" w:rsidRPr="00982625" w:rsidRDefault="001460FA" w:rsidP="001460FA">
      <w:pPr>
        <w:spacing w:after="0" w:line="240" w:lineRule="auto"/>
        <w:ind w:firstLine="2694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>а                                                                       б</w:t>
      </w:r>
    </w:p>
    <w:p w14:paraId="1DDC73B7" w14:textId="77777777" w:rsidR="001460FA" w:rsidRPr="00FE6F2E" w:rsidRDefault="001460FA" w:rsidP="001460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D4FE59C" w14:textId="77777777" w:rsidR="00920212" w:rsidRPr="00920212" w:rsidRDefault="00C2395A" w:rsidP="009202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.5 </w:t>
      </w:r>
      <w:r w:rsidR="001460FA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Радиальная скорость звука</w:t>
      </w:r>
      <w:r w:rsidR="00E13380" w:rsidRPr="00E13380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300" w:dyaOrig="360" w14:anchorId="0AECFE73">
          <v:shape id="_x0000_i1959" type="#_x0000_t75" alt="" style="width:12.75pt;height:18pt;mso-width-percent:0;mso-height-percent:0;mso-width-percent:0;mso-height-percent:0" o:ole="">
            <v:imagedata r:id="rId1694" o:title=""/>
          </v:shape>
          <o:OLEObject Type="Embed" ProgID="Equation.3" ShapeID="_x0000_i1959" DrawAspect="Content" ObjectID="_1828160076" r:id="rId169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тангенциальная скорость звука </w:t>
      </w:r>
      <w:r w:rsidR="000B2498" w:rsidRPr="00E13380">
        <w:rPr>
          <w:rFonts w:ascii="Times New Roman" w:hAnsi="Times New Roman" w:cs="Times New Roman"/>
          <w:noProof/>
          <w:position w:val="-12"/>
          <w:sz w:val="28"/>
          <w:szCs w:val="28"/>
          <w:lang w:val="en-US"/>
        </w:rPr>
        <w:object w:dxaOrig="300" w:dyaOrig="380" w14:anchorId="5BD9AFB0">
          <v:shape id="_x0000_i1960" type="#_x0000_t75" alt="" style="width:12.75pt;height:18pt;mso-width-percent:0;mso-height-percent:0;mso-width-percent:0;mso-height-percent:0" o:ole="">
            <v:imagedata r:id="rId1696" o:title=""/>
          </v:shape>
          <o:OLEObject Type="Embed" ProgID="Equation.3" ShapeID="_x0000_i1960" DrawAspect="Content" ObjectID="_1828160077" r:id="rId169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 радиальной координате</w:t>
      </w:r>
      <w:r w:rsidR="00EE6F00" w:rsidRPr="00982625">
        <w:rPr>
          <w:rFonts w:ascii="Times New Roman" w:hAnsi="Times New Roman" w:cs="Times New Roman"/>
          <w:position w:val="-4"/>
          <w:sz w:val="28"/>
          <w:szCs w:val="28"/>
          <w:lang w:val="kk-KZ"/>
        </w:rPr>
        <w:t xml:space="preserve"> </w:t>
      </w:r>
      <w:r w:rsidR="00EE6F00" w:rsidRPr="0098262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параметру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477AFED3">
          <v:shape id="_x0000_i1961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61" DrawAspect="Content" ObjectID="_1828160078" r:id="rId1698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 значениях параметров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380" w:dyaOrig="360" w14:anchorId="114EFC8A">
          <v:shape id="_x0000_i1962" type="#_x0000_t75" alt="" style="width:69pt;height:18pt;mso-width-percent:0;mso-height-percent:0;mso-width-percent:0;mso-height-percent:0" o:ole="">
            <v:imagedata r:id="rId1610" o:title=""/>
          </v:shape>
          <o:OLEObject Type="Embed" ProgID="Equation.3" ShapeID="_x0000_i1962" DrawAspect="Content" ObjectID="_1828160079" r:id="rId1699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200" w:dyaOrig="340" w14:anchorId="6BF62837">
          <v:shape id="_x0000_i1963" type="#_x0000_t75" alt="" style="width:63pt;height:18pt;mso-width-percent:0;mso-height-percent:0;mso-width-percent:0;mso-height-percent:0" o:ole="">
            <v:imagedata r:id="rId1612" o:title=""/>
          </v:shape>
          <o:OLEObject Type="Embed" ProgID="Equation.3" ShapeID="_x0000_i1963" DrawAspect="Content" ObjectID="_1828160080" r:id="rId1700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92021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20212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40" w:dyaOrig="380" w14:anchorId="09BAC885">
          <v:shape id="_x0000_i1964" type="#_x0000_t75" alt="" style="width:48pt;height:18pt;mso-width-percent:0;mso-height-percent:0;mso-width-percent:0;mso-height-percent:0" o:ole="">
            <v:imagedata r:id="rId1614" o:title=""/>
          </v:shape>
          <o:OLEObject Type="Embed" ProgID="Equation.3" ShapeID="_x0000_i1964" DrawAspect="Content" ObjectID="_1828160081" r:id="rId1701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6D285900" w14:textId="77777777" w:rsidR="00C2395A" w:rsidRPr="006F418B" w:rsidRDefault="00C2395A" w:rsidP="00FE6F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D87960" w14:textId="77777777" w:rsidR="00AE6F4B" w:rsidRPr="006F418B" w:rsidRDefault="00AE6F4B" w:rsidP="00FE6F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EB5235" w14:textId="6D279BAF" w:rsidR="00FD070A" w:rsidRPr="00DD324B" w:rsidRDefault="001C6515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207174" w:rsidRPr="00DD324B">
        <w:rPr>
          <w:rFonts w:ascii="Times New Roman" w:hAnsi="Times New Roman" w:cs="Times New Roman"/>
          <w:b/>
          <w:sz w:val="28"/>
          <w:szCs w:val="28"/>
          <w:lang w:val="kk-KZ"/>
        </w:rPr>
        <w:t>.4.4</w:t>
      </w:r>
      <w:r w:rsidR="00EE6F00" w:rsidRPr="00DD324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18D0">
        <w:rPr>
          <w:rFonts w:ascii="Times New Roman" w:hAnsi="Times New Roman" w:cs="Times New Roman"/>
          <w:b/>
          <w:sz w:val="28"/>
          <w:szCs w:val="28"/>
          <w:lang w:val="kk-KZ"/>
        </w:rPr>
        <w:t>Показатель адиабаты</w:t>
      </w:r>
      <w:r w:rsidR="00433995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заряженных объектов</w:t>
      </w:r>
    </w:p>
    <w:p w14:paraId="41BD82D0" w14:textId="5594CCFB" w:rsidR="00FD070A" w:rsidRPr="00982625" w:rsidRDefault="00C118D0" w:rsidP="0039651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Показатель адиабаты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определяется </w:t>
      </w:r>
      <w:r w:rsidR="0039651A" w:rsidRPr="00982625">
        <w:rPr>
          <w:rFonts w:ascii="Times New Roman" w:hAnsi="Times New Roman" w:cs="Times New Roman"/>
          <w:sz w:val="28"/>
          <w:szCs w:val="28"/>
          <w:lang w:val="kk-KZ"/>
        </w:rPr>
        <w:t>с помощью уравнени</w:t>
      </w:r>
      <w:r w:rsidR="005F7423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39651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(1.39).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В случае устойчивых звездных конфигураций с</w:t>
      </w:r>
      <w:r w:rsidR="00FC6734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изотропной жидкостью значение </w:t>
      </w:r>
      <w:r w:rsidR="000B2498" w:rsidRPr="00982625">
        <w:rPr>
          <w:noProof/>
          <w:position w:val="-4"/>
          <w:sz w:val="28"/>
          <w:szCs w:val="28"/>
        </w:rPr>
        <w:object w:dxaOrig="260" w:dyaOrig="260" w14:anchorId="4EE2CCA4">
          <v:shape id="_x0000_i1965" type="#_x0000_t75" alt="" style="width:12.75pt;height:12.75pt;mso-width-percent:0;mso-height-percent:0;mso-width-percent:0;mso-height-percent:0" o:ole="">
            <v:imagedata r:id="rId1702" o:title=""/>
          </v:shape>
          <o:OLEObject Type="Embed" ProgID="Equation.3" ShapeID="_x0000_i1965" DrawAspect="Content" ObjectID="_1828160082" r:id="rId1703"/>
        </w:object>
      </w:r>
      <w:r w:rsidR="00945AA4" w:rsidRPr="00945AA4">
        <w:rPr>
          <w:position w:val="-4"/>
          <w:sz w:val="28"/>
          <w:szCs w:val="28"/>
        </w:rPr>
        <w:t xml:space="preserve"> </w:t>
      </w:r>
      <w:r w:rsidR="00FC6734" w:rsidRPr="00982625">
        <w:rPr>
          <w:rFonts w:ascii="Times New Roman" w:hAnsi="Times New Roman" w:cs="Times New Roman"/>
          <w:sz w:val="28"/>
          <w:szCs w:val="28"/>
          <w:lang w:val="kk-KZ"/>
        </w:rPr>
        <w:t>дол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жно превышать 4/3 [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53, р. 657-664; </w:t>
      </w:r>
      <w:r w:rsidR="00C352BF" w:rsidRPr="00982625">
        <w:rPr>
          <w:rFonts w:ascii="Times New Roman" w:hAnsi="Times New Roman" w:cs="Times New Roman"/>
          <w:sz w:val="28"/>
          <w:szCs w:val="28"/>
        </w:rPr>
        <w:t>95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="00EE4265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51-54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]. Однако в контексте анизотропии условие устойчивости 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52), связанное с адиабатическим условием, модиф</w:t>
      </w:r>
      <w:r w:rsidR="00717667" w:rsidRPr="00982625">
        <w:rPr>
          <w:rFonts w:ascii="Times New Roman" w:hAnsi="Times New Roman" w:cs="Times New Roman"/>
          <w:sz w:val="28"/>
          <w:szCs w:val="28"/>
          <w:lang w:val="kk-KZ"/>
        </w:rPr>
        <w:t>ицируется следующим образом [</w:t>
      </w:r>
      <w:r w:rsidR="0041357A" w:rsidRPr="00982625">
        <w:rPr>
          <w:rFonts w:ascii="Times New Roman" w:hAnsi="Times New Roman" w:cs="Times New Roman"/>
          <w:sz w:val="28"/>
          <w:szCs w:val="28"/>
        </w:rPr>
        <w:t>14,</w:t>
      </w:r>
      <w:r w:rsidR="005833E5">
        <w:rPr>
          <w:rFonts w:ascii="Times New Roman" w:hAnsi="Times New Roman" w:cs="Times New Roman"/>
          <w:sz w:val="28"/>
          <w:szCs w:val="28"/>
        </w:rPr>
        <w:t xml:space="preserve"> р. </w:t>
      </w:r>
      <w:r w:rsidR="00F4548D">
        <w:rPr>
          <w:rFonts w:ascii="Times New Roman" w:hAnsi="Times New Roman" w:cs="Times New Roman"/>
          <w:sz w:val="28"/>
          <w:szCs w:val="28"/>
        </w:rPr>
        <w:t>533–543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]:</w:t>
      </w:r>
    </w:p>
    <w:p w14:paraId="1E502AF3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48C6766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noProof/>
          <w:position w:val="-54"/>
          <w:sz w:val="28"/>
          <w:szCs w:val="28"/>
        </w:rPr>
        <w:object w:dxaOrig="2079" w:dyaOrig="1200" w14:anchorId="23584DEC">
          <v:shape id="_x0000_i1966" type="#_x0000_t75" alt="" style="width:110.25pt;height:60.75pt;mso-width-percent:0;mso-height-percent:0;mso-width-percent:0;mso-height-percent:0" o:ole="">
            <v:imagedata r:id="rId1704" o:title=""/>
          </v:shape>
          <o:OLEObject Type="Embed" ProgID="Equation.3" ShapeID="_x0000_i1966" DrawAspect="Content" ObjectID="_1828160083" r:id="rId1705"/>
        </w:object>
      </w:r>
      <w:r w:rsidR="007331C6" w:rsidRPr="00982625">
        <w:rPr>
          <w:rFonts w:ascii="Times New Roman" w:hAnsi="Times New Roman" w:cs="Times New Roman"/>
          <w:sz w:val="28"/>
          <w:szCs w:val="28"/>
        </w:rPr>
        <w:t>,</w:t>
      </w:r>
      <w:r w:rsidR="007F63F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7331C6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53)</w:t>
      </w:r>
    </w:p>
    <w:p w14:paraId="19677399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D4D78D1" w14:textId="292FF50E" w:rsidR="008E6A6C" w:rsidRPr="00367310" w:rsidRDefault="00B333F4" w:rsidP="008E6A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зменение показателя адиабаты для настоящей звездной модели показано на рисунке 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6E0481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6 относительно радиальной координаты и параметра кручения. </w:t>
      </w:r>
      <w:r w:rsidR="008E6A6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Видно, что показатель адиабаты является возрастающей функцией как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180" w:dyaOrig="200" w14:anchorId="4174030B">
          <v:shape id="_x0000_i1967" type="#_x0000_t75" alt="" style="width:9pt;height:11.25pt;mso-width-percent:0;mso-height-percent:0;mso-width-percent:0;mso-height-percent:0" o:ole="">
            <v:imagedata r:id="rId1706" o:title=""/>
          </v:shape>
          <o:OLEObject Type="Embed" ProgID="Equation.3" ShapeID="_x0000_i1967" DrawAspect="Content" ObjectID="_1828160084" r:id="rId1707"/>
        </w:object>
      </w:r>
      <w:r w:rsidR="008E6A6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так и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32A26047">
          <v:shape id="_x0000_i1968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68" DrawAspect="Content" ObjectID="_1828160085" r:id="rId1708"/>
        </w:object>
      </w:r>
      <w:r w:rsidR="008E6A6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Данные из таблицы 3.1 показывают, что значения показателя адиабаты больше 4/3 для различных значений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5EB57B79">
          <v:shape id="_x0000_i1969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69" DrawAspect="Content" ObjectID="_1828160086" r:id="rId1709"/>
        </w:object>
      </w:r>
      <w:r w:rsidR="008E6A6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центре звезды, где анизотропия равна нулю. По всей звезде </w:t>
      </w:r>
      <w:r w:rsidR="000B2498" w:rsidRPr="00982625">
        <w:rPr>
          <w:noProof/>
          <w:position w:val="-4"/>
          <w:sz w:val="28"/>
          <w:szCs w:val="28"/>
        </w:rPr>
        <w:object w:dxaOrig="260" w:dyaOrig="260" w14:anchorId="63504866">
          <v:shape id="_x0000_i1970" type="#_x0000_t75" alt="" style="width:12.75pt;height:12.75pt;mso-width-percent:0;mso-height-percent:0;mso-width-percent:0;mso-height-percent:0" o:ole="">
            <v:imagedata r:id="rId1710" o:title=""/>
          </v:shape>
          <o:OLEObject Type="Embed" ProgID="Equation.3" ShapeID="_x0000_i1970" DrawAspect="Content" ObjectID="_1828160087" r:id="rId1711"/>
        </w:object>
      </w:r>
      <w:r w:rsidR="008E6A6C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медленно растет при увеличении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44F0920">
          <v:shape id="_x0000_i1971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71" DrawAspect="Content" ObjectID="_1828160088" r:id="rId1712"/>
        </w:object>
      </w:r>
      <w:r w:rsidR="008E6A6C" w:rsidRPr="00982625">
        <w:rPr>
          <w:rFonts w:ascii="Times New Roman" w:hAnsi="Times New Roman" w:cs="Times New Roman"/>
          <w:sz w:val="28"/>
          <w:szCs w:val="28"/>
          <w:lang w:val="kk-KZ"/>
        </w:rPr>
        <w:t>, что приводит к более подходящей ситуации для достижения устойчивости звезды.</w:t>
      </w:r>
    </w:p>
    <w:p w14:paraId="4CE6DB8A" w14:textId="77777777" w:rsidR="00974D7B" w:rsidRDefault="00974D7B" w:rsidP="00974D7B">
      <w:pPr>
        <w:pStyle w:val="a9"/>
        <w:spacing w:before="0" w:beforeAutospacing="0" w:after="0" w:afterAutospacing="0"/>
        <w:jc w:val="both"/>
        <w:rPr>
          <w:bCs/>
          <w:sz w:val="28"/>
          <w:szCs w:val="28"/>
        </w:rPr>
      </w:pPr>
    </w:p>
    <w:p w14:paraId="36CD90D9" w14:textId="0662C88F" w:rsidR="00974D7B" w:rsidRPr="00D35560" w:rsidRDefault="00974D7B" w:rsidP="00974D7B">
      <w:pPr>
        <w:pStyle w:val="a9"/>
        <w:spacing w:before="0" w:beforeAutospacing="0" w:after="0" w:afterAutospacing="0"/>
        <w:jc w:val="both"/>
        <w:rPr>
          <w:bCs/>
          <w:sz w:val="28"/>
          <w:szCs w:val="28"/>
        </w:rPr>
      </w:pPr>
      <w:r w:rsidRPr="00982625">
        <w:rPr>
          <w:bCs/>
          <w:sz w:val="28"/>
          <w:szCs w:val="28"/>
        </w:rPr>
        <w:t xml:space="preserve">Таблица </w:t>
      </w:r>
      <w:r w:rsidRPr="00982625">
        <w:rPr>
          <w:bCs/>
          <w:sz w:val="28"/>
          <w:szCs w:val="28"/>
          <w:lang w:val="kk-KZ"/>
        </w:rPr>
        <w:t>3.</w:t>
      </w:r>
      <w:r w:rsidRPr="00982625">
        <w:rPr>
          <w:bCs/>
          <w:sz w:val="28"/>
          <w:szCs w:val="28"/>
        </w:rPr>
        <w:t>1</w:t>
      </w:r>
      <w:r w:rsidR="00D35560" w:rsidRPr="00D35560">
        <w:rPr>
          <w:bCs/>
          <w:sz w:val="28"/>
          <w:szCs w:val="28"/>
        </w:rPr>
        <w:t xml:space="preserve"> </w:t>
      </w:r>
      <w:r w:rsidRPr="00982625">
        <w:rPr>
          <w:bCs/>
          <w:sz w:val="28"/>
          <w:szCs w:val="28"/>
          <w:lang w:val="kk-KZ"/>
        </w:rPr>
        <w:t>‒</w:t>
      </w:r>
      <w:r w:rsidR="00D35560" w:rsidRPr="00D35560">
        <w:rPr>
          <w:bCs/>
          <w:sz w:val="28"/>
          <w:szCs w:val="28"/>
        </w:rPr>
        <w:t xml:space="preserve"> </w:t>
      </w:r>
      <w:r w:rsidRPr="00982625">
        <w:rPr>
          <w:bCs/>
          <w:sz w:val="28"/>
          <w:szCs w:val="28"/>
        </w:rPr>
        <w:t xml:space="preserve">Числовые значения давления </w:t>
      </w:r>
      <w:r w:rsidR="000B2498" w:rsidRPr="006647EB">
        <w:rPr>
          <w:bCs/>
          <w:noProof/>
          <w:position w:val="-10"/>
          <w:sz w:val="28"/>
          <w:szCs w:val="28"/>
        </w:rPr>
        <w:object w:dxaOrig="480" w:dyaOrig="340" w14:anchorId="0763528A">
          <v:shape id="_x0000_i1972" type="#_x0000_t75" alt="" style="width:24pt;height:18pt;mso-width-percent:0;mso-height-percent:0;mso-width-percent:0;mso-height-percent:0" o:ole="">
            <v:imagedata r:id="rId1713" o:title=""/>
          </v:shape>
          <o:OLEObject Type="Embed" ProgID="Equation.3" ShapeID="_x0000_i1972" DrawAspect="Content" ObjectID="_1828160089" r:id="rId1714"/>
        </w:object>
      </w:r>
      <w:r w:rsidRPr="00982625">
        <w:rPr>
          <w:bCs/>
          <w:sz w:val="28"/>
          <w:szCs w:val="28"/>
        </w:rPr>
        <w:t xml:space="preserve">, плотности </w:t>
      </w:r>
      <w:r w:rsidR="000B2498" w:rsidRPr="006647EB">
        <w:rPr>
          <w:bCs/>
          <w:noProof/>
          <w:position w:val="-10"/>
          <w:sz w:val="28"/>
          <w:szCs w:val="28"/>
        </w:rPr>
        <w:object w:dxaOrig="480" w:dyaOrig="340" w14:anchorId="7FFB32E2">
          <v:shape id="_x0000_i1973" type="#_x0000_t75" alt="" style="width:24pt;height:18pt;mso-width-percent:0;mso-height-percent:0;mso-width-percent:0;mso-height-percent:0" o:ole="">
            <v:imagedata r:id="rId1715" o:title=""/>
          </v:shape>
          <o:OLEObject Type="Embed" ProgID="Equation.3" ShapeID="_x0000_i1973" DrawAspect="Content" ObjectID="_1828160090" r:id="rId1716"/>
        </w:object>
      </w:r>
      <w:r w:rsidRPr="00982625">
        <w:rPr>
          <w:bCs/>
          <w:sz w:val="28"/>
          <w:szCs w:val="28"/>
        </w:rPr>
        <w:t xml:space="preserve">, констант </w:t>
      </w:r>
      <w:r w:rsidRPr="00982625">
        <w:rPr>
          <w:bCs/>
          <w:i/>
          <w:sz w:val="28"/>
          <w:szCs w:val="28"/>
        </w:rPr>
        <w:t>A</w:t>
      </w:r>
      <w:r w:rsidRPr="00982625">
        <w:rPr>
          <w:bCs/>
          <w:sz w:val="28"/>
          <w:szCs w:val="28"/>
        </w:rPr>
        <w:t xml:space="preserve"> и </w:t>
      </w:r>
      <w:r w:rsidRPr="00982625">
        <w:rPr>
          <w:bCs/>
          <w:i/>
          <w:sz w:val="28"/>
          <w:szCs w:val="28"/>
        </w:rPr>
        <w:t>B</w:t>
      </w:r>
      <w:r w:rsidRPr="00982625">
        <w:rPr>
          <w:bCs/>
          <w:sz w:val="28"/>
          <w:szCs w:val="28"/>
        </w:rPr>
        <w:t>, центрального значения показателя адиабат</w:t>
      </w:r>
      <w:r>
        <w:rPr>
          <w:bCs/>
          <w:sz w:val="28"/>
          <w:szCs w:val="28"/>
        </w:rPr>
        <w:t>ы</w:t>
      </w:r>
      <w:r w:rsidRPr="00982625">
        <w:rPr>
          <w:bCs/>
          <w:sz w:val="28"/>
          <w:szCs w:val="28"/>
        </w:rPr>
        <w:t xml:space="preserve"> </w:t>
      </w:r>
      <w:r w:rsidR="000B2498" w:rsidRPr="006647EB">
        <w:rPr>
          <w:bCs/>
          <w:noProof/>
          <w:position w:val="-12"/>
          <w:sz w:val="28"/>
          <w:szCs w:val="28"/>
        </w:rPr>
        <w:object w:dxaOrig="320" w:dyaOrig="360" w14:anchorId="67DA7EBD">
          <v:shape id="_x0000_i1974" type="#_x0000_t75" alt="" style="width:18pt;height:18pt;mso-width-percent:0;mso-height-percent:0;mso-width-percent:0;mso-height-percent:0" o:ole="">
            <v:imagedata r:id="rId1717" o:title=""/>
          </v:shape>
          <o:OLEObject Type="Embed" ProgID="Equation.3" ShapeID="_x0000_i1974" DrawAspect="Content" ObjectID="_1828160091" r:id="rId1718"/>
        </w:object>
      </w:r>
      <w:r w:rsidRPr="006647EB">
        <w:rPr>
          <w:bCs/>
          <w:position w:val="-12"/>
          <w:sz w:val="28"/>
          <w:szCs w:val="28"/>
        </w:rPr>
        <w:t xml:space="preserve"> </w:t>
      </w:r>
      <w:r w:rsidRPr="00982625">
        <w:rPr>
          <w:bCs/>
          <w:sz w:val="28"/>
          <w:szCs w:val="28"/>
        </w:rPr>
        <w:t xml:space="preserve">и электрического заряда </w:t>
      </w:r>
      <w:r w:rsidR="00D35560" w:rsidRPr="00D35560">
        <w:rPr>
          <w:bCs/>
          <w:i/>
          <w:iCs/>
          <w:sz w:val="28"/>
          <w:szCs w:val="28"/>
          <w:lang w:val="en-US"/>
        </w:rPr>
        <w:t>Q</w:t>
      </w:r>
    </w:p>
    <w:p w14:paraId="073AB2B9" w14:textId="77777777" w:rsidR="00974D7B" w:rsidRPr="00367310" w:rsidRDefault="00974D7B" w:rsidP="00974D7B">
      <w:pPr>
        <w:pStyle w:val="a9"/>
        <w:spacing w:before="0" w:beforeAutospacing="0" w:after="0" w:afterAutospacing="0"/>
        <w:jc w:val="both"/>
        <w:rPr>
          <w:bCs/>
          <w:sz w:val="28"/>
          <w:szCs w:val="28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97"/>
        <w:gridCol w:w="1557"/>
        <w:gridCol w:w="1155"/>
        <w:gridCol w:w="1202"/>
        <w:gridCol w:w="1134"/>
        <w:gridCol w:w="1134"/>
        <w:gridCol w:w="966"/>
        <w:gridCol w:w="1126"/>
      </w:tblGrid>
      <w:tr w:rsidR="00974D7B" w:rsidRPr="00982625" w14:paraId="6751A07C" w14:textId="77777777" w:rsidTr="003F019A">
        <w:trPr>
          <w:jc w:val="center"/>
        </w:trPr>
        <w:tc>
          <w:tcPr>
            <w:tcW w:w="1297" w:type="dxa"/>
            <w:vAlign w:val="center"/>
          </w:tcPr>
          <w:p w14:paraId="71E7072B" w14:textId="77777777" w:rsidR="00974D7B" w:rsidRPr="00982625" w:rsidRDefault="00974D7B" w:rsidP="003F019A">
            <w:pPr>
              <w:pStyle w:val="a9"/>
              <w:spacing w:before="0" w:beforeAutospacing="0" w:after="0" w:afterAutospacing="0"/>
              <w:ind w:left="-57" w:right="-52"/>
              <w:jc w:val="center"/>
              <w:rPr>
                <w:lang w:val="en-US"/>
              </w:rPr>
            </w:pPr>
            <w:r w:rsidRPr="00982625">
              <w:rPr>
                <w:bCs/>
              </w:rPr>
              <w:t>Параметры</w:t>
            </w:r>
          </w:p>
        </w:tc>
        <w:tc>
          <w:tcPr>
            <w:tcW w:w="1557" w:type="dxa"/>
            <w:vAlign w:val="center"/>
          </w:tcPr>
          <w:p w14:paraId="470B0404" w14:textId="77777777" w:rsidR="00974D7B" w:rsidRPr="00982625" w:rsidRDefault="000B2498" w:rsidP="003F019A">
            <w:pPr>
              <w:pStyle w:val="a9"/>
              <w:spacing w:before="0" w:beforeAutospacing="0" w:after="0" w:afterAutospacing="0"/>
              <w:jc w:val="center"/>
              <w:rPr>
                <w:lang w:val="kk-KZ"/>
              </w:rPr>
            </w:pPr>
            <w:r w:rsidRPr="006647EB">
              <w:rPr>
                <w:bCs/>
                <w:noProof/>
                <w:position w:val="-12"/>
              </w:rPr>
              <w:object w:dxaOrig="279" w:dyaOrig="360" w14:anchorId="50B17238">
                <v:shape id="_x0000_i1975" type="#_x0000_t75" alt="" style="width:12.75pt;height:18pt;mso-width-percent:0;mso-height-percent:0;mso-width-percent:0;mso-height-percent:0" o:ole="">
                  <v:imagedata r:id="rId1719" o:title=""/>
                </v:shape>
                <o:OLEObject Type="Embed" ProgID="Equation.3" ShapeID="_x0000_i1975" DrawAspect="Content" ObjectID="_1828160092" r:id="rId1720"/>
              </w:object>
            </w:r>
            <w:r w:rsidR="00974D7B">
              <w:rPr>
                <w:bCs/>
                <w:lang w:val="en-US"/>
              </w:rPr>
              <w:t>(</w:t>
            </w:r>
            <w:r w:rsidR="00974D7B" w:rsidRPr="00982625">
              <w:rPr>
                <w:bCs/>
              </w:rPr>
              <w:t>дин/см²)</w:t>
            </w:r>
          </w:p>
        </w:tc>
        <w:tc>
          <w:tcPr>
            <w:tcW w:w="1155" w:type="dxa"/>
            <w:vAlign w:val="center"/>
          </w:tcPr>
          <w:p w14:paraId="0CA5EFFD" w14:textId="77777777" w:rsidR="00974D7B" w:rsidRPr="00982625" w:rsidRDefault="000B2498" w:rsidP="003F019A">
            <w:pPr>
              <w:pStyle w:val="a9"/>
              <w:spacing w:before="0" w:beforeAutospacing="0" w:after="0" w:afterAutospacing="0"/>
              <w:ind w:left="-97" w:right="-112"/>
              <w:jc w:val="center"/>
              <w:rPr>
                <w:lang w:val="kk-KZ"/>
              </w:rPr>
            </w:pPr>
            <w:r w:rsidRPr="006647EB">
              <w:rPr>
                <w:bCs/>
                <w:noProof/>
                <w:position w:val="-12"/>
              </w:rPr>
              <w:object w:dxaOrig="300" w:dyaOrig="360" w14:anchorId="35E87532">
                <v:shape id="_x0000_i1976" type="#_x0000_t75" alt="" style="width:12.75pt;height:18pt;mso-width-percent:0;mso-height-percent:0;mso-width-percent:0;mso-height-percent:0" o:ole="">
                  <v:imagedata r:id="rId1721" o:title=""/>
                </v:shape>
                <o:OLEObject Type="Embed" ProgID="Equation.3" ShapeID="_x0000_i1976" DrawAspect="Content" ObjectID="_1828160093" r:id="rId1722"/>
              </w:object>
            </w:r>
            <w:r w:rsidR="00974D7B">
              <w:rPr>
                <w:bCs/>
                <w:lang w:val="en-US"/>
              </w:rPr>
              <w:t xml:space="preserve"> </w:t>
            </w:r>
            <w:r w:rsidR="00974D7B" w:rsidRPr="00982625">
              <w:rPr>
                <w:bCs/>
              </w:rPr>
              <w:t>(г/см³)</w:t>
            </w:r>
          </w:p>
        </w:tc>
        <w:tc>
          <w:tcPr>
            <w:tcW w:w="1202" w:type="dxa"/>
            <w:vAlign w:val="center"/>
          </w:tcPr>
          <w:p w14:paraId="54F46AEA" w14:textId="77777777" w:rsidR="00974D7B" w:rsidRPr="00982625" w:rsidRDefault="000B2498" w:rsidP="003F019A">
            <w:pPr>
              <w:pStyle w:val="a9"/>
              <w:spacing w:before="0" w:beforeAutospacing="0" w:after="0" w:afterAutospacing="0"/>
              <w:rPr>
                <w:lang w:val="en-US"/>
              </w:rPr>
            </w:pPr>
            <w:r w:rsidRPr="006647EB">
              <w:rPr>
                <w:bCs/>
                <w:noProof/>
                <w:position w:val="-12"/>
              </w:rPr>
              <w:object w:dxaOrig="300" w:dyaOrig="360" w14:anchorId="49700C94">
                <v:shape id="_x0000_i1977" type="#_x0000_t75" alt="" style="width:12.75pt;height:18pt;mso-width-percent:0;mso-height-percent:0;mso-width-percent:0;mso-height-percent:0" o:ole="">
                  <v:imagedata r:id="rId1723" o:title=""/>
                </v:shape>
                <o:OLEObject Type="Embed" ProgID="Equation.3" ShapeID="_x0000_i1977" DrawAspect="Content" ObjectID="_1828160094" r:id="rId1724"/>
              </w:object>
            </w:r>
            <w:r w:rsidR="00974D7B" w:rsidRPr="00982625">
              <w:rPr>
                <w:bCs/>
              </w:rPr>
              <w:t>(г/см³)</w:t>
            </w:r>
          </w:p>
        </w:tc>
        <w:tc>
          <w:tcPr>
            <w:tcW w:w="1134" w:type="dxa"/>
            <w:vAlign w:val="center"/>
          </w:tcPr>
          <w:p w14:paraId="3FB68114" w14:textId="77777777" w:rsidR="00974D7B" w:rsidRPr="00982625" w:rsidRDefault="000B2498" w:rsidP="003F019A">
            <w:pPr>
              <w:pStyle w:val="a9"/>
              <w:spacing w:before="0" w:beforeAutospacing="0" w:after="0" w:afterAutospacing="0"/>
              <w:jc w:val="center"/>
              <w:rPr>
                <w:lang w:val="en-US"/>
              </w:rPr>
            </w:pPr>
            <w:r w:rsidRPr="00945AA4">
              <w:rPr>
                <w:noProof/>
                <w:position w:val="-10"/>
                <w:lang w:val="en-US"/>
              </w:rPr>
              <w:object w:dxaOrig="260" w:dyaOrig="340" w14:anchorId="14023B56">
                <v:shape id="_x0000_i1978" type="#_x0000_t75" alt="" style="width:12.75pt;height:18pt;mso-width-percent:0;mso-height-percent:0;mso-width-percent:0;mso-height-percent:0" o:ole="">
                  <v:imagedata r:id="rId1725" o:title=""/>
                </v:shape>
                <o:OLEObject Type="Embed" ProgID="Equation.3" ShapeID="_x0000_i1978" DrawAspect="Content" ObjectID="_1828160095" r:id="rId1726"/>
              </w:object>
            </w:r>
          </w:p>
        </w:tc>
        <w:tc>
          <w:tcPr>
            <w:tcW w:w="1134" w:type="dxa"/>
            <w:vAlign w:val="center"/>
          </w:tcPr>
          <w:p w14:paraId="5782AF96" w14:textId="77777777" w:rsidR="00974D7B" w:rsidRPr="00982625" w:rsidRDefault="000B2498" w:rsidP="003F019A">
            <w:pPr>
              <w:pStyle w:val="a9"/>
              <w:spacing w:before="0" w:beforeAutospacing="0" w:after="0" w:afterAutospacing="0"/>
              <w:jc w:val="center"/>
              <w:rPr>
                <w:lang w:val="en-US"/>
              </w:rPr>
            </w:pPr>
            <w:r w:rsidRPr="00945AA4">
              <w:rPr>
                <w:noProof/>
                <w:position w:val="-10"/>
                <w:lang w:val="en-US"/>
              </w:rPr>
              <w:object w:dxaOrig="279" w:dyaOrig="340" w14:anchorId="5E84B7B4">
                <v:shape id="_x0000_i1979" type="#_x0000_t75" alt="" style="width:12.75pt;height:18pt;mso-width-percent:0;mso-height-percent:0;mso-width-percent:0;mso-height-percent:0" o:ole="">
                  <v:imagedata r:id="rId1727" o:title=""/>
                </v:shape>
                <o:OLEObject Type="Embed" ProgID="Equation.3" ShapeID="_x0000_i1979" DrawAspect="Content" ObjectID="_1828160096" r:id="rId1728"/>
              </w:object>
            </w:r>
          </w:p>
        </w:tc>
        <w:tc>
          <w:tcPr>
            <w:tcW w:w="966" w:type="dxa"/>
            <w:vAlign w:val="center"/>
          </w:tcPr>
          <w:p w14:paraId="4B96E6BB" w14:textId="77777777" w:rsidR="00974D7B" w:rsidRPr="00982625" w:rsidRDefault="000B2498" w:rsidP="003F019A">
            <w:pPr>
              <w:pStyle w:val="a9"/>
              <w:spacing w:before="0" w:beforeAutospacing="0" w:after="0" w:afterAutospacing="0"/>
              <w:jc w:val="center"/>
              <w:rPr>
                <w:lang w:val="en-US"/>
              </w:rPr>
            </w:pPr>
            <w:r w:rsidRPr="006647EB">
              <w:rPr>
                <w:bCs/>
                <w:noProof/>
                <w:position w:val="-12"/>
                <w:sz w:val="28"/>
                <w:szCs w:val="28"/>
              </w:rPr>
              <w:object w:dxaOrig="320" w:dyaOrig="360" w14:anchorId="47A80039">
                <v:shape id="_x0000_i1980" type="#_x0000_t75" alt="" style="width:18pt;height:18pt;mso-width-percent:0;mso-height-percent:0;mso-width-percent:0;mso-height-percent:0" o:ole="">
                  <v:imagedata r:id="rId1729" o:title=""/>
                </v:shape>
                <o:OLEObject Type="Embed" ProgID="Equation.3" ShapeID="_x0000_i1980" DrawAspect="Content" ObjectID="_1828160097" r:id="rId1730"/>
              </w:object>
            </w:r>
          </w:p>
        </w:tc>
        <w:tc>
          <w:tcPr>
            <w:tcW w:w="1126" w:type="dxa"/>
            <w:vAlign w:val="center"/>
          </w:tcPr>
          <w:p w14:paraId="771E7A95" w14:textId="77777777" w:rsidR="00974D7B" w:rsidRPr="00982625" w:rsidRDefault="000B2498" w:rsidP="003F019A">
            <w:pPr>
              <w:pStyle w:val="a9"/>
              <w:spacing w:before="0" w:beforeAutospacing="0" w:after="0" w:afterAutospacing="0"/>
              <w:jc w:val="center"/>
              <w:rPr>
                <w:lang w:val="en-US"/>
              </w:rPr>
            </w:pPr>
            <w:r w:rsidRPr="00A62E4D">
              <w:rPr>
                <w:noProof/>
                <w:position w:val="-10"/>
                <w:lang w:val="en-US"/>
              </w:rPr>
              <w:object w:dxaOrig="560" w:dyaOrig="340" w14:anchorId="105999B6">
                <v:shape id="_x0000_i1981" type="#_x0000_t75" alt="" style="width:28.5pt;height:18pt;mso-width-percent:0;mso-height-percent:0;mso-width-percent:0;mso-height-percent:0" o:ole="">
                  <v:imagedata r:id="rId1731" o:title=""/>
                </v:shape>
                <o:OLEObject Type="Embed" ProgID="Equation.3" ShapeID="_x0000_i1981" DrawAspect="Content" ObjectID="_1828160098" r:id="rId1732"/>
              </w:object>
            </w:r>
          </w:p>
        </w:tc>
      </w:tr>
      <w:tr w:rsidR="00974D7B" w:rsidRPr="00982625" w14:paraId="198A9CE6" w14:textId="77777777" w:rsidTr="003F019A">
        <w:trPr>
          <w:jc w:val="center"/>
        </w:trPr>
        <w:tc>
          <w:tcPr>
            <w:tcW w:w="1297" w:type="dxa"/>
            <w:vAlign w:val="center"/>
          </w:tcPr>
          <w:p w14:paraId="4186A6B7" w14:textId="77777777" w:rsidR="00974D7B" w:rsidRPr="00982625" w:rsidRDefault="000B2498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13380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60" w:dyaOrig="340" w14:anchorId="4AC615D1">
                <v:shape id="_x0000_i1982" type="#_x0000_t75" alt="" style="width:12.75pt;height:18pt;mso-width-percent:0;mso-height-percent:0;mso-width-percent:0;mso-height-percent:0" o:ole="">
                  <v:imagedata r:id="rId1674" o:title=""/>
                </v:shape>
                <o:OLEObject Type="Embed" ProgID="Equation.3" ShapeID="_x0000_i1982" DrawAspect="Content" ObjectID="_1828160099" r:id="rId1733"/>
              </w:object>
            </w:r>
            <w:r w:rsidR="00974D7B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0.8</w:t>
            </w:r>
          </w:p>
        </w:tc>
        <w:tc>
          <w:tcPr>
            <w:tcW w:w="1557" w:type="dxa"/>
            <w:vAlign w:val="center"/>
          </w:tcPr>
          <w:p w14:paraId="65B68302" w14:textId="77777777" w:rsidR="00974D7B" w:rsidRPr="00982625" w:rsidRDefault="00974D7B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8.31681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10³⁵</w:t>
            </w:r>
          </w:p>
        </w:tc>
        <w:tc>
          <w:tcPr>
            <w:tcW w:w="1155" w:type="dxa"/>
            <w:vAlign w:val="center"/>
          </w:tcPr>
          <w:p w14:paraId="25CCDD56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2.57492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10¹⁵</w:t>
            </w:r>
          </w:p>
        </w:tc>
        <w:tc>
          <w:tcPr>
            <w:tcW w:w="1202" w:type="dxa"/>
            <w:vAlign w:val="center"/>
          </w:tcPr>
          <w:p w14:paraId="3F53FE84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4.42304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10¹⁴</w:t>
            </w:r>
          </w:p>
        </w:tc>
        <w:tc>
          <w:tcPr>
            <w:tcW w:w="1134" w:type="dxa"/>
            <w:vAlign w:val="center"/>
          </w:tcPr>
          <w:p w14:paraId="1457D25E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0.153512</w:t>
            </w:r>
          </w:p>
        </w:tc>
        <w:tc>
          <w:tcPr>
            <w:tcW w:w="1134" w:type="dxa"/>
            <w:vAlign w:val="center"/>
          </w:tcPr>
          <w:p w14:paraId="082E0D69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2.24933</w:t>
            </w:r>
          </w:p>
        </w:tc>
        <w:tc>
          <w:tcPr>
            <w:tcW w:w="966" w:type="dxa"/>
            <w:vAlign w:val="center"/>
          </w:tcPr>
          <w:p w14:paraId="69C51D87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1.3645</w:t>
            </w:r>
          </w:p>
        </w:tc>
        <w:tc>
          <w:tcPr>
            <w:tcW w:w="1126" w:type="dxa"/>
            <w:vAlign w:val="center"/>
          </w:tcPr>
          <w:p w14:paraId="4A0AC093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1.35047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10²⁰</w:t>
            </w:r>
          </w:p>
        </w:tc>
      </w:tr>
      <w:tr w:rsidR="00974D7B" w:rsidRPr="00982625" w14:paraId="7BFE4C87" w14:textId="77777777" w:rsidTr="003F019A">
        <w:trPr>
          <w:jc w:val="center"/>
        </w:trPr>
        <w:tc>
          <w:tcPr>
            <w:tcW w:w="1297" w:type="dxa"/>
            <w:vAlign w:val="center"/>
          </w:tcPr>
          <w:p w14:paraId="75B1E0B1" w14:textId="77777777" w:rsidR="00974D7B" w:rsidRPr="00982625" w:rsidRDefault="000B2498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13380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60" w:dyaOrig="340" w14:anchorId="7DE29870">
                <v:shape id="_x0000_i1983" type="#_x0000_t75" alt="" style="width:12.75pt;height:18pt;mso-width-percent:0;mso-height-percent:0;mso-width-percent:0;mso-height-percent:0" o:ole="">
                  <v:imagedata r:id="rId1674" o:title=""/>
                </v:shape>
                <o:OLEObject Type="Embed" ProgID="Equation.3" ShapeID="_x0000_i1983" DrawAspect="Content" ObjectID="_1828160100" r:id="rId1734"/>
              </w:object>
            </w:r>
            <w:r w:rsidR="00974D7B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= 0.9</w:t>
            </w:r>
          </w:p>
        </w:tc>
        <w:tc>
          <w:tcPr>
            <w:tcW w:w="1557" w:type="dxa"/>
            <w:vAlign w:val="center"/>
          </w:tcPr>
          <w:p w14:paraId="4405EEE5" w14:textId="77777777" w:rsidR="00974D7B" w:rsidRPr="00982625" w:rsidRDefault="00974D7B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9.41211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10³⁵</w:t>
            </w:r>
          </w:p>
        </w:tc>
        <w:tc>
          <w:tcPr>
            <w:tcW w:w="1155" w:type="dxa"/>
            <w:vAlign w:val="center"/>
          </w:tcPr>
          <w:p w14:paraId="32AAA620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2.89712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10¹⁵</w:t>
            </w:r>
          </w:p>
        </w:tc>
        <w:tc>
          <w:tcPr>
            <w:tcW w:w="1202" w:type="dxa"/>
            <w:vAlign w:val="center"/>
          </w:tcPr>
          <w:p w14:paraId="57B3F8C8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4.9792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10¹⁴</w:t>
            </w:r>
          </w:p>
        </w:tc>
        <w:tc>
          <w:tcPr>
            <w:tcW w:w="1134" w:type="dxa"/>
            <w:vAlign w:val="center"/>
          </w:tcPr>
          <w:p w14:paraId="2E5C04B9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0.153182</w:t>
            </w:r>
          </w:p>
        </w:tc>
        <w:tc>
          <w:tcPr>
            <w:tcW w:w="1134" w:type="dxa"/>
            <w:vAlign w:val="center"/>
          </w:tcPr>
          <w:p w14:paraId="1B2DEE8C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2.25181</w:t>
            </w:r>
          </w:p>
        </w:tc>
        <w:tc>
          <w:tcPr>
            <w:tcW w:w="966" w:type="dxa"/>
            <w:vAlign w:val="center"/>
          </w:tcPr>
          <w:p w14:paraId="4C253352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1.3691</w:t>
            </w:r>
          </w:p>
        </w:tc>
        <w:tc>
          <w:tcPr>
            <w:tcW w:w="1126" w:type="dxa"/>
            <w:vAlign w:val="center"/>
          </w:tcPr>
          <w:p w14:paraId="4A2EAF0C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1.43239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10²⁰</w:t>
            </w:r>
          </w:p>
        </w:tc>
      </w:tr>
      <w:tr w:rsidR="00974D7B" w:rsidRPr="00982625" w14:paraId="052B9D3D" w14:textId="77777777" w:rsidTr="003F019A">
        <w:trPr>
          <w:jc w:val="center"/>
        </w:trPr>
        <w:tc>
          <w:tcPr>
            <w:tcW w:w="1297" w:type="dxa"/>
            <w:vAlign w:val="center"/>
          </w:tcPr>
          <w:p w14:paraId="65CAC9D5" w14:textId="77777777" w:rsidR="00974D7B" w:rsidRPr="00982625" w:rsidRDefault="000B2498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13380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60" w:dyaOrig="340" w14:anchorId="6160B4CF">
                <v:shape id="_x0000_i1984" type="#_x0000_t75" alt="" style="width:12.75pt;height:18pt;mso-width-percent:0;mso-height-percent:0;mso-width-percent:0;mso-height-percent:0" o:ole="">
                  <v:imagedata r:id="rId1674" o:title=""/>
                </v:shape>
                <o:OLEObject Type="Embed" ProgID="Equation.3" ShapeID="_x0000_i1984" DrawAspect="Content" ObjectID="_1828160101" r:id="rId1735"/>
              </w:object>
            </w:r>
            <w:r w:rsidR="00974D7B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1.0</w:t>
            </w:r>
          </w:p>
        </w:tc>
        <w:tc>
          <w:tcPr>
            <w:tcW w:w="1557" w:type="dxa"/>
            <w:vAlign w:val="center"/>
          </w:tcPr>
          <w:p w14:paraId="2FADD4B6" w14:textId="77777777" w:rsidR="00974D7B" w:rsidRPr="00982625" w:rsidRDefault="00974D7B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1.05076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10³⁶</w:t>
            </w:r>
          </w:p>
        </w:tc>
        <w:tc>
          <w:tcPr>
            <w:tcW w:w="1155" w:type="dxa"/>
            <w:vAlign w:val="center"/>
          </w:tcPr>
          <w:p w14:paraId="3AC605E9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3.21932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10¹⁵</w:t>
            </w:r>
          </w:p>
        </w:tc>
        <w:tc>
          <w:tcPr>
            <w:tcW w:w="1202" w:type="dxa"/>
            <w:vAlign w:val="center"/>
          </w:tcPr>
          <w:p w14:paraId="59DD9389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5.53551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10¹⁴</w:t>
            </w:r>
          </w:p>
        </w:tc>
        <w:tc>
          <w:tcPr>
            <w:tcW w:w="1134" w:type="dxa"/>
            <w:vAlign w:val="center"/>
          </w:tcPr>
          <w:p w14:paraId="2471CB15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0.152918</w:t>
            </w:r>
          </w:p>
        </w:tc>
        <w:tc>
          <w:tcPr>
            <w:tcW w:w="1134" w:type="dxa"/>
            <w:vAlign w:val="center"/>
          </w:tcPr>
          <w:p w14:paraId="3C88B614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2.25379</w:t>
            </w:r>
          </w:p>
        </w:tc>
        <w:tc>
          <w:tcPr>
            <w:tcW w:w="966" w:type="dxa"/>
            <w:vAlign w:val="center"/>
          </w:tcPr>
          <w:p w14:paraId="63BDE1C0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1.3728</w:t>
            </w:r>
          </w:p>
        </w:tc>
        <w:tc>
          <w:tcPr>
            <w:tcW w:w="1126" w:type="dxa"/>
            <w:vAlign w:val="center"/>
          </w:tcPr>
          <w:p w14:paraId="068A5D58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1.50987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10²⁰</w:t>
            </w:r>
          </w:p>
        </w:tc>
      </w:tr>
      <w:tr w:rsidR="00974D7B" w:rsidRPr="00982625" w14:paraId="53F2F3B4" w14:textId="77777777" w:rsidTr="003F019A">
        <w:trPr>
          <w:jc w:val="center"/>
        </w:trPr>
        <w:tc>
          <w:tcPr>
            <w:tcW w:w="1297" w:type="dxa"/>
            <w:vAlign w:val="center"/>
          </w:tcPr>
          <w:p w14:paraId="753BDD56" w14:textId="77777777" w:rsidR="00974D7B" w:rsidRPr="00982625" w:rsidRDefault="000B2498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13380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60" w:dyaOrig="340" w14:anchorId="6A14542C">
                <v:shape id="_x0000_i1985" type="#_x0000_t75" alt="" style="width:12.75pt;height:18pt;mso-width-percent:0;mso-height-percent:0;mso-width-percent:0;mso-height-percent:0" o:ole="">
                  <v:imagedata r:id="rId1674" o:title=""/>
                </v:shape>
                <o:OLEObject Type="Embed" ProgID="Equation.3" ShapeID="_x0000_i1985" DrawAspect="Content" ObjectID="_1828160102" r:id="rId1736"/>
              </w:object>
            </w:r>
            <w:r w:rsidR="00974D7B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1.1</w:t>
            </w:r>
          </w:p>
        </w:tc>
        <w:tc>
          <w:tcPr>
            <w:tcW w:w="1557" w:type="dxa"/>
            <w:vAlign w:val="center"/>
          </w:tcPr>
          <w:p w14:paraId="14A72494" w14:textId="77777777" w:rsidR="00974D7B" w:rsidRPr="00982625" w:rsidRDefault="00974D7B" w:rsidP="003F019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1.16033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10³⁶</w:t>
            </w:r>
          </w:p>
        </w:tc>
        <w:tc>
          <w:tcPr>
            <w:tcW w:w="1155" w:type="dxa"/>
            <w:vAlign w:val="center"/>
          </w:tcPr>
          <w:p w14:paraId="6B3310AA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3.54152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10¹⁵</w:t>
            </w:r>
          </w:p>
        </w:tc>
        <w:tc>
          <w:tcPr>
            <w:tcW w:w="1202" w:type="dxa"/>
            <w:vAlign w:val="center"/>
          </w:tcPr>
          <w:p w14:paraId="21132DDD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6.09175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10¹⁴</w:t>
            </w:r>
          </w:p>
        </w:tc>
        <w:tc>
          <w:tcPr>
            <w:tcW w:w="1134" w:type="dxa"/>
            <w:vAlign w:val="center"/>
          </w:tcPr>
          <w:p w14:paraId="77D34488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0.152702</w:t>
            </w:r>
          </w:p>
        </w:tc>
        <w:tc>
          <w:tcPr>
            <w:tcW w:w="1134" w:type="dxa"/>
            <w:vAlign w:val="center"/>
          </w:tcPr>
          <w:p w14:paraId="7EF92005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2.25541</w:t>
            </w:r>
          </w:p>
        </w:tc>
        <w:tc>
          <w:tcPr>
            <w:tcW w:w="966" w:type="dxa"/>
            <w:vAlign w:val="center"/>
          </w:tcPr>
          <w:p w14:paraId="364E615E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1.37583</w:t>
            </w:r>
          </w:p>
        </w:tc>
        <w:tc>
          <w:tcPr>
            <w:tcW w:w="1126" w:type="dxa"/>
            <w:vAlign w:val="center"/>
          </w:tcPr>
          <w:p w14:paraId="77FA2F3B" w14:textId="77777777" w:rsidR="00974D7B" w:rsidRPr="00982625" w:rsidRDefault="00974D7B" w:rsidP="003F019A">
            <w:pPr>
              <w:ind w:left="-97" w:right="-9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1.58357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10²⁰</w:t>
            </w:r>
          </w:p>
        </w:tc>
      </w:tr>
    </w:tbl>
    <w:p w14:paraId="2A7C113D" w14:textId="77777777" w:rsidR="00974D7B" w:rsidRPr="009D795F" w:rsidRDefault="00974D7B" w:rsidP="00974D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6034D70D" w14:textId="77777777" w:rsidR="009D795F" w:rsidRPr="00367310" w:rsidRDefault="009D795F" w:rsidP="00DF27B8">
      <w:pPr>
        <w:pStyle w:val="a9"/>
        <w:spacing w:before="0" w:beforeAutospacing="0" w:after="0" w:afterAutospacing="0"/>
        <w:jc w:val="both"/>
        <w:rPr>
          <w:bCs/>
          <w:sz w:val="28"/>
          <w:szCs w:val="28"/>
        </w:rPr>
      </w:pPr>
    </w:p>
    <w:p w14:paraId="662AF1E6" w14:textId="77777777" w:rsidR="009D795F" w:rsidRPr="00982625" w:rsidRDefault="009D795F" w:rsidP="009D79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11F1C7" wp14:editId="727540FF">
            <wp:extent cx="2817106" cy="2388358"/>
            <wp:effectExtent l="19050" t="0" r="2294" b="0"/>
            <wp:docPr id="26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73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440" cy="239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EFF24" w14:textId="77777777" w:rsidR="009D795F" w:rsidRPr="00982625" w:rsidRDefault="009D795F" w:rsidP="009D795F">
      <w:pPr>
        <w:pStyle w:val="a9"/>
        <w:spacing w:before="0" w:beforeAutospacing="0" w:after="0" w:afterAutospacing="0"/>
        <w:jc w:val="both"/>
        <w:rPr>
          <w:bCs/>
          <w:sz w:val="28"/>
          <w:szCs w:val="28"/>
          <w:lang w:val="kk-KZ"/>
        </w:rPr>
      </w:pPr>
    </w:p>
    <w:p w14:paraId="40DEC1D9" w14:textId="77777777" w:rsidR="009D795F" w:rsidRPr="00367310" w:rsidRDefault="009D795F" w:rsidP="009D79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3.6 ‒ Показатель адиабаты по радиальной координате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180" w:dyaOrig="200" w14:anchorId="32124DE2">
          <v:shape id="_x0000_i1986" type="#_x0000_t75" alt="" style="width:9pt;height:11.25pt;mso-width-percent:0;mso-height-percent:0;mso-width-percent:0;mso-height-percent:0" o:ole="">
            <v:imagedata r:id="rId1738" o:title=""/>
          </v:shape>
          <o:OLEObject Type="Embed" ProgID="Equation.3" ShapeID="_x0000_i1986" DrawAspect="Content" ObjectID="_1828160103" r:id="rId173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параметру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66D224BF">
          <v:shape id="_x0000_i1987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87" DrawAspect="Content" ObjectID="_1828160104" r:id="rId1740"/>
        </w:objec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при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значениях параметров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380" w:dyaOrig="360" w14:anchorId="738F92D0">
          <v:shape id="_x0000_i1988" type="#_x0000_t75" alt="" style="width:69pt;height:18pt;mso-width-percent:0;mso-height-percent:0;mso-width-percent:0;mso-height-percent:0" o:ole="">
            <v:imagedata r:id="rId1610" o:title=""/>
          </v:shape>
          <o:OLEObject Type="Embed" ProgID="Equation.3" ShapeID="_x0000_i1988" DrawAspect="Content" ObjectID="_1828160105" r:id="rId174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200" w:dyaOrig="340" w14:anchorId="1E9EC12C">
          <v:shape id="_x0000_i1989" type="#_x0000_t75" alt="" style="width:63pt;height:18pt;mso-width-percent:0;mso-height-percent:0;mso-width-percent:0;mso-height-percent:0" o:ole="">
            <v:imagedata r:id="rId1612" o:title=""/>
          </v:shape>
          <o:OLEObject Type="Embed" ProgID="Equation.3" ShapeID="_x0000_i1989" DrawAspect="Content" ObjectID="_1828160106" r:id="rId1742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20212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40" w:dyaOrig="380" w14:anchorId="7AE7B417">
          <v:shape id="_x0000_i1990" type="#_x0000_t75" alt="" style="width:48pt;height:18pt;mso-width-percent:0;mso-height-percent:0;mso-width-percent:0;mso-height-percent:0" o:ole="">
            <v:imagedata r:id="rId1614" o:title=""/>
          </v:shape>
          <o:OLEObject Type="Embed" ProgID="Equation.3" ShapeID="_x0000_i1990" DrawAspect="Content" ObjectID="_1828160107" r:id="rId174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3CBF7D65" w14:textId="77777777" w:rsidR="009D795F" w:rsidRPr="008E6A6C" w:rsidRDefault="009D795F" w:rsidP="009D79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9D4094B" w14:textId="016D0372" w:rsidR="00BA2758" w:rsidRPr="00DD324B" w:rsidRDefault="001C6515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D324B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207174" w:rsidRPr="00DD324B">
        <w:rPr>
          <w:rFonts w:ascii="Times New Roman" w:hAnsi="Times New Roman" w:cs="Times New Roman"/>
          <w:b/>
          <w:sz w:val="28"/>
          <w:szCs w:val="28"/>
          <w:lang w:val="kk-KZ"/>
        </w:rPr>
        <w:t>.4.5</w:t>
      </w:r>
      <w:r w:rsidR="00EE6F00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433995" w:rsidRPr="00DD32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Анализ устойчивости заряженных структур </w:t>
      </w:r>
    </w:p>
    <w:p w14:paraId="46755557" w14:textId="77777777" w:rsidR="00FD070A" w:rsidRPr="00982625" w:rsidRDefault="00FD070A" w:rsidP="00A925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Полученные результаты используются для соблюдения к</w:t>
      </w:r>
      <w:r w:rsidR="00C0236F" w:rsidRPr="00982625">
        <w:rPr>
          <w:rFonts w:ascii="Times New Roman" w:hAnsi="Times New Roman" w:cs="Times New Roman"/>
          <w:sz w:val="28"/>
          <w:szCs w:val="28"/>
          <w:lang w:val="kk-KZ"/>
        </w:rPr>
        <w:t>ритериев ус</w:t>
      </w:r>
      <w:r w:rsidR="0055341A" w:rsidRPr="00982625">
        <w:rPr>
          <w:rFonts w:ascii="Times New Roman" w:hAnsi="Times New Roman" w:cs="Times New Roman"/>
          <w:sz w:val="28"/>
          <w:szCs w:val="28"/>
          <w:lang w:val="kk-KZ"/>
        </w:rPr>
        <w:t>тойчивости ХЗН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BB2305" w:rsidRPr="00982625">
        <w:rPr>
          <w:rFonts w:ascii="Times New Roman" w:hAnsi="Times New Roman" w:cs="Times New Roman"/>
          <w:sz w:val="28"/>
          <w:szCs w:val="28"/>
          <w:lang w:val="kk-KZ"/>
        </w:rPr>
        <w:t>Чтобы проверить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условие для элек</w:t>
      </w:r>
      <w:r w:rsidR="00EE6F00" w:rsidRPr="00982625">
        <w:rPr>
          <w:rFonts w:ascii="Times New Roman" w:hAnsi="Times New Roman" w:cs="Times New Roman"/>
          <w:sz w:val="28"/>
          <w:szCs w:val="28"/>
          <w:lang w:val="kk-KZ"/>
        </w:rPr>
        <w:t>трически заряженного решения,</w: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определяется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уравнение массы как уравнение </w:t>
      </w:r>
      <w:r w:rsidR="003F51A6" w:rsidRPr="00982625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его производную относительно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418562E9">
          <v:shape id="_x0000_i1991" type="#_x0000_t75" alt="" style="width:18pt;height:20.25pt;mso-width-percent:0;mso-height-percent:0;mso-width-percent:0;mso-height-percent:0" o:ole="">
            <v:imagedata r:id="rId1744" o:title=""/>
          </v:shape>
          <o:OLEObject Type="Embed" ProgID="Equation.3" ShapeID="_x0000_i1991" DrawAspect="Content" ObjectID="_1828160108" r:id="rId174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используя определенный подход</w:t>
      </w:r>
      <w:r w:rsidR="00D12A8E" w:rsidRPr="00982625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1E57D54E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A9EDDFD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2"/>
          <w:sz w:val="28"/>
          <w:szCs w:val="28"/>
          <w:lang w:val="kk-KZ"/>
        </w:rPr>
        <w:object w:dxaOrig="4459" w:dyaOrig="760" w14:anchorId="16C7F1B3">
          <v:shape id="_x0000_i1992" type="#_x0000_t75" alt="" style="width:219pt;height:33.75pt;mso-width-percent:0;mso-height-percent:0;mso-width-percent:0;mso-height-percent:0" o:ole="">
            <v:imagedata r:id="rId1746" o:title=""/>
          </v:shape>
          <o:OLEObject Type="Embed" ProgID="Equation.3" ShapeID="_x0000_i1992" DrawAspect="Content" ObjectID="_1828160109" r:id="rId174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4630D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54)</w:t>
      </w:r>
    </w:p>
    <w:p w14:paraId="2BB705C8" w14:textId="77777777" w:rsidR="00207174" w:rsidRPr="00982625" w:rsidRDefault="00207174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27659F73" w14:textId="77777777" w:rsidR="00FD070A" w:rsidRPr="00982625" w:rsidRDefault="000B2498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position w:val="-34"/>
          <w:sz w:val="28"/>
          <w:szCs w:val="28"/>
          <w:lang w:val="kk-KZ"/>
        </w:rPr>
        <w:object w:dxaOrig="3159" w:dyaOrig="760" w14:anchorId="0BB10967">
          <v:shape id="_x0000_i1993" type="#_x0000_t75" alt="" style="width:156.75pt;height:33.75pt;mso-width-percent:0;mso-height-percent:0;mso-width-percent:0;mso-height-percent:0" o:ole="">
            <v:imagedata r:id="rId1748" o:title=""/>
          </v:shape>
          <o:OLEObject Type="Embed" ProgID="Equation.3" ShapeID="_x0000_i1993" DrawAspect="Content" ObjectID="_1828160110" r:id="rId174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ab/>
      </w:r>
      <w:r w:rsidR="00D4630D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1C6515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55)</w:t>
      </w:r>
    </w:p>
    <w:p w14:paraId="00A2D7CC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23D587F" w14:textId="77777777" w:rsidR="00C2395A" w:rsidRPr="00982625" w:rsidRDefault="00C2395A" w:rsidP="007F1ED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C8D647" wp14:editId="74CB2204">
            <wp:extent cx="5021264" cy="2045335"/>
            <wp:effectExtent l="0" t="0" r="0" b="0"/>
            <wp:docPr id="85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1750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23" cy="205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8BA23" w14:textId="77777777" w:rsidR="00D12A8E" w:rsidRPr="00982625" w:rsidRDefault="00D12A8E" w:rsidP="00D12A8E">
      <w:pPr>
        <w:spacing w:after="0" w:line="240" w:lineRule="auto"/>
        <w:ind w:firstLine="2694"/>
        <w:rPr>
          <w:rFonts w:ascii="Times New Roman" w:hAnsi="Times New Roman" w:cs="Times New Roman"/>
          <w:sz w:val="16"/>
          <w:szCs w:val="16"/>
          <w:lang w:val="kk-KZ"/>
        </w:rPr>
      </w:pPr>
    </w:p>
    <w:p w14:paraId="60897FF4" w14:textId="77777777" w:rsidR="00D12A8E" w:rsidRPr="00982625" w:rsidRDefault="00D12A8E" w:rsidP="00D12A8E">
      <w:pPr>
        <w:spacing w:after="0" w:line="240" w:lineRule="auto"/>
        <w:ind w:firstLine="2694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>а                                                                       б</w:t>
      </w:r>
    </w:p>
    <w:p w14:paraId="15FE9DCA" w14:textId="77777777" w:rsidR="00D12A8E" w:rsidRPr="00982625" w:rsidRDefault="00D12A8E" w:rsidP="00D12A8E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63F80933" w14:textId="77777777" w:rsidR="006557AB" w:rsidRDefault="00A67977" w:rsidP="009202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Рисунок 3</w:t>
      </w:r>
      <w:r w:rsidR="00C2395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.7 </w:t>
      </w:r>
      <w:r w:rsidR="00D12A8E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‒ </w: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>Зависимость</w:t>
      </w:r>
      <w:r w:rsidR="00C2395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2395A" w:rsidRPr="000E4877">
        <w:rPr>
          <w:rStyle w:val="mord"/>
          <w:rFonts w:ascii="Times New Roman" w:hAnsi="Times New Roman" w:cs="Times New Roman"/>
          <w:i/>
          <w:sz w:val="24"/>
          <w:szCs w:val="24"/>
        </w:rPr>
        <w:t>M/M</w:t>
      </w:r>
      <w:r w:rsidR="00C2395A" w:rsidRPr="000E4877">
        <w:rPr>
          <w:rStyle w:val="mord"/>
          <w:rFonts w:ascii="Cambria Math" w:hAnsi="Cambria Math" w:cs="Times New Roman"/>
          <w:sz w:val="24"/>
          <w:szCs w:val="24"/>
          <w:vertAlign w:val="subscript"/>
        </w:rPr>
        <w:t>⊙</w:t>
      </w:r>
      <w:r w:rsidR="00C2395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градиента массы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00" w:dyaOrig="360" w14:anchorId="41003893">
          <v:shape id="_x0000_i1994" type="#_x0000_t75" alt="" style="width:43.5pt;height:18pt;mso-width-percent:0;mso-height-percent:0;mso-width-percent:0;mso-height-percent:0" o:ole="">
            <v:imagedata r:id="rId1751" o:title=""/>
          </v:shape>
          <o:OLEObject Type="Embed" ProgID="Equation.3" ShapeID="_x0000_i1994" DrawAspect="Content" ObjectID="_1828160111" r:id="rId1752"/>
        </w:objec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3D85D9EC" w14:textId="3850DCE0" w:rsidR="006557AB" w:rsidRPr="00AE6F4B" w:rsidRDefault="00D93127" w:rsidP="009202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C2395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центральной плотности </w:t>
      </w:r>
      <w:r w:rsidR="000B2498" w:rsidRPr="006647EB">
        <w:rPr>
          <w:bCs/>
          <w:noProof/>
          <w:position w:val="-12"/>
        </w:rPr>
        <w:object w:dxaOrig="300" w:dyaOrig="360" w14:anchorId="6ADDAD31">
          <v:shape id="_x0000_i1995" type="#_x0000_t75" alt="" style="width:12.75pt;height:18pt;mso-width-percent:0;mso-height-percent:0;mso-width-percent:0;mso-height-percent:0" o:ole="">
            <v:imagedata r:id="rId1721" o:title=""/>
          </v:shape>
          <o:OLEObject Type="Embed" ProgID="Equation.3" ShapeID="_x0000_i1995" DrawAspect="Content" ObjectID="_1828160112" r:id="rId1753"/>
        </w:objec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параметра</w:t>
      </w:r>
      <w:r w:rsidR="00C2395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22BCAC1C">
          <v:shape id="_x0000_i1996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1996" DrawAspect="Content" ObjectID="_1828160113" r:id="rId1754"/>
        </w:object>
      </w:r>
      <w:r w:rsidR="00AE6F4B">
        <w:rPr>
          <w:rFonts w:ascii="Times New Roman" w:hAnsi="Times New Roman" w:cs="Times New Roman"/>
          <w:sz w:val="28"/>
          <w:szCs w:val="28"/>
          <w:lang w:val="kk-KZ"/>
        </w:rPr>
        <w:t>,</w:t>
      </w:r>
    </w:p>
    <w:p w14:paraId="5305F7E4" w14:textId="77777777" w:rsidR="00920212" w:rsidRPr="00920212" w:rsidRDefault="00C2395A" w:rsidP="006557A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при значениях параметров </w:t>
      </w:r>
      <w:r w:rsidR="000B2498" w:rsidRPr="0092021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380" w:dyaOrig="360" w14:anchorId="427E9C87">
          <v:shape id="_x0000_i1997" type="#_x0000_t75" alt="" style="width:69pt;height:18pt;mso-width-percent:0;mso-height-percent:0;mso-width-percent:0;mso-height-percent:0" o:ole="">
            <v:imagedata r:id="rId1610" o:title=""/>
          </v:shape>
          <o:OLEObject Type="Embed" ProgID="Equation.3" ShapeID="_x0000_i1997" DrawAspect="Content" ObjectID="_1828160114" r:id="rId1755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945AA4" w:rsidRPr="00945AA4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945AA4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200" w:dyaOrig="340" w14:anchorId="33638FA2">
          <v:shape id="_x0000_i1998" type="#_x0000_t75" alt="" style="width:60.75pt;height:18pt;mso-width-percent:0;mso-height-percent:0;mso-width-percent:0;mso-height-percent:0" o:ole="">
            <v:imagedata r:id="rId1756" o:title=""/>
          </v:shape>
          <o:OLEObject Type="Embed" ProgID="Equation.3" ShapeID="_x0000_i1998" DrawAspect="Content" ObjectID="_1828160115" r:id="rId1757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92021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20212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40" w:dyaOrig="380" w14:anchorId="17680857">
          <v:shape id="_x0000_i1999" type="#_x0000_t75" alt="" style="width:48pt;height:18pt;mso-width-percent:0;mso-height-percent:0;mso-width-percent:0;mso-height-percent:0" o:ole="">
            <v:imagedata r:id="rId1614" o:title=""/>
          </v:shape>
          <o:OLEObject Type="Embed" ProgID="Equation.3" ShapeID="_x0000_i1999" DrawAspect="Content" ObjectID="_1828160116" r:id="rId1758"/>
        </w:object>
      </w:r>
      <w:r w:rsidR="00920212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2703D8C5" w14:textId="77777777" w:rsidR="00207174" w:rsidRPr="00982625" w:rsidRDefault="00207174" w:rsidP="00D577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99FC978" w14:textId="77777777" w:rsidR="00D12A8E" w:rsidRPr="00982625" w:rsidRDefault="00D12A8E" w:rsidP="00D12A8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Полная масса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320" w:dyaOrig="260" w14:anchorId="39223BBF">
          <v:shape id="_x0000_i2000" type="#_x0000_t75" alt="" style="width:12.75pt;height:12.75pt;mso-width-percent:0;mso-height-percent:0;mso-width-percent:0;mso-height-percent:0" o:ole="">
            <v:imagedata r:id="rId1759" o:title=""/>
          </v:shape>
          <o:OLEObject Type="Embed" ProgID="Equation.3" ShapeID="_x0000_i2000" DrawAspect="Content" ObjectID="_1828160117" r:id="rId1760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графически представлена относительно </w:t>
      </w:r>
      <w:r w:rsidR="000B2498" w:rsidRPr="006647EB">
        <w:rPr>
          <w:bCs/>
          <w:noProof/>
          <w:position w:val="-12"/>
        </w:rPr>
        <w:object w:dxaOrig="300" w:dyaOrig="360" w14:anchorId="638F7137">
          <v:shape id="_x0000_i2001" type="#_x0000_t75" alt="" style="width:12.75pt;height:18pt;mso-width-percent:0;mso-height-percent:0;mso-width-percent:0;mso-height-percent:0" o:ole="">
            <v:imagedata r:id="rId1721" o:title=""/>
          </v:shape>
          <o:OLEObject Type="Embed" ProgID="Equation.3" ShapeID="_x0000_i2001" DrawAspect="Content" ObjectID="_1828160118" r:id="rId176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08ECB26">
          <v:shape id="_x0000_i2002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02" DrawAspect="Content" ObjectID="_1828160119" r:id="rId1762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рис</w:t>
      </w:r>
      <w:r w:rsidRPr="00982625">
        <w:rPr>
          <w:rFonts w:ascii="Times New Roman" w:hAnsi="Times New Roman" w:cs="Times New Roman"/>
          <w:sz w:val="28"/>
          <w:szCs w:val="28"/>
        </w:rPr>
        <w:t>унке</w:t>
      </w:r>
      <w:r w:rsidR="00EE6F0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3.7 (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). Очевидно, что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320" w:dyaOrig="260" w14:anchorId="6ADD31C9">
          <v:shape id="_x0000_i2003" type="#_x0000_t75" alt="" style="width:12.75pt;height:12.75pt;mso-width-percent:0;mso-height-percent:0;mso-width-percent:0;mso-height-percent:0" o:ole="">
            <v:imagedata r:id="rId1763" o:title=""/>
          </v:shape>
          <o:OLEObject Type="Embed" ProgID="Equation.3" ShapeID="_x0000_i2003" DrawAspect="Content" ObjectID="_1828160120" r:id="rId1764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является возрастающей функцией относительно изменения </w:t>
      </w:r>
      <w:r w:rsidR="000B2498" w:rsidRPr="006647EB">
        <w:rPr>
          <w:bCs/>
          <w:noProof/>
          <w:position w:val="-12"/>
        </w:rPr>
        <w:object w:dxaOrig="300" w:dyaOrig="360" w14:anchorId="7D5EF55D">
          <v:shape id="_x0000_i2004" type="#_x0000_t75" alt="" style="width:12.75pt;height:18pt;mso-width-percent:0;mso-height-percent:0;mso-width-percent:0;mso-height-percent:0" o:ole="">
            <v:imagedata r:id="rId1721" o:title=""/>
          </v:shape>
          <o:OLEObject Type="Embed" ProgID="Equation.3" ShapeID="_x0000_i2004" DrawAspect="Content" ObjectID="_1828160121" r:id="rId176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Кроме того, графическая природа производной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320" w:dyaOrig="260" w14:anchorId="08C89F96">
          <v:shape id="_x0000_i2005" type="#_x0000_t75" alt="" style="width:12.75pt;height:12.75pt;mso-width-percent:0;mso-height-percent:0;mso-width-percent:0;mso-height-percent:0" o:ole="">
            <v:imagedata r:id="rId1763" o:title=""/>
          </v:shape>
          <o:OLEObject Type="Embed" ProgID="Equation.3" ShapeID="_x0000_i2005" DrawAspect="Content" ObjectID="_1828160122" r:id="rId176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относительно </w:t>
      </w:r>
      <w:r w:rsidR="000B2498" w:rsidRPr="006647EB">
        <w:rPr>
          <w:bCs/>
          <w:noProof/>
          <w:position w:val="-12"/>
        </w:rPr>
        <w:object w:dxaOrig="300" w:dyaOrig="360" w14:anchorId="05B6E7BE">
          <v:shape id="_x0000_i2006" type="#_x0000_t75" alt="" style="width:12.75pt;height:18pt;mso-width-percent:0;mso-height-percent:0;mso-width-percent:0;mso-height-percent:0" o:ole="">
            <v:imagedata r:id="rId1721" o:title=""/>
          </v:shape>
          <o:OLEObject Type="Embed" ProgID="Equation.3" ShapeID="_x0000_i2006" DrawAspect="Content" ObjectID="_1828160123" r:id="rId1767"/>
        </w:object>
      </w:r>
      <w:r w:rsidR="00EE6F00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показана на рисунке 3.7 (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). Очевидно, что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00" w:dyaOrig="360" w14:anchorId="2BE4462C">
          <v:shape id="_x0000_i2007" type="#_x0000_t75" alt="" style="width:43.5pt;height:18pt;mso-width-percent:0;mso-height-percent:0;mso-width-percent:0;mso-height-percent:0" o:ole="">
            <v:imagedata r:id="rId1751" o:title=""/>
          </v:shape>
          <o:OLEObject Type="Embed" ProgID="Equation.3" ShapeID="_x0000_i2007" DrawAspect="Content" ObjectID="_1828160124" r:id="rId1768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положительна по всей звезде. Это соответствует критериям ХЗН для стабильной звездной конструкции. Примечательно, что наблюдается минимальное изменение полной массы относительно центральной плотности </w:t>
      </w:r>
      <w:r w:rsidR="000B2498" w:rsidRPr="006647EB">
        <w:rPr>
          <w:bCs/>
          <w:noProof/>
          <w:position w:val="-12"/>
        </w:rPr>
        <w:object w:dxaOrig="300" w:dyaOrig="360" w14:anchorId="43C7AB79">
          <v:shape id="_x0000_i2008" type="#_x0000_t75" alt="" style="width:12.75pt;height:18pt;mso-width-percent:0;mso-height-percent:0;mso-width-percent:0;mso-height-percent:0" o:ole="">
            <v:imagedata r:id="rId1721" o:title=""/>
          </v:shape>
          <o:OLEObject Type="Embed" ProgID="Equation.3" ShapeID="_x0000_i2008" DrawAspect="Content" ObjectID="_1828160125" r:id="rId176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 изменении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5A71EC75">
          <v:shape id="_x0000_i2009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09" DrawAspect="Content" ObjectID="_1828160126" r:id="rId1770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Опять же, небольшое улучшение стабильности звездной системы обнаружено с уменьшением.</w:t>
      </w:r>
    </w:p>
    <w:p w14:paraId="6200DA82" w14:textId="77777777" w:rsidR="00D12A8E" w:rsidRPr="00982625" w:rsidRDefault="00D12A8E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5CB85DE" w14:textId="2C6E76A7" w:rsidR="00FD070A" w:rsidRPr="00AE6F4B" w:rsidRDefault="00A67977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3</w:t>
      </w:r>
      <w:r w:rsidR="00207174" w:rsidRPr="00982625">
        <w:rPr>
          <w:rFonts w:ascii="Times New Roman" w:hAnsi="Times New Roman" w:cs="Times New Roman"/>
          <w:b/>
          <w:sz w:val="28"/>
          <w:szCs w:val="28"/>
          <w:lang w:val="kk-KZ"/>
        </w:rPr>
        <w:t>.5 Соотношение масса</w:t>
      </w:r>
      <w:r w:rsidR="00AE6F4B" w:rsidRPr="00AE6F4B">
        <w:rPr>
          <w:rFonts w:ascii="Times New Roman" w:hAnsi="Times New Roman" w:cs="Times New Roman"/>
          <w:b/>
          <w:sz w:val="28"/>
          <w:szCs w:val="28"/>
        </w:rPr>
        <w:t>-</w:t>
      </w:r>
      <w:r w:rsidR="00207174" w:rsidRPr="00982625">
        <w:rPr>
          <w:rFonts w:ascii="Times New Roman" w:hAnsi="Times New Roman" w:cs="Times New Roman"/>
          <w:b/>
          <w:sz w:val="28"/>
          <w:szCs w:val="28"/>
          <w:lang w:val="kk-KZ"/>
        </w:rPr>
        <w:t>радиус</w:t>
      </w:r>
      <w:r w:rsidR="00AE6F4B" w:rsidRPr="00AE6F4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6F4B">
        <w:rPr>
          <w:rFonts w:ascii="Times New Roman" w:hAnsi="Times New Roman" w:cs="Times New Roman"/>
          <w:b/>
          <w:sz w:val="28"/>
          <w:szCs w:val="28"/>
          <w:lang w:val="kk-KZ"/>
        </w:rPr>
        <w:t>компактн</w:t>
      </w:r>
      <w:r w:rsidR="00812C1E">
        <w:rPr>
          <w:rFonts w:ascii="Times New Roman" w:hAnsi="Times New Roman" w:cs="Times New Roman"/>
          <w:b/>
          <w:sz w:val="28"/>
          <w:szCs w:val="28"/>
          <w:lang w:val="kk-KZ"/>
        </w:rPr>
        <w:t>ых</w:t>
      </w:r>
      <w:r w:rsidR="00AE6F4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звезд</w:t>
      </w:r>
    </w:p>
    <w:p w14:paraId="6FA0B324" w14:textId="77777777" w:rsidR="00974D7B" w:rsidRPr="00D4010D" w:rsidRDefault="00FD070A" w:rsidP="00B333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Физическая обоснованность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3E98D008">
          <v:shape id="_x0000_i2010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10" DrawAspect="Content" ObjectID="_1828160127" r:id="rId1771"/>
        </w:object>
      </w:r>
      <w:r w:rsidR="000C6E57" w:rsidRPr="0098262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настоящей звездной конфигурации в рамках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2574FC98">
          <v:shape id="_x0000_i201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011" DrawAspect="Content" ObjectID="_1828160128" r:id="rId1772"/>
        </w:object>
      </w:r>
      <w:r w:rsidR="003A2730" w:rsidRPr="003A2730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 подтверждается кривыми</w:t>
      </w:r>
      <w:r w:rsidR="00974D7B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974D7B" w:rsidRPr="00974D7B">
        <w:rPr>
          <w:rFonts w:ascii="Times New Roman" w:hAnsi="Times New Roman" w:cs="Times New Roman"/>
          <w:i/>
          <w:iCs/>
          <w:sz w:val="28"/>
          <w:szCs w:val="28"/>
          <w:lang w:val="en-US"/>
        </w:rPr>
        <w:t>M</w:t>
      </w:r>
      <w:r w:rsidR="00974D7B" w:rsidRPr="00974D7B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974D7B" w:rsidRPr="00974D7B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  <w:r w:rsidR="00996D35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974D7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7BE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996D35" w:rsidRPr="00982625">
        <w:rPr>
          <w:rFonts w:ascii="Times New Roman" w:hAnsi="Times New Roman" w:cs="Times New Roman"/>
          <w:sz w:val="28"/>
          <w:szCs w:val="28"/>
          <w:lang w:val="kk-KZ"/>
        </w:rPr>
        <w:t>оказано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соотношение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680" w:dyaOrig="260" w14:anchorId="6238A6DD">
          <v:shape id="_x0000_i2012" type="#_x0000_t75" alt="" style="width:38.25pt;height:12.75pt;mso-width-percent:0;mso-height-percent:0;mso-width-percent:0;mso-height-percent:0" o:ole="">
            <v:imagedata r:id="rId1773" o:title=""/>
          </v:shape>
          <o:OLEObject Type="Embed" ProgID="Equation.3" ShapeID="_x0000_i2012" DrawAspect="Content" ObjectID="_1828160129" r:id="rId1774"/>
        </w:object>
      </w:r>
      <w:r w:rsidR="000C6E57" w:rsidRPr="00982625">
        <w:rPr>
          <w:rFonts w:ascii="Times New Roman" w:hAnsi="Times New Roman" w:cs="Times New Roman"/>
          <w:position w:val="-4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для фиксированной плотности порядка </w:t>
      </w:r>
      <w:r w:rsidR="000B2498" w:rsidRPr="000E4877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160" w:dyaOrig="360" w14:anchorId="0733CC1C">
          <v:shape id="_x0000_i2013" type="#_x0000_t75" alt="" style="width:59.25pt;height:18pt;mso-width-percent:0;mso-height-percent:0;mso-width-percent:0;mso-height-percent:0" o:ole="">
            <v:imagedata r:id="rId1775" o:title=""/>
          </v:shape>
          <o:OLEObject Type="Embed" ProgID="Equation.3" ShapeID="_x0000_i2013" DrawAspect="Content" ObjectID="_1828160130" r:id="rId177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центре относительно различных значений параметра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2B45383">
          <v:shape id="_x0000_i2014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14" DrawAspect="Content" ObjectID="_1828160131" r:id="rId177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параметра заряда 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3548FD1C">
          <v:shape id="_x0000_i2015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15" DrawAspect="Content" ObjectID="_1828160132" r:id="rId1779"/>
        </w:object>
      </w:r>
      <w:r w:rsidR="00D9320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на рис</w:t>
      </w:r>
      <w:r w:rsidRPr="00982625">
        <w:rPr>
          <w:rFonts w:ascii="Times New Roman" w:hAnsi="Times New Roman" w:cs="Times New Roman"/>
          <w:sz w:val="28"/>
          <w:szCs w:val="28"/>
        </w:rPr>
        <w:t>унка</w:t>
      </w:r>
      <w:r w:rsidR="00F66B2A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46B04">
        <w:rPr>
          <w:rFonts w:ascii="Times New Roman" w:hAnsi="Times New Roman" w:cs="Times New Roman"/>
          <w:sz w:val="28"/>
          <w:szCs w:val="28"/>
        </w:rPr>
        <w:t>(а) и (б)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соответственно. </w:t>
      </w:r>
    </w:p>
    <w:p w14:paraId="02A1D1B3" w14:textId="77777777" w:rsidR="00974D7B" w:rsidRPr="00D4010D" w:rsidRDefault="00974D7B" w:rsidP="00B333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6"/>
        <w:gridCol w:w="4472"/>
        <w:gridCol w:w="396"/>
        <w:gridCol w:w="4530"/>
      </w:tblGrid>
      <w:tr w:rsidR="00974D7B" w14:paraId="5CC0365E" w14:textId="77777777" w:rsidTr="003F019A">
        <w:trPr>
          <w:cantSplit/>
          <w:trHeight w:val="1134"/>
        </w:trPr>
        <w:tc>
          <w:tcPr>
            <w:tcW w:w="456" w:type="dxa"/>
            <w:textDirection w:val="btLr"/>
          </w:tcPr>
          <w:p w14:paraId="08B6A512" w14:textId="77777777" w:rsidR="00974D7B" w:rsidRPr="00B9584E" w:rsidRDefault="00974D7B" w:rsidP="003F019A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B9584E">
              <w:rPr>
                <w:rStyle w:val="mord"/>
                <w:rFonts w:ascii="Times New Roman" w:hAnsi="Times New Roman" w:cs="Times New Roman"/>
                <w:i/>
                <w:sz w:val="20"/>
                <w:szCs w:val="20"/>
              </w:rPr>
              <w:t>M/M</w:t>
            </w:r>
            <w:r w:rsidRPr="00B9584E">
              <w:rPr>
                <w:rStyle w:val="mord"/>
                <w:rFonts w:ascii="Cambria Math" w:hAnsi="Cambria Math" w:cs="Times New Roman"/>
                <w:sz w:val="20"/>
                <w:szCs w:val="20"/>
                <w:vertAlign w:val="subscript"/>
              </w:rPr>
              <w:t>⊙</w:t>
            </w:r>
          </w:p>
        </w:tc>
        <w:tc>
          <w:tcPr>
            <w:tcW w:w="4472" w:type="dxa"/>
          </w:tcPr>
          <w:p w14:paraId="61E753F1" w14:textId="77777777" w:rsidR="00974D7B" w:rsidRDefault="00974D7B" w:rsidP="003F019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584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C60965D" wp14:editId="10754441">
                  <wp:extent cx="2657475" cy="2076450"/>
                  <wp:effectExtent l="19050" t="0" r="9525" b="0"/>
                  <wp:docPr id="18" name="Рисунок 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lum contrast="10000"/>
                          </a:blip>
                          <a:srcRect l="2540" r="53175" b="7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" w:type="dxa"/>
            <w:textDirection w:val="btLr"/>
          </w:tcPr>
          <w:p w14:paraId="028C2B6E" w14:textId="77777777" w:rsidR="00974D7B" w:rsidRDefault="00974D7B" w:rsidP="003F019A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584E">
              <w:rPr>
                <w:rStyle w:val="mord"/>
                <w:rFonts w:ascii="Times New Roman" w:hAnsi="Times New Roman" w:cs="Times New Roman"/>
                <w:i/>
                <w:sz w:val="20"/>
                <w:szCs w:val="20"/>
              </w:rPr>
              <w:t>M/M</w:t>
            </w:r>
            <w:r w:rsidRPr="00B9584E">
              <w:rPr>
                <w:rStyle w:val="mord"/>
                <w:rFonts w:ascii="Cambria Math" w:hAnsi="Cambria Math" w:cs="Times New Roman"/>
                <w:sz w:val="20"/>
                <w:szCs w:val="20"/>
                <w:vertAlign w:val="subscript"/>
              </w:rPr>
              <w:t>⊙</w:t>
            </w:r>
          </w:p>
        </w:tc>
        <w:tc>
          <w:tcPr>
            <w:tcW w:w="4530" w:type="dxa"/>
          </w:tcPr>
          <w:p w14:paraId="566ADD7F" w14:textId="77777777" w:rsidR="00974D7B" w:rsidRDefault="00974D7B" w:rsidP="003F019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584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C83C9D" wp14:editId="05CA4C6C">
                  <wp:extent cx="2733675" cy="2076450"/>
                  <wp:effectExtent l="19050" t="0" r="9525" b="0"/>
                  <wp:docPr id="23" name="Рисунок 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lum contrast="10000"/>
                          </a:blip>
                          <a:srcRect l="54444" b="7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4D7B" w14:paraId="7A5C3661" w14:textId="77777777" w:rsidTr="003F019A">
        <w:tc>
          <w:tcPr>
            <w:tcW w:w="456" w:type="dxa"/>
          </w:tcPr>
          <w:p w14:paraId="54F28DD6" w14:textId="77777777" w:rsidR="00974D7B" w:rsidRDefault="00974D7B" w:rsidP="003F019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472" w:type="dxa"/>
          </w:tcPr>
          <w:p w14:paraId="783834D6" w14:textId="77777777" w:rsidR="00974D7B" w:rsidRDefault="000B2498" w:rsidP="003F019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position w:val="-4"/>
                <w:sz w:val="28"/>
                <w:szCs w:val="28"/>
              </w:rPr>
              <w:object w:dxaOrig="240" w:dyaOrig="260" w14:anchorId="35BB1A1F">
                <v:shape id="_x0000_i2016" type="#_x0000_t75" alt="" style="width:12.75pt;height:12.75pt;mso-width-percent:0;mso-height-percent:0;mso-width-percent:0;mso-height-percent:0" o:ole="">
                  <v:imagedata r:id="rId1781" o:title=""/>
                </v:shape>
                <o:OLEObject Type="Embed" ProgID="Equation.3" ShapeID="_x0000_i2016" DrawAspect="Content" ObjectID="_1828160133" r:id="rId1782"/>
              </w:object>
            </w:r>
          </w:p>
        </w:tc>
        <w:tc>
          <w:tcPr>
            <w:tcW w:w="396" w:type="dxa"/>
          </w:tcPr>
          <w:p w14:paraId="1F4FFDBD" w14:textId="77777777" w:rsidR="00974D7B" w:rsidRDefault="00974D7B" w:rsidP="003F019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530" w:type="dxa"/>
          </w:tcPr>
          <w:p w14:paraId="5AC60936" w14:textId="77777777" w:rsidR="00974D7B" w:rsidRDefault="000B2498" w:rsidP="003F019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82625">
              <w:rPr>
                <w:rFonts w:ascii="Times New Roman" w:hAnsi="Times New Roman" w:cs="Times New Roman"/>
                <w:noProof/>
                <w:position w:val="-4"/>
                <w:sz w:val="28"/>
                <w:szCs w:val="28"/>
              </w:rPr>
              <w:object w:dxaOrig="240" w:dyaOrig="260" w14:anchorId="66311FAD">
                <v:shape id="_x0000_i2017" type="#_x0000_t75" alt="" style="width:12.75pt;height:12.75pt;mso-width-percent:0;mso-height-percent:0;mso-width-percent:0;mso-height-percent:0" o:ole="">
                  <v:imagedata r:id="rId1781" o:title=""/>
                </v:shape>
                <o:OLEObject Type="Embed" ProgID="Equation.3" ShapeID="_x0000_i2017" DrawAspect="Content" ObjectID="_1828160134" r:id="rId1783"/>
              </w:object>
            </w:r>
          </w:p>
        </w:tc>
      </w:tr>
    </w:tbl>
    <w:p w14:paraId="3E9F184E" w14:textId="77777777" w:rsidR="00974D7B" w:rsidRPr="00982625" w:rsidRDefault="00974D7B" w:rsidP="00974D7B">
      <w:pPr>
        <w:spacing w:after="0" w:line="240" w:lineRule="auto"/>
        <w:ind w:firstLine="2694"/>
        <w:rPr>
          <w:rFonts w:ascii="Times New Roman" w:hAnsi="Times New Roman" w:cs="Times New Roman"/>
          <w:sz w:val="16"/>
          <w:szCs w:val="16"/>
          <w:lang w:val="kk-KZ"/>
        </w:rPr>
      </w:pPr>
    </w:p>
    <w:p w14:paraId="787445EB" w14:textId="77777777" w:rsidR="00974D7B" w:rsidRPr="00982625" w:rsidRDefault="00974D7B" w:rsidP="00974D7B">
      <w:pPr>
        <w:spacing w:after="0" w:line="240" w:lineRule="auto"/>
        <w:ind w:firstLine="2694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>а                                                                       б</w:t>
      </w:r>
    </w:p>
    <w:p w14:paraId="1FAB438E" w14:textId="77777777" w:rsidR="00974D7B" w:rsidRPr="00982625" w:rsidRDefault="00974D7B" w:rsidP="00974D7B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84B69BE" w14:textId="77777777" w:rsidR="00974D7B" w:rsidRDefault="00974D7B" w:rsidP="00974D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Рисунок 3.8 ‒ Влияние параметра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52DD36F">
          <v:shape id="_x0000_i2018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18" DrawAspect="Content" ObjectID="_1828160135" r:id="rId1784"/>
        </w:object>
      </w:r>
      <w:r w:rsidRPr="00982625">
        <w:rPr>
          <w:rFonts w:ascii="Times New Roman" w:hAnsi="Times New Roman" w:cs="Times New Roman"/>
          <w:sz w:val="28"/>
          <w:szCs w:val="28"/>
        </w:rPr>
        <w:t xml:space="preserve"> на </w:t>
      </w:r>
      <w:r w:rsidRPr="00982625">
        <w:rPr>
          <w:rStyle w:val="mord"/>
          <w:rFonts w:ascii="Times New Roman" w:hAnsi="Times New Roman" w:cs="Times New Roman"/>
          <w:i/>
          <w:sz w:val="28"/>
          <w:szCs w:val="28"/>
        </w:rPr>
        <w:t>M/M</w:t>
      </w:r>
      <w:r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 xml:space="preserve">⊙ </w:t>
      </w:r>
      <w:r w:rsidRPr="00982625">
        <w:rPr>
          <w:rFonts w:ascii="Times New Roman" w:hAnsi="Times New Roman" w:cs="Times New Roman"/>
          <w:sz w:val="28"/>
          <w:szCs w:val="28"/>
        </w:rPr>
        <w:t xml:space="preserve">и </w:t>
      </w:r>
    </w:p>
    <w:p w14:paraId="5024589E" w14:textId="77777777" w:rsidR="00974D7B" w:rsidRPr="00982625" w:rsidRDefault="00974D7B" w:rsidP="00974D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</w:rPr>
        <w:t xml:space="preserve">радиус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</w:rPr>
        <w:object w:dxaOrig="240" w:dyaOrig="260" w14:anchorId="550E9332">
          <v:shape id="_x0000_i2019" type="#_x0000_t75" alt="" style="width:12.75pt;height:12.75pt;mso-width-percent:0;mso-height-percent:0;mso-width-percent:0;mso-height-percent:0" o:ole="">
            <v:imagedata r:id="rId1781" o:title=""/>
          </v:shape>
          <o:OLEObject Type="Embed" ProgID="Equation.3" ShapeID="_x0000_i2019" DrawAspect="Content" ObjectID="_1828160136" r:id="rId1785"/>
        </w:object>
      </w:r>
      <w:r>
        <w:rPr>
          <w:rFonts w:ascii="Times New Roman" w:hAnsi="Times New Roman" w:cs="Times New Roman"/>
          <w:position w:val="-4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</w:rPr>
        <w:t xml:space="preserve">для,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920" w:dyaOrig="340" w14:anchorId="2DF06D40">
          <v:shape id="_x0000_i2020" type="#_x0000_t75" alt="" style="width:47.25pt;height:18pt;mso-width-percent:0;mso-height-percent:0;mso-width-percent:0;mso-height-percent:0" o:ole="">
            <v:imagedata r:id="rId1786" o:title=""/>
          </v:shape>
          <o:OLEObject Type="Embed" ProgID="Equation.3" ShapeID="_x0000_i2020" DrawAspect="Content" ObjectID="_1828160137" r:id="rId1787"/>
        </w:obje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п</w:t>
      </w:r>
      <w:r w:rsidRPr="00982625">
        <w:rPr>
          <w:rFonts w:ascii="Times New Roman" w:hAnsi="Times New Roman" w:cs="Times New Roman"/>
          <w:sz w:val="28"/>
          <w:szCs w:val="28"/>
        </w:rPr>
        <w:t>оказанное на левой панели</w:t>
      </w:r>
    </w:p>
    <w:p w14:paraId="1D6880E3" w14:textId="77777777" w:rsidR="00974D7B" w:rsidRPr="00982625" w:rsidRDefault="00974D7B" w:rsidP="00974D7B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D2555FD" w14:textId="77777777" w:rsidR="00974D7B" w:rsidRDefault="00974D7B" w:rsidP="00974D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</w:rPr>
        <w:t xml:space="preserve">Примечание – Влияние параметра заряда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74ADEA0A">
          <v:shape id="_x0000_i2021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21" DrawAspect="Content" ObjectID="_1828160138" r:id="rId1788"/>
        </w:object>
      </w:r>
      <w:r w:rsidRPr="00982625">
        <w:rPr>
          <w:rFonts w:ascii="Times New Roman" w:hAnsi="Times New Roman" w:cs="Times New Roman"/>
          <w:sz w:val="24"/>
          <w:szCs w:val="24"/>
        </w:rPr>
        <w:t xml:space="preserve"> на </w:t>
      </w:r>
      <w:r w:rsidRPr="00982625">
        <w:rPr>
          <w:rStyle w:val="mord"/>
          <w:rFonts w:ascii="Times New Roman" w:hAnsi="Times New Roman" w:cs="Times New Roman"/>
          <w:i/>
          <w:sz w:val="24"/>
          <w:szCs w:val="24"/>
        </w:rPr>
        <w:t>M/M</w:t>
      </w:r>
      <w:r w:rsidRPr="00982625">
        <w:rPr>
          <w:rStyle w:val="mord"/>
          <w:rFonts w:ascii="Cambria Math" w:hAnsi="Cambria Math" w:cs="Cambria Math"/>
          <w:sz w:val="24"/>
          <w:szCs w:val="24"/>
          <w:vertAlign w:val="subscript"/>
        </w:rPr>
        <w:t xml:space="preserve">⊙ </w:t>
      </w:r>
      <w:r w:rsidRPr="00982625">
        <w:rPr>
          <w:rFonts w:ascii="Times New Roman" w:hAnsi="Times New Roman" w:cs="Times New Roman"/>
          <w:sz w:val="24"/>
          <w:szCs w:val="24"/>
        </w:rPr>
        <w:t xml:space="preserve">и радиус </w:t>
      </w:r>
      <w:r w:rsidR="000B2498" w:rsidRPr="000B2498">
        <w:rPr>
          <w:rFonts w:ascii="Times New Roman" w:hAnsi="Times New Roman" w:cs="Times New Roman"/>
          <w:noProof/>
          <w:position w:val="-4"/>
          <w:sz w:val="24"/>
          <w:szCs w:val="24"/>
        </w:rPr>
        <w:object w:dxaOrig="240" w:dyaOrig="260" w14:anchorId="4AA864AF">
          <v:shape id="_x0000_i2022" type="#_x0000_t75" alt="" style="width:12.75pt;height:12.75pt;mso-width-percent:0;mso-height-percent:0;mso-width-percent:0;mso-height-percent:0" o:ole="">
            <v:imagedata r:id="rId1789" o:title=""/>
          </v:shape>
          <o:OLEObject Type="Embed" ProgID="Equation.3" ShapeID="_x0000_i2022" DrawAspect="Content" ObjectID="_1828160139" r:id="rId1790"/>
        </w:object>
      </w:r>
      <w:r w:rsidRPr="003A2730">
        <w:rPr>
          <w:rFonts w:ascii="Times New Roman" w:hAnsi="Times New Roman" w:cs="Times New Roman"/>
          <w:position w:val="-4"/>
          <w:sz w:val="24"/>
          <w:szCs w:val="24"/>
        </w:rPr>
        <w:t xml:space="preserve"> </w:t>
      </w:r>
      <w:r w:rsidRPr="00982625">
        <w:rPr>
          <w:rFonts w:ascii="Times New Roman" w:hAnsi="Times New Roman" w:cs="Times New Roman"/>
          <w:sz w:val="24"/>
          <w:szCs w:val="24"/>
        </w:rPr>
        <w:t xml:space="preserve">для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320" w:dyaOrig="380" w14:anchorId="366DF7C6">
          <v:shape id="_x0000_i2023" type="#_x0000_t75" alt="" style="width:64.5pt;height:18pt;mso-width-percent:0;mso-height-percent:0;mso-width-percent:0;mso-height-percent:0" o:ole="">
            <v:imagedata r:id="rId1791" o:title=""/>
          </v:shape>
          <o:OLEObject Type="Embed" ProgID="Equation.3" ShapeID="_x0000_i2023" DrawAspect="Content" ObjectID="_1828160140" r:id="rId1792"/>
        </w:object>
      </w:r>
      <w:r w:rsidRPr="00982625">
        <w:rPr>
          <w:rFonts w:ascii="Times New Roman" w:hAnsi="Times New Roman" w:cs="Times New Roman"/>
          <w:sz w:val="24"/>
          <w:szCs w:val="24"/>
        </w:rPr>
        <w:t xml:space="preserve"> показано на правой панели</w:t>
      </w:r>
    </w:p>
    <w:p w14:paraId="57303A54" w14:textId="77777777" w:rsidR="00974D7B" w:rsidRPr="00D4010D" w:rsidRDefault="00974D7B" w:rsidP="00974D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D1DF1C" w14:textId="3BBC8AE9" w:rsidR="00D93127" w:rsidRPr="00D4010D" w:rsidRDefault="00FD070A" w:rsidP="00974D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Очевидно, что в обоих случаях соотношение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700" w:dyaOrig="260" w14:anchorId="44724223">
          <v:shape id="_x0000_i2024" type="#_x0000_t75" alt="" style="width:38.25pt;height:12.75pt;mso-width-percent:0;mso-height-percent:0;mso-width-percent:0;mso-height-percent:0" o:ole="">
            <v:imagedata r:id="rId1793" o:title=""/>
          </v:shape>
          <o:OLEObject Type="Embed" ProgID="Equation.3" ShapeID="_x0000_i2024" DrawAspect="Content" ObjectID="_1828160141" r:id="rId1794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удовлетво</w:t>
      </w:r>
      <w:r w:rsidR="005F1CAB" w:rsidRPr="00982625">
        <w:rPr>
          <w:rFonts w:ascii="Times New Roman" w:hAnsi="Times New Roman" w:cs="Times New Roman"/>
          <w:sz w:val="28"/>
          <w:szCs w:val="28"/>
          <w:lang w:val="kk-KZ"/>
        </w:rPr>
        <w:t>ряет пределу Бухдал</w:t>
      </w:r>
      <w:r w:rsidR="00F66B2A" w:rsidRPr="00982625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996D35" w:rsidRPr="00982625">
        <w:rPr>
          <w:rFonts w:ascii="Times New Roman" w:hAnsi="Times New Roman" w:cs="Times New Roman"/>
          <w:sz w:val="28"/>
          <w:szCs w:val="28"/>
          <w:lang w:val="kk-KZ"/>
        </w:rPr>
        <w:t>Кроме того, левая панель на рисунке</w:t>
      </w:r>
      <w:r w:rsidR="00F66B2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8 показывает, что предлагаемая звездная модель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0991B428">
          <v:shape id="_x0000_i2025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025" DrawAspect="Content" ObjectID="_1828160142" r:id="rId1795"/>
        </w:object>
      </w:r>
      <w:r w:rsidR="003A2730" w:rsidRPr="003A2730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</w:t>
      </w:r>
      <w:r w:rsidR="00B52515">
        <w:rPr>
          <w:rFonts w:ascii="Times New Roman" w:hAnsi="Times New Roman" w:cs="Times New Roman"/>
          <w:sz w:val="28"/>
          <w:szCs w:val="28"/>
          <w:lang w:val="kk-KZ"/>
        </w:rPr>
        <w:t>позволяет компактным звездным объектам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достигать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579" w:dyaOrig="380" w14:anchorId="030BD114">
          <v:shape id="_x0000_i2026" type="#_x0000_t75" alt="" style="width:75pt;height:18pt;mso-width-percent:0;mso-height-percent:0;mso-width-percent:0;mso-height-percent:0" o:ole="">
            <v:imagedata r:id="rId1796" o:title=""/>
          </v:shape>
          <o:OLEObject Type="Embed" ProgID="Equation.3" ShapeID="_x0000_i2026" DrawAspect="Content" ObjectID="_1828160143" r:id="rId1797"/>
        </w:object>
      </w:r>
      <w:r w:rsidR="00AD42CE" w:rsidRPr="00D93200">
        <w:rPr>
          <w:rStyle w:val="mord"/>
          <w:rFonts w:ascii="Times New Roman" w:hAnsi="Times New Roman" w:cs="Times New Roman"/>
          <w:i/>
          <w:sz w:val="24"/>
          <w:szCs w:val="24"/>
        </w:rPr>
        <w:t>M</w:t>
      </w:r>
      <w:r w:rsidR="00AD42CE" w:rsidRPr="00D93200">
        <w:rPr>
          <w:rStyle w:val="mord"/>
          <w:rFonts w:ascii="Cambria Math" w:hAnsi="Cambria Math" w:cs="Times New Roman"/>
          <w:sz w:val="24"/>
          <w:szCs w:val="24"/>
          <w:vertAlign w:val="subscript"/>
        </w:rPr>
        <w:t>⊙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 радиусом </w:t>
      </w:r>
      <w:r w:rsidR="000B2498" w:rsidRPr="001D14E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920" w:dyaOrig="340" w14:anchorId="298B42C2">
          <v:shape id="_x0000_i2027" type="#_x0000_t75" alt="" style="width:96pt;height:18pt;mso-width-percent:0;mso-height-percent:0;mso-width-percent:0;mso-height-percent:0" o:ole="">
            <v:imagedata r:id="rId1798" o:title=""/>
          </v:shape>
          <o:OLEObject Type="Embed" ProgID="Equation.3" ShapeID="_x0000_i2027" DrawAspect="Content" ObjectID="_1828160144" r:id="rId179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6F4B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520" w:dyaOrig="340" w14:anchorId="4D33E2A1">
          <v:shape id="_x0000_i2028" type="#_x0000_t75" alt="" style="width:75pt;height:18pt;mso-width-percent:0;mso-height-percent:0;mso-width-percent:0;mso-height-percent:0" o:ole="">
            <v:imagedata r:id="rId1800" o:title=""/>
          </v:shape>
          <o:OLEObject Type="Embed" ProgID="Equation.3" ShapeID="_x0000_i2028" DrawAspect="Content" ObjectID="_1828160145" r:id="rId180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Опять же, правая </w:t>
      </w:r>
      <w:r w:rsidR="000C6E57" w:rsidRPr="00982625">
        <w:rPr>
          <w:rFonts w:ascii="Times New Roman" w:hAnsi="Times New Roman" w:cs="Times New Roman"/>
          <w:sz w:val="28"/>
          <w:szCs w:val="28"/>
          <w:lang w:val="kk-KZ"/>
        </w:rPr>
        <w:t>часть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рисунке </w:t>
      </w:r>
      <w:r w:rsidR="00B3516F" w:rsidRPr="00B3516F">
        <w:rPr>
          <w:rFonts w:ascii="Times New Roman" w:hAnsi="Times New Roman" w:cs="Times New Roman"/>
          <w:sz w:val="28"/>
          <w:szCs w:val="28"/>
        </w:rPr>
        <w:t>3</w:t>
      </w:r>
      <w:r w:rsidR="00AD42CE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8 показывает, что компактные звездные объекты достигают</w:t>
      </w:r>
      <w:r w:rsidR="00D93200" w:rsidRPr="00D93200">
        <w:rPr>
          <w:rStyle w:val="mord"/>
          <w:rFonts w:ascii="Times New Roman" w:hAnsi="Times New Roman" w:cs="Times New Roman"/>
          <w:i/>
          <w:sz w:val="28"/>
          <w:szCs w:val="28"/>
        </w:rPr>
        <w:t xml:space="preserve"> </w:t>
      </w:r>
      <w:r w:rsidR="00D93200" w:rsidRPr="00D93200">
        <w:rPr>
          <w:rStyle w:val="mord"/>
          <w:rFonts w:ascii="Times New Roman" w:hAnsi="Times New Roman" w:cs="Times New Roman"/>
          <w:i/>
          <w:sz w:val="24"/>
          <w:szCs w:val="24"/>
        </w:rPr>
        <w:t>M</w:t>
      </w:r>
      <w:r w:rsidR="00D93200" w:rsidRPr="00D93200">
        <w:rPr>
          <w:rStyle w:val="mord"/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max</w:t>
      </w:r>
      <w:r w:rsidR="00D93200" w:rsidRPr="00D93200">
        <w:rPr>
          <w:rStyle w:val="mord"/>
          <w:rFonts w:ascii="Times New Roman" w:hAnsi="Times New Roman" w:cs="Times New Roman"/>
          <w:i/>
          <w:sz w:val="24"/>
          <w:szCs w:val="24"/>
        </w:rPr>
        <w:t>=2.57±0.21M</w:t>
      </w:r>
      <w:r w:rsidR="00AD42CE" w:rsidRPr="00D93200">
        <w:rPr>
          <w:rStyle w:val="mord"/>
          <w:rFonts w:ascii="Cambria Math" w:hAnsi="Cambria Math" w:cs="Times New Roman"/>
          <w:sz w:val="24"/>
          <w:szCs w:val="24"/>
          <w:vertAlign w:val="subscript"/>
        </w:rPr>
        <w:t>⊙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 радиусом </w:t>
      </w:r>
      <w:r w:rsidR="000B2498" w:rsidRPr="001D14E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960" w:dyaOrig="340" w14:anchorId="748E7F2D">
          <v:shape id="_x0000_i2029" type="#_x0000_t75" alt="" style="width:94.5pt;height:18pt;mso-width-percent:0;mso-height-percent:0;mso-width-percent:0;mso-height-percent:0" o:ole="">
            <v:imagedata r:id="rId1802" o:title=""/>
          </v:shape>
          <o:OLEObject Type="Embed" ProgID="Equation.3" ShapeID="_x0000_i2029" DrawAspect="Content" ObjectID="_1828160146" r:id="rId180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6F4B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1D14E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1D14E0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960" w:dyaOrig="380" w14:anchorId="14D5E0EE">
          <v:shape id="_x0000_i2030" type="#_x0000_t75" alt="" style="width:99pt;height:18pt;mso-width-percent:0;mso-height-percent:0;mso-width-percent:0;mso-height-percent:0" o:ole="">
            <v:imagedata r:id="rId1804" o:title=""/>
          </v:shape>
          <o:OLEObject Type="Embed" ProgID="Equation.3" ShapeID="_x0000_i2030" DrawAspect="Content" ObjectID="_1828160147" r:id="rId180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Это означает, что параметр кручения и параметр заряда оказывают существенное влияние на поддержание </w:t>
      </w:r>
      <w:r w:rsidR="00D93200" w:rsidRPr="00D93200">
        <w:rPr>
          <w:rStyle w:val="mord"/>
          <w:rFonts w:ascii="Times New Roman" w:hAnsi="Times New Roman" w:cs="Times New Roman"/>
          <w:i/>
          <w:sz w:val="24"/>
          <w:szCs w:val="24"/>
        </w:rPr>
        <w:t>M</w:t>
      </w:r>
      <w:r w:rsidR="00D93200" w:rsidRPr="00D93200">
        <w:rPr>
          <w:rStyle w:val="mord"/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max</w:t>
      </w:r>
      <w:r w:rsidR="00D9320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допустимого внутри звездных систем для заданной центральной плотности. Предсказанная максимальная допустимая масса</w:t>
      </w:r>
      <w:r w:rsidR="00F66B2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6F4B">
        <w:rPr>
          <w:rFonts w:ascii="Times New Roman" w:hAnsi="Times New Roman" w:cs="Times New Roman"/>
          <w:sz w:val="28"/>
          <w:szCs w:val="28"/>
          <w:lang w:val="kk-KZ"/>
        </w:rPr>
        <w:t>приведена</w:t>
      </w:r>
      <w:r w:rsidR="001D14E0" w:rsidRPr="001D14E0">
        <w:rPr>
          <w:rFonts w:ascii="Times New Roman" w:hAnsi="Times New Roman" w:cs="Times New Roman"/>
          <w:sz w:val="28"/>
          <w:szCs w:val="28"/>
        </w:rPr>
        <w:t xml:space="preserve"> </w:t>
      </w:r>
      <w:r w:rsidR="00135E05" w:rsidRPr="00D93200">
        <w:rPr>
          <w:rStyle w:val="mord"/>
          <w:rFonts w:ascii="Times New Roman" w:hAnsi="Times New Roman" w:cs="Times New Roman"/>
          <w:i/>
          <w:sz w:val="24"/>
          <w:szCs w:val="24"/>
          <w:lang w:val="en-US"/>
        </w:rPr>
        <w:t>M</w:t>
      </w:r>
      <w:r w:rsidR="00135E05" w:rsidRPr="00D93200">
        <w:rPr>
          <w:rStyle w:val="mord"/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max</w:t>
      </w:r>
      <w:r w:rsidR="00135E05" w:rsidRPr="00D93200">
        <w:rPr>
          <w:rStyle w:val="mord"/>
          <w:rFonts w:ascii="Times New Roman" w:hAnsi="Times New Roman" w:cs="Times New Roman"/>
          <w:i/>
          <w:sz w:val="24"/>
          <w:szCs w:val="24"/>
        </w:rPr>
        <w:t>&gt;M</w:t>
      </w:r>
      <w:r w:rsidR="00135E05" w:rsidRPr="00D93200">
        <w:rPr>
          <w:rStyle w:val="mord"/>
          <w:rFonts w:ascii="Cambria Math" w:hAnsi="Cambria Math" w:cs="Times New Roman"/>
          <w:sz w:val="24"/>
          <w:szCs w:val="24"/>
          <w:vertAlign w:val="subscript"/>
        </w:rPr>
        <w:t>⊙</w:t>
      </w:r>
      <w:r w:rsidR="00AE6F4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с соответствующим радиусом, полученным из рис</w:t>
      </w:r>
      <w:r w:rsidRPr="00982625">
        <w:rPr>
          <w:rFonts w:ascii="Times New Roman" w:hAnsi="Times New Roman" w:cs="Times New Roman"/>
          <w:sz w:val="28"/>
          <w:szCs w:val="28"/>
        </w:rPr>
        <w:t>унка</w:t>
      </w:r>
      <w:r w:rsidR="000C6E57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8, сведена в таблицу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C10E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2. Таким образом, наблюдательные ограничения массивных наблюдаемых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могут быть связаны с текущими звездными конфигурациями в рамках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3003D841">
          <v:shape id="_x0000_i203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031" DrawAspect="Content" ObjectID="_1828160148" r:id="rId1806"/>
        </w:object>
      </w:r>
      <w:r w:rsidR="00146B04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гравитации.</w:t>
      </w:r>
    </w:p>
    <w:p w14:paraId="22690C64" w14:textId="77777777" w:rsidR="00FD070A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По сравнению с измерениями масс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определение радиусов было</w:t>
      </w:r>
      <w:r w:rsidR="005833E5">
        <w:rPr>
          <w:rFonts w:ascii="Times New Roman" w:hAnsi="Times New Roman" w:cs="Times New Roman"/>
          <w:sz w:val="28"/>
          <w:szCs w:val="28"/>
          <w:lang w:val="kk-KZ"/>
        </w:rPr>
        <w:t xml:space="preserve"> более сложным и неуловимым [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39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 в отношении наблюдательных параметров. Действительно, существуют новые методы измерения радиусов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которые были приняты с недавними изме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рениями горячих точек NICER [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121, р. </w:t>
      </w:r>
      <w:r w:rsidR="00C352BF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</w:t>
      </w:r>
      <w:r w:rsidR="00C352BF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24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;</w:t>
      </w:r>
      <w:r w:rsidR="0042763E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C352BF" w:rsidRPr="00982625">
        <w:rPr>
          <w:rFonts w:ascii="Times New Roman" w:hAnsi="Times New Roman" w:cs="Times New Roman"/>
          <w:sz w:val="28"/>
          <w:szCs w:val="28"/>
        </w:rPr>
        <w:t>40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 и развитием в изучении фактора приливной деформируемости и обна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ружении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ГВ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[1</w:t>
      </w:r>
      <w:r w:rsidR="0041357A" w:rsidRPr="00982625">
        <w:rPr>
          <w:rFonts w:ascii="Times New Roman" w:hAnsi="Times New Roman" w:cs="Times New Roman"/>
          <w:sz w:val="28"/>
          <w:szCs w:val="28"/>
        </w:rPr>
        <w:t>4</w:t>
      </w:r>
      <w:r w:rsidR="00C352BF" w:rsidRPr="00982625">
        <w:rPr>
          <w:rFonts w:ascii="Times New Roman" w:hAnsi="Times New Roman" w:cs="Times New Roman"/>
          <w:sz w:val="28"/>
          <w:szCs w:val="28"/>
        </w:rPr>
        <w:t>1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]. В частности, NICER и XMM-Newton, наблюдая вращающиеся модели горячих точек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определили радиус PSR J0740+6620 как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859" w:dyaOrig="380" w14:anchorId="0F9653B0">
          <v:shape id="_x0000_i2032" type="#_x0000_t75" alt="" style="width:42pt;height:20.25pt;mso-width-percent:0;mso-height-percent:0;mso-width-percent:0;mso-height-percent:0" o:ole="">
            <v:imagedata r:id="rId1807" o:title=""/>
          </v:shape>
          <o:OLEObject Type="Embed" ProgID="Equation.3" ShapeID="_x0000_i2032" DrawAspect="Content" ObjectID="_1828160149" r:id="rId1808"/>
        </w:objec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км [1</w:t>
      </w:r>
      <w:r w:rsidR="0041357A" w:rsidRPr="00982625">
        <w:rPr>
          <w:rFonts w:ascii="Times New Roman" w:hAnsi="Times New Roman" w:cs="Times New Roman"/>
          <w:sz w:val="28"/>
          <w:szCs w:val="28"/>
        </w:rPr>
        <w:t>4</w:t>
      </w:r>
      <w:r w:rsidR="00C352BF" w:rsidRPr="00982625">
        <w:rPr>
          <w:rFonts w:ascii="Times New Roman" w:hAnsi="Times New Roman" w:cs="Times New Roman"/>
          <w:sz w:val="28"/>
          <w:szCs w:val="28"/>
        </w:rPr>
        <w:t>2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 с 68% достоверностью. На фоне гравитации аксиона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320" w:dyaOrig="300" w14:anchorId="3F96F954">
          <v:shape id="_x0000_i2033" type="#_x0000_t75" alt="" style="width:12.75pt;height:12.75pt;mso-width-percent:0;mso-height-percent:0;mso-width-percent:0;mso-height-percent:0" o:ole="">
            <v:imagedata r:id="rId1809" o:title=""/>
          </v:shape>
          <o:OLEObject Type="Embed" ProgID="Equation.3" ShapeID="_x0000_i2033" DrawAspect="Content" ObjectID="_1828160150" r:id="rId1810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радиус массивных звездных объектов с массами в диапазоне </w:t>
      </w:r>
      <w:r w:rsidR="00135E05" w:rsidRPr="00982625">
        <w:rPr>
          <w:rFonts w:ascii="Times New Roman" w:hAnsi="Times New Roman" w:cs="Times New Roman"/>
          <w:sz w:val="28"/>
          <w:szCs w:val="28"/>
        </w:rPr>
        <w:t>2.2-2.3</w:t>
      </w:r>
      <w:r w:rsidR="00D93200" w:rsidRPr="00D93200">
        <w:rPr>
          <w:rFonts w:ascii="Times New Roman" w:hAnsi="Times New Roman" w:cs="Times New Roman"/>
          <w:sz w:val="28"/>
          <w:szCs w:val="28"/>
        </w:rPr>
        <w:t xml:space="preserve"> </w:t>
      </w:r>
      <w:r w:rsidR="00135E05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135E05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="0042763E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определен 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равным 11 км в исследовании [1</w:t>
      </w:r>
      <w:r w:rsidR="0041357A" w:rsidRPr="00982625">
        <w:rPr>
          <w:rFonts w:ascii="Times New Roman" w:hAnsi="Times New Roman" w:cs="Times New Roman"/>
          <w:sz w:val="28"/>
          <w:szCs w:val="28"/>
        </w:rPr>
        <w:t>4</w:t>
      </w:r>
      <w:r w:rsidR="00C352BF" w:rsidRPr="00982625">
        <w:rPr>
          <w:rFonts w:ascii="Times New Roman" w:hAnsi="Times New Roman" w:cs="Times New Roman"/>
          <w:sz w:val="28"/>
          <w:szCs w:val="28"/>
        </w:rPr>
        <w:t>3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330D1C4A" w14:textId="77777777" w:rsidR="001416A8" w:rsidRPr="00BC1CAF" w:rsidRDefault="001416A8" w:rsidP="00141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903130F" w14:textId="77777777" w:rsidR="001416A8" w:rsidRPr="00982625" w:rsidRDefault="001416A8" w:rsidP="001416A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>Таблица 3</w:t>
      </w:r>
      <w:r w:rsidRPr="00982625">
        <w:rPr>
          <w:rFonts w:ascii="Times New Roman" w:eastAsia="Times New Roman" w:hAnsi="Times New Roman" w:cs="Times New Roman"/>
          <w:sz w:val="28"/>
          <w:szCs w:val="28"/>
        </w:rPr>
        <w:t xml:space="preserve">.2 ‒ </w:t>
      </w: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>Значения максимально допустимой массы и радиуса</w:t>
      </w:r>
    </w:p>
    <w:p w14:paraId="25FEE790" w14:textId="77777777" w:rsidR="001416A8" w:rsidRPr="00982625" w:rsidRDefault="001416A8" w:rsidP="001416A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16"/>
          <w:szCs w:val="16"/>
        </w:rPr>
      </w:pPr>
    </w:p>
    <w:tbl>
      <w:tblPr>
        <w:tblStyle w:val="a5"/>
        <w:tblW w:w="0" w:type="auto"/>
        <w:tblInd w:w="150" w:type="dxa"/>
        <w:tblLook w:val="04A0" w:firstRow="1" w:lastRow="0" w:firstColumn="1" w:lastColumn="0" w:noHBand="0" w:noVBand="1"/>
      </w:tblPr>
      <w:tblGrid>
        <w:gridCol w:w="1445"/>
        <w:gridCol w:w="1595"/>
        <w:gridCol w:w="1595"/>
        <w:gridCol w:w="1595"/>
        <w:gridCol w:w="1595"/>
        <w:gridCol w:w="1736"/>
      </w:tblGrid>
      <w:tr w:rsidR="001416A8" w:rsidRPr="00982625" w14:paraId="65BD20ED" w14:textId="77777777" w:rsidTr="00E34AD0">
        <w:tc>
          <w:tcPr>
            <w:tcW w:w="1445" w:type="dxa"/>
          </w:tcPr>
          <w:p w14:paraId="3F06533C" w14:textId="77777777" w:rsidR="001416A8" w:rsidRPr="00982625" w:rsidRDefault="000B249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13380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60" w:dyaOrig="340" w14:anchorId="4E4E79BF">
                <v:shape id="_x0000_i2034" type="#_x0000_t75" alt="" style="width:12.75pt;height:18pt;mso-width-percent:0;mso-height-percent:0;mso-width-percent:0;mso-height-percent:0" o:ole="">
                  <v:imagedata r:id="rId1674" o:title=""/>
                </v:shape>
                <o:OLEObject Type="Embed" ProgID="Equation.3" ShapeID="_x0000_i2034" DrawAspect="Content" ObjectID="_1828160151" r:id="rId1811"/>
              </w:object>
            </w:r>
          </w:p>
        </w:tc>
        <w:tc>
          <w:tcPr>
            <w:tcW w:w="1595" w:type="dxa"/>
          </w:tcPr>
          <w:p w14:paraId="70B3E90E" w14:textId="2E07AA51" w:rsidR="001416A8" w:rsidRPr="00D93200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93200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</w:t>
            </w:r>
            <w:r w:rsidRPr="00D93200">
              <w:rPr>
                <w:rStyle w:val="mord"/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>max</w:t>
            </w:r>
            <w:r w:rsidR="005777B0">
              <w:rPr>
                <w:rStyle w:val="mord"/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 xml:space="preserve"> </w:t>
            </w:r>
            <w:r>
              <w:rPr>
                <w:rStyle w:val="mord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(</w:t>
            </w:r>
            <w:r w:rsidRPr="00D93200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</w:t>
            </w:r>
            <w:r w:rsidRPr="00D93200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  <w:r w:rsidRPr="00D93200">
              <w:rPr>
                <w:rStyle w:val="mord"/>
                <w:rFonts w:ascii="Cambria Math" w:hAnsi="Cambria Math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595" w:type="dxa"/>
          </w:tcPr>
          <w:p w14:paraId="4100AA22" w14:textId="77777777" w:rsidR="001416A8" w:rsidRPr="00982625" w:rsidRDefault="000B249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noProof/>
                <w:position w:val="-4"/>
                <w:sz w:val="24"/>
                <w:szCs w:val="24"/>
                <w:lang w:val="kk-KZ"/>
              </w:rPr>
              <w:object w:dxaOrig="240" w:dyaOrig="260" w14:anchorId="123A48D3">
                <v:shape id="_x0000_i2035" type="#_x0000_t75" alt="" style="width:12.75pt;height:12.75pt;mso-width-percent:0;mso-height-percent:0;mso-width-percent:0;mso-height-percent:0" o:ole="">
                  <v:imagedata r:id="rId1812" o:title=""/>
                </v:shape>
                <o:OLEObject Type="Embed" ProgID="Equation.3" ShapeID="_x0000_i2035" DrawAspect="Content" ObjectID="_1828160152" r:id="rId1813"/>
              </w:object>
            </w:r>
            <w:r w:rsidR="001416A8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(км)</w:t>
            </w:r>
          </w:p>
        </w:tc>
        <w:tc>
          <w:tcPr>
            <w:tcW w:w="1595" w:type="dxa"/>
          </w:tcPr>
          <w:p w14:paraId="518BB158" w14:textId="77777777" w:rsidR="001416A8" w:rsidRPr="00982625" w:rsidRDefault="000B249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E4877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  <w:lang w:val="kk-KZ"/>
              </w:rPr>
              <w:object w:dxaOrig="999" w:dyaOrig="380" w14:anchorId="465356A8">
                <v:shape id="_x0000_i2036" type="#_x0000_t75" alt="" style="width:48pt;height:18pt;mso-width-percent:0;mso-height-percent:0;mso-width-percent:0;mso-height-percent:0" o:ole="">
                  <v:imagedata r:id="rId1814" o:title=""/>
                </v:shape>
                <o:OLEObject Type="Embed" ProgID="Equation.3" ShapeID="_x0000_i2036" DrawAspect="Content" ObjectID="_1828160153" r:id="rId1815"/>
              </w:object>
            </w:r>
          </w:p>
        </w:tc>
        <w:tc>
          <w:tcPr>
            <w:tcW w:w="1595" w:type="dxa"/>
          </w:tcPr>
          <w:p w14:paraId="771F5262" w14:textId="2D659B68" w:rsidR="001416A8" w:rsidRPr="00D93200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93200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</w:t>
            </w:r>
            <w:r w:rsidRPr="00D93200">
              <w:rPr>
                <w:rStyle w:val="mord"/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>max</w:t>
            </w:r>
            <w:r w:rsidR="005777B0">
              <w:rPr>
                <w:rStyle w:val="mord"/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 xml:space="preserve"> </w:t>
            </w:r>
            <w:r>
              <w:rPr>
                <w:rStyle w:val="mord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(</w:t>
            </w:r>
            <w:r w:rsidRPr="00D93200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</w:t>
            </w:r>
            <w:r w:rsidRPr="00D93200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  <w:r w:rsidRPr="00D93200">
              <w:rPr>
                <w:rStyle w:val="mord"/>
                <w:rFonts w:ascii="Cambria Math" w:hAnsi="Cambria Math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736" w:type="dxa"/>
          </w:tcPr>
          <w:p w14:paraId="07A87C81" w14:textId="77777777" w:rsidR="001416A8" w:rsidRPr="00982625" w:rsidRDefault="000B249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noProof/>
                <w:position w:val="-4"/>
                <w:sz w:val="24"/>
                <w:szCs w:val="24"/>
                <w:lang w:val="kk-KZ"/>
              </w:rPr>
              <w:object w:dxaOrig="240" w:dyaOrig="260" w14:anchorId="05315254">
                <v:shape id="_x0000_i2037" type="#_x0000_t75" alt="" style="width:12.75pt;height:12.75pt;mso-width-percent:0;mso-height-percent:0;mso-width-percent:0;mso-height-percent:0" o:ole="">
                  <v:imagedata r:id="rId1816" o:title=""/>
                </v:shape>
                <o:OLEObject Type="Embed" ProgID="Equation.3" ShapeID="_x0000_i2037" DrawAspect="Content" ObjectID="_1828160154" r:id="rId1817"/>
              </w:object>
            </w:r>
            <w:r w:rsidR="001416A8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(км)</w:t>
            </w:r>
          </w:p>
        </w:tc>
      </w:tr>
      <w:tr w:rsidR="001416A8" w:rsidRPr="00982625" w14:paraId="68832C9F" w14:textId="77777777" w:rsidTr="00E34AD0">
        <w:tc>
          <w:tcPr>
            <w:tcW w:w="1445" w:type="dxa"/>
            <w:vAlign w:val="center"/>
          </w:tcPr>
          <w:p w14:paraId="23A5098D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95" w:type="dxa"/>
            <w:vAlign w:val="center"/>
          </w:tcPr>
          <w:p w14:paraId="0D6C3DD1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1595" w:type="dxa"/>
            <w:vAlign w:val="center"/>
          </w:tcPr>
          <w:p w14:paraId="0C8C3B5E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9.31</w:t>
            </w:r>
          </w:p>
        </w:tc>
        <w:tc>
          <w:tcPr>
            <w:tcW w:w="1595" w:type="dxa"/>
            <w:vAlign w:val="center"/>
          </w:tcPr>
          <w:p w14:paraId="7ACE40B7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7.1</w:t>
            </w:r>
          </w:p>
        </w:tc>
        <w:tc>
          <w:tcPr>
            <w:tcW w:w="1595" w:type="dxa"/>
            <w:vAlign w:val="center"/>
          </w:tcPr>
          <w:p w14:paraId="559595D4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2.78</w:t>
            </w:r>
          </w:p>
        </w:tc>
        <w:tc>
          <w:tcPr>
            <w:tcW w:w="1736" w:type="dxa"/>
            <w:vAlign w:val="center"/>
          </w:tcPr>
          <w:p w14:paraId="66A1CEB0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11.71</w:t>
            </w:r>
          </w:p>
        </w:tc>
      </w:tr>
      <w:tr w:rsidR="001416A8" w:rsidRPr="00982625" w14:paraId="03A1F121" w14:textId="77777777" w:rsidTr="00E34AD0">
        <w:tc>
          <w:tcPr>
            <w:tcW w:w="1445" w:type="dxa"/>
            <w:vAlign w:val="center"/>
          </w:tcPr>
          <w:p w14:paraId="0B53C52E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1.01</w:t>
            </w:r>
          </w:p>
        </w:tc>
        <w:tc>
          <w:tcPr>
            <w:tcW w:w="1595" w:type="dxa"/>
            <w:vAlign w:val="center"/>
          </w:tcPr>
          <w:p w14:paraId="27C01B07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2.35</w:t>
            </w:r>
          </w:p>
        </w:tc>
        <w:tc>
          <w:tcPr>
            <w:tcW w:w="1595" w:type="dxa"/>
            <w:vAlign w:val="center"/>
          </w:tcPr>
          <w:p w14:paraId="0FD9A08E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9.80</w:t>
            </w:r>
          </w:p>
        </w:tc>
        <w:tc>
          <w:tcPr>
            <w:tcW w:w="1595" w:type="dxa"/>
            <w:vAlign w:val="center"/>
          </w:tcPr>
          <w:p w14:paraId="2AF1263A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7.4</w:t>
            </w:r>
          </w:p>
        </w:tc>
        <w:tc>
          <w:tcPr>
            <w:tcW w:w="1595" w:type="dxa"/>
            <w:vAlign w:val="center"/>
          </w:tcPr>
          <w:p w14:paraId="00545338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2.68</w:t>
            </w:r>
          </w:p>
        </w:tc>
        <w:tc>
          <w:tcPr>
            <w:tcW w:w="1736" w:type="dxa"/>
            <w:vAlign w:val="center"/>
          </w:tcPr>
          <w:p w14:paraId="3E093E25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11.17</w:t>
            </w:r>
          </w:p>
        </w:tc>
      </w:tr>
      <w:tr w:rsidR="001416A8" w:rsidRPr="00982625" w14:paraId="7ECB5756" w14:textId="77777777" w:rsidTr="00E34AD0">
        <w:tc>
          <w:tcPr>
            <w:tcW w:w="1445" w:type="dxa"/>
            <w:vAlign w:val="center"/>
          </w:tcPr>
          <w:p w14:paraId="76AC3F20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1.02</w:t>
            </w:r>
          </w:p>
        </w:tc>
        <w:tc>
          <w:tcPr>
            <w:tcW w:w="1595" w:type="dxa"/>
            <w:vAlign w:val="center"/>
          </w:tcPr>
          <w:p w14:paraId="48FE9B0C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2.46</w:t>
            </w:r>
          </w:p>
        </w:tc>
        <w:tc>
          <w:tcPr>
            <w:tcW w:w="1595" w:type="dxa"/>
            <w:vAlign w:val="center"/>
          </w:tcPr>
          <w:p w14:paraId="6A8EEEE7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10.15</w:t>
            </w:r>
          </w:p>
        </w:tc>
        <w:tc>
          <w:tcPr>
            <w:tcW w:w="1595" w:type="dxa"/>
            <w:vAlign w:val="center"/>
          </w:tcPr>
          <w:p w14:paraId="08700211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7.7</w:t>
            </w:r>
          </w:p>
        </w:tc>
        <w:tc>
          <w:tcPr>
            <w:tcW w:w="1595" w:type="dxa"/>
            <w:vAlign w:val="center"/>
          </w:tcPr>
          <w:p w14:paraId="4C0BFA1A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2.57</w:t>
            </w:r>
          </w:p>
        </w:tc>
        <w:tc>
          <w:tcPr>
            <w:tcW w:w="1736" w:type="dxa"/>
            <w:vAlign w:val="center"/>
          </w:tcPr>
          <w:p w14:paraId="02868C91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10.65</w:t>
            </w:r>
          </w:p>
        </w:tc>
      </w:tr>
      <w:tr w:rsidR="001416A8" w:rsidRPr="00982625" w14:paraId="74022770" w14:textId="77777777" w:rsidTr="00E34AD0">
        <w:tc>
          <w:tcPr>
            <w:tcW w:w="1445" w:type="dxa"/>
            <w:vAlign w:val="center"/>
          </w:tcPr>
          <w:p w14:paraId="59E27514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1.03</w:t>
            </w:r>
          </w:p>
        </w:tc>
        <w:tc>
          <w:tcPr>
            <w:tcW w:w="1595" w:type="dxa"/>
            <w:vAlign w:val="center"/>
          </w:tcPr>
          <w:p w14:paraId="5FB2742E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2.58</w:t>
            </w:r>
          </w:p>
        </w:tc>
        <w:tc>
          <w:tcPr>
            <w:tcW w:w="1595" w:type="dxa"/>
            <w:vAlign w:val="center"/>
          </w:tcPr>
          <w:p w14:paraId="5C1FE279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10.51</w:t>
            </w:r>
          </w:p>
        </w:tc>
        <w:tc>
          <w:tcPr>
            <w:tcW w:w="1595" w:type="dxa"/>
            <w:vAlign w:val="center"/>
          </w:tcPr>
          <w:p w14:paraId="4E402D06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8.0</w:t>
            </w:r>
          </w:p>
        </w:tc>
        <w:tc>
          <w:tcPr>
            <w:tcW w:w="1595" w:type="dxa"/>
            <w:vAlign w:val="center"/>
          </w:tcPr>
          <w:p w14:paraId="0F0C1CB2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2.46</w:t>
            </w:r>
          </w:p>
        </w:tc>
        <w:tc>
          <w:tcPr>
            <w:tcW w:w="1736" w:type="dxa"/>
            <w:vAlign w:val="center"/>
          </w:tcPr>
          <w:p w14:paraId="5EB58026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10.15</w:t>
            </w:r>
          </w:p>
        </w:tc>
      </w:tr>
      <w:tr w:rsidR="001416A8" w:rsidRPr="00982625" w14:paraId="4F50EA52" w14:textId="77777777" w:rsidTr="00E34AD0">
        <w:tc>
          <w:tcPr>
            <w:tcW w:w="1445" w:type="dxa"/>
            <w:vAlign w:val="center"/>
          </w:tcPr>
          <w:p w14:paraId="11AFFAA3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1.04</w:t>
            </w:r>
          </w:p>
        </w:tc>
        <w:tc>
          <w:tcPr>
            <w:tcW w:w="1595" w:type="dxa"/>
            <w:vAlign w:val="center"/>
          </w:tcPr>
          <w:p w14:paraId="272EF7F0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2.68</w:t>
            </w:r>
          </w:p>
        </w:tc>
        <w:tc>
          <w:tcPr>
            <w:tcW w:w="1595" w:type="dxa"/>
            <w:vAlign w:val="center"/>
          </w:tcPr>
          <w:p w14:paraId="4FEA78EB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10.83</w:t>
            </w:r>
          </w:p>
        </w:tc>
        <w:tc>
          <w:tcPr>
            <w:tcW w:w="1595" w:type="dxa"/>
            <w:vAlign w:val="center"/>
          </w:tcPr>
          <w:p w14:paraId="712DBB31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8.3</w:t>
            </w:r>
          </w:p>
        </w:tc>
        <w:tc>
          <w:tcPr>
            <w:tcW w:w="1595" w:type="dxa"/>
            <w:vAlign w:val="center"/>
          </w:tcPr>
          <w:p w14:paraId="02732F41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2.36</w:t>
            </w:r>
          </w:p>
        </w:tc>
        <w:tc>
          <w:tcPr>
            <w:tcW w:w="1736" w:type="dxa"/>
            <w:vAlign w:val="center"/>
          </w:tcPr>
          <w:p w14:paraId="17E88C09" w14:textId="77777777" w:rsidR="001416A8" w:rsidRPr="00982625" w:rsidRDefault="001416A8" w:rsidP="00E34A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9.65</w:t>
            </w:r>
          </w:p>
        </w:tc>
      </w:tr>
      <w:tr w:rsidR="001416A8" w:rsidRPr="00982625" w14:paraId="48EA75D7" w14:textId="77777777" w:rsidTr="00E34AD0">
        <w:tc>
          <w:tcPr>
            <w:tcW w:w="9561" w:type="dxa"/>
            <w:gridSpan w:val="6"/>
            <w:vAlign w:val="center"/>
          </w:tcPr>
          <w:p w14:paraId="6E3A2D58" w14:textId="77777777" w:rsidR="001416A8" w:rsidRPr="00982625" w:rsidRDefault="001416A8" w:rsidP="00E34AD0">
            <w:pPr>
              <w:ind w:firstLine="57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 – Значения соответствуют рисунку 3.8</w:t>
            </w:r>
          </w:p>
        </w:tc>
      </w:tr>
    </w:tbl>
    <w:p w14:paraId="65B79018" w14:textId="77777777" w:rsidR="001416A8" w:rsidRPr="00982625" w:rsidRDefault="001416A8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E1FE480" w14:textId="4417ACA3" w:rsidR="00CD29C6" w:rsidRPr="00982625" w:rsidRDefault="00FD070A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 помощью кривых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680" w:dyaOrig="260" w14:anchorId="32088806">
          <v:shape id="_x0000_i2038" type="#_x0000_t75" alt="" style="width:38.25pt;height:12.75pt;mso-width-percent:0;mso-height-percent:0;mso-width-percent:0;mso-height-percent:0" o:ole="">
            <v:imagedata r:id="rId1818" o:title=""/>
          </v:shape>
          <o:OLEObject Type="Embed" ProgID="Equation.3" ShapeID="_x0000_i2038" DrawAspect="Content" ObjectID="_1828160155" r:id="rId1819"/>
        </w:object>
      </w:r>
      <w:r w:rsidR="003F51A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предсказа</w:t>
      </w:r>
      <w:r w:rsidR="005D046F" w:rsidRPr="00982625">
        <w:rPr>
          <w:rFonts w:ascii="Times New Roman" w:hAnsi="Times New Roman" w:cs="Times New Roman"/>
          <w:sz w:val="28"/>
          <w:szCs w:val="28"/>
          <w:lang w:val="kk-KZ"/>
        </w:rPr>
        <w:t>ли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радиусы для трех массивных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B0485F">
        <w:rPr>
          <w:rFonts w:ascii="Times New Roman" w:hAnsi="Times New Roman" w:cs="Times New Roman"/>
          <w:sz w:val="28"/>
          <w:szCs w:val="28"/>
          <w:lang w:val="kk-KZ"/>
        </w:rPr>
        <w:t>, имеющих разных компо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B0485F">
        <w:rPr>
          <w:rFonts w:ascii="Times New Roman" w:hAnsi="Times New Roman" w:cs="Times New Roman"/>
          <w:sz w:val="28"/>
          <w:szCs w:val="28"/>
          <w:lang w:val="kk-KZ"/>
        </w:rPr>
        <w:t>ент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ов в двойной систе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ме. Например, PSR J074+6620 [1</w:t>
      </w:r>
      <w:r w:rsidR="00C352BF" w:rsidRPr="00982625">
        <w:rPr>
          <w:rFonts w:ascii="Times New Roman" w:hAnsi="Times New Roman" w:cs="Times New Roman"/>
          <w:sz w:val="28"/>
          <w:szCs w:val="28"/>
        </w:rPr>
        <w:t>44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 имеет маломасси</w:t>
      </w:r>
      <w:r w:rsidR="00B0485F">
        <w:rPr>
          <w:rFonts w:ascii="Times New Roman" w:hAnsi="Times New Roman" w:cs="Times New Roman"/>
          <w:sz w:val="28"/>
          <w:szCs w:val="28"/>
          <w:lang w:val="kk-KZ"/>
        </w:rPr>
        <w:t>вную звезду в качестве компонента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. Опять же, PSR J2215+5135 [1</w:t>
      </w:r>
      <w:r w:rsidR="0041357A" w:rsidRPr="00982625">
        <w:rPr>
          <w:rFonts w:ascii="Times New Roman" w:hAnsi="Times New Roman" w:cs="Times New Roman"/>
          <w:sz w:val="28"/>
          <w:szCs w:val="28"/>
        </w:rPr>
        <w:t>4</w:t>
      </w:r>
      <w:r w:rsidR="00C352BF" w:rsidRPr="00982625">
        <w:rPr>
          <w:rFonts w:ascii="Times New Roman" w:hAnsi="Times New Roman" w:cs="Times New Roman"/>
          <w:sz w:val="28"/>
          <w:szCs w:val="28"/>
        </w:rPr>
        <w:t>5</w:t>
      </w:r>
      <w:r w:rsidR="0042763E" w:rsidRPr="00982625">
        <w:rPr>
          <w:rFonts w:ascii="Times New Roman" w:hAnsi="Times New Roman" w:cs="Times New Roman"/>
          <w:sz w:val="28"/>
          <w:szCs w:val="28"/>
        </w:rPr>
        <w:t>]</w:t>
      </w:r>
      <w:r w:rsidR="00B52515">
        <w:rPr>
          <w:rFonts w:ascii="Times New Roman" w:hAnsi="Times New Roman" w:cs="Times New Roman"/>
          <w:sz w:val="28"/>
          <w:szCs w:val="28"/>
          <w:lang w:val="kk-KZ"/>
        </w:rPr>
        <w:t xml:space="preserve"> является компонентом другой системы с пульсаром, известным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как </w:t>
      </w:r>
      <w:r w:rsidR="00996D35" w:rsidRPr="00982625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черная вдова</w:t>
      </w:r>
      <w:r w:rsidR="00996D35" w:rsidRPr="00982625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PSR J19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59+2048, тогда как GW190814 [</w:t>
      </w:r>
      <w:r w:rsidR="0041357A" w:rsidRPr="00982625">
        <w:rPr>
          <w:rFonts w:ascii="Times New Roman" w:hAnsi="Times New Roman" w:cs="Times New Roman"/>
          <w:sz w:val="28"/>
          <w:szCs w:val="28"/>
        </w:rPr>
        <w:t>12</w:t>
      </w:r>
      <w:r w:rsidR="00C352BF" w:rsidRPr="00982625">
        <w:rPr>
          <w:rFonts w:ascii="Times New Roman" w:hAnsi="Times New Roman" w:cs="Times New Roman"/>
          <w:sz w:val="28"/>
          <w:szCs w:val="28"/>
        </w:rPr>
        <w:t>2</w:t>
      </w:r>
      <w:r w:rsidR="00EE4265" w:rsidRPr="00982625">
        <w:rPr>
          <w:rFonts w:ascii="Times New Roman" w:hAnsi="Times New Roman" w:cs="Times New Roman"/>
          <w:sz w:val="28"/>
          <w:szCs w:val="28"/>
        </w:rPr>
        <w:t xml:space="preserve">, р. 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44-6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44-19</w:t>
      </w:r>
      <w:r w:rsidR="00B52515">
        <w:rPr>
          <w:rFonts w:ascii="Times New Roman" w:hAnsi="Times New Roman" w:cs="Times New Roman"/>
          <w:sz w:val="28"/>
          <w:szCs w:val="28"/>
          <w:lang w:val="kk-KZ"/>
        </w:rPr>
        <w:t>] является компонентом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52515">
        <w:rPr>
          <w:rFonts w:ascii="Times New Roman" w:hAnsi="Times New Roman" w:cs="Times New Roman"/>
          <w:sz w:val="28"/>
          <w:szCs w:val="28"/>
          <w:lang w:val="kk-KZ"/>
        </w:rPr>
        <w:t>системы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="00B5251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ЧД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Существует неустанное стремление поня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>ть природу вторичного компонента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GW190814, который может быть либо более тяжелой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либо более легкой </w:t>
      </w:r>
      <w:r w:rsidR="002C3661" w:rsidRPr="00982625">
        <w:rPr>
          <w:rFonts w:ascii="Times New Roman" w:hAnsi="Times New Roman" w:cs="Times New Roman"/>
          <w:sz w:val="28"/>
          <w:szCs w:val="28"/>
          <w:lang w:val="kk-KZ"/>
        </w:rPr>
        <w:t>ЧД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из-за того, что диапазон масс вторичного к</w:t>
      </w:r>
      <w:r w:rsidR="00A710E9" w:rsidRPr="00A710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>компонента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GW190814, то есть </w:t>
      </w:r>
      <w:r w:rsidR="00135E05" w:rsidRPr="00982625">
        <w:rPr>
          <w:rFonts w:ascii="Times New Roman" w:hAnsi="Times New Roman" w:cs="Times New Roman"/>
          <w:sz w:val="28"/>
          <w:szCs w:val="28"/>
        </w:rPr>
        <w:t>2.50-2.67</w:t>
      </w:r>
      <w:r w:rsidR="003A2730" w:rsidRPr="003A2730">
        <w:rPr>
          <w:rFonts w:ascii="Times New Roman" w:hAnsi="Times New Roman" w:cs="Times New Roman"/>
          <w:sz w:val="28"/>
          <w:szCs w:val="28"/>
        </w:rPr>
        <w:t xml:space="preserve"> </w:t>
      </w:r>
      <w:r w:rsidR="00135E05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135E05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попадает в область нижнего массового зазора. Рис</w:t>
      </w:r>
      <w:r w:rsidRPr="00982625">
        <w:rPr>
          <w:rFonts w:ascii="Times New Roman" w:hAnsi="Times New Roman" w:cs="Times New Roman"/>
          <w:sz w:val="28"/>
          <w:szCs w:val="28"/>
        </w:rPr>
        <w:t>унок</w:t>
      </w:r>
      <w:r w:rsidR="0042763E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8 показывает, что соотношение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680" w:dyaOrig="260" w14:anchorId="485825F3">
          <v:shape id="_x0000_i2039" type="#_x0000_t75" alt="" style="width:38.25pt;height:12.75pt;mso-width-percent:0;mso-height-percent:0;mso-width-percent:0;mso-height-percent:0" o:ole="">
            <v:imagedata r:id="rId1820" o:title=""/>
          </v:shape>
          <o:OLEObject Type="Embed" ProgID="Equation.3" ShapeID="_x0000_i2039" DrawAspect="Content" ObjectID="_1828160156" r:id="rId182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464F3F5">
          <v:shape id="_x0000_i2040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040" DrawAspect="Content" ObjectID="_1828160157" r:id="rId1822"/>
        </w:object>
      </w:r>
      <w:r w:rsidR="002C3661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заметно чувствительно к меньшим изменениям значений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FE1E8AE">
          <v:shape id="_x0000_i2041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41" DrawAspect="Content" ObjectID="_1828160158" r:id="rId182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2798E64B">
          <v:shape id="_x0000_i2042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42" DrawAspect="Content" ObjectID="_1828160159" r:id="rId1824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Кроме того, таблица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C10E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3 показывает, что предсказанные радиусы имеют тенденцию достигать больших значений для меньших приращений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4D4594F8">
          <v:shape id="_x0000_i2043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43" DrawAspect="Content" ObjectID="_1828160160" r:id="rId1825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уменьшений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513ADD8C">
          <v:shape id="_x0000_i2044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44" DrawAspect="Content" ObjectID="_1828160161" r:id="rId1826"/>
        </w:object>
      </w:r>
      <w:r w:rsidR="0042763E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88DDF0A" w14:textId="41B4073D" w:rsidR="00FD070A" w:rsidRPr="00982625" w:rsidRDefault="00AE6F4B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Такая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особенность эффективно </w:t>
      </w:r>
      <w:r w:rsidR="0042763E" w:rsidRPr="00982625">
        <w:rPr>
          <w:rFonts w:ascii="Times New Roman" w:hAnsi="Times New Roman" w:cs="Times New Roman"/>
          <w:sz w:val="28"/>
          <w:szCs w:val="28"/>
          <w:lang w:val="kk-KZ"/>
        </w:rPr>
        <w:t>ограничивает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более высокую компактность, поскольку увеличение силы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EB9C167">
          <v:shape id="_x0000_i2045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045" DrawAspect="Content" ObjectID="_1828160162" r:id="rId1827"/>
        </w:object>
      </w:r>
      <w:r w:rsidR="00146B04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 уменьшает компактность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 большой массой. В спек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троскопическом исследовании [1</w:t>
      </w:r>
      <w:r w:rsidR="0041357A" w:rsidRPr="00982625">
        <w:rPr>
          <w:rFonts w:ascii="Times New Roman" w:hAnsi="Times New Roman" w:cs="Times New Roman"/>
          <w:sz w:val="28"/>
          <w:szCs w:val="28"/>
        </w:rPr>
        <w:t>4</w:t>
      </w:r>
      <w:r w:rsidR="00C352BF" w:rsidRPr="00982625">
        <w:rPr>
          <w:rFonts w:ascii="Times New Roman" w:hAnsi="Times New Roman" w:cs="Times New Roman"/>
          <w:sz w:val="28"/>
          <w:szCs w:val="28"/>
        </w:rPr>
        <w:t>5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EE4265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р. 101-1-101-14; 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41357A" w:rsidRPr="00982625">
        <w:rPr>
          <w:rFonts w:ascii="Times New Roman" w:hAnsi="Times New Roman" w:cs="Times New Roman"/>
          <w:sz w:val="28"/>
          <w:szCs w:val="28"/>
        </w:rPr>
        <w:t>5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0] обнаружено, что предсказанные радиусы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рентгеновских двойных системах попадают в диапазон [8</w:t>
      </w:r>
      <w:r w:rsidR="00FD070A" w:rsidRPr="00982625">
        <w:rPr>
          <w:rFonts w:ascii="Times New Roman" w:hAnsi="Times New Roman" w:cs="Times New Roman"/>
          <w:sz w:val="28"/>
          <w:szCs w:val="28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3, 12] км, где сохраняется ограничение причинности.</w:t>
      </w:r>
    </w:p>
    <w:p w14:paraId="35B2429F" w14:textId="77777777" w:rsidR="008C77D9" w:rsidRPr="00982625" w:rsidRDefault="00FD070A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Это соответствует предсказанным радиусам для вариаций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13752082">
          <v:shape id="_x0000_i2046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46" DrawAspect="Content" ObjectID="_1828160163" r:id="rId1828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30E2DAB1">
          <v:shape id="_x0000_i2047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47" DrawAspect="Content" ObjectID="_1828160164" r:id="rId182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показанным в </w:t>
      </w:r>
      <w:r w:rsidR="00D12A8E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таблице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C10E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3.</w:t>
      </w:r>
    </w:p>
    <w:p w14:paraId="12B2AC40" w14:textId="77777777" w:rsidR="00232727" w:rsidRPr="00644A3C" w:rsidRDefault="00232727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B86C899" w14:textId="30E2494C" w:rsidR="00857858" w:rsidRDefault="00857858" w:rsidP="00DF27B8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 xml:space="preserve">Таблица </w:t>
      </w:r>
      <w:r w:rsidR="00A67977" w:rsidRPr="00982625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="00076E07" w:rsidRPr="00982625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="00D35560" w:rsidRPr="00D3556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12A8E" w:rsidRPr="00982625">
        <w:rPr>
          <w:rFonts w:ascii="Times New Roman" w:eastAsia="Times New Roman" w:hAnsi="Times New Roman" w:cs="Times New Roman"/>
          <w:bCs/>
          <w:sz w:val="28"/>
          <w:szCs w:val="28"/>
        </w:rPr>
        <w:t>–</w:t>
      </w:r>
      <w:r w:rsidR="00D35560" w:rsidRPr="00D3556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Предсказанные радиусы трех массивных наблюдаемых звезд в зависимости от изменения параметра кручения </w:t>
      </w:r>
      <w:r w:rsidR="00C57F3C" w:rsidRPr="00982625">
        <w:rPr>
          <w:rFonts w:ascii="Times New Roman" w:eastAsia="Times New Roman" w:hAnsi="Times New Roman" w:cs="Times New Roman"/>
          <w:bCs/>
          <w:sz w:val="28"/>
          <w:szCs w:val="28"/>
        </w:rPr>
        <w:t xml:space="preserve">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7C166569">
          <v:shape id="_x0000_i2048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048" DrawAspect="Content" ObjectID="_1828160165" r:id="rId1830"/>
        </w:object>
      </w:r>
      <w:r w:rsidR="00232727" w:rsidRPr="00982625"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 w:rsidR="00C57F3C" w:rsidRPr="00982625">
        <w:rPr>
          <w:rFonts w:ascii="Times New Roman" w:eastAsia="Times New Roman" w:hAnsi="Times New Roman" w:cs="Times New Roman"/>
          <w:bCs/>
          <w:sz w:val="28"/>
          <w:szCs w:val="28"/>
        </w:rPr>
        <w:t>гравитации</w:t>
      </w:r>
    </w:p>
    <w:p w14:paraId="39D7C479" w14:textId="77777777" w:rsidR="00AD3C0C" w:rsidRPr="00AD3C0C" w:rsidRDefault="00AD3C0C" w:rsidP="00DF27B8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</w:p>
    <w:p w14:paraId="2CCA7C03" w14:textId="77777777" w:rsidR="006E7D4B" w:rsidRPr="00982625" w:rsidRDefault="006E7D4B" w:rsidP="00DF27B8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16"/>
          <w:szCs w:val="16"/>
          <w:lang w:val="kk-KZ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112"/>
        <w:gridCol w:w="1156"/>
        <w:gridCol w:w="1276"/>
        <w:gridCol w:w="1276"/>
        <w:gridCol w:w="1276"/>
      </w:tblGrid>
      <w:tr w:rsidR="0099432D" w:rsidRPr="00982625" w14:paraId="44C76010" w14:textId="77777777" w:rsidTr="00894B0A">
        <w:trPr>
          <w:jc w:val="center"/>
        </w:trPr>
        <w:tc>
          <w:tcPr>
            <w:tcW w:w="2235" w:type="dxa"/>
            <w:vMerge w:val="restart"/>
            <w:vAlign w:val="center"/>
          </w:tcPr>
          <w:p w14:paraId="6F043E40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Объекты</w:t>
            </w:r>
          </w:p>
        </w:tc>
        <w:tc>
          <w:tcPr>
            <w:tcW w:w="1275" w:type="dxa"/>
            <w:vMerge w:val="restart"/>
            <w:vAlign w:val="center"/>
          </w:tcPr>
          <w:p w14:paraId="10D5222D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M/M</w:t>
            </w:r>
            <w:r w:rsidRPr="00982625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</w:p>
        </w:tc>
        <w:tc>
          <w:tcPr>
            <w:tcW w:w="6096" w:type="dxa"/>
            <w:gridSpan w:val="5"/>
            <w:vAlign w:val="center"/>
          </w:tcPr>
          <w:p w14:paraId="5B8CD4AA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П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редсказанный</w:t>
            </w:r>
            <w:r w:rsidR="00D9320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="000B2498" w:rsidRPr="000B2498">
              <w:rPr>
                <w:rFonts w:ascii="Times New Roman" w:eastAsia="Times New Roman" w:hAnsi="Times New Roman" w:cs="Times New Roman"/>
                <w:bCs/>
                <w:noProof/>
                <w:position w:val="-4"/>
                <w:sz w:val="24"/>
                <w:szCs w:val="24"/>
                <w:lang w:val="kk-KZ"/>
              </w:rPr>
              <w:object w:dxaOrig="240" w:dyaOrig="260" w14:anchorId="3777E2F5">
                <v:shape id="_x0000_i2049" type="#_x0000_t75" alt="" style="width:12.75pt;height:12.75pt;mso-width-percent:0;mso-height-percent:0;mso-width-percent:0;mso-height-percent:0" o:ole="">
                  <v:imagedata r:id="rId1831" o:title=""/>
                </v:shape>
                <o:OLEObject Type="Embed" ProgID="Equation.3" ShapeID="_x0000_i2049" DrawAspect="Content" ObjectID="_1828160166" r:id="rId1832"/>
              </w:objec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(км)</w:t>
            </w:r>
          </w:p>
        </w:tc>
      </w:tr>
      <w:tr w:rsidR="0099432D" w:rsidRPr="00982625" w14:paraId="7FF0724D" w14:textId="77777777" w:rsidTr="00894B0A">
        <w:trPr>
          <w:jc w:val="center"/>
        </w:trPr>
        <w:tc>
          <w:tcPr>
            <w:tcW w:w="2235" w:type="dxa"/>
            <w:vMerge/>
            <w:vAlign w:val="center"/>
          </w:tcPr>
          <w:p w14:paraId="2FBD2BA4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074006A7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6096" w:type="dxa"/>
            <w:gridSpan w:val="5"/>
            <w:vAlign w:val="center"/>
          </w:tcPr>
          <w:p w14:paraId="3E4BE080" w14:textId="77777777" w:rsidR="00E60E57" w:rsidRPr="00982625" w:rsidRDefault="000B2498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13380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60" w:dyaOrig="340" w14:anchorId="25D860EC">
                <v:shape id="_x0000_i2050" type="#_x0000_t75" alt="" style="width:12.75pt;height:18pt;mso-width-percent:0;mso-height-percent:0;mso-width-percent:0;mso-height-percent:0" o:ole="">
                  <v:imagedata r:id="rId1674" o:title=""/>
                </v:shape>
                <o:OLEObject Type="Embed" ProgID="Equation.3" ShapeID="_x0000_i2050" DrawAspect="Content" ObjectID="_1828160167" r:id="rId1833"/>
              </w:object>
            </w:r>
          </w:p>
        </w:tc>
      </w:tr>
      <w:tr w:rsidR="0099432D" w:rsidRPr="00982625" w14:paraId="32293E9C" w14:textId="77777777" w:rsidTr="00894B0A">
        <w:trPr>
          <w:jc w:val="center"/>
        </w:trPr>
        <w:tc>
          <w:tcPr>
            <w:tcW w:w="2235" w:type="dxa"/>
            <w:vMerge/>
            <w:vAlign w:val="center"/>
          </w:tcPr>
          <w:p w14:paraId="465DF214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1D1CB7B8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112" w:type="dxa"/>
            <w:vAlign w:val="center"/>
          </w:tcPr>
          <w:p w14:paraId="71C0C823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1.00</w:t>
            </w:r>
          </w:p>
        </w:tc>
        <w:tc>
          <w:tcPr>
            <w:tcW w:w="1156" w:type="dxa"/>
            <w:vAlign w:val="center"/>
          </w:tcPr>
          <w:p w14:paraId="0BCACCB2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1.01</w:t>
            </w:r>
          </w:p>
        </w:tc>
        <w:tc>
          <w:tcPr>
            <w:tcW w:w="1276" w:type="dxa"/>
            <w:vAlign w:val="center"/>
          </w:tcPr>
          <w:p w14:paraId="7E1B8461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1.02</w:t>
            </w:r>
          </w:p>
        </w:tc>
        <w:tc>
          <w:tcPr>
            <w:tcW w:w="1276" w:type="dxa"/>
            <w:vAlign w:val="center"/>
          </w:tcPr>
          <w:p w14:paraId="00B27487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1.03</w:t>
            </w:r>
          </w:p>
        </w:tc>
        <w:tc>
          <w:tcPr>
            <w:tcW w:w="1276" w:type="dxa"/>
            <w:vAlign w:val="center"/>
          </w:tcPr>
          <w:p w14:paraId="592D191C" w14:textId="77777777" w:rsidR="00E60E57" w:rsidRPr="00982625" w:rsidRDefault="00E60E57" w:rsidP="00894B0A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1.04</w:t>
            </w:r>
          </w:p>
        </w:tc>
      </w:tr>
      <w:tr w:rsidR="0099432D" w:rsidRPr="00982625" w14:paraId="478A14F7" w14:textId="77777777" w:rsidTr="00894B0A">
        <w:trPr>
          <w:jc w:val="center"/>
        </w:trPr>
        <w:tc>
          <w:tcPr>
            <w:tcW w:w="2235" w:type="dxa"/>
          </w:tcPr>
          <w:p w14:paraId="7353BA24" w14:textId="77777777" w:rsidR="00E60E57" w:rsidRPr="00982625" w:rsidRDefault="00E60E57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PSR J074+6620 </w:t>
            </w:r>
          </w:p>
        </w:tc>
        <w:tc>
          <w:tcPr>
            <w:tcW w:w="1275" w:type="dxa"/>
          </w:tcPr>
          <w:p w14:paraId="6E18DE40" w14:textId="77777777" w:rsidR="00E60E57" w:rsidRPr="00982625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kk-KZ"/>
              </w:rPr>
              <w:object w:dxaOrig="1120" w:dyaOrig="279" w14:anchorId="36741A8D">
                <v:shape id="_x0000_i2051" type="#_x0000_t75" alt="" style="width:54pt;height:12.75pt;mso-width-percent:0;mso-height-percent:0;mso-width-percent:0;mso-height-percent:0" o:ole="">
                  <v:imagedata r:id="rId1834" o:title=""/>
                </v:shape>
                <o:OLEObject Type="Embed" ProgID="Equation.3" ShapeID="_x0000_i2051" DrawAspect="Content" ObjectID="_1828160168" r:id="rId1835"/>
              </w:object>
            </w:r>
          </w:p>
        </w:tc>
        <w:tc>
          <w:tcPr>
            <w:tcW w:w="1112" w:type="dxa"/>
          </w:tcPr>
          <w:p w14:paraId="4B134219" w14:textId="77777777" w:rsidR="00786C6E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41BB1E39">
                <v:shape id="_x0000_i2052" type="#_x0000_t75" alt="" style="width:42pt;height:18pt;mso-width-percent:0;mso-height-percent:0;mso-width-percent:0;mso-height-percent:0" o:ole="">
                  <v:imagedata r:id="rId1836" o:title=""/>
                </v:shape>
                <o:OLEObject Type="Embed" ProgID="Equation.3" ShapeID="_x0000_i2052" DrawAspect="Content" ObjectID="_1828160169" r:id="rId1837"/>
              </w:object>
            </w:r>
          </w:p>
        </w:tc>
        <w:tc>
          <w:tcPr>
            <w:tcW w:w="1156" w:type="dxa"/>
          </w:tcPr>
          <w:p w14:paraId="3CDB94DF" w14:textId="77777777" w:rsidR="00786C6E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20" w:dyaOrig="380" w14:anchorId="05084D72">
                <v:shape id="_x0000_i2053" type="#_x0000_t75" alt="" style="width:42pt;height:18pt;mso-width-percent:0;mso-height-percent:0;mso-width-percent:0;mso-height-percent:0" o:ole="">
                  <v:imagedata r:id="rId1838" o:title=""/>
                </v:shape>
                <o:OLEObject Type="Embed" ProgID="Equation.3" ShapeID="_x0000_i2053" DrawAspect="Content" ObjectID="_1828160170" r:id="rId1839"/>
              </w:object>
            </w:r>
          </w:p>
        </w:tc>
        <w:tc>
          <w:tcPr>
            <w:tcW w:w="1276" w:type="dxa"/>
          </w:tcPr>
          <w:p w14:paraId="4EEAF60B" w14:textId="77777777" w:rsidR="00786C6E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06CC337C">
                <v:shape id="_x0000_i2054" type="#_x0000_t75" alt="" style="width:45pt;height:18pt;mso-width-percent:0;mso-height-percent:0;mso-width-percent:0;mso-height-percent:0" o:ole="">
                  <v:imagedata r:id="rId1840" o:title=""/>
                </v:shape>
                <o:OLEObject Type="Embed" ProgID="Equation.3" ShapeID="_x0000_i2054" DrawAspect="Content" ObjectID="_1828160171" r:id="rId1841"/>
              </w:object>
            </w:r>
          </w:p>
        </w:tc>
        <w:tc>
          <w:tcPr>
            <w:tcW w:w="1276" w:type="dxa"/>
          </w:tcPr>
          <w:p w14:paraId="26EDE554" w14:textId="77777777" w:rsidR="00786C6E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61CBC16D">
                <v:shape id="_x0000_i2055" type="#_x0000_t75" alt="" style="width:45pt;height:18pt;mso-width-percent:0;mso-height-percent:0;mso-width-percent:0;mso-height-percent:0" o:ole="">
                  <v:imagedata r:id="rId1842" o:title=""/>
                </v:shape>
                <o:OLEObject Type="Embed" ProgID="Equation.3" ShapeID="_x0000_i2055" DrawAspect="Content" ObjectID="_1828160172" r:id="rId1843"/>
              </w:object>
            </w:r>
          </w:p>
        </w:tc>
        <w:tc>
          <w:tcPr>
            <w:tcW w:w="1276" w:type="dxa"/>
          </w:tcPr>
          <w:p w14:paraId="0F839F7C" w14:textId="77777777" w:rsidR="00E70121" w:rsidRPr="00E70121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00" w:dyaOrig="380" w14:anchorId="651CE935">
                <v:shape id="_x0000_i2056" type="#_x0000_t75" alt="" style="width:43.5pt;height:18pt;mso-width-percent:0;mso-height-percent:0;mso-width-percent:0;mso-height-percent:0" o:ole="">
                  <v:imagedata r:id="rId1844" o:title=""/>
                </v:shape>
                <o:OLEObject Type="Embed" ProgID="Equation.3" ShapeID="_x0000_i2056" DrawAspect="Content" ObjectID="_1828160173" r:id="rId1845"/>
              </w:object>
            </w:r>
          </w:p>
        </w:tc>
      </w:tr>
      <w:tr w:rsidR="0099432D" w:rsidRPr="00982625" w14:paraId="22307E6E" w14:textId="77777777" w:rsidTr="00894B0A">
        <w:trPr>
          <w:jc w:val="center"/>
        </w:trPr>
        <w:tc>
          <w:tcPr>
            <w:tcW w:w="2235" w:type="dxa"/>
          </w:tcPr>
          <w:p w14:paraId="1753150F" w14:textId="77777777" w:rsidR="00E60E57" w:rsidRPr="00982625" w:rsidRDefault="00E60E57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J2215+5135</w:t>
            </w:r>
          </w:p>
        </w:tc>
        <w:tc>
          <w:tcPr>
            <w:tcW w:w="1275" w:type="dxa"/>
          </w:tcPr>
          <w:p w14:paraId="695BA54E" w14:textId="77777777" w:rsidR="00E60E57" w:rsidRPr="00982625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0D590DE8">
                <v:shape id="_x0000_i2057" type="#_x0000_t75" alt="" style="width:42pt;height:18pt;mso-width-percent:0;mso-height-percent:0;mso-width-percent:0;mso-height-percent:0" o:ole="">
                  <v:imagedata r:id="rId1846" o:title=""/>
                </v:shape>
                <o:OLEObject Type="Embed" ProgID="Equation.3" ShapeID="_x0000_i2057" DrawAspect="Content" ObjectID="_1828160174" r:id="rId1847"/>
              </w:object>
            </w:r>
          </w:p>
        </w:tc>
        <w:tc>
          <w:tcPr>
            <w:tcW w:w="1112" w:type="dxa"/>
          </w:tcPr>
          <w:p w14:paraId="7BE19EC3" w14:textId="77777777" w:rsidR="00786C6E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en-US"/>
              </w:rPr>
              <w:object w:dxaOrig="480" w:dyaOrig="279" w14:anchorId="0316319B">
                <v:shape id="_x0000_i2058" type="#_x0000_t75" alt="" style="width:24pt;height:12.75pt;mso-width-percent:0;mso-height-percent:0;mso-width-percent:0;mso-height-percent:0" o:ole="">
                  <v:imagedata r:id="rId1848" o:title=""/>
                </v:shape>
                <o:OLEObject Type="Embed" ProgID="Equation.3" ShapeID="_x0000_i2058" DrawAspect="Content" ObjectID="_1828160175" r:id="rId1849"/>
              </w:object>
            </w:r>
          </w:p>
        </w:tc>
        <w:tc>
          <w:tcPr>
            <w:tcW w:w="1156" w:type="dxa"/>
          </w:tcPr>
          <w:p w14:paraId="1994A198" w14:textId="77777777" w:rsidR="00E60E57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40" w:dyaOrig="360" w14:anchorId="3FA39026">
                <v:shape id="_x0000_i2059" type="#_x0000_t75" alt="" style="width:43.5pt;height:18pt;mso-width-percent:0;mso-height-percent:0;mso-width-percent:0;mso-height-percent:0" o:ole="">
                  <v:imagedata r:id="rId1850" o:title=""/>
                </v:shape>
                <o:OLEObject Type="Embed" ProgID="Equation.3" ShapeID="_x0000_i2059" DrawAspect="Content" ObjectID="_1828160176" r:id="rId1851"/>
              </w:object>
            </w:r>
          </w:p>
        </w:tc>
        <w:tc>
          <w:tcPr>
            <w:tcW w:w="1276" w:type="dxa"/>
          </w:tcPr>
          <w:p w14:paraId="7607F658" w14:textId="77777777" w:rsidR="00786C6E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34016F53">
                <v:shape id="_x0000_i2060" type="#_x0000_t75" alt="" style="width:45pt;height:18pt;mso-width-percent:0;mso-height-percent:0;mso-width-percent:0;mso-height-percent:0" o:ole="">
                  <v:imagedata r:id="rId1852" o:title=""/>
                </v:shape>
                <o:OLEObject Type="Embed" ProgID="Equation.3" ShapeID="_x0000_i2060" DrawAspect="Content" ObjectID="_1828160177" r:id="rId1853"/>
              </w:object>
            </w:r>
          </w:p>
        </w:tc>
        <w:tc>
          <w:tcPr>
            <w:tcW w:w="1276" w:type="dxa"/>
          </w:tcPr>
          <w:p w14:paraId="2A827BAA" w14:textId="77777777" w:rsidR="00786C6E" w:rsidRPr="00786C6E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05602FD5">
                <v:shape id="_x0000_i2061" type="#_x0000_t75" alt="" style="width:45pt;height:18pt;mso-width-percent:0;mso-height-percent:0;mso-width-percent:0;mso-height-percent:0" o:ole="">
                  <v:imagedata r:id="rId1854" o:title=""/>
                </v:shape>
                <o:OLEObject Type="Embed" ProgID="Equation.3" ShapeID="_x0000_i2061" DrawAspect="Content" ObjectID="_1828160178" r:id="rId1855"/>
              </w:object>
            </w:r>
          </w:p>
        </w:tc>
        <w:tc>
          <w:tcPr>
            <w:tcW w:w="1276" w:type="dxa"/>
          </w:tcPr>
          <w:p w14:paraId="6ACEFF99" w14:textId="77777777" w:rsidR="00E60E57" w:rsidRPr="00982625" w:rsidRDefault="000B2498" w:rsidP="00E70121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40" w:dyaOrig="380" w14:anchorId="3F3992FA">
                <v:shape id="_x0000_i2062" type="#_x0000_t75" alt="" style="width:43.5pt;height:18pt;mso-width-percent:0;mso-height-percent:0;mso-width-percent:0;mso-height-percent:0" o:ole="">
                  <v:imagedata r:id="rId1856" o:title=""/>
                </v:shape>
                <o:OLEObject Type="Embed" ProgID="Equation.3" ShapeID="_x0000_i2062" DrawAspect="Content" ObjectID="_1828160179" r:id="rId1857"/>
              </w:object>
            </w:r>
          </w:p>
        </w:tc>
      </w:tr>
      <w:tr w:rsidR="0099432D" w:rsidRPr="00982625" w14:paraId="4B5955BD" w14:textId="77777777" w:rsidTr="00894B0A">
        <w:trPr>
          <w:jc w:val="center"/>
        </w:trPr>
        <w:tc>
          <w:tcPr>
            <w:tcW w:w="2235" w:type="dxa"/>
          </w:tcPr>
          <w:p w14:paraId="396F0060" w14:textId="77777777" w:rsidR="00E60E57" w:rsidRPr="00982625" w:rsidRDefault="00E60E57" w:rsidP="00EE4265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GW190814</w:t>
            </w:r>
          </w:p>
        </w:tc>
        <w:tc>
          <w:tcPr>
            <w:tcW w:w="1275" w:type="dxa"/>
          </w:tcPr>
          <w:p w14:paraId="726E487A" w14:textId="77777777" w:rsidR="00E60E57" w:rsidRPr="00982625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en-US"/>
              </w:rPr>
              <w:object w:dxaOrig="999" w:dyaOrig="279" w14:anchorId="5382CA81">
                <v:shape id="_x0000_i2063" type="#_x0000_t75" alt="" style="width:51.75pt;height:12.75pt;mso-width-percent:0;mso-height-percent:0;mso-width-percent:0;mso-height-percent:0" o:ole="">
                  <v:imagedata r:id="rId1858" o:title=""/>
                </v:shape>
                <o:OLEObject Type="Embed" ProgID="Equation.3" ShapeID="_x0000_i2063" DrawAspect="Content" ObjectID="_1828160180" r:id="rId1859"/>
              </w:object>
            </w:r>
          </w:p>
        </w:tc>
        <w:tc>
          <w:tcPr>
            <w:tcW w:w="1112" w:type="dxa"/>
          </w:tcPr>
          <w:p w14:paraId="0BDF55DA" w14:textId="77777777" w:rsidR="00E60E57" w:rsidRPr="00982625" w:rsidRDefault="00E60E57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156" w:type="dxa"/>
          </w:tcPr>
          <w:p w14:paraId="11ED4478" w14:textId="77777777" w:rsidR="00E60E57" w:rsidRPr="00982625" w:rsidRDefault="00E60E57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276" w:type="dxa"/>
          </w:tcPr>
          <w:p w14:paraId="566872E1" w14:textId="77777777" w:rsidR="00E60E57" w:rsidRPr="00982625" w:rsidRDefault="00E60E57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276" w:type="dxa"/>
          </w:tcPr>
          <w:p w14:paraId="000BFFED" w14:textId="77777777" w:rsidR="00E60E57" w:rsidRPr="00982625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kk-KZ"/>
              </w:rPr>
              <w:object w:dxaOrig="580" w:dyaOrig="279" w14:anchorId="0F8A8C25">
                <v:shape id="_x0000_i2064" type="#_x0000_t75" alt="" style="width:28.5pt;height:12.75pt;mso-width-percent:0;mso-height-percent:0;mso-width-percent:0;mso-height-percent:0" o:ole="">
                  <v:imagedata r:id="rId1860" o:title=""/>
                </v:shape>
                <o:OLEObject Type="Embed" ProgID="Equation.3" ShapeID="_x0000_i2064" DrawAspect="Content" ObjectID="_1828160181" r:id="rId1861"/>
              </w:object>
            </w:r>
          </w:p>
        </w:tc>
        <w:tc>
          <w:tcPr>
            <w:tcW w:w="1276" w:type="dxa"/>
          </w:tcPr>
          <w:p w14:paraId="6765E6EF" w14:textId="77777777" w:rsidR="00E70121" w:rsidRPr="00E70121" w:rsidRDefault="000B2498" w:rsidP="00DF27B8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40" w:dyaOrig="380" w14:anchorId="4B911AD0">
                <v:shape id="_x0000_i2065" type="#_x0000_t75" alt="" style="width:43.5pt;height:18pt;mso-width-percent:0;mso-height-percent:0;mso-width-percent:0;mso-height-percent:0" o:ole="">
                  <v:imagedata r:id="rId1862" o:title=""/>
                </v:shape>
                <o:OLEObject Type="Embed" ProgID="Equation.3" ShapeID="_x0000_i2065" DrawAspect="Content" ObjectID="_1828160182" r:id="rId1863"/>
              </w:object>
            </w:r>
          </w:p>
        </w:tc>
      </w:tr>
      <w:tr w:rsidR="00EE4265" w:rsidRPr="00982625" w14:paraId="1B513265" w14:textId="77777777" w:rsidTr="00894B0A">
        <w:trPr>
          <w:jc w:val="center"/>
        </w:trPr>
        <w:tc>
          <w:tcPr>
            <w:tcW w:w="9606" w:type="dxa"/>
            <w:gridSpan w:val="7"/>
          </w:tcPr>
          <w:p w14:paraId="3D3AFEE3" w14:textId="77777777" w:rsidR="00EE4265" w:rsidRPr="00982625" w:rsidRDefault="00EE4265" w:rsidP="00C352BF">
            <w:pPr>
              <w:ind w:firstLine="709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 xml:space="preserve">Примечание – Составлено по источникам 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[12</w:t>
            </w:r>
            <w:r w:rsidR="00C352BF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 xml:space="preserve">р. 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44-6 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44-19; 14</w:t>
            </w:r>
            <w:r w:rsidR="00C352BF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4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р. </w:t>
            </w:r>
            <w:r w:rsidR="00894B0A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="00894B0A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12-1-</w:t>
            </w:r>
            <w:r w:rsidR="00894B0A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="00894B0A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12-17; 14</w:t>
            </w:r>
            <w:r w:rsidR="00C352BF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5</w:t>
            </w:r>
            <w:r w:rsidR="00894B0A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р. 101-1-101-14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]</w:t>
            </w:r>
          </w:p>
        </w:tc>
      </w:tr>
    </w:tbl>
    <w:p w14:paraId="1506FDB3" w14:textId="77777777" w:rsidR="00E60E57" w:rsidRPr="00982625" w:rsidRDefault="00E60E57" w:rsidP="00DF27B8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</w:p>
    <w:p w14:paraId="483F678F" w14:textId="77777777" w:rsidR="0099432D" w:rsidRPr="00982625" w:rsidRDefault="00D12A8E" w:rsidP="0099432D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>Продолжение таблицы</w:t>
      </w:r>
      <w:r w:rsidR="0099432D" w:rsidRPr="00982625">
        <w:rPr>
          <w:rFonts w:ascii="Times New Roman" w:eastAsia="Times New Roman" w:hAnsi="Times New Roman" w:cs="Times New Roman"/>
          <w:bCs/>
          <w:sz w:val="28"/>
          <w:szCs w:val="28"/>
        </w:rPr>
        <w:t xml:space="preserve"> 3.3</w:t>
      </w:r>
    </w:p>
    <w:p w14:paraId="4374C73E" w14:textId="77777777" w:rsidR="0099432D" w:rsidRPr="00982625" w:rsidRDefault="0099432D" w:rsidP="00D12A8E">
      <w:pPr>
        <w:spacing w:after="0" w:line="240" w:lineRule="auto"/>
        <w:jc w:val="right"/>
        <w:outlineLvl w:val="2"/>
        <w:rPr>
          <w:rFonts w:ascii="Times New Roman" w:eastAsia="Times New Roman" w:hAnsi="Times New Roman" w:cs="Times New Roman"/>
          <w:bCs/>
          <w:sz w:val="16"/>
          <w:szCs w:val="16"/>
        </w:rPr>
      </w:pPr>
    </w:p>
    <w:tbl>
      <w:tblPr>
        <w:tblStyle w:val="a5"/>
        <w:tblW w:w="0" w:type="auto"/>
        <w:tblInd w:w="136" w:type="dxa"/>
        <w:tblLayout w:type="fixed"/>
        <w:tblLook w:val="04A0" w:firstRow="1" w:lastRow="0" w:firstColumn="1" w:lastColumn="0" w:noHBand="0" w:noVBand="1"/>
      </w:tblPr>
      <w:tblGrid>
        <w:gridCol w:w="2099"/>
        <w:gridCol w:w="1275"/>
        <w:gridCol w:w="1112"/>
        <w:gridCol w:w="1156"/>
        <w:gridCol w:w="1276"/>
        <w:gridCol w:w="1276"/>
        <w:gridCol w:w="1381"/>
      </w:tblGrid>
      <w:tr w:rsidR="0099432D" w:rsidRPr="00982625" w14:paraId="664F3758" w14:textId="77777777" w:rsidTr="00D12A8E">
        <w:tc>
          <w:tcPr>
            <w:tcW w:w="2099" w:type="dxa"/>
            <w:vMerge w:val="restart"/>
            <w:vAlign w:val="center"/>
          </w:tcPr>
          <w:p w14:paraId="720C7DBF" w14:textId="77777777" w:rsidR="0099432D" w:rsidRPr="00982625" w:rsidRDefault="0099432D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Объекты</w:t>
            </w:r>
          </w:p>
        </w:tc>
        <w:tc>
          <w:tcPr>
            <w:tcW w:w="1275" w:type="dxa"/>
            <w:vMerge w:val="restart"/>
            <w:vAlign w:val="center"/>
          </w:tcPr>
          <w:p w14:paraId="6440FBA0" w14:textId="77777777" w:rsidR="0099432D" w:rsidRPr="00982625" w:rsidRDefault="0099432D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M/M</w:t>
            </w:r>
            <w:r w:rsidRPr="00982625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</w:p>
        </w:tc>
        <w:tc>
          <w:tcPr>
            <w:tcW w:w="6201" w:type="dxa"/>
            <w:gridSpan w:val="5"/>
            <w:vAlign w:val="center"/>
          </w:tcPr>
          <w:p w14:paraId="2C0210E7" w14:textId="77777777" w:rsidR="0099432D" w:rsidRPr="00982625" w:rsidRDefault="0099432D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П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редсказанный</w:t>
            </w:r>
            <w:r w:rsidR="00D9320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="000B2498" w:rsidRPr="000B2498">
              <w:rPr>
                <w:rFonts w:ascii="Times New Roman" w:eastAsia="Times New Roman" w:hAnsi="Times New Roman" w:cs="Times New Roman"/>
                <w:bCs/>
                <w:noProof/>
                <w:position w:val="-4"/>
                <w:sz w:val="24"/>
                <w:szCs w:val="24"/>
                <w:lang w:val="kk-KZ"/>
              </w:rPr>
              <w:object w:dxaOrig="240" w:dyaOrig="260" w14:anchorId="6623C116">
                <v:shape id="_x0000_i2066" type="#_x0000_t75" alt="" style="width:12.75pt;height:12.75pt;mso-width-percent:0;mso-height-percent:0;mso-width-percent:0;mso-height-percent:0" o:ole="">
                  <v:imagedata r:id="rId1831" o:title=""/>
                </v:shape>
                <o:OLEObject Type="Embed" ProgID="Equation.3" ShapeID="_x0000_i2066" DrawAspect="Content" ObjectID="_1828160183" r:id="rId1864"/>
              </w:objec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(км)</w:t>
            </w:r>
          </w:p>
        </w:tc>
      </w:tr>
      <w:tr w:rsidR="0099432D" w:rsidRPr="00982625" w14:paraId="6A94B445" w14:textId="77777777" w:rsidTr="00D12A8E">
        <w:tc>
          <w:tcPr>
            <w:tcW w:w="2099" w:type="dxa"/>
            <w:vMerge/>
            <w:vAlign w:val="center"/>
          </w:tcPr>
          <w:p w14:paraId="080B2B79" w14:textId="77777777" w:rsidR="0099432D" w:rsidRPr="00982625" w:rsidRDefault="0099432D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2F8F8824" w14:textId="77777777" w:rsidR="0099432D" w:rsidRPr="00982625" w:rsidRDefault="0099432D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6201" w:type="dxa"/>
            <w:gridSpan w:val="5"/>
            <w:vAlign w:val="center"/>
          </w:tcPr>
          <w:p w14:paraId="306695FC" w14:textId="77777777" w:rsidR="0099432D" w:rsidRPr="00982625" w:rsidRDefault="000B2498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E4877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  <w:lang w:val="kk-KZ"/>
              </w:rPr>
              <w:object w:dxaOrig="999" w:dyaOrig="380" w14:anchorId="0C98151D">
                <v:shape id="_x0000_i2067" type="#_x0000_t75" alt="" style="width:48pt;height:18pt;mso-width-percent:0;mso-height-percent:0;mso-width-percent:0;mso-height-percent:0" o:ole="">
                  <v:imagedata r:id="rId1865" o:title=""/>
                </v:shape>
                <o:OLEObject Type="Embed" ProgID="Equation.3" ShapeID="_x0000_i2067" DrawAspect="Content" ObjectID="_1828160184" r:id="rId1866"/>
              </w:object>
            </w:r>
          </w:p>
        </w:tc>
      </w:tr>
      <w:tr w:rsidR="0099432D" w:rsidRPr="00982625" w14:paraId="4AA7D9FB" w14:textId="77777777" w:rsidTr="00D12A8E">
        <w:tc>
          <w:tcPr>
            <w:tcW w:w="2099" w:type="dxa"/>
            <w:vMerge/>
            <w:vAlign w:val="center"/>
          </w:tcPr>
          <w:p w14:paraId="65D49F18" w14:textId="77777777" w:rsidR="0099432D" w:rsidRPr="00982625" w:rsidRDefault="0099432D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28E8485E" w14:textId="77777777" w:rsidR="0099432D" w:rsidRPr="00982625" w:rsidRDefault="0099432D" w:rsidP="00D12A8E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112" w:type="dxa"/>
            <w:vAlign w:val="center"/>
          </w:tcPr>
          <w:p w14:paraId="722D0028" w14:textId="77777777" w:rsidR="0099432D" w:rsidRPr="00982625" w:rsidRDefault="0099432D" w:rsidP="00D12A8E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7.1</w:t>
            </w:r>
          </w:p>
        </w:tc>
        <w:tc>
          <w:tcPr>
            <w:tcW w:w="1156" w:type="dxa"/>
            <w:vAlign w:val="center"/>
          </w:tcPr>
          <w:p w14:paraId="436BFFB5" w14:textId="77777777" w:rsidR="0099432D" w:rsidRPr="00982625" w:rsidRDefault="0099432D" w:rsidP="00D12A8E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7.4</w:t>
            </w:r>
          </w:p>
        </w:tc>
        <w:tc>
          <w:tcPr>
            <w:tcW w:w="1276" w:type="dxa"/>
            <w:vAlign w:val="center"/>
          </w:tcPr>
          <w:p w14:paraId="213DA24A" w14:textId="77777777" w:rsidR="0099432D" w:rsidRPr="00982625" w:rsidRDefault="0099432D" w:rsidP="00D12A8E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7.7</w:t>
            </w:r>
          </w:p>
        </w:tc>
        <w:tc>
          <w:tcPr>
            <w:tcW w:w="1276" w:type="dxa"/>
            <w:vAlign w:val="center"/>
          </w:tcPr>
          <w:p w14:paraId="5487BB10" w14:textId="77777777" w:rsidR="0099432D" w:rsidRPr="00982625" w:rsidRDefault="0099432D" w:rsidP="00D12A8E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8.0</w:t>
            </w:r>
          </w:p>
        </w:tc>
        <w:tc>
          <w:tcPr>
            <w:tcW w:w="1381" w:type="dxa"/>
            <w:vAlign w:val="center"/>
          </w:tcPr>
          <w:p w14:paraId="762027E8" w14:textId="77777777" w:rsidR="0099432D" w:rsidRPr="00982625" w:rsidRDefault="0099432D" w:rsidP="00D12A8E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8.3</w:t>
            </w:r>
          </w:p>
        </w:tc>
      </w:tr>
      <w:tr w:rsidR="0099432D" w:rsidRPr="00982625" w14:paraId="09AF616F" w14:textId="77777777" w:rsidTr="00D12A8E">
        <w:tc>
          <w:tcPr>
            <w:tcW w:w="2099" w:type="dxa"/>
          </w:tcPr>
          <w:p w14:paraId="24623ED6" w14:textId="77777777" w:rsidR="0099432D" w:rsidRPr="00982625" w:rsidRDefault="0099432D" w:rsidP="00894B0A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J074+6620</w:t>
            </w:r>
          </w:p>
        </w:tc>
        <w:tc>
          <w:tcPr>
            <w:tcW w:w="1275" w:type="dxa"/>
          </w:tcPr>
          <w:p w14:paraId="68116A9C" w14:textId="77777777" w:rsidR="0099432D" w:rsidRPr="002A115F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kk-KZ"/>
              </w:rPr>
              <w:object w:dxaOrig="1120" w:dyaOrig="279" w14:anchorId="784248E1">
                <v:shape id="_x0000_i2068" type="#_x0000_t75" alt="" style="width:54pt;height:12.75pt;mso-width-percent:0;mso-height-percent:0;mso-width-percent:0;mso-height-percent:0" o:ole="">
                  <v:imagedata r:id="rId1834" o:title=""/>
                </v:shape>
                <o:OLEObject Type="Embed" ProgID="Equation.3" ShapeID="_x0000_i2068" DrawAspect="Content" ObjectID="_1828160185" r:id="rId1867"/>
              </w:object>
            </w:r>
          </w:p>
        </w:tc>
        <w:tc>
          <w:tcPr>
            <w:tcW w:w="1112" w:type="dxa"/>
          </w:tcPr>
          <w:p w14:paraId="7F33DED3" w14:textId="77777777" w:rsidR="00B1338C" w:rsidRPr="00B1338C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1D07CB7A">
                <v:shape id="_x0000_i2069" type="#_x0000_t75" alt="" style="width:47.25pt;height:18pt;mso-width-percent:0;mso-height-percent:0;mso-width-percent:0;mso-height-percent:0" o:ole="">
                  <v:imagedata r:id="rId1868" o:title=""/>
                </v:shape>
                <o:OLEObject Type="Embed" ProgID="Equation.3" ShapeID="_x0000_i2069" DrawAspect="Content" ObjectID="_1828160186" r:id="rId1869"/>
              </w:object>
            </w:r>
          </w:p>
        </w:tc>
        <w:tc>
          <w:tcPr>
            <w:tcW w:w="1156" w:type="dxa"/>
          </w:tcPr>
          <w:p w14:paraId="03F84409" w14:textId="77777777" w:rsidR="0099432D" w:rsidRPr="00982625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3CA48C8B">
                <v:shape id="_x0000_i2070" type="#_x0000_t75" alt="" style="width:45pt;height:18pt;mso-width-percent:0;mso-height-percent:0;mso-width-percent:0;mso-height-percent:0" o:ole="">
                  <v:imagedata r:id="rId1870" o:title=""/>
                </v:shape>
                <o:OLEObject Type="Embed" ProgID="Equation.3" ShapeID="_x0000_i2070" DrawAspect="Content" ObjectID="_1828160187" r:id="rId1871"/>
              </w:object>
            </w:r>
          </w:p>
        </w:tc>
        <w:tc>
          <w:tcPr>
            <w:tcW w:w="1276" w:type="dxa"/>
          </w:tcPr>
          <w:p w14:paraId="6656B8A7" w14:textId="77777777" w:rsidR="00B1338C" w:rsidRPr="00B1338C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7012ECA9">
                <v:shape id="_x0000_i2071" type="#_x0000_t75" alt="" style="width:45pt;height:18pt;mso-width-percent:0;mso-height-percent:0;mso-width-percent:0;mso-height-percent:0" o:ole="">
                  <v:imagedata r:id="rId1872" o:title=""/>
                </v:shape>
                <o:OLEObject Type="Embed" ProgID="Equation.3" ShapeID="_x0000_i2071" DrawAspect="Content" ObjectID="_1828160188" r:id="rId1873"/>
              </w:object>
            </w:r>
          </w:p>
        </w:tc>
        <w:tc>
          <w:tcPr>
            <w:tcW w:w="1276" w:type="dxa"/>
          </w:tcPr>
          <w:p w14:paraId="27F6BF07" w14:textId="77777777" w:rsidR="00786C6E" w:rsidRPr="00982625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05D1FE52">
                <v:shape id="_x0000_i2072" type="#_x0000_t75" alt="" style="width:45pt;height:18pt;mso-width-percent:0;mso-height-percent:0;mso-width-percent:0;mso-height-percent:0" o:ole="">
                  <v:imagedata r:id="rId1874" o:title=""/>
                </v:shape>
                <o:OLEObject Type="Embed" ProgID="Equation.3" ShapeID="_x0000_i2072" DrawAspect="Content" ObjectID="_1828160189" r:id="rId1875"/>
              </w:object>
            </w:r>
          </w:p>
        </w:tc>
        <w:tc>
          <w:tcPr>
            <w:tcW w:w="1381" w:type="dxa"/>
          </w:tcPr>
          <w:p w14:paraId="400B39A6" w14:textId="77777777" w:rsidR="00786C6E" w:rsidRPr="00786C6E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5B101CAD">
                <v:shape id="_x0000_i2073" type="#_x0000_t75" alt="" style="width:42pt;height:18pt;mso-width-percent:0;mso-height-percent:0;mso-width-percent:0;mso-height-percent:0" o:ole="">
                  <v:imagedata r:id="rId1876" o:title=""/>
                </v:shape>
                <o:OLEObject Type="Embed" ProgID="Equation.3" ShapeID="_x0000_i2073" DrawAspect="Content" ObjectID="_1828160190" r:id="rId1877"/>
              </w:object>
            </w:r>
          </w:p>
        </w:tc>
      </w:tr>
      <w:tr w:rsidR="0099432D" w:rsidRPr="00982625" w14:paraId="3F9B9DB1" w14:textId="77777777" w:rsidTr="00D36483">
        <w:trPr>
          <w:trHeight w:val="433"/>
        </w:trPr>
        <w:tc>
          <w:tcPr>
            <w:tcW w:w="2099" w:type="dxa"/>
          </w:tcPr>
          <w:p w14:paraId="2839A7C8" w14:textId="77777777" w:rsidR="0099432D" w:rsidRPr="00982625" w:rsidRDefault="0099432D" w:rsidP="00894B0A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J2215+5135</w:t>
            </w:r>
          </w:p>
        </w:tc>
        <w:tc>
          <w:tcPr>
            <w:tcW w:w="1275" w:type="dxa"/>
          </w:tcPr>
          <w:p w14:paraId="46E66FEF" w14:textId="77777777" w:rsidR="00B1338C" w:rsidRPr="00B1338C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64951617">
                <v:shape id="_x0000_i2074" type="#_x0000_t75" alt="" style="width:42pt;height:18pt;mso-width-percent:0;mso-height-percent:0;mso-width-percent:0;mso-height-percent:0" o:ole="">
                  <v:imagedata r:id="rId1846" o:title=""/>
                </v:shape>
                <o:OLEObject Type="Embed" ProgID="Equation.3" ShapeID="_x0000_i2074" DrawAspect="Content" ObjectID="_1828160191" r:id="rId1878"/>
              </w:object>
            </w:r>
          </w:p>
        </w:tc>
        <w:tc>
          <w:tcPr>
            <w:tcW w:w="1112" w:type="dxa"/>
          </w:tcPr>
          <w:p w14:paraId="1160FA38" w14:textId="77777777" w:rsidR="00B1338C" w:rsidRPr="00B1338C" w:rsidRDefault="000B2498" w:rsidP="00B1338C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40" w:dyaOrig="380" w14:anchorId="723C494B">
                <v:shape id="_x0000_i2075" type="#_x0000_t75" alt="" style="width:43.5pt;height:18pt;mso-width-percent:0;mso-height-percent:0;mso-width-percent:0;mso-height-percent:0" o:ole="">
                  <v:imagedata r:id="rId1879" o:title=""/>
                </v:shape>
                <o:OLEObject Type="Embed" ProgID="Equation.3" ShapeID="_x0000_i2075" DrawAspect="Content" ObjectID="_1828160192" r:id="rId1880"/>
              </w:object>
            </w:r>
          </w:p>
        </w:tc>
        <w:tc>
          <w:tcPr>
            <w:tcW w:w="1156" w:type="dxa"/>
          </w:tcPr>
          <w:p w14:paraId="506BFA61" w14:textId="77777777" w:rsidR="0099432D" w:rsidRPr="00982625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40" w:dyaOrig="380" w14:anchorId="46B9DBCA">
                <v:shape id="_x0000_i2076" type="#_x0000_t75" alt="" style="width:43.5pt;height:18pt;mso-width-percent:0;mso-height-percent:0;mso-width-percent:0;mso-height-percent:0" o:ole="">
                  <v:imagedata r:id="rId1881" o:title=""/>
                </v:shape>
                <o:OLEObject Type="Embed" ProgID="Equation.3" ShapeID="_x0000_i2076" DrawAspect="Content" ObjectID="_1828160193" r:id="rId1882"/>
              </w:object>
            </w:r>
          </w:p>
        </w:tc>
        <w:tc>
          <w:tcPr>
            <w:tcW w:w="1276" w:type="dxa"/>
          </w:tcPr>
          <w:p w14:paraId="59713261" w14:textId="77777777" w:rsidR="00B1338C" w:rsidRPr="00B1338C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40" w:dyaOrig="380" w14:anchorId="70AE10D7">
                <v:shape id="_x0000_i2077" type="#_x0000_t75" alt="" style="width:43.5pt;height:18pt;mso-width-percent:0;mso-height-percent:0;mso-width-percent:0;mso-height-percent:0" o:ole="">
                  <v:imagedata r:id="rId1883" o:title=""/>
                </v:shape>
                <o:OLEObject Type="Embed" ProgID="Equation.3" ShapeID="_x0000_i2077" DrawAspect="Content" ObjectID="_1828160194" r:id="rId1884"/>
              </w:object>
            </w:r>
          </w:p>
        </w:tc>
        <w:tc>
          <w:tcPr>
            <w:tcW w:w="1276" w:type="dxa"/>
          </w:tcPr>
          <w:p w14:paraId="66A69697" w14:textId="77777777" w:rsidR="00786C6E" w:rsidRPr="00982625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0213F2FB">
                <v:shape id="_x0000_i2078" type="#_x0000_t75" alt="" style="width:45pt;height:18pt;mso-width-percent:0;mso-height-percent:0;mso-width-percent:0;mso-height-percent:0" o:ole="">
                  <v:imagedata r:id="rId1885" o:title=""/>
                </v:shape>
                <o:OLEObject Type="Embed" ProgID="Equation.3" ShapeID="_x0000_i2078" DrawAspect="Content" ObjectID="_1828160195" r:id="rId1886"/>
              </w:object>
            </w:r>
          </w:p>
        </w:tc>
        <w:tc>
          <w:tcPr>
            <w:tcW w:w="1381" w:type="dxa"/>
          </w:tcPr>
          <w:p w14:paraId="1FEC1984" w14:textId="77777777" w:rsidR="00786C6E" w:rsidRPr="00982625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60" w14:anchorId="73A36565">
                <v:shape id="_x0000_i2079" type="#_x0000_t75" alt="" style="width:45pt;height:18pt;mso-width-percent:0;mso-height-percent:0;mso-width-percent:0;mso-height-percent:0" o:ole="">
                  <v:imagedata r:id="rId1887" o:title=""/>
                </v:shape>
                <o:OLEObject Type="Embed" ProgID="Equation.3" ShapeID="_x0000_i2079" DrawAspect="Content" ObjectID="_1828160196" r:id="rId1888"/>
              </w:object>
            </w:r>
          </w:p>
        </w:tc>
      </w:tr>
      <w:tr w:rsidR="0099432D" w:rsidRPr="00982625" w14:paraId="1B5A7C0B" w14:textId="77777777" w:rsidTr="00D36483">
        <w:trPr>
          <w:trHeight w:val="453"/>
        </w:trPr>
        <w:tc>
          <w:tcPr>
            <w:tcW w:w="2099" w:type="dxa"/>
          </w:tcPr>
          <w:p w14:paraId="4FFD66BE" w14:textId="77777777" w:rsidR="0099432D" w:rsidRPr="00982625" w:rsidRDefault="0099432D" w:rsidP="00894B0A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GW190814</w:t>
            </w:r>
          </w:p>
        </w:tc>
        <w:tc>
          <w:tcPr>
            <w:tcW w:w="1275" w:type="dxa"/>
          </w:tcPr>
          <w:p w14:paraId="475B5FE3" w14:textId="77777777" w:rsidR="00B1338C" w:rsidRPr="00B1338C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en-US"/>
              </w:rPr>
              <w:object w:dxaOrig="999" w:dyaOrig="279" w14:anchorId="6A0C23F9">
                <v:shape id="_x0000_i2080" type="#_x0000_t75" alt="" style="width:51.75pt;height:12.75pt;mso-width-percent:0;mso-height-percent:0;mso-width-percent:0;mso-height-percent:0" o:ole="">
                  <v:imagedata r:id="rId1858" o:title=""/>
                </v:shape>
                <o:OLEObject Type="Embed" ProgID="Equation.3" ShapeID="_x0000_i2080" DrawAspect="Content" ObjectID="_1828160197" r:id="rId1889"/>
              </w:object>
            </w:r>
          </w:p>
        </w:tc>
        <w:tc>
          <w:tcPr>
            <w:tcW w:w="1112" w:type="dxa"/>
          </w:tcPr>
          <w:p w14:paraId="4F6662D0" w14:textId="72DDFAA1" w:rsidR="00B1338C" w:rsidRPr="00D36483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48B0C554">
                <v:shape id="_x0000_i2081" type="#_x0000_t75" alt="" style="width:45pt;height:18pt;mso-width-percent:0;mso-height-percent:0;mso-width-percent:0;mso-height-percent:0" o:ole="">
                  <v:imagedata r:id="rId1890" o:title=""/>
                </v:shape>
                <o:OLEObject Type="Embed" ProgID="Equation.3" ShapeID="_x0000_i2081" DrawAspect="Content" ObjectID="_1828160198" r:id="rId1891"/>
              </w:object>
            </w:r>
          </w:p>
        </w:tc>
        <w:tc>
          <w:tcPr>
            <w:tcW w:w="1156" w:type="dxa"/>
          </w:tcPr>
          <w:p w14:paraId="11DC5E54" w14:textId="256D72E8" w:rsidR="00B1338C" w:rsidRPr="00D36483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920" w:dyaOrig="380" w14:anchorId="7C32A75B">
                <v:shape id="_x0000_i2082" type="#_x0000_t75" alt="" style="width:45pt;height:18pt;mso-width-percent:0;mso-height-percent:0;mso-width-percent:0;mso-height-percent:0" o:ole="">
                  <v:imagedata r:id="rId1892" o:title=""/>
                </v:shape>
                <o:OLEObject Type="Embed" ProgID="Equation.3" ShapeID="_x0000_i2082" DrawAspect="Content" ObjectID="_1828160199" r:id="rId1893"/>
              </w:object>
            </w:r>
          </w:p>
        </w:tc>
        <w:tc>
          <w:tcPr>
            <w:tcW w:w="1276" w:type="dxa"/>
          </w:tcPr>
          <w:p w14:paraId="4E1B87D1" w14:textId="77777777" w:rsidR="0099432D" w:rsidRPr="00982625" w:rsidRDefault="000B2498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kk-KZ"/>
              </w:rPr>
              <w:object w:dxaOrig="580" w:dyaOrig="279" w14:anchorId="6AC5D7B0">
                <v:shape id="_x0000_i2083" type="#_x0000_t75" alt="" style="width:28.5pt;height:12.75pt;mso-width-percent:0;mso-height-percent:0;mso-width-percent:0;mso-height-percent:0" o:ole="">
                  <v:imagedata r:id="rId1894" o:title=""/>
                </v:shape>
                <o:OLEObject Type="Embed" ProgID="Equation.3" ShapeID="_x0000_i2083" DrawAspect="Content" ObjectID="_1828160200" r:id="rId1895"/>
              </w:object>
            </w:r>
          </w:p>
        </w:tc>
        <w:tc>
          <w:tcPr>
            <w:tcW w:w="1276" w:type="dxa"/>
          </w:tcPr>
          <w:p w14:paraId="11364BD3" w14:textId="77777777" w:rsidR="0099432D" w:rsidRPr="00982625" w:rsidRDefault="00CD29C6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381" w:type="dxa"/>
          </w:tcPr>
          <w:p w14:paraId="6B078A88" w14:textId="77777777" w:rsidR="0099432D" w:rsidRPr="00786C6E" w:rsidRDefault="00CD29C6" w:rsidP="0063696D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</w:tr>
      <w:tr w:rsidR="00894B0A" w:rsidRPr="00982625" w14:paraId="5EAC4766" w14:textId="77777777" w:rsidTr="00D12A8E">
        <w:tc>
          <w:tcPr>
            <w:tcW w:w="9575" w:type="dxa"/>
            <w:gridSpan w:val="7"/>
          </w:tcPr>
          <w:p w14:paraId="79557667" w14:textId="77777777" w:rsidR="00894B0A" w:rsidRPr="00982625" w:rsidRDefault="00894B0A" w:rsidP="00C352BF">
            <w:pPr>
              <w:ind w:firstLine="709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 xml:space="preserve">Примечание – Составлено по источникам 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[12</w:t>
            </w:r>
            <w:r w:rsidR="00C352BF"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982625">
              <w:rPr>
                <w:rFonts w:ascii="Times New Roman" w:hAnsi="Times New Roman" w:cs="Times New Roman"/>
                <w:sz w:val="24"/>
                <w:szCs w:val="24"/>
              </w:rPr>
              <w:t xml:space="preserve">р. 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44-6 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44-19; 14</w:t>
            </w:r>
            <w:r w:rsidR="00C352BF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4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р. 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12-1-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L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12-17; 14</w:t>
            </w:r>
            <w:r w:rsidR="00C352BF"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5</w:t>
            </w:r>
            <w:r w:rsidRPr="009826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р. 101-1-101-14</w:t>
            </w: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]</w:t>
            </w:r>
          </w:p>
        </w:tc>
      </w:tr>
    </w:tbl>
    <w:p w14:paraId="123C092C" w14:textId="77777777" w:rsidR="006E7D4B" w:rsidRPr="00982625" w:rsidRDefault="006E7D4B" w:rsidP="00DF27B8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4388CCA" w14:textId="77777777" w:rsidR="00FD070A" w:rsidRPr="00982625" w:rsidRDefault="00A67977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</w:rPr>
        <w:t>3</w:t>
      </w:r>
      <w:r w:rsidR="00FD070A" w:rsidRPr="00982625">
        <w:rPr>
          <w:rFonts w:ascii="Times New Roman" w:hAnsi="Times New Roman" w:cs="Times New Roman"/>
          <w:b/>
          <w:sz w:val="28"/>
          <w:szCs w:val="28"/>
          <w:lang w:val="kk-KZ"/>
        </w:rPr>
        <w:t>.</w:t>
      </w:r>
      <w:r w:rsidR="00207174" w:rsidRPr="00982625">
        <w:rPr>
          <w:rFonts w:ascii="Times New Roman" w:hAnsi="Times New Roman" w:cs="Times New Roman"/>
          <w:b/>
          <w:sz w:val="28"/>
          <w:szCs w:val="28"/>
          <w:lang w:val="kk-KZ"/>
        </w:rPr>
        <w:t>6 Момент инерции для медленно вращающегося объекта</w:t>
      </w:r>
    </w:p>
    <w:p w14:paraId="287DF6E1" w14:textId="5686EE47" w:rsidR="00FD070A" w:rsidRPr="00982625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В астрономических наблюдениях двойных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 xml:space="preserve"> предполагается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что момент инерции </w:t>
      </w:r>
      <w:r w:rsidR="000B2498" w:rsidRPr="00854D1A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3B8ACBBB">
          <v:shape id="_x0000_i2084" type="#_x0000_t75" alt="" style="width:9pt;height:12.75pt;mso-width-percent:0;mso-height-percent:0;mso-width-percent:0;mso-height-percent:0" o:ole="">
            <v:imagedata r:id="rId1896" o:title=""/>
          </v:shape>
          <o:OLEObject Type="Embed" ProgID="Equation.3" ShapeID="_x0000_i2084" DrawAspect="Content" ObjectID="_1828160201" r:id="rId1897"/>
        </w:object>
      </w:r>
      <w:r w:rsidR="00E70121" w:rsidRPr="00E70121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может быть измерен как наблюдаемый парам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етр с 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>высоко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й точностью [1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47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 в будущем. Эмпирическое выражение для момента инерции, которое основано на идее приближения медленного вращения и </w:t>
      </w:r>
      <w:r w:rsidR="006F418B">
        <w:rPr>
          <w:rFonts w:ascii="Times New Roman" w:hAnsi="Times New Roman" w:cs="Times New Roman"/>
          <w:sz w:val="28"/>
          <w:szCs w:val="28"/>
          <w:lang w:val="kk-KZ"/>
        </w:rPr>
        <w:t>закручивания пространства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приведе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но Бейгером и Гензелем [</w:t>
      </w:r>
      <w:r w:rsidR="0041357A" w:rsidRPr="00982625">
        <w:rPr>
          <w:rFonts w:ascii="Times New Roman" w:hAnsi="Times New Roman" w:cs="Times New Roman"/>
          <w:sz w:val="28"/>
          <w:szCs w:val="28"/>
        </w:rPr>
        <w:t>39</w:t>
      </w:r>
      <w:r w:rsidR="00934415" w:rsidRPr="00982625">
        <w:rPr>
          <w:rFonts w:ascii="Times New Roman" w:hAnsi="Times New Roman" w:cs="Times New Roman"/>
          <w:sz w:val="28"/>
          <w:szCs w:val="28"/>
        </w:rPr>
        <w:t xml:space="preserve">, р. </w:t>
      </w:r>
      <w:r w:rsidR="00AF4907" w:rsidRPr="00982625">
        <w:rPr>
          <w:rFonts w:ascii="Times New Roman" w:hAnsi="Times New Roman" w:cs="Times New Roman"/>
          <w:sz w:val="28"/>
          <w:szCs w:val="28"/>
        </w:rPr>
        <w:t>917–920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 как</w:t>
      </w:r>
    </w:p>
    <w:p w14:paraId="0374D2E2" w14:textId="77777777" w:rsidR="00FD070A" w:rsidRPr="00920212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position w:val="-32"/>
          <w:sz w:val="28"/>
          <w:szCs w:val="28"/>
        </w:rPr>
      </w:pPr>
    </w:p>
    <w:p w14:paraId="33CAE3F8" w14:textId="77777777" w:rsidR="00FD070A" w:rsidRPr="00982625" w:rsidRDefault="00111FAC" w:rsidP="00DF27B8">
      <w:pPr>
        <w:spacing w:after="0" w:line="240" w:lineRule="auto"/>
        <w:ind w:firstLine="708"/>
        <w:jc w:val="right"/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</w:pP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I=</w:t>
      </w:r>
      <w:r w:rsidRPr="00982625">
        <w:rPr>
          <w:rFonts w:ascii="Times New Roman" w:hAnsi="Times New Roman" w:cs="Times New Roman"/>
          <w:sz w:val="28"/>
          <w:szCs w:val="28"/>
          <w:lang w:val="en-US"/>
        </w:rPr>
        <w:t>2/9(1+(</w:t>
      </w:r>
      <w:r w:rsidR="008D7BFF" w:rsidRPr="00982625">
        <w:rPr>
          <w:rFonts w:ascii="Times New Roman" w:hAnsi="Times New Roman" w:cs="Times New Roman"/>
          <w:i/>
          <w:sz w:val="28"/>
          <w:szCs w:val="28"/>
          <w:lang w:val="en-US"/>
        </w:rPr>
        <w:t>5M</w:t>
      </w:r>
      <w:r w:rsidR="008D7BFF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NR</w:t>
      </w:r>
      <w:r w:rsidR="008D7BFF" w:rsidRPr="00982625">
        <w:rPr>
          <w:rFonts w:ascii="Times New Roman" w:hAnsi="Times New Roman" w:cs="Times New Roman"/>
          <w:i/>
          <w:sz w:val="28"/>
          <w:szCs w:val="28"/>
          <w:lang w:val="en-US"/>
        </w:rPr>
        <w:t>/</w:t>
      </w:r>
      <w:r w:rsidR="00E60E57" w:rsidRPr="00982625">
        <w:rPr>
          <w:rStyle w:val="mord"/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E60E57" w:rsidRPr="00982625">
        <w:rPr>
          <w:rStyle w:val="mord"/>
          <w:rFonts w:ascii="Cambria Math" w:hAnsi="Cambria Math" w:cs="Cambria Math"/>
          <w:sz w:val="28"/>
          <w:szCs w:val="28"/>
          <w:vertAlign w:val="subscript"/>
          <w:lang w:val="en-US"/>
        </w:rPr>
        <w:t>⊙</w:t>
      </w:r>
      <w:r w:rsidR="00C459D1" w:rsidRPr="00982625">
        <w:rPr>
          <w:rFonts w:ascii="Times New Roman" w:eastAsia="MS Gothic" w:hAnsi="MS Gothic" w:cs="Times New Roman"/>
          <w:sz w:val="28"/>
          <w:szCs w:val="28"/>
          <w:lang w:val="en-US"/>
        </w:rPr>
        <w:t>)</w:t>
      </w:r>
      <w:r w:rsidR="002A115F" w:rsidRPr="002A115F">
        <w:rPr>
          <w:rFonts w:ascii="Times New Roman" w:eastAsia="MS Gothic" w:hAnsi="MS Gothic" w:cs="Times New Roman"/>
          <w:sz w:val="28"/>
          <w:szCs w:val="28"/>
          <w:lang w:val="en-US"/>
        </w:rPr>
        <w:t>·</w:t>
      </w:r>
      <w:r w:rsidRPr="00982625">
        <w:rPr>
          <w:rFonts w:ascii="Times New Roman" w:eastAsia="MS Gothic" w:hAnsi="MS Gothic" w:cs="Times New Roman"/>
          <w:sz w:val="28"/>
          <w:szCs w:val="28"/>
          <w:lang w:val="en-US"/>
        </w:rPr>
        <w:t>(</w:t>
      </w:r>
      <w:r w:rsidR="00E70121" w:rsidRPr="00E70121">
        <w:rPr>
          <w:rFonts w:ascii="Times New Roman" w:eastAsia="MS Gothic" w:hAnsi="Times New Roman" w:cs="Times New Roman"/>
          <w:i/>
          <w:sz w:val="28"/>
          <w:szCs w:val="28"/>
          <w:lang w:val="kk-KZ"/>
        </w:rPr>
        <w:t>км</w:t>
      </w:r>
      <w:r w:rsidR="00E70121">
        <w:rPr>
          <w:rFonts w:ascii="Times New Roman" w:eastAsia="MS Gothic" w:hAnsi="MS Gothic" w:cs="Times New Roman"/>
          <w:i/>
          <w:sz w:val="28"/>
          <w:szCs w:val="28"/>
          <w:lang w:val="kk-KZ"/>
        </w:rPr>
        <w:t>/</w:t>
      </w:r>
      <w:r w:rsidRPr="00982625">
        <w:rPr>
          <w:rFonts w:ascii="Times New Roman" w:eastAsia="MS Gothic" w:hAnsi="MS Gothic" w:cs="Times New Roman"/>
          <w:i/>
          <w:sz w:val="28"/>
          <w:szCs w:val="28"/>
          <w:lang w:val="en-US"/>
        </w:rPr>
        <w:t>R</w:t>
      </w:r>
      <w:r w:rsidRPr="00982625">
        <w:rPr>
          <w:rFonts w:ascii="Times New Roman" w:eastAsia="MS Gothic" w:hAnsi="MS Gothic" w:cs="Times New Roman"/>
          <w:i/>
          <w:sz w:val="28"/>
          <w:szCs w:val="28"/>
          <w:vertAlign w:val="subscript"/>
          <w:lang w:val="en-US"/>
        </w:rPr>
        <w:t>NR</w:t>
      </w:r>
      <w:r w:rsidRPr="00982625">
        <w:rPr>
          <w:rFonts w:ascii="Times New Roman" w:eastAsia="MS Gothic" w:hAnsi="MS Gothic" w:cs="Times New Roman"/>
          <w:sz w:val="28"/>
          <w:szCs w:val="28"/>
          <w:lang w:val="en-US"/>
        </w:rPr>
        <w:t>))</w:t>
      </w:r>
      <w:r w:rsidRPr="00982625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NR</w:t>
      </w:r>
      <w:r w:rsidRPr="00982625">
        <w:rPr>
          <w:rFonts w:ascii="Times New Roman" w:eastAsia="MS Gothic" w:hAnsi="MS Gothic" w:cs="Times New Roman"/>
          <w:i/>
          <w:sz w:val="28"/>
          <w:szCs w:val="28"/>
          <w:lang w:val="en-US"/>
        </w:rPr>
        <w:t>R</w:t>
      </w:r>
      <w:r w:rsidRPr="00982625">
        <w:rPr>
          <w:rFonts w:ascii="Times New Roman" w:eastAsia="MS Gothic" w:hAnsi="MS Gothic" w:cs="Times New Roman"/>
          <w:i/>
          <w:sz w:val="28"/>
          <w:szCs w:val="28"/>
          <w:vertAlign w:val="subscript"/>
          <w:lang w:val="en-US"/>
        </w:rPr>
        <w:t>NR</w:t>
      </w:r>
      <w:r w:rsidRPr="00982625">
        <w:rPr>
          <w:rFonts w:ascii="Times New Roman" w:eastAsia="MS Gothic" w:hAnsi="MS Gothic" w:cs="Times New Roman"/>
          <w:i/>
          <w:sz w:val="28"/>
          <w:szCs w:val="28"/>
          <w:vertAlign w:val="superscript"/>
          <w:lang w:val="en-US"/>
        </w:rPr>
        <w:t>2</w:t>
      </w:r>
      <w:r w:rsidR="006229CA" w:rsidRPr="00982625">
        <w:rPr>
          <w:sz w:val="28"/>
          <w:szCs w:val="28"/>
          <w:lang w:val="en-US"/>
        </w:rPr>
        <w:tab/>
      </w:r>
      <w:r w:rsidR="006229CA" w:rsidRPr="00982625">
        <w:rPr>
          <w:sz w:val="28"/>
          <w:szCs w:val="28"/>
          <w:lang w:val="en-US"/>
        </w:rPr>
        <w:tab/>
      </w:r>
      <w:r w:rsidR="006229CA" w:rsidRPr="00982625">
        <w:rPr>
          <w:sz w:val="28"/>
          <w:szCs w:val="28"/>
          <w:lang w:val="en-US"/>
        </w:rPr>
        <w:tab/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A67977" w:rsidRPr="00982625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56)</w:t>
      </w:r>
    </w:p>
    <w:p w14:paraId="09987FF5" w14:textId="77777777" w:rsidR="00FD070A" w:rsidRPr="00982625" w:rsidRDefault="00FD070A" w:rsidP="00DF27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3A718BD5" w14:textId="77777777" w:rsidR="00BD1947" w:rsidRPr="00982625" w:rsidRDefault="00503766" w:rsidP="005037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</w:rPr>
        <w:t>г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де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499" w:dyaOrig="360" w14:anchorId="0DC06135">
          <v:shape id="_x0000_i2085" type="#_x0000_t75" alt="" style="width:24pt;height:20.25pt;mso-width-percent:0;mso-height-percent:0;mso-width-percent:0;mso-height-percent:0" o:ole="">
            <v:imagedata r:id="rId1898" o:title=""/>
          </v:shape>
          <o:OLEObject Type="Embed" ProgID="Equation.3" ShapeID="_x0000_i2085" DrawAspect="Content" ObjectID="_1828160202" r:id="rId189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420" w:dyaOrig="360" w14:anchorId="2C02708E">
          <v:shape id="_x0000_i2086" type="#_x0000_t75" alt="" style="width:18pt;height:20.25pt;mso-width-percent:0;mso-height-percent:0;mso-width-percent:0;mso-height-percent:0" o:ole="">
            <v:imagedata r:id="rId1900" o:title=""/>
          </v:shape>
          <o:OLEObject Type="Embed" ProgID="Equation.3" ShapeID="_x0000_i2086" DrawAspect="Content" ObjectID="_1828160203" r:id="rId1901"/>
        </w:object>
      </w:r>
      <w:r w:rsidR="00232727" w:rsidRPr="00982625">
        <w:rPr>
          <w:rFonts w:ascii="Times New Roman" w:hAnsi="Times New Roman" w:cs="Times New Roman"/>
          <w:position w:val="-12"/>
          <w:sz w:val="28"/>
          <w:szCs w:val="28"/>
          <w:lang w:val="kk-KZ"/>
        </w:rPr>
        <w:t xml:space="preserve"> </w:t>
      </w:r>
      <w:r w:rsidR="00BD1947" w:rsidRPr="00982625">
        <w:rPr>
          <w:rFonts w:ascii="Times New Roman" w:hAnsi="Times New Roman" w:cs="Times New Roman"/>
          <w:sz w:val="28"/>
          <w:szCs w:val="28"/>
          <w:lang w:val="kk-KZ"/>
        </w:rPr>
        <w:t>‒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масса и радиус звезды без вращения соответственно с необходимым условием</w:t>
      </w:r>
      <w:r w:rsidR="0023272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720" w:dyaOrig="360" w14:anchorId="45D0EC02">
          <v:shape id="_x0000_i2087" type="#_x0000_t75" alt="" style="width:33.75pt;height:20.25pt;mso-width-percent:0;mso-height-percent:0;mso-width-percent:0;mso-height-percent:0" o:ole="">
            <v:imagedata r:id="rId1902" o:title=""/>
          </v:shape>
          <o:OLEObject Type="Embed" ProgID="Equation.3" ShapeID="_x0000_i2087" DrawAspect="Content" ObjectID="_1828160204" r:id="rId1903"/>
        </w:object>
      </w:r>
      <w:r w:rsidR="0025138C" w:rsidRPr="00982625">
        <w:rPr>
          <w:rFonts w:ascii="Times New Roman" w:hAnsi="Times New Roman" w:cs="Times New Roman"/>
          <w:sz w:val="28"/>
          <w:szCs w:val="28"/>
        </w:rPr>
        <w:t>(</w:t>
      </w:r>
      <w:r w:rsidR="00111FAC" w:rsidRPr="00982625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111FAC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NR</w:t>
      </w:r>
      <w:r w:rsidR="0025138C" w:rsidRPr="00982625">
        <w:rPr>
          <w:sz w:val="28"/>
          <w:szCs w:val="28"/>
        </w:rPr>
        <w:t>/</w:t>
      </w:r>
      <w:r w:rsidR="0025138C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25138C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="0025138C" w:rsidRPr="00982625">
        <w:rPr>
          <w:rFonts w:ascii="Times New Roman" w:hAnsi="Times New Roman" w:cs="Times New Roman"/>
          <w:sz w:val="28"/>
          <w:szCs w:val="28"/>
        </w:rPr>
        <w:t>)/(</w:t>
      </w:r>
      <w:r w:rsidR="00111FAC" w:rsidRPr="00982625">
        <w:rPr>
          <w:rFonts w:ascii="Times New Roman" w:eastAsia="MS Gothic" w:hAnsi="MS Gothic" w:cs="Times New Roman"/>
          <w:i/>
          <w:sz w:val="28"/>
          <w:szCs w:val="28"/>
          <w:lang w:val="en-US"/>
        </w:rPr>
        <w:t>R</w:t>
      </w:r>
      <w:r w:rsidR="00111FAC" w:rsidRPr="00982625">
        <w:rPr>
          <w:rFonts w:ascii="Times New Roman" w:eastAsia="MS Gothic" w:hAnsi="MS Gothic" w:cs="Times New Roman"/>
          <w:i/>
          <w:sz w:val="28"/>
          <w:szCs w:val="28"/>
          <w:vertAlign w:val="subscript"/>
          <w:lang w:val="en-US"/>
        </w:rPr>
        <w:t>NR</w:t>
      </w:r>
      <w:r w:rsidR="00111FAC" w:rsidRPr="00982625">
        <w:rPr>
          <w:sz w:val="28"/>
          <w:szCs w:val="28"/>
        </w:rPr>
        <w:t>/</w:t>
      </w:r>
      <w:r w:rsidR="00E70121" w:rsidRPr="00E70121">
        <w:rPr>
          <w:rFonts w:ascii="Times New Roman" w:hAnsi="Times New Roman" w:cs="Times New Roman"/>
          <w:i/>
          <w:sz w:val="28"/>
          <w:szCs w:val="28"/>
          <w:lang w:val="kk-KZ"/>
        </w:rPr>
        <w:t>км</w:t>
      </w:r>
      <w:r w:rsidR="0025138C" w:rsidRPr="00982625">
        <w:rPr>
          <w:rFonts w:ascii="Times New Roman" w:hAnsi="Times New Roman" w:cs="Times New Roman"/>
          <w:sz w:val="28"/>
          <w:szCs w:val="28"/>
        </w:rPr>
        <w:t>)&gt;0.1</w:t>
      </w:r>
      <w:r w:rsidR="00CA1AE6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310E3C34" w14:textId="63CC9A02" w:rsidR="00FD070A" w:rsidRPr="001416A8" w:rsidRDefault="00CA1AE6" w:rsidP="00141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Исследован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ие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момент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инерции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 xml:space="preserve"> с целью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изуч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ения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влияни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увеличения общей массы на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12C99DAD">
          <v:shape id="_x0000_i2088" type="#_x0000_t75" alt="" style="width:9pt;height:12.75pt;mso-width-percent:0;mso-height-percent:0;mso-width-percent:0;mso-height-percent:0" o:ole="">
            <v:imagedata r:id="rId1904" o:title=""/>
          </v:shape>
          <o:OLEObject Type="Embed" ProgID="Equation.3" ShapeID="_x0000_i2088" DrawAspect="Content" ObjectID="_1828160205" r:id="rId190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различных параметрических значений</w:t>
      </w:r>
      <w:r w:rsidR="00F1087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475CC78E">
          <v:shape id="_x0000_i2089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89" DrawAspect="Content" ObjectID="_1828160206" r:id="rId1906"/>
        </w:object>
      </w:r>
      <w:r w:rsidR="00E70121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5891BFBE">
          <v:shape id="_x0000_i2090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90" DrawAspect="Content" ObjectID="_1828160207" r:id="rId190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Графический 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>вид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кривых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639" w:dyaOrig="260" w14:anchorId="52AC27C8">
          <v:shape id="_x0000_i2091" type="#_x0000_t75" alt="" style="width:27pt;height:12.75pt;mso-width-percent:0;mso-height-percent:0;mso-width-percent:0;mso-height-percent:0" o:ole="">
            <v:imagedata r:id="rId1908" o:title=""/>
          </v:shape>
          <o:OLEObject Type="Embed" ProgID="Equation.3" ShapeID="_x0000_i2091" DrawAspect="Content" ObjectID="_1828160208" r:id="rId190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представлен 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>в зависимости от</w:t>
      </w:r>
      <w:r w:rsidR="0023272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84474FA">
          <v:shape id="_x0000_i2092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92" DrawAspect="Content" ObjectID="_1828160209" r:id="rId1910"/>
        </w:object>
      </w:r>
      <w:r w:rsidR="00E70121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0F8BB44C">
          <v:shape id="_x0000_i2093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93" DrawAspect="Content" ObjectID="_1828160210" r:id="rId191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левой и правой панелях рис</w:t>
      </w:r>
      <w:r w:rsidR="00A710E9">
        <w:rPr>
          <w:rFonts w:ascii="Times New Roman" w:hAnsi="Times New Roman" w:cs="Times New Roman"/>
          <w:sz w:val="28"/>
          <w:szCs w:val="28"/>
        </w:rPr>
        <w:t>унк</w:t>
      </w:r>
      <w:r w:rsidR="00A710E9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23272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9 соответственно. Примечательно, что момент инерции имеет возрастающий характер с изменением общей массы для фиксированных значений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BFEE424">
          <v:shape id="_x0000_i2094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94" DrawAspect="Content" ObjectID="_1828160211" r:id="rId1912"/>
        </w:object>
      </w:r>
      <w:r w:rsidR="00E70121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4078FC2F">
          <v:shape id="_x0000_i2095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95" DrawAspect="Content" ObjectID="_1828160212" r:id="rId191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На каждой кривой можно увидеть максимальную точку, называемую </w:t>
      </w:r>
      <w:r w:rsidR="000B2498" w:rsidRPr="00E70121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440" w:dyaOrig="360" w14:anchorId="3A1F3AEA">
          <v:shape id="_x0000_i2096" type="#_x0000_t75" alt="" style="width:20.25pt;height:18pt;mso-width-percent:0;mso-height-percent:0;mso-width-percent:0;mso-height-percent:0" o:ole="">
            <v:imagedata r:id="rId1914" o:title=""/>
          </v:shape>
          <o:OLEObject Type="Embed" ProgID="Equation.3" ShapeID="_x0000_i2096" DrawAspect="Content" ObjectID="_1828160213" r:id="rId191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которая смещается вверх для увеличения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4802830B">
          <v:shape id="_x0000_i2097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097" DrawAspect="Content" ObjectID="_1828160214" r:id="rId1916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уменьшения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6334E3E3">
          <v:shape id="_x0000_i2098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098" DrawAspect="Content" ObjectID="_1828160215" r:id="rId191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Это изменение идентично кривым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700" w:dyaOrig="260" w14:anchorId="55B7CDA2">
          <v:shape id="_x0000_i2099" type="#_x0000_t75" alt="" style="width:38.25pt;height:12.75pt;mso-width-percent:0;mso-height-percent:0;mso-width-percent:0;mso-height-percent:0" o:ole="">
            <v:imagedata r:id="rId1918" o:title=""/>
          </v:shape>
          <o:OLEObject Type="Embed" ProgID="Equation.3" ShapeID="_x0000_i2099" DrawAspect="Content" ObjectID="_1828160216" r:id="rId191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рисунке </w:t>
      </w:r>
      <w:r w:rsidR="00A67977" w:rsidRPr="00982625">
        <w:rPr>
          <w:rFonts w:ascii="Times New Roman" w:hAnsi="Times New Roman" w:cs="Times New Roman"/>
          <w:sz w:val="28"/>
          <w:szCs w:val="28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8, где </w:t>
      </w:r>
      <w:r w:rsidR="0025138C" w:rsidRPr="00E70121">
        <w:rPr>
          <w:rStyle w:val="mord"/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25138C" w:rsidRPr="00E70121">
        <w:rPr>
          <w:rStyle w:val="mord"/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max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изме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няется аналогичным образом. </w:t>
      </w:r>
    </w:p>
    <w:p w14:paraId="0A2857DB" w14:textId="0E6CBA51" w:rsidR="00D12A8E" w:rsidRDefault="00D12A8E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В соответствии с таблицей 3.4, перечислены значения </w:t>
      </w:r>
      <w:r w:rsidR="000B2498" w:rsidRPr="00854D1A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458A1EE5">
          <v:shape id="_x0000_i2100" type="#_x0000_t75" alt="" style="width:9pt;height:12.75pt;mso-width-percent:0;mso-height-percent:0;mso-width-percent:0;mso-height-percent:0" o:ole="">
            <v:imagedata r:id="rId1896" o:title=""/>
          </v:shape>
          <o:OLEObject Type="Embed" ProgID="Equation.3" ShapeID="_x0000_i2100" DrawAspect="Content" ObjectID="_1828160217" r:id="rId1920"/>
        </w:objec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для выбранных трех </w:t>
      </w:r>
      <w:r w:rsidR="002C3661" w:rsidRPr="00854D1A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для различных значений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67454146">
          <v:shape id="_x0000_i2101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01" DrawAspect="Content" ObjectID="_1828160218" r:id="rId1921"/>
        </w:objec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854D1A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60" w:dyaOrig="360" w14:anchorId="75A32444">
          <v:shape id="_x0000_i2102" type="#_x0000_t75" alt="" style="width:12.75pt;height:20.25pt;mso-width-percent:0;mso-height-percent:0;mso-width-percent:0;mso-height-percent:0" o:ole="">
            <v:imagedata r:id="rId1922" o:title=""/>
          </v:shape>
          <o:OLEObject Type="Embed" ProgID="Equation.3" ShapeID="_x0000_i2102" DrawAspect="Content" ObjectID="_1828160219" r:id="rId1923"/>
        </w:objec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, что может помочь оценить диапазон </w:t>
      </w:r>
      <w:r w:rsidR="000B2498" w:rsidRPr="00854D1A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4F346633">
          <v:shape id="_x0000_i2103" type="#_x0000_t75" alt="" style="width:9pt;height:12.75pt;mso-width-percent:0;mso-height-percent:0;mso-width-percent:0;mso-height-percent:0" o:ole="">
            <v:imagedata r:id="rId1896" o:title=""/>
          </v:shape>
          <o:OLEObject Type="Embed" ProgID="Equation.3" ShapeID="_x0000_i2103" DrawAspect="Content" ObjectID="_1828160220" r:id="rId1924"/>
        </w:objec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сверхмассивных </w:t>
      </w:r>
      <w:r w:rsidR="00290D2B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приблизительно как </w:t>
      </w:r>
      <w:r w:rsidR="000B2498" w:rsidRPr="00854D1A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480" w:dyaOrig="360" w14:anchorId="47A8367B">
          <v:shape id="_x0000_i2104" type="#_x0000_t75" alt="" style="width:174pt;height:20.25pt;mso-width-percent:0;mso-height-percent:0;mso-width-percent:0;mso-height-percent:0" o:ole="">
            <v:imagedata r:id="rId1925" o:title=""/>
          </v:shape>
          <o:OLEObject Type="Embed" ProgID="Equation.3" ShapeID="_x0000_i2104" DrawAspect="Content" ObjectID="_1828160221" r:id="rId1926"/>
        </w:objec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520" w:dyaOrig="340" w14:anchorId="54F5B466">
          <v:shape id="_x0000_i2105" type="#_x0000_t75" alt="" style="width:79.5pt;height:18pt;mso-width-percent:0;mso-height-percent:0;mso-width-percent:0;mso-height-percent:0" o:ole="">
            <v:imagedata r:id="rId1927" o:title=""/>
          </v:shape>
          <o:OLEObject Type="Embed" ProgID="Equation.3" ShapeID="_x0000_i2105" DrawAspect="Content" ObjectID="_1828160222" r:id="rId1928"/>
        </w:objec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854D1A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480" w:dyaOrig="360" w14:anchorId="5400C772">
          <v:shape id="_x0000_i2106" type="#_x0000_t75" alt="" style="width:176.25pt;height:20.25pt;mso-width-percent:0;mso-height-percent:0;mso-width-percent:0;mso-height-percent:0" o:ole="">
            <v:imagedata r:id="rId1929" o:title=""/>
          </v:shape>
          <o:OLEObject Type="Embed" ProgID="Equation.3" ShapeID="_x0000_i2106" DrawAspect="Content" ObjectID="_1828160223" r:id="rId1930"/>
        </w:objec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A710E9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840" w:dyaOrig="380" w14:anchorId="6DC9EC9A">
          <v:shape id="_x0000_i2107" type="#_x0000_t75" alt="" style="width:92.25pt;height:18pt;mso-width-percent:0;mso-height-percent:0;mso-width-percent:0;mso-height-percent:0" o:ole="">
            <v:imagedata r:id="rId1931" o:title=""/>
          </v:shape>
          <o:OLEObject Type="Embed" ProgID="Equation.3" ShapeID="_x0000_i2107" DrawAspect="Content" ObjectID="_1828160224" r:id="rId1932"/>
        </w:objec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. Это контрастирует с более широким диапазоном </w:t>
      </w:r>
      <w:r w:rsidR="000B2498" w:rsidRPr="00854D1A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17990863">
          <v:shape id="_x0000_i2108" type="#_x0000_t75" alt="" style="width:9pt;height:12.75pt;mso-width-percent:0;mso-height-percent:0;mso-width-percent:0;mso-height-percent:0" o:ole="">
            <v:imagedata r:id="rId1896" o:title=""/>
          </v:shape>
          <o:OLEObject Type="Embed" ProgID="Equation.3" ShapeID="_x0000_i2108" DrawAspect="Content" ObjectID="_1828160225" r:id="rId1933"/>
        </w:object>
      </w:r>
      <w:r w:rsidR="002A115F">
        <w:rPr>
          <w:rFonts w:ascii="Times New Roman" w:hAnsi="Times New Roman" w:cs="Times New Roman"/>
          <w:sz w:val="28"/>
          <w:szCs w:val="28"/>
          <w:lang w:val="kk-KZ"/>
        </w:rPr>
        <w:t>, то есть</w: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854D1A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940" w:dyaOrig="360" w14:anchorId="366DE645">
          <v:shape id="_x0000_i2109" type="#_x0000_t75" alt="" style="width:162pt;height:20.25pt;mso-width-percent:0;mso-height-percent:0;mso-width-percent:0;mso-height-percent:0" o:ole="">
            <v:imagedata r:id="rId1934" o:title=""/>
          </v:shape>
          <o:OLEObject Type="Embed" ProgID="Equation.3" ShapeID="_x0000_i2109" DrawAspect="Content" ObjectID="_1828160226" r:id="rId1935"/>
        </w:object>
      </w:r>
      <w:r w:rsidRPr="00854D1A">
        <w:rPr>
          <w:rFonts w:ascii="Times New Roman" w:hAnsi="Times New Roman" w:cs="Times New Roman"/>
          <w:sz w:val="28"/>
          <w:szCs w:val="28"/>
        </w:rPr>
        <w:t xml:space="preserve">, </w:t>
      </w:r>
      <w:r w:rsidRPr="00854D1A">
        <w:rPr>
          <w:rFonts w:ascii="Times New Roman" w:hAnsi="Times New Roman" w:cs="Times New Roman"/>
          <w:sz w:val="28"/>
          <w:szCs w:val="28"/>
          <w:lang w:val="kk-KZ"/>
        </w:rPr>
        <w:t>полученным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из-за неопределенности в УС при более высоких плотностях в работе [54, р. 427-475]. Однако более узкий диапазон </w:t>
      </w:r>
      <w:r w:rsidR="000B2498" w:rsidRPr="00A710E9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460" w:dyaOrig="380" w14:anchorId="1D08A6EE">
          <v:shape id="_x0000_i2110" type="#_x0000_t75" alt="" style="width:18pt;height:22.5pt;mso-width-percent:0;mso-height-percent:0;mso-width-percent:0;mso-height-percent:0" o:ole="">
            <v:imagedata r:id="rId1936" o:title=""/>
          </v:shape>
          <o:OLEObject Type="Embed" ProgID="Equation.3" ShapeID="_x0000_i2110" DrawAspect="Content" ObjectID="_1828160227" r:id="rId193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как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200" w:dyaOrig="360" w14:anchorId="10E9AAA5">
          <v:shape id="_x0000_i2111" type="#_x0000_t75" alt="" style="width:161.25pt;height:20.25pt;mso-width-percent:0;mso-height-percent:0;mso-width-percent:0;mso-height-percent:0" o:ole="">
            <v:imagedata r:id="rId1938" o:title=""/>
          </v:shape>
          <o:OLEObject Type="Embed" ProgID="Equation.3" ShapeID="_x0000_i2111" DrawAspect="Content" ObjectID="_1828160228" r:id="rId1939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PSR 1937+21 для различных уравнений состояний, таких как </w:t>
      </w:r>
      <w:r w:rsidR="0078318F">
        <w:rPr>
          <w:rFonts w:ascii="Times New Roman" w:hAnsi="Times New Roman" w:cs="Times New Roman"/>
          <w:sz w:val="28"/>
          <w:szCs w:val="28"/>
          <w:lang w:val="kk-KZ"/>
        </w:rPr>
        <w:t>модель Рейда</w:t>
      </w:r>
      <w:r w:rsidR="0078318F" w:rsidRPr="0078318F">
        <w:rPr>
          <w:rFonts w:ascii="Times New Roman" w:hAnsi="Times New Roman" w:cs="Times New Roman"/>
          <w:sz w:val="28"/>
          <w:szCs w:val="28"/>
        </w:rPr>
        <w:t>-</w:t>
      </w:r>
      <w:r w:rsidR="0078318F">
        <w:rPr>
          <w:rFonts w:ascii="Times New Roman" w:hAnsi="Times New Roman" w:cs="Times New Roman"/>
          <w:sz w:val="28"/>
          <w:szCs w:val="28"/>
          <w:lang w:val="kk-KZ"/>
        </w:rPr>
        <w:t>Пандхарипанде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78318F">
        <w:rPr>
          <w:rFonts w:ascii="Times New Roman" w:hAnsi="Times New Roman" w:cs="Times New Roman"/>
          <w:sz w:val="28"/>
          <w:szCs w:val="28"/>
          <w:lang w:val="kk-KZ"/>
        </w:rPr>
        <w:t>Фридмана</w:t>
      </w:r>
      <w:r w:rsidR="0078318F">
        <w:rPr>
          <w:rFonts w:ascii="Times New Roman" w:hAnsi="Times New Roman" w:cs="Times New Roman"/>
          <w:sz w:val="28"/>
          <w:szCs w:val="28"/>
        </w:rPr>
        <w:t>-Пандхарипанде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78318F">
        <w:rPr>
          <w:rFonts w:ascii="Times New Roman" w:hAnsi="Times New Roman" w:cs="Times New Roman"/>
          <w:sz w:val="28"/>
          <w:szCs w:val="28"/>
          <w:lang w:val="kk-KZ"/>
        </w:rPr>
        <w:t>Кантуто-Датты-Кальмана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78318F">
        <w:rPr>
          <w:rFonts w:ascii="Times New Roman" w:hAnsi="Times New Roman" w:cs="Times New Roman"/>
          <w:sz w:val="28"/>
          <w:szCs w:val="28"/>
          <w:lang w:val="kk-KZ"/>
        </w:rPr>
        <w:t>Бете-Джонсона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78318F">
        <w:rPr>
          <w:rFonts w:ascii="Times New Roman" w:hAnsi="Times New Roman" w:cs="Times New Roman"/>
          <w:sz w:val="28"/>
          <w:szCs w:val="28"/>
          <w:lang w:val="kk-KZ"/>
        </w:rPr>
        <w:t>тензорного взаимодействия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300" w:dyaOrig="360" w14:anchorId="06BA8159">
          <v:shape id="_x0000_i2112" type="#_x0000_t75" alt="" style="width:18pt;height:20.25pt;mso-width-percent:0;mso-height-percent:0;mso-width-percent:0;mso-height-percent:0" o:ole="">
            <v:imagedata r:id="rId1940" o:title=""/>
          </v:shape>
          <o:OLEObject Type="Embed" ProgID="Equation.3" ShapeID="_x0000_i2112" DrawAspect="Content" ObjectID="_1828160229" r:id="rId194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порядка 10</w:t>
      </w:r>
      <w:r w:rsidRPr="00982625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 xml:space="preserve">15 </w:t>
      </w:r>
      <w:r w:rsidRPr="002A115F">
        <w:rPr>
          <w:rFonts w:ascii="Times New Roman" w:hAnsi="Times New Roman" w:cs="Times New Roman"/>
          <w:i/>
          <w:sz w:val="28"/>
          <w:szCs w:val="28"/>
          <w:lang w:val="kk-KZ"/>
        </w:rPr>
        <w:t>г/см</w:t>
      </w:r>
      <w:r w:rsidRPr="002A115F">
        <w:rPr>
          <w:rFonts w:ascii="Times New Roman" w:hAnsi="Times New Roman" w:cs="Times New Roman"/>
          <w:i/>
          <w:sz w:val="28"/>
          <w:szCs w:val="28"/>
          <w:vertAlign w:val="superscript"/>
          <w:lang w:val="kk-KZ"/>
        </w:rPr>
        <w:t>3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достигнут в исследовании [1</w:t>
      </w:r>
      <w:r w:rsidRPr="00982625">
        <w:rPr>
          <w:rFonts w:ascii="Times New Roman" w:hAnsi="Times New Roman" w:cs="Times New Roman"/>
          <w:sz w:val="28"/>
          <w:szCs w:val="28"/>
        </w:rPr>
        <w:t>48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48BF328B" w14:textId="77777777" w:rsidR="00A62277" w:rsidRPr="00367310" w:rsidRDefault="00A62277" w:rsidP="00D12A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425"/>
        <w:gridCol w:w="4253"/>
      </w:tblGrid>
      <w:tr w:rsidR="00A62277" w14:paraId="7B9BC739" w14:textId="77777777" w:rsidTr="00A62277">
        <w:trPr>
          <w:cantSplit/>
          <w:trHeight w:val="1134"/>
        </w:trPr>
        <w:tc>
          <w:tcPr>
            <w:tcW w:w="392" w:type="dxa"/>
            <w:textDirection w:val="btLr"/>
          </w:tcPr>
          <w:p w14:paraId="6A02CAFF" w14:textId="77777777" w:rsidR="0041267D" w:rsidRPr="00A62277" w:rsidRDefault="00A62277" w:rsidP="00A62277">
            <w:pPr>
              <w:ind w:left="113" w:right="113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I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kk-KZ"/>
              </w:rPr>
              <w:t>×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10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vertAlign w:val="superscript"/>
                <w:lang w:val="en-US"/>
              </w:rPr>
              <w:t>45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[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kk-KZ"/>
              </w:rPr>
              <w:t>г·см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vertAlign w:val="superscript"/>
                <w:lang w:val="kk-KZ"/>
              </w:rPr>
              <w:t>2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]</w:t>
            </w:r>
          </w:p>
        </w:tc>
        <w:tc>
          <w:tcPr>
            <w:tcW w:w="4394" w:type="dxa"/>
          </w:tcPr>
          <w:p w14:paraId="083283F0" w14:textId="77777777" w:rsidR="0041267D" w:rsidRDefault="0041267D" w:rsidP="00D12A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1267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B55391" wp14:editId="1A53DA03">
                  <wp:extent cx="2548255" cy="1876425"/>
                  <wp:effectExtent l="19050" t="0" r="4445" b="0"/>
                  <wp:docPr id="31" name="Рисунок 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lum contrast="10000"/>
                          </a:blip>
                          <a:srcRect l="4528" r="52005" b="6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25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btLr"/>
          </w:tcPr>
          <w:p w14:paraId="14FC45DD" w14:textId="77777777" w:rsidR="0041267D" w:rsidRDefault="00A62277" w:rsidP="00A62277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I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kk-KZ"/>
              </w:rPr>
              <w:t>×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10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vertAlign w:val="superscript"/>
                <w:lang w:val="en-US"/>
              </w:rPr>
              <w:t>45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[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kk-KZ"/>
              </w:rPr>
              <w:t>г·см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vertAlign w:val="superscript"/>
                <w:lang w:val="kk-KZ"/>
              </w:rPr>
              <w:t>2</w:t>
            </w:r>
            <w:r w:rsidRPr="00A62277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]</w:t>
            </w:r>
          </w:p>
        </w:tc>
        <w:tc>
          <w:tcPr>
            <w:tcW w:w="4253" w:type="dxa"/>
          </w:tcPr>
          <w:p w14:paraId="2D10E130" w14:textId="77777777" w:rsidR="0041267D" w:rsidRDefault="0041267D" w:rsidP="00D12A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1267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DDF73FE" wp14:editId="20719504">
                  <wp:extent cx="2533650" cy="1876425"/>
                  <wp:effectExtent l="19050" t="0" r="0" b="0"/>
                  <wp:docPr id="32" name="Рисунок 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lum contrast="10000"/>
                          </a:blip>
                          <a:srcRect l="55871" r="909" b="6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277" w14:paraId="6552DA0B" w14:textId="77777777" w:rsidTr="00A62277">
        <w:tc>
          <w:tcPr>
            <w:tcW w:w="392" w:type="dxa"/>
          </w:tcPr>
          <w:p w14:paraId="2236DF47" w14:textId="77777777" w:rsidR="0041267D" w:rsidRDefault="0041267D" w:rsidP="00D12A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</w:tcPr>
          <w:p w14:paraId="2E206D27" w14:textId="77777777" w:rsidR="0041267D" w:rsidRDefault="0041267D" w:rsidP="004126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584E">
              <w:rPr>
                <w:rStyle w:val="mord"/>
                <w:rFonts w:ascii="Times New Roman" w:hAnsi="Times New Roman" w:cs="Times New Roman"/>
                <w:i/>
                <w:sz w:val="20"/>
                <w:szCs w:val="20"/>
              </w:rPr>
              <w:t>M/M</w:t>
            </w:r>
            <w:r w:rsidRPr="00B9584E">
              <w:rPr>
                <w:rStyle w:val="mord"/>
                <w:rFonts w:ascii="Cambria Math" w:hAnsi="Cambria Math" w:cs="Times New Roman"/>
                <w:sz w:val="20"/>
                <w:szCs w:val="20"/>
                <w:vertAlign w:val="subscript"/>
              </w:rPr>
              <w:t>⊙</w:t>
            </w:r>
          </w:p>
        </w:tc>
        <w:tc>
          <w:tcPr>
            <w:tcW w:w="425" w:type="dxa"/>
          </w:tcPr>
          <w:p w14:paraId="2D083A26" w14:textId="77777777" w:rsidR="0041267D" w:rsidRDefault="0041267D" w:rsidP="00D12A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3" w:type="dxa"/>
          </w:tcPr>
          <w:p w14:paraId="2FAB9A7F" w14:textId="77777777" w:rsidR="0041267D" w:rsidRDefault="0041267D" w:rsidP="004126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584E">
              <w:rPr>
                <w:rStyle w:val="mord"/>
                <w:rFonts w:ascii="Times New Roman" w:hAnsi="Times New Roman" w:cs="Times New Roman"/>
                <w:i/>
                <w:sz w:val="20"/>
                <w:szCs w:val="20"/>
              </w:rPr>
              <w:t>M/M</w:t>
            </w:r>
            <w:r w:rsidRPr="00B9584E">
              <w:rPr>
                <w:rStyle w:val="mord"/>
                <w:rFonts w:ascii="Cambria Math" w:hAnsi="Cambria Math" w:cs="Times New Roman"/>
                <w:sz w:val="20"/>
                <w:szCs w:val="20"/>
                <w:vertAlign w:val="subscript"/>
              </w:rPr>
              <w:t>⊙</w:t>
            </w:r>
          </w:p>
        </w:tc>
      </w:tr>
    </w:tbl>
    <w:p w14:paraId="3683C505" w14:textId="77777777" w:rsidR="009D795F" w:rsidRPr="00982625" w:rsidRDefault="009D795F" w:rsidP="009D795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82A0F4E" w14:textId="77777777" w:rsidR="009D795F" w:rsidRDefault="009D795F" w:rsidP="009D795F">
      <w:pPr>
        <w:spacing w:after="0" w:line="240" w:lineRule="auto"/>
        <w:ind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982625">
        <w:rPr>
          <w:rFonts w:ascii="Times New Roman" w:hAnsi="Times New Roman" w:cs="Times New Roman"/>
          <w:sz w:val="24"/>
          <w:szCs w:val="24"/>
          <w:lang w:val="kk-KZ"/>
        </w:rPr>
        <w:t>а                                                                             б</w:t>
      </w:r>
    </w:p>
    <w:p w14:paraId="009A0FE9" w14:textId="77777777" w:rsidR="00A62277" w:rsidRPr="00A62277" w:rsidRDefault="00A62277" w:rsidP="00A62277">
      <w:pPr>
        <w:spacing w:after="0" w:line="240" w:lineRule="auto"/>
        <w:ind w:firstLine="2552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316118C4" w14:textId="77EEC894" w:rsidR="009D795F" w:rsidRPr="00982625" w:rsidRDefault="009D795F" w:rsidP="009D79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Pr="00982625">
        <w:rPr>
          <w:rFonts w:ascii="Times New Roman" w:hAnsi="Times New Roman" w:cs="Times New Roman"/>
          <w:sz w:val="28"/>
          <w:szCs w:val="28"/>
        </w:rPr>
        <w:t>3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.9 ‒ Влияние параметра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E1BDE45">
          <v:shape id="_x0000_i2113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13" DrawAspect="Content" ObjectID="_1828160230" r:id="rId194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на момент инерции </w:t>
      </w:r>
      <w:r w:rsidR="000B2498" w:rsidRPr="00854D1A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349D006F">
          <v:shape id="_x0000_i2114" type="#_x0000_t75" alt="" style="width:9pt;height:12.75pt;mso-width-percent:0;mso-height-percent:0;mso-width-percent:0;mso-height-percent:0" o:ole="">
            <v:imagedata r:id="rId1896" o:title=""/>
          </v:shape>
          <o:OLEObject Type="Embed" ProgID="Equation.3" ShapeID="_x0000_i2114" DrawAspect="Content" ObjectID="_1828160231" r:id="rId1944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Pr="00982625">
        <w:rPr>
          <w:rStyle w:val="mord"/>
          <w:rFonts w:ascii="Times New Roman" w:hAnsi="Times New Roman" w:cs="Times New Roman"/>
          <w:i/>
          <w:sz w:val="28"/>
          <w:szCs w:val="28"/>
        </w:rPr>
        <w:t>M/M</w:t>
      </w:r>
      <w:r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920" w:dyaOrig="340" w14:anchorId="510D4F62">
          <v:shape id="_x0000_i2115" type="#_x0000_t75" alt="" style="width:47.25pt;height:18pt;mso-width-percent:0;mso-height-percent:0;mso-width-percent:0;mso-height-percent:0" o:ole="">
            <v:imagedata r:id="rId1945" o:title=""/>
          </v:shape>
          <o:OLEObject Type="Embed" ProgID="Equation.3" ShapeID="_x0000_i2115" DrawAspect="Content" ObjectID="_1828160232" r:id="rId194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, показанное на левой панели</w:t>
      </w:r>
    </w:p>
    <w:p w14:paraId="74FFD6BE" w14:textId="77777777" w:rsidR="009D795F" w:rsidRPr="00982625" w:rsidRDefault="009D795F" w:rsidP="009D795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5DE1D91" w14:textId="51C8C929" w:rsidR="009D795F" w:rsidRPr="00982625" w:rsidRDefault="009D795F" w:rsidP="009D79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2625">
        <w:rPr>
          <w:rFonts w:ascii="Times New Roman" w:hAnsi="Times New Roman" w:cs="Times New Roman"/>
          <w:sz w:val="24"/>
          <w:szCs w:val="24"/>
        </w:rPr>
        <w:t xml:space="preserve">Примечание – </w:t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Влияние параметра заряда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0F085B6E">
          <v:shape id="_x0000_i2116" type="#_x0000_t75" alt="" style="width:12.75pt;height:18pt;mso-width-percent:0;mso-height-percent:0;mso-width-percent:0;mso-height-percent:0" o:ole="">
            <v:imagedata r:id="rId1778" o:title=""/>
          </v:shape>
          <o:OLEObject Type="Embed" ProgID="Equation.3" ShapeID="_x0000_i2116" DrawAspect="Content" ObjectID="_1828160233" r:id="rId1947"/>
        </w:object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 на момент инерции </w:t>
      </w:r>
      <w:r w:rsidR="000B2498" w:rsidRPr="00854D1A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42E5805C">
          <v:shape id="_x0000_i2117" type="#_x0000_t75" alt="" style="width:9pt;height:12.75pt;mso-width-percent:0;mso-height-percent:0;mso-width-percent:0;mso-height-percent:0" o:ole="">
            <v:imagedata r:id="rId1896" o:title=""/>
          </v:shape>
          <o:OLEObject Type="Embed" ProgID="Equation.3" ShapeID="_x0000_i2117" DrawAspect="Content" ObjectID="_1828160234" r:id="rId1948"/>
        </w:object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 и </w:t>
      </w:r>
      <w:r w:rsidRPr="00982625">
        <w:rPr>
          <w:rStyle w:val="mord"/>
          <w:rFonts w:ascii="Times New Roman" w:hAnsi="Times New Roman" w:cs="Times New Roman"/>
          <w:i/>
          <w:sz w:val="24"/>
          <w:szCs w:val="24"/>
        </w:rPr>
        <w:t>M/M</w:t>
      </w:r>
      <w:r w:rsidRPr="00982625">
        <w:rPr>
          <w:rStyle w:val="mord"/>
          <w:rFonts w:ascii="Cambria Math" w:hAnsi="Cambria Math" w:cs="Cambria Math"/>
          <w:sz w:val="24"/>
          <w:szCs w:val="24"/>
          <w:vertAlign w:val="subscript"/>
        </w:rPr>
        <w:t>⊙</w:t>
      </w:r>
      <w:r>
        <w:rPr>
          <w:rStyle w:val="mord"/>
          <w:rFonts w:ascii="Cambria Math" w:hAnsi="Cambria Math" w:cs="Cambria Math"/>
          <w:sz w:val="24"/>
          <w:szCs w:val="24"/>
          <w:vertAlign w:val="subscript"/>
        </w:rPr>
        <w:t xml:space="preserve"> </w:t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 xml:space="preserve">для </w:t>
      </w:r>
      <w:r w:rsidR="000B2498" w:rsidRPr="000E487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400" w:dyaOrig="380" w14:anchorId="08C02825">
          <v:shape id="_x0000_i2118" type="#_x0000_t75" alt="" style="width:71.25pt;height:18pt;mso-width-percent:0;mso-height-percent:0;mso-width-percent:0;mso-height-percent:0" o:ole="">
            <v:imagedata r:id="rId1949" o:title=""/>
          </v:shape>
          <o:OLEObject Type="Embed" ProgID="Equation.3" ShapeID="_x0000_i2118" DrawAspect="Content" ObjectID="_1828160235" r:id="rId1950"/>
        </w:object>
      </w:r>
      <w:r w:rsidRPr="00E70121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4"/>
          <w:szCs w:val="24"/>
          <w:lang w:val="kk-KZ"/>
        </w:rPr>
        <w:t>показано на правой панели</w:t>
      </w:r>
    </w:p>
    <w:p w14:paraId="0520FA01" w14:textId="77777777" w:rsidR="00D12A8E" w:rsidRPr="009D795F" w:rsidRDefault="00D12A8E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239FED" w14:textId="77777777" w:rsidR="00BC1CAF" w:rsidRDefault="00BC1CAF" w:rsidP="00BC1CAF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  <w:r w:rsidRPr="00854D1A">
        <w:rPr>
          <w:rFonts w:ascii="Times New Roman" w:eastAsia="Times New Roman" w:hAnsi="Times New Roman" w:cs="Times New Roman"/>
          <w:bCs/>
          <w:sz w:val="28"/>
          <w:szCs w:val="28"/>
        </w:rPr>
        <w:t xml:space="preserve">Таблица 3.4 ‒ Предсказанный момент инерции трёх массивных наблюдаемых звёзд в зависимости от изменения параметра кручения и параметра заряда в </w:t>
      </w:r>
      <w:r w:rsidR="000B2498" w:rsidRPr="00854D1A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700ECFC7">
          <v:shape id="_x0000_i2119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19" DrawAspect="Content" ObjectID="_1828160236" r:id="rId1951"/>
        </w:object>
      </w:r>
      <w:r w:rsidRPr="00854D1A">
        <w:rPr>
          <w:rFonts w:ascii="Times New Roman" w:eastAsia="Times New Roman" w:hAnsi="Times New Roman" w:cs="Times New Roman"/>
          <w:bCs/>
          <w:sz w:val="28"/>
          <w:szCs w:val="28"/>
        </w:rPr>
        <w:t xml:space="preserve"> гравитации</w:t>
      </w:r>
    </w:p>
    <w:p w14:paraId="3ABB1D57" w14:textId="77777777" w:rsidR="0016780F" w:rsidRPr="0016780F" w:rsidRDefault="0016780F" w:rsidP="00BC1CAF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112"/>
        <w:gridCol w:w="1156"/>
        <w:gridCol w:w="1276"/>
        <w:gridCol w:w="1276"/>
        <w:gridCol w:w="1276"/>
      </w:tblGrid>
      <w:tr w:rsidR="00645BC6" w:rsidRPr="00982625" w14:paraId="353260ED" w14:textId="77777777" w:rsidTr="00E34AD0">
        <w:trPr>
          <w:jc w:val="center"/>
        </w:trPr>
        <w:tc>
          <w:tcPr>
            <w:tcW w:w="2235" w:type="dxa"/>
            <w:vMerge w:val="restart"/>
            <w:vAlign w:val="center"/>
          </w:tcPr>
          <w:p w14:paraId="37616F11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Объекты</w:t>
            </w:r>
          </w:p>
        </w:tc>
        <w:tc>
          <w:tcPr>
            <w:tcW w:w="1275" w:type="dxa"/>
            <w:vMerge w:val="restart"/>
            <w:vAlign w:val="center"/>
          </w:tcPr>
          <w:p w14:paraId="2FEEBE90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M/M</w:t>
            </w:r>
            <w:r w:rsidRPr="00982625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</w:p>
        </w:tc>
        <w:tc>
          <w:tcPr>
            <w:tcW w:w="6096" w:type="dxa"/>
            <w:gridSpan w:val="5"/>
            <w:vAlign w:val="center"/>
          </w:tcPr>
          <w:p w14:paraId="7511568D" w14:textId="77777777" w:rsidR="00645BC6" w:rsidRPr="0016780F" w:rsidRDefault="00645BC6" w:rsidP="0016780F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П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редсказанный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="000B2498" w:rsidRPr="000B2498">
              <w:rPr>
                <w:rFonts w:ascii="Times New Roman" w:eastAsia="Times New Roman" w:hAnsi="Times New Roman" w:cs="Times New Roman"/>
                <w:bCs/>
                <w:noProof/>
                <w:position w:val="-10"/>
                <w:sz w:val="24"/>
                <w:szCs w:val="24"/>
                <w:lang w:val="en-US"/>
              </w:rPr>
              <w:object w:dxaOrig="1420" w:dyaOrig="360" w14:anchorId="36CCF3B3">
                <v:shape id="_x0000_i2120" type="#_x0000_t75" alt="" style="width:71.25pt;height:18pt;mso-width-percent:0;mso-height-percent:0;mso-width-percent:0;mso-height-percent:0" o:ole="">
                  <v:imagedata r:id="rId1952" o:title=""/>
                </v:shape>
                <o:OLEObject Type="Embed" ProgID="Equation.3" ShapeID="_x0000_i2120" DrawAspect="Content" ObjectID="_1828160237" r:id="rId1953"/>
              </w:object>
            </w:r>
          </w:p>
        </w:tc>
      </w:tr>
      <w:tr w:rsidR="00645BC6" w:rsidRPr="00982625" w14:paraId="36D63545" w14:textId="77777777" w:rsidTr="00E34AD0">
        <w:trPr>
          <w:jc w:val="center"/>
        </w:trPr>
        <w:tc>
          <w:tcPr>
            <w:tcW w:w="2235" w:type="dxa"/>
            <w:vMerge/>
            <w:vAlign w:val="center"/>
          </w:tcPr>
          <w:p w14:paraId="68BD27C1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3BAB1824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6096" w:type="dxa"/>
            <w:gridSpan w:val="5"/>
            <w:vAlign w:val="center"/>
          </w:tcPr>
          <w:p w14:paraId="2DC9EEAD" w14:textId="77777777" w:rsidR="00645BC6" w:rsidRPr="00982625" w:rsidRDefault="000B2498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13380">
              <w:rPr>
                <w:rFonts w:ascii="Times New Roman" w:hAnsi="Times New Roman" w:cs="Times New Roman"/>
                <w:noProof/>
                <w:position w:val="-10"/>
                <w:sz w:val="28"/>
                <w:szCs w:val="28"/>
                <w:lang w:val="kk-KZ"/>
              </w:rPr>
              <w:object w:dxaOrig="260" w:dyaOrig="340" w14:anchorId="601DA014">
                <v:shape id="_x0000_i2121" type="#_x0000_t75" alt="" style="width:12.75pt;height:18pt;mso-width-percent:0;mso-height-percent:0;mso-width-percent:0;mso-height-percent:0" o:ole="">
                  <v:imagedata r:id="rId1674" o:title=""/>
                </v:shape>
                <o:OLEObject Type="Embed" ProgID="Equation.3" ShapeID="_x0000_i2121" DrawAspect="Content" ObjectID="_1828160238" r:id="rId1954"/>
              </w:object>
            </w:r>
          </w:p>
        </w:tc>
      </w:tr>
      <w:tr w:rsidR="00645BC6" w:rsidRPr="00982625" w14:paraId="1984FB05" w14:textId="77777777" w:rsidTr="00E34AD0">
        <w:trPr>
          <w:jc w:val="center"/>
        </w:trPr>
        <w:tc>
          <w:tcPr>
            <w:tcW w:w="2235" w:type="dxa"/>
            <w:vMerge/>
            <w:vAlign w:val="center"/>
          </w:tcPr>
          <w:p w14:paraId="52C66A69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20ED2FE3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112" w:type="dxa"/>
            <w:vAlign w:val="center"/>
          </w:tcPr>
          <w:p w14:paraId="4652E6F7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1.00</w:t>
            </w:r>
          </w:p>
        </w:tc>
        <w:tc>
          <w:tcPr>
            <w:tcW w:w="1156" w:type="dxa"/>
            <w:vAlign w:val="center"/>
          </w:tcPr>
          <w:p w14:paraId="757360DA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1.01</w:t>
            </w:r>
          </w:p>
        </w:tc>
        <w:tc>
          <w:tcPr>
            <w:tcW w:w="1276" w:type="dxa"/>
            <w:vAlign w:val="center"/>
          </w:tcPr>
          <w:p w14:paraId="66578434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1.02</w:t>
            </w:r>
          </w:p>
        </w:tc>
        <w:tc>
          <w:tcPr>
            <w:tcW w:w="1276" w:type="dxa"/>
            <w:vAlign w:val="center"/>
          </w:tcPr>
          <w:p w14:paraId="4677A637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1.03</w:t>
            </w:r>
          </w:p>
        </w:tc>
        <w:tc>
          <w:tcPr>
            <w:tcW w:w="1276" w:type="dxa"/>
            <w:vAlign w:val="center"/>
          </w:tcPr>
          <w:p w14:paraId="77307853" w14:textId="77777777" w:rsidR="00645BC6" w:rsidRPr="00982625" w:rsidRDefault="00645BC6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1.04</w:t>
            </w:r>
          </w:p>
        </w:tc>
      </w:tr>
      <w:tr w:rsidR="00645BC6" w:rsidRPr="00982625" w14:paraId="077D89F0" w14:textId="77777777" w:rsidTr="00E34AD0">
        <w:trPr>
          <w:jc w:val="center"/>
        </w:trPr>
        <w:tc>
          <w:tcPr>
            <w:tcW w:w="2235" w:type="dxa"/>
          </w:tcPr>
          <w:p w14:paraId="1D9EB3D4" w14:textId="77777777" w:rsidR="00645BC6" w:rsidRPr="00982625" w:rsidRDefault="00645BC6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PSR J074+6620 </w:t>
            </w:r>
          </w:p>
        </w:tc>
        <w:tc>
          <w:tcPr>
            <w:tcW w:w="1275" w:type="dxa"/>
          </w:tcPr>
          <w:p w14:paraId="6C658AA7" w14:textId="77777777" w:rsidR="00645BC6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kk-KZ"/>
              </w:rPr>
              <w:object w:dxaOrig="1120" w:dyaOrig="279" w14:anchorId="22D2AC27">
                <v:shape id="_x0000_i2122" type="#_x0000_t75" alt="" style="width:54pt;height:12.75pt;mso-width-percent:0;mso-height-percent:0;mso-width-percent:0;mso-height-percent:0" o:ole="">
                  <v:imagedata r:id="rId1834" o:title=""/>
                </v:shape>
                <o:OLEObject Type="Embed" ProgID="Equation.3" ShapeID="_x0000_i2122" DrawAspect="Content" ObjectID="_1828160239" r:id="rId1955"/>
              </w:object>
            </w:r>
          </w:p>
        </w:tc>
        <w:tc>
          <w:tcPr>
            <w:tcW w:w="1112" w:type="dxa"/>
          </w:tcPr>
          <w:p w14:paraId="0E85232E" w14:textId="77777777" w:rsidR="00645BC6" w:rsidRPr="0016780F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75B04D47">
                <v:shape id="_x0000_i2123" type="#_x0000_t75" alt="" style="width:42pt;height:18pt;mso-width-percent:0;mso-height-percent:0;mso-width-percent:0;mso-height-percent:0" o:ole="">
                  <v:imagedata r:id="rId1956" o:title=""/>
                </v:shape>
                <o:OLEObject Type="Embed" ProgID="Equation.3" ShapeID="_x0000_i2123" DrawAspect="Content" ObjectID="_1828160240" r:id="rId1957"/>
              </w:object>
            </w:r>
          </w:p>
        </w:tc>
        <w:tc>
          <w:tcPr>
            <w:tcW w:w="1156" w:type="dxa"/>
          </w:tcPr>
          <w:p w14:paraId="24A34E97" w14:textId="77777777" w:rsidR="00645BC6" w:rsidRPr="00786C6E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20" w:dyaOrig="380" w14:anchorId="4375E701">
                <v:shape id="_x0000_i2124" type="#_x0000_t75" alt="" style="width:39.75pt;height:18pt;mso-width-percent:0;mso-height-percent:0;mso-width-percent:0;mso-height-percent:0" o:ole="">
                  <v:imagedata r:id="rId1958" o:title=""/>
                </v:shape>
                <o:OLEObject Type="Embed" ProgID="Equation.3" ShapeID="_x0000_i2124" DrawAspect="Content" ObjectID="_1828160241" r:id="rId1959"/>
              </w:object>
            </w:r>
          </w:p>
        </w:tc>
        <w:tc>
          <w:tcPr>
            <w:tcW w:w="1276" w:type="dxa"/>
          </w:tcPr>
          <w:p w14:paraId="280AB725" w14:textId="77777777" w:rsidR="00645BC6" w:rsidRPr="00786C6E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20" w:dyaOrig="380" w14:anchorId="166239F9">
                <v:shape id="_x0000_i2125" type="#_x0000_t75" alt="" style="width:39.75pt;height:18pt;mso-width-percent:0;mso-height-percent:0;mso-width-percent:0;mso-height-percent:0" o:ole="">
                  <v:imagedata r:id="rId1960" o:title=""/>
                </v:shape>
                <o:OLEObject Type="Embed" ProgID="Equation.3" ShapeID="_x0000_i2125" DrawAspect="Content" ObjectID="_1828160242" r:id="rId1961"/>
              </w:object>
            </w:r>
          </w:p>
        </w:tc>
        <w:tc>
          <w:tcPr>
            <w:tcW w:w="1276" w:type="dxa"/>
          </w:tcPr>
          <w:p w14:paraId="3E20DA70" w14:textId="77777777" w:rsidR="00645BC6" w:rsidRPr="00786C6E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2FDEEA74">
                <v:shape id="_x0000_i2126" type="#_x0000_t75" alt="" style="width:42pt;height:18pt;mso-width-percent:0;mso-height-percent:0;mso-width-percent:0;mso-height-percent:0" o:ole="">
                  <v:imagedata r:id="rId1962" o:title=""/>
                </v:shape>
                <o:OLEObject Type="Embed" ProgID="Equation.3" ShapeID="_x0000_i2126" DrawAspect="Content" ObjectID="_1828160243" r:id="rId1963"/>
              </w:object>
            </w:r>
          </w:p>
        </w:tc>
        <w:tc>
          <w:tcPr>
            <w:tcW w:w="1276" w:type="dxa"/>
          </w:tcPr>
          <w:p w14:paraId="0D68C5EB" w14:textId="77777777" w:rsidR="00645BC6" w:rsidRPr="00E70121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20" w:dyaOrig="380" w14:anchorId="79A076E8">
                <v:shape id="_x0000_i2127" type="#_x0000_t75" alt="" style="width:39.75pt;height:18pt;mso-width-percent:0;mso-height-percent:0;mso-width-percent:0;mso-height-percent:0" o:ole="">
                  <v:imagedata r:id="rId1964" o:title=""/>
                </v:shape>
                <o:OLEObject Type="Embed" ProgID="Equation.3" ShapeID="_x0000_i2127" DrawAspect="Content" ObjectID="_1828160244" r:id="rId1965"/>
              </w:object>
            </w:r>
          </w:p>
        </w:tc>
      </w:tr>
      <w:tr w:rsidR="00645BC6" w:rsidRPr="00982625" w14:paraId="0D259C2B" w14:textId="77777777" w:rsidTr="00E34AD0">
        <w:trPr>
          <w:jc w:val="center"/>
        </w:trPr>
        <w:tc>
          <w:tcPr>
            <w:tcW w:w="2235" w:type="dxa"/>
          </w:tcPr>
          <w:p w14:paraId="76216D30" w14:textId="77777777" w:rsidR="00645BC6" w:rsidRPr="00982625" w:rsidRDefault="00645BC6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J2215+5135</w:t>
            </w:r>
          </w:p>
        </w:tc>
        <w:tc>
          <w:tcPr>
            <w:tcW w:w="1275" w:type="dxa"/>
          </w:tcPr>
          <w:p w14:paraId="7B66C2B2" w14:textId="77777777" w:rsidR="00645BC6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25DC720A">
                <v:shape id="_x0000_i2128" type="#_x0000_t75" alt="" style="width:42pt;height:18pt;mso-width-percent:0;mso-height-percent:0;mso-width-percent:0;mso-height-percent:0" o:ole="">
                  <v:imagedata r:id="rId1846" o:title=""/>
                </v:shape>
                <o:OLEObject Type="Embed" ProgID="Equation.3" ShapeID="_x0000_i2128" DrawAspect="Content" ObjectID="_1828160245" r:id="rId1966"/>
              </w:object>
            </w:r>
          </w:p>
        </w:tc>
        <w:tc>
          <w:tcPr>
            <w:tcW w:w="1112" w:type="dxa"/>
          </w:tcPr>
          <w:p w14:paraId="30481509" w14:textId="77777777" w:rsidR="00645BC6" w:rsidRPr="0016780F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position w:val="-6"/>
                <w:sz w:val="24"/>
                <w:szCs w:val="24"/>
              </w:rPr>
              <w:t>2.57</w:t>
            </w:r>
          </w:p>
        </w:tc>
        <w:tc>
          <w:tcPr>
            <w:tcW w:w="1156" w:type="dxa"/>
          </w:tcPr>
          <w:p w14:paraId="585BC32C" w14:textId="77777777" w:rsidR="00645BC6" w:rsidRPr="0016780F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</w:rPr>
              <w:object w:dxaOrig="840" w:dyaOrig="360" w14:anchorId="6C28A8AB">
                <v:shape id="_x0000_i2129" type="#_x0000_t75" alt="" style="width:42pt;height:18pt;mso-width-percent:0;mso-height-percent:0;mso-width-percent:0;mso-height-percent:0" o:ole="">
                  <v:imagedata r:id="rId1967" o:title=""/>
                </v:shape>
                <o:OLEObject Type="Embed" ProgID="Equation.3" ShapeID="_x0000_i2129" DrawAspect="Content" ObjectID="_1828160246" r:id="rId1968"/>
              </w:object>
            </w:r>
          </w:p>
        </w:tc>
        <w:tc>
          <w:tcPr>
            <w:tcW w:w="1276" w:type="dxa"/>
          </w:tcPr>
          <w:p w14:paraId="535B6512" w14:textId="77777777" w:rsidR="00645BC6" w:rsidRPr="00786C6E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63C53D3D">
                <v:shape id="_x0000_i2130" type="#_x0000_t75" alt="" style="width:42pt;height:18pt;mso-width-percent:0;mso-height-percent:0;mso-width-percent:0;mso-height-percent:0" o:ole="">
                  <v:imagedata r:id="rId1969" o:title=""/>
                </v:shape>
                <o:OLEObject Type="Embed" ProgID="Equation.3" ShapeID="_x0000_i2130" DrawAspect="Content" ObjectID="_1828160247" r:id="rId1970"/>
              </w:object>
            </w:r>
          </w:p>
        </w:tc>
        <w:tc>
          <w:tcPr>
            <w:tcW w:w="1276" w:type="dxa"/>
          </w:tcPr>
          <w:p w14:paraId="74414791" w14:textId="77777777" w:rsidR="00645BC6" w:rsidRPr="00786C6E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20" w:dyaOrig="380" w14:anchorId="3B7B8B9A">
                <v:shape id="_x0000_i2131" type="#_x0000_t75" alt="" style="width:39.75pt;height:18pt;mso-width-percent:0;mso-height-percent:0;mso-width-percent:0;mso-height-percent:0" o:ole="">
                  <v:imagedata r:id="rId1971" o:title=""/>
                </v:shape>
                <o:OLEObject Type="Embed" ProgID="Equation.3" ShapeID="_x0000_i2131" DrawAspect="Content" ObjectID="_1828160248" r:id="rId1972"/>
              </w:object>
            </w:r>
          </w:p>
        </w:tc>
        <w:tc>
          <w:tcPr>
            <w:tcW w:w="1276" w:type="dxa"/>
          </w:tcPr>
          <w:p w14:paraId="07637253" w14:textId="77777777" w:rsidR="00645BC6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kk-KZ"/>
              </w:rPr>
              <w:object w:dxaOrig="820" w:dyaOrig="380" w14:anchorId="1AB87F55">
                <v:shape id="_x0000_i2132" type="#_x0000_t75" alt="" style="width:39.75pt;height:18pt;mso-width-percent:0;mso-height-percent:0;mso-width-percent:0;mso-height-percent:0" o:ole="">
                  <v:imagedata r:id="rId1973" o:title=""/>
                </v:shape>
                <o:OLEObject Type="Embed" ProgID="Equation.3" ShapeID="_x0000_i2132" DrawAspect="Content" ObjectID="_1828160249" r:id="rId1974"/>
              </w:object>
            </w:r>
          </w:p>
        </w:tc>
      </w:tr>
      <w:tr w:rsidR="00645BC6" w:rsidRPr="00982625" w14:paraId="5CEE165D" w14:textId="77777777" w:rsidTr="00E34AD0">
        <w:trPr>
          <w:jc w:val="center"/>
        </w:trPr>
        <w:tc>
          <w:tcPr>
            <w:tcW w:w="2235" w:type="dxa"/>
          </w:tcPr>
          <w:p w14:paraId="76E4D211" w14:textId="77777777" w:rsidR="00645BC6" w:rsidRPr="00982625" w:rsidRDefault="00645BC6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GW190814</w:t>
            </w:r>
          </w:p>
        </w:tc>
        <w:tc>
          <w:tcPr>
            <w:tcW w:w="1275" w:type="dxa"/>
          </w:tcPr>
          <w:p w14:paraId="435BDC13" w14:textId="77777777" w:rsidR="00645BC6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en-US"/>
              </w:rPr>
              <w:object w:dxaOrig="999" w:dyaOrig="279" w14:anchorId="1D6163FD">
                <v:shape id="_x0000_i2133" type="#_x0000_t75" alt="" style="width:51.75pt;height:12.75pt;mso-width-percent:0;mso-height-percent:0;mso-width-percent:0;mso-height-percent:0" o:ole="">
                  <v:imagedata r:id="rId1858" o:title=""/>
                </v:shape>
                <o:OLEObject Type="Embed" ProgID="Equation.3" ShapeID="_x0000_i2133" DrawAspect="Content" ObjectID="_1828160250" r:id="rId1975"/>
              </w:object>
            </w:r>
          </w:p>
        </w:tc>
        <w:tc>
          <w:tcPr>
            <w:tcW w:w="1112" w:type="dxa"/>
          </w:tcPr>
          <w:p w14:paraId="36168F28" w14:textId="77777777" w:rsidR="00645BC6" w:rsidRPr="00982625" w:rsidRDefault="00645BC6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156" w:type="dxa"/>
          </w:tcPr>
          <w:p w14:paraId="1A7ECB99" w14:textId="77777777" w:rsidR="00645BC6" w:rsidRPr="0078318F" w:rsidRDefault="00645BC6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276" w:type="dxa"/>
          </w:tcPr>
          <w:p w14:paraId="0D556CCD" w14:textId="77777777" w:rsidR="00645BC6" w:rsidRPr="00982625" w:rsidRDefault="00645BC6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276" w:type="dxa"/>
          </w:tcPr>
          <w:p w14:paraId="213B9B23" w14:textId="77777777" w:rsidR="00645BC6" w:rsidRPr="00982625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3.80</w:t>
            </w:r>
          </w:p>
        </w:tc>
        <w:tc>
          <w:tcPr>
            <w:tcW w:w="1276" w:type="dxa"/>
          </w:tcPr>
          <w:p w14:paraId="06BB5D11" w14:textId="77777777" w:rsidR="00645BC6" w:rsidRPr="00367310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5E52F16D">
                <v:shape id="_x0000_i2134" type="#_x0000_t75" alt="" style="width:42pt;height:18pt;mso-width-percent:0;mso-height-percent:0;mso-width-percent:0;mso-height-percent:0" o:ole="">
                  <v:imagedata r:id="rId1976" o:title=""/>
                </v:shape>
                <o:OLEObject Type="Embed" ProgID="Equation.3" ShapeID="_x0000_i2134" DrawAspect="Content" ObjectID="_1828160251" r:id="rId1977"/>
              </w:object>
            </w:r>
          </w:p>
        </w:tc>
      </w:tr>
    </w:tbl>
    <w:p w14:paraId="34DCC8AD" w14:textId="77777777" w:rsidR="00BC1CAF" w:rsidRDefault="00BC1CAF" w:rsidP="00BC1CAF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50B54FD" w14:textId="77777777" w:rsidR="001416A8" w:rsidRPr="00982625" w:rsidRDefault="001416A8" w:rsidP="001416A8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82625">
        <w:rPr>
          <w:rFonts w:ascii="Times New Roman" w:eastAsia="Times New Roman" w:hAnsi="Times New Roman" w:cs="Times New Roman"/>
          <w:bCs/>
          <w:sz w:val="28"/>
          <w:szCs w:val="28"/>
        </w:rPr>
        <w:t>Продолжение таблицы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3.4</w:t>
      </w:r>
    </w:p>
    <w:p w14:paraId="6EC833F7" w14:textId="77777777" w:rsidR="001416A8" w:rsidRPr="001416A8" w:rsidRDefault="001416A8" w:rsidP="00BC1CAF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a5"/>
        <w:tblW w:w="0" w:type="auto"/>
        <w:tblInd w:w="136" w:type="dxa"/>
        <w:tblLayout w:type="fixed"/>
        <w:tblLook w:val="04A0" w:firstRow="1" w:lastRow="0" w:firstColumn="1" w:lastColumn="0" w:noHBand="0" w:noVBand="1"/>
      </w:tblPr>
      <w:tblGrid>
        <w:gridCol w:w="2099"/>
        <w:gridCol w:w="1275"/>
        <w:gridCol w:w="1112"/>
        <w:gridCol w:w="1156"/>
        <w:gridCol w:w="1276"/>
        <w:gridCol w:w="1276"/>
        <w:gridCol w:w="1381"/>
      </w:tblGrid>
      <w:tr w:rsidR="0016780F" w:rsidRPr="00982625" w14:paraId="28D70909" w14:textId="77777777" w:rsidTr="00E34AD0">
        <w:tc>
          <w:tcPr>
            <w:tcW w:w="2099" w:type="dxa"/>
            <w:vMerge w:val="restart"/>
            <w:vAlign w:val="center"/>
          </w:tcPr>
          <w:p w14:paraId="117E8491" w14:textId="77777777" w:rsidR="0016780F" w:rsidRPr="00982625" w:rsidRDefault="0016780F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Объекты</w:t>
            </w:r>
          </w:p>
        </w:tc>
        <w:tc>
          <w:tcPr>
            <w:tcW w:w="1275" w:type="dxa"/>
            <w:vMerge w:val="restart"/>
            <w:vAlign w:val="center"/>
          </w:tcPr>
          <w:p w14:paraId="3DB06F7D" w14:textId="77777777" w:rsidR="0016780F" w:rsidRPr="00982625" w:rsidRDefault="0016780F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Style w:val="mord"/>
                <w:rFonts w:ascii="Times New Roman" w:hAnsi="Times New Roman" w:cs="Times New Roman"/>
                <w:i/>
                <w:sz w:val="24"/>
                <w:szCs w:val="24"/>
              </w:rPr>
              <w:t>M/M</w:t>
            </w:r>
            <w:r w:rsidRPr="00982625">
              <w:rPr>
                <w:rStyle w:val="mord"/>
                <w:rFonts w:ascii="Cambria Math" w:hAnsi="Cambria Math" w:cs="Times New Roman"/>
                <w:sz w:val="24"/>
                <w:szCs w:val="24"/>
                <w:vertAlign w:val="subscript"/>
              </w:rPr>
              <w:t>⊙</w:t>
            </w:r>
          </w:p>
        </w:tc>
        <w:tc>
          <w:tcPr>
            <w:tcW w:w="6201" w:type="dxa"/>
            <w:gridSpan w:val="5"/>
            <w:vAlign w:val="center"/>
          </w:tcPr>
          <w:p w14:paraId="34B1ECD2" w14:textId="77777777" w:rsidR="0016780F" w:rsidRPr="00982625" w:rsidRDefault="001416A8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П</w:t>
            </w: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редсказанный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="000B2498" w:rsidRPr="000B2498">
              <w:rPr>
                <w:rFonts w:ascii="Times New Roman" w:eastAsia="Times New Roman" w:hAnsi="Times New Roman" w:cs="Times New Roman"/>
                <w:bCs/>
                <w:noProof/>
                <w:position w:val="-10"/>
                <w:sz w:val="24"/>
                <w:szCs w:val="24"/>
                <w:lang w:val="en-US"/>
              </w:rPr>
              <w:object w:dxaOrig="1420" w:dyaOrig="360" w14:anchorId="64C4138B">
                <v:shape id="_x0000_i2135" type="#_x0000_t75" alt="" style="width:71.25pt;height:18pt;mso-width-percent:0;mso-height-percent:0;mso-width-percent:0;mso-height-percent:0" o:ole="">
                  <v:imagedata r:id="rId1978" o:title=""/>
                </v:shape>
                <o:OLEObject Type="Embed" ProgID="Equation.3" ShapeID="_x0000_i2135" DrawAspect="Content" ObjectID="_1828160252" r:id="rId1979"/>
              </w:object>
            </w:r>
          </w:p>
        </w:tc>
      </w:tr>
      <w:tr w:rsidR="0016780F" w:rsidRPr="00982625" w14:paraId="287CE98D" w14:textId="77777777" w:rsidTr="00E34AD0">
        <w:tc>
          <w:tcPr>
            <w:tcW w:w="2099" w:type="dxa"/>
            <w:vMerge/>
            <w:vAlign w:val="center"/>
          </w:tcPr>
          <w:p w14:paraId="5C826274" w14:textId="77777777" w:rsidR="0016780F" w:rsidRPr="00982625" w:rsidRDefault="0016780F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1107E139" w14:textId="77777777" w:rsidR="0016780F" w:rsidRPr="00982625" w:rsidRDefault="0016780F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6201" w:type="dxa"/>
            <w:gridSpan w:val="5"/>
            <w:vAlign w:val="center"/>
          </w:tcPr>
          <w:p w14:paraId="7657FC74" w14:textId="77777777" w:rsidR="0016780F" w:rsidRPr="00982625" w:rsidRDefault="000B2498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E4877">
              <w:rPr>
                <w:rFonts w:ascii="Times New Roman" w:hAnsi="Times New Roman" w:cs="Times New Roman"/>
                <w:noProof/>
                <w:position w:val="-12"/>
                <w:sz w:val="28"/>
                <w:szCs w:val="28"/>
                <w:lang w:val="kk-KZ"/>
              </w:rPr>
              <w:object w:dxaOrig="999" w:dyaOrig="380" w14:anchorId="4788EE3E">
                <v:shape id="_x0000_i2136" type="#_x0000_t75" alt="" style="width:48pt;height:18pt;mso-width-percent:0;mso-height-percent:0;mso-width-percent:0;mso-height-percent:0" o:ole="">
                  <v:imagedata r:id="rId1980" o:title=""/>
                </v:shape>
                <o:OLEObject Type="Embed" ProgID="Equation.3" ShapeID="_x0000_i2136" DrawAspect="Content" ObjectID="_1828160253" r:id="rId1981"/>
              </w:object>
            </w:r>
          </w:p>
        </w:tc>
      </w:tr>
      <w:tr w:rsidR="0016780F" w:rsidRPr="00982625" w14:paraId="062523A2" w14:textId="77777777" w:rsidTr="00E34AD0">
        <w:tc>
          <w:tcPr>
            <w:tcW w:w="2099" w:type="dxa"/>
            <w:vMerge/>
            <w:vAlign w:val="center"/>
          </w:tcPr>
          <w:p w14:paraId="5B187FFE" w14:textId="77777777" w:rsidR="0016780F" w:rsidRPr="00982625" w:rsidRDefault="0016780F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vAlign w:val="center"/>
          </w:tcPr>
          <w:p w14:paraId="55F30ED6" w14:textId="77777777" w:rsidR="0016780F" w:rsidRPr="00982625" w:rsidRDefault="0016780F" w:rsidP="00E34AD0">
            <w:pPr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112" w:type="dxa"/>
            <w:vAlign w:val="center"/>
          </w:tcPr>
          <w:p w14:paraId="688D003B" w14:textId="77777777" w:rsidR="0016780F" w:rsidRPr="00982625" w:rsidRDefault="0016780F" w:rsidP="00E34AD0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7.1</w:t>
            </w:r>
          </w:p>
        </w:tc>
        <w:tc>
          <w:tcPr>
            <w:tcW w:w="1156" w:type="dxa"/>
            <w:vAlign w:val="center"/>
          </w:tcPr>
          <w:p w14:paraId="044EC522" w14:textId="77777777" w:rsidR="0016780F" w:rsidRPr="00982625" w:rsidRDefault="0016780F" w:rsidP="00E34AD0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7.4</w:t>
            </w:r>
          </w:p>
        </w:tc>
        <w:tc>
          <w:tcPr>
            <w:tcW w:w="1276" w:type="dxa"/>
            <w:vAlign w:val="center"/>
          </w:tcPr>
          <w:p w14:paraId="5CED59D4" w14:textId="77777777" w:rsidR="0016780F" w:rsidRPr="00982625" w:rsidRDefault="0016780F" w:rsidP="00E34AD0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7.7</w:t>
            </w:r>
          </w:p>
        </w:tc>
        <w:tc>
          <w:tcPr>
            <w:tcW w:w="1276" w:type="dxa"/>
            <w:vAlign w:val="center"/>
          </w:tcPr>
          <w:p w14:paraId="189C07DD" w14:textId="77777777" w:rsidR="0016780F" w:rsidRPr="00982625" w:rsidRDefault="0016780F" w:rsidP="00E34AD0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8.0</w:t>
            </w:r>
          </w:p>
        </w:tc>
        <w:tc>
          <w:tcPr>
            <w:tcW w:w="1381" w:type="dxa"/>
            <w:vAlign w:val="center"/>
          </w:tcPr>
          <w:p w14:paraId="34E667B4" w14:textId="77777777" w:rsidR="0016780F" w:rsidRPr="00982625" w:rsidRDefault="0016780F" w:rsidP="00E34AD0">
            <w:pPr>
              <w:spacing w:before="100" w:beforeAutospacing="1" w:after="100" w:afterAutospacing="1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8.3</w:t>
            </w:r>
          </w:p>
        </w:tc>
      </w:tr>
      <w:tr w:rsidR="0016780F" w:rsidRPr="00982625" w14:paraId="36A9054D" w14:textId="77777777" w:rsidTr="00E34AD0">
        <w:tc>
          <w:tcPr>
            <w:tcW w:w="2099" w:type="dxa"/>
          </w:tcPr>
          <w:p w14:paraId="59D4BD04" w14:textId="77777777" w:rsidR="0016780F" w:rsidRPr="00982625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J074+6620</w:t>
            </w:r>
          </w:p>
        </w:tc>
        <w:tc>
          <w:tcPr>
            <w:tcW w:w="1275" w:type="dxa"/>
          </w:tcPr>
          <w:p w14:paraId="51642103" w14:textId="77777777" w:rsidR="0016780F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kk-KZ"/>
              </w:rPr>
              <w:object w:dxaOrig="1120" w:dyaOrig="279" w14:anchorId="2A1316AC">
                <v:shape id="_x0000_i2137" type="#_x0000_t75" alt="" style="width:54pt;height:12.75pt;mso-width-percent:0;mso-height-percent:0;mso-width-percent:0;mso-height-percent:0" o:ole="">
                  <v:imagedata r:id="rId1834" o:title=""/>
                </v:shape>
                <o:OLEObject Type="Embed" ProgID="Equation.3" ShapeID="_x0000_i2137" DrawAspect="Content" ObjectID="_1828160254" r:id="rId1982"/>
              </w:object>
            </w:r>
          </w:p>
        </w:tc>
        <w:tc>
          <w:tcPr>
            <w:tcW w:w="1112" w:type="dxa"/>
          </w:tcPr>
          <w:p w14:paraId="095352C6" w14:textId="77777777" w:rsidR="0016780F" w:rsidRPr="00B1338C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5F3B6D39">
                <v:shape id="_x0000_i2138" type="#_x0000_t75" alt="" style="width:42pt;height:18pt;mso-width-percent:0;mso-height-percent:0;mso-width-percent:0;mso-height-percent:0" o:ole="">
                  <v:imagedata r:id="rId1983" o:title=""/>
                </v:shape>
                <o:OLEObject Type="Embed" ProgID="Equation.3" ShapeID="_x0000_i2138" DrawAspect="Content" ObjectID="_1828160255" r:id="rId1984"/>
              </w:object>
            </w:r>
          </w:p>
        </w:tc>
        <w:tc>
          <w:tcPr>
            <w:tcW w:w="1156" w:type="dxa"/>
          </w:tcPr>
          <w:p w14:paraId="5C9B31DF" w14:textId="77777777" w:rsidR="0016780F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00" w:dyaOrig="380" w14:anchorId="324F9D7A">
                <v:shape id="_x0000_i2139" type="#_x0000_t75" alt="" style="width:38.25pt;height:18pt;mso-width-percent:0;mso-height-percent:0;mso-width-percent:0;mso-height-percent:0" o:ole="">
                  <v:imagedata r:id="rId1985" o:title=""/>
                </v:shape>
                <o:OLEObject Type="Embed" ProgID="Equation.3" ShapeID="_x0000_i2139" DrawAspect="Content" ObjectID="_1828160256" r:id="rId1986"/>
              </w:object>
            </w:r>
          </w:p>
        </w:tc>
        <w:tc>
          <w:tcPr>
            <w:tcW w:w="1276" w:type="dxa"/>
          </w:tcPr>
          <w:p w14:paraId="48D51DD7" w14:textId="77777777" w:rsidR="0016780F" w:rsidRPr="00B1338C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en-US"/>
              </w:rPr>
              <w:object w:dxaOrig="1120" w:dyaOrig="279" w14:anchorId="4D54587F">
                <v:shape id="_x0000_i2140" type="#_x0000_t75" alt="" style="width:54pt;height:12.75pt;mso-width-percent:0;mso-height-percent:0;mso-width-percent:0;mso-height-percent:0" o:ole="">
                  <v:imagedata r:id="rId1987" o:title=""/>
                </v:shape>
                <o:OLEObject Type="Embed" ProgID="Equation.3" ShapeID="_x0000_i2140" DrawAspect="Content" ObjectID="_1828160257" r:id="rId1988"/>
              </w:object>
            </w:r>
          </w:p>
        </w:tc>
        <w:tc>
          <w:tcPr>
            <w:tcW w:w="1276" w:type="dxa"/>
          </w:tcPr>
          <w:p w14:paraId="32E6952D" w14:textId="77777777" w:rsidR="0016780F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en-US"/>
              </w:rPr>
              <w:object w:dxaOrig="1120" w:dyaOrig="279" w14:anchorId="416E5F21">
                <v:shape id="_x0000_i2141" type="#_x0000_t75" alt="" style="width:54pt;height:12.75pt;mso-width-percent:0;mso-height-percent:0;mso-width-percent:0;mso-height-percent:0" o:ole="">
                  <v:imagedata r:id="rId1989" o:title=""/>
                </v:shape>
                <o:OLEObject Type="Embed" ProgID="Equation.3" ShapeID="_x0000_i2141" DrawAspect="Content" ObjectID="_1828160258" r:id="rId1990"/>
              </w:object>
            </w:r>
          </w:p>
        </w:tc>
        <w:tc>
          <w:tcPr>
            <w:tcW w:w="1381" w:type="dxa"/>
          </w:tcPr>
          <w:p w14:paraId="52F5B18B" w14:textId="77777777" w:rsidR="0016780F" w:rsidRPr="00786C6E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0FD1CD39">
                <v:shape id="_x0000_i2142" type="#_x0000_t75" alt="" style="width:42pt;height:18pt;mso-width-percent:0;mso-height-percent:0;mso-width-percent:0;mso-height-percent:0" o:ole="">
                  <v:imagedata r:id="rId1991" o:title=""/>
                </v:shape>
                <o:OLEObject Type="Embed" ProgID="Equation.3" ShapeID="_x0000_i2142" DrawAspect="Content" ObjectID="_1828160259" r:id="rId1992"/>
              </w:object>
            </w:r>
          </w:p>
        </w:tc>
      </w:tr>
      <w:tr w:rsidR="0016780F" w:rsidRPr="00982625" w14:paraId="5C2B9FFD" w14:textId="77777777" w:rsidTr="00E34AD0">
        <w:tc>
          <w:tcPr>
            <w:tcW w:w="2099" w:type="dxa"/>
          </w:tcPr>
          <w:p w14:paraId="0D3D32B8" w14:textId="77777777" w:rsidR="0016780F" w:rsidRPr="00982625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PSR J2215+5135</w:t>
            </w:r>
          </w:p>
        </w:tc>
        <w:tc>
          <w:tcPr>
            <w:tcW w:w="1275" w:type="dxa"/>
          </w:tcPr>
          <w:p w14:paraId="7FCF64DA" w14:textId="77777777" w:rsidR="0016780F" w:rsidRPr="00B1338C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005D4210">
                <v:shape id="_x0000_i2143" type="#_x0000_t75" alt="" style="width:42pt;height:18pt;mso-width-percent:0;mso-height-percent:0;mso-width-percent:0;mso-height-percent:0" o:ole="">
                  <v:imagedata r:id="rId1846" o:title=""/>
                </v:shape>
                <o:OLEObject Type="Embed" ProgID="Equation.3" ShapeID="_x0000_i2143" DrawAspect="Content" ObjectID="_1828160260" r:id="rId1993"/>
              </w:object>
            </w:r>
          </w:p>
        </w:tc>
        <w:tc>
          <w:tcPr>
            <w:tcW w:w="1112" w:type="dxa"/>
          </w:tcPr>
          <w:p w14:paraId="525CFF3F" w14:textId="77777777" w:rsidR="0016780F" w:rsidRPr="0016780F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</w:rPr>
              <w:object w:dxaOrig="820" w:dyaOrig="380" w14:anchorId="2891056B">
                <v:shape id="_x0000_i2144" type="#_x0000_t75" alt="" style="width:39.75pt;height:18pt;mso-width-percent:0;mso-height-percent:0;mso-width-percent:0;mso-height-percent:0" o:ole="">
                  <v:imagedata r:id="rId1994" o:title=""/>
                </v:shape>
                <o:OLEObject Type="Embed" ProgID="Equation.3" ShapeID="_x0000_i2144" DrawAspect="Content" ObjectID="_1828160261" r:id="rId1995"/>
              </w:object>
            </w:r>
          </w:p>
        </w:tc>
        <w:tc>
          <w:tcPr>
            <w:tcW w:w="1156" w:type="dxa"/>
          </w:tcPr>
          <w:p w14:paraId="54B8FE0F" w14:textId="77777777" w:rsidR="0016780F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</w:rPr>
              <w:object w:dxaOrig="820" w:dyaOrig="380" w14:anchorId="03A0C09A">
                <v:shape id="_x0000_i2145" type="#_x0000_t75" alt="" style="width:39.75pt;height:18pt;mso-width-percent:0;mso-height-percent:0;mso-width-percent:0;mso-height-percent:0" o:ole="">
                  <v:imagedata r:id="rId1996" o:title=""/>
                </v:shape>
                <o:OLEObject Type="Embed" ProgID="Equation.3" ShapeID="_x0000_i2145" DrawAspect="Content" ObjectID="_1828160262" r:id="rId1997"/>
              </w:object>
            </w:r>
          </w:p>
        </w:tc>
        <w:tc>
          <w:tcPr>
            <w:tcW w:w="1276" w:type="dxa"/>
          </w:tcPr>
          <w:p w14:paraId="57F76E0C" w14:textId="77777777" w:rsidR="0016780F" w:rsidRPr="00B1338C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</w:rPr>
              <w:object w:dxaOrig="840" w:dyaOrig="380" w14:anchorId="083435FB">
                <v:shape id="_x0000_i2146" type="#_x0000_t75" alt="" style="width:42pt;height:18pt;mso-width-percent:0;mso-height-percent:0;mso-width-percent:0;mso-height-percent:0" o:ole="">
                  <v:imagedata r:id="rId1998" o:title=""/>
                </v:shape>
                <o:OLEObject Type="Embed" ProgID="Equation.3" ShapeID="_x0000_i2146" DrawAspect="Content" ObjectID="_1828160263" r:id="rId1999"/>
              </w:object>
            </w:r>
          </w:p>
        </w:tc>
        <w:tc>
          <w:tcPr>
            <w:tcW w:w="1276" w:type="dxa"/>
          </w:tcPr>
          <w:p w14:paraId="4A45B214" w14:textId="77777777" w:rsidR="0016780F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</w:rPr>
              <w:object w:dxaOrig="840" w:dyaOrig="380" w14:anchorId="2461C1CB">
                <v:shape id="_x0000_i2147" type="#_x0000_t75" alt="" style="width:42pt;height:18pt;mso-width-percent:0;mso-height-percent:0;mso-width-percent:0;mso-height-percent:0" o:ole="">
                  <v:imagedata r:id="rId2000" o:title=""/>
                </v:shape>
                <o:OLEObject Type="Embed" ProgID="Equation.3" ShapeID="_x0000_i2147" DrawAspect="Content" ObjectID="_1828160264" r:id="rId2001"/>
              </w:object>
            </w:r>
          </w:p>
        </w:tc>
        <w:tc>
          <w:tcPr>
            <w:tcW w:w="1381" w:type="dxa"/>
          </w:tcPr>
          <w:p w14:paraId="6ECD7C6F" w14:textId="77777777" w:rsidR="0016780F" w:rsidRPr="00982625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</w:rPr>
              <w:object w:dxaOrig="840" w:dyaOrig="360" w14:anchorId="493AAF77">
                <v:shape id="_x0000_i2148" type="#_x0000_t75" alt="" style="width:42pt;height:18pt;mso-width-percent:0;mso-height-percent:0;mso-width-percent:0;mso-height-percent:0" o:ole="">
                  <v:imagedata r:id="rId2002" o:title=""/>
                </v:shape>
                <o:OLEObject Type="Embed" ProgID="Equation.3" ShapeID="_x0000_i2148" DrawAspect="Content" ObjectID="_1828160265" r:id="rId2003"/>
              </w:object>
            </w:r>
          </w:p>
        </w:tc>
      </w:tr>
      <w:tr w:rsidR="0016780F" w:rsidRPr="00982625" w14:paraId="1B5DF78C" w14:textId="77777777" w:rsidTr="00E34AD0">
        <w:tc>
          <w:tcPr>
            <w:tcW w:w="2099" w:type="dxa"/>
          </w:tcPr>
          <w:p w14:paraId="10A59BE2" w14:textId="77777777" w:rsidR="0016780F" w:rsidRPr="00982625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sz w:val="24"/>
                <w:szCs w:val="24"/>
              </w:rPr>
              <w:t>GW190814</w:t>
            </w:r>
          </w:p>
        </w:tc>
        <w:tc>
          <w:tcPr>
            <w:tcW w:w="1275" w:type="dxa"/>
          </w:tcPr>
          <w:p w14:paraId="3C59E0F4" w14:textId="77777777" w:rsidR="0016780F" w:rsidRPr="00B1338C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6"/>
                <w:sz w:val="24"/>
                <w:szCs w:val="24"/>
                <w:lang w:val="en-US"/>
              </w:rPr>
              <w:object w:dxaOrig="999" w:dyaOrig="279" w14:anchorId="3C5E37F7">
                <v:shape id="_x0000_i2149" type="#_x0000_t75" alt="" style="width:51.75pt;height:12.75pt;mso-width-percent:0;mso-height-percent:0;mso-width-percent:0;mso-height-percent:0" o:ole="">
                  <v:imagedata r:id="rId1858" o:title=""/>
                </v:shape>
                <o:OLEObject Type="Embed" ProgID="Equation.3" ShapeID="_x0000_i2149" DrawAspect="Content" ObjectID="_1828160266" r:id="rId2004"/>
              </w:object>
            </w:r>
          </w:p>
        </w:tc>
        <w:tc>
          <w:tcPr>
            <w:tcW w:w="1112" w:type="dxa"/>
          </w:tcPr>
          <w:p w14:paraId="5F17BECA" w14:textId="77777777" w:rsidR="0016780F" w:rsidRPr="001416A8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31F46604">
                <v:shape id="_x0000_i2150" type="#_x0000_t75" alt="" style="width:42pt;height:18pt;mso-width-percent:0;mso-height-percent:0;mso-width-percent:0;mso-height-percent:0" o:ole="">
                  <v:imagedata r:id="rId2005" o:title=""/>
                </v:shape>
                <o:OLEObject Type="Embed" ProgID="Equation.3" ShapeID="_x0000_i2150" DrawAspect="Content" ObjectID="_1828160267" r:id="rId2006"/>
              </w:object>
            </w:r>
          </w:p>
        </w:tc>
        <w:tc>
          <w:tcPr>
            <w:tcW w:w="1156" w:type="dxa"/>
          </w:tcPr>
          <w:p w14:paraId="2CFF3688" w14:textId="77777777" w:rsidR="0016780F" w:rsidRPr="001416A8" w:rsidRDefault="000B2498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position w:val="-12"/>
                <w:sz w:val="24"/>
                <w:szCs w:val="24"/>
              </w:rPr>
            </w:pPr>
            <w:r w:rsidRPr="000B2498">
              <w:rPr>
                <w:rFonts w:ascii="Times New Roman" w:eastAsia="Times New Roman" w:hAnsi="Times New Roman" w:cs="Times New Roman"/>
                <w:bCs/>
                <w:noProof/>
                <w:position w:val="-12"/>
                <w:sz w:val="24"/>
                <w:szCs w:val="24"/>
                <w:lang w:val="en-US"/>
              </w:rPr>
              <w:object w:dxaOrig="840" w:dyaOrig="380" w14:anchorId="4EC7B5CC">
                <v:shape id="_x0000_i2151" type="#_x0000_t75" alt="" style="width:42pt;height:18pt;mso-width-percent:0;mso-height-percent:0;mso-width-percent:0;mso-height-percent:0" o:ole="">
                  <v:imagedata r:id="rId2007" o:title=""/>
                </v:shape>
                <o:OLEObject Type="Embed" ProgID="Equation.3" ShapeID="_x0000_i2151" DrawAspect="Content" ObjectID="_1828160268" r:id="rId2008"/>
              </w:object>
            </w:r>
          </w:p>
        </w:tc>
        <w:tc>
          <w:tcPr>
            <w:tcW w:w="1276" w:type="dxa"/>
          </w:tcPr>
          <w:p w14:paraId="55DBCF81" w14:textId="77777777" w:rsidR="0016780F" w:rsidRPr="00982625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3.86</w:t>
            </w:r>
          </w:p>
        </w:tc>
        <w:tc>
          <w:tcPr>
            <w:tcW w:w="1276" w:type="dxa"/>
          </w:tcPr>
          <w:p w14:paraId="6CB4685E" w14:textId="77777777" w:rsidR="0016780F" w:rsidRPr="00982625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1381" w:type="dxa"/>
          </w:tcPr>
          <w:p w14:paraId="6014DC8D" w14:textId="77777777" w:rsidR="0016780F" w:rsidRPr="00786C6E" w:rsidRDefault="0016780F" w:rsidP="00E34AD0">
            <w:pPr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826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</w:p>
        </w:tc>
      </w:tr>
    </w:tbl>
    <w:p w14:paraId="7EEE8607" w14:textId="77777777" w:rsidR="001416A8" w:rsidRPr="001416A8" w:rsidRDefault="001416A8" w:rsidP="00BC1C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98C862" w14:textId="77777777" w:rsidR="00FD070A" w:rsidRPr="00982625" w:rsidRDefault="00A67977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t>Выводы по третье</w:t>
      </w:r>
      <w:r w:rsidR="00207174" w:rsidRPr="00982625">
        <w:rPr>
          <w:rFonts w:ascii="Times New Roman" w:hAnsi="Times New Roman" w:cs="Times New Roman"/>
          <w:b/>
          <w:sz w:val="28"/>
          <w:szCs w:val="28"/>
          <w:lang w:val="kk-KZ"/>
        </w:rPr>
        <w:t>му разделу</w:t>
      </w:r>
    </w:p>
    <w:p w14:paraId="434C2B99" w14:textId="173A1EDD" w:rsidR="00FD070A" w:rsidRPr="00982625" w:rsidRDefault="00CA1AE6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Представлены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уравнения гравитационного поля для анизотропной и заряженной звезды на фоне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74B962FC">
          <v:shape id="_x0000_i2152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52" DrawAspect="Content" ObjectID="_1828160269" r:id="rId2009"/>
        </w:object>
      </w:r>
      <w:r w:rsidR="00B00E2B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гравитации, предполагая линейную 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 xml:space="preserve">форму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функци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7A2909AA">
          <v:shape id="_x0000_i2153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53" DrawAspect="Content" ObjectID="_1828160270" r:id="rId2010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. Чтобы получить точное и несингуляр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ное решение уравнения поля, рассмотрен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анзац, связанный с метрическим потенциалом, функцией заряда и функцией анизотропии, которые являются нелинейными по своей природе и проверены по физическим нормам для изменяющихся радиальных координат и параметров кручения, как показано на рис</w:t>
      </w:r>
      <w:r w:rsidR="00FD070A" w:rsidRPr="00982625">
        <w:rPr>
          <w:rFonts w:ascii="Times New Roman" w:hAnsi="Times New Roman" w:cs="Times New Roman"/>
          <w:sz w:val="28"/>
          <w:szCs w:val="28"/>
        </w:rPr>
        <w:t>унке</w:t>
      </w:r>
      <w:r w:rsidR="00B00E2B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1. Как следствие, 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получе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ны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выражения для физических величин, таких как плотность энергии, радиальное </w:t>
      </w:r>
      <w:r w:rsidR="007D6C2F">
        <w:rPr>
          <w:rFonts w:ascii="Times New Roman" w:hAnsi="Times New Roman" w:cs="Times New Roman"/>
          <w:sz w:val="28"/>
          <w:szCs w:val="28"/>
          <w:lang w:val="kk-KZ"/>
        </w:rPr>
        <w:t>и тангенциальное давления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анизотропной жидкости. Важно отметить, что функция анизотропии и функция заряда рассматриваются таким образом, что в отсутствие скаляра кручения эти величины не будут существовать. Следовательно,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66C2F31">
          <v:shape id="_x0000_i215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54" DrawAspect="Content" ObjectID="_1828160271" r:id="rId2011"/>
        </w:object>
      </w:r>
      <w:r w:rsidR="00B00E2B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изменение параметра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A007D43">
          <v:shape id="_x0000_i2155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55" DrawAspect="Content" ObjectID="_1828160272" r:id="rId2012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играет значительную роль в эволюционирующем заряде и анизотропии звездной материи. Тем не менее, при наличии влияния параметра кручения можно восстановить незаряженный сценарий настоящей анизотропной модели. </w:t>
      </w:r>
      <w:r w:rsidR="000F1A2D" w:rsidRPr="00982625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>данно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м исследовании учтены ненулевые значения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3DDE2ABD">
          <v:shape id="_x0000_i2156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56" DrawAspect="Content" ObjectID="_1828160273" r:id="rId2014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Особенности на границе анизотропной и заряженной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 xml:space="preserve">КЗ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B00E2B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2982D74">
          <v:shape id="_x0000_i2157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57" DrawAspect="Content" ObjectID="_1828160274" r:id="rId2015"/>
        </w:object>
      </w:r>
      <w:r w:rsidR="00B00E2B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 исследованы путем приведения внутреннего метрического решения в соответствие внешнему решению Рейсснера-Нордстрема-де Ситтера, где граница определяется исчезающим критерием радиального давления. Физическая обоснованность</w:t>
      </w:r>
      <w:r w:rsidR="00946587">
        <w:rPr>
          <w:rFonts w:ascii="Times New Roman" w:hAnsi="Times New Roman" w:cs="Times New Roman"/>
          <w:sz w:val="28"/>
          <w:szCs w:val="28"/>
          <w:lang w:val="kk-KZ"/>
        </w:rPr>
        <w:t xml:space="preserve"> величин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859" w:dyaOrig="360" w14:anchorId="4F8CDFCD">
          <v:shape id="_x0000_i2158" type="#_x0000_t75" alt="" style="width:43.5pt;height:20.25pt;mso-width-percent:0;mso-height-percent:0;mso-width-percent:0;mso-height-percent:0" o:ole="">
            <v:imagedata r:id="rId2016" o:title=""/>
          </v:shape>
          <o:OLEObject Type="Embed" ProgID="Equation.3" ShapeID="_x0000_i2158" DrawAspect="Content" ObjectID="_1828160275" r:id="rId201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 отношению к радиальному расстоянию и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58ED37AE">
          <v:shape id="_x0000_i2159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59" DrawAspect="Content" ObjectID="_1828160276" r:id="rId201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графически показана на рис</w:t>
      </w:r>
      <w:r w:rsidR="00FD070A" w:rsidRPr="00982625">
        <w:rPr>
          <w:rFonts w:ascii="Times New Roman" w:hAnsi="Times New Roman" w:cs="Times New Roman"/>
          <w:sz w:val="28"/>
          <w:szCs w:val="28"/>
        </w:rPr>
        <w:t>унке</w:t>
      </w:r>
      <w:r w:rsidR="00B00E2B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C10E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2 и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C10E4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3. Неотрицательная особенность этих величин дополнительно обеспечивает выполнение энергетических условий для настоящей модели. Примечательно, что плотность и давление демонстрируют убывающий характер в отличие от анизотропии и функции заряда, относящихся к радиальной координате внутри звезды. Хотя небольшое увеличение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7020480C">
          <v:shape id="_x0000_i2160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60" DrawAspect="Content" ObjectID="_1828160277" r:id="rId201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эффективно увеличивает плотность и давление в центре, оно может усилить заряд и анизотр</w:t>
      </w:r>
      <w:r w:rsidR="000F1A2D" w:rsidRPr="00982625">
        <w:rPr>
          <w:rFonts w:ascii="Times New Roman" w:hAnsi="Times New Roman" w:cs="Times New Roman"/>
          <w:sz w:val="28"/>
          <w:szCs w:val="28"/>
          <w:lang w:val="kk-KZ"/>
        </w:rPr>
        <w:t>опию на поверхности звезды. Использованы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выражения сущностей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120" w:dyaOrig="360" w14:anchorId="1EA02DD2">
          <v:shape id="_x0000_i2161" type="#_x0000_t75" alt="" style="width:59.25pt;height:20.25pt;mso-width-percent:0;mso-height-percent:0;mso-width-percent:0;mso-height-percent:0" o:ole="">
            <v:imagedata r:id="rId2020" o:title=""/>
          </v:shape>
          <o:OLEObject Type="Embed" ProgID="Equation.3" ShapeID="_x0000_i2161" DrawAspect="Content" ObjectID="_1828160278" r:id="rId202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вывода различных сил, таких как гравитационные </w:t>
      </w:r>
      <w:r w:rsidR="00BD1947" w:rsidRPr="00982625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BD1947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g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гидростатические </w:t>
      </w:r>
      <w:r w:rsidR="00BD1947" w:rsidRPr="00982625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BD1947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h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анизотропные </w:t>
      </w:r>
      <w:r w:rsidR="00BD1947" w:rsidRPr="00982625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BD1947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a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электрические силы </w:t>
      </w:r>
      <w:r w:rsidR="005A740B" w:rsidRPr="00982625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5A740B">
        <w:rPr>
          <w:rFonts w:ascii="Times New Roman" w:hAnsi="Times New Roman" w:cs="Times New Roman"/>
          <w:i/>
          <w:sz w:val="28"/>
          <w:szCs w:val="28"/>
          <w:vertAlign w:val="subscript"/>
          <w:lang w:val="kk-KZ"/>
        </w:rPr>
        <w:t>е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определяющие условие устойчивого равновесия в уравнении </w:t>
      </w:r>
      <w:r w:rsidR="00FD070A" w:rsidRPr="00982625">
        <w:rPr>
          <w:rFonts w:ascii="Times New Roman" w:hAnsi="Times New Roman" w:cs="Times New Roman"/>
          <w:sz w:val="28"/>
          <w:szCs w:val="28"/>
        </w:rPr>
        <w:t>ТОВ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Кроме того, графическая природа этих сил показана на рисунке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4 для четырех различных значений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6B084EC8">
          <v:shape id="_x0000_i2162" type="#_x0000_t75" alt="" style="width:12.75pt;height:18pt;mso-width-percent:0;mso-height-percent:0;mso-width-percent:0;mso-height-percent:0" o:ole="">
            <v:imagedata r:id="rId2022" o:title=""/>
          </v:shape>
          <o:OLEObject Type="Embed" ProgID="Equation.3" ShapeID="_x0000_i2162" DrawAspect="Content" ObjectID="_1828160279" r:id="rId202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F784E">
        <w:rPr>
          <w:rFonts w:ascii="Times New Roman" w:hAnsi="Times New Roman" w:cs="Times New Roman"/>
          <w:sz w:val="28"/>
          <w:szCs w:val="28"/>
          <w:lang w:val="kk-KZ"/>
        </w:rPr>
        <w:t>Установлено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что устойчивость достигается путем уравновешивания притягивающей </w:t>
      </w:r>
      <w:r w:rsidR="005A740B" w:rsidRPr="00982625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5A740B" w:rsidRPr="0098262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g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суммой трех других отталкивающих сил, присутствующих в анизотропной и заряженной звезде</w:t>
      </w:r>
      <w:r w:rsidR="00B00E2B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0EE3381F">
          <v:shape id="_x0000_i2163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63" DrawAspect="Content" ObjectID="_1828160280" r:id="rId2024"/>
        </w:object>
      </w:r>
      <w:r w:rsidR="00B00E2B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гравитации.</w:t>
      </w:r>
    </w:p>
    <w:p w14:paraId="5C3157CF" w14:textId="29FB1188" w:rsidR="00FD070A" w:rsidRPr="00982625" w:rsidRDefault="00FD070A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Концепция Эрреры была применена к </w:t>
      </w:r>
      <w:r w:rsidR="007D6C2F">
        <w:rPr>
          <w:rFonts w:ascii="Times New Roman" w:hAnsi="Times New Roman" w:cs="Times New Roman"/>
          <w:sz w:val="28"/>
          <w:szCs w:val="28"/>
          <w:lang w:val="kk-KZ"/>
        </w:rPr>
        <w:t xml:space="preserve">данной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гравитационной системе путем анализа квадрата скорости звука </w:t>
      </w:r>
      <w:r w:rsidR="007D6C2F">
        <w:rPr>
          <w:rFonts w:ascii="Times New Roman" w:hAnsi="Times New Roman" w:cs="Times New Roman"/>
          <w:sz w:val="28"/>
          <w:szCs w:val="28"/>
          <w:lang w:val="kk-KZ"/>
        </w:rPr>
        <w:t>в радиальном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та</w:t>
      </w:r>
      <w:r w:rsidR="007D6C2F">
        <w:rPr>
          <w:rFonts w:ascii="Times New Roman" w:hAnsi="Times New Roman" w:cs="Times New Roman"/>
          <w:sz w:val="28"/>
          <w:szCs w:val="28"/>
          <w:lang w:val="kk-KZ"/>
        </w:rPr>
        <w:t>нгенциальном направлениях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Графические представления квадрата этих скоростей звука на рисунке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5 дают важный результат, что обе скорости</w:t>
      </w:r>
      <w:r w:rsidR="002A115F">
        <w:rPr>
          <w:rFonts w:ascii="Times New Roman" w:hAnsi="Times New Roman" w:cs="Times New Roman"/>
          <w:sz w:val="28"/>
          <w:szCs w:val="28"/>
          <w:lang w:val="kk-KZ"/>
        </w:rPr>
        <w:t xml:space="preserve"> не превышают скорость света, то есть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обе скорости сохраняют неравенство</w:t>
      </w:r>
      <w:r w:rsidR="007D6C2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7D6C2F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960" w:dyaOrig="360" w14:anchorId="468445B3">
          <v:shape id="_x0000_i2164" type="#_x0000_t75" alt="" style="width:48pt;height:18pt;mso-width-percent:0;mso-height-percent:0;mso-width-percent:0;mso-height-percent:0" o:ole="">
            <v:imagedata r:id="rId2025" o:title=""/>
          </v:shape>
          <o:OLEObject Type="Embed" ProgID="Equation.3" ShapeID="_x0000_i2164" DrawAspect="Content" ObjectID="_1828160281" r:id="rId202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7D6C2F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60" w:dyaOrig="380" w14:anchorId="233CEE8E">
          <v:shape id="_x0000_i2165" type="#_x0000_t75" alt="" style="width:48pt;height:18pt;mso-width-percent:0;mso-height-percent:0;mso-width-percent:0;mso-height-percent:0" o:ole="">
            <v:imagedata r:id="rId2027" o:title=""/>
          </v:shape>
          <o:OLEObject Type="Embed" ProgID="Equation.3" ShapeID="_x0000_i2165" DrawAspect="Content" ObjectID="_1828160282" r:id="rId2028"/>
        </w:object>
      </w:r>
      <w:r w:rsidR="007D6C2F" w:rsidRPr="007D6C2F">
        <w:rPr>
          <w:rFonts w:ascii="Times New Roman" w:hAnsi="Times New Roman" w:cs="Times New Roman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для различных значений параметра кручения. Следовательно, модель удовлетворяет условию причинности для выбранных значений</w:t>
      </w:r>
      <w:r w:rsidR="00667D92" w:rsidRPr="00667D92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7D54E0C2">
          <v:shape id="_x0000_i2166" type="#_x0000_t75" alt="" style="width:12.75pt;height:18pt;mso-width-percent:0;mso-height-percent:0;mso-width-percent:0;mso-height-percent:0" o:ole="">
            <v:imagedata r:id="rId2029" o:title=""/>
          </v:shape>
          <o:OLEObject Type="Embed" ProgID="Equation.3" ShapeID="_x0000_i2166" DrawAspect="Content" ObjectID="_1828160283" r:id="rId2030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Кроме того, проверены и показаны на рис</w:t>
      </w:r>
      <w:r w:rsidRPr="00982625">
        <w:rPr>
          <w:rFonts w:ascii="Times New Roman" w:hAnsi="Times New Roman" w:cs="Times New Roman"/>
          <w:sz w:val="28"/>
          <w:szCs w:val="28"/>
        </w:rPr>
        <w:t>унке</w:t>
      </w:r>
      <w:r w:rsidR="00B00E2B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50241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6 критерии адиабатической устойчивости, в частности для анизотропной жидкости, которые установили устойчивость анизотропной и заряженной системы для различных значений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0F1EAAFD">
          <v:shape id="_x0000_i2167" type="#_x0000_t75" alt="" style="width:12.75pt;height:18pt;mso-width-percent:0;mso-height-percent:0;mso-width-percent:0;mso-height-percent:0" o:ole="">
            <v:imagedata r:id="rId2022" o:title=""/>
          </v:shape>
          <o:OLEObject Type="Embed" ProgID="Equation.3" ShapeID="_x0000_i2167" DrawAspect="Content" ObjectID="_1828160284" r:id="rId2031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 Более того, на основе условия</w:t>
      </w:r>
      <w:r w:rsidR="003C10E4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ХЗН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выполнен дополнительный анализ устойчивости настоящей звездной модели. В этом анализе рассматривается изменение общей массы относительно значений центральной плотности, которое показано на рис</w:t>
      </w:r>
      <w:r w:rsidRPr="00982625">
        <w:rPr>
          <w:rFonts w:ascii="Times New Roman" w:hAnsi="Times New Roman" w:cs="Times New Roman"/>
          <w:sz w:val="28"/>
          <w:szCs w:val="28"/>
        </w:rPr>
        <w:t xml:space="preserve">унке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CA8" w:rsidRPr="00982625">
        <w:rPr>
          <w:rFonts w:ascii="Times New Roman" w:hAnsi="Times New Roman" w:cs="Times New Roman"/>
          <w:sz w:val="28"/>
          <w:szCs w:val="28"/>
        </w:rPr>
        <w:t>.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7. Поскольку общая масса является возрастающей функцией центральной плотности, а градиент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00" w:dyaOrig="360" w14:anchorId="2DDC7968">
          <v:shape id="_x0000_i2168" type="#_x0000_t75" alt="" style="width:43.5pt;height:20.25pt;mso-width-percent:0;mso-height-percent:0;mso-width-percent:0;mso-height-percent:0" o:ole="">
            <v:imagedata r:id="rId2032" o:title=""/>
          </v:shape>
          <o:OLEObject Type="Embed" ProgID="Equation.3" ShapeID="_x0000_i2168" DrawAspect="Content" ObjectID="_1828160285" r:id="rId2033"/>
        </w:object>
      </w:r>
      <w:r w:rsidR="00B00E2B" w:rsidRPr="00982625">
        <w:rPr>
          <w:rFonts w:ascii="Times New Roman" w:hAnsi="Times New Roman" w:cs="Times New Roman"/>
          <w:position w:val="-12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положителен для различных значений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16DD308C">
          <v:shape id="_x0000_i2169" type="#_x0000_t75" alt="" style="width:12.75pt;height:18pt;mso-width-percent:0;mso-height-percent:0;mso-width-percent:0;mso-height-percent:0" o:ole="">
            <v:imagedata r:id="rId2022" o:title=""/>
          </v:shape>
          <o:OLEObject Type="Embed" ProgID="Equation.3" ShapeID="_x0000_i2169" DrawAspect="Content" ObjectID="_1828160286" r:id="rId2034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можно гарантировать, что условие ХЗН выполняется, и текущая модель звезды является стабильной конфигурацией в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122EED24">
          <v:shape id="_x0000_i2170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70" DrawAspect="Content" ObjectID="_1828160287" r:id="rId2035"/>
        </w:object>
      </w:r>
      <w:r w:rsidR="00B00E2B"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гравитации. Положительные значения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900" w:dyaOrig="360" w14:anchorId="034B997A">
          <v:shape id="_x0000_i2171" type="#_x0000_t75" alt="" style="width:43.5pt;height:20.25pt;mso-width-percent:0;mso-height-percent:0;mso-width-percent:0;mso-height-percent:0" o:ole="">
            <v:imagedata r:id="rId2032" o:title=""/>
          </v:shape>
          <o:OLEObject Type="Embed" ProgID="Equation.3" ShapeID="_x0000_i2171" DrawAspect="Content" ObjectID="_1828160288" r:id="rId2036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демонстрируют постепенные приращения с точки зрения уменьшающихся значений параметра кручения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55FE7B1E">
          <v:shape id="_x0000_i2172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72" DrawAspect="Content" ObjectID="_1828160289" r:id="rId2037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C02881F" w14:textId="693F8E85" w:rsidR="00FD070A" w:rsidRPr="00982625" w:rsidRDefault="000F1A2D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Проанализированы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отношения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680" w:dyaOrig="260" w14:anchorId="4764D3AC">
          <v:shape id="_x0000_i2173" type="#_x0000_t75" alt="" style="width:38.25pt;height:12.75pt;mso-width-percent:0;mso-height-percent:0;mso-width-percent:0;mso-height-percent:0" o:ole="">
            <v:imagedata r:id="rId2038" o:title=""/>
          </v:shape>
          <o:OLEObject Type="Embed" ProgID="Equation.DSMT4" ShapeID="_x0000_i2173" DrawAspect="Content" ObjectID="_1828160290" r:id="rId203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текущих заряженных и анизотропных звездных конфигураций в</w:t>
      </w:r>
      <w:r w:rsidR="00D32DD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7EE2AA3B">
          <v:shape id="_x0000_i217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174" DrawAspect="Content" ObjectID="_1828160291" r:id="rId2040"/>
        </w:object>
      </w:r>
      <w:r w:rsidR="00146B04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гравитации. Примечательно, что увеличение значений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35091156">
          <v:shape id="_x0000_i2175" type="#_x0000_t75" alt="" style="width:12.75pt;height:18pt;mso-width-percent:0;mso-height-percent:0;mso-width-percent:0;mso-height-percent:0" o:ole="">
            <v:imagedata r:id="rId2022" o:title=""/>
          </v:shape>
          <o:OLEObject Type="Embed" ProgID="Equation.3" ShapeID="_x0000_i2175" DrawAspect="Content" ObjectID="_1828160292" r:id="rId204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поднимает точки максимальной массы на кривых масса-радиус на верхней панели рисунка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50241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8, в отличие от эффекта увеличения значений параметра заряда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6E0BB8B7">
          <v:shape id="_x0000_i2176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76" DrawAspect="Content" ObjectID="_1828160293" r:id="rId2042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, который опускает точки максимальной массы, показанные на нижней панели рис</w:t>
      </w:r>
      <w:r w:rsidR="00FD070A" w:rsidRPr="00982625">
        <w:rPr>
          <w:rFonts w:ascii="Times New Roman" w:hAnsi="Times New Roman" w:cs="Times New Roman"/>
          <w:sz w:val="28"/>
          <w:szCs w:val="28"/>
        </w:rPr>
        <w:t>унка</w:t>
      </w:r>
      <w:r w:rsidR="00B00E2B" w:rsidRPr="00982625">
        <w:rPr>
          <w:rFonts w:ascii="Times New Roman" w:hAnsi="Times New Roman" w:cs="Times New Roman"/>
          <w:sz w:val="28"/>
          <w:szCs w:val="28"/>
        </w:rPr>
        <w:t xml:space="preserve">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50241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8. Еще одной поразительной особенностью модели является то, что параметр кручения усиливает анизотропию, а также максимальную массу звезды одновременно. Это может быть связано с зависимостью максимальной массы от усиления анизотропии в системе посредством увеличения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62D445E6">
          <v:shape id="_x0000_i2177" type="#_x0000_t75" alt="" style="width:12.75pt;height:18pt;mso-width-percent:0;mso-height-percent:0;mso-width-percent:0;mso-height-percent:0" o:ole="">
            <v:imagedata r:id="rId2022" o:title=""/>
          </v:shape>
          <o:OLEObject Type="Embed" ProgID="Equation.3" ShapeID="_x0000_i2177" DrawAspect="Content" ObjectID="_1828160294" r:id="rId2043"/>
        </w:objec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как показано в 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работе [1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49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], которая предполагает, что влияние анизотропии может увеличить максимальную массу изотропной системы до 15%. В частности, влияние анизотропии посредством увеличения параметра кручения может быть вероятной интерпретацией максимальных масс, превышающих </w:t>
      </w:r>
      <w:r w:rsidR="00BD5E28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BD5E28" w:rsidRPr="00982625">
        <w:rPr>
          <w:rFonts w:ascii="Times New Roman" w:hAnsi="Times New Roman" w:cs="Times New Roman"/>
          <w:sz w:val="28"/>
          <w:szCs w:val="28"/>
        </w:rPr>
        <w:t>.5</w:t>
      </w:r>
      <w:r w:rsidR="00BD5E28" w:rsidRPr="00982625">
        <w:rPr>
          <w:rStyle w:val="mord"/>
          <w:rFonts w:ascii="Times New Roman" w:hAnsi="Times New Roman" w:cs="Times New Roman"/>
          <w:i/>
          <w:sz w:val="28"/>
          <w:szCs w:val="28"/>
        </w:rPr>
        <w:t xml:space="preserve"> M</w:t>
      </w:r>
      <w:r w:rsidR="00BD5E28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, ка</w:t>
      </w:r>
      <w:r w:rsidR="00B00E2B" w:rsidRPr="00982625">
        <w:rPr>
          <w:rFonts w:ascii="Times New Roman" w:hAnsi="Times New Roman" w:cs="Times New Roman"/>
          <w:sz w:val="28"/>
          <w:szCs w:val="28"/>
          <w:lang w:val="kk-KZ"/>
        </w:rPr>
        <w:t>к в случае вторичного компонента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GW190814. Кроме того, кривые масса-радиус на рисунке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C50B7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8 связаны с некоторыми известными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где наблюдаемые массы показаны в полосах. </w:t>
      </w:r>
      <w:r w:rsidR="007F784E">
        <w:rPr>
          <w:rFonts w:ascii="Times New Roman" w:hAnsi="Times New Roman" w:cs="Times New Roman"/>
          <w:sz w:val="28"/>
          <w:szCs w:val="28"/>
          <w:lang w:val="kk-KZ"/>
        </w:rPr>
        <w:t>Они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использовал</w:t>
      </w:r>
      <w:r w:rsidR="00BE1C36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сь для предсказания радиусов для наблюдаемых звезд. Кривые масса-радиус, будучи очень чувствительными к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0E0411F4">
          <v:shape id="_x0000_i2178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78" DrawAspect="Content" ObjectID="_1828160295" r:id="rId2044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6271C53F">
          <v:shape id="_x0000_i2179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79" DrawAspect="Content" ObjectID="_1828160296" r:id="rId204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исследуют максимально допустимую массу около </w:t>
      </w:r>
      <w:r w:rsidR="000B2498" w:rsidRPr="00982625">
        <w:rPr>
          <w:rFonts w:ascii="Times New Roman" w:hAnsi="Times New Roman" w:cs="Times New Roman"/>
          <w:noProof/>
          <w:position w:val="-14"/>
          <w:sz w:val="28"/>
          <w:szCs w:val="28"/>
          <w:lang w:val="kk-KZ"/>
        </w:rPr>
        <w:object w:dxaOrig="859" w:dyaOrig="400" w14:anchorId="02F01A95">
          <v:shape id="_x0000_i2180" type="#_x0000_t75" alt="" style="width:43.5pt;height:20.25pt;mso-width-percent:0;mso-height-percent:0;mso-width-percent:0;mso-height-percent:0" o:ole="">
            <v:imagedata r:id="rId2046" o:title=""/>
          </v:shape>
          <o:OLEObject Type="Embed" ProgID="Equation.3" ShapeID="_x0000_i2180" DrawAspect="Content" ObjectID="_1828160297" r:id="rId2047"/>
        </w:object>
      </w:r>
      <w:r w:rsidR="00BD5E28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BD5E28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="00B00E2B" w:rsidRPr="00982625">
        <w:rPr>
          <w:rStyle w:val="mord"/>
          <w:rFonts w:ascii="Cambria Math" w:hAnsi="Cambria Math" w:cs="Cambria Math"/>
          <w:sz w:val="28"/>
          <w:szCs w:val="28"/>
          <w:vertAlign w:val="subscript"/>
          <w:lang w:val="kk-KZ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 </w:t>
      </w:r>
      <w:r w:rsidR="000B2498" w:rsidRPr="00F10873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920" w:dyaOrig="340" w14:anchorId="1366FC4B">
          <v:shape id="_x0000_i2181" type="#_x0000_t75" alt="" style="width:96pt;height:18pt;mso-width-percent:0;mso-height-percent:0;mso-width-percent:0;mso-height-percent:0" o:ole="">
            <v:imagedata r:id="rId2048" o:title=""/>
          </v:shape>
          <o:OLEObject Type="Embed" ProgID="Equation.3" ShapeID="_x0000_i2181" DrawAspect="Content" ObjectID="_1828160298" r:id="rId204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</w:t>
      </w:r>
      <w:r w:rsidR="00F10873" w:rsidRPr="00F10873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F10873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1480" w:dyaOrig="340" w14:anchorId="60889099">
          <v:shape id="_x0000_i2182" type="#_x0000_t75" alt="" style="width:72.75pt;height:18pt;mso-width-percent:0;mso-height-percent:0;mso-width-percent:0;mso-height-percent:0" o:ole="">
            <v:imagedata r:id="rId2050" o:title=""/>
          </v:shape>
          <o:OLEObject Type="Embed" ProgID="Equation.3" ShapeID="_x0000_i2182" DrawAspect="Content" ObjectID="_1828160299" r:id="rId205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F10873" w:rsidRPr="00F10873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F10873">
        <w:rPr>
          <w:rFonts w:ascii="Times New Roman" w:hAnsi="Times New Roman" w:cs="Times New Roman"/>
          <w:noProof/>
          <w:position w:val="-6"/>
          <w:sz w:val="28"/>
          <w:szCs w:val="28"/>
          <w:lang w:val="en-US"/>
        </w:rPr>
        <w:object w:dxaOrig="1120" w:dyaOrig="279" w14:anchorId="279B8A51">
          <v:shape id="_x0000_i2183" type="#_x0000_t75" alt="" style="width:54pt;height:12.75pt;mso-width-percent:0;mso-height-percent:0;mso-width-percent:0;mso-height-percent:0" o:ole="">
            <v:imagedata r:id="rId2052" o:title=""/>
          </v:shape>
          <o:OLEObject Type="Embed" ProgID="Equation.3" ShapeID="_x0000_i2183" DrawAspect="Content" ObjectID="_1828160300" r:id="rId205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17541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717541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="00B00E2B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 xml:space="preserve"> </w:t>
      </w:r>
      <w:r w:rsidR="00445B53" w:rsidRPr="00982625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F10873" w:rsidRPr="00F10873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F10873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1939" w:dyaOrig="340" w14:anchorId="3DF4BAD5">
          <v:shape id="_x0000_i2184" type="#_x0000_t75" alt="" style="width:96pt;height:18pt;mso-width-percent:0;mso-height-percent:0;mso-width-percent:0;mso-height-percent:0" o:ole="">
            <v:imagedata r:id="rId2054" o:title=""/>
          </v:shape>
          <o:OLEObject Type="Embed" ProgID="Equation.3" ShapeID="_x0000_i2184" DrawAspect="Content" ObjectID="_1828160301" r:id="rId2055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920" w:dyaOrig="380" w14:anchorId="20D65FD5">
          <v:shape id="_x0000_i2185" type="#_x0000_t75" alt="" style="width:96pt;height:20.25pt;mso-width-percent:0;mso-height-percent:0;mso-width-percent:0;mso-height-percent:0" o:ole="">
            <v:imagedata r:id="rId2056" o:title=""/>
          </v:shape>
          <o:OLEObject Type="Embed" ProgID="Equation.3" ShapeID="_x0000_i2185" DrawAspect="Content" ObjectID="_1828160302" r:id="rId205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82D0AFE" w14:textId="77D054B7" w:rsidR="00FD070A" w:rsidRPr="00982625" w:rsidRDefault="007F784E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Также р</w:t>
      </w:r>
      <w:r w:rsidR="000F1A2D" w:rsidRPr="00982625">
        <w:rPr>
          <w:rFonts w:ascii="Times New Roman" w:hAnsi="Times New Roman" w:cs="Times New Roman"/>
          <w:sz w:val="28"/>
          <w:szCs w:val="28"/>
          <w:lang w:val="kk-KZ"/>
        </w:rPr>
        <w:t>ассмотрен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момент инерции, чтобы изучить влияние увеличения общей массы на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48963078">
          <v:shape id="_x0000_i2186" type="#_x0000_t75" alt="" style="width:9pt;height:12.75pt;mso-width-percent:0;mso-height-percent:0;mso-width-percent:0;mso-height-percent:0" o:ole="">
            <v:imagedata r:id="rId2058" o:title=""/>
          </v:shape>
          <o:OLEObject Type="Embed" ProgID="Equation.3" ShapeID="_x0000_i2186" DrawAspect="Content" ObjectID="_1828160303" r:id="rId205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различных значений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33A31BF0">
          <v:shape id="_x0000_i2187" type="#_x0000_t75" alt="" style="width:12.75pt;height:18pt;mso-width-percent:0;mso-height-percent:0;mso-width-percent:0;mso-height-percent:0" o:ole="">
            <v:imagedata r:id="rId2022" o:title=""/>
          </v:shape>
          <o:OLEObject Type="Embed" ProgID="Equation.3" ShapeID="_x0000_i2187" DrawAspect="Content" ObjectID="_1828160304" r:id="rId2060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30410789">
          <v:shape id="_x0000_i2188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88" DrawAspect="Content" ObjectID="_1828160305" r:id="rId206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показав графическую природу кривых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639" w:dyaOrig="260" w14:anchorId="52A02480">
          <v:shape id="_x0000_i2189" type="#_x0000_t75" alt="" style="width:27pt;height:12.75pt;mso-width-percent:0;mso-height-percent:0;mso-width-percent:0;mso-height-percent:0" o:ole="">
            <v:imagedata r:id="rId2062" o:title=""/>
          </v:shape>
          <o:OLEObject Type="Embed" ProgID="Equation.3" ShapeID="_x0000_i2189" DrawAspect="Content" ObjectID="_1828160306" r:id="rId206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относительно </w:t>
      </w:r>
      <w:r w:rsidR="000B2498" w:rsidRPr="00667D92">
        <w:rPr>
          <w:rFonts w:ascii="Times New Roman" w:hAnsi="Times New Roman" w:cs="Times New Roman"/>
          <w:noProof/>
          <w:position w:val="-10"/>
          <w:sz w:val="28"/>
          <w:szCs w:val="28"/>
          <w:lang w:val="en-US"/>
        </w:rPr>
        <w:object w:dxaOrig="260" w:dyaOrig="340" w14:anchorId="16BD671E">
          <v:shape id="_x0000_i2190" type="#_x0000_t75" alt="" style="width:12.75pt;height:18pt;mso-width-percent:0;mso-height-percent:0;mso-width-percent:0;mso-height-percent:0" o:ole="">
            <v:imagedata r:id="rId2022" o:title=""/>
          </v:shape>
          <o:OLEObject Type="Embed" ProgID="Equation.3" ShapeID="_x0000_i2190" DrawAspect="Content" ObjectID="_1828160307" r:id="rId2064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09B658B8">
          <v:shape id="_x0000_i2191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91" DrawAspect="Content" ObjectID="_1828160308" r:id="rId2065"/>
        </w:objec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 на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рис</w:t>
      </w:r>
      <w:r w:rsidR="00FD070A" w:rsidRPr="00982625">
        <w:rPr>
          <w:rFonts w:ascii="Times New Roman" w:hAnsi="Times New Roman" w:cs="Times New Roman"/>
          <w:sz w:val="28"/>
          <w:szCs w:val="28"/>
        </w:rPr>
        <w:t>унк</w:t>
      </w:r>
      <w:r>
        <w:rPr>
          <w:rFonts w:ascii="Times New Roman" w:hAnsi="Times New Roman" w:cs="Times New Roman"/>
          <w:sz w:val="28"/>
          <w:szCs w:val="28"/>
          <w:lang w:val="kk-KZ"/>
        </w:rPr>
        <w:t>ах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502410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9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 xml:space="preserve"> (а) и 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>3.9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(б)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соответственно. Важно отметить, что момент инерции имеет возрастающую природу с изменением общей массы для фиксированных значений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1C44117B">
          <v:shape id="_x0000_i2192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92" DrawAspect="Content" ObjectID="_1828160309" r:id="rId2066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224F3959">
          <v:shape id="_x0000_i2193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93" DrawAspect="Content" ObjectID="_1828160310" r:id="rId2067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. На каждой кривой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440" w:dyaOrig="360" w14:anchorId="1864B2E7">
          <v:shape id="_x0000_i2194" type="#_x0000_t75" alt="" style="width:24pt;height:18pt;mso-width-percent:0;mso-height-percent:0;mso-width-percent:0;mso-height-percent:0" o:ole="">
            <v:imagedata r:id="rId2068" o:title=""/>
          </v:shape>
          <o:OLEObject Type="Embed" ProgID="Equation.3" ShapeID="_x0000_i2194" DrawAspect="Content" ObjectID="_1828160311" r:id="rId206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смещается вверх при увеличении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5CD64747">
          <v:shape id="_x0000_i2195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95" DrawAspect="Content" ObjectID="_1828160312" r:id="rId2070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уменьшении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2FE91310">
          <v:shape id="_x0000_i2196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96" DrawAspect="Content" ObjectID="_1828160313" r:id="rId2071"/>
        </w:object>
      </w:r>
      <w:r w:rsidR="000F1A2D" w:rsidRPr="00982625">
        <w:rPr>
          <w:rFonts w:ascii="Times New Roman" w:hAnsi="Times New Roman" w:cs="Times New Roman"/>
          <w:sz w:val="28"/>
          <w:szCs w:val="28"/>
          <w:lang w:val="kk-KZ"/>
        </w:rPr>
        <w:t>. Перечислены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значения </w:t>
      </w:r>
      <w:r w:rsidR="000B2498" w:rsidRPr="00982625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511670C7">
          <v:shape id="_x0000_i2197" type="#_x0000_t75" alt="" style="width:9pt;height:12.75pt;mso-width-percent:0;mso-height-percent:0;mso-width-percent:0;mso-height-percent:0" o:ole="">
            <v:imagedata r:id="rId2058" o:title=""/>
          </v:shape>
          <o:OLEObject Type="Embed" ProgID="Equation.3" ShapeID="_x0000_i2197" DrawAspect="Content" ObjectID="_1828160314" r:id="rId2072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выбранных трех </w:t>
      </w:r>
      <w:r w:rsidR="00B00E2B" w:rsidRPr="00982625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различных значений </w:t>
      </w:r>
      <w:r w:rsidR="000B2498" w:rsidRPr="00E13380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15901C23">
          <v:shape id="_x0000_i2198" type="#_x0000_t75" alt="" style="width:12.75pt;height:18pt;mso-width-percent:0;mso-height-percent:0;mso-width-percent:0;mso-height-percent:0" o:ole="">
            <v:imagedata r:id="rId1674" o:title=""/>
          </v:shape>
          <o:OLEObject Type="Embed" ProgID="Equation.3" ShapeID="_x0000_i2198" DrawAspect="Content" ObjectID="_1828160315" r:id="rId2073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279" w:dyaOrig="360" w14:anchorId="1CD9D383">
          <v:shape id="_x0000_i2199" type="#_x0000_t75" alt="" style="width:12.75pt;height:20.25pt;mso-width-percent:0;mso-height-percent:0;mso-width-percent:0;mso-height-percent:0" o:ole="">
            <v:imagedata r:id="rId2013" o:title=""/>
          </v:shape>
          <o:OLEObject Type="Embed" ProgID="Equation.3" ShapeID="_x0000_i2199" DrawAspect="Content" ObjectID="_1828160316" r:id="rId2074"/>
        </w:object>
      </w:r>
      <w:r w:rsidR="000F1A2D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</w:t>
      </w:r>
      <w:r w:rsidR="00BD1947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таблице </w:t>
      </w:r>
      <w:r w:rsidR="00A67977" w:rsidRPr="0098262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AC2B84" w:rsidRPr="00982625">
        <w:rPr>
          <w:rFonts w:ascii="Times New Roman" w:hAnsi="Times New Roman" w:cs="Times New Roman"/>
          <w:sz w:val="28"/>
          <w:szCs w:val="28"/>
        </w:rPr>
        <w:t>.</w:t>
      </w:r>
      <w:r w:rsidR="000F1A2D" w:rsidRPr="00982625">
        <w:rPr>
          <w:rFonts w:ascii="Times New Roman" w:hAnsi="Times New Roman" w:cs="Times New Roman"/>
          <w:sz w:val="28"/>
          <w:szCs w:val="28"/>
          <w:lang w:val="kk-KZ"/>
        </w:rPr>
        <w:t>4. Затем проводится оценка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диапазон</w:t>
      </w:r>
      <w:r w:rsidR="000F1A2D" w:rsidRPr="00982625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B0485F" w:rsidRPr="00B0485F">
        <w:rPr>
          <w:rFonts w:ascii="Times New Roman" w:hAnsi="Times New Roman" w:cs="Times New Roman"/>
          <w:sz w:val="28"/>
          <w:szCs w:val="28"/>
        </w:rPr>
        <w:t xml:space="preserve"> </w:t>
      </w:r>
      <w:r w:rsidR="000B2498" w:rsidRPr="00B0485F">
        <w:rPr>
          <w:rFonts w:ascii="Times New Roman" w:hAnsi="Times New Roman" w:cs="Times New Roman"/>
          <w:noProof/>
          <w:position w:val="-4"/>
          <w:sz w:val="28"/>
          <w:szCs w:val="28"/>
          <w:lang w:val="kk-KZ"/>
        </w:rPr>
        <w:object w:dxaOrig="200" w:dyaOrig="260" w14:anchorId="40477A13">
          <v:shape id="_x0000_i2200" type="#_x0000_t75" alt="" style="width:9.75pt;height:12.75pt;mso-width-percent:0;mso-height-percent:0;mso-width-percent:0;mso-height-percent:0" o:ole="">
            <v:imagedata r:id="rId2075" o:title=""/>
          </v:shape>
          <o:OLEObject Type="Embed" ProgID="Equation.3" ShapeID="_x0000_i2200" DrawAspect="Content" ObjectID="_1828160317" r:id="rId2076"/>
        </w:object>
      </w:r>
      <w:r w:rsidR="00B00E2B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сверхмассивных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приблизительно как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560" w:dyaOrig="360" w14:anchorId="5E700457">
          <v:shape id="_x0000_i2201" type="#_x0000_t75" alt="" style="width:177.75pt;height:20.25pt;mso-width-percent:0;mso-height-percent:0;mso-width-percent:0;mso-height-percent:0" o:ole="">
            <v:imagedata r:id="rId2077" o:title=""/>
          </v:shape>
          <o:OLEObject Type="Embed" ProgID="Equation.3" ShapeID="_x0000_i2201" DrawAspect="Content" ObjectID="_1828160318" r:id="rId207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для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520" w:dyaOrig="340" w14:anchorId="37A9C1EE">
          <v:shape id="_x0000_i2202" type="#_x0000_t75" alt="" style="width:75pt;height:18pt;mso-width-percent:0;mso-height-percent:0;mso-width-percent:0;mso-height-percent:0" o:ole="">
            <v:imagedata r:id="rId2079" o:title=""/>
          </v:shape>
          <o:OLEObject Type="Embed" ProgID="Equation.3" ShapeID="_x0000_i2202" DrawAspect="Content" ObjectID="_1828160319" r:id="rId2080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680" w:dyaOrig="360" w14:anchorId="35322ED0">
          <v:shape id="_x0000_i2203" type="#_x0000_t75" alt="" style="width:186pt;height:20.25pt;mso-width-percent:0;mso-height-percent:0;mso-width-percent:0;mso-height-percent:0" o:ole="">
            <v:imagedata r:id="rId2081" o:title=""/>
          </v:shape>
          <o:OLEObject Type="Embed" ProgID="Equation.3" ShapeID="_x0000_i2203" DrawAspect="Content" ObjectID="_1828160320" r:id="rId2082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для </w:t>
      </w:r>
      <w:r w:rsidR="000B2498" w:rsidRPr="00982625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1840" w:dyaOrig="380" w14:anchorId="04190F78">
          <v:shape id="_x0000_i2204" type="#_x0000_t75" alt="" style="width:90pt;height:20.25pt;mso-width-percent:0;mso-height-percent:0;mso-width-percent:0;mso-height-percent:0" o:ole="">
            <v:imagedata r:id="rId2083" o:title=""/>
          </v:shape>
          <o:OLEObject Type="Embed" ProgID="Equation.3" ShapeID="_x0000_i2204" DrawAspect="Content" ObjectID="_1828160321" r:id="rId2084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, что выше по величине по сравнению с оценкой</w:t>
      </w:r>
      <w:r w:rsidR="00D9312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D93127">
        <w:rPr>
          <w:rFonts w:ascii="Times New Roman" w:hAnsi="Times New Roman" w:cs="Times New Roman"/>
          <w:noProof/>
          <w:position w:val="-12"/>
          <w:sz w:val="28"/>
          <w:szCs w:val="28"/>
          <w:lang w:val="kk-KZ"/>
        </w:rPr>
        <w:object w:dxaOrig="440" w:dyaOrig="360" w14:anchorId="7C4D7095">
          <v:shape id="_x0000_i2205" type="#_x0000_t75" alt="" style="width:22.5pt;height:18pt;mso-width-percent:0;mso-height-percent:0;mso-width-percent:0;mso-height-percent:0" o:ole="">
            <v:imagedata r:id="rId2085" o:title=""/>
          </v:shape>
          <o:OLEObject Type="Embed" ProgID="Equation.3" ShapeID="_x0000_i2205" DrawAspect="Content" ObjectID="_1828160322" r:id="rId2086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как </w:t>
      </w:r>
      <w:r w:rsidR="000B2498" w:rsidRPr="00982625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3320" w:dyaOrig="360" w14:anchorId="497E4B44">
          <v:shape id="_x0000_i2206" type="#_x0000_t75" alt="" style="width:168pt;height:20.25pt;mso-width-percent:0;mso-height-percent:0;mso-width-percent:0;mso-height-percent:0" o:ole="">
            <v:imagedata r:id="rId2087" o:title=""/>
          </v:shape>
          <o:OLEObject Type="Embed" ProgID="Equation.3" ShapeID="_x0000_i2206" DrawAspect="Content" ObjectID="_1828160323" r:id="rId2088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PSR 1937+21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, полученный в исследовании [1</w:t>
      </w:r>
      <w:r w:rsidR="00C352BF" w:rsidRPr="00982625">
        <w:rPr>
          <w:rFonts w:ascii="Times New Roman" w:hAnsi="Times New Roman" w:cs="Times New Roman"/>
          <w:sz w:val="28"/>
          <w:szCs w:val="28"/>
          <w:lang w:val="kk-KZ"/>
        </w:rPr>
        <w:t>48</w:t>
      </w:r>
      <w:r w:rsidR="00934415" w:rsidRPr="00982625">
        <w:rPr>
          <w:rFonts w:ascii="Times New Roman" w:hAnsi="Times New Roman" w:cs="Times New Roman"/>
          <w:sz w:val="28"/>
          <w:szCs w:val="28"/>
        </w:rPr>
        <w:t xml:space="preserve">, р. </w:t>
      </w:r>
      <w:r w:rsidR="00AF4907" w:rsidRPr="00982625">
        <w:rPr>
          <w:rFonts w:ascii="Times New Roman" w:hAnsi="Times New Roman" w:cs="Times New Roman"/>
          <w:sz w:val="28"/>
          <w:szCs w:val="28"/>
        </w:rPr>
        <w:t>542–548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]. Таким образом, можно сделать вывод, что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теория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3132A14">
          <v:shape id="_x0000_i2207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207" DrawAspect="Content" ObjectID="_1828160324" r:id="rId2089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гравитации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может поддерживать большую массу, превышающую </w:t>
      </w:r>
      <w:r w:rsidR="00445B53" w:rsidRPr="00982625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445B53" w:rsidRPr="00982625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="00445B53" w:rsidRPr="00982625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а также высокий момент инерции, превышающий </w:t>
      </w:r>
      <w:r w:rsidR="000B2498" w:rsidRPr="00B0485F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1600" w:dyaOrig="320" w14:anchorId="44C774D6">
          <v:shape id="_x0000_i2208" type="#_x0000_t75" alt="" style="width:90pt;height:12.75pt;mso-width-percent:0;mso-height-percent:0;mso-width-percent:0;mso-height-percent:0" o:ole="">
            <v:imagedata r:id="rId2090" o:title=""/>
          </v:shape>
          <o:OLEObject Type="Embed" ProgID="Equation.3" ShapeID="_x0000_i2208" DrawAspect="Content" ObjectID="_1828160325" r:id="rId2091"/>
        </w:objec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, что может быть связано с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78BBB826">
          <v:shape id="_x0000_i2209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209" DrawAspect="Content" ObjectID="_1828160326" r:id="rId2092"/>
        </w:object>
      </w:r>
      <w:r>
        <w:rPr>
          <w:rFonts w:ascii="Times New Roman" w:hAnsi="Times New Roman" w:cs="Times New Roman"/>
          <w:position w:val="-10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гравитацией н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аблюдательными ограничениями двойных </w:t>
      </w:r>
      <w:r w:rsidR="00146B04">
        <w:rPr>
          <w:rFonts w:ascii="Times New Roman" w:hAnsi="Times New Roman" w:cs="Times New Roman"/>
          <w:sz w:val="28"/>
          <w:szCs w:val="28"/>
          <w:lang w:val="kk-KZ"/>
        </w:rPr>
        <w:t>НЗ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в ближайшем будущем.</w:t>
      </w:r>
    </w:p>
    <w:p w14:paraId="330B842C" w14:textId="3084B2DA" w:rsidR="00FD070A" w:rsidRPr="00982625" w:rsidRDefault="00B00E2B" w:rsidP="00BD19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kk-KZ"/>
        </w:rPr>
        <w:t>Данный</w:t>
      </w:r>
      <w:r w:rsidR="007F63F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16856" w:rsidRPr="00982625">
        <w:rPr>
          <w:rFonts w:ascii="Times New Roman" w:hAnsi="Times New Roman" w:cs="Times New Roman"/>
          <w:sz w:val="28"/>
          <w:szCs w:val="28"/>
          <w:lang w:val="kk-KZ"/>
        </w:rPr>
        <w:t>раздел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раскрывает характерные особенности несингулярных решений уравнений поля в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6585509F">
          <v:shape id="_x0000_i2210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210" DrawAspect="Content" ObjectID="_1828160327" r:id="rId2093"/>
        </w:object>
      </w:r>
      <w:r w:rsidR="00D32DD8" w:rsidRPr="00D32DD8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гравитации с линейн</w:t>
      </w:r>
      <w:r w:rsidR="007F784E">
        <w:rPr>
          <w:rFonts w:ascii="Times New Roman" w:hAnsi="Times New Roman" w:cs="Times New Roman"/>
          <w:sz w:val="28"/>
          <w:szCs w:val="28"/>
          <w:lang w:val="kk-KZ"/>
        </w:rPr>
        <w:t>ой функцией.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F784E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будущем есть возможность изучать заряженные и анизотропные </w:t>
      </w:r>
      <w:r w:rsidR="00015241">
        <w:rPr>
          <w:rFonts w:ascii="Times New Roman" w:hAnsi="Times New Roman" w:cs="Times New Roman"/>
          <w:sz w:val="28"/>
          <w:szCs w:val="28"/>
          <w:lang w:val="kk-KZ"/>
        </w:rPr>
        <w:t>КЗ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с использованием недиагональных тетрад</w:t>
      </w:r>
      <w:r w:rsidR="007F784E">
        <w:rPr>
          <w:rFonts w:ascii="Times New Roman" w:hAnsi="Times New Roman" w:cs="Times New Roman"/>
          <w:sz w:val="28"/>
          <w:szCs w:val="28"/>
          <w:lang w:val="kk-KZ"/>
        </w:rPr>
        <w:t>ей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и нелинейных</w:t>
      </w:r>
      <w:r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B2498" w:rsidRPr="00285D1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3F875B0B">
          <v:shape id="_x0000_i221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211" DrawAspect="Content" ObjectID="_1828160328" r:id="rId2094"/>
        </w:object>
      </w:r>
      <w:r w:rsidRPr="00982625">
        <w:rPr>
          <w:rFonts w:ascii="Times New Roman" w:hAnsi="Times New Roman" w:cs="Times New Roman"/>
          <w:position w:val="-10"/>
          <w:sz w:val="28"/>
          <w:szCs w:val="28"/>
        </w:rPr>
        <w:t xml:space="preserve"> </w:t>
      </w:r>
      <w:r w:rsidR="007F784E" w:rsidRPr="00982625">
        <w:rPr>
          <w:rFonts w:ascii="Times New Roman" w:hAnsi="Times New Roman" w:cs="Times New Roman"/>
          <w:sz w:val="28"/>
          <w:szCs w:val="28"/>
          <w:lang w:val="kk-KZ"/>
        </w:rPr>
        <w:t>гравитаци</w:t>
      </w:r>
      <w:r w:rsidR="007F784E">
        <w:rPr>
          <w:rFonts w:ascii="Times New Roman" w:hAnsi="Times New Roman" w:cs="Times New Roman"/>
          <w:sz w:val="28"/>
          <w:szCs w:val="28"/>
          <w:lang w:val="kk-KZ"/>
        </w:rPr>
        <w:t>онных моделей</w:t>
      </w:r>
      <w:r w:rsidR="007F784E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750A" w:rsidRPr="00982625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41357A" w:rsidRPr="0098262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C352BF" w:rsidRPr="00982625">
        <w:rPr>
          <w:rFonts w:ascii="Times New Roman" w:hAnsi="Times New Roman" w:cs="Times New Roman"/>
          <w:sz w:val="28"/>
          <w:szCs w:val="28"/>
        </w:rPr>
        <w:t>50</w:t>
      </w:r>
      <w:r w:rsidR="00FD070A" w:rsidRPr="00982625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5BDA53EA" w14:textId="77777777" w:rsidR="00CC7074" w:rsidRPr="00982625" w:rsidRDefault="00CC7074" w:rsidP="00747F7D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1D2203B" w14:textId="77777777" w:rsidR="009A33CE" w:rsidRPr="00982625" w:rsidRDefault="00FD070A" w:rsidP="009A33CE">
      <w:pPr>
        <w:spacing w:after="0" w:line="240" w:lineRule="auto"/>
        <w:jc w:val="center"/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b/>
          <w:sz w:val="28"/>
          <w:szCs w:val="28"/>
          <w:lang w:val="kk-KZ"/>
        </w:rPr>
        <w:br w:type="page"/>
      </w:r>
      <w:r w:rsidR="009A33CE" w:rsidRPr="00982625">
        <w:rPr>
          <w:rFonts w:ascii="Times New Roman" w:hAnsi="Times New Roman" w:cs="Times New Roman"/>
          <w:b/>
          <w:position w:val="-10"/>
          <w:sz w:val="28"/>
          <w:szCs w:val="28"/>
          <w:lang w:val="kk-KZ"/>
        </w:rPr>
        <w:t>ЗАКЛЮЧЕНИЕ</w:t>
      </w:r>
    </w:p>
    <w:p w14:paraId="552B6AAC" w14:textId="77777777" w:rsidR="007F1097" w:rsidRPr="00982625" w:rsidRDefault="007F1097" w:rsidP="00C352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1C9C95F" w14:textId="77777777" w:rsidR="00D4010D" w:rsidRPr="00142D2C" w:rsidRDefault="00D4010D" w:rsidP="00D4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данной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работе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исследованы анизотропные модели компактных звезд в рамках трех различных теоретических подходов: общей теории относительности с учетом электрического поля и медленного вращения, модифицированной </w:t>
      </w:r>
      <w:r w:rsidR="000B2498" w:rsidRPr="00C82969">
        <w:rPr>
          <w:rFonts w:ascii="Times New Roman" w:eastAsia="Times New Roman" w:hAnsi="Times New Roman" w:cs="Times New Roman"/>
          <w:noProof/>
          <w:position w:val="-10"/>
          <w:sz w:val="28"/>
          <w:szCs w:val="28"/>
        </w:rPr>
        <w:object w:dxaOrig="560" w:dyaOrig="340" w14:anchorId="76252AA2">
          <v:shape id="_x0000_i2212" type="#_x0000_t75" alt="" style="width:28.5pt;height:18pt;mso-width-percent:0;mso-height-percent:0;mso-width-percent:0;mso-height-percent:0" o:ole="">
            <v:imagedata r:id="rId2095" o:title=""/>
          </v:shape>
          <o:OLEObject Type="Embed" ProgID="Equation.3" ShapeID="_x0000_i2212" DrawAspect="Content" ObjectID="_1828160329" r:id="rId2096"/>
        </w:objec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гравитации, а также </w:t>
      </w:r>
      <w:r w:rsidR="000B2498" w:rsidRPr="00C8296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49FEE2F4">
          <v:shape id="_x0000_i2213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213" DrawAspect="Content" ObjectID="_1828160330" r:id="rId2097"/>
        </w:objec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гравитации.</w:t>
      </w:r>
      <w:r w:rsidRPr="00142D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>Данные подходы позволили подробно изучить влияние физических факторов и модификаций на внутреннюю структуру сверхплотных астрофизических компактных объектов.</w:t>
      </w:r>
    </w:p>
    <w:p w14:paraId="153F3E32" w14:textId="77777777" w:rsidR="00D4010D" w:rsidRDefault="00D4010D" w:rsidP="00D4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Цель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диссертационной работы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исследование и построение устойчивых и физически обоснованных моделей компактных звезд, которые могут описывать современные астрономические наблюдения, включая данные гравитационно-волновых событий и характеристики массивных нейтронных звезд. Результаты исследования позволили расширить теоретическое описание компактных объектов и влияние анизотропии давления, заряда, вращения, а также кручения на динамику и структуру данных объектов.</w:t>
      </w:r>
    </w:p>
    <w:p w14:paraId="3641C13B" w14:textId="77777777" w:rsidR="00D4010D" w:rsidRPr="00142D2C" w:rsidRDefault="00D4010D" w:rsidP="00D4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 результате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диссертационной 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>работы получены следующие основные результаты: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br/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ab/>
        <w:t xml:space="preserve">В первом разделе исследована модель анизотропных компактных звезд, с учетом влияние радиального электрического поля.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У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становлено, что увеличение параметра заряда </w:t>
      </w:r>
      <w:r w:rsidR="000B2498" w:rsidRPr="00C82969">
        <w:rPr>
          <w:rFonts w:ascii="Times New Roman" w:hAnsi="Times New Roman" w:cs="Times New Roman"/>
          <w:noProof/>
          <w:position w:val="-12"/>
          <w:sz w:val="28"/>
          <w:szCs w:val="28"/>
        </w:rPr>
        <w:object w:dxaOrig="320" w:dyaOrig="360" w14:anchorId="1DB7C0F9">
          <v:shape id="_x0000_i2214" type="#_x0000_t75" alt="" style="width:17.25pt;height:19.5pt;mso-width-percent:0;mso-height-percent:0;mso-width-percent:0;mso-height-percent:0" o:ole="">
            <v:imagedata r:id="rId40" o:title=""/>
          </v:shape>
          <o:OLEObject Type="Embed" ProgID="Equation.3" ShapeID="_x0000_i2214" DrawAspect="Content" ObjectID="_1828160331" r:id="rId2098"/>
        </w:object>
      </w:r>
      <w:r w:rsidRPr="00142D2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в диапазоне </w:t>
      </w:r>
      <w:r w:rsidRPr="00142D2C">
        <w:rPr>
          <w:rFonts w:ascii="Times New Roman" w:hAnsi="Times New Roman" w:cs="Times New Roman"/>
          <w:sz w:val="28"/>
          <w:szCs w:val="28"/>
        </w:rPr>
        <w:t xml:space="preserve">0 до 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>4·10</w:t>
      </w:r>
      <w:r w:rsidRPr="00142D2C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 xml:space="preserve">-6 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приводит к снижению центрального давления </w:t>
      </w:r>
      <w:r w:rsidRPr="00142D2C">
        <w:rPr>
          <w:rFonts w:ascii="Times New Roman" w:hAnsi="Times New Roman" w:cs="Times New Roman"/>
          <w:sz w:val="28"/>
          <w:szCs w:val="28"/>
        </w:rPr>
        <w:t xml:space="preserve">с </w:t>
      </w:r>
      <w:r w:rsidR="000B2498" w:rsidRPr="00C82969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1080" w:dyaOrig="320" w14:anchorId="4D307483">
          <v:shape id="_x0000_i2215" type="#_x0000_t75" alt="" style="width:54pt;height:16.5pt;mso-width-percent:0;mso-height-percent:0;mso-width-percent:0;mso-height-percent:0" o:ole="">
            <v:imagedata r:id="rId42" o:title=""/>
          </v:shape>
          <o:OLEObject Type="Embed" ProgID="Equation.3" ShapeID="_x0000_i2215" DrawAspect="Content" ObjectID="_1828160332" r:id="rId2099"/>
        </w:object>
      </w:r>
      <w:r w:rsidRPr="00142D2C">
        <w:rPr>
          <w:rFonts w:ascii="Times New Roman" w:hAnsi="Times New Roman" w:cs="Times New Roman"/>
          <w:sz w:val="28"/>
          <w:szCs w:val="28"/>
        </w:rPr>
        <w:t xml:space="preserve"> Па до </w:t>
      </w:r>
      <w:r w:rsidR="000B2498" w:rsidRPr="00C82969">
        <w:rPr>
          <w:rFonts w:ascii="Times New Roman" w:hAnsi="Times New Roman" w:cs="Times New Roman"/>
          <w:noProof/>
          <w:position w:val="-6"/>
          <w:sz w:val="28"/>
          <w:szCs w:val="28"/>
        </w:rPr>
        <w:object w:dxaOrig="1120" w:dyaOrig="320" w14:anchorId="6058DFB5">
          <v:shape id="_x0000_i2216" type="#_x0000_t75" alt="" style="width:55.5pt;height:16.5pt;mso-width-percent:0;mso-height-percent:0;mso-width-percent:0;mso-height-percent:0" o:ole="">
            <v:imagedata r:id="rId44" o:title=""/>
          </v:shape>
          <o:OLEObject Type="Embed" ProgID="Equation.3" ShapeID="_x0000_i2216" DrawAspect="Content" ObjectID="_1828160333" r:id="rId2100"/>
        </w:object>
      </w:r>
      <w:r w:rsidRPr="00142D2C">
        <w:rPr>
          <w:rFonts w:ascii="Times New Roman" w:hAnsi="Times New Roman" w:cs="Times New Roman"/>
          <w:sz w:val="28"/>
          <w:szCs w:val="28"/>
        </w:rPr>
        <w:t xml:space="preserve"> Па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>. Полученные результаты показывают, что влияние электромагнитного поля незначительно снижает устойчивость системы, но при этом сохраняя физическую допустимость модели в пределах реалистичных диапазонов плотности и параметров компактных объектов.</w:t>
      </w:r>
    </w:p>
    <w:p w14:paraId="139ECFB3" w14:textId="77777777" w:rsidR="00D4010D" w:rsidRPr="00142D2C" w:rsidRDefault="00D4010D" w:rsidP="00D4010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Во втором разделе рассмотрены эскпоненциальные </w:t>
      </w:r>
      <w:r w:rsidR="000B2498" w:rsidRPr="00C8296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180" w:dyaOrig="360" w14:anchorId="155DDF4E">
          <v:shape id="_x0000_i2217" type="#_x0000_t75" alt="" style="width:111pt;height:19.5pt;mso-width-percent:0;mso-height-percent:0;mso-width-percent:0;mso-height-percent:0" o:ole="">
            <v:imagedata r:id="rId14" o:title=""/>
          </v:shape>
          <o:OLEObject Type="Embed" ProgID="Equation.3" ShapeID="_x0000_i2217" DrawAspect="Content" ObjectID="_1828160334" r:id="rId2101"/>
        </w:object>
      </w:r>
      <w:r w:rsidRPr="00142D2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 обобщенные степенные </w:t>
      </w:r>
      <w:r w:rsidR="000B2498" w:rsidRPr="00C8296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780" w:dyaOrig="420" w14:anchorId="7949B3B5">
          <v:shape id="_x0000_i2218" type="#_x0000_t75" alt="" style="width:140.25pt;height:21.75pt;mso-width-percent:0;mso-height-percent:0;mso-width-percent:0;mso-height-percent:0" o:ole="">
            <v:imagedata r:id="rId16" o:title=""/>
          </v:shape>
          <o:OLEObject Type="Embed" ProgID="Equation.3" ShapeID="_x0000_i2218" DrawAspect="Content" ObjectID="_1828160335" r:id="rId2102"/>
        </w:object>
      </w:r>
      <w:r w:rsidRPr="00142D2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модели 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компактных звезд в рамках модифицированной </w:t>
      </w:r>
      <w:r w:rsidR="000B2498" w:rsidRPr="00C82969">
        <w:rPr>
          <w:rFonts w:ascii="Times New Roman" w:eastAsia="Times New Roman" w:hAnsi="Times New Roman" w:cs="Times New Roman"/>
          <w:noProof/>
          <w:position w:val="-10"/>
          <w:sz w:val="28"/>
          <w:szCs w:val="28"/>
        </w:rPr>
        <w:object w:dxaOrig="560" w:dyaOrig="340" w14:anchorId="7EDA70CF">
          <v:shape id="_x0000_i2219" type="#_x0000_t75" alt="" style="width:28.5pt;height:18pt;mso-width-percent:0;mso-height-percent:0;mso-width-percent:0;mso-height-percent:0" o:ole="">
            <v:imagedata r:id="rId2095" o:title=""/>
          </v:shape>
          <o:OLEObject Type="Embed" ProgID="Equation.3" ShapeID="_x0000_i2219" DrawAspect="Content" ObjectID="_1828160336" r:id="rId2103"/>
        </w:objec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гравитации с использованием метрических потенциалов Дургапала</w:t>
      </w:r>
      <w:r w:rsidRPr="00142D2C">
        <w:rPr>
          <w:rFonts w:ascii="Times New Roman" w:eastAsia="Times New Roman" w:hAnsi="Times New Roman" w:cs="Times New Roman"/>
          <w:sz w:val="28"/>
          <w:szCs w:val="28"/>
        </w:rPr>
        <w:t>-Фулории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>. Показано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что при диапазонах параметров модели </w:t>
      </w:r>
      <w:r w:rsidRPr="00142D2C">
        <w:rPr>
          <w:rFonts w:ascii="Cambria Math" w:hAnsi="Cambria Math" w:cs="Cambria Math"/>
          <w:sz w:val="28"/>
          <w:szCs w:val="28"/>
          <w:lang w:val="kk-KZ"/>
        </w:rPr>
        <w:t>𝛼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 xml:space="preserve">=11.112÷333.340, </w:t>
      </w:r>
      <w:r w:rsidRPr="00142D2C">
        <w:rPr>
          <w:rFonts w:ascii="Cambria Math" w:hAnsi="Cambria Math" w:cs="Cambria Math"/>
          <w:sz w:val="28"/>
          <w:szCs w:val="28"/>
          <w:lang w:val="kk-KZ"/>
        </w:rPr>
        <w:t>𝛽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 xml:space="preserve">=0.003÷0.090, </w:t>
      </w:r>
      <w:r w:rsidRPr="00142D2C">
        <w:rPr>
          <w:rFonts w:ascii="Cambria Math" w:hAnsi="Cambria Math" w:cs="Cambria Math"/>
          <w:sz w:val="28"/>
          <w:szCs w:val="28"/>
          <w:lang w:val="kk-KZ"/>
        </w:rPr>
        <w:t>𝛾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 xml:space="preserve">=0.126÷0.327, </w:t>
      </w:r>
      <w:r w:rsidRPr="00142D2C">
        <w:rPr>
          <w:rFonts w:ascii="Cambria Math" w:hAnsi="Cambria Math" w:cs="Cambria Math"/>
          <w:sz w:val="28"/>
          <w:szCs w:val="28"/>
          <w:lang w:val="kk-KZ"/>
        </w:rPr>
        <w:t>𝛿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 xml:space="preserve">=0.567÷0.697, выполняется условия причинности и согласуется с физическими ограничениями из структуры компактных объектов. Результаты подтверждают применимость модифицированных моделей </w:t>
      </w:r>
      <w:r w:rsidR="000B2498" w:rsidRPr="00C82969">
        <w:rPr>
          <w:rFonts w:ascii="Times New Roman" w:eastAsia="Times New Roman" w:hAnsi="Times New Roman" w:cs="Times New Roman"/>
          <w:noProof/>
          <w:position w:val="-10"/>
          <w:sz w:val="28"/>
          <w:szCs w:val="28"/>
        </w:rPr>
        <w:object w:dxaOrig="560" w:dyaOrig="340" w14:anchorId="294432E9">
          <v:shape id="_x0000_i2220" type="#_x0000_t75" alt="" style="width:28.5pt;height:18pt;mso-width-percent:0;mso-height-percent:0;mso-width-percent:0;mso-height-percent:0" o:ole="">
            <v:imagedata r:id="rId2095" o:title=""/>
          </v:shape>
          <o:OLEObject Type="Embed" ProgID="Equation.3" ShapeID="_x0000_i2220" DrawAspect="Content" ObjectID="_1828160337" r:id="rId2104"/>
        </w:object>
      </w:r>
      <w:r w:rsidRPr="00D4010D">
        <w:rPr>
          <w:rFonts w:ascii="Times New Roman" w:eastAsia="Times New Roman" w:hAnsi="Times New Roman" w:cs="Times New Roman"/>
          <w:noProof/>
          <w:sz w:val="28"/>
          <w:szCs w:val="28"/>
          <w:lang w:val="kk-KZ"/>
        </w:rPr>
        <w:t xml:space="preserve"> гравитации для описания сверхплотных и массивных объектов, таких как:</w:t>
      </w:r>
      <w:r w:rsidRPr="00142D2C">
        <w:rPr>
          <w:rFonts w:ascii="Times New Roman" w:hAnsi="Times New Roman" w:cs="Times New Roman"/>
          <w:i/>
          <w:sz w:val="28"/>
          <w:szCs w:val="28"/>
          <w:lang w:val="kk-KZ"/>
        </w:rPr>
        <w:t xml:space="preserve"> 4U1538-52, SAX J 1808.4-3658, EXO 1785-248, Cen X-3, 4U1820-30, PSR J1903+327, 4U1608-52 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142D2C">
        <w:rPr>
          <w:rFonts w:ascii="Times New Roman" w:hAnsi="Times New Roman" w:cs="Times New Roman"/>
          <w:i/>
          <w:sz w:val="28"/>
          <w:szCs w:val="28"/>
          <w:lang w:val="kk-KZ"/>
        </w:rPr>
        <w:t xml:space="preserve"> PSR J 1614-2230.</w:t>
      </w:r>
    </w:p>
    <w:p w14:paraId="4E92C2A5" w14:textId="77777777" w:rsidR="00D4010D" w:rsidRPr="00142D2C" w:rsidRDefault="00D4010D" w:rsidP="00D4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В т</w:t>
      </w:r>
      <w:r w:rsidRPr="00142D2C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рет</w:t>
      </w: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ьем</w:t>
      </w:r>
      <w:r w:rsidRPr="00142D2C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 раздел</w:t>
      </w: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е</w:t>
      </w:r>
      <w:r w:rsidRPr="00142D2C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исследуются</w:t>
      </w:r>
      <w:r w:rsidRPr="00142D2C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 модел</w:t>
      </w: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и</w:t>
      </w:r>
      <w:r w:rsidRPr="00142D2C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 в модифицированной телепараллельной </w:t>
      </w:r>
      <w:r w:rsidR="000B2498" w:rsidRPr="00C8296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23DDDBD4">
          <v:shape id="_x0000_i2221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221" DrawAspect="Content" ObjectID="_1828160338" r:id="rId2105"/>
        </w:object>
      </w:r>
      <w:r w:rsidRPr="00D4010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гравитации, где гравитационное взаимодействие описывается через тензор кручения. Показано, что увеличение параметра кручения </w:t>
      </w:r>
      <w:r w:rsidR="000B2498" w:rsidRPr="00C8296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260" w:dyaOrig="340" w14:anchorId="173C4730">
          <v:shape id="_x0000_i2222" type="#_x0000_t75" alt="" style="width:13.5pt;height:18pt;mso-width-percent:0;mso-height-percent:0;mso-width-percent:0;mso-height-percent:0" o:ole="">
            <v:imagedata r:id="rId48" o:title=""/>
          </v:shape>
          <o:OLEObject Type="Embed" ProgID="Equation.3" ShapeID="_x0000_i2222" DrawAspect="Content" ObjectID="_1828160339" r:id="rId2106"/>
        </w:object>
      </w:r>
      <w:r w:rsidRPr="00142D2C">
        <w:rPr>
          <w:rFonts w:ascii="Times New Roman" w:hAnsi="Times New Roman" w:cs="Times New Roman"/>
          <w:sz w:val="28"/>
          <w:szCs w:val="28"/>
        </w:rPr>
        <w:t xml:space="preserve"> в диапазоне 1.00-1.04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 xml:space="preserve"> линейной функции </w:t>
      </w:r>
      <w:r w:rsidR="000B2498" w:rsidRPr="00C82969">
        <w:rPr>
          <w:rFonts w:ascii="Times New Roman" w:hAnsi="Times New Roman" w:cs="Times New Roman"/>
          <w:noProof/>
          <w:position w:val="-10"/>
          <w:sz w:val="28"/>
          <w:szCs w:val="28"/>
          <w:lang w:val="kk-KZ"/>
        </w:rPr>
        <w:object w:dxaOrig="1620" w:dyaOrig="380" w14:anchorId="18A46562">
          <v:shape id="_x0000_i2223" type="#_x0000_t75" alt="" style="width:81pt;height:19.5pt;mso-width-percent:0;mso-height-percent:0;mso-width-percent:0;mso-height-percent:0" o:ole="">
            <v:imagedata r:id="rId50" o:title=""/>
          </v:shape>
          <o:OLEObject Type="Embed" ProgID="Equation.3" ShapeID="_x0000_i2223" DrawAspect="Content" ObjectID="_1828160340" r:id="rId2107"/>
        </w:object>
      </w:r>
      <w:r w:rsidRPr="00142D2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при интервале радиусов </w:t>
      </w:r>
      <w:r w:rsidRPr="00142D2C">
        <w:rPr>
          <w:rFonts w:ascii="Times New Roman" w:hAnsi="Times New Roman" w:cs="Times New Roman"/>
          <w:sz w:val="28"/>
          <w:szCs w:val="28"/>
        </w:rPr>
        <w:t>9.31-10.83 км</w:t>
      </w:r>
      <w:r w:rsidRPr="00142D2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, приводит к увеличению максимальной массы компактной звезды до </w:t>
      </w:r>
      <w:r w:rsidRPr="00142D2C">
        <w:rPr>
          <w:rFonts w:ascii="Times New Roman" w:hAnsi="Times New Roman" w:cs="Times New Roman"/>
          <w:noProof/>
          <w:sz w:val="28"/>
          <w:szCs w:val="28"/>
        </w:rPr>
        <w:t>2</w:t>
      </w:r>
      <w:r w:rsidRPr="00142D2C">
        <w:rPr>
          <w:rFonts w:ascii="Times New Roman" w:hAnsi="Times New Roman" w:cs="Times New Roman"/>
          <w:noProof/>
          <w:sz w:val="28"/>
          <w:szCs w:val="28"/>
          <w:lang w:val="kk-KZ"/>
        </w:rPr>
        <w:t>.</w:t>
      </w:r>
      <w:r w:rsidRPr="00142D2C">
        <w:rPr>
          <w:rFonts w:ascii="Times New Roman" w:hAnsi="Times New Roman" w:cs="Times New Roman"/>
          <w:noProof/>
          <w:sz w:val="28"/>
          <w:szCs w:val="28"/>
        </w:rPr>
        <w:t xml:space="preserve">68 </w:t>
      </w:r>
      <w:r w:rsidRPr="00142D2C">
        <w:rPr>
          <w:rStyle w:val="mord"/>
          <w:rFonts w:ascii="Times New Roman" w:hAnsi="Times New Roman" w:cs="Times New Roman"/>
          <w:i/>
          <w:sz w:val="28"/>
          <w:szCs w:val="28"/>
        </w:rPr>
        <w:t>M</w:t>
      </w:r>
      <w:r w:rsidRPr="00142D2C">
        <w:rPr>
          <w:rStyle w:val="mord"/>
          <w:rFonts w:ascii="Cambria Math" w:hAnsi="Cambria Math" w:cs="Cambria Math"/>
          <w:sz w:val="28"/>
          <w:szCs w:val="28"/>
          <w:vertAlign w:val="subscript"/>
        </w:rPr>
        <w:t>⊙</w:t>
      </w:r>
      <w:r w:rsidRPr="00142D2C">
        <w:rPr>
          <w:rStyle w:val="mord"/>
          <w:rFonts w:ascii="Times New Roman" w:hAnsi="Times New Roman" w:cs="Times New Roman"/>
          <w:sz w:val="28"/>
          <w:szCs w:val="28"/>
          <w:lang w:val="kk-KZ"/>
        </w:rPr>
        <w:t xml:space="preserve">, также  момент инерции достигает до 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>4·10</w:t>
      </w:r>
      <w:r w:rsidRPr="00142D2C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 xml:space="preserve">45 </w:t>
      </w:r>
      <w:r w:rsidRPr="00142D2C">
        <w:rPr>
          <w:rFonts w:ascii="Times New Roman" w:hAnsi="Times New Roman" w:cs="Times New Roman"/>
          <w:sz w:val="28"/>
          <w:szCs w:val="28"/>
        </w:rPr>
        <w:t>г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>·см</w:t>
      </w:r>
      <w:r w:rsidRPr="00142D2C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2</w:t>
      </w:r>
      <w:r w:rsidRPr="00142D2C">
        <w:rPr>
          <w:rFonts w:ascii="Times New Roman" w:hAnsi="Times New Roman" w:cs="Times New Roman"/>
          <w:sz w:val="28"/>
          <w:szCs w:val="28"/>
          <w:lang w:val="kk-KZ"/>
        </w:rPr>
        <w:t xml:space="preserve">. Данные характеристики соответствуют с параметрами компактных объектов, рассматриваемым в этом разделе, подтверждая физическую состоятельность модели. </w:t>
      </w:r>
    </w:p>
    <w:p w14:paraId="6F420BC1" w14:textId="77777777" w:rsidR="00D4010D" w:rsidRPr="00142D2C" w:rsidRDefault="00D4010D" w:rsidP="00D4010D">
      <w:pPr>
        <w:tabs>
          <w:tab w:val="left" w:pos="851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ab/>
        <w:t xml:space="preserve">Наиболее эффективной для описания анизотропных компактных звезд является подход на основе </w:t>
      </w:r>
      <w:r w:rsidR="000B2498" w:rsidRPr="00C82969">
        <w:rPr>
          <w:rFonts w:ascii="Times New Roman" w:hAnsi="Times New Roman" w:cs="Times New Roman"/>
          <w:noProof/>
          <w:position w:val="-10"/>
          <w:sz w:val="28"/>
          <w:szCs w:val="28"/>
        </w:rPr>
        <w:object w:dxaOrig="540" w:dyaOrig="380" w14:anchorId="53CF82F4">
          <v:shape id="_x0000_i2224" type="#_x0000_t75" alt="" style="width:28.5pt;height:18pt;mso-width-percent:0;mso-height-percent:0;mso-width-percent:0;mso-height-percent:0" o:ole="">
            <v:imagedata r:id="rId1291" o:title=""/>
          </v:shape>
          <o:OLEObject Type="Embed" ProgID="Equation.3" ShapeID="_x0000_i2224" DrawAspect="Content" ObjectID="_1828160341" r:id="rId2108"/>
        </w:objec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гравитации, основанный формулировке гравитационного взаимодействия через кручение. Данная теория сочетает в себе преимущества двух предыдущих подходов: позволяет описывать анизотропию давления напрямую, учитывает влияние электрического заряда и обладает более простой математической структурой, что облегчает аналитическое и численное решение уравнений поля. Модели, построенные в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данной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теории, демонстрируют устойчивость по всем физическим критериям, а также позволяют получить массы, соответствующие наблюдаемым сверхмассивным звездам.</w:t>
      </w:r>
    </w:p>
    <w:p w14:paraId="53C9E6D2" w14:textId="77777777" w:rsidR="00D4010D" w:rsidRPr="00142D2C" w:rsidRDefault="00D4010D" w:rsidP="00D4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>Результаты диссертации демонстрируют важность учета анизотропии давления, заряда и модификаций гравитационной теории при моделировании компактных звезд. Полученные модели представляют собой значительный вклад в теоретическое описание сверхплотных объектов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во Вселенной</w:t>
      </w:r>
      <w:r w:rsidRPr="00142D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 могут быть использованы для дальнейшей интерпретации астрофизических наблюдений в условиях развития гравитационно-волновой астрономии.</w:t>
      </w:r>
    </w:p>
    <w:p w14:paraId="03A8DBF0" w14:textId="77777777" w:rsidR="00D4010D" w:rsidRPr="00142D2C" w:rsidRDefault="00D4010D" w:rsidP="00D401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E1BEFA2" w14:textId="77777777" w:rsidR="007206F1" w:rsidRPr="00982625" w:rsidRDefault="007206F1" w:rsidP="00C352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0C4D306" w14:textId="77777777" w:rsidR="007F35E9" w:rsidRPr="00982625" w:rsidRDefault="007F35E9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9E062DD" w14:textId="77777777" w:rsidR="00934415" w:rsidRPr="00982625" w:rsidRDefault="00934415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03D73AC" w14:textId="77777777" w:rsidR="002C3661" w:rsidRDefault="002C3661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438080B" w14:textId="77777777" w:rsidR="001A3B67" w:rsidRDefault="001A3B67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73EF3FA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8E4F9CE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524EE18D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C227615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EE45991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E35C797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E87C3A4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559AF83E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3878A5A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B1F9649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EFE68DB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54A80A43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591D9B63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8831AC7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B8CCEEF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AC281CE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FD75BD8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14FB393" w14:textId="77777777" w:rsidR="00C2705E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E5E55A8" w14:textId="77777777" w:rsidR="00C2705E" w:rsidRPr="001A3B67" w:rsidRDefault="00C2705E" w:rsidP="007F35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508B2BDE" w14:textId="77777777" w:rsidR="007206F1" w:rsidRPr="00982625" w:rsidRDefault="00EB221D" w:rsidP="00EB221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982625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СПИСОК ИСПОЛЬЗОВАННЫХ ИСТОЧНИКОВ</w:t>
      </w:r>
    </w:p>
    <w:p w14:paraId="061EC373" w14:textId="77777777" w:rsidR="00413F63" w:rsidRPr="00982625" w:rsidRDefault="00413F63" w:rsidP="00EB221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14:paraId="653CCA26" w14:textId="4292E376" w:rsidR="00EB221D" w:rsidRPr="00982625" w:rsidRDefault="00EB221D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1 </w:t>
      </w:r>
      <w:r w:rsidR="00934415" w:rsidRPr="004F40D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Kumar J., Maurya S.</w:t>
      </w:r>
      <w:r w:rsidRPr="004F40D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K., Chaudhary S.</w:t>
      </w:r>
      <w:r w:rsidR="007B1428" w:rsidRPr="004F40D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, Umbetova Z.</w:t>
      </w:r>
      <w:r w:rsidR="007D2648" w:rsidRPr="004F40D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934415" w:rsidRPr="004F40D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et al.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Physically viable and stable charged perfect fluid solution within F(Q) gravity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of the Dark Universe. – 2024. – </w:t>
      </w:r>
      <w:r w:rsidR="0093441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46. – </w:t>
      </w:r>
      <w:r w:rsidR="0093441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101593.</w:t>
      </w:r>
    </w:p>
    <w:p w14:paraId="6823F68F" w14:textId="065E231E" w:rsidR="00EB221D" w:rsidRPr="00982625" w:rsidRDefault="007C4243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 Maurya S.</w:t>
      </w:r>
      <w:r w:rsidR="00EB221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K., Errehymy A., Umbetova Z.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et al.</w:t>
      </w:r>
      <w:r w:rsid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Implication of f</w:t>
      </w:r>
      <w:r w:rsidR="00EB221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(Q, T) gravity on the formation of the charge compact stars and constraining their mass-radius relations in lower mass gap region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B221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Journal of High Energy Astrophysics. – 2025.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– Vol. 47. </w:t>
      </w:r>
      <w:r w:rsidR="00EB221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B221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100391.</w:t>
      </w:r>
    </w:p>
    <w:p w14:paraId="46B6B539" w14:textId="6475DFA2" w:rsidR="00EB221D" w:rsidRPr="00982625" w:rsidRDefault="007C4243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 Kumar J., Maurya S.</w:t>
      </w:r>
      <w:r w:rsidR="00F852E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K., Kiroriwal S.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852E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Umbetova Z.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et al. </w:t>
      </w:r>
      <w:r w:rsidR="00F852E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Dynamics of relativistic wormholes in the presence of dark </w:t>
      </w:r>
      <w:r w:rsidR="00111FA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matter density profile within f</w:t>
      </w:r>
      <w:r w:rsidR="00F852E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(Q, T) gravity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852E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of the Dark Universe. – 2024.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F852E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46.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F852E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101636.</w:t>
      </w:r>
    </w:p>
    <w:p w14:paraId="6A532D69" w14:textId="04ECABF1" w:rsidR="00E92FCB" w:rsidRPr="00982625" w:rsidRDefault="00E92FCB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</w:t>
      </w:r>
      <w:r w:rsidR="007D2648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Most E.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,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Papenfort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L.J., Weih L.R. et al.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A lower bound on the maximum mass if the secondary in GW190814 was once a rapidly spinning neutron star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Society: Letters. – 2020. – 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499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L82-L86.</w:t>
      </w:r>
    </w:p>
    <w:p w14:paraId="14020FF4" w14:textId="3C32D39B" w:rsidR="00E92FCB" w:rsidRDefault="00E92FCB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</w:t>
      </w:r>
      <w:r w:rsidR="007D2648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Bombaci I.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,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Drago A., Logoteta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D.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et al.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Was GW190814 a black hole–strange quark star system?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Letters. – 2021. – 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126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16. – </w:t>
      </w:r>
      <w:r w:rsidR="007C424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162702.</w:t>
      </w:r>
    </w:p>
    <w:p w14:paraId="2E2AD251" w14:textId="29D3C4D4" w:rsidR="00982625" w:rsidRPr="00982625" w:rsidRDefault="00982625" w:rsidP="009826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Zhang N.B., Li B.A. GW190814's secondary component with mass 2.50–2.67 M</w:t>
      </w:r>
      <w:r w:rsidRPr="00982625">
        <w:rPr>
          <w:rFonts w:ascii="Cambria Math" w:hAnsi="Cambria Math" w:cs="Times New Roman"/>
          <w:sz w:val="28"/>
          <w:szCs w:val="28"/>
          <w:shd w:val="clear" w:color="auto" w:fill="FFFFFF"/>
          <w:vertAlign w:val="subscript"/>
          <w:lang w:val="en-US"/>
        </w:rPr>
        <w:t>⊙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as a superfast pulsar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The Astrophysical Journal. – 2020. – Vol. 902, Issue 1. – P. 38-1-38-12.</w:t>
      </w:r>
    </w:p>
    <w:p w14:paraId="3BD33CA0" w14:textId="45174C37" w:rsidR="00E92FCB" w:rsidRPr="00982625" w:rsidRDefault="00982625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Astashenok A.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V., Odintsov S.</w:t>
      </w:r>
      <w:r w:rsidR="00111FA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D. Rotating neutron stars in F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(R) gravity with axions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2020.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498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3.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3616-3623.</w:t>
      </w:r>
    </w:p>
    <w:p w14:paraId="31C99FBE" w14:textId="0E288F8A" w:rsidR="00E92FCB" w:rsidRPr="00982625" w:rsidRDefault="00C808A7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 Maurya S.K., Singh K.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N. et al. The effect of gravitational decoupling on constraining the mass and radius for the secondary component of GW190814 and other self-bound strange stars in f(Q) gravity theory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Supplement Series. – 2023.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269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-1-35-25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1F01F8CB" w14:textId="36A84347" w:rsidR="00E92FCB" w:rsidRPr="00982625" w:rsidRDefault="00C808A7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9 Bhar P., Singh, K.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N. A four param</w:t>
      </w:r>
      <w:r w:rsidR="00111FA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eters quark star in quadratic f</w:t>
      </w:r>
      <w:r w:rsidR="0019056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(Q) -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action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of the Dark Universe. – 2024.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43.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101391.</w:t>
      </w:r>
    </w:p>
    <w:p w14:paraId="29B24323" w14:textId="58F7D4B7" w:rsidR="00E92FCB" w:rsidRPr="00982625" w:rsidRDefault="00C808A7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10 Bekenstein J.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D. Hydrostatic equilibrium and gravitational collapse of relativistic charged fluid balls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1971.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2185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-2190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36C662D1" w14:textId="4ACA9661" w:rsidR="00E92FCB" w:rsidRPr="00982625" w:rsidRDefault="00E92FCB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11 de Felice F., Yu Y., Fang J. Relativistic charged spheres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1995.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277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L17-L19.</w:t>
      </w:r>
    </w:p>
    <w:p w14:paraId="73C9C23E" w14:textId="3E75DDCB" w:rsidR="00E92FCB" w:rsidRPr="00982625" w:rsidRDefault="00E92FCB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12 de Felice F., Siming L., Yunqiang Y. Relativistic charged spheres: II. Regularity and stability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Classical and Quantum Gravity. – 1999.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16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2669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-1-2669-14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1E2DA7F5" w14:textId="6343E35A" w:rsidR="00E92FCB" w:rsidRPr="00982625" w:rsidRDefault="00C808A7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13 Ivanov B.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V. Static charged perfect fluid spheres in general relativity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2002.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10.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104001.</w:t>
      </w:r>
    </w:p>
    <w:p w14:paraId="589116FA" w14:textId="3C6E01B2" w:rsidR="00E92FCB" w:rsidRPr="00982625" w:rsidRDefault="00E92FCB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14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Chan R., Herrera L., Santos N.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O. Dynamical instability for radiating anisotropic collapse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1993.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265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3.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533-544.</w:t>
      </w:r>
    </w:p>
    <w:p w14:paraId="512B5EC5" w14:textId="0C65E77B" w:rsidR="00E92FCB" w:rsidRPr="00982625" w:rsidRDefault="00E92FCB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15 Anninos P., Rothman T. Instability of extremal relativistic charged spheres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2001.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65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024003.</w:t>
      </w:r>
    </w:p>
    <w:p w14:paraId="07DF7F44" w14:textId="250D5AEC" w:rsidR="00E92FCB" w:rsidRPr="00982625" w:rsidRDefault="00C808A7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16 Bonnor W.B., Wickramasuriya S.B.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P. Are very large gravitational redshifts possible?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1975.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170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3.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643-649.</w:t>
      </w:r>
    </w:p>
    <w:p w14:paraId="2422030F" w14:textId="64A4E5B6" w:rsidR="00E92FCB" w:rsidRPr="00982625" w:rsidRDefault="00C808A7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17 Maurya S.K., Errehymy A.,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Umbetova Z.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et al.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Modeling self-bound binary compact object with a slow rotation effect and effect of electric field gradient on the mass-radius limit and moment of inertia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Journal of High Energy Astrophysics. – 2024.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45-59.</w:t>
      </w:r>
    </w:p>
    <w:p w14:paraId="47DC287F" w14:textId="2A67A154" w:rsidR="00E92FCB" w:rsidRPr="00982625" w:rsidRDefault="00C808A7" w:rsidP="00B47A7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18 Tolman R.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C. Static solutions of Einstein's field equations for spheres of fluid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Review. – 1939.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Issue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4. – 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364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-373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640A6601" w14:textId="621A6A29" w:rsidR="00E92FCB" w:rsidRPr="00982625" w:rsidRDefault="00C808A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19 Oppenheimer J.R., Volkoff G.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M. On massive neutron cores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Review. – 1939.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374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-381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7DF81458" w14:textId="5CC3E44E" w:rsidR="00E92FCB" w:rsidRPr="00982625" w:rsidRDefault="00C808A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20 Jasim M.K.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et al. Anisotropic strange stars in Tolman–Kuchowicz spacetime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J. – 2018.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78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7.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603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-1-603-12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313167F5" w14:textId="7FB4F910" w:rsidR="00E92FCB" w:rsidRPr="00982625" w:rsidRDefault="00C808A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21 Maurya S.K., Singh K.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N. et al. Gravitationally decoupled strange star model beyond the standard maximum mass limit in Einstein–Gauss–Bonnet gravity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2022.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925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208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-1-208-18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4F6E02BC" w14:textId="39013E04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22 Baskey L., Das S., Rahaman F. Anisotropic compact stellar objects with a slow rotation effect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C. – 2024.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84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92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-1-92-18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4A6BD33E" w14:textId="57497B04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23 de Felice F., Yu Y., Fang J. Relativistic charged spheres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1995.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277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C808A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L17-L19.</w:t>
      </w:r>
    </w:p>
    <w:p w14:paraId="2593CF69" w14:textId="77777777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24 Darmois G. Les Equations de la Gravitation Einsteinienne</w:t>
      </w:r>
      <w:r w:rsidR="00C674A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Paris, 1927.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–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Ch</w:t>
      </w:r>
      <w:r w:rsidR="00C674A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.5.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</w:t>
      </w:r>
      <w:r w:rsidR="00C674A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47 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3288B979" w14:textId="0830E839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25 Israel W. Singular hypersurfaces and thin shells in general relativity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Il Nuovo Cimento B (1965-1970). – 1966.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44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1-14.</w:t>
      </w:r>
    </w:p>
    <w:p w14:paraId="424037FD" w14:textId="2B9EDA7E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26 Leibovitz C. Spherically symmetric static solutions of Einstein's equations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Review. – 1969.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185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1664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-1670.</w:t>
      </w:r>
    </w:p>
    <w:p w14:paraId="34B0C75E" w14:textId="33219D5D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27 Shar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 R., Mukherjee S., Maharaj S.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D. General solution for a class of static charged spheres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General Relativity and Gravitation. – 2001.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33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 6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999-1009.</w:t>
      </w:r>
    </w:p>
    <w:p w14:paraId="7CDD2E8C" w14:textId="77777777" w:rsidR="00E92FCB" w:rsidRPr="00982625" w:rsidRDefault="00C674A0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28 Harrison B.K., Thorne K.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S. et al. Gravitation theory and gravitational collapse.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London,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1965.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– 208 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7D7633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4C4FA30D" w14:textId="287F3504" w:rsidR="00E92FCB" w:rsidRPr="00982625" w:rsidRDefault="002A32B6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29 Zeldovich Y.B., Novikov I.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D. Relativistic astrophysics. Vol. 1: Stars and relativity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Physics Today. – 1972. – Vol. 25, Issue 3. – P. 63-64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62EFCAC" w14:textId="416DB32A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30 Bondi H. The contraction of gravitating spheres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Proceedings of the Royal Society of London. – 1964.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281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1384.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39-48.</w:t>
      </w:r>
    </w:p>
    <w:p w14:paraId="73A008E1" w14:textId="129A3847" w:rsidR="00E92FCB" w:rsidRPr="00982625" w:rsidRDefault="002A32B6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31 Buchdahl H.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A. General relativistic fluid spheres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Review. – 1959.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116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1027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-1034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5D819AFE" w14:textId="0EC0B987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32 Andréasson H. Sharp bounds on 2m/r of general spherically symmetric static objects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Journal of Differential Equations. – 2008.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245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2243-2266.</w:t>
      </w:r>
    </w:p>
    <w:p w14:paraId="5023FAD5" w14:textId="5E4B6DD0" w:rsidR="00E92FCB" w:rsidRPr="00982625" w:rsidRDefault="002A32B6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33 Böhmer C.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G., Harko T. Minimum mass–radius ratio for charged gravitational objects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General Relativity and Gravitation. – 2007.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39.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757-775.</w:t>
      </w:r>
    </w:p>
    <w:p w14:paraId="0F5AA130" w14:textId="5BA4D9FC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34 Thirring H. On the effect of rotating distant masses in Einstein’s theory of gravitation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Phys. Z. – 1918.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19.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33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-39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2E65FD1" w14:textId="40FA4138" w:rsidR="00E92FCB" w:rsidRPr="00982625" w:rsidRDefault="002A32B6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35 Brill D.R., Cohen J.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M. Rotating masses and their effect on inertial frames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Review. – 1966.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143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1011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-1015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7AF6A34C" w14:textId="7B9C4118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36 Barr E. D. et al. A pulsar in a binary with a compact object in the mass gap between neutron stars and black holes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Science. – 2024.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383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6680. – 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275-279.</w:t>
      </w:r>
    </w:p>
    <w:p w14:paraId="62E39AA9" w14:textId="102F249C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37 Ghising M. et al. NuSTAR observation of X-ray pulsar 1E 1145.1</w:t>
      </w:r>
      <w:r w:rsidR="002A32B6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6141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2022.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517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3.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4132-4137.</w:t>
      </w:r>
    </w:p>
    <w:p w14:paraId="50B12F91" w14:textId="2D0ABE31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3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Tsygankov S.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S.et al. Study </w:t>
      </w:r>
      <w:r w:rsidR="00111FA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of the X-ray pulsar IGR J19294+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1816 with NuSTAR: Detection of cyclotron line and transition to accretion from the cold disk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Astronomy &amp; Astrophysics. – 2019.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621.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A134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-1-A134-7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387AB647" w14:textId="5C75C4C6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3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9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Bejger M., Haensel P. Moments of inertia for neutron and strange stars: Limits derived for the Crab pulsar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Astronomy &amp; Astrophysics. – 2002.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396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3.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917-921.</w:t>
      </w:r>
    </w:p>
    <w:p w14:paraId="56AF8B26" w14:textId="38CE4690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40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Becker W. Rotation and Accretion Powered Pulsars</w:t>
      </w:r>
      <w:r w:rsidR="005F64C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Physics Today. – 2008. – Vol. 61, Issue 10. – P. 60-61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77A03FA" w14:textId="1C4FB48D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41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Cheng K.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S., Harko T. Approximate mass and radius formulas for static and rotating strange stars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2000.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62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083001.</w:t>
      </w:r>
    </w:p>
    <w:p w14:paraId="0EF75920" w14:textId="360942AD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42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Demorest P.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B. et al. A two-solar-mass neutron star measured using Shapiro delay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Nature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2010.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467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7319.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1081-1083.</w:t>
      </w:r>
    </w:p>
    <w:p w14:paraId="4222E928" w14:textId="78783153" w:rsidR="00E92FCB" w:rsidRPr="00982625" w:rsidRDefault="00856FBA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43 Romani R.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W. et al. PSR J0952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0607: The fastest and heaviest known galactic neutron star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Letters. – 2022.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934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P. L17-1-L17-6</w:t>
      </w:r>
      <w:r w:rsidR="00E92FCB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505776C7" w14:textId="379C0BA9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44 Abbott B. P. et al. Multi-messenger Observations of a Binary Neutron Star Merger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Astrophys. J. Lett. – 2017.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848.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L12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-1-L12-59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46748290" w14:textId="7F749C45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45 Abbott R. et al. GWTC-3: Compact binary coalescences observed by LIGO and Virgo during the second part of the third observing run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X. – 2023.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13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041039.</w:t>
      </w:r>
    </w:p>
    <w:p w14:paraId="7EC1B915" w14:textId="65EAE589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46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Mukherjee S.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,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Paul B.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C. et al. Emergent universe with exotic matter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Classical and Quantum Gravity. – 2006.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23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23. – </w:t>
      </w:r>
      <w:r w:rsidR="00856FB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6927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-1-6927-12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68E6549C" w14:textId="0509D988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47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Singh R.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L. et al. Study of radiative shocks using 2D interferometry and XUV spectroscopy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Phys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of Plasmas. – 2024.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31.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P. 033301-1-033301-15.</w:t>
      </w:r>
    </w:p>
    <w:p w14:paraId="6748D9C8" w14:textId="7FBCB21C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48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Zakharov A.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et al. Different ways to estimate graviton mass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International Journal of Modern Physics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2018.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47.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1860096.</w:t>
      </w:r>
    </w:p>
    <w:p w14:paraId="70D7CA2F" w14:textId="32263B46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4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9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Astashenok A.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V. et al. Causal limit of neutron star maximum mass in f(R) gravity in view of GW190814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Letters B. – 2021.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816.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136222.</w:t>
      </w:r>
    </w:p>
    <w:p w14:paraId="217468EF" w14:textId="703E869F" w:rsidR="00E92FCB" w:rsidRPr="00982625" w:rsidRDefault="00E92FCB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50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Abbott B.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,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Abbott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R. et al. GW190425: Observation of a compact binary coalescence with total mass</w:t>
      </w:r>
      <w:r w:rsidRPr="00982625">
        <w:rPr>
          <w:rFonts w:ascii="Cambria Math" w:hAnsi="Cambria Math" w:cs="Times New Roman"/>
          <w:sz w:val="28"/>
          <w:szCs w:val="28"/>
          <w:shd w:val="clear" w:color="auto" w:fill="FFFFFF"/>
          <w:lang w:val="en-US"/>
        </w:rPr>
        <w:t>∼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3.4 M</w:t>
      </w:r>
      <w:r w:rsidRPr="00982625">
        <w:rPr>
          <w:rFonts w:ascii="Cambria Math" w:hAnsi="Cambria Math" w:cs="Times New Roman"/>
          <w:sz w:val="28"/>
          <w:szCs w:val="28"/>
          <w:shd w:val="clear" w:color="auto" w:fill="FFFFFF"/>
          <w:vertAlign w:val="subscript"/>
          <w:lang w:val="en-US"/>
        </w:rPr>
        <w:t>⊙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2020.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892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L3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-6-L3-24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09EA560B" w14:textId="141477A4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51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Baade W., Zwicky F. Remarks on super-novae and cosmic rays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Review. – 1934.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46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76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-77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7DF3A6D4" w14:textId="596F15EE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52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Herrera L., Santos N.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O. Local anisotropy in self-gravitating systems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Reports. – 1997.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286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53-130.</w:t>
      </w:r>
    </w:p>
    <w:p w14:paraId="0754141F" w14:textId="15A91EEF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Bowers R.L., Liang E.P.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T. Anisotropic spheres in general relativity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Astrophysical Journal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1974.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Vol. 188. – 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657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-665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3F949B8A" w14:textId="1308F36B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54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Ruderman M. Pulsars: structure and dynamics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Annual Review of Astronomy and Astrophysics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– 1972. – 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10</w:t>
      </w:r>
      <w:r w:rsidR="00F230A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427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-476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431FD267" w14:textId="7FDE6D02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55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Herrera L. Stability of the isotropic pressure condition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2020.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10.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104024.</w:t>
      </w:r>
    </w:p>
    <w:p w14:paraId="36D78805" w14:textId="38A3D2E5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56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Khan S., Yousaf Z. Complexity-free charged anisotropic Finch-Skea model satisfying Karmarkar condition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 Scripta. – 2024.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99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055303.</w:t>
      </w:r>
    </w:p>
    <w:p w14:paraId="0589F00D" w14:textId="5C1F5244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57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Buchdahl H. A. Non-linear Lagrangians and cosmological theory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1970.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150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1-8.</w:t>
      </w:r>
    </w:p>
    <w:p w14:paraId="17CADA19" w14:textId="5AB13A88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58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Barrow J.D., Ottewill A.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C. The stability of general relativistic cosmological theory //</w:t>
      </w:r>
      <w:r w:rsidR="00527C1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Journal of Physics A: Mathematical and General. – 1983.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16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2757.</w:t>
      </w:r>
    </w:p>
    <w:p w14:paraId="5C1DAD79" w14:textId="5B2FFAB1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59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Starobinsky A.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A. Disappearing cosmological constant in f(R) gravity //JETP letters. – 2007.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86.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157-163.</w:t>
      </w:r>
    </w:p>
    <w:p w14:paraId="7994E43A" w14:textId="18218292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60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Sotiriou T.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P., Faraoni V. f(R) theories of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Reviews of Modern Physics. – 2010.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82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FC7AE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451-497.</w:t>
      </w:r>
    </w:p>
    <w:p w14:paraId="60048D23" w14:textId="191F9372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61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Cognola G. et al. Class of viable modified f(R) gravities describing inflation and the onset of accelerated expansion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Physical Review D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Particles, Fields, Gravitation, and Cosmology. – 2008.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77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046009.</w:t>
      </w:r>
    </w:p>
    <w:p w14:paraId="29A77286" w14:textId="64CCF1DE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62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Ilyas M., Ahmad D. Stability analysis of anisotropic stellar structures in f(R)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Chinese Journal of Physics. – 2024.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88.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901-912.</w:t>
      </w:r>
    </w:p>
    <w:p w14:paraId="17E14D5B" w14:textId="15BD457D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63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Farasat Shamir M., Rashid A. Bardeen compact stars in modified f(R) gravity with conformal motion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International Journal of Geometric Methods in Modern Physics. – 2023.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20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02.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2350026.</w:t>
      </w:r>
    </w:p>
    <w:p w14:paraId="39616B42" w14:textId="4605B7D1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64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Durgapal M.C., Fuloria R.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S. Analytic relativistic model for a superdense star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General relativity and gravitation. – 1985.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17.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671-681.</w:t>
      </w:r>
    </w:p>
    <w:p w14:paraId="695C9C97" w14:textId="36646F11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65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Maurya S.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K. et al. Anisotropic models for compact stars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C. – 2015.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75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5. – </w:t>
      </w:r>
      <w:r w:rsidR="00C674A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225</w:t>
      </w:r>
      <w:r w:rsidR="00C674A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-1-225-12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0F02FFD" w14:textId="02DB6954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66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amba K., Nojiri S., Odintsov S.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D. Time-dependent matter instability and star singularity in F(R)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Letters B. – 2011.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698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451-456.</w:t>
      </w:r>
    </w:p>
    <w:p w14:paraId="396DBC4D" w14:textId="40D06A68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67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Nazar H., Abbas G. Study of gravitational collapse for anisotropic Karmarkar star in minimally coupled f(R)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Chinese Journal of Physics. – 2022.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79. –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124-140.</w:t>
      </w:r>
    </w:p>
    <w:p w14:paraId="41DDA313" w14:textId="6086ED1E" w:rsidR="00717667" w:rsidRPr="00982625" w:rsidRDefault="00E26C0D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68 Cahill M.E., McVittie G.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C. Spherical Symmetry and Mass</w:t>
      </w:r>
      <w:r w:rsidR="00717667" w:rsidRPr="00982625">
        <w:rPr>
          <w:rFonts w:ascii="Cambria Math" w:hAnsi="Cambria Math" w:cs="Cambria Math"/>
          <w:sz w:val="28"/>
          <w:szCs w:val="28"/>
          <w:shd w:val="clear" w:color="auto" w:fill="FFFFFF"/>
          <w:lang w:val="en-US"/>
        </w:rPr>
        <w:t>‐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Energy in General Relativity. I. General Theory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Journal of Mathematical Physics. – 1970.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11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1382-1391.</w:t>
      </w:r>
    </w:p>
    <w:p w14:paraId="6EC5E638" w14:textId="77777777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69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26C0D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Birkhoff G.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D., Langer R.E. Relativity and modern physics.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Cambridge: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Harvard University Press, 1927.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294 p.</w:t>
      </w:r>
    </w:p>
    <w:p w14:paraId="391DD5C6" w14:textId="280B9CB1" w:rsidR="00717667" w:rsidRPr="00982625" w:rsidRDefault="00717667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70</w:t>
      </w:r>
      <w:r w:rsidR="00F66B2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Jebsen J.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T. On the general spherically symmetric solutions of Einstein's gravitational equations in vacuo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General Relativity and Gravitation. – 2005.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 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37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12.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2253-2259.</w:t>
      </w:r>
    </w:p>
    <w:p w14:paraId="489EE844" w14:textId="68A89FE9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71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Casado-Turrión A., Dobado A., de la Cruz-Dombriz Á. Is gravitational collapse possible in f(R) gravity?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2022.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105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084060.</w:t>
      </w:r>
    </w:p>
    <w:p w14:paraId="134162A8" w14:textId="6CDD629D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72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Usman A., Shamir M.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Collapsing stellar structures in f(R) gravity using Karmarkar condition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New Astronomy. – 2022.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91.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101691.</w:t>
      </w:r>
    </w:p>
    <w:p w14:paraId="4E72745D" w14:textId="0C7688AB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73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Nazar H., Abbas G. Charged anisotropic collapsing stars with heat flux in f(R)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Chinese Journal of Physics. – 2020.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63.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436-447.</w:t>
      </w:r>
    </w:p>
    <w:p w14:paraId="17E6E982" w14:textId="16789CA2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74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Goswami R. et al. Collapsing spherical stars in f(R)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2014.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90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084011.</w:t>
      </w:r>
    </w:p>
    <w:p w14:paraId="1098CBEA" w14:textId="39D48763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75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Chakrabarti S., Banerjee N. Gravitational collapse in f(R) gravity for a spherically symmetric spacetime admitting a homothetic Killing vector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Plus. – 2016.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131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144.</w:t>
      </w:r>
    </w:p>
    <w:p w14:paraId="50D37F83" w14:textId="0AF53337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76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Amendola L., Polarski D., Tsujikawa S. Are f(R) dark energy models cosmologically viable?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letters. – 2007.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98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13.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131302.</w:t>
      </w:r>
    </w:p>
    <w:p w14:paraId="5CCFA492" w14:textId="1901ED7E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77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Olmo G.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J., Rubiera-Garcia D., Wojnar A. Stellar structure models in modified theories of gravity: Lessons and challenges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Reports. – 2020.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876.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1-75.</w:t>
      </w:r>
    </w:p>
    <w:p w14:paraId="24E96908" w14:textId="1AA3CD26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78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Malik A., Asghar Z., Shamir M.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Krori–Barua Bardeen compact stars in f(R, T)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New Astronomy. – 2023.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104.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102071.</w:t>
      </w:r>
    </w:p>
    <w:p w14:paraId="296F1247" w14:textId="59603219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79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Asghar Z. et al. Comprehensive analysis of relativistic embedded class-I exponential compact spheres in f(R,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ϕ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) gravity via Karmarkar condition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Communications in Theoretical Physics. – 2023.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75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E41C76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10.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105401.</w:t>
      </w:r>
    </w:p>
    <w:p w14:paraId="251CF461" w14:textId="61821FD7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80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Faulkner T. et al. Constraining f (R) gravity as a scalar-tensor theory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Physical Review D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Particles, Fields, Gravitation, and Cosmology. – 2007.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76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063505.</w:t>
      </w:r>
    </w:p>
    <w:p w14:paraId="62D7E4C2" w14:textId="7053C958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81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Kumar R., Maurya S.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K., Umbet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ova Z. et al.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Anisotropic model of stellar objects in modified f(R)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Chinese Journal of Physics. – 2024.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92.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1-22.</w:t>
      </w:r>
    </w:p>
    <w:p w14:paraId="0F6FD72C" w14:textId="5A6ECFF5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82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Rawls M.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L. et al. Refined neutron star mass determinations for six eclipsing x-ray pulsar binaries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2011.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</w:t>
      </w:r>
      <w:r w:rsidR="008E6A6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730,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25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-1-25-40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509E6DA7" w14:textId="43EFEE9C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83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Elebert P. et al. Optical spectroscopy and photometry of SAX J1808. 4− 3658 in outburst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2009.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395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2.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884-894.</w:t>
      </w:r>
    </w:p>
    <w:p w14:paraId="68E1821F" w14:textId="680C88FB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84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Özel F.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et al.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The mass and radius of the neutron star in EXO 1745</w:t>
      </w:r>
      <w:r w:rsidR="00E41C76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− 248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2009.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693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1775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-12-1775-15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E49D307" w14:textId="6D4E1871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85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Güver T. et al. The Mass and Radius of the Neutron Star in 4U 1820</w:t>
      </w:r>
      <w:r w:rsidR="00E41C76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− 30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2010.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719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FC7AEB" w:rsidRPr="005F64C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1807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-1-1807-20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61317F5E" w14:textId="171CF802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86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Freire P.C.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C. et al. On the nature and evolution of the unique binary pulsar J1903+0327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2011.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412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08318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2763-2780.</w:t>
      </w:r>
    </w:p>
    <w:p w14:paraId="42F03275" w14:textId="768F93DD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87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Gangopadhyay T. et al. Strange star equation of state fits the refined mass measurement of 12 pulsars and predicts their radii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2013.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431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3216-3221.</w:t>
      </w:r>
    </w:p>
    <w:p w14:paraId="13CC8F45" w14:textId="2169E554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88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Güver T. et al. The Distance, Mass, and Radius of the Neutron Star in 4U 1608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52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2010.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712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964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-1-964-31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9A0F899" w14:textId="49321559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89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Demorest P.B. et al. A two-solar-mass neutron star measured using Shapiro delay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Nature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2010.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467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7319.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1081-1083.</w:t>
      </w:r>
    </w:p>
    <w:p w14:paraId="1F6DD7B5" w14:textId="2D30EE48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90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Böhmer C.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G., Harko T. Bounds on the basic physical parameters for anisotropic compact general relativistic objects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Classical and Quantum Gravity. – 2006.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23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22. – </w:t>
      </w:r>
      <w:r w:rsidR="00C674A0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6479</w:t>
      </w:r>
      <w:r w:rsidR="00C674A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-1-6479-18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53F8F13A" w14:textId="6E076815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91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Gokhroo M.K., Mehra A.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L. Anisotropic spheres with variable energy density in general relativity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General relativity and gravitation. – 1994.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26.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75-84.</w:t>
      </w:r>
    </w:p>
    <w:p w14:paraId="104B19F0" w14:textId="74CCC0A5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92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Herrera L. Cracking of self-gravitating compact objects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Letters A. – 1992.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165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3.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206-210.</w:t>
      </w:r>
    </w:p>
    <w:p w14:paraId="2C2EB3D3" w14:textId="66375BE1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93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Bondi H. The contraction of gravitating spheres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Proceedings of the Royal Society of London. – 1964.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281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1384.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39-48.</w:t>
      </w:r>
    </w:p>
    <w:p w14:paraId="16B582DE" w14:textId="6DB57ADD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94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Chandrasekhar S. The equilibrium and the stability of the Darwin ellipsoids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Astrophysical Journal. – 1964.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140.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599-620.</w:t>
      </w:r>
    </w:p>
    <w:p w14:paraId="4C6A30A0" w14:textId="2D59EBBD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95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Heintzmann H., Hillebrandt W. Neutron stars with an anisotropic equation of state-mass, redshift and stability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Astronomy and </w:t>
      </w:r>
      <w:r w:rsidR="008E6A6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Astrophysics. –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1975. – 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38,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– P.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51-55.</w:t>
      </w:r>
    </w:p>
    <w:p w14:paraId="20D849E3" w14:textId="53D855A1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96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Horvat D., Ilijić S., Marunović A. Radial pulsations and stability of anisotropic stars with a quasi-local equation of state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Classical and quantum gravity. – 2010.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28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025009.</w:t>
      </w:r>
    </w:p>
    <w:p w14:paraId="24974230" w14:textId="5CE18C83" w:rsidR="00717667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97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Astashenok A.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V. et al. Maximum baryon masses for static neutron stars in f(R)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Europhysics Letters. – 2022.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136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5.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717667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59001.</w:t>
      </w:r>
    </w:p>
    <w:p w14:paraId="59D2F22B" w14:textId="77777777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lang w:val="en-US"/>
        </w:rPr>
        <w:t xml:space="preserve">98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Aldrovandi R., Pereira J.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G. An introduction to geometrical physics.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Sao Paulo,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1995.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691 p.</w:t>
      </w:r>
    </w:p>
    <w:p w14:paraId="0CA14772" w14:textId="5EEAEE15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99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Bengochea G.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R., Ferraro R. Dark torsion as the cosmic speed-up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 –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Particles, Fields, Gravitation, and Cosmology. – 2009.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79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124019.</w:t>
      </w:r>
    </w:p>
    <w:p w14:paraId="223EA281" w14:textId="621F1EBC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100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Boehmer C.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G., Mussa A., Tamanini N. Existence of relativistic stars in f(T)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Classical and Quantum Gravity. – 2011.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28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245020.</w:t>
      </w:r>
    </w:p>
    <w:p w14:paraId="57ECEA48" w14:textId="4D6315F4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101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Iorio L., Saridakis E.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N. Solar system constraints on f(T)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2012.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427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1555-1561.</w:t>
      </w:r>
    </w:p>
    <w:p w14:paraId="36E4A792" w14:textId="6B4A677B" w:rsidR="0041357A" w:rsidRPr="00982625" w:rsidRDefault="00C352BF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02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Cai Y.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et al. f(T) gravity after GW170817 and GRB170817A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2018.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97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10.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103513.</w:t>
      </w:r>
    </w:p>
    <w:p w14:paraId="7CFD5697" w14:textId="34F80A29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103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Abbott B.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P. et al. GW170817: observation of gravitational waves from a binary neutron star inspiral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letters. – 2017.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119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16.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161101.</w:t>
      </w:r>
    </w:p>
    <w:p w14:paraId="1DEFD4CC" w14:textId="46228293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104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Goldstein A. et al. An ordinary short gamma-ray burst with extraordinary implications: Fermi-GBM detection of GRB 170817A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Letters. – 2017.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848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L14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-1-L14-14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14C345D7" w14:textId="33CFA82E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105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Yan S.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et al. Interpreting cosmological tensions from the effective field theory of torsional gravity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2020.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121301.</w:t>
      </w:r>
    </w:p>
    <w:p w14:paraId="225B17A2" w14:textId="1C95A460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106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Wu P., Yu H. Observational constraints on f(T) theory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Letters B. – 2010.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693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415-420.</w:t>
      </w:r>
    </w:p>
    <w:p w14:paraId="1BA6631E" w14:textId="6CA8DE49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107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Duchaniya L.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K., Gandhi K., Mishra B. Attractor behavior of f(T) modified gravity and the cosmic acceleration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of the Dark Universe. – 2024.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44.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101461.</w:t>
      </w:r>
    </w:p>
    <w:p w14:paraId="59353164" w14:textId="029F0EFD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108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Duchaniya L.K., Lohakare S.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V., Mishra B. Cosmological models in f(T, T) gravity and the dynamical system analysis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of the Dark Universe. – 2024.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43.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101402.</w:t>
      </w:r>
    </w:p>
    <w:p w14:paraId="68B4ABB5" w14:textId="13BA18F1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109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Wang T. Static solutions with spherical symmetry in f(T) theories //</w:t>
      </w:r>
      <w:r w:rsidR="00B44B6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Physical Review D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Particles, Fields, Gravitation, and Cosmology. – 2011.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84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024042.</w:t>
      </w:r>
    </w:p>
    <w:p w14:paraId="762C2B8C" w14:textId="3C96EA24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110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Daouda M.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H., Ro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drigues M.E., Houndjo M.J.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S. New static solutions in f(T) theory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C. – 2011.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71.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1-8.</w:t>
      </w:r>
    </w:p>
    <w:p w14:paraId="178F902D" w14:textId="59702ABD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111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Abbas G. et al. Anisotropic compact stars in f(G)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Astrophysics and Space Science. – 2015.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357.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1-11.</w:t>
      </w:r>
    </w:p>
    <w:p w14:paraId="799ABAA1" w14:textId="3F246DFA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112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Naz T., Malik A., Ramay Z. Anisotropic quark stars in modified f(R, T) gravity utilizing Tolman V potential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International Journal of Theoretical Physics. – 2024.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63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6. – </w:t>
      </w:r>
      <w:r w:rsidR="009B584E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148.</w:t>
      </w:r>
    </w:p>
    <w:p w14:paraId="3FF699BD" w14:textId="30F08B1A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113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Naz T., Malik A., Ramay Z. Physical behavior of anisotropic quark stars in modified f(R, T)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International Journal of Theoretical Physics. – 2024.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63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3.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78.</w:t>
      </w:r>
    </w:p>
    <w:p w14:paraId="7274CD09" w14:textId="56FD4C7E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114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Sawyer R.F. Condensed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π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−phase in neutron-star matter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Letters. – 1972.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29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6.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382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-385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05EAC942" w14:textId="7B3AA199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115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Cosenza M. et al. Some models of anisotropic spheres in general relativity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J. Math. Phys. – 1981.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22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1.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P.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118-125.</w:t>
      </w:r>
    </w:p>
    <w:p w14:paraId="1B37AD8A" w14:textId="191FFD07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116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Herrera L. Physical causes of energy density inhomogenization and stability of energy density homogeneity in relativistic self-gravitating fluids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International J of Modern Physics D. – 2011.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20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09.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1689-1703.</w:t>
      </w:r>
    </w:p>
    <w:p w14:paraId="42094254" w14:textId="36A2A851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117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Errehymy A., Daoud M. Studies a star made of anisotropic fluid packed in a spherical shell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Modern Physics Letters A. – 2019.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34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04. – 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C14D2C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1950030.</w:t>
      </w:r>
    </w:p>
    <w:p w14:paraId="78425705" w14:textId="1DADFBD4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118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Er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rehymy A., Daoud M., Sayouty E.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H. A spherically symmetric model of anisotropic fluid for strange quark spheres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C. – 2019.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79.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1-9.</w:t>
      </w:r>
    </w:p>
    <w:p w14:paraId="24115819" w14:textId="2CB10232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119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Dev K., Gleiser M. Anisotropic stars: exact solutions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General relativity and gravitation. – 2002.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34.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1793-1818.</w:t>
      </w:r>
    </w:p>
    <w:p w14:paraId="486D8588" w14:textId="62492F86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120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Linares M., Shahbaz T., Casares J. Peering into the dark side: Magnesium lines establish a massive neutron star in PSR J2215+5135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2018.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859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 w:rsidR="008E6A6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54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-1-54-14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CA89311" w14:textId="742BFFB2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121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Miller M. C. et al. PSR J0030+0451 mass and radius from NICER data and implications for the properties of neutron star matter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Letters. – 2019.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887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L24.</w:t>
      </w:r>
    </w:p>
    <w:p w14:paraId="5A1EB2CA" w14:textId="001AC164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122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Abbott R. et al. GW190814: Gravitational waves from the coalescence of a 23 solar mass black hole with a 2.6 solar mass compact object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Letters. – 2020.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896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L44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-6-L44-20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66BDD163" w14:textId="3AE50C6F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123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Rosseland S. Electrical state of a star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Monthly Notices of the Royal Astronomical Society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192. –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 84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P.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720-728.</w:t>
      </w:r>
    </w:p>
    <w:p w14:paraId="1B16B349" w14:textId="71112C80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124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Neslušan L. On the global electrostatic charge of stars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Astronomy &amp; Astrophysics. – 2001.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372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3.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913-915.</w:t>
      </w:r>
    </w:p>
    <w:p w14:paraId="50E8B5B6" w14:textId="4D953B4F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125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Giuliani A., Rothman T. Absolute stability limit for relativistic charged spheres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General Relativity and Gravitation. – 2008.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40.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1427-1447.</w:t>
      </w:r>
    </w:p>
    <w:p w14:paraId="0A8FD7D2" w14:textId="67554717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126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Treves A., Turolla R. Vacuum breakdown near a black hole charged by hypercritical accretion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1999.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517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396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-398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4B573874" w14:textId="7AB405F3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127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Ray S., Das B. Charged static fluid spheres in general relativity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Astrophysics and space science. – 2002.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282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635-644.</w:t>
      </w:r>
    </w:p>
    <w:p w14:paraId="6C1D9793" w14:textId="4BCFB733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128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Sagar K.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G., Pandey B., Pant N. Hybrid star model in Tolman-Buchdahl metric potentials with coupled dark energy and baryonic matter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Astrophysics and Space Science. – 2022.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367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72.</w:t>
      </w:r>
    </w:p>
    <w:p w14:paraId="464CCFA6" w14:textId="51D3F7A1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129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Pant N. et al. Three-layered relativistic stellar model endowed with distinct equation of states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 Plus. – 2020.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135.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1-21.</w:t>
      </w:r>
    </w:p>
    <w:p w14:paraId="0BC6E6B4" w14:textId="65C50169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130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Momeni D. et al. Modelling of a compact anisotropic star as an anisotropic fluid sphere in f(T)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Canadian Journal of Physics. – 2018.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96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12.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1295-1303.</w:t>
      </w:r>
    </w:p>
    <w:p w14:paraId="688D413C" w14:textId="1CFEBC84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131 Chanda A., Dey S., Paul B.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C. Anisotropic compact objects in f(T) gravity with Finch–Skea geometry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C. – 2019.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79.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1-12.</w:t>
      </w:r>
    </w:p>
    <w:p w14:paraId="0E0C7D55" w14:textId="04BC62D9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132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Ilijić S., Sossich M. Compact stars in f(T) extended theory of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2018.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98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064047.</w:t>
      </w:r>
    </w:p>
    <w:p w14:paraId="1030D3E3" w14:textId="3C65E72D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133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Saha P., Debnath U. Study of anisotropic compact stars with quintessence field and modified chaplygin gas in f(T)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C. – 2019.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79.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1-16.</w:t>
      </w:r>
    </w:p>
    <w:p w14:paraId="3C3D732C" w14:textId="77777777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134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Schouten J.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A. Ricci-calculus: an introduction to tensor analysis and its geometrical applications.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Berlin: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Springer, 2013.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10.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– 514 p.</w:t>
      </w:r>
    </w:p>
    <w:p w14:paraId="1C78324F" w14:textId="2544B13D" w:rsidR="0041357A" w:rsidRPr="00982625" w:rsidRDefault="00776942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135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Hayashi K., Shirafuji T. New general relativity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1979.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19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12. – </w:t>
      </w:r>
      <w:r w:rsidR="009B2A29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3524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-3553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4A2EB393" w14:textId="2C6276E6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136 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Maurya S.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K., Errehymy A., Umbetova Z. 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et al.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Effect of torsion and electric charge parameters on the configuration of anisotropic compact stars in f(T)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Physics of the Dark Universe. – 2024. – 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46. – 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101586.</w:t>
      </w:r>
    </w:p>
    <w:p w14:paraId="7CABF50D" w14:textId="01126EA8" w:rsidR="0041357A" w:rsidRPr="007B1428" w:rsidRDefault="00FB0B78" w:rsidP="007B1428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B14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137 </w:t>
      </w:r>
      <w:r w:rsidR="007B142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Абдижалилова У.У., Умбетова </w:t>
      </w:r>
      <w:r w:rsidR="008E6A6C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Ж.С.</w:t>
      </w:r>
      <w:r w:rsidR="007B142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7B1428" w:rsidRPr="007B1428">
        <w:rPr>
          <w:rFonts w:ascii="Times New Roman" w:hAnsi="Times New Roman" w:cs="Times New Roman"/>
          <w:sz w:val="28"/>
          <w:szCs w:val="28"/>
          <w:lang w:val="kk-KZ"/>
        </w:rPr>
        <w:t>Сфералық-симметриялық анизотропты жұлдыз үшін телепараллель гравитациясындағы f(τ) ширату скалярын анықтау</w:t>
      </w:r>
      <w:r w:rsidR="007B142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B1428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// ХХІ Международная научно-практическая конференция «Молодежь, наука и инновации» Актобе: Актюбинский региональный университет им. К. Жубанова, 2025 – С. </w:t>
      </w:r>
      <w:r w:rsidR="008E6A6C" w:rsidRPr="00982625">
        <w:rPr>
          <w:rFonts w:ascii="Times New Roman" w:hAnsi="Times New Roman" w:cs="Times New Roman"/>
          <w:sz w:val="28"/>
          <w:szCs w:val="28"/>
          <w:lang w:val="kk-KZ"/>
        </w:rPr>
        <w:t>406–409</w:t>
      </w:r>
      <w:r w:rsidR="007B1428" w:rsidRPr="009826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BE4EE14" w14:textId="1A956C2F" w:rsidR="005833E5" w:rsidRPr="005833E5" w:rsidRDefault="00FB0B78" w:rsidP="005833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5833E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138 </w:t>
      </w:r>
      <w:r w:rsidR="005833E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Умбетова Ж.С.</w:t>
      </w:r>
      <w:r w:rsidR="005833E5" w:rsidRPr="005833E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, </w:t>
      </w:r>
      <w:r w:rsidR="005833E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Абдижалилова У.У.</w:t>
      </w:r>
      <w:r w:rsidR="005833E5" w:rsidRPr="005833E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5833E5" w:rsidRPr="00982625">
        <w:rPr>
          <w:rFonts w:ascii="Times New Roman" w:hAnsi="Times New Roman" w:cs="Times New Roman"/>
          <w:sz w:val="28"/>
          <w:szCs w:val="28"/>
          <w:lang w:val="kk-KZ"/>
        </w:rPr>
        <w:t xml:space="preserve">f(τ) </w:t>
      </w:r>
      <w:r w:rsidR="005833E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- телепараллель гравитациясындағы анизотропты компактты жұлдыздардың эволюциясының динамикасы //</w:t>
      </w:r>
      <w:r w:rsidR="007A0615" w:rsidRPr="007A061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5833E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Научный журнал «Доклады НАН РК» - 2025 – Т. 354, </w:t>
      </w:r>
      <w:r w:rsidR="005833E5" w:rsidRPr="005833E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№</w:t>
      </w:r>
      <w:r w:rsidR="005833E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2. – С. 105-120.</w:t>
      </w:r>
    </w:p>
    <w:p w14:paraId="488E66EF" w14:textId="2142CBE9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139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Özel F., Freire P. Masses, radii, and the equation of state of neutron stars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Annual Review of Astronomy and Astrop. – 2016. – 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54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="007F3730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401-440.</w:t>
      </w:r>
    </w:p>
    <w:p w14:paraId="1A0FA76F" w14:textId="5C5418A8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140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Riley T. E. et al. A NICER view of the massive pulsar PSR J0740+ 6620 informed by radio timing and XMM-Newton spectroscopy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Letters. – 2021.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918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L27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-1-L27-41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6597012C" w14:textId="3F595ED1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141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Abbott B.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P. et al. GW170817: Measurements of neutron star radii and equation of state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letters. – 2018.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121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16.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161101.</w:t>
      </w:r>
    </w:p>
    <w:p w14:paraId="6D14E97F" w14:textId="58782F51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142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Miller M.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C. et al. The radius of PSR J0740+6620 from NICER and XMM-Newton data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Letters. – 2021.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918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L28.</w:t>
      </w:r>
    </w:p>
    <w:p w14:paraId="564E9848" w14:textId="15BC277F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143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Astashenok A.V., Odintsov S.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D. Supermassive neutron stars in axion F(R)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Monthly Notices of the Royal Astronomical Society. – 2020.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493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78-86.</w:t>
      </w:r>
    </w:p>
    <w:p w14:paraId="2034F89F" w14:textId="6E43EA48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144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Fonseca E. et al. Refined mass and geometric measurements of the high-mass PSR J0740+6620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 Letters. – 2021.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915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L12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-1-L12-18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2B32A5E8" w14:textId="1ECB62DF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145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Kandel D., Romani R.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W. Atmospheric circulation on black widow companions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J. – 2020.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892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101</w:t>
      </w:r>
      <w:r w:rsidR="00EE4265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-1-101-15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51138D52" w14:textId="0D0548ED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146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Steiner A.W., Lattimer J.M., Brown E.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The equation of state from observed masses and radii of neutron stars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2010.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722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33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-1-33-4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76216D09" w14:textId="7F2D6EEC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147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Lattimer J.M., Schutz B.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Constraining the equation of state with moment of inertia measurements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Astrophysical Journal. – 2005.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629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2. – 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979</w:t>
      </w:r>
      <w:r w:rsidR="00740F8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-1-979-13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7B60E1D6" w14:textId="3E7FC05F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148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Ray A., Datta B. Rotating neutron star structure-Implications of the millisecond pulsar PSR 1937+214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Astrophysical Journal</w:t>
      </w:r>
      <w:r w:rsidR="00092A34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– 1984. – Vol.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282</w:t>
      </w:r>
      <w:r w:rsidR="00092A34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– P. 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542-549.</w:t>
      </w:r>
    </w:p>
    <w:p w14:paraId="4EC4BA6A" w14:textId="4ED53FD7" w:rsidR="0041357A" w:rsidRPr="00982625" w:rsidRDefault="00FB0B78" w:rsidP="00C40C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149 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Becerra L.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M., B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ecerra-Vergara E.A., Lora-Clavijo F.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D. Realistic anisotropic neutron stars: Pressure effects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Physical Review D. – 2024. – 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109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4. – 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043025.</w:t>
      </w:r>
    </w:p>
    <w:p w14:paraId="441D39FB" w14:textId="4603CBDC" w:rsidR="009D4571" w:rsidRPr="003142BB" w:rsidRDefault="00FB0B78" w:rsidP="00C2705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150 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de Araujo J.C.N., Fortes H.G.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M. Compact stars in f(T)</w:t>
      </w:r>
      <w:r w:rsidR="005F64CC" w:rsidRPr="005F64C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= T+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ξ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T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</w:rPr>
        <w:t>β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gravity //</w:t>
      </w:r>
      <w:r w:rsidR="007A06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The European Physical Journal C. – 2023. – 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83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12. – 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1168</w:t>
      </w:r>
      <w:r w:rsidR="00776942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-1-1168-8</w:t>
      </w:r>
      <w:r w:rsidR="0041357A" w:rsidRPr="009826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sectPr w:rsidR="009D4571" w:rsidRPr="003142BB" w:rsidSect="00767CF4">
      <w:footerReference w:type="default" r:id="rId2109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F1961E" w14:textId="77777777" w:rsidR="008A613F" w:rsidRDefault="008A613F" w:rsidP="00B33FCB">
      <w:pPr>
        <w:spacing w:after="0" w:line="240" w:lineRule="auto"/>
      </w:pPr>
      <w:r>
        <w:separator/>
      </w:r>
    </w:p>
  </w:endnote>
  <w:endnote w:type="continuationSeparator" w:id="0">
    <w:p w14:paraId="363EA408" w14:textId="77777777" w:rsidR="008A613F" w:rsidRDefault="008A613F" w:rsidP="00B33F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2020813"/>
      <w:docPartObj>
        <w:docPartGallery w:val="Page Numbers (Bottom of Page)"/>
        <w:docPartUnique/>
      </w:docPartObj>
    </w:sdtPr>
    <w:sdtEndPr/>
    <w:sdtContent>
      <w:p w14:paraId="5F9795A0" w14:textId="77777777" w:rsidR="004A2EB2" w:rsidRDefault="004A2EB2">
        <w:pPr>
          <w:pStyle w:val="ae"/>
          <w:jc w:val="center"/>
        </w:pPr>
        <w:r w:rsidRPr="00B33FCB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B33FCB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B33FCB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6A2961">
          <w:rPr>
            <w:rFonts w:ascii="Times New Roman" w:hAnsi="Times New Roman" w:cs="Times New Roman"/>
            <w:noProof/>
            <w:sz w:val="24"/>
            <w:szCs w:val="24"/>
          </w:rPr>
          <w:t>20</w:t>
        </w:r>
        <w:r w:rsidRPr="00B33FCB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5553FA5C" w14:textId="77777777" w:rsidR="004A2EB2" w:rsidRDefault="004A2EB2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204976" w14:textId="77777777" w:rsidR="008A613F" w:rsidRDefault="008A613F" w:rsidP="00B33FCB">
      <w:pPr>
        <w:spacing w:after="0" w:line="240" w:lineRule="auto"/>
      </w:pPr>
      <w:r>
        <w:separator/>
      </w:r>
    </w:p>
  </w:footnote>
  <w:footnote w:type="continuationSeparator" w:id="0">
    <w:p w14:paraId="6C8D06F0" w14:textId="77777777" w:rsidR="008A613F" w:rsidRDefault="008A613F" w:rsidP="00B33F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33441B"/>
    <w:multiLevelType w:val="multilevel"/>
    <w:tmpl w:val="EC5C20FA"/>
    <w:lvl w:ilvl="0">
      <w:start w:val="8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95C3B09"/>
    <w:multiLevelType w:val="multilevel"/>
    <w:tmpl w:val="EFA06C02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C664861"/>
    <w:multiLevelType w:val="multilevel"/>
    <w:tmpl w:val="8A1E3FCE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2"/>
      <w:lvlJc w:val="left"/>
      <w:pPr>
        <w:ind w:left="600" w:hanging="600"/>
      </w:pPr>
      <w:rPr>
        <w:rFonts w:ascii="Times New Roman" w:eastAsiaTheme="minorEastAsia" w:hAnsi="Times New Roman" w:cs="Times New Roman"/>
        <w:lang w:val="ru-RU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DDE2A40"/>
    <w:multiLevelType w:val="hybridMultilevel"/>
    <w:tmpl w:val="E5E8B4E4"/>
    <w:lvl w:ilvl="0" w:tplc="5EDC7488">
      <w:start w:val="3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E528B8"/>
    <w:multiLevelType w:val="hybridMultilevel"/>
    <w:tmpl w:val="CEC627D2"/>
    <w:lvl w:ilvl="0" w:tplc="8F809C2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F8B0868"/>
    <w:multiLevelType w:val="hybridMultilevel"/>
    <w:tmpl w:val="5A8E666E"/>
    <w:lvl w:ilvl="0" w:tplc="21E0074C">
      <w:start w:val="1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6" w15:restartNumberingAfterBreak="0">
    <w:nsid w:val="1034610B"/>
    <w:multiLevelType w:val="hybridMultilevel"/>
    <w:tmpl w:val="A9C69282"/>
    <w:lvl w:ilvl="0" w:tplc="338C1376">
      <w:start w:val="1"/>
      <w:numFmt w:val="decimal"/>
      <w:lvlText w:val="%1"/>
      <w:lvlJc w:val="left"/>
      <w:pPr>
        <w:ind w:left="360" w:hanging="360"/>
      </w:pPr>
      <w:rPr>
        <w:rFonts w:ascii="Times New Roman" w:eastAsiaTheme="minorEastAsia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1B179DA"/>
    <w:multiLevelType w:val="multilevel"/>
    <w:tmpl w:val="EA4C0146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7444A35"/>
    <w:multiLevelType w:val="multilevel"/>
    <w:tmpl w:val="2496E86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 w:val="0"/>
      </w:rPr>
    </w:lvl>
  </w:abstractNum>
  <w:abstractNum w:abstractNumId="9" w15:restartNumberingAfterBreak="0">
    <w:nsid w:val="1DD81482"/>
    <w:multiLevelType w:val="hybridMultilevel"/>
    <w:tmpl w:val="7F009284"/>
    <w:lvl w:ilvl="0" w:tplc="38A44C46">
      <w:start w:val="1"/>
      <w:numFmt w:val="decimal"/>
      <w:lvlText w:val="%1"/>
      <w:lvlJc w:val="left"/>
      <w:pPr>
        <w:ind w:left="360" w:hanging="360"/>
      </w:pPr>
      <w:rPr>
        <w:rFonts w:ascii="Times New Roman" w:eastAsiaTheme="minorEastAsia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21359E2"/>
    <w:multiLevelType w:val="hybridMultilevel"/>
    <w:tmpl w:val="6B9829CC"/>
    <w:lvl w:ilvl="0" w:tplc="C4822E16">
      <w:start w:val="2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2F0C86"/>
    <w:multiLevelType w:val="hybridMultilevel"/>
    <w:tmpl w:val="184EC998"/>
    <w:lvl w:ilvl="0" w:tplc="2764803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7B1497"/>
    <w:multiLevelType w:val="hybridMultilevel"/>
    <w:tmpl w:val="0614A888"/>
    <w:lvl w:ilvl="0" w:tplc="65E6C5C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DD4526"/>
    <w:multiLevelType w:val="hybridMultilevel"/>
    <w:tmpl w:val="E7FEA590"/>
    <w:lvl w:ilvl="0" w:tplc="3912EB28">
      <w:start w:val="1"/>
      <w:numFmt w:val="decimal"/>
      <w:lvlText w:val="%1"/>
      <w:lvlJc w:val="left"/>
      <w:pPr>
        <w:ind w:left="720" w:hanging="360"/>
      </w:pPr>
      <w:rPr>
        <w:rFonts w:eastAsiaTheme="min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6F71A67"/>
    <w:multiLevelType w:val="hybridMultilevel"/>
    <w:tmpl w:val="5726AB9A"/>
    <w:lvl w:ilvl="0" w:tplc="A3A20F8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979433C"/>
    <w:multiLevelType w:val="multilevel"/>
    <w:tmpl w:val="190C517E"/>
    <w:lvl w:ilvl="0">
      <w:start w:val="8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17E6EB1"/>
    <w:multiLevelType w:val="hybridMultilevel"/>
    <w:tmpl w:val="AB02EE5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 w15:restartNumberingAfterBreak="0">
    <w:nsid w:val="32176251"/>
    <w:multiLevelType w:val="multilevel"/>
    <w:tmpl w:val="F9FE1E0C"/>
    <w:lvl w:ilvl="0">
      <w:start w:val="10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3975D8D"/>
    <w:multiLevelType w:val="multilevel"/>
    <w:tmpl w:val="4FE2F08C"/>
    <w:lvl w:ilvl="0">
      <w:start w:val="6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EB575CA"/>
    <w:multiLevelType w:val="multilevel"/>
    <w:tmpl w:val="337A1CC2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EBF5470"/>
    <w:multiLevelType w:val="multilevel"/>
    <w:tmpl w:val="3C62F9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C017829"/>
    <w:multiLevelType w:val="hybridMultilevel"/>
    <w:tmpl w:val="A68E2A9C"/>
    <w:lvl w:ilvl="0" w:tplc="9F08715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C8F5A99"/>
    <w:multiLevelType w:val="multilevel"/>
    <w:tmpl w:val="DF14A994"/>
    <w:lvl w:ilvl="0">
      <w:start w:val="6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ECE6CCD"/>
    <w:multiLevelType w:val="multilevel"/>
    <w:tmpl w:val="703894D0"/>
    <w:lvl w:ilvl="0">
      <w:start w:val="10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EDF19B1"/>
    <w:multiLevelType w:val="multilevel"/>
    <w:tmpl w:val="B4AC977E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F192C26"/>
    <w:multiLevelType w:val="multilevel"/>
    <w:tmpl w:val="BAB43778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0CE2CE5"/>
    <w:multiLevelType w:val="hybridMultilevel"/>
    <w:tmpl w:val="5A563016"/>
    <w:lvl w:ilvl="0" w:tplc="F4A61950">
      <w:start w:val="7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7" w15:restartNumberingAfterBreak="0">
    <w:nsid w:val="51D1797B"/>
    <w:multiLevelType w:val="hybridMultilevel"/>
    <w:tmpl w:val="467C897A"/>
    <w:lvl w:ilvl="0" w:tplc="431CF172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A3644D"/>
    <w:multiLevelType w:val="multilevel"/>
    <w:tmpl w:val="5F106B0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9" w15:restartNumberingAfterBreak="0">
    <w:nsid w:val="594B6CEF"/>
    <w:multiLevelType w:val="hybridMultilevel"/>
    <w:tmpl w:val="E1A89A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D17404"/>
    <w:multiLevelType w:val="hybridMultilevel"/>
    <w:tmpl w:val="5F9699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EEB2725"/>
    <w:multiLevelType w:val="hybridMultilevel"/>
    <w:tmpl w:val="E71C9C2C"/>
    <w:lvl w:ilvl="0" w:tplc="58A62CF2">
      <w:start w:val="1"/>
      <w:numFmt w:val="decimal"/>
      <w:lvlText w:val="%1"/>
      <w:lvlJc w:val="left"/>
      <w:pPr>
        <w:ind w:left="720" w:hanging="360"/>
      </w:pPr>
      <w:rPr>
        <w:rFonts w:ascii="Times New Roman" w:eastAsiaTheme="minorEastAsia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3AE5EC4"/>
    <w:multiLevelType w:val="hybridMultilevel"/>
    <w:tmpl w:val="DB68BF70"/>
    <w:lvl w:ilvl="0" w:tplc="1062DE04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4862617"/>
    <w:multiLevelType w:val="hybridMultilevel"/>
    <w:tmpl w:val="FE48BB4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5716044"/>
    <w:multiLevelType w:val="multilevel"/>
    <w:tmpl w:val="993613D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35" w15:restartNumberingAfterBreak="0">
    <w:nsid w:val="66F34B66"/>
    <w:multiLevelType w:val="hybridMultilevel"/>
    <w:tmpl w:val="A746D4EE"/>
    <w:lvl w:ilvl="0" w:tplc="3A6233C0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3B5942"/>
    <w:multiLevelType w:val="hybridMultilevel"/>
    <w:tmpl w:val="F6E6727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9E717D7"/>
    <w:multiLevelType w:val="multilevel"/>
    <w:tmpl w:val="8D964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05F29B5"/>
    <w:multiLevelType w:val="hybridMultilevel"/>
    <w:tmpl w:val="6DDE3BC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78CD2AF0"/>
    <w:multiLevelType w:val="hybridMultilevel"/>
    <w:tmpl w:val="69A8B986"/>
    <w:lvl w:ilvl="0" w:tplc="5EAA152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A1F508B"/>
    <w:multiLevelType w:val="multilevel"/>
    <w:tmpl w:val="66FC50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A5A171A"/>
    <w:multiLevelType w:val="multilevel"/>
    <w:tmpl w:val="CE6ED8EE"/>
    <w:lvl w:ilvl="0">
      <w:start w:val="1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A6721C4"/>
    <w:multiLevelType w:val="multilevel"/>
    <w:tmpl w:val="4CD020F6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EE01D84"/>
    <w:multiLevelType w:val="multilevel"/>
    <w:tmpl w:val="054EDEE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4" w15:restartNumberingAfterBreak="0">
    <w:nsid w:val="7F2E4BDB"/>
    <w:multiLevelType w:val="hybridMultilevel"/>
    <w:tmpl w:val="726E4848"/>
    <w:lvl w:ilvl="0" w:tplc="9656FD32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F9722D9"/>
    <w:multiLevelType w:val="multilevel"/>
    <w:tmpl w:val="1572FF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8"/>
  </w:num>
  <w:num w:numId="3">
    <w:abstractNumId w:val="14"/>
  </w:num>
  <w:num w:numId="4">
    <w:abstractNumId w:val="21"/>
  </w:num>
  <w:num w:numId="5">
    <w:abstractNumId w:val="36"/>
  </w:num>
  <w:num w:numId="6">
    <w:abstractNumId w:val="29"/>
  </w:num>
  <w:num w:numId="7">
    <w:abstractNumId w:val="30"/>
  </w:num>
  <w:num w:numId="8">
    <w:abstractNumId w:val="37"/>
  </w:num>
  <w:num w:numId="9">
    <w:abstractNumId w:val="5"/>
  </w:num>
  <w:num w:numId="10">
    <w:abstractNumId w:val="40"/>
  </w:num>
  <w:num w:numId="11">
    <w:abstractNumId w:val="24"/>
  </w:num>
  <w:num w:numId="12">
    <w:abstractNumId w:val="7"/>
  </w:num>
  <w:num w:numId="13">
    <w:abstractNumId w:val="20"/>
  </w:num>
  <w:num w:numId="14">
    <w:abstractNumId w:val="1"/>
  </w:num>
  <w:num w:numId="15">
    <w:abstractNumId w:val="42"/>
  </w:num>
  <w:num w:numId="16">
    <w:abstractNumId w:val="22"/>
  </w:num>
  <w:num w:numId="17">
    <w:abstractNumId w:val="0"/>
  </w:num>
  <w:num w:numId="18">
    <w:abstractNumId w:val="17"/>
  </w:num>
  <w:num w:numId="19">
    <w:abstractNumId w:val="41"/>
  </w:num>
  <w:num w:numId="20">
    <w:abstractNumId w:val="45"/>
  </w:num>
  <w:num w:numId="21">
    <w:abstractNumId w:val="25"/>
  </w:num>
  <w:num w:numId="22">
    <w:abstractNumId w:val="19"/>
  </w:num>
  <w:num w:numId="23">
    <w:abstractNumId w:val="18"/>
  </w:num>
  <w:num w:numId="24">
    <w:abstractNumId w:val="15"/>
  </w:num>
  <w:num w:numId="25">
    <w:abstractNumId w:val="23"/>
  </w:num>
  <w:num w:numId="26">
    <w:abstractNumId w:val="31"/>
  </w:num>
  <w:num w:numId="27">
    <w:abstractNumId w:val="44"/>
  </w:num>
  <w:num w:numId="28">
    <w:abstractNumId w:val="4"/>
  </w:num>
  <w:num w:numId="29">
    <w:abstractNumId w:val="13"/>
  </w:num>
  <w:num w:numId="30">
    <w:abstractNumId w:val="6"/>
  </w:num>
  <w:num w:numId="31">
    <w:abstractNumId w:val="9"/>
  </w:num>
  <w:num w:numId="32">
    <w:abstractNumId w:val="11"/>
  </w:num>
  <w:num w:numId="33">
    <w:abstractNumId w:val="12"/>
  </w:num>
  <w:num w:numId="34">
    <w:abstractNumId w:val="10"/>
  </w:num>
  <w:num w:numId="35">
    <w:abstractNumId w:val="3"/>
  </w:num>
  <w:num w:numId="36">
    <w:abstractNumId w:val="16"/>
  </w:num>
  <w:num w:numId="37">
    <w:abstractNumId w:val="32"/>
  </w:num>
  <w:num w:numId="38">
    <w:abstractNumId w:val="26"/>
  </w:num>
  <w:num w:numId="39">
    <w:abstractNumId w:val="27"/>
  </w:num>
  <w:num w:numId="40">
    <w:abstractNumId w:val="35"/>
  </w:num>
  <w:num w:numId="41">
    <w:abstractNumId w:val="34"/>
  </w:num>
  <w:num w:numId="42">
    <w:abstractNumId w:val="43"/>
  </w:num>
  <w:num w:numId="43">
    <w:abstractNumId w:val="28"/>
  </w:num>
  <w:num w:numId="44">
    <w:abstractNumId w:val="33"/>
  </w:num>
  <w:num w:numId="45">
    <w:abstractNumId w:val="38"/>
  </w:num>
  <w:num w:numId="46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ABF"/>
    <w:rsid w:val="00000392"/>
    <w:rsid w:val="000007B1"/>
    <w:rsid w:val="00001686"/>
    <w:rsid w:val="0000266D"/>
    <w:rsid w:val="00004520"/>
    <w:rsid w:val="00005594"/>
    <w:rsid w:val="000067E5"/>
    <w:rsid w:val="00007C51"/>
    <w:rsid w:val="00010D50"/>
    <w:rsid w:val="000118F8"/>
    <w:rsid w:val="0001448E"/>
    <w:rsid w:val="00015241"/>
    <w:rsid w:val="000166F3"/>
    <w:rsid w:val="0002145E"/>
    <w:rsid w:val="00022CE1"/>
    <w:rsid w:val="00025F65"/>
    <w:rsid w:val="0003090D"/>
    <w:rsid w:val="00035F38"/>
    <w:rsid w:val="000428BD"/>
    <w:rsid w:val="00044E41"/>
    <w:rsid w:val="00046452"/>
    <w:rsid w:val="00047453"/>
    <w:rsid w:val="000477E5"/>
    <w:rsid w:val="00050789"/>
    <w:rsid w:val="000519BE"/>
    <w:rsid w:val="00052AF4"/>
    <w:rsid w:val="00056E50"/>
    <w:rsid w:val="00057523"/>
    <w:rsid w:val="00057907"/>
    <w:rsid w:val="000612CF"/>
    <w:rsid w:val="0006178A"/>
    <w:rsid w:val="000656AA"/>
    <w:rsid w:val="000656B7"/>
    <w:rsid w:val="00072BA6"/>
    <w:rsid w:val="00076D60"/>
    <w:rsid w:val="00076E07"/>
    <w:rsid w:val="00076F3C"/>
    <w:rsid w:val="00083187"/>
    <w:rsid w:val="00083616"/>
    <w:rsid w:val="0008679F"/>
    <w:rsid w:val="0008770A"/>
    <w:rsid w:val="00087E26"/>
    <w:rsid w:val="00090C7F"/>
    <w:rsid w:val="000910F4"/>
    <w:rsid w:val="00091843"/>
    <w:rsid w:val="00091BC8"/>
    <w:rsid w:val="00092A34"/>
    <w:rsid w:val="00093368"/>
    <w:rsid w:val="00094146"/>
    <w:rsid w:val="00095E84"/>
    <w:rsid w:val="00097E81"/>
    <w:rsid w:val="000A02F7"/>
    <w:rsid w:val="000A0F90"/>
    <w:rsid w:val="000A2FAA"/>
    <w:rsid w:val="000A558C"/>
    <w:rsid w:val="000A6375"/>
    <w:rsid w:val="000B1360"/>
    <w:rsid w:val="000B2498"/>
    <w:rsid w:val="000B2541"/>
    <w:rsid w:val="000B2B9F"/>
    <w:rsid w:val="000B3A41"/>
    <w:rsid w:val="000B3D03"/>
    <w:rsid w:val="000B4327"/>
    <w:rsid w:val="000B5152"/>
    <w:rsid w:val="000B6502"/>
    <w:rsid w:val="000B7393"/>
    <w:rsid w:val="000B7E7D"/>
    <w:rsid w:val="000C02A8"/>
    <w:rsid w:val="000C069E"/>
    <w:rsid w:val="000C3855"/>
    <w:rsid w:val="000C6466"/>
    <w:rsid w:val="000C693E"/>
    <w:rsid w:val="000C6E57"/>
    <w:rsid w:val="000D2FA1"/>
    <w:rsid w:val="000D5F99"/>
    <w:rsid w:val="000D6693"/>
    <w:rsid w:val="000D6AF0"/>
    <w:rsid w:val="000D7C4F"/>
    <w:rsid w:val="000D7E41"/>
    <w:rsid w:val="000D7FA0"/>
    <w:rsid w:val="000E0738"/>
    <w:rsid w:val="000E285E"/>
    <w:rsid w:val="000E2F2E"/>
    <w:rsid w:val="000E3077"/>
    <w:rsid w:val="000E3B4F"/>
    <w:rsid w:val="000E4877"/>
    <w:rsid w:val="000E6DF4"/>
    <w:rsid w:val="000E6F2B"/>
    <w:rsid w:val="000E7982"/>
    <w:rsid w:val="000E7AE1"/>
    <w:rsid w:val="000F0352"/>
    <w:rsid w:val="000F1A2D"/>
    <w:rsid w:val="000F4C48"/>
    <w:rsid w:val="000F4D7B"/>
    <w:rsid w:val="000F7DEA"/>
    <w:rsid w:val="00100E00"/>
    <w:rsid w:val="00100FC0"/>
    <w:rsid w:val="001017A1"/>
    <w:rsid w:val="001020AC"/>
    <w:rsid w:val="00103B6E"/>
    <w:rsid w:val="00105A22"/>
    <w:rsid w:val="00110DB4"/>
    <w:rsid w:val="00111A27"/>
    <w:rsid w:val="00111DA4"/>
    <w:rsid w:val="00111FAC"/>
    <w:rsid w:val="00113A91"/>
    <w:rsid w:val="0011586F"/>
    <w:rsid w:val="00115EC3"/>
    <w:rsid w:val="00116E0A"/>
    <w:rsid w:val="001176E9"/>
    <w:rsid w:val="00117C59"/>
    <w:rsid w:val="001232B6"/>
    <w:rsid w:val="00125513"/>
    <w:rsid w:val="00126004"/>
    <w:rsid w:val="0012629E"/>
    <w:rsid w:val="00126386"/>
    <w:rsid w:val="00127534"/>
    <w:rsid w:val="00127549"/>
    <w:rsid w:val="0013188A"/>
    <w:rsid w:val="00132092"/>
    <w:rsid w:val="00132B69"/>
    <w:rsid w:val="00134C48"/>
    <w:rsid w:val="00135E05"/>
    <w:rsid w:val="00137CE6"/>
    <w:rsid w:val="00141098"/>
    <w:rsid w:val="001416A8"/>
    <w:rsid w:val="00141E05"/>
    <w:rsid w:val="0014324B"/>
    <w:rsid w:val="0014499B"/>
    <w:rsid w:val="00144B2C"/>
    <w:rsid w:val="001460FA"/>
    <w:rsid w:val="00146B04"/>
    <w:rsid w:val="001506C5"/>
    <w:rsid w:val="00152309"/>
    <w:rsid w:val="00154DBD"/>
    <w:rsid w:val="00154F4F"/>
    <w:rsid w:val="00155A83"/>
    <w:rsid w:val="00157757"/>
    <w:rsid w:val="001607DF"/>
    <w:rsid w:val="001631CF"/>
    <w:rsid w:val="00165900"/>
    <w:rsid w:val="0016780F"/>
    <w:rsid w:val="001700F9"/>
    <w:rsid w:val="001735E3"/>
    <w:rsid w:val="001744FF"/>
    <w:rsid w:val="00175ACC"/>
    <w:rsid w:val="001764EF"/>
    <w:rsid w:val="001804F3"/>
    <w:rsid w:val="00180B5D"/>
    <w:rsid w:val="001823C3"/>
    <w:rsid w:val="001840B8"/>
    <w:rsid w:val="00184289"/>
    <w:rsid w:val="00184DA4"/>
    <w:rsid w:val="00187EB8"/>
    <w:rsid w:val="00190146"/>
    <w:rsid w:val="00190563"/>
    <w:rsid w:val="00190B16"/>
    <w:rsid w:val="00190C22"/>
    <w:rsid w:val="001943F9"/>
    <w:rsid w:val="00195A38"/>
    <w:rsid w:val="001963B4"/>
    <w:rsid w:val="001A2728"/>
    <w:rsid w:val="001A3B67"/>
    <w:rsid w:val="001A5BA3"/>
    <w:rsid w:val="001A6F0B"/>
    <w:rsid w:val="001A7E4B"/>
    <w:rsid w:val="001B0D4B"/>
    <w:rsid w:val="001B3CF8"/>
    <w:rsid w:val="001B64F2"/>
    <w:rsid w:val="001C36C0"/>
    <w:rsid w:val="001C42AC"/>
    <w:rsid w:val="001C4585"/>
    <w:rsid w:val="001C6515"/>
    <w:rsid w:val="001D1381"/>
    <w:rsid w:val="001D14E0"/>
    <w:rsid w:val="001D2006"/>
    <w:rsid w:val="001D45AF"/>
    <w:rsid w:val="001D4671"/>
    <w:rsid w:val="001D4C33"/>
    <w:rsid w:val="001D5B89"/>
    <w:rsid w:val="001D7EAF"/>
    <w:rsid w:val="001E1CD5"/>
    <w:rsid w:val="001E2CC6"/>
    <w:rsid w:val="001E7187"/>
    <w:rsid w:val="001E74D3"/>
    <w:rsid w:val="001E767D"/>
    <w:rsid w:val="001E79D1"/>
    <w:rsid w:val="001E7D9F"/>
    <w:rsid w:val="001F03FD"/>
    <w:rsid w:val="001F2C57"/>
    <w:rsid w:val="001F2F95"/>
    <w:rsid w:val="00200168"/>
    <w:rsid w:val="0020069F"/>
    <w:rsid w:val="00200BCB"/>
    <w:rsid w:val="00201387"/>
    <w:rsid w:val="00202E33"/>
    <w:rsid w:val="00203CF2"/>
    <w:rsid w:val="0020496E"/>
    <w:rsid w:val="002051F7"/>
    <w:rsid w:val="002057FD"/>
    <w:rsid w:val="00205C1E"/>
    <w:rsid w:val="00205D4D"/>
    <w:rsid w:val="00207174"/>
    <w:rsid w:val="00211A73"/>
    <w:rsid w:val="00214D16"/>
    <w:rsid w:val="00216CA2"/>
    <w:rsid w:val="00217179"/>
    <w:rsid w:val="002175D7"/>
    <w:rsid w:val="002236D0"/>
    <w:rsid w:val="00224CE8"/>
    <w:rsid w:val="00225700"/>
    <w:rsid w:val="00230394"/>
    <w:rsid w:val="00232727"/>
    <w:rsid w:val="00232784"/>
    <w:rsid w:val="0023356A"/>
    <w:rsid w:val="002336F1"/>
    <w:rsid w:val="002340D2"/>
    <w:rsid w:val="0023645F"/>
    <w:rsid w:val="0024438A"/>
    <w:rsid w:val="00245008"/>
    <w:rsid w:val="00245253"/>
    <w:rsid w:val="00250A2F"/>
    <w:rsid w:val="0025138C"/>
    <w:rsid w:val="00251AAB"/>
    <w:rsid w:val="00253B10"/>
    <w:rsid w:val="00255083"/>
    <w:rsid w:val="002562F5"/>
    <w:rsid w:val="00256F6A"/>
    <w:rsid w:val="00262DED"/>
    <w:rsid w:val="002638F9"/>
    <w:rsid w:val="002641F6"/>
    <w:rsid w:val="00267AC6"/>
    <w:rsid w:val="002707EC"/>
    <w:rsid w:val="00271C22"/>
    <w:rsid w:val="00272540"/>
    <w:rsid w:val="00273ECE"/>
    <w:rsid w:val="00274459"/>
    <w:rsid w:val="0027538D"/>
    <w:rsid w:val="00276036"/>
    <w:rsid w:val="00276D73"/>
    <w:rsid w:val="00277CC5"/>
    <w:rsid w:val="00280059"/>
    <w:rsid w:val="002803EB"/>
    <w:rsid w:val="00281AA1"/>
    <w:rsid w:val="002820C6"/>
    <w:rsid w:val="002825B1"/>
    <w:rsid w:val="00282751"/>
    <w:rsid w:val="00282E9A"/>
    <w:rsid w:val="00285B67"/>
    <w:rsid w:val="00285D19"/>
    <w:rsid w:val="00287029"/>
    <w:rsid w:val="00290222"/>
    <w:rsid w:val="00290D2B"/>
    <w:rsid w:val="00294154"/>
    <w:rsid w:val="00294159"/>
    <w:rsid w:val="00297A26"/>
    <w:rsid w:val="00297E25"/>
    <w:rsid w:val="002A115F"/>
    <w:rsid w:val="002A1D01"/>
    <w:rsid w:val="002A3261"/>
    <w:rsid w:val="002A32B6"/>
    <w:rsid w:val="002A4390"/>
    <w:rsid w:val="002A4705"/>
    <w:rsid w:val="002A477A"/>
    <w:rsid w:val="002A5523"/>
    <w:rsid w:val="002A663A"/>
    <w:rsid w:val="002A797E"/>
    <w:rsid w:val="002B1948"/>
    <w:rsid w:val="002B224F"/>
    <w:rsid w:val="002B6FFD"/>
    <w:rsid w:val="002B70DB"/>
    <w:rsid w:val="002B783D"/>
    <w:rsid w:val="002C3446"/>
    <w:rsid w:val="002C3661"/>
    <w:rsid w:val="002C4B37"/>
    <w:rsid w:val="002C4DCA"/>
    <w:rsid w:val="002C6DEA"/>
    <w:rsid w:val="002C724C"/>
    <w:rsid w:val="002D38AF"/>
    <w:rsid w:val="002D398B"/>
    <w:rsid w:val="002D3D82"/>
    <w:rsid w:val="002E047E"/>
    <w:rsid w:val="002E1188"/>
    <w:rsid w:val="002E36EA"/>
    <w:rsid w:val="002E403C"/>
    <w:rsid w:val="002E62E2"/>
    <w:rsid w:val="002E65DC"/>
    <w:rsid w:val="002F02C0"/>
    <w:rsid w:val="002F0795"/>
    <w:rsid w:val="002F3AFA"/>
    <w:rsid w:val="002F6791"/>
    <w:rsid w:val="003005F1"/>
    <w:rsid w:val="0030070E"/>
    <w:rsid w:val="00301E65"/>
    <w:rsid w:val="00302761"/>
    <w:rsid w:val="00302978"/>
    <w:rsid w:val="003051BB"/>
    <w:rsid w:val="003106D4"/>
    <w:rsid w:val="00311B42"/>
    <w:rsid w:val="00311FD3"/>
    <w:rsid w:val="00312558"/>
    <w:rsid w:val="003131D0"/>
    <w:rsid w:val="003142BB"/>
    <w:rsid w:val="0031495D"/>
    <w:rsid w:val="00322F85"/>
    <w:rsid w:val="0032381F"/>
    <w:rsid w:val="0032721B"/>
    <w:rsid w:val="00327407"/>
    <w:rsid w:val="00327603"/>
    <w:rsid w:val="00331FD8"/>
    <w:rsid w:val="00332D20"/>
    <w:rsid w:val="0033318B"/>
    <w:rsid w:val="00334CB1"/>
    <w:rsid w:val="0033663C"/>
    <w:rsid w:val="00336963"/>
    <w:rsid w:val="0033744F"/>
    <w:rsid w:val="0033782E"/>
    <w:rsid w:val="0034002A"/>
    <w:rsid w:val="0034050C"/>
    <w:rsid w:val="0034113A"/>
    <w:rsid w:val="0034268B"/>
    <w:rsid w:val="00343C90"/>
    <w:rsid w:val="00344794"/>
    <w:rsid w:val="0034676A"/>
    <w:rsid w:val="0035216D"/>
    <w:rsid w:val="00352300"/>
    <w:rsid w:val="003527F7"/>
    <w:rsid w:val="00355314"/>
    <w:rsid w:val="00356BD4"/>
    <w:rsid w:val="003610BB"/>
    <w:rsid w:val="00361C15"/>
    <w:rsid w:val="003631AB"/>
    <w:rsid w:val="003636BA"/>
    <w:rsid w:val="0036419A"/>
    <w:rsid w:val="00366987"/>
    <w:rsid w:val="00366D39"/>
    <w:rsid w:val="00367310"/>
    <w:rsid w:val="0037067B"/>
    <w:rsid w:val="003712E0"/>
    <w:rsid w:val="00371DD0"/>
    <w:rsid w:val="00374555"/>
    <w:rsid w:val="0037762D"/>
    <w:rsid w:val="00377B7E"/>
    <w:rsid w:val="003803B3"/>
    <w:rsid w:val="003840A0"/>
    <w:rsid w:val="00385A01"/>
    <w:rsid w:val="00387321"/>
    <w:rsid w:val="0038752C"/>
    <w:rsid w:val="00387D96"/>
    <w:rsid w:val="003905E9"/>
    <w:rsid w:val="00391F78"/>
    <w:rsid w:val="003921F7"/>
    <w:rsid w:val="00392A52"/>
    <w:rsid w:val="00392F80"/>
    <w:rsid w:val="00394112"/>
    <w:rsid w:val="0039493B"/>
    <w:rsid w:val="00394B45"/>
    <w:rsid w:val="00395A93"/>
    <w:rsid w:val="00395ACE"/>
    <w:rsid w:val="00395E59"/>
    <w:rsid w:val="00396414"/>
    <w:rsid w:val="0039651A"/>
    <w:rsid w:val="0039703D"/>
    <w:rsid w:val="00397755"/>
    <w:rsid w:val="003A0449"/>
    <w:rsid w:val="003A0AF7"/>
    <w:rsid w:val="003A2397"/>
    <w:rsid w:val="003A2417"/>
    <w:rsid w:val="003A2730"/>
    <w:rsid w:val="003A5904"/>
    <w:rsid w:val="003A7095"/>
    <w:rsid w:val="003B0E92"/>
    <w:rsid w:val="003B5043"/>
    <w:rsid w:val="003B5BF9"/>
    <w:rsid w:val="003B5F49"/>
    <w:rsid w:val="003B60D0"/>
    <w:rsid w:val="003B7CE6"/>
    <w:rsid w:val="003C10E4"/>
    <w:rsid w:val="003C1136"/>
    <w:rsid w:val="003C18E3"/>
    <w:rsid w:val="003C22C4"/>
    <w:rsid w:val="003C6279"/>
    <w:rsid w:val="003C7E78"/>
    <w:rsid w:val="003D2AA0"/>
    <w:rsid w:val="003D3471"/>
    <w:rsid w:val="003D5DCB"/>
    <w:rsid w:val="003D7FF8"/>
    <w:rsid w:val="003E091F"/>
    <w:rsid w:val="003E0DEC"/>
    <w:rsid w:val="003E1758"/>
    <w:rsid w:val="003E202D"/>
    <w:rsid w:val="003E3106"/>
    <w:rsid w:val="003E3274"/>
    <w:rsid w:val="003E4292"/>
    <w:rsid w:val="003E42C2"/>
    <w:rsid w:val="003E54CD"/>
    <w:rsid w:val="003E574B"/>
    <w:rsid w:val="003E76FC"/>
    <w:rsid w:val="003F4800"/>
    <w:rsid w:val="003F4D46"/>
    <w:rsid w:val="003F51A6"/>
    <w:rsid w:val="003F5C4E"/>
    <w:rsid w:val="003F61BB"/>
    <w:rsid w:val="004006CE"/>
    <w:rsid w:val="004014F5"/>
    <w:rsid w:val="00401773"/>
    <w:rsid w:val="00402918"/>
    <w:rsid w:val="00404390"/>
    <w:rsid w:val="00405250"/>
    <w:rsid w:val="004057EE"/>
    <w:rsid w:val="004058CD"/>
    <w:rsid w:val="00407358"/>
    <w:rsid w:val="00410A0A"/>
    <w:rsid w:val="00410C1A"/>
    <w:rsid w:val="00411D1B"/>
    <w:rsid w:val="0041267D"/>
    <w:rsid w:val="0041357A"/>
    <w:rsid w:val="004138EE"/>
    <w:rsid w:val="00413F63"/>
    <w:rsid w:val="00414074"/>
    <w:rsid w:val="0042063A"/>
    <w:rsid w:val="0042073C"/>
    <w:rsid w:val="00420EA2"/>
    <w:rsid w:val="00425005"/>
    <w:rsid w:val="00425780"/>
    <w:rsid w:val="00425937"/>
    <w:rsid w:val="0042763E"/>
    <w:rsid w:val="0043101C"/>
    <w:rsid w:val="00433995"/>
    <w:rsid w:val="004352F1"/>
    <w:rsid w:val="0043671A"/>
    <w:rsid w:val="00436E69"/>
    <w:rsid w:val="00437B62"/>
    <w:rsid w:val="00437C22"/>
    <w:rsid w:val="00437F1E"/>
    <w:rsid w:val="00441E21"/>
    <w:rsid w:val="00444500"/>
    <w:rsid w:val="00444E00"/>
    <w:rsid w:val="00445927"/>
    <w:rsid w:val="00445B53"/>
    <w:rsid w:val="004506B4"/>
    <w:rsid w:val="004507DC"/>
    <w:rsid w:val="00451F7B"/>
    <w:rsid w:val="0045508C"/>
    <w:rsid w:val="00455D6C"/>
    <w:rsid w:val="004570B5"/>
    <w:rsid w:val="00457D80"/>
    <w:rsid w:val="00460CA8"/>
    <w:rsid w:val="0046294C"/>
    <w:rsid w:val="00463A00"/>
    <w:rsid w:val="004641C0"/>
    <w:rsid w:val="0046760C"/>
    <w:rsid w:val="0046774A"/>
    <w:rsid w:val="00467E24"/>
    <w:rsid w:val="004724A3"/>
    <w:rsid w:val="00472D22"/>
    <w:rsid w:val="004754E5"/>
    <w:rsid w:val="004768C6"/>
    <w:rsid w:val="0047714C"/>
    <w:rsid w:val="00477372"/>
    <w:rsid w:val="00480456"/>
    <w:rsid w:val="00484339"/>
    <w:rsid w:val="00485C32"/>
    <w:rsid w:val="004872F7"/>
    <w:rsid w:val="00487812"/>
    <w:rsid w:val="00487D5F"/>
    <w:rsid w:val="00490547"/>
    <w:rsid w:val="004938CB"/>
    <w:rsid w:val="0049506C"/>
    <w:rsid w:val="004950B8"/>
    <w:rsid w:val="00495960"/>
    <w:rsid w:val="004A0315"/>
    <w:rsid w:val="004A10F1"/>
    <w:rsid w:val="004A2EB2"/>
    <w:rsid w:val="004A39AE"/>
    <w:rsid w:val="004A500B"/>
    <w:rsid w:val="004A5A15"/>
    <w:rsid w:val="004A5B7B"/>
    <w:rsid w:val="004A5E9E"/>
    <w:rsid w:val="004A5F11"/>
    <w:rsid w:val="004A7F9C"/>
    <w:rsid w:val="004B0A00"/>
    <w:rsid w:val="004B0A7D"/>
    <w:rsid w:val="004B1236"/>
    <w:rsid w:val="004B2BED"/>
    <w:rsid w:val="004B2CCA"/>
    <w:rsid w:val="004B2E98"/>
    <w:rsid w:val="004B3D3B"/>
    <w:rsid w:val="004B4E06"/>
    <w:rsid w:val="004B555A"/>
    <w:rsid w:val="004B5FA6"/>
    <w:rsid w:val="004B71AE"/>
    <w:rsid w:val="004C10D2"/>
    <w:rsid w:val="004C1FA6"/>
    <w:rsid w:val="004C4388"/>
    <w:rsid w:val="004C4E75"/>
    <w:rsid w:val="004C50B7"/>
    <w:rsid w:val="004C5B92"/>
    <w:rsid w:val="004C6DC5"/>
    <w:rsid w:val="004C72E1"/>
    <w:rsid w:val="004C7A50"/>
    <w:rsid w:val="004D0341"/>
    <w:rsid w:val="004D25BD"/>
    <w:rsid w:val="004D25D3"/>
    <w:rsid w:val="004D277D"/>
    <w:rsid w:val="004D3017"/>
    <w:rsid w:val="004D3D4E"/>
    <w:rsid w:val="004E1407"/>
    <w:rsid w:val="004E28BD"/>
    <w:rsid w:val="004E2A49"/>
    <w:rsid w:val="004E3530"/>
    <w:rsid w:val="004E7D82"/>
    <w:rsid w:val="004F0310"/>
    <w:rsid w:val="004F36C0"/>
    <w:rsid w:val="004F40DF"/>
    <w:rsid w:val="004F5062"/>
    <w:rsid w:val="004F65C2"/>
    <w:rsid w:val="00502348"/>
    <w:rsid w:val="00502410"/>
    <w:rsid w:val="00503766"/>
    <w:rsid w:val="005119B7"/>
    <w:rsid w:val="0051210A"/>
    <w:rsid w:val="00512B03"/>
    <w:rsid w:val="00513BB0"/>
    <w:rsid w:val="00513D43"/>
    <w:rsid w:val="0051796E"/>
    <w:rsid w:val="005206DF"/>
    <w:rsid w:val="005215A9"/>
    <w:rsid w:val="00521B56"/>
    <w:rsid w:val="00521D54"/>
    <w:rsid w:val="005225F9"/>
    <w:rsid w:val="00523249"/>
    <w:rsid w:val="00524046"/>
    <w:rsid w:val="00524A01"/>
    <w:rsid w:val="00524E91"/>
    <w:rsid w:val="0052648F"/>
    <w:rsid w:val="00527C19"/>
    <w:rsid w:val="00532975"/>
    <w:rsid w:val="005340EF"/>
    <w:rsid w:val="00535773"/>
    <w:rsid w:val="00537196"/>
    <w:rsid w:val="0053760C"/>
    <w:rsid w:val="005429AA"/>
    <w:rsid w:val="00543FCB"/>
    <w:rsid w:val="005455A1"/>
    <w:rsid w:val="00550C97"/>
    <w:rsid w:val="00552867"/>
    <w:rsid w:val="0055341A"/>
    <w:rsid w:val="00557C44"/>
    <w:rsid w:val="00557ED2"/>
    <w:rsid w:val="0056150B"/>
    <w:rsid w:val="00561C9D"/>
    <w:rsid w:val="00561D64"/>
    <w:rsid w:val="005635FA"/>
    <w:rsid w:val="00565838"/>
    <w:rsid w:val="00567F12"/>
    <w:rsid w:val="005735FB"/>
    <w:rsid w:val="0057395E"/>
    <w:rsid w:val="005743A1"/>
    <w:rsid w:val="00575E8F"/>
    <w:rsid w:val="00575F9F"/>
    <w:rsid w:val="005777B0"/>
    <w:rsid w:val="005833E5"/>
    <w:rsid w:val="00584E46"/>
    <w:rsid w:val="00584F3B"/>
    <w:rsid w:val="005876F1"/>
    <w:rsid w:val="00590BBA"/>
    <w:rsid w:val="00594DB5"/>
    <w:rsid w:val="005951E9"/>
    <w:rsid w:val="00596873"/>
    <w:rsid w:val="005A24C9"/>
    <w:rsid w:val="005A36F7"/>
    <w:rsid w:val="005A5C40"/>
    <w:rsid w:val="005A605D"/>
    <w:rsid w:val="005A6184"/>
    <w:rsid w:val="005A740B"/>
    <w:rsid w:val="005A7C51"/>
    <w:rsid w:val="005B2901"/>
    <w:rsid w:val="005B3CC0"/>
    <w:rsid w:val="005B5084"/>
    <w:rsid w:val="005B51D7"/>
    <w:rsid w:val="005B6A23"/>
    <w:rsid w:val="005B6C3D"/>
    <w:rsid w:val="005C1217"/>
    <w:rsid w:val="005C35EA"/>
    <w:rsid w:val="005C4C1F"/>
    <w:rsid w:val="005C5162"/>
    <w:rsid w:val="005C51A0"/>
    <w:rsid w:val="005C5968"/>
    <w:rsid w:val="005C6644"/>
    <w:rsid w:val="005C7958"/>
    <w:rsid w:val="005C7F3E"/>
    <w:rsid w:val="005D046F"/>
    <w:rsid w:val="005D0B9F"/>
    <w:rsid w:val="005D35CC"/>
    <w:rsid w:val="005D41C8"/>
    <w:rsid w:val="005D5E0B"/>
    <w:rsid w:val="005E093D"/>
    <w:rsid w:val="005E13B6"/>
    <w:rsid w:val="005E1711"/>
    <w:rsid w:val="005E2FB7"/>
    <w:rsid w:val="005E3B45"/>
    <w:rsid w:val="005E7510"/>
    <w:rsid w:val="005F1CAB"/>
    <w:rsid w:val="005F1D89"/>
    <w:rsid w:val="005F3228"/>
    <w:rsid w:val="005F4031"/>
    <w:rsid w:val="005F489E"/>
    <w:rsid w:val="005F4F4B"/>
    <w:rsid w:val="005F64CC"/>
    <w:rsid w:val="005F64F1"/>
    <w:rsid w:val="005F7423"/>
    <w:rsid w:val="006019D8"/>
    <w:rsid w:val="00603650"/>
    <w:rsid w:val="00605056"/>
    <w:rsid w:val="0060650B"/>
    <w:rsid w:val="00610474"/>
    <w:rsid w:val="006116BC"/>
    <w:rsid w:val="00611727"/>
    <w:rsid w:val="00613376"/>
    <w:rsid w:val="00617423"/>
    <w:rsid w:val="00621751"/>
    <w:rsid w:val="006218C1"/>
    <w:rsid w:val="006229CA"/>
    <w:rsid w:val="00625086"/>
    <w:rsid w:val="006253F9"/>
    <w:rsid w:val="006258E4"/>
    <w:rsid w:val="00626A82"/>
    <w:rsid w:val="00631A1F"/>
    <w:rsid w:val="0063209C"/>
    <w:rsid w:val="00634805"/>
    <w:rsid w:val="00635361"/>
    <w:rsid w:val="00636451"/>
    <w:rsid w:val="00636619"/>
    <w:rsid w:val="0063696D"/>
    <w:rsid w:val="00641841"/>
    <w:rsid w:val="00644A3C"/>
    <w:rsid w:val="00645BC6"/>
    <w:rsid w:val="0065023C"/>
    <w:rsid w:val="00651ED2"/>
    <w:rsid w:val="006557AB"/>
    <w:rsid w:val="00656DC9"/>
    <w:rsid w:val="00657ABF"/>
    <w:rsid w:val="00657B46"/>
    <w:rsid w:val="006643B8"/>
    <w:rsid w:val="006647EB"/>
    <w:rsid w:val="006647F2"/>
    <w:rsid w:val="006657E0"/>
    <w:rsid w:val="00665D8B"/>
    <w:rsid w:val="00666B04"/>
    <w:rsid w:val="00667D92"/>
    <w:rsid w:val="006722CC"/>
    <w:rsid w:val="00674A99"/>
    <w:rsid w:val="00676F72"/>
    <w:rsid w:val="0068282E"/>
    <w:rsid w:val="00682A98"/>
    <w:rsid w:val="006903A8"/>
    <w:rsid w:val="00690DB7"/>
    <w:rsid w:val="00691884"/>
    <w:rsid w:val="00692053"/>
    <w:rsid w:val="00696418"/>
    <w:rsid w:val="006A01F2"/>
    <w:rsid w:val="006A0881"/>
    <w:rsid w:val="006A1E86"/>
    <w:rsid w:val="006A2961"/>
    <w:rsid w:val="006A29C9"/>
    <w:rsid w:val="006A3014"/>
    <w:rsid w:val="006A33C7"/>
    <w:rsid w:val="006A75DD"/>
    <w:rsid w:val="006B0A95"/>
    <w:rsid w:val="006B18CA"/>
    <w:rsid w:val="006B4C05"/>
    <w:rsid w:val="006B4C4F"/>
    <w:rsid w:val="006B4DA4"/>
    <w:rsid w:val="006B5FC8"/>
    <w:rsid w:val="006C0D70"/>
    <w:rsid w:val="006C106D"/>
    <w:rsid w:val="006C1236"/>
    <w:rsid w:val="006C1512"/>
    <w:rsid w:val="006C3F2B"/>
    <w:rsid w:val="006C573C"/>
    <w:rsid w:val="006C618A"/>
    <w:rsid w:val="006C7E28"/>
    <w:rsid w:val="006D117A"/>
    <w:rsid w:val="006D1470"/>
    <w:rsid w:val="006D220F"/>
    <w:rsid w:val="006D61C4"/>
    <w:rsid w:val="006D64B9"/>
    <w:rsid w:val="006E0481"/>
    <w:rsid w:val="006E0D0D"/>
    <w:rsid w:val="006E139C"/>
    <w:rsid w:val="006E49A7"/>
    <w:rsid w:val="006E5B08"/>
    <w:rsid w:val="006E7D4B"/>
    <w:rsid w:val="006E7D63"/>
    <w:rsid w:val="006F418B"/>
    <w:rsid w:val="006F65B2"/>
    <w:rsid w:val="00701442"/>
    <w:rsid w:val="00704A60"/>
    <w:rsid w:val="00704BC8"/>
    <w:rsid w:val="00706E57"/>
    <w:rsid w:val="00710FEA"/>
    <w:rsid w:val="007129BE"/>
    <w:rsid w:val="00712F82"/>
    <w:rsid w:val="00713F0D"/>
    <w:rsid w:val="007146DB"/>
    <w:rsid w:val="00714ACA"/>
    <w:rsid w:val="00714DF8"/>
    <w:rsid w:val="007171CC"/>
    <w:rsid w:val="00717541"/>
    <w:rsid w:val="00717667"/>
    <w:rsid w:val="0072013F"/>
    <w:rsid w:val="007206F1"/>
    <w:rsid w:val="00722FF1"/>
    <w:rsid w:val="00725B73"/>
    <w:rsid w:val="00725D59"/>
    <w:rsid w:val="00725ECD"/>
    <w:rsid w:val="00726BC0"/>
    <w:rsid w:val="00726DD2"/>
    <w:rsid w:val="00727A88"/>
    <w:rsid w:val="0073134A"/>
    <w:rsid w:val="00731841"/>
    <w:rsid w:val="00731DA1"/>
    <w:rsid w:val="007331C6"/>
    <w:rsid w:val="00735C9D"/>
    <w:rsid w:val="007364BB"/>
    <w:rsid w:val="007370AB"/>
    <w:rsid w:val="0074056E"/>
    <w:rsid w:val="00740F82"/>
    <w:rsid w:val="00741371"/>
    <w:rsid w:val="007433C8"/>
    <w:rsid w:val="0074361D"/>
    <w:rsid w:val="0074369B"/>
    <w:rsid w:val="007463CB"/>
    <w:rsid w:val="00746E16"/>
    <w:rsid w:val="00747F7D"/>
    <w:rsid w:val="007501FE"/>
    <w:rsid w:val="0075100A"/>
    <w:rsid w:val="00751A4A"/>
    <w:rsid w:val="00751AE4"/>
    <w:rsid w:val="00751CFC"/>
    <w:rsid w:val="00754BA0"/>
    <w:rsid w:val="0075724B"/>
    <w:rsid w:val="00761335"/>
    <w:rsid w:val="00763424"/>
    <w:rsid w:val="00763D5B"/>
    <w:rsid w:val="00763F5C"/>
    <w:rsid w:val="007641BC"/>
    <w:rsid w:val="00764436"/>
    <w:rsid w:val="0076738F"/>
    <w:rsid w:val="007673C0"/>
    <w:rsid w:val="00767CF4"/>
    <w:rsid w:val="00770505"/>
    <w:rsid w:val="00771658"/>
    <w:rsid w:val="00771C0C"/>
    <w:rsid w:val="00772167"/>
    <w:rsid w:val="00774161"/>
    <w:rsid w:val="00776644"/>
    <w:rsid w:val="007766CC"/>
    <w:rsid w:val="00776942"/>
    <w:rsid w:val="00777867"/>
    <w:rsid w:val="00777DFC"/>
    <w:rsid w:val="0078007F"/>
    <w:rsid w:val="00780D64"/>
    <w:rsid w:val="0078144D"/>
    <w:rsid w:val="00781748"/>
    <w:rsid w:val="0078318F"/>
    <w:rsid w:val="00783BF4"/>
    <w:rsid w:val="00783DBD"/>
    <w:rsid w:val="00785D46"/>
    <w:rsid w:val="00786C6E"/>
    <w:rsid w:val="0078725E"/>
    <w:rsid w:val="00790D3F"/>
    <w:rsid w:val="007925F6"/>
    <w:rsid w:val="00793103"/>
    <w:rsid w:val="0079318B"/>
    <w:rsid w:val="00794D35"/>
    <w:rsid w:val="007954CA"/>
    <w:rsid w:val="007A0615"/>
    <w:rsid w:val="007A1767"/>
    <w:rsid w:val="007A2110"/>
    <w:rsid w:val="007A3F13"/>
    <w:rsid w:val="007A5A63"/>
    <w:rsid w:val="007A6B2E"/>
    <w:rsid w:val="007B1180"/>
    <w:rsid w:val="007B1428"/>
    <w:rsid w:val="007B1A38"/>
    <w:rsid w:val="007B2E0E"/>
    <w:rsid w:val="007B31B6"/>
    <w:rsid w:val="007B44AB"/>
    <w:rsid w:val="007B482C"/>
    <w:rsid w:val="007B533D"/>
    <w:rsid w:val="007C0A8D"/>
    <w:rsid w:val="007C142E"/>
    <w:rsid w:val="007C1591"/>
    <w:rsid w:val="007C2989"/>
    <w:rsid w:val="007C3241"/>
    <w:rsid w:val="007C3E65"/>
    <w:rsid w:val="007C4243"/>
    <w:rsid w:val="007C5724"/>
    <w:rsid w:val="007C623F"/>
    <w:rsid w:val="007C62CB"/>
    <w:rsid w:val="007D053D"/>
    <w:rsid w:val="007D1F96"/>
    <w:rsid w:val="007D2648"/>
    <w:rsid w:val="007D3416"/>
    <w:rsid w:val="007D6C2F"/>
    <w:rsid w:val="007D7633"/>
    <w:rsid w:val="007E01C4"/>
    <w:rsid w:val="007E16ED"/>
    <w:rsid w:val="007E1E3C"/>
    <w:rsid w:val="007E21F3"/>
    <w:rsid w:val="007E289A"/>
    <w:rsid w:val="007E4523"/>
    <w:rsid w:val="007E52D9"/>
    <w:rsid w:val="007E5D4D"/>
    <w:rsid w:val="007E6B70"/>
    <w:rsid w:val="007E73B9"/>
    <w:rsid w:val="007E7B0B"/>
    <w:rsid w:val="007F06D2"/>
    <w:rsid w:val="007F1097"/>
    <w:rsid w:val="007F1ED5"/>
    <w:rsid w:val="007F35E9"/>
    <w:rsid w:val="007F3730"/>
    <w:rsid w:val="007F48F0"/>
    <w:rsid w:val="007F5675"/>
    <w:rsid w:val="007F63FA"/>
    <w:rsid w:val="007F784E"/>
    <w:rsid w:val="00802033"/>
    <w:rsid w:val="00802660"/>
    <w:rsid w:val="008029A3"/>
    <w:rsid w:val="00802A84"/>
    <w:rsid w:val="00803644"/>
    <w:rsid w:val="00803992"/>
    <w:rsid w:val="00804FA9"/>
    <w:rsid w:val="00807DB5"/>
    <w:rsid w:val="008108CE"/>
    <w:rsid w:val="0081226D"/>
    <w:rsid w:val="0081246F"/>
    <w:rsid w:val="00812C1E"/>
    <w:rsid w:val="00817EEC"/>
    <w:rsid w:val="0082192D"/>
    <w:rsid w:val="00821C6A"/>
    <w:rsid w:val="00821E31"/>
    <w:rsid w:val="00822DE8"/>
    <w:rsid w:val="00823135"/>
    <w:rsid w:val="00823EE3"/>
    <w:rsid w:val="0083050C"/>
    <w:rsid w:val="008310B1"/>
    <w:rsid w:val="008333C0"/>
    <w:rsid w:val="0083420D"/>
    <w:rsid w:val="008344CA"/>
    <w:rsid w:val="00834B55"/>
    <w:rsid w:val="00834D06"/>
    <w:rsid w:val="00834ECC"/>
    <w:rsid w:val="00836138"/>
    <w:rsid w:val="00836817"/>
    <w:rsid w:val="0083763A"/>
    <w:rsid w:val="008417E1"/>
    <w:rsid w:val="008422A4"/>
    <w:rsid w:val="00842C87"/>
    <w:rsid w:val="00843453"/>
    <w:rsid w:val="00843718"/>
    <w:rsid w:val="00843C6C"/>
    <w:rsid w:val="00854D1A"/>
    <w:rsid w:val="0085592D"/>
    <w:rsid w:val="00856980"/>
    <w:rsid w:val="00856FBA"/>
    <w:rsid w:val="00857526"/>
    <w:rsid w:val="00857858"/>
    <w:rsid w:val="00857ABB"/>
    <w:rsid w:val="00857D83"/>
    <w:rsid w:val="00857FE2"/>
    <w:rsid w:val="0086186B"/>
    <w:rsid w:val="00862C3B"/>
    <w:rsid w:val="008634EF"/>
    <w:rsid w:val="0086379F"/>
    <w:rsid w:val="00865294"/>
    <w:rsid w:val="00865779"/>
    <w:rsid w:val="00865CA5"/>
    <w:rsid w:val="0086768D"/>
    <w:rsid w:val="00873E0C"/>
    <w:rsid w:val="0087533F"/>
    <w:rsid w:val="00876AAD"/>
    <w:rsid w:val="00877BFF"/>
    <w:rsid w:val="00877CDF"/>
    <w:rsid w:val="00883A28"/>
    <w:rsid w:val="008846BB"/>
    <w:rsid w:val="00884D54"/>
    <w:rsid w:val="0089008F"/>
    <w:rsid w:val="008932DA"/>
    <w:rsid w:val="008932EA"/>
    <w:rsid w:val="0089381C"/>
    <w:rsid w:val="00894B0A"/>
    <w:rsid w:val="008A1AD0"/>
    <w:rsid w:val="008A4DFA"/>
    <w:rsid w:val="008A5954"/>
    <w:rsid w:val="008A613F"/>
    <w:rsid w:val="008A6B0D"/>
    <w:rsid w:val="008A7CB1"/>
    <w:rsid w:val="008B11BC"/>
    <w:rsid w:val="008B4507"/>
    <w:rsid w:val="008B54FE"/>
    <w:rsid w:val="008B57E0"/>
    <w:rsid w:val="008B73B2"/>
    <w:rsid w:val="008B7938"/>
    <w:rsid w:val="008C28D8"/>
    <w:rsid w:val="008C2B45"/>
    <w:rsid w:val="008C3C87"/>
    <w:rsid w:val="008C40FF"/>
    <w:rsid w:val="008C701A"/>
    <w:rsid w:val="008C7208"/>
    <w:rsid w:val="008C73CE"/>
    <w:rsid w:val="008C77D9"/>
    <w:rsid w:val="008D136F"/>
    <w:rsid w:val="008D1BEC"/>
    <w:rsid w:val="008D1D40"/>
    <w:rsid w:val="008D1FC8"/>
    <w:rsid w:val="008D6C2E"/>
    <w:rsid w:val="008D7BFF"/>
    <w:rsid w:val="008E0317"/>
    <w:rsid w:val="008E07F7"/>
    <w:rsid w:val="008E24B1"/>
    <w:rsid w:val="008E3A92"/>
    <w:rsid w:val="008E6A6C"/>
    <w:rsid w:val="008E6DAC"/>
    <w:rsid w:val="008F0111"/>
    <w:rsid w:val="008F124B"/>
    <w:rsid w:val="008F235A"/>
    <w:rsid w:val="008F23C7"/>
    <w:rsid w:val="008F2682"/>
    <w:rsid w:val="008F2911"/>
    <w:rsid w:val="008F2CEF"/>
    <w:rsid w:val="008F2EE9"/>
    <w:rsid w:val="008F3EE1"/>
    <w:rsid w:val="008F6C8B"/>
    <w:rsid w:val="008F7B8B"/>
    <w:rsid w:val="009002B3"/>
    <w:rsid w:val="00900C33"/>
    <w:rsid w:val="00901B6A"/>
    <w:rsid w:val="00905240"/>
    <w:rsid w:val="0090777C"/>
    <w:rsid w:val="009078CA"/>
    <w:rsid w:val="00907C48"/>
    <w:rsid w:val="0091039F"/>
    <w:rsid w:val="00910728"/>
    <w:rsid w:val="0091230F"/>
    <w:rsid w:val="0091345F"/>
    <w:rsid w:val="0091589D"/>
    <w:rsid w:val="0091768A"/>
    <w:rsid w:val="00917886"/>
    <w:rsid w:val="00920212"/>
    <w:rsid w:val="00920DD8"/>
    <w:rsid w:val="00922304"/>
    <w:rsid w:val="00922A99"/>
    <w:rsid w:val="00925828"/>
    <w:rsid w:val="0092796C"/>
    <w:rsid w:val="0093196C"/>
    <w:rsid w:val="0093247D"/>
    <w:rsid w:val="00932BAD"/>
    <w:rsid w:val="00932D4F"/>
    <w:rsid w:val="009333D0"/>
    <w:rsid w:val="00934415"/>
    <w:rsid w:val="0093480C"/>
    <w:rsid w:val="009351F2"/>
    <w:rsid w:val="0093534C"/>
    <w:rsid w:val="00937CEA"/>
    <w:rsid w:val="0094045A"/>
    <w:rsid w:val="00941818"/>
    <w:rsid w:val="009436DA"/>
    <w:rsid w:val="0094484E"/>
    <w:rsid w:val="009453B9"/>
    <w:rsid w:val="0094557F"/>
    <w:rsid w:val="0094560C"/>
    <w:rsid w:val="00945AA4"/>
    <w:rsid w:val="00945EEA"/>
    <w:rsid w:val="009462B0"/>
    <w:rsid w:val="00946587"/>
    <w:rsid w:val="00947533"/>
    <w:rsid w:val="009507E8"/>
    <w:rsid w:val="00951A9F"/>
    <w:rsid w:val="00953462"/>
    <w:rsid w:val="00960CE1"/>
    <w:rsid w:val="0096260D"/>
    <w:rsid w:val="009626C7"/>
    <w:rsid w:val="00962B13"/>
    <w:rsid w:val="00966604"/>
    <w:rsid w:val="00967B03"/>
    <w:rsid w:val="00967F33"/>
    <w:rsid w:val="0097263E"/>
    <w:rsid w:val="009731B2"/>
    <w:rsid w:val="00974D7B"/>
    <w:rsid w:val="00976119"/>
    <w:rsid w:val="00982625"/>
    <w:rsid w:val="00985787"/>
    <w:rsid w:val="0098732B"/>
    <w:rsid w:val="00990A79"/>
    <w:rsid w:val="00991A45"/>
    <w:rsid w:val="0099432D"/>
    <w:rsid w:val="00995133"/>
    <w:rsid w:val="0099554F"/>
    <w:rsid w:val="00996D35"/>
    <w:rsid w:val="0099759E"/>
    <w:rsid w:val="00997F05"/>
    <w:rsid w:val="009A18C9"/>
    <w:rsid w:val="009A2A69"/>
    <w:rsid w:val="009A33CE"/>
    <w:rsid w:val="009A4447"/>
    <w:rsid w:val="009A4889"/>
    <w:rsid w:val="009A5A95"/>
    <w:rsid w:val="009A5CAB"/>
    <w:rsid w:val="009B124D"/>
    <w:rsid w:val="009B219D"/>
    <w:rsid w:val="009B2A29"/>
    <w:rsid w:val="009B32F7"/>
    <w:rsid w:val="009B36C1"/>
    <w:rsid w:val="009B4349"/>
    <w:rsid w:val="009B43D2"/>
    <w:rsid w:val="009B4D39"/>
    <w:rsid w:val="009B4D41"/>
    <w:rsid w:val="009B584E"/>
    <w:rsid w:val="009B7AB5"/>
    <w:rsid w:val="009C2194"/>
    <w:rsid w:val="009C5299"/>
    <w:rsid w:val="009C6E72"/>
    <w:rsid w:val="009C6F3B"/>
    <w:rsid w:val="009D033F"/>
    <w:rsid w:val="009D064F"/>
    <w:rsid w:val="009D2529"/>
    <w:rsid w:val="009D4571"/>
    <w:rsid w:val="009D795F"/>
    <w:rsid w:val="009E0157"/>
    <w:rsid w:val="009E4810"/>
    <w:rsid w:val="009E569D"/>
    <w:rsid w:val="009E5FB9"/>
    <w:rsid w:val="009E7922"/>
    <w:rsid w:val="009E79DD"/>
    <w:rsid w:val="009E7E83"/>
    <w:rsid w:val="009F07F6"/>
    <w:rsid w:val="009F2C28"/>
    <w:rsid w:val="009F6B12"/>
    <w:rsid w:val="009F78A5"/>
    <w:rsid w:val="00A01799"/>
    <w:rsid w:val="00A02E82"/>
    <w:rsid w:val="00A030B2"/>
    <w:rsid w:val="00A0416A"/>
    <w:rsid w:val="00A06AE4"/>
    <w:rsid w:val="00A06F48"/>
    <w:rsid w:val="00A079D9"/>
    <w:rsid w:val="00A111F0"/>
    <w:rsid w:val="00A14D3B"/>
    <w:rsid w:val="00A15301"/>
    <w:rsid w:val="00A15831"/>
    <w:rsid w:val="00A16B86"/>
    <w:rsid w:val="00A202DB"/>
    <w:rsid w:val="00A228F9"/>
    <w:rsid w:val="00A23292"/>
    <w:rsid w:val="00A2564D"/>
    <w:rsid w:val="00A27904"/>
    <w:rsid w:val="00A27FB8"/>
    <w:rsid w:val="00A320F0"/>
    <w:rsid w:val="00A3311D"/>
    <w:rsid w:val="00A332C9"/>
    <w:rsid w:val="00A34955"/>
    <w:rsid w:val="00A36F0D"/>
    <w:rsid w:val="00A4004D"/>
    <w:rsid w:val="00A429A1"/>
    <w:rsid w:val="00A43C96"/>
    <w:rsid w:val="00A464C6"/>
    <w:rsid w:val="00A47DBA"/>
    <w:rsid w:val="00A503DE"/>
    <w:rsid w:val="00A516BF"/>
    <w:rsid w:val="00A5271B"/>
    <w:rsid w:val="00A5529C"/>
    <w:rsid w:val="00A600B1"/>
    <w:rsid w:val="00A6012C"/>
    <w:rsid w:val="00A60876"/>
    <w:rsid w:val="00A616BE"/>
    <w:rsid w:val="00A61B1C"/>
    <w:rsid w:val="00A62277"/>
    <w:rsid w:val="00A62E4D"/>
    <w:rsid w:val="00A65C47"/>
    <w:rsid w:val="00A67977"/>
    <w:rsid w:val="00A710E9"/>
    <w:rsid w:val="00A71D74"/>
    <w:rsid w:val="00A733F1"/>
    <w:rsid w:val="00A7435C"/>
    <w:rsid w:val="00A74822"/>
    <w:rsid w:val="00A748B4"/>
    <w:rsid w:val="00A75281"/>
    <w:rsid w:val="00A77A24"/>
    <w:rsid w:val="00A81D4D"/>
    <w:rsid w:val="00A82403"/>
    <w:rsid w:val="00A82DEE"/>
    <w:rsid w:val="00A87D5C"/>
    <w:rsid w:val="00A92070"/>
    <w:rsid w:val="00A925E4"/>
    <w:rsid w:val="00A935BB"/>
    <w:rsid w:val="00A93ED1"/>
    <w:rsid w:val="00A942CB"/>
    <w:rsid w:val="00A95631"/>
    <w:rsid w:val="00AA01E6"/>
    <w:rsid w:val="00AA1758"/>
    <w:rsid w:val="00AA1B49"/>
    <w:rsid w:val="00AA24B6"/>
    <w:rsid w:val="00AA3521"/>
    <w:rsid w:val="00AA51A1"/>
    <w:rsid w:val="00AA583B"/>
    <w:rsid w:val="00AA6CC7"/>
    <w:rsid w:val="00AB11A0"/>
    <w:rsid w:val="00AB5350"/>
    <w:rsid w:val="00AB7504"/>
    <w:rsid w:val="00AC00E2"/>
    <w:rsid w:val="00AC0716"/>
    <w:rsid w:val="00AC2B84"/>
    <w:rsid w:val="00AD1680"/>
    <w:rsid w:val="00AD1A1C"/>
    <w:rsid w:val="00AD3C0C"/>
    <w:rsid w:val="00AD3E7A"/>
    <w:rsid w:val="00AD42CE"/>
    <w:rsid w:val="00AD5905"/>
    <w:rsid w:val="00AD62AC"/>
    <w:rsid w:val="00AD6941"/>
    <w:rsid w:val="00AE26EC"/>
    <w:rsid w:val="00AE37D5"/>
    <w:rsid w:val="00AE5854"/>
    <w:rsid w:val="00AE6F4B"/>
    <w:rsid w:val="00AE750A"/>
    <w:rsid w:val="00AF0972"/>
    <w:rsid w:val="00AF4907"/>
    <w:rsid w:val="00AF6C69"/>
    <w:rsid w:val="00AF6D4A"/>
    <w:rsid w:val="00AF737F"/>
    <w:rsid w:val="00B00A05"/>
    <w:rsid w:val="00B00E2B"/>
    <w:rsid w:val="00B01C27"/>
    <w:rsid w:val="00B037EA"/>
    <w:rsid w:val="00B0485F"/>
    <w:rsid w:val="00B05E01"/>
    <w:rsid w:val="00B064B4"/>
    <w:rsid w:val="00B06841"/>
    <w:rsid w:val="00B06A30"/>
    <w:rsid w:val="00B11DE9"/>
    <w:rsid w:val="00B1338C"/>
    <w:rsid w:val="00B149E5"/>
    <w:rsid w:val="00B14D06"/>
    <w:rsid w:val="00B15CE5"/>
    <w:rsid w:val="00B161E9"/>
    <w:rsid w:val="00B16856"/>
    <w:rsid w:val="00B20517"/>
    <w:rsid w:val="00B20D48"/>
    <w:rsid w:val="00B21C2D"/>
    <w:rsid w:val="00B2208B"/>
    <w:rsid w:val="00B22170"/>
    <w:rsid w:val="00B26958"/>
    <w:rsid w:val="00B30280"/>
    <w:rsid w:val="00B319FD"/>
    <w:rsid w:val="00B31FD6"/>
    <w:rsid w:val="00B333F4"/>
    <w:rsid w:val="00B33FCB"/>
    <w:rsid w:val="00B3516F"/>
    <w:rsid w:val="00B354A1"/>
    <w:rsid w:val="00B35DD9"/>
    <w:rsid w:val="00B36D84"/>
    <w:rsid w:val="00B37321"/>
    <w:rsid w:val="00B408BD"/>
    <w:rsid w:val="00B411F5"/>
    <w:rsid w:val="00B42CC3"/>
    <w:rsid w:val="00B43DC6"/>
    <w:rsid w:val="00B44B6A"/>
    <w:rsid w:val="00B46E15"/>
    <w:rsid w:val="00B47A77"/>
    <w:rsid w:val="00B52515"/>
    <w:rsid w:val="00B5470B"/>
    <w:rsid w:val="00B55C48"/>
    <w:rsid w:val="00B5685F"/>
    <w:rsid w:val="00B5752A"/>
    <w:rsid w:val="00B602E4"/>
    <w:rsid w:val="00B624B9"/>
    <w:rsid w:val="00B6572A"/>
    <w:rsid w:val="00B65DC7"/>
    <w:rsid w:val="00B66DC3"/>
    <w:rsid w:val="00B71629"/>
    <w:rsid w:val="00B729B6"/>
    <w:rsid w:val="00B73AB5"/>
    <w:rsid w:val="00B75941"/>
    <w:rsid w:val="00B75E7B"/>
    <w:rsid w:val="00B75EB0"/>
    <w:rsid w:val="00B76604"/>
    <w:rsid w:val="00B80356"/>
    <w:rsid w:val="00B8158B"/>
    <w:rsid w:val="00B82792"/>
    <w:rsid w:val="00B8465F"/>
    <w:rsid w:val="00B86459"/>
    <w:rsid w:val="00B866DA"/>
    <w:rsid w:val="00B867BE"/>
    <w:rsid w:val="00B86C99"/>
    <w:rsid w:val="00B87231"/>
    <w:rsid w:val="00B92E3A"/>
    <w:rsid w:val="00B94B4A"/>
    <w:rsid w:val="00B9584E"/>
    <w:rsid w:val="00B96FB5"/>
    <w:rsid w:val="00B97CD3"/>
    <w:rsid w:val="00B97DE5"/>
    <w:rsid w:val="00BA056F"/>
    <w:rsid w:val="00BA0856"/>
    <w:rsid w:val="00BA0F15"/>
    <w:rsid w:val="00BA1228"/>
    <w:rsid w:val="00BA154F"/>
    <w:rsid w:val="00BA1BF8"/>
    <w:rsid w:val="00BA2758"/>
    <w:rsid w:val="00BA2F10"/>
    <w:rsid w:val="00BA3F65"/>
    <w:rsid w:val="00BA4179"/>
    <w:rsid w:val="00BA44BC"/>
    <w:rsid w:val="00BA54F6"/>
    <w:rsid w:val="00BA61B7"/>
    <w:rsid w:val="00BA73A4"/>
    <w:rsid w:val="00BA797C"/>
    <w:rsid w:val="00BB2305"/>
    <w:rsid w:val="00BB2B2B"/>
    <w:rsid w:val="00BC029A"/>
    <w:rsid w:val="00BC0EF4"/>
    <w:rsid w:val="00BC1CAF"/>
    <w:rsid w:val="00BC38C4"/>
    <w:rsid w:val="00BC3BFB"/>
    <w:rsid w:val="00BC5249"/>
    <w:rsid w:val="00BC589C"/>
    <w:rsid w:val="00BC5A9A"/>
    <w:rsid w:val="00BC661D"/>
    <w:rsid w:val="00BD1680"/>
    <w:rsid w:val="00BD1947"/>
    <w:rsid w:val="00BD2B0A"/>
    <w:rsid w:val="00BD5E28"/>
    <w:rsid w:val="00BE1C36"/>
    <w:rsid w:val="00BE2675"/>
    <w:rsid w:val="00BE55F8"/>
    <w:rsid w:val="00BE7B93"/>
    <w:rsid w:val="00BF0FE6"/>
    <w:rsid w:val="00BF2959"/>
    <w:rsid w:val="00BF2A57"/>
    <w:rsid w:val="00BF33C6"/>
    <w:rsid w:val="00BF412E"/>
    <w:rsid w:val="00BF6E4B"/>
    <w:rsid w:val="00C002D6"/>
    <w:rsid w:val="00C00810"/>
    <w:rsid w:val="00C00C1E"/>
    <w:rsid w:val="00C0236F"/>
    <w:rsid w:val="00C02624"/>
    <w:rsid w:val="00C02635"/>
    <w:rsid w:val="00C028AF"/>
    <w:rsid w:val="00C02DBF"/>
    <w:rsid w:val="00C03C51"/>
    <w:rsid w:val="00C0405C"/>
    <w:rsid w:val="00C118D0"/>
    <w:rsid w:val="00C11AD5"/>
    <w:rsid w:val="00C12043"/>
    <w:rsid w:val="00C14D2C"/>
    <w:rsid w:val="00C14DBC"/>
    <w:rsid w:val="00C151DD"/>
    <w:rsid w:val="00C15F7B"/>
    <w:rsid w:val="00C16B58"/>
    <w:rsid w:val="00C208C5"/>
    <w:rsid w:val="00C20FCB"/>
    <w:rsid w:val="00C22ECA"/>
    <w:rsid w:val="00C2395A"/>
    <w:rsid w:val="00C23EA1"/>
    <w:rsid w:val="00C250FF"/>
    <w:rsid w:val="00C2705E"/>
    <w:rsid w:val="00C278BD"/>
    <w:rsid w:val="00C27F24"/>
    <w:rsid w:val="00C321AA"/>
    <w:rsid w:val="00C3300F"/>
    <w:rsid w:val="00C34195"/>
    <w:rsid w:val="00C352BF"/>
    <w:rsid w:val="00C35F60"/>
    <w:rsid w:val="00C36309"/>
    <w:rsid w:val="00C377FE"/>
    <w:rsid w:val="00C40395"/>
    <w:rsid w:val="00C408BA"/>
    <w:rsid w:val="00C409A8"/>
    <w:rsid w:val="00C40C71"/>
    <w:rsid w:val="00C4119B"/>
    <w:rsid w:val="00C44AD4"/>
    <w:rsid w:val="00C459D1"/>
    <w:rsid w:val="00C45D18"/>
    <w:rsid w:val="00C4626B"/>
    <w:rsid w:val="00C50647"/>
    <w:rsid w:val="00C522C4"/>
    <w:rsid w:val="00C5405F"/>
    <w:rsid w:val="00C55C83"/>
    <w:rsid w:val="00C57F3C"/>
    <w:rsid w:val="00C6015E"/>
    <w:rsid w:val="00C61DBF"/>
    <w:rsid w:val="00C62274"/>
    <w:rsid w:val="00C633F1"/>
    <w:rsid w:val="00C662C6"/>
    <w:rsid w:val="00C6746B"/>
    <w:rsid w:val="00C674A0"/>
    <w:rsid w:val="00C67B4F"/>
    <w:rsid w:val="00C67D11"/>
    <w:rsid w:val="00C71817"/>
    <w:rsid w:val="00C7353D"/>
    <w:rsid w:val="00C80571"/>
    <w:rsid w:val="00C808A7"/>
    <w:rsid w:val="00C81EE8"/>
    <w:rsid w:val="00C82AD0"/>
    <w:rsid w:val="00C85F0C"/>
    <w:rsid w:val="00C86ED2"/>
    <w:rsid w:val="00C90793"/>
    <w:rsid w:val="00C90F13"/>
    <w:rsid w:val="00C92BBC"/>
    <w:rsid w:val="00C93005"/>
    <w:rsid w:val="00C93D9C"/>
    <w:rsid w:val="00C955E1"/>
    <w:rsid w:val="00C95E9B"/>
    <w:rsid w:val="00C979E6"/>
    <w:rsid w:val="00CA1AE6"/>
    <w:rsid w:val="00CA1CD0"/>
    <w:rsid w:val="00CA3E92"/>
    <w:rsid w:val="00CB0005"/>
    <w:rsid w:val="00CB12F9"/>
    <w:rsid w:val="00CB1639"/>
    <w:rsid w:val="00CB6D17"/>
    <w:rsid w:val="00CB6F8F"/>
    <w:rsid w:val="00CB71C1"/>
    <w:rsid w:val="00CC1EF4"/>
    <w:rsid w:val="00CC20B4"/>
    <w:rsid w:val="00CC23B5"/>
    <w:rsid w:val="00CC6C29"/>
    <w:rsid w:val="00CC7074"/>
    <w:rsid w:val="00CD2777"/>
    <w:rsid w:val="00CD29C6"/>
    <w:rsid w:val="00CD3FA7"/>
    <w:rsid w:val="00CD4728"/>
    <w:rsid w:val="00CD6D83"/>
    <w:rsid w:val="00CD75C9"/>
    <w:rsid w:val="00CD7F08"/>
    <w:rsid w:val="00CE1696"/>
    <w:rsid w:val="00CE1BE8"/>
    <w:rsid w:val="00CE3139"/>
    <w:rsid w:val="00CE6711"/>
    <w:rsid w:val="00CE7333"/>
    <w:rsid w:val="00CF078C"/>
    <w:rsid w:val="00CF1C73"/>
    <w:rsid w:val="00CF3413"/>
    <w:rsid w:val="00CF35CB"/>
    <w:rsid w:val="00CF4E47"/>
    <w:rsid w:val="00CF5389"/>
    <w:rsid w:val="00CF5C20"/>
    <w:rsid w:val="00D016F8"/>
    <w:rsid w:val="00D02976"/>
    <w:rsid w:val="00D04AAC"/>
    <w:rsid w:val="00D050A9"/>
    <w:rsid w:val="00D0600A"/>
    <w:rsid w:val="00D062C7"/>
    <w:rsid w:val="00D06553"/>
    <w:rsid w:val="00D0774B"/>
    <w:rsid w:val="00D10655"/>
    <w:rsid w:val="00D121B9"/>
    <w:rsid w:val="00D123BB"/>
    <w:rsid w:val="00D12A8E"/>
    <w:rsid w:val="00D12D4C"/>
    <w:rsid w:val="00D14ED6"/>
    <w:rsid w:val="00D16DC0"/>
    <w:rsid w:val="00D20FFD"/>
    <w:rsid w:val="00D21119"/>
    <w:rsid w:val="00D22D0E"/>
    <w:rsid w:val="00D23B6F"/>
    <w:rsid w:val="00D2462F"/>
    <w:rsid w:val="00D24BCA"/>
    <w:rsid w:val="00D25240"/>
    <w:rsid w:val="00D25E04"/>
    <w:rsid w:val="00D26EEF"/>
    <w:rsid w:val="00D27C14"/>
    <w:rsid w:val="00D307FE"/>
    <w:rsid w:val="00D3168B"/>
    <w:rsid w:val="00D3211B"/>
    <w:rsid w:val="00D32361"/>
    <w:rsid w:val="00D32DD8"/>
    <w:rsid w:val="00D33AB8"/>
    <w:rsid w:val="00D35560"/>
    <w:rsid w:val="00D35998"/>
    <w:rsid w:val="00D3600F"/>
    <w:rsid w:val="00D36483"/>
    <w:rsid w:val="00D4010D"/>
    <w:rsid w:val="00D41454"/>
    <w:rsid w:val="00D4180E"/>
    <w:rsid w:val="00D4298D"/>
    <w:rsid w:val="00D45A2A"/>
    <w:rsid w:val="00D45E85"/>
    <w:rsid w:val="00D460FF"/>
    <w:rsid w:val="00D4630D"/>
    <w:rsid w:val="00D4733C"/>
    <w:rsid w:val="00D50777"/>
    <w:rsid w:val="00D56A8A"/>
    <w:rsid w:val="00D57734"/>
    <w:rsid w:val="00D63F83"/>
    <w:rsid w:val="00D6607A"/>
    <w:rsid w:val="00D676EC"/>
    <w:rsid w:val="00D7121B"/>
    <w:rsid w:val="00D715E6"/>
    <w:rsid w:val="00D7608E"/>
    <w:rsid w:val="00D77344"/>
    <w:rsid w:val="00D773CE"/>
    <w:rsid w:val="00D84937"/>
    <w:rsid w:val="00D87C7C"/>
    <w:rsid w:val="00D908A4"/>
    <w:rsid w:val="00D93127"/>
    <w:rsid w:val="00D93200"/>
    <w:rsid w:val="00D972AD"/>
    <w:rsid w:val="00DA1C2F"/>
    <w:rsid w:val="00DA55FE"/>
    <w:rsid w:val="00DA5B66"/>
    <w:rsid w:val="00DA6020"/>
    <w:rsid w:val="00DA7B3D"/>
    <w:rsid w:val="00DB0806"/>
    <w:rsid w:val="00DB114C"/>
    <w:rsid w:val="00DB37BD"/>
    <w:rsid w:val="00DB436B"/>
    <w:rsid w:val="00DB4EFB"/>
    <w:rsid w:val="00DB666C"/>
    <w:rsid w:val="00DB7F22"/>
    <w:rsid w:val="00DC0A28"/>
    <w:rsid w:val="00DC142F"/>
    <w:rsid w:val="00DC17BB"/>
    <w:rsid w:val="00DC3A42"/>
    <w:rsid w:val="00DC6127"/>
    <w:rsid w:val="00DD2D4B"/>
    <w:rsid w:val="00DD324B"/>
    <w:rsid w:val="00DD5F71"/>
    <w:rsid w:val="00DD7702"/>
    <w:rsid w:val="00DD77C7"/>
    <w:rsid w:val="00DE15DA"/>
    <w:rsid w:val="00DE2275"/>
    <w:rsid w:val="00DE24FE"/>
    <w:rsid w:val="00DE2F63"/>
    <w:rsid w:val="00DE43A1"/>
    <w:rsid w:val="00DE4AD3"/>
    <w:rsid w:val="00DE4C43"/>
    <w:rsid w:val="00DE62DA"/>
    <w:rsid w:val="00DF27B8"/>
    <w:rsid w:val="00DF50F4"/>
    <w:rsid w:val="00E0069F"/>
    <w:rsid w:val="00E00BDC"/>
    <w:rsid w:val="00E018A2"/>
    <w:rsid w:val="00E0210C"/>
    <w:rsid w:val="00E04C48"/>
    <w:rsid w:val="00E04D37"/>
    <w:rsid w:val="00E06A9D"/>
    <w:rsid w:val="00E10F6C"/>
    <w:rsid w:val="00E1145D"/>
    <w:rsid w:val="00E11AC4"/>
    <w:rsid w:val="00E13116"/>
    <w:rsid w:val="00E13380"/>
    <w:rsid w:val="00E13708"/>
    <w:rsid w:val="00E17825"/>
    <w:rsid w:val="00E20521"/>
    <w:rsid w:val="00E21C5E"/>
    <w:rsid w:val="00E241A0"/>
    <w:rsid w:val="00E247DD"/>
    <w:rsid w:val="00E26C0D"/>
    <w:rsid w:val="00E2709E"/>
    <w:rsid w:val="00E27AD3"/>
    <w:rsid w:val="00E30276"/>
    <w:rsid w:val="00E30507"/>
    <w:rsid w:val="00E306A4"/>
    <w:rsid w:val="00E310D0"/>
    <w:rsid w:val="00E31931"/>
    <w:rsid w:val="00E32F8E"/>
    <w:rsid w:val="00E331D2"/>
    <w:rsid w:val="00E34AD0"/>
    <w:rsid w:val="00E34D7E"/>
    <w:rsid w:val="00E34EFB"/>
    <w:rsid w:val="00E367DD"/>
    <w:rsid w:val="00E3762E"/>
    <w:rsid w:val="00E41C76"/>
    <w:rsid w:val="00E4322F"/>
    <w:rsid w:val="00E436F4"/>
    <w:rsid w:val="00E441C4"/>
    <w:rsid w:val="00E45A25"/>
    <w:rsid w:val="00E45B48"/>
    <w:rsid w:val="00E46009"/>
    <w:rsid w:val="00E47C31"/>
    <w:rsid w:val="00E500A7"/>
    <w:rsid w:val="00E50522"/>
    <w:rsid w:val="00E5185B"/>
    <w:rsid w:val="00E56383"/>
    <w:rsid w:val="00E57784"/>
    <w:rsid w:val="00E5798C"/>
    <w:rsid w:val="00E60E57"/>
    <w:rsid w:val="00E63393"/>
    <w:rsid w:val="00E642CF"/>
    <w:rsid w:val="00E64980"/>
    <w:rsid w:val="00E65726"/>
    <w:rsid w:val="00E70121"/>
    <w:rsid w:val="00E71F3E"/>
    <w:rsid w:val="00E7315C"/>
    <w:rsid w:val="00E74199"/>
    <w:rsid w:val="00E7564D"/>
    <w:rsid w:val="00E75B23"/>
    <w:rsid w:val="00E7749F"/>
    <w:rsid w:val="00E80A6B"/>
    <w:rsid w:val="00E81180"/>
    <w:rsid w:val="00E82315"/>
    <w:rsid w:val="00E825CF"/>
    <w:rsid w:val="00E832B8"/>
    <w:rsid w:val="00E8554F"/>
    <w:rsid w:val="00E85858"/>
    <w:rsid w:val="00E85865"/>
    <w:rsid w:val="00E87009"/>
    <w:rsid w:val="00E906B0"/>
    <w:rsid w:val="00E910F4"/>
    <w:rsid w:val="00E9196A"/>
    <w:rsid w:val="00E92FCB"/>
    <w:rsid w:val="00E96B2B"/>
    <w:rsid w:val="00E97200"/>
    <w:rsid w:val="00EA06C7"/>
    <w:rsid w:val="00EA2DAE"/>
    <w:rsid w:val="00EA3465"/>
    <w:rsid w:val="00EA4130"/>
    <w:rsid w:val="00EA44C7"/>
    <w:rsid w:val="00EA5A31"/>
    <w:rsid w:val="00EA7219"/>
    <w:rsid w:val="00EB221D"/>
    <w:rsid w:val="00EB43CC"/>
    <w:rsid w:val="00EB5987"/>
    <w:rsid w:val="00EB62B2"/>
    <w:rsid w:val="00EB7256"/>
    <w:rsid w:val="00EB735A"/>
    <w:rsid w:val="00EC0F17"/>
    <w:rsid w:val="00EC17E1"/>
    <w:rsid w:val="00EC1A87"/>
    <w:rsid w:val="00EC1B07"/>
    <w:rsid w:val="00EC219D"/>
    <w:rsid w:val="00EC21FF"/>
    <w:rsid w:val="00ED1007"/>
    <w:rsid w:val="00ED167D"/>
    <w:rsid w:val="00ED219A"/>
    <w:rsid w:val="00ED3CCB"/>
    <w:rsid w:val="00ED6118"/>
    <w:rsid w:val="00EE182D"/>
    <w:rsid w:val="00EE3F52"/>
    <w:rsid w:val="00EE4265"/>
    <w:rsid w:val="00EE5810"/>
    <w:rsid w:val="00EE67FC"/>
    <w:rsid w:val="00EE6C0C"/>
    <w:rsid w:val="00EE6D72"/>
    <w:rsid w:val="00EE6ECB"/>
    <w:rsid w:val="00EE6F00"/>
    <w:rsid w:val="00EF1978"/>
    <w:rsid w:val="00EF2126"/>
    <w:rsid w:val="00EF49D3"/>
    <w:rsid w:val="00EF59EC"/>
    <w:rsid w:val="00EF7AFC"/>
    <w:rsid w:val="00F02F8B"/>
    <w:rsid w:val="00F06AAA"/>
    <w:rsid w:val="00F07B8E"/>
    <w:rsid w:val="00F10873"/>
    <w:rsid w:val="00F124A1"/>
    <w:rsid w:val="00F12529"/>
    <w:rsid w:val="00F13B6F"/>
    <w:rsid w:val="00F142F6"/>
    <w:rsid w:val="00F146AC"/>
    <w:rsid w:val="00F155FD"/>
    <w:rsid w:val="00F15D5D"/>
    <w:rsid w:val="00F178A4"/>
    <w:rsid w:val="00F17E6C"/>
    <w:rsid w:val="00F2047B"/>
    <w:rsid w:val="00F21C2A"/>
    <w:rsid w:val="00F21DEF"/>
    <w:rsid w:val="00F22719"/>
    <w:rsid w:val="00F230A2"/>
    <w:rsid w:val="00F2468F"/>
    <w:rsid w:val="00F249CB"/>
    <w:rsid w:val="00F27525"/>
    <w:rsid w:val="00F2779B"/>
    <w:rsid w:val="00F27B77"/>
    <w:rsid w:val="00F327D0"/>
    <w:rsid w:val="00F33C98"/>
    <w:rsid w:val="00F34289"/>
    <w:rsid w:val="00F40A9B"/>
    <w:rsid w:val="00F42DAC"/>
    <w:rsid w:val="00F42E3E"/>
    <w:rsid w:val="00F44BA9"/>
    <w:rsid w:val="00F4548D"/>
    <w:rsid w:val="00F45A00"/>
    <w:rsid w:val="00F45E7E"/>
    <w:rsid w:val="00F467CE"/>
    <w:rsid w:val="00F46903"/>
    <w:rsid w:val="00F515E3"/>
    <w:rsid w:val="00F5330C"/>
    <w:rsid w:val="00F53857"/>
    <w:rsid w:val="00F5410C"/>
    <w:rsid w:val="00F56DE9"/>
    <w:rsid w:val="00F56EC4"/>
    <w:rsid w:val="00F5797B"/>
    <w:rsid w:val="00F60194"/>
    <w:rsid w:val="00F601D3"/>
    <w:rsid w:val="00F639A8"/>
    <w:rsid w:val="00F640FD"/>
    <w:rsid w:val="00F65092"/>
    <w:rsid w:val="00F65429"/>
    <w:rsid w:val="00F66B2A"/>
    <w:rsid w:val="00F7140D"/>
    <w:rsid w:val="00F73159"/>
    <w:rsid w:val="00F809E2"/>
    <w:rsid w:val="00F823FF"/>
    <w:rsid w:val="00F8261D"/>
    <w:rsid w:val="00F842D9"/>
    <w:rsid w:val="00F84442"/>
    <w:rsid w:val="00F84E0F"/>
    <w:rsid w:val="00F852E7"/>
    <w:rsid w:val="00F86855"/>
    <w:rsid w:val="00F871F9"/>
    <w:rsid w:val="00F95289"/>
    <w:rsid w:val="00F952C1"/>
    <w:rsid w:val="00F954CA"/>
    <w:rsid w:val="00F96129"/>
    <w:rsid w:val="00F96A17"/>
    <w:rsid w:val="00FA1CD7"/>
    <w:rsid w:val="00FA4CC9"/>
    <w:rsid w:val="00FB0401"/>
    <w:rsid w:val="00FB0B78"/>
    <w:rsid w:val="00FB1841"/>
    <w:rsid w:val="00FB3706"/>
    <w:rsid w:val="00FB59BD"/>
    <w:rsid w:val="00FC0C87"/>
    <w:rsid w:val="00FC15F5"/>
    <w:rsid w:val="00FC283B"/>
    <w:rsid w:val="00FC3A96"/>
    <w:rsid w:val="00FC3EF2"/>
    <w:rsid w:val="00FC5D3C"/>
    <w:rsid w:val="00FC64C4"/>
    <w:rsid w:val="00FC6734"/>
    <w:rsid w:val="00FC6811"/>
    <w:rsid w:val="00FC6AC4"/>
    <w:rsid w:val="00FC6F96"/>
    <w:rsid w:val="00FC7AEB"/>
    <w:rsid w:val="00FD070A"/>
    <w:rsid w:val="00FD08F1"/>
    <w:rsid w:val="00FD22C8"/>
    <w:rsid w:val="00FD274D"/>
    <w:rsid w:val="00FD358C"/>
    <w:rsid w:val="00FD4C18"/>
    <w:rsid w:val="00FD5498"/>
    <w:rsid w:val="00FD6F86"/>
    <w:rsid w:val="00FE0E07"/>
    <w:rsid w:val="00FE3A0B"/>
    <w:rsid w:val="00FE4125"/>
    <w:rsid w:val="00FE4216"/>
    <w:rsid w:val="00FE69AA"/>
    <w:rsid w:val="00FE6F2E"/>
    <w:rsid w:val="00FE6FBA"/>
    <w:rsid w:val="00FF0000"/>
    <w:rsid w:val="00FF0035"/>
    <w:rsid w:val="00FF4F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0B3FEB"/>
  <w15:docId w15:val="{FE615088-AAF2-A644-A9E0-EB192C7944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0BBA"/>
  </w:style>
  <w:style w:type="paragraph" w:styleId="3">
    <w:name w:val="heading 3"/>
    <w:basedOn w:val="a"/>
    <w:link w:val="30"/>
    <w:uiPriority w:val="9"/>
    <w:qFormat/>
    <w:rsid w:val="0085785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Абзац списка Знак Знак,без абзаца,ПАРАГРАФ,Нумерация через тире"/>
    <w:basedOn w:val="a"/>
    <w:link w:val="a4"/>
    <w:uiPriority w:val="34"/>
    <w:qFormat/>
    <w:rsid w:val="004F5062"/>
    <w:pPr>
      <w:ind w:left="720"/>
      <w:contextualSpacing/>
    </w:pPr>
  </w:style>
  <w:style w:type="table" w:styleId="a5">
    <w:name w:val="Table Grid"/>
    <w:basedOn w:val="a1"/>
    <w:uiPriority w:val="59"/>
    <w:rsid w:val="001D5B8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FD07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D070A"/>
    <w:rPr>
      <w:rFonts w:ascii="Tahoma" w:hAnsi="Tahoma" w:cs="Tahoma"/>
      <w:sz w:val="16"/>
      <w:szCs w:val="16"/>
    </w:rPr>
  </w:style>
  <w:style w:type="character" w:customStyle="1" w:styleId="ezkurwreuab5ozgtqnkl">
    <w:name w:val="ezkurwreuab5ozgtqnkl"/>
    <w:basedOn w:val="a0"/>
    <w:rsid w:val="00FD070A"/>
  </w:style>
  <w:style w:type="character" w:styleId="a8">
    <w:name w:val="Placeholder Text"/>
    <w:basedOn w:val="a0"/>
    <w:uiPriority w:val="99"/>
    <w:semiHidden/>
    <w:rsid w:val="00FD070A"/>
    <w:rPr>
      <w:color w:val="808080"/>
    </w:rPr>
  </w:style>
  <w:style w:type="paragraph" w:styleId="a9">
    <w:name w:val="Normal (Web)"/>
    <w:basedOn w:val="a"/>
    <w:uiPriority w:val="99"/>
    <w:unhideWhenUsed/>
    <w:rsid w:val="006364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F65092"/>
    <w:rPr>
      <w:b/>
      <w:bCs/>
    </w:rPr>
  </w:style>
  <w:style w:type="character" w:styleId="ab">
    <w:name w:val="Emphasis"/>
    <w:basedOn w:val="a0"/>
    <w:uiPriority w:val="20"/>
    <w:qFormat/>
    <w:rsid w:val="00F65092"/>
    <w:rPr>
      <w:i/>
      <w:iCs/>
    </w:rPr>
  </w:style>
  <w:style w:type="character" w:customStyle="1" w:styleId="katex">
    <w:name w:val="katex"/>
    <w:basedOn w:val="a0"/>
    <w:rsid w:val="00857858"/>
  </w:style>
  <w:style w:type="character" w:customStyle="1" w:styleId="30">
    <w:name w:val="Заголовок 3 Знак"/>
    <w:basedOn w:val="a0"/>
    <w:link w:val="3"/>
    <w:uiPriority w:val="9"/>
    <w:rsid w:val="00857858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mord">
    <w:name w:val="mord"/>
    <w:basedOn w:val="a0"/>
    <w:rsid w:val="00AD42CE"/>
  </w:style>
  <w:style w:type="character" w:customStyle="1" w:styleId="vlist-s">
    <w:name w:val="vlist-s"/>
    <w:basedOn w:val="a0"/>
    <w:rsid w:val="00AD42CE"/>
  </w:style>
  <w:style w:type="character" w:customStyle="1" w:styleId="katex-mathml">
    <w:name w:val="katex-mathml"/>
    <w:basedOn w:val="a0"/>
    <w:rsid w:val="00F40A9B"/>
  </w:style>
  <w:style w:type="character" w:customStyle="1" w:styleId="mpunct">
    <w:name w:val="mpunct"/>
    <w:basedOn w:val="a0"/>
    <w:rsid w:val="00F40A9B"/>
  </w:style>
  <w:style w:type="character" w:customStyle="1" w:styleId="mopen">
    <w:name w:val="mopen"/>
    <w:basedOn w:val="a0"/>
    <w:rsid w:val="00F40A9B"/>
  </w:style>
  <w:style w:type="character" w:customStyle="1" w:styleId="mclose">
    <w:name w:val="mclose"/>
    <w:basedOn w:val="a0"/>
    <w:rsid w:val="00F40A9B"/>
  </w:style>
  <w:style w:type="character" w:customStyle="1" w:styleId="mrel">
    <w:name w:val="mrel"/>
    <w:basedOn w:val="a0"/>
    <w:rsid w:val="00F40A9B"/>
  </w:style>
  <w:style w:type="character" w:customStyle="1" w:styleId="mbin">
    <w:name w:val="mbin"/>
    <w:basedOn w:val="a0"/>
    <w:rsid w:val="00F40A9B"/>
  </w:style>
  <w:style w:type="paragraph" w:styleId="ac">
    <w:name w:val="header"/>
    <w:basedOn w:val="a"/>
    <w:link w:val="ad"/>
    <w:uiPriority w:val="99"/>
    <w:semiHidden/>
    <w:unhideWhenUsed/>
    <w:rsid w:val="00B33F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B33FCB"/>
  </w:style>
  <w:style w:type="paragraph" w:styleId="ae">
    <w:name w:val="footer"/>
    <w:basedOn w:val="a"/>
    <w:link w:val="af"/>
    <w:uiPriority w:val="99"/>
    <w:unhideWhenUsed/>
    <w:rsid w:val="00B33F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B33FCB"/>
  </w:style>
  <w:style w:type="character" w:styleId="af0">
    <w:name w:val="Hyperlink"/>
    <w:uiPriority w:val="99"/>
    <w:qFormat/>
    <w:rsid w:val="008B4507"/>
    <w:rPr>
      <w:color w:val="0000FF"/>
      <w:u w:val="single"/>
    </w:rPr>
  </w:style>
  <w:style w:type="character" w:customStyle="1" w:styleId="a4">
    <w:name w:val="Абзац списка Знак"/>
    <w:aliases w:val="маркированный Знак,Абзац списка Знак Знак Знак,без абзаца Знак,ПАРАГРАФ Знак,Нумерация через тире Знак"/>
    <w:link w:val="a3"/>
    <w:uiPriority w:val="34"/>
    <w:qFormat/>
    <w:locked/>
    <w:rsid w:val="008B4507"/>
  </w:style>
  <w:style w:type="character" w:customStyle="1" w:styleId="anchor-text">
    <w:name w:val="anchor-text"/>
    <w:basedOn w:val="a0"/>
    <w:rsid w:val="008B45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2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7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8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7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2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0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9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7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44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4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oleObject" Target="embeddings/oleObject1021.bin"/><Relationship Id="rId170" Type="http://schemas.openxmlformats.org/officeDocument/2006/relationships/oleObject" Target="embeddings/oleObject92.bin"/><Relationship Id="rId987" Type="http://schemas.openxmlformats.org/officeDocument/2006/relationships/oleObject" Target="embeddings/oleObject536.bin"/><Relationship Id="rId847" Type="http://schemas.openxmlformats.org/officeDocument/2006/relationships/oleObject" Target="embeddings/oleObject457.bin"/><Relationship Id="rId1477" Type="http://schemas.openxmlformats.org/officeDocument/2006/relationships/oleObject" Target="embeddings/oleObject818.bin"/><Relationship Id="rId1684" Type="http://schemas.openxmlformats.org/officeDocument/2006/relationships/image" Target="media/image749.wmf"/><Relationship Id="rId1891" Type="http://schemas.openxmlformats.org/officeDocument/2006/relationships/oleObject" Target="embeddings/oleObject1057.bin"/><Relationship Id="rId707" Type="http://schemas.openxmlformats.org/officeDocument/2006/relationships/image" Target="media/image326.wmf"/><Relationship Id="rId914" Type="http://schemas.openxmlformats.org/officeDocument/2006/relationships/oleObject" Target="embeddings/oleObject495.bin"/><Relationship Id="rId1337" Type="http://schemas.openxmlformats.org/officeDocument/2006/relationships/oleObject" Target="embeddings/oleObject745.bin"/><Relationship Id="rId1544" Type="http://schemas.openxmlformats.org/officeDocument/2006/relationships/image" Target="media/image682.emf"/><Relationship Id="rId1751" Type="http://schemas.openxmlformats.org/officeDocument/2006/relationships/image" Target="media/image775.wmf"/><Relationship Id="rId43" Type="http://schemas.openxmlformats.org/officeDocument/2006/relationships/oleObject" Target="embeddings/oleObject24.bin"/><Relationship Id="rId1404" Type="http://schemas.openxmlformats.org/officeDocument/2006/relationships/oleObject" Target="embeddings/oleObject780.bin"/><Relationship Id="rId1611" Type="http://schemas.openxmlformats.org/officeDocument/2006/relationships/oleObject" Target="embeddings/oleObject890.bin"/><Relationship Id="rId497" Type="http://schemas.openxmlformats.org/officeDocument/2006/relationships/image" Target="media/image226.wmf"/><Relationship Id="rId357" Type="http://schemas.openxmlformats.org/officeDocument/2006/relationships/oleObject" Target="embeddings/oleObject189.bin"/><Relationship Id="rId1194" Type="http://schemas.openxmlformats.org/officeDocument/2006/relationships/image" Target="media/image529.wmf"/><Relationship Id="rId2038" Type="http://schemas.openxmlformats.org/officeDocument/2006/relationships/image" Target="media/image883.wmf"/><Relationship Id="rId217" Type="http://schemas.openxmlformats.org/officeDocument/2006/relationships/oleObject" Target="embeddings/oleObject116.bin"/><Relationship Id="rId564" Type="http://schemas.openxmlformats.org/officeDocument/2006/relationships/oleObject" Target="embeddings/oleObject299.bin"/><Relationship Id="rId771" Type="http://schemas.openxmlformats.org/officeDocument/2006/relationships/image" Target="media/image349.wmf"/><Relationship Id="rId424" Type="http://schemas.openxmlformats.org/officeDocument/2006/relationships/image" Target="media/image193.wmf"/><Relationship Id="rId631" Type="http://schemas.openxmlformats.org/officeDocument/2006/relationships/oleObject" Target="embeddings/oleObject333.bin"/><Relationship Id="rId1054" Type="http://schemas.openxmlformats.org/officeDocument/2006/relationships/oleObject" Target="embeddings/oleObject571.bin"/><Relationship Id="rId1261" Type="http://schemas.openxmlformats.org/officeDocument/2006/relationships/image" Target="media/image563.wmf"/><Relationship Id="rId2105" Type="http://schemas.openxmlformats.org/officeDocument/2006/relationships/oleObject" Target="embeddings/oleObject1197.bin"/><Relationship Id="rId1121" Type="http://schemas.openxmlformats.org/officeDocument/2006/relationships/oleObject" Target="embeddings/oleObject613.bin"/><Relationship Id="rId1938" Type="http://schemas.openxmlformats.org/officeDocument/2006/relationships/image" Target="media/image845.wmf"/><Relationship Id="rId281" Type="http://schemas.openxmlformats.org/officeDocument/2006/relationships/oleObject" Target="embeddings/oleObject150.bin"/><Relationship Id="rId141" Type="http://schemas.openxmlformats.org/officeDocument/2006/relationships/oleObject" Target="embeddings/oleObject76.bin"/><Relationship Id="rId379" Type="http://schemas.openxmlformats.org/officeDocument/2006/relationships/oleObject" Target="embeddings/oleObject200.bin"/><Relationship Id="rId586" Type="http://schemas.openxmlformats.org/officeDocument/2006/relationships/oleObject" Target="embeddings/oleObject310.bin"/><Relationship Id="rId793" Type="http://schemas.openxmlformats.org/officeDocument/2006/relationships/image" Target="media/image360.wmf"/><Relationship Id="rId7" Type="http://schemas.openxmlformats.org/officeDocument/2006/relationships/endnotes" Target="endnotes.xml"/><Relationship Id="rId239" Type="http://schemas.openxmlformats.org/officeDocument/2006/relationships/image" Target="media/image105.wmf"/><Relationship Id="rId446" Type="http://schemas.openxmlformats.org/officeDocument/2006/relationships/image" Target="media/image203.wmf"/><Relationship Id="rId653" Type="http://schemas.openxmlformats.org/officeDocument/2006/relationships/image" Target="media/image302.png"/><Relationship Id="rId1076" Type="http://schemas.openxmlformats.org/officeDocument/2006/relationships/oleObject" Target="embeddings/oleObject585.bin"/><Relationship Id="rId1283" Type="http://schemas.openxmlformats.org/officeDocument/2006/relationships/oleObject" Target="embeddings/oleObject706.bin"/><Relationship Id="rId1490" Type="http://schemas.openxmlformats.org/officeDocument/2006/relationships/oleObject" Target="embeddings/oleObject826.bin"/><Relationship Id="rId306" Type="http://schemas.openxmlformats.org/officeDocument/2006/relationships/image" Target="media/image137.wmf"/><Relationship Id="rId860" Type="http://schemas.openxmlformats.org/officeDocument/2006/relationships/oleObject" Target="embeddings/oleObject464.bin"/><Relationship Id="rId958" Type="http://schemas.openxmlformats.org/officeDocument/2006/relationships/oleObject" Target="embeddings/oleObject518.bin"/><Relationship Id="rId1143" Type="http://schemas.openxmlformats.org/officeDocument/2006/relationships/image" Target="media/image509.png"/><Relationship Id="rId1588" Type="http://schemas.openxmlformats.org/officeDocument/2006/relationships/oleObject" Target="embeddings/oleObject878.bin"/><Relationship Id="rId1795" Type="http://schemas.openxmlformats.org/officeDocument/2006/relationships/oleObject" Target="embeddings/oleObject1001.bin"/><Relationship Id="rId87" Type="http://schemas.openxmlformats.org/officeDocument/2006/relationships/oleObject" Target="embeddings/oleObject47.bin"/><Relationship Id="rId513" Type="http://schemas.openxmlformats.org/officeDocument/2006/relationships/image" Target="media/image234.wmf"/><Relationship Id="rId720" Type="http://schemas.openxmlformats.org/officeDocument/2006/relationships/image" Target="media/image331.wmf"/><Relationship Id="rId818" Type="http://schemas.openxmlformats.org/officeDocument/2006/relationships/oleObject" Target="embeddings/oleObject440.bin"/><Relationship Id="rId1350" Type="http://schemas.openxmlformats.org/officeDocument/2006/relationships/image" Target="media/image592.wmf"/><Relationship Id="rId1448" Type="http://schemas.openxmlformats.org/officeDocument/2006/relationships/image" Target="media/image639.wmf"/><Relationship Id="rId1655" Type="http://schemas.openxmlformats.org/officeDocument/2006/relationships/oleObject" Target="embeddings/oleObject913.bin"/><Relationship Id="rId1003" Type="http://schemas.openxmlformats.org/officeDocument/2006/relationships/oleObject" Target="embeddings/oleObject545.bin"/><Relationship Id="rId1210" Type="http://schemas.openxmlformats.org/officeDocument/2006/relationships/image" Target="media/image537.wmf"/><Relationship Id="rId1308" Type="http://schemas.openxmlformats.org/officeDocument/2006/relationships/oleObject" Target="embeddings/oleObject725.bin"/><Relationship Id="rId1862" Type="http://schemas.openxmlformats.org/officeDocument/2006/relationships/image" Target="media/image815.wmf"/><Relationship Id="rId1515" Type="http://schemas.openxmlformats.org/officeDocument/2006/relationships/oleObject" Target="embeddings/oleObject841.bin"/><Relationship Id="rId1722" Type="http://schemas.openxmlformats.org/officeDocument/2006/relationships/oleObject" Target="embeddings/oleObject952.bin"/><Relationship Id="rId14" Type="http://schemas.openxmlformats.org/officeDocument/2006/relationships/image" Target="media/image3.wmf"/><Relationship Id="rId163" Type="http://schemas.openxmlformats.org/officeDocument/2006/relationships/oleObject" Target="embeddings/oleObject88.bin"/><Relationship Id="rId370" Type="http://schemas.openxmlformats.org/officeDocument/2006/relationships/oleObject" Target="embeddings/oleObject195.bin"/><Relationship Id="rId2051" Type="http://schemas.openxmlformats.org/officeDocument/2006/relationships/oleObject" Target="embeddings/oleObject1158.bin"/><Relationship Id="rId230" Type="http://schemas.openxmlformats.org/officeDocument/2006/relationships/oleObject" Target="embeddings/oleObject123.bin"/><Relationship Id="rId468" Type="http://schemas.openxmlformats.org/officeDocument/2006/relationships/image" Target="media/image214.wmf"/><Relationship Id="rId675" Type="http://schemas.openxmlformats.org/officeDocument/2006/relationships/oleObject" Target="embeddings/oleObject355.bin"/><Relationship Id="rId882" Type="http://schemas.openxmlformats.org/officeDocument/2006/relationships/image" Target="media/image400.wmf"/><Relationship Id="rId1098" Type="http://schemas.openxmlformats.org/officeDocument/2006/relationships/image" Target="media/image492.wmf"/><Relationship Id="rId328" Type="http://schemas.openxmlformats.org/officeDocument/2006/relationships/image" Target="media/image148.wmf"/><Relationship Id="rId535" Type="http://schemas.openxmlformats.org/officeDocument/2006/relationships/image" Target="media/image244.wmf"/><Relationship Id="rId742" Type="http://schemas.openxmlformats.org/officeDocument/2006/relationships/oleObject" Target="embeddings/oleObject396.bin"/><Relationship Id="rId1165" Type="http://schemas.openxmlformats.org/officeDocument/2006/relationships/oleObject" Target="embeddings/oleObject644.bin"/><Relationship Id="rId1372" Type="http://schemas.openxmlformats.org/officeDocument/2006/relationships/oleObject" Target="embeddings/oleObject763.bin"/><Relationship Id="rId2009" Type="http://schemas.openxmlformats.org/officeDocument/2006/relationships/oleObject" Target="embeddings/oleObject1128.bin"/><Relationship Id="rId602" Type="http://schemas.openxmlformats.org/officeDocument/2006/relationships/oleObject" Target="embeddings/oleObject318.bin"/><Relationship Id="rId1025" Type="http://schemas.openxmlformats.org/officeDocument/2006/relationships/oleObject" Target="embeddings/oleObject556.bin"/><Relationship Id="rId1232" Type="http://schemas.openxmlformats.org/officeDocument/2006/relationships/image" Target="media/image548.wmf"/><Relationship Id="rId1677" Type="http://schemas.openxmlformats.org/officeDocument/2006/relationships/image" Target="media/image746.wmf"/><Relationship Id="rId1884" Type="http://schemas.openxmlformats.org/officeDocument/2006/relationships/oleObject" Target="embeddings/oleObject1053.bin"/><Relationship Id="rId907" Type="http://schemas.openxmlformats.org/officeDocument/2006/relationships/oleObject" Target="embeddings/oleObject490.bin"/><Relationship Id="rId1537" Type="http://schemas.openxmlformats.org/officeDocument/2006/relationships/oleObject" Target="embeddings/oleObject852.bin"/><Relationship Id="rId1744" Type="http://schemas.openxmlformats.org/officeDocument/2006/relationships/image" Target="media/image771.wmf"/><Relationship Id="rId1951" Type="http://schemas.openxmlformats.org/officeDocument/2006/relationships/oleObject" Target="embeddings/oleObject1095.bin"/><Relationship Id="rId36" Type="http://schemas.openxmlformats.org/officeDocument/2006/relationships/image" Target="media/image10.wmf"/><Relationship Id="rId1604" Type="http://schemas.openxmlformats.org/officeDocument/2006/relationships/image" Target="media/image711.emf"/><Relationship Id="rId185" Type="http://schemas.openxmlformats.org/officeDocument/2006/relationships/oleObject" Target="embeddings/oleObject100.bin"/><Relationship Id="rId1811" Type="http://schemas.openxmlformats.org/officeDocument/2006/relationships/oleObject" Target="embeddings/oleObject1010.bin"/><Relationship Id="rId1909" Type="http://schemas.openxmlformats.org/officeDocument/2006/relationships/oleObject" Target="embeddings/oleObject1067.bin"/><Relationship Id="rId392" Type="http://schemas.openxmlformats.org/officeDocument/2006/relationships/oleObject" Target="embeddings/oleObject207.bin"/><Relationship Id="rId697" Type="http://schemas.openxmlformats.org/officeDocument/2006/relationships/oleObject" Target="embeddings/oleObject368.bin"/><Relationship Id="rId2073" Type="http://schemas.openxmlformats.org/officeDocument/2006/relationships/oleObject" Target="embeddings/oleObject1174.bin"/><Relationship Id="rId252" Type="http://schemas.openxmlformats.org/officeDocument/2006/relationships/image" Target="media/image111.wmf"/><Relationship Id="rId1187" Type="http://schemas.openxmlformats.org/officeDocument/2006/relationships/image" Target="media/image526.wmf"/><Relationship Id="rId112" Type="http://schemas.openxmlformats.org/officeDocument/2006/relationships/image" Target="media/image45.wmf"/><Relationship Id="rId557" Type="http://schemas.openxmlformats.org/officeDocument/2006/relationships/image" Target="media/image255.wmf"/><Relationship Id="rId764" Type="http://schemas.openxmlformats.org/officeDocument/2006/relationships/oleObject" Target="embeddings/oleObject412.bin"/><Relationship Id="rId971" Type="http://schemas.openxmlformats.org/officeDocument/2006/relationships/oleObject" Target="embeddings/oleObject527.bin"/><Relationship Id="rId1394" Type="http://schemas.openxmlformats.org/officeDocument/2006/relationships/image" Target="media/image613.wmf"/><Relationship Id="rId1699" Type="http://schemas.openxmlformats.org/officeDocument/2006/relationships/oleObject" Target="embeddings/oleObject938.bin"/><Relationship Id="rId2000" Type="http://schemas.openxmlformats.org/officeDocument/2006/relationships/image" Target="media/image871.wmf"/><Relationship Id="rId417" Type="http://schemas.openxmlformats.org/officeDocument/2006/relationships/oleObject" Target="embeddings/oleObject221.bin"/><Relationship Id="rId624" Type="http://schemas.openxmlformats.org/officeDocument/2006/relationships/image" Target="media/image288.wmf"/><Relationship Id="rId831" Type="http://schemas.openxmlformats.org/officeDocument/2006/relationships/oleObject" Target="embeddings/oleObject448.bin"/><Relationship Id="rId1047" Type="http://schemas.openxmlformats.org/officeDocument/2006/relationships/oleObject" Target="embeddings/oleObject567.bin"/><Relationship Id="rId1254" Type="http://schemas.openxmlformats.org/officeDocument/2006/relationships/oleObject" Target="embeddings/oleObject688.bin"/><Relationship Id="rId1461" Type="http://schemas.openxmlformats.org/officeDocument/2006/relationships/oleObject" Target="embeddings/oleObject809.bin"/><Relationship Id="rId929" Type="http://schemas.openxmlformats.org/officeDocument/2006/relationships/image" Target="media/image420.wmf"/><Relationship Id="rId1114" Type="http://schemas.openxmlformats.org/officeDocument/2006/relationships/oleObject" Target="embeddings/oleObject608.bin"/><Relationship Id="rId1321" Type="http://schemas.openxmlformats.org/officeDocument/2006/relationships/oleObject" Target="embeddings/oleObject736.bin"/><Relationship Id="rId1559" Type="http://schemas.openxmlformats.org/officeDocument/2006/relationships/oleObject" Target="embeddings/oleObject863.bin"/><Relationship Id="rId1766" Type="http://schemas.openxmlformats.org/officeDocument/2006/relationships/oleObject" Target="embeddings/oleObject981.bin"/><Relationship Id="rId1973" Type="http://schemas.openxmlformats.org/officeDocument/2006/relationships/image" Target="media/image859.wmf"/><Relationship Id="rId58" Type="http://schemas.openxmlformats.org/officeDocument/2006/relationships/image" Target="media/image19.wmf"/><Relationship Id="rId1419" Type="http://schemas.openxmlformats.org/officeDocument/2006/relationships/image" Target="media/image624.wmf"/><Relationship Id="rId1626" Type="http://schemas.openxmlformats.org/officeDocument/2006/relationships/oleObject" Target="embeddings/oleObject898.bin"/><Relationship Id="rId1833" Type="http://schemas.openxmlformats.org/officeDocument/2006/relationships/oleObject" Target="embeddings/oleObject1026.bin"/><Relationship Id="rId1900" Type="http://schemas.openxmlformats.org/officeDocument/2006/relationships/image" Target="media/image832.wmf"/><Relationship Id="rId2095" Type="http://schemas.openxmlformats.org/officeDocument/2006/relationships/image" Target="media/image901.wmf"/><Relationship Id="rId274" Type="http://schemas.openxmlformats.org/officeDocument/2006/relationships/oleObject" Target="embeddings/oleObject146.bin"/><Relationship Id="rId481" Type="http://schemas.openxmlformats.org/officeDocument/2006/relationships/oleObject" Target="embeddings/oleObject254.bin"/><Relationship Id="rId134" Type="http://schemas.openxmlformats.org/officeDocument/2006/relationships/image" Target="media/image55.wmf"/><Relationship Id="rId579" Type="http://schemas.openxmlformats.org/officeDocument/2006/relationships/image" Target="media/image266.wmf"/><Relationship Id="rId786" Type="http://schemas.openxmlformats.org/officeDocument/2006/relationships/oleObject" Target="embeddings/oleObject423.bin"/><Relationship Id="rId993" Type="http://schemas.openxmlformats.org/officeDocument/2006/relationships/oleObject" Target="embeddings/oleObject540.bin"/><Relationship Id="rId341" Type="http://schemas.openxmlformats.org/officeDocument/2006/relationships/oleObject" Target="embeddings/oleObject181.bin"/><Relationship Id="rId439" Type="http://schemas.openxmlformats.org/officeDocument/2006/relationships/oleObject" Target="embeddings/oleObject232.bin"/><Relationship Id="rId646" Type="http://schemas.openxmlformats.org/officeDocument/2006/relationships/oleObject" Target="embeddings/oleObject341.bin"/><Relationship Id="rId1069" Type="http://schemas.openxmlformats.org/officeDocument/2006/relationships/oleObject" Target="embeddings/oleObject581.bin"/><Relationship Id="rId1276" Type="http://schemas.openxmlformats.org/officeDocument/2006/relationships/image" Target="media/image570.wmf"/><Relationship Id="rId1483" Type="http://schemas.openxmlformats.org/officeDocument/2006/relationships/image" Target="media/image655.wmf"/><Relationship Id="rId2022" Type="http://schemas.openxmlformats.org/officeDocument/2006/relationships/image" Target="media/image878.wmf"/><Relationship Id="rId201" Type="http://schemas.openxmlformats.org/officeDocument/2006/relationships/oleObject" Target="embeddings/oleObject108.bin"/><Relationship Id="rId506" Type="http://schemas.openxmlformats.org/officeDocument/2006/relationships/oleObject" Target="embeddings/oleObject269.bin"/><Relationship Id="rId853" Type="http://schemas.openxmlformats.org/officeDocument/2006/relationships/oleObject" Target="embeddings/oleObject460.bin"/><Relationship Id="rId1136" Type="http://schemas.openxmlformats.org/officeDocument/2006/relationships/oleObject" Target="embeddings/oleObject622.bin"/><Relationship Id="rId1690" Type="http://schemas.openxmlformats.org/officeDocument/2006/relationships/oleObject" Target="embeddings/oleObject932.bin"/><Relationship Id="rId1788" Type="http://schemas.openxmlformats.org/officeDocument/2006/relationships/oleObject" Target="embeddings/oleObject997.bin"/><Relationship Id="rId1995" Type="http://schemas.openxmlformats.org/officeDocument/2006/relationships/oleObject" Target="embeddings/oleObject1120.bin"/><Relationship Id="rId713" Type="http://schemas.openxmlformats.org/officeDocument/2006/relationships/oleObject" Target="embeddings/oleObject379.bin"/><Relationship Id="rId920" Type="http://schemas.openxmlformats.org/officeDocument/2006/relationships/oleObject" Target="embeddings/oleObject498.bin"/><Relationship Id="rId1343" Type="http://schemas.openxmlformats.org/officeDocument/2006/relationships/oleObject" Target="embeddings/oleObject748.bin"/><Relationship Id="rId1550" Type="http://schemas.openxmlformats.org/officeDocument/2006/relationships/image" Target="media/image685.wmf"/><Relationship Id="rId1648" Type="http://schemas.openxmlformats.org/officeDocument/2006/relationships/image" Target="media/image732.wmf"/><Relationship Id="rId1203" Type="http://schemas.openxmlformats.org/officeDocument/2006/relationships/image" Target="media/image534.wmf"/><Relationship Id="rId1410" Type="http://schemas.openxmlformats.org/officeDocument/2006/relationships/oleObject" Target="embeddings/oleObject784.bin"/><Relationship Id="rId1508" Type="http://schemas.openxmlformats.org/officeDocument/2006/relationships/image" Target="media/image665.wmf"/><Relationship Id="rId1855" Type="http://schemas.openxmlformats.org/officeDocument/2006/relationships/oleObject" Target="embeddings/oleObject1037.bin"/><Relationship Id="rId1715" Type="http://schemas.openxmlformats.org/officeDocument/2006/relationships/image" Target="media/image760.wmf"/><Relationship Id="rId1922" Type="http://schemas.openxmlformats.org/officeDocument/2006/relationships/image" Target="media/image838.wmf"/><Relationship Id="rId296" Type="http://schemas.openxmlformats.org/officeDocument/2006/relationships/image" Target="media/image132.wmf"/><Relationship Id="rId156" Type="http://schemas.openxmlformats.org/officeDocument/2006/relationships/image" Target="media/image66.wmf"/><Relationship Id="rId363" Type="http://schemas.openxmlformats.org/officeDocument/2006/relationships/oleObject" Target="embeddings/oleObject192.bin"/><Relationship Id="rId570" Type="http://schemas.openxmlformats.org/officeDocument/2006/relationships/oleObject" Target="embeddings/oleObject302.bin"/><Relationship Id="rId2044" Type="http://schemas.openxmlformats.org/officeDocument/2006/relationships/oleObject" Target="embeddings/oleObject1154.bin"/><Relationship Id="rId223" Type="http://schemas.openxmlformats.org/officeDocument/2006/relationships/oleObject" Target="embeddings/oleObject119.bin"/><Relationship Id="rId430" Type="http://schemas.openxmlformats.org/officeDocument/2006/relationships/oleObject" Target="embeddings/oleObject227.bin"/><Relationship Id="rId668" Type="http://schemas.openxmlformats.org/officeDocument/2006/relationships/oleObject" Target="embeddings/oleObject352.bin"/><Relationship Id="rId875" Type="http://schemas.openxmlformats.org/officeDocument/2006/relationships/oleObject" Target="embeddings/oleObject472.bin"/><Relationship Id="rId1060" Type="http://schemas.openxmlformats.org/officeDocument/2006/relationships/oleObject" Target="embeddings/oleObject574.bin"/><Relationship Id="rId1298" Type="http://schemas.openxmlformats.org/officeDocument/2006/relationships/oleObject" Target="embeddings/oleObject718.bin"/><Relationship Id="rId2111" Type="http://schemas.openxmlformats.org/officeDocument/2006/relationships/theme" Target="theme/theme1.xml"/><Relationship Id="rId528" Type="http://schemas.openxmlformats.org/officeDocument/2006/relationships/image" Target="media/image241.wmf"/><Relationship Id="rId735" Type="http://schemas.openxmlformats.org/officeDocument/2006/relationships/oleObject" Target="embeddings/oleObject390.bin"/><Relationship Id="rId942" Type="http://schemas.openxmlformats.org/officeDocument/2006/relationships/oleObject" Target="embeddings/oleObject509.bin"/><Relationship Id="rId1158" Type="http://schemas.openxmlformats.org/officeDocument/2006/relationships/image" Target="media/image512.wmf"/><Relationship Id="rId1365" Type="http://schemas.openxmlformats.org/officeDocument/2006/relationships/image" Target="media/image599.wmf"/><Relationship Id="rId1572" Type="http://schemas.openxmlformats.org/officeDocument/2006/relationships/oleObject" Target="embeddings/oleObject870.bin"/><Relationship Id="rId1018" Type="http://schemas.openxmlformats.org/officeDocument/2006/relationships/image" Target="media/image459.wmf"/><Relationship Id="rId1225" Type="http://schemas.openxmlformats.org/officeDocument/2006/relationships/image" Target="media/image545.wmf"/><Relationship Id="rId1432" Type="http://schemas.openxmlformats.org/officeDocument/2006/relationships/image" Target="media/image631.wmf"/><Relationship Id="rId1877" Type="http://schemas.openxmlformats.org/officeDocument/2006/relationships/oleObject" Target="embeddings/oleObject1049.bin"/><Relationship Id="rId71" Type="http://schemas.openxmlformats.org/officeDocument/2006/relationships/oleObject" Target="embeddings/oleObject39.bin"/><Relationship Id="rId802" Type="http://schemas.openxmlformats.org/officeDocument/2006/relationships/oleObject" Target="embeddings/oleObject432.bin"/><Relationship Id="rId1737" Type="http://schemas.openxmlformats.org/officeDocument/2006/relationships/image" Target="media/image769.emf"/><Relationship Id="rId1944" Type="http://schemas.openxmlformats.org/officeDocument/2006/relationships/oleObject" Target="embeddings/oleObject1090.bin"/><Relationship Id="rId29" Type="http://schemas.openxmlformats.org/officeDocument/2006/relationships/image" Target="media/image8.wmf"/><Relationship Id="rId178" Type="http://schemas.openxmlformats.org/officeDocument/2006/relationships/oleObject" Target="embeddings/oleObject96.bin"/><Relationship Id="rId1804" Type="http://schemas.openxmlformats.org/officeDocument/2006/relationships/image" Target="media/image792.wmf"/><Relationship Id="rId385" Type="http://schemas.openxmlformats.org/officeDocument/2006/relationships/oleObject" Target="embeddings/oleObject203.bin"/><Relationship Id="rId592" Type="http://schemas.openxmlformats.org/officeDocument/2006/relationships/oleObject" Target="embeddings/oleObject313.bin"/><Relationship Id="rId2066" Type="http://schemas.openxmlformats.org/officeDocument/2006/relationships/oleObject" Target="embeddings/oleObject1168.bin"/><Relationship Id="rId245" Type="http://schemas.openxmlformats.org/officeDocument/2006/relationships/image" Target="media/image108.wmf"/><Relationship Id="rId452" Type="http://schemas.openxmlformats.org/officeDocument/2006/relationships/image" Target="media/image206.wmf"/><Relationship Id="rId897" Type="http://schemas.openxmlformats.org/officeDocument/2006/relationships/image" Target="media/image406.wmf"/><Relationship Id="rId1082" Type="http://schemas.openxmlformats.org/officeDocument/2006/relationships/image" Target="media/image487.wmf"/><Relationship Id="rId105" Type="http://schemas.openxmlformats.org/officeDocument/2006/relationships/oleObject" Target="embeddings/oleObject57.bin"/><Relationship Id="rId312" Type="http://schemas.openxmlformats.org/officeDocument/2006/relationships/image" Target="media/image140.wmf"/><Relationship Id="rId757" Type="http://schemas.openxmlformats.org/officeDocument/2006/relationships/image" Target="media/image342.wmf"/><Relationship Id="rId964" Type="http://schemas.openxmlformats.org/officeDocument/2006/relationships/image" Target="media/image435.wmf"/><Relationship Id="rId1387" Type="http://schemas.openxmlformats.org/officeDocument/2006/relationships/oleObject" Target="embeddings/oleObject771.bin"/><Relationship Id="rId1594" Type="http://schemas.openxmlformats.org/officeDocument/2006/relationships/image" Target="media/image706.wmf"/><Relationship Id="rId93" Type="http://schemas.openxmlformats.org/officeDocument/2006/relationships/oleObject" Target="embeddings/oleObject50.bin"/><Relationship Id="rId617" Type="http://schemas.openxmlformats.org/officeDocument/2006/relationships/oleObject" Target="embeddings/oleObject326.bin"/><Relationship Id="rId824" Type="http://schemas.openxmlformats.org/officeDocument/2006/relationships/image" Target="media/image374.wmf"/><Relationship Id="rId1247" Type="http://schemas.openxmlformats.org/officeDocument/2006/relationships/oleObject" Target="embeddings/oleObject685.bin"/><Relationship Id="rId1454" Type="http://schemas.openxmlformats.org/officeDocument/2006/relationships/image" Target="media/image642.wmf"/><Relationship Id="rId1661" Type="http://schemas.openxmlformats.org/officeDocument/2006/relationships/image" Target="media/image738.wmf"/><Relationship Id="rId1899" Type="http://schemas.openxmlformats.org/officeDocument/2006/relationships/oleObject" Target="embeddings/oleObject1061.bin"/><Relationship Id="rId1107" Type="http://schemas.openxmlformats.org/officeDocument/2006/relationships/oleObject" Target="embeddings/oleObject604.bin"/><Relationship Id="rId1314" Type="http://schemas.openxmlformats.org/officeDocument/2006/relationships/oleObject" Target="embeddings/oleObject729.bin"/><Relationship Id="rId1521" Type="http://schemas.openxmlformats.org/officeDocument/2006/relationships/oleObject" Target="embeddings/oleObject844.bin"/><Relationship Id="rId1759" Type="http://schemas.openxmlformats.org/officeDocument/2006/relationships/image" Target="media/image777.wmf"/><Relationship Id="rId1966" Type="http://schemas.openxmlformats.org/officeDocument/2006/relationships/oleObject" Target="embeddings/oleObject1104.bin"/><Relationship Id="rId1619" Type="http://schemas.openxmlformats.org/officeDocument/2006/relationships/image" Target="media/image719.wmf"/><Relationship Id="rId1826" Type="http://schemas.openxmlformats.org/officeDocument/2006/relationships/oleObject" Target="embeddings/oleObject1020.bin"/><Relationship Id="rId20" Type="http://schemas.openxmlformats.org/officeDocument/2006/relationships/oleObject" Target="embeddings/oleObject8.bin"/><Relationship Id="rId2088" Type="http://schemas.openxmlformats.org/officeDocument/2006/relationships/oleObject" Target="embeddings/oleObject1182.bin"/><Relationship Id="rId267" Type="http://schemas.openxmlformats.org/officeDocument/2006/relationships/image" Target="media/image118.wmf"/><Relationship Id="rId474" Type="http://schemas.openxmlformats.org/officeDocument/2006/relationships/image" Target="media/image217.wmf"/><Relationship Id="rId127" Type="http://schemas.openxmlformats.org/officeDocument/2006/relationships/oleObject" Target="embeddings/oleObject69.bin"/><Relationship Id="rId681" Type="http://schemas.openxmlformats.org/officeDocument/2006/relationships/oleObject" Target="embeddings/oleObject358.bin"/><Relationship Id="rId779" Type="http://schemas.openxmlformats.org/officeDocument/2006/relationships/image" Target="media/image353.wmf"/><Relationship Id="rId986" Type="http://schemas.openxmlformats.org/officeDocument/2006/relationships/image" Target="media/image444.wmf"/><Relationship Id="rId334" Type="http://schemas.openxmlformats.org/officeDocument/2006/relationships/image" Target="media/image151.wmf"/><Relationship Id="rId541" Type="http://schemas.openxmlformats.org/officeDocument/2006/relationships/image" Target="media/image247.wmf"/><Relationship Id="rId639" Type="http://schemas.openxmlformats.org/officeDocument/2006/relationships/image" Target="media/image295.wmf"/><Relationship Id="rId1171" Type="http://schemas.openxmlformats.org/officeDocument/2006/relationships/oleObject" Target="embeddings/oleObject647.bin"/><Relationship Id="rId1269" Type="http://schemas.openxmlformats.org/officeDocument/2006/relationships/image" Target="media/image567.png"/><Relationship Id="rId1476" Type="http://schemas.openxmlformats.org/officeDocument/2006/relationships/oleObject" Target="embeddings/oleObject817.bin"/><Relationship Id="rId2015" Type="http://schemas.openxmlformats.org/officeDocument/2006/relationships/oleObject" Target="embeddings/oleObject1133.bin"/><Relationship Id="rId401" Type="http://schemas.openxmlformats.org/officeDocument/2006/relationships/oleObject" Target="embeddings/oleObject212.bin"/><Relationship Id="rId846" Type="http://schemas.openxmlformats.org/officeDocument/2006/relationships/image" Target="media/image383.wmf"/><Relationship Id="rId1031" Type="http://schemas.openxmlformats.org/officeDocument/2006/relationships/oleObject" Target="embeddings/oleObject559.bin"/><Relationship Id="rId1129" Type="http://schemas.openxmlformats.org/officeDocument/2006/relationships/oleObject" Target="embeddings/oleObject617.bin"/><Relationship Id="rId1683" Type="http://schemas.openxmlformats.org/officeDocument/2006/relationships/oleObject" Target="embeddings/oleObject928.bin"/><Relationship Id="rId1890" Type="http://schemas.openxmlformats.org/officeDocument/2006/relationships/image" Target="media/image827.wmf"/><Relationship Id="rId1988" Type="http://schemas.openxmlformats.org/officeDocument/2006/relationships/oleObject" Target="embeddings/oleObject1116.bin"/><Relationship Id="rId706" Type="http://schemas.openxmlformats.org/officeDocument/2006/relationships/oleObject" Target="embeddings/oleObject374.bin"/><Relationship Id="rId913" Type="http://schemas.openxmlformats.org/officeDocument/2006/relationships/oleObject" Target="embeddings/oleObject494.bin"/><Relationship Id="rId1336" Type="http://schemas.openxmlformats.org/officeDocument/2006/relationships/image" Target="media/image585.wmf"/><Relationship Id="rId1543" Type="http://schemas.openxmlformats.org/officeDocument/2006/relationships/oleObject" Target="embeddings/oleObject855.bin"/><Relationship Id="rId1750" Type="http://schemas.openxmlformats.org/officeDocument/2006/relationships/image" Target="media/image774.emf"/><Relationship Id="rId42" Type="http://schemas.openxmlformats.org/officeDocument/2006/relationships/image" Target="media/image12.wmf"/><Relationship Id="rId1403" Type="http://schemas.openxmlformats.org/officeDocument/2006/relationships/oleObject" Target="embeddings/oleObject779.bin"/><Relationship Id="rId1610" Type="http://schemas.openxmlformats.org/officeDocument/2006/relationships/image" Target="media/image714.wmf"/><Relationship Id="rId1848" Type="http://schemas.openxmlformats.org/officeDocument/2006/relationships/image" Target="media/image808.wmf"/><Relationship Id="rId191" Type="http://schemas.openxmlformats.org/officeDocument/2006/relationships/oleObject" Target="embeddings/oleObject103.bin"/><Relationship Id="rId1708" Type="http://schemas.openxmlformats.org/officeDocument/2006/relationships/oleObject" Target="embeddings/oleObject944.bin"/><Relationship Id="rId1915" Type="http://schemas.openxmlformats.org/officeDocument/2006/relationships/oleObject" Target="embeddings/oleObject1072.bin"/><Relationship Id="rId289" Type="http://schemas.openxmlformats.org/officeDocument/2006/relationships/image" Target="media/image128.png"/><Relationship Id="rId496" Type="http://schemas.openxmlformats.org/officeDocument/2006/relationships/oleObject" Target="embeddings/oleObject264.bin"/><Relationship Id="rId149" Type="http://schemas.openxmlformats.org/officeDocument/2006/relationships/oleObject" Target="embeddings/oleObject80.bin"/><Relationship Id="rId356" Type="http://schemas.openxmlformats.org/officeDocument/2006/relationships/image" Target="media/image161.wmf"/><Relationship Id="rId563" Type="http://schemas.openxmlformats.org/officeDocument/2006/relationships/image" Target="media/image258.wmf"/><Relationship Id="rId770" Type="http://schemas.openxmlformats.org/officeDocument/2006/relationships/oleObject" Target="embeddings/oleObject415.bin"/><Relationship Id="rId1193" Type="http://schemas.openxmlformats.org/officeDocument/2006/relationships/oleObject" Target="embeddings/oleObject658.bin"/><Relationship Id="rId2037" Type="http://schemas.openxmlformats.org/officeDocument/2006/relationships/oleObject" Target="embeddings/oleObject1148.bin"/><Relationship Id="rId216" Type="http://schemas.openxmlformats.org/officeDocument/2006/relationships/image" Target="media/image94.wmf"/><Relationship Id="rId423" Type="http://schemas.openxmlformats.org/officeDocument/2006/relationships/oleObject" Target="embeddings/oleObject224.bin"/><Relationship Id="rId868" Type="http://schemas.openxmlformats.org/officeDocument/2006/relationships/image" Target="media/image393.wmf"/><Relationship Id="rId1053" Type="http://schemas.openxmlformats.org/officeDocument/2006/relationships/image" Target="media/image476.wmf"/><Relationship Id="rId1260" Type="http://schemas.openxmlformats.org/officeDocument/2006/relationships/oleObject" Target="embeddings/oleObject691.bin"/><Relationship Id="rId1498" Type="http://schemas.openxmlformats.org/officeDocument/2006/relationships/oleObject" Target="embeddings/oleObject831.bin"/><Relationship Id="rId2104" Type="http://schemas.openxmlformats.org/officeDocument/2006/relationships/oleObject" Target="embeddings/oleObject1196.bin"/><Relationship Id="rId630" Type="http://schemas.openxmlformats.org/officeDocument/2006/relationships/image" Target="media/image291.wmf"/><Relationship Id="rId728" Type="http://schemas.openxmlformats.org/officeDocument/2006/relationships/image" Target="media/image335.wmf"/><Relationship Id="rId935" Type="http://schemas.openxmlformats.org/officeDocument/2006/relationships/image" Target="media/image423.wmf"/><Relationship Id="rId1358" Type="http://schemas.openxmlformats.org/officeDocument/2006/relationships/image" Target="media/image596.wmf"/><Relationship Id="rId1565" Type="http://schemas.openxmlformats.org/officeDocument/2006/relationships/image" Target="media/image692.wmf"/><Relationship Id="rId1772" Type="http://schemas.openxmlformats.org/officeDocument/2006/relationships/oleObject" Target="embeddings/oleObject987.bin"/><Relationship Id="rId64" Type="http://schemas.openxmlformats.org/officeDocument/2006/relationships/image" Target="media/image22.wmf"/><Relationship Id="rId1120" Type="http://schemas.openxmlformats.org/officeDocument/2006/relationships/image" Target="media/image501.wmf"/><Relationship Id="rId1218" Type="http://schemas.openxmlformats.org/officeDocument/2006/relationships/image" Target="media/image541.wmf"/><Relationship Id="rId1425" Type="http://schemas.openxmlformats.org/officeDocument/2006/relationships/oleObject" Target="embeddings/oleObject791.bin"/><Relationship Id="rId1632" Type="http://schemas.openxmlformats.org/officeDocument/2006/relationships/image" Target="media/image724.wmf"/><Relationship Id="rId1937" Type="http://schemas.openxmlformats.org/officeDocument/2006/relationships/oleObject" Target="embeddings/oleObject1086.bin"/><Relationship Id="rId280" Type="http://schemas.openxmlformats.org/officeDocument/2006/relationships/oleObject" Target="embeddings/oleObject149.bin"/><Relationship Id="rId140" Type="http://schemas.openxmlformats.org/officeDocument/2006/relationships/image" Target="media/image58.wmf"/><Relationship Id="rId378" Type="http://schemas.openxmlformats.org/officeDocument/2006/relationships/image" Target="media/image172.wmf"/><Relationship Id="rId585" Type="http://schemas.openxmlformats.org/officeDocument/2006/relationships/image" Target="media/image269.wmf"/><Relationship Id="rId792" Type="http://schemas.openxmlformats.org/officeDocument/2006/relationships/oleObject" Target="embeddings/oleObject426.bin"/><Relationship Id="rId2059" Type="http://schemas.openxmlformats.org/officeDocument/2006/relationships/oleObject" Target="embeddings/oleObject1162.bin"/><Relationship Id="rId6" Type="http://schemas.openxmlformats.org/officeDocument/2006/relationships/footnotes" Target="footnotes.xml"/><Relationship Id="rId238" Type="http://schemas.openxmlformats.org/officeDocument/2006/relationships/oleObject" Target="embeddings/oleObject127.bin"/><Relationship Id="rId445" Type="http://schemas.openxmlformats.org/officeDocument/2006/relationships/oleObject" Target="embeddings/oleObject236.bin"/><Relationship Id="rId652" Type="http://schemas.openxmlformats.org/officeDocument/2006/relationships/oleObject" Target="embeddings/oleObject344.bin"/><Relationship Id="rId1075" Type="http://schemas.openxmlformats.org/officeDocument/2006/relationships/image" Target="media/image484.wmf"/><Relationship Id="rId1282" Type="http://schemas.openxmlformats.org/officeDocument/2006/relationships/oleObject" Target="embeddings/oleObject705.bin"/><Relationship Id="rId305" Type="http://schemas.openxmlformats.org/officeDocument/2006/relationships/oleObject" Target="embeddings/oleObject162.bin"/><Relationship Id="rId512" Type="http://schemas.openxmlformats.org/officeDocument/2006/relationships/oleObject" Target="embeddings/oleObject272.bin"/><Relationship Id="rId957" Type="http://schemas.openxmlformats.org/officeDocument/2006/relationships/oleObject" Target="embeddings/oleObject517.bin"/><Relationship Id="rId1142" Type="http://schemas.openxmlformats.org/officeDocument/2006/relationships/oleObject" Target="embeddings/oleObject627.bin"/><Relationship Id="rId1587" Type="http://schemas.openxmlformats.org/officeDocument/2006/relationships/image" Target="media/image703.wmf"/><Relationship Id="rId1794" Type="http://schemas.openxmlformats.org/officeDocument/2006/relationships/oleObject" Target="embeddings/oleObject1000.bin"/><Relationship Id="rId86" Type="http://schemas.openxmlformats.org/officeDocument/2006/relationships/image" Target="media/image33.wmf"/><Relationship Id="rId817" Type="http://schemas.openxmlformats.org/officeDocument/2006/relationships/image" Target="media/image371.wmf"/><Relationship Id="rId1002" Type="http://schemas.openxmlformats.org/officeDocument/2006/relationships/image" Target="media/image451.wmf"/><Relationship Id="rId1447" Type="http://schemas.openxmlformats.org/officeDocument/2006/relationships/oleObject" Target="embeddings/oleObject802.bin"/><Relationship Id="rId1654" Type="http://schemas.openxmlformats.org/officeDocument/2006/relationships/image" Target="media/image735.wmf"/><Relationship Id="rId1861" Type="http://schemas.openxmlformats.org/officeDocument/2006/relationships/oleObject" Target="embeddings/oleObject1040.bin"/><Relationship Id="rId1307" Type="http://schemas.openxmlformats.org/officeDocument/2006/relationships/oleObject" Target="embeddings/oleObject724.bin"/><Relationship Id="rId1514" Type="http://schemas.openxmlformats.org/officeDocument/2006/relationships/image" Target="media/image667.wmf"/><Relationship Id="rId1721" Type="http://schemas.openxmlformats.org/officeDocument/2006/relationships/image" Target="media/image763.wmf"/><Relationship Id="rId1959" Type="http://schemas.openxmlformats.org/officeDocument/2006/relationships/oleObject" Target="embeddings/oleObject1100.bin"/><Relationship Id="rId13" Type="http://schemas.openxmlformats.org/officeDocument/2006/relationships/oleObject" Target="embeddings/oleObject4.bin"/><Relationship Id="rId1819" Type="http://schemas.openxmlformats.org/officeDocument/2006/relationships/oleObject" Target="embeddings/oleObject1014.bin"/><Relationship Id="rId162" Type="http://schemas.openxmlformats.org/officeDocument/2006/relationships/image" Target="media/image68.wmf"/><Relationship Id="rId467" Type="http://schemas.openxmlformats.org/officeDocument/2006/relationships/oleObject" Target="embeddings/oleObject247.bin"/><Relationship Id="rId1097" Type="http://schemas.openxmlformats.org/officeDocument/2006/relationships/oleObject" Target="embeddings/oleObject599.bin"/><Relationship Id="rId2050" Type="http://schemas.openxmlformats.org/officeDocument/2006/relationships/image" Target="media/image886.wmf"/><Relationship Id="rId674" Type="http://schemas.openxmlformats.org/officeDocument/2006/relationships/image" Target="media/image313.wmf"/><Relationship Id="rId881" Type="http://schemas.openxmlformats.org/officeDocument/2006/relationships/oleObject" Target="embeddings/oleObject475.bin"/><Relationship Id="rId979" Type="http://schemas.openxmlformats.org/officeDocument/2006/relationships/oleObject" Target="embeddings/oleObject531.bin"/><Relationship Id="rId327" Type="http://schemas.openxmlformats.org/officeDocument/2006/relationships/oleObject" Target="embeddings/oleObject173.bin"/><Relationship Id="rId534" Type="http://schemas.openxmlformats.org/officeDocument/2006/relationships/oleObject" Target="embeddings/oleObject284.bin"/><Relationship Id="rId741" Type="http://schemas.openxmlformats.org/officeDocument/2006/relationships/oleObject" Target="embeddings/oleObject395.bin"/><Relationship Id="rId839" Type="http://schemas.openxmlformats.org/officeDocument/2006/relationships/oleObject" Target="embeddings/oleObject452.bin"/><Relationship Id="rId1164" Type="http://schemas.openxmlformats.org/officeDocument/2006/relationships/image" Target="media/image514.wmf"/><Relationship Id="rId1371" Type="http://schemas.openxmlformats.org/officeDocument/2006/relationships/image" Target="media/image602.wmf"/><Relationship Id="rId1469" Type="http://schemas.openxmlformats.org/officeDocument/2006/relationships/image" Target="media/image649.wmf"/><Relationship Id="rId2008" Type="http://schemas.openxmlformats.org/officeDocument/2006/relationships/oleObject" Target="embeddings/oleObject1127.bin"/><Relationship Id="rId601" Type="http://schemas.openxmlformats.org/officeDocument/2006/relationships/image" Target="media/image277.wmf"/><Relationship Id="rId1024" Type="http://schemas.openxmlformats.org/officeDocument/2006/relationships/image" Target="media/image462.wmf"/><Relationship Id="rId1231" Type="http://schemas.openxmlformats.org/officeDocument/2006/relationships/oleObject" Target="embeddings/oleObject677.bin"/><Relationship Id="rId1676" Type="http://schemas.openxmlformats.org/officeDocument/2006/relationships/image" Target="media/image745.png"/><Relationship Id="rId1883" Type="http://schemas.openxmlformats.org/officeDocument/2006/relationships/image" Target="media/image824.wmf"/><Relationship Id="rId906" Type="http://schemas.openxmlformats.org/officeDocument/2006/relationships/image" Target="media/image410.wmf"/><Relationship Id="rId1329" Type="http://schemas.openxmlformats.org/officeDocument/2006/relationships/oleObject" Target="embeddings/oleObject741.bin"/><Relationship Id="rId1536" Type="http://schemas.openxmlformats.org/officeDocument/2006/relationships/image" Target="media/image678.wmf"/><Relationship Id="rId1743" Type="http://schemas.openxmlformats.org/officeDocument/2006/relationships/oleObject" Target="embeddings/oleObject966.bin"/><Relationship Id="rId1950" Type="http://schemas.openxmlformats.org/officeDocument/2006/relationships/oleObject" Target="embeddings/oleObject1094.bin"/><Relationship Id="rId35" Type="http://schemas.openxmlformats.org/officeDocument/2006/relationships/oleObject" Target="embeddings/oleObject19.bin"/><Relationship Id="rId1603" Type="http://schemas.openxmlformats.org/officeDocument/2006/relationships/oleObject" Target="embeddings/oleObject886.bin"/><Relationship Id="rId1810" Type="http://schemas.openxmlformats.org/officeDocument/2006/relationships/oleObject" Target="embeddings/oleObject1009.bin"/><Relationship Id="rId184" Type="http://schemas.openxmlformats.org/officeDocument/2006/relationships/image" Target="media/image78.wmf"/><Relationship Id="rId391" Type="http://schemas.openxmlformats.org/officeDocument/2006/relationships/oleObject" Target="embeddings/oleObject206.bin"/><Relationship Id="rId1908" Type="http://schemas.openxmlformats.org/officeDocument/2006/relationships/image" Target="media/image835.wmf"/><Relationship Id="rId2072" Type="http://schemas.openxmlformats.org/officeDocument/2006/relationships/oleObject" Target="embeddings/oleObject1173.bin"/><Relationship Id="rId251" Type="http://schemas.openxmlformats.org/officeDocument/2006/relationships/oleObject" Target="embeddings/oleObject134.bin"/><Relationship Id="rId489" Type="http://schemas.openxmlformats.org/officeDocument/2006/relationships/oleObject" Target="embeddings/oleObject259.bin"/><Relationship Id="rId696" Type="http://schemas.openxmlformats.org/officeDocument/2006/relationships/image" Target="media/image322.wmf"/><Relationship Id="rId349" Type="http://schemas.openxmlformats.org/officeDocument/2006/relationships/oleObject" Target="embeddings/oleObject185.bin"/><Relationship Id="rId556" Type="http://schemas.openxmlformats.org/officeDocument/2006/relationships/oleObject" Target="embeddings/oleObject295.bin"/><Relationship Id="rId763" Type="http://schemas.openxmlformats.org/officeDocument/2006/relationships/image" Target="media/image345.wmf"/><Relationship Id="rId1186" Type="http://schemas.openxmlformats.org/officeDocument/2006/relationships/image" Target="media/image525.png"/><Relationship Id="rId1393" Type="http://schemas.openxmlformats.org/officeDocument/2006/relationships/oleObject" Target="embeddings/oleObject774.bin"/><Relationship Id="rId111" Type="http://schemas.openxmlformats.org/officeDocument/2006/relationships/oleObject" Target="embeddings/oleObject60.bin"/><Relationship Id="rId209" Type="http://schemas.openxmlformats.org/officeDocument/2006/relationships/oleObject" Target="embeddings/oleObject112.bin"/><Relationship Id="rId416" Type="http://schemas.openxmlformats.org/officeDocument/2006/relationships/image" Target="media/image189.wmf"/><Relationship Id="rId970" Type="http://schemas.openxmlformats.org/officeDocument/2006/relationships/oleObject" Target="embeddings/oleObject526.bin"/><Relationship Id="rId1046" Type="http://schemas.openxmlformats.org/officeDocument/2006/relationships/image" Target="media/image473.wmf"/><Relationship Id="rId1253" Type="http://schemas.openxmlformats.org/officeDocument/2006/relationships/image" Target="media/image559.wmf"/><Relationship Id="rId1698" Type="http://schemas.openxmlformats.org/officeDocument/2006/relationships/oleObject" Target="embeddings/oleObject937.bin"/><Relationship Id="rId623" Type="http://schemas.openxmlformats.org/officeDocument/2006/relationships/oleObject" Target="embeddings/oleObject329.bin"/><Relationship Id="rId830" Type="http://schemas.openxmlformats.org/officeDocument/2006/relationships/oleObject" Target="embeddings/oleObject447.bin"/><Relationship Id="rId928" Type="http://schemas.openxmlformats.org/officeDocument/2006/relationships/oleObject" Target="embeddings/oleObject502.bin"/><Relationship Id="rId1460" Type="http://schemas.openxmlformats.org/officeDocument/2006/relationships/image" Target="media/image645.wmf"/><Relationship Id="rId1558" Type="http://schemas.openxmlformats.org/officeDocument/2006/relationships/image" Target="media/image689.wmf"/><Relationship Id="rId1765" Type="http://schemas.openxmlformats.org/officeDocument/2006/relationships/oleObject" Target="embeddings/oleObject980.bin"/><Relationship Id="rId57" Type="http://schemas.openxmlformats.org/officeDocument/2006/relationships/oleObject" Target="embeddings/oleObject32.bin"/><Relationship Id="rId1113" Type="http://schemas.openxmlformats.org/officeDocument/2006/relationships/oleObject" Target="embeddings/oleObject607.bin"/><Relationship Id="rId1320" Type="http://schemas.openxmlformats.org/officeDocument/2006/relationships/oleObject" Target="embeddings/oleObject735.bin"/><Relationship Id="rId1418" Type="http://schemas.openxmlformats.org/officeDocument/2006/relationships/oleObject" Target="embeddings/oleObject788.bin"/><Relationship Id="rId1972" Type="http://schemas.openxmlformats.org/officeDocument/2006/relationships/oleObject" Target="embeddings/oleObject1107.bin"/><Relationship Id="rId1625" Type="http://schemas.openxmlformats.org/officeDocument/2006/relationships/oleObject" Target="embeddings/oleObject897.bin"/><Relationship Id="rId1832" Type="http://schemas.openxmlformats.org/officeDocument/2006/relationships/oleObject" Target="embeddings/oleObject1025.bin"/><Relationship Id="rId2094" Type="http://schemas.openxmlformats.org/officeDocument/2006/relationships/oleObject" Target="embeddings/oleObject1187.bin"/><Relationship Id="rId273" Type="http://schemas.openxmlformats.org/officeDocument/2006/relationships/image" Target="media/image121.wmf"/><Relationship Id="rId480" Type="http://schemas.openxmlformats.org/officeDocument/2006/relationships/image" Target="media/image220.wmf"/><Relationship Id="rId133" Type="http://schemas.openxmlformats.org/officeDocument/2006/relationships/oleObject" Target="embeddings/oleObject72.bin"/><Relationship Id="rId340" Type="http://schemas.openxmlformats.org/officeDocument/2006/relationships/image" Target="media/image153.wmf"/><Relationship Id="rId578" Type="http://schemas.openxmlformats.org/officeDocument/2006/relationships/oleObject" Target="embeddings/oleObject306.bin"/><Relationship Id="rId785" Type="http://schemas.openxmlformats.org/officeDocument/2006/relationships/image" Target="media/image356.wmf"/><Relationship Id="rId992" Type="http://schemas.openxmlformats.org/officeDocument/2006/relationships/oleObject" Target="embeddings/oleObject539.bin"/><Relationship Id="rId2021" Type="http://schemas.openxmlformats.org/officeDocument/2006/relationships/oleObject" Target="embeddings/oleObject1137.bin"/><Relationship Id="rId200" Type="http://schemas.openxmlformats.org/officeDocument/2006/relationships/image" Target="media/image86.wmf"/><Relationship Id="rId438" Type="http://schemas.openxmlformats.org/officeDocument/2006/relationships/image" Target="media/image200.wmf"/><Relationship Id="rId645" Type="http://schemas.openxmlformats.org/officeDocument/2006/relationships/image" Target="media/image298.wmf"/><Relationship Id="rId852" Type="http://schemas.openxmlformats.org/officeDocument/2006/relationships/image" Target="media/image386.wmf"/><Relationship Id="rId1068" Type="http://schemas.openxmlformats.org/officeDocument/2006/relationships/oleObject" Target="embeddings/oleObject580.bin"/><Relationship Id="rId1275" Type="http://schemas.openxmlformats.org/officeDocument/2006/relationships/oleObject" Target="embeddings/oleObject699.bin"/><Relationship Id="rId1482" Type="http://schemas.openxmlformats.org/officeDocument/2006/relationships/oleObject" Target="embeddings/oleObject821.bin"/><Relationship Id="rId505" Type="http://schemas.openxmlformats.org/officeDocument/2006/relationships/image" Target="media/image230.wmf"/><Relationship Id="rId712" Type="http://schemas.openxmlformats.org/officeDocument/2006/relationships/image" Target="media/image327.wmf"/><Relationship Id="rId1135" Type="http://schemas.openxmlformats.org/officeDocument/2006/relationships/oleObject" Target="embeddings/oleObject621.bin"/><Relationship Id="rId1342" Type="http://schemas.openxmlformats.org/officeDocument/2006/relationships/image" Target="media/image588.wmf"/><Relationship Id="rId1787" Type="http://schemas.openxmlformats.org/officeDocument/2006/relationships/oleObject" Target="embeddings/oleObject996.bin"/><Relationship Id="rId1994" Type="http://schemas.openxmlformats.org/officeDocument/2006/relationships/image" Target="media/image868.wmf"/><Relationship Id="rId79" Type="http://schemas.openxmlformats.org/officeDocument/2006/relationships/oleObject" Target="embeddings/oleObject43.bin"/><Relationship Id="rId1202" Type="http://schemas.openxmlformats.org/officeDocument/2006/relationships/image" Target="media/image533.png"/><Relationship Id="rId1647" Type="http://schemas.openxmlformats.org/officeDocument/2006/relationships/oleObject" Target="embeddings/oleObject909.bin"/><Relationship Id="rId1854" Type="http://schemas.openxmlformats.org/officeDocument/2006/relationships/image" Target="media/image811.wmf"/><Relationship Id="rId1507" Type="http://schemas.openxmlformats.org/officeDocument/2006/relationships/oleObject" Target="embeddings/oleObject836.bin"/><Relationship Id="rId1714" Type="http://schemas.openxmlformats.org/officeDocument/2006/relationships/oleObject" Target="embeddings/oleObject948.bin"/><Relationship Id="rId295" Type="http://schemas.openxmlformats.org/officeDocument/2006/relationships/oleObject" Target="embeddings/oleObject157.bin"/><Relationship Id="rId1921" Type="http://schemas.openxmlformats.org/officeDocument/2006/relationships/oleObject" Target="embeddings/oleObject1077.bin"/><Relationship Id="rId155" Type="http://schemas.openxmlformats.org/officeDocument/2006/relationships/oleObject" Target="embeddings/oleObject83.bin"/><Relationship Id="rId362" Type="http://schemas.openxmlformats.org/officeDocument/2006/relationships/image" Target="media/image164.wmf"/><Relationship Id="rId1297" Type="http://schemas.openxmlformats.org/officeDocument/2006/relationships/image" Target="media/image573.wmf"/><Relationship Id="rId2043" Type="http://schemas.openxmlformats.org/officeDocument/2006/relationships/oleObject" Target="embeddings/oleObject1153.bin"/><Relationship Id="rId222" Type="http://schemas.openxmlformats.org/officeDocument/2006/relationships/image" Target="media/image97.wmf"/><Relationship Id="rId667" Type="http://schemas.openxmlformats.org/officeDocument/2006/relationships/image" Target="media/image309.wmf"/><Relationship Id="rId874" Type="http://schemas.openxmlformats.org/officeDocument/2006/relationships/image" Target="media/image396.wmf"/><Relationship Id="rId2110" Type="http://schemas.openxmlformats.org/officeDocument/2006/relationships/fontTable" Target="fontTable.xml"/><Relationship Id="rId527" Type="http://schemas.openxmlformats.org/officeDocument/2006/relationships/oleObject" Target="embeddings/oleObject280.bin"/><Relationship Id="rId734" Type="http://schemas.openxmlformats.org/officeDocument/2006/relationships/image" Target="media/image338.wmf"/><Relationship Id="rId941" Type="http://schemas.openxmlformats.org/officeDocument/2006/relationships/image" Target="media/image426.wmf"/><Relationship Id="rId1157" Type="http://schemas.openxmlformats.org/officeDocument/2006/relationships/oleObject" Target="embeddings/oleObject639.bin"/><Relationship Id="rId1364" Type="http://schemas.openxmlformats.org/officeDocument/2006/relationships/oleObject" Target="embeddings/oleObject759.bin"/><Relationship Id="rId1571" Type="http://schemas.openxmlformats.org/officeDocument/2006/relationships/image" Target="media/image695.wmf"/><Relationship Id="rId70" Type="http://schemas.openxmlformats.org/officeDocument/2006/relationships/image" Target="media/image25.wmf"/><Relationship Id="rId801" Type="http://schemas.openxmlformats.org/officeDocument/2006/relationships/oleObject" Target="embeddings/oleObject431.bin"/><Relationship Id="rId1017" Type="http://schemas.openxmlformats.org/officeDocument/2006/relationships/oleObject" Target="embeddings/oleObject552.bin"/><Relationship Id="rId1224" Type="http://schemas.openxmlformats.org/officeDocument/2006/relationships/image" Target="media/image544.png"/><Relationship Id="rId1431" Type="http://schemas.openxmlformats.org/officeDocument/2006/relationships/oleObject" Target="embeddings/oleObject794.bin"/><Relationship Id="rId1669" Type="http://schemas.openxmlformats.org/officeDocument/2006/relationships/oleObject" Target="embeddings/oleObject921.bin"/><Relationship Id="rId1876" Type="http://schemas.openxmlformats.org/officeDocument/2006/relationships/image" Target="media/image821.wmf"/><Relationship Id="rId1529" Type="http://schemas.openxmlformats.org/officeDocument/2006/relationships/oleObject" Target="embeddings/oleObject848.bin"/><Relationship Id="rId1736" Type="http://schemas.openxmlformats.org/officeDocument/2006/relationships/oleObject" Target="embeddings/oleObject961.bin"/><Relationship Id="rId1943" Type="http://schemas.openxmlformats.org/officeDocument/2006/relationships/oleObject" Target="embeddings/oleObject1089.bin"/><Relationship Id="rId28" Type="http://schemas.openxmlformats.org/officeDocument/2006/relationships/oleObject" Target="embeddings/oleObject14.bin"/><Relationship Id="rId1803" Type="http://schemas.openxmlformats.org/officeDocument/2006/relationships/oleObject" Target="embeddings/oleObject1005.bin"/><Relationship Id="rId177" Type="http://schemas.openxmlformats.org/officeDocument/2006/relationships/image" Target="media/image75.wmf"/><Relationship Id="rId384" Type="http://schemas.openxmlformats.org/officeDocument/2006/relationships/image" Target="media/image175.wmf"/><Relationship Id="rId591" Type="http://schemas.openxmlformats.org/officeDocument/2006/relationships/image" Target="media/image272.wmf"/><Relationship Id="rId2065" Type="http://schemas.openxmlformats.org/officeDocument/2006/relationships/oleObject" Target="embeddings/oleObject1167.bin"/><Relationship Id="rId244" Type="http://schemas.openxmlformats.org/officeDocument/2006/relationships/oleObject" Target="embeddings/oleObject130.bin"/><Relationship Id="rId689" Type="http://schemas.openxmlformats.org/officeDocument/2006/relationships/oleObject" Target="embeddings/oleObject363.bin"/><Relationship Id="rId896" Type="http://schemas.openxmlformats.org/officeDocument/2006/relationships/oleObject" Target="embeddings/oleObject484.bin"/><Relationship Id="rId1081" Type="http://schemas.openxmlformats.org/officeDocument/2006/relationships/oleObject" Target="embeddings/oleObject588.bin"/><Relationship Id="rId451" Type="http://schemas.openxmlformats.org/officeDocument/2006/relationships/oleObject" Target="embeddings/oleObject239.bin"/><Relationship Id="rId549" Type="http://schemas.openxmlformats.org/officeDocument/2006/relationships/image" Target="media/image251.wmf"/><Relationship Id="rId756" Type="http://schemas.openxmlformats.org/officeDocument/2006/relationships/oleObject" Target="embeddings/oleObject408.bin"/><Relationship Id="rId1179" Type="http://schemas.openxmlformats.org/officeDocument/2006/relationships/oleObject" Target="embeddings/oleObject651.bin"/><Relationship Id="rId1386" Type="http://schemas.openxmlformats.org/officeDocument/2006/relationships/image" Target="media/image609.wmf"/><Relationship Id="rId1593" Type="http://schemas.openxmlformats.org/officeDocument/2006/relationships/oleObject" Target="embeddings/oleObject881.bin"/><Relationship Id="rId104" Type="http://schemas.openxmlformats.org/officeDocument/2006/relationships/image" Target="media/image41.wmf"/><Relationship Id="rId311" Type="http://schemas.openxmlformats.org/officeDocument/2006/relationships/oleObject" Target="embeddings/oleObject165.bin"/><Relationship Id="rId409" Type="http://schemas.openxmlformats.org/officeDocument/2006/relationships/image" Target="media/image186.png"/><Relationship Id="rId963" Type="http://schemas.openxmlformats.org/officeDocument/2006/relationships/oleObject" Target="embeddings/oleObject522.bin"/><Relationship Id="rId1039" Type="http://schemas.openxmlformats.org/officeDocument/2006/relationships/image" Target="media/image469.wmf"/><Relationship Id="rId1246" Type="http://schemas.openxmlformats.org/officeDocument/2006/relationships/image" Target="media/image555.wmf"/><Relationship Id="rId1898" Type="http://schemas.openxmlformats.org/officeDocument/2006/relationships/image" Target="media/image831.wmf"/><Relationship Id="rId92" Type="http://schemas.openxmlformats.org/officeDocument/2006/relationships/image" Target="media/image36.wmf"/><Relationship Id="rId616" Type="http://schemas.openxmlformats.org/officeDocument/2006/relationships/image" Target="media/image284.wmf"/><Relationship Id="rId823" Type="http://schemas.openxmlformats.org/officeDocument/2006/relationships/oleObject" Target="embeddings/oleObject443.bin"/><Relationship Id="rId1453" Type="http://schemas.openxmlformats.org/officeDocument/2006/relationships/oleObject" Target="embeddings/oleObject805.bin"/><Relationship Id="rId1660" Type="http://schemas.openxmlformats.org/officeDocument/2006/relationships/oleObject" Target="embeddings/oleObject916.bin"/><Relationship Id="rId1758" Type="http://schemas.openxmlformats.org/officeDocument/2006/relationships/oleObject" Target="embeddings/oleObject975.bin"/><Relationship Id="rId1106" Type="http://schemas.openxmlformats.org/officeDocument/2006/relationships/image" Target="media/image496.wmf"/><Relationship Id="rId1313" Type="http://schemas.openxmlformats.org/officeDocument/2006/relationships/oleObject" Target="embeddings/oleObject728.bin"/><Relationship Id="rId1520" Type="http://schemas.openxmlformats.org/officeDocument/2006/relationships/image" Target="media/image670.wmf"/><Relationship Id="rId1965" Type="http://schemas.openxmlformats.org/officeDocument/2006/relationships/oleObject" Target="embeddings/oleObject1103.bin"/><Relationship Id="rId1618" Type="http://schemas.openxmlformats.org/officeDocument/2006/relationships/oleObject" Target="embeddings/oleObject893.bin"/><Relationship Id="rId1825" Type="http://schemas.openxmlformats.org/officeDocument/2006/relationships/oleObject" Target="embeddings/oleObject1019.bin"/><Relationship Id="rId199" Type="http://schemas.openxmlformats.org/officeDocument/2006/relationships/oleObject" Target="embeddings/oleObject107.bin"/><Relationship Id="rId2087" Type="http://schemas.openxmlformats.org/officeDocument/2006/relationships/image" Target="media/image899.wmf"/><Relationship Id="rId266" Type="http://schemas.openxmlformats.org/officeDocument/2006/relationships/oleObject" Target="embeddings/oleObject142.bin"/><Relationship Id="rId473" Type="http://schemas.openxmlformats.org/officeDocument/2006/relationships/oleObject" Target="embeddings/oleObject250.bin"/><Relationship Id="rId680" Type="http://schemas.openxmlformats.org/officeDocument/2006/relationships/image" Target="media/image316.wmf"/><Relationship Id="rId126" Type="http://schemas.openxmlformats.org/officeDocument/2006/relationships/oleObject" Target="embeddings/oleObject68.bin"/><Relationship Id="rId333" Type="http://schemas.openxmlformats.org/officeDocument/2006/relationships/oleObject" Target="embeddings/oleObject176.bin"/><Relationship Id="rId540" Type="http://schemas.openxmlformats.org/officeDocument/2006/relationships/oleObject" Target="embeddings/oleObject287.bin"/><Relationship Id="rId778" Type="http://schemas.openxmlformats.org/officeDocument/2006/relationships/oleObject" Target="embeddings/oleObject419.bin"/><Relationship Id="rId985" Type="http://schemas.openxmlformats.org/officeDocument/2006/relationships/oleObject" Target="embeddings/oleObject535.bin"/><Relationship Id="rId1170" Type="http://schemas.openxmlformats.org/officeDocument/2006/relationships/image" Target="media/image517.wmf"/><Relationship Id="rId2014" Type="http://schemas.openxmlformats.org/officeDocument/2006/relationships/oleObject" Target="embeddings/oleObject1132.bin"/><Relationship Id="rId638" Type="http://schemas.openxmlformats.org/officeDocument/2006/relationships/oleObject" Target="embeddings/oleObject337.bin"/><Relationship Id="rId845" Type="http://schemas.openxmlformats.org/officeDocument/2006/relationships/oleObject" Target="embeddings/oleObject456.bin"/><Relationship Id="rId1030" Type="http://schemas.openxmlformats.org/officeDocument/2006/relationships/image" Target="media/image465.wmf"/><Relationship Id="rId1268" Type="http://schemas.openxmlformats.org/officeDocument/2006/relationships/oleObject" Target="embeddings/oleObject695.bin"/><Relationship Id="rId1475" Type="http://schemas.openxmlformats.org/officeDocument/2006/relationships/image" Target="media/image652.wmf"/><Relationship Id="rId1682" Type="http://schemas.openxmlformats.org/officeDocument/2006/relationships/image" Target="media/image748.wmf"/><Relationship Id="rId400" Type="http://schemas.openxmlformats.org/officeDocument/2006/relationships/image" Target="media/image182.wmf"/><Relationship Id="rId705" Type="http://schemas.openxmlformats.org/officeDocument/2006/relationships/image" Target="media/image325.wmf"/><Relationship Id="rId1128" Type="http://schemas.openxmlformats.org/officeDocument/2006/relationships/image" Target="media/image505.wmf"/><Relationship Id="rId1335" Type="http://schemas.openxmlformats.org/officeDocument/2006/relationships/oleObject" Target="embeddings/oleObject744.bin"/><Relationship Id="rId1542" Type="http://schemas.openxmlformats.org/officeDocument/2006/relationships/image" Target="media/image681.wmf"/><Relationship Id="rId1987" Type="http://schemas.openxmlformats.org/officeDocument/2006/relationships/image" Target="media/image865.wmf"/><Relationship Id="rId912" Type="http://schemas.openxmlformats.org/officeDocument/2006/relationships/oleObject" Target="embeddings/oleObject493.bin"/><Relationship Id="rId1847" Type="http://schemas.openxmlformats.org/officeDocument/2006/relationships/oleObject" Target="embeddings/oleObject1033.bin"/><Relationship Id="rId41" Type="http://schemas.openxmlformats.org/officeDocument/2006/relationships/oleObject" Target="embeddings/oleObject23.bin"/><Relationship Id="rId1402" Type="http://schemas.openxmlformats.org/officeDocument/2006/relationships/image" Target="media/image617.wmf"/><Relationship Id="rId1707" Type="http://schemas.openxmlformats.org/officeDocument/2006/relationships/oleObject" Target="embeddings/oleObject943.bin"/><Relationship Id="rId190" Type="http://schemas.openxmlformats.org/officeDocument/2006/relationships/image" Target="media/image81.wmf"/><Relationship Id="rId288" Type="http://schemas.openxmlformats.org/officeDocument/2006/relationships/oleObject" Target="embeddings/oleObject154.bin"/><Relationship Id="rId1914" Type="http://schemas.openxmlformats.org/officeDocument/2006/relationships/image" Target="media/image836.wmf"/><Relationship Id="rId495" Type="http://schemas.openxmlformats.org/officeDocument/2006/relationships/image" Target="media/image225.wmf"/><Relationship Id="rId148" Type="http://schemas.openxmlformats.org/officeDocument/2006/relationships/image" Target="media/image62.wmf"/><Relationship Id="rId355" Type="http://schemas.openxmlformats.org/officeDocument/2006/relationships/oleObject" Target="embeddings/oleObject188.bin"/><Relationship Id="rId562" Type="http://schemas.openxmlformats.org/officeDocument/2006/relationships/oleObject" Target="embeddings/oleObject298.bin"/><Relationship Id="rId1192" Type="http://schemas.openxmlformats.org/officeDocument/2006/relationships/oleObject" Target="embeddings/oleObject657.bin"/><Relationship Id="rId2036" Type="http://schemas.openxmlformats.org/officeDocument/2006/relationships/oleObject" Target="embeddings/oleObject1147.bin"/><Relationship Id="rId215" Type="http://schemas.openxmlformats.org/officeDocument/2006/relationships/oleObject" Target="embeddings/oleObject115.bin"/><Relationship Id="rId422" Type="http://schemas.openxmlformats.org/officeDocument/2006/relationships/image" Target="media/image192.wmf"/><Relationship Id="rId867" Type="http://schemas.openxmlformats.org/officeDocument/2006/relationships/oleObject" Target="embeddings/oleObject468.bin"/><Relationship Id="rId1052" Type="http://schemas.openxmlformats.org/officeDocument/2006/relationships/image" Target="media/image475.png"/><Relationship Id="rId1497" Type="http://schemas.openxmlformats.org/officeDocument/2006/relationships/oleObject" Target="embeddings/oleObject830.bin"/><Relationship Id="rId2103" Type="http://schemas.openxmlformats.org/officeDocument/2006/relationships/oleObject" Target="embeddings/oleObject1195.bin"/><Relationship Id="rId727" Type="http://schemas.openxmlformats.org/officeDocument/2006/relationships/oleObject" Target="embeddings/oleObject386.bin"/><Relationship Id="rId934" Type="http://schemas.openxmlformats.org/officeDocument/2006/relationships/oleObject" Target="embeddings/oleObject505.bin"/><Relationship Id="rId1357" Type="http://schemas.openxmlformats.org/officeDocument/2006/relationships/oleObject" Target="embeddings/oleObject755.bin"/><Relationship Id="rId1564" Type="http://schemas.openxmlformats.org/officeDocument/2006/relationships/oleObject" Target="embeddings/oleObject866.bin"/><Relationship Id="rId1771" Type="http://schemas.openxmlformats.org/officeDocument/2006/relationships/oleObject" Target="embeddings/oleObject986.bin"/><Relationship Id="rId63" Type="http://schemas.openxmlformats.org/officeDocument/2006/relationships/oleObject" Target="embeddings/oleObject35.bin"/><Relationship Id="rId1217" Type="http://schemas.openxmlformats.org/officeDocument/2006/relationships/oleObject" Target="embeddings/oleObject670.bin"/><Relationship Id="rId1424" Type="http://schemas.openxmlformats.org/officeDocument/2006/relationships/image" Target="media/image627.wmf"/><Relationship Id="rId1631" Type="http://schemas.openxmlformats.org/officeDocument/2006/relationships/oleObject" Target="embeddings/oleObject901.bin"/><Relationship Id="rId1869" Type="http://schemas.openxmlformats.org/officeDocument/2006/relationships/oleObject" Target="embeddings/oleObject1045.bin"/><Relationship Id="rId1729" Type="http://schemas.openxmlformats.org/officeDocument/2006/relationships/image" Target="media/image767.wmf"/><Relationship Id="rId1936" Type="http://schemas.openxmlformats.org/officeDocument/2006/relationships/image" Target="media/image844.wmf"/><Relationship Id="rId377" Type="http://schemas.openxmlformats.org/officeDocument/2006/relationships/oleObject" Target="embeddings/oleObject199.bin"/><Relationship Id="rId584" Type="http://schemas.openxmlformats.org/officeDocument/2006/relationships/oleObject" Target="embeddings/oleObject309.bin"/><Relationship Id="rId2058" Type="http://schemas.openxmlformats.org/officeDocument/2006/relationships/image" Target="media/image890.wmf"/><Relationship Id="rId5" Type="http://schemas.openxmlformats.org/officeDocument/2006/relationships/webSettings" Target="webSettings.xml"/><Relationship Id="rId237" Type="http://schemas.openxmlformats.org/officeDocument/2006/relationships/image" Target="media/image104.wmf"/><Relationship Id="rId791" Type="http://schemas.openxmlformats.org/officeDocument/2006/relationships/image" Target="media/image359.wmf"/><Relationship Id="rId889" Type="http://schemas.openxmlformats.org/officeDocument/2006/relationships/oleObject" Target="embeddings/oleObject480.bin"/><Relationship Id="rId1074" Type="http://schemas.openxmlformats.org/officeDocument/2006/relationships/oleObject" Target="embeddings/oleObject584.bin"/><Relationship Id="rId444" Type="http://schemas.openxmlformats.org/officeDocument/2006/relationships/image" Target="media/image202.wmf"/><Relationship Id="rId651" Type="http://schemas.openxmlformats.org/officeDocument/2006/relationships/image" Target="media/image301.wmf"/><Relationship Id="rId749" Type="http://schemas.openxmlformats.org/officeDocument/2006/relationships/oleObject" Target="embeddings/oleObject403.bin"/><Relationship Id="rId1281" Type="http://schemas.openxmlformats.org/officeDocument/2006/relationships/oleObject" Target="embeddings/oleObject704.bin"/><Relationship Id="rId1379" Type="http://schemas.openxmlformats.org/officeDocument/2006/relationships/image" Target="media/image606.wmf"/><Relationship Id="rId1586" Type="http://schemas.openxmlformats.org/officeDocument/2006/relationships/oleObject" Target="embeddings/oleObject877.bin"/><Relationship Id="rId304" Type="http://schemas.openxmlformats.org/officeDocument/2006/relationships/image" Target="media/image136.wmf"/><Relationship Id="rId511" Type="http://schemas.openxmlformats.org/officeDocument/2006/relationships/image" Target="media/image233.wmf"/><Relationship Id="rId609" Type="http://schemas.openxmlformats.org/officeDocument/2006/relationships/oleObject" Target="embeddings/oleObject322.bin"/><Relationship Id="rId956" Type="http://schemas.openxmlformats.org/officeDocument/2006/relationships/oleObject" Target="embeddings/oleObject516.bin"/><Relationship Id="rId1141" Type="http://schemas.openxmlformats.org/officeDocument/2006/relationships/oleObject" Target="embeddings/oleObject626.bin"/><Relationship Id="rId1239" Type="http://schemas.openxmlformats.org/officeDocument/2006/relationships/oleObject" Target="embeddings/oleObject681.bin"/><Relationship Id="rId1793" Type="http://schemas.openxmlformats.org/officeDocument/2006/relationships/image" Target="media/image787.wmf"/><Relationship Id="rId85" Type="http://schemas.openxmlformats.org/officeDocument/2006/relationships/oleObject" Target="embeddings/oleObject46.bin"/><Relationship Id="rId816" Type="http://schemas.openxmlformats.org/officeDocument/2006/relationships/oleObject" Target="embeddings/oleObject439.bin"/><Relationship Id="rId1001" Type="http://schemas.openxmlformats.org/officeDocument/2006/relationships/oleObject" Target="embeddings/oleObject544.bin"/><Relationship Id="rId1446" Type="http://schemas.openxmlformats.org/officeDocument/2006/relationships/image" Target="media/image638.wmf"/><Relationship Id="rId1653" Type="http://schemas.openxmlformats.org/officeDocument/2006/relationships/oleObject" Target="embeddings/oleObject912.bin"/><Relationship Id="rId1860" Type="http://schemas.openxmlformats.org/officeDocument/2006/relationships/image" Target="media/image814.wmf"/><Relationship Id="rId1306" Type="http://schemas.openxmlformats.org/officeDocument/2006/relationships/image" Target="media/image576.wmf"/><Relationship Id="rId1513" Type="http://schemas.openxmlformats.org/officeDocument/2006/relationships/oleObject" Target="embeddings/oleObject840.bin"/><Relationship Id="rId1720" Type="http://schemas.openxmlformats.org/officeDocument/2006/relationships/oleObject" Target="embeddings/oleObject951.bin"/><Relationship Id="rId1958" Type="http://schemas.openxmlformats.org/officeDocument/2006/relationships/image" Target="media/image852.wmf"/><Relationship Id="rId12" Type="http://schemas.openxmlformats.org/officeDocument/2006/relationships/oleObject" Target="embeddings/oleObject3.bin"/><Relationship Id="rId1818" Type="http://schemas.openxmlformats.org/officeDocument/2006/relationships/image" Target="media/image798.wmf"/><Relationship Id="rId161" Type="http://schemas.openxmlformats.org/officeDocument/2006/relationships/oleObject" Target="embeddings/oleObject87.bin"/><Relationship Id="rId399" Type="http://schemas.openxmlformats.org/officeDocument/2006/relationships/oleObject" Target="embeddings/oleObject211.bin"/><Relationship Id="rId259" Type="http://schemas.openxmlformats.org/officeDocument/2006/relationships/image" Target="media/image115.wmf"/><Relationship Id="rId466" Type="http://schemas.openxmlformats.org/officeDocument/2006/relationships/image" Target="media/image213.wmf"/><Relationship Id="rId673" Type="http://schemas.openxmlformats.org/officeDocument/2006/relationships/image" Target="media/image312.png"/><Relationship Id="rId880" Type="http://schemas.openxmlformats.org/officeDocument/2006/relationships/image" Target="media/image399.wmf"/><Relationship Id="rId1096" Type="http://schemas.openxmlformats.org/officeDocument/2006/relationships/image" Target="media/image491.wmf"/><Relationship Id="rId119" Type="http://schemas.openxmlformats.org/officeDocument/2006/relationships/image" Target="media/image48.wmf"/><Relationship Id="rId326" Type="http://schemas.openxmlformats.org/officeDocument/2006/relationships/image" Target="media/image147.wmf"/><Relationship Id="rId533" Type="http://schemas.openxmlformats.org/officeDocument/2006/relationships/image" Target="media/image243.wmf"/><Relationship Id="rId978" Type="http://schemas.openxmlformats.org/officeDocument/2006/relationships/image" Target="media/image441.wmf"/><Relationship Id="rId1163" Type="http://schemas.openxmlformats.org/officeDocument/2006/relationships/oleObject" Target="embeddings/oleObject643.bin"/><Relationship Id="rId1370" Type="http://schemas.openxmlformats.org/officeDocument/2006/relationships/oleObject" Target="embeddings/oleObject762.bin"/><Relationship Id="rId2007" Type="http://schemas.openxmlformats.org/officeDocument/2006/relationships/image" Target="media/image874.wmf"/><Relationship Id="rId740" Type="http://schemas.openxmlformats.org/officeDocument/2006/relationships/oleObject" Target="embeddings/oleObject394.bin"/><Relationship Id="rId838" Type="http://schemas.openxmlformats.org/officeDocument/2006/relationships/image" Target="media/image380.wmf"/><Relationship Id="rId1023" Type="http://schemas.openxmlformats.org/officeDocument/2006/relationships/oleObject" Target="embeddings/oleObject555.bin"/><Relationship Id="rId1468" Type="http://schemas.openxmlformats.org/officeDocument/2006/relationships/oleObject" Target="embeddings/oleObject813.bin"/><Relationship Id="rId1675" Type="http://schemas.openxmlformats.org/officeDocument/2006/relationships/oleObject" Target="embeddings/oleObject924.bin"/><Relationship Id="rId1882" Type="http://schemas.openxmlformats.org/officeDocument/2006/relationships/oleObject" Target="embeddings/oleObject1052.bin"/><Relationship Id="rId600" Type="http://schemas.openxmlformats.org/officeDocument/2006/relationships/oleObject" Target="embeddings/oleObject317.bin"/><Relationship Id="rId1230" Type="http://schemas.openxmlformats.org/officeDocument/2006/relationships/image" Target="media/image547.wmf"/><Relationship Id="rId1328" Type="http://schemas.openxmlformats.org/officeDocument/2006/relationships/image" Target="media/image581.wmf"/><Relationship Id="rId1535" Type="http://schemas.openxmlformats.org/officeDocument/2006/relationships/oleObject" Target="embeddings/oleObject851.bin"/><Relationship Id="rId905" Type="http://schemas.openxmlformats.org/officeDocument/2006/relationships/oleObject" Target="embeddings/oleObject489.bin"/><Relationship Id="rId1742" Type="http://schemas.openxmlformats.org/officeDocument/2006/relationships/oleObject" Target="embeddings/oleObject965.bin"/><Relationship Id="rId34" Type="http://schemas.openxmlformats.org/officeDocument/2006/relationships/oleObject" Target="embeddings/oleObject18.bin"/><Relationship Id="rId1602" Type="http://schemas.openxmlformats.org/officeDocument/2006/relationships/image" Target="media/image710.wmf"/><Relationship Id="rId183" Type="http://schemas.openxmlformats.org/officeDocument/2006/relationships/oleObject" Target="embeddings/oleObject99.bin"/><Relationship Id="rId390" Type="http://schemas.openxmlformats.org/officeDocument/2006/relationships/image" Target="media/image178.wmf"/><Relationship Id="rId1907" Type="http://schemas.openxmlformats.org/officeDocument/2006/relationships/oleObject" Target="embeddings/oleObject1066.bin"/><Relationship Id="rId2071" Type="http://schemas.openxmlformats.org/officeDocument/2006/relationships/oleObject" Target="embeddings/oleObject1172.bin"/><Relationship Id="rId250" Type="http://schemas.openxmlformats.org/officeDocument/2006/relationships/image" Target="media/image110.wmf"/><Relationship Id="rId488" Type="http://schemas.openxmlformats.org/officeDocument/2006/relationships/oleObject" Target="embeddings/oleObject258.bin"/><Relationship Id="rId695" Type="http://schemas.openxmlformats.org/officeDocument/2006/relationships/oleObject" Target="embeddings/oleObject367.bin"/><Relationship Id="rId110" Type="http://schemas.openxmlformats.org/officeDocument/2006/relationships/image" Target="media/image44.wmf"/><Relationship Id="rId348" Type="http://schemas.openxmlformats.org/officeDocument/2006/relationships/image" Target="media/image157.wmf"/><Relationship Id="rId555" Type="http://schemas.openxmlformats.org/officeDocument/2006/relationships/image" Target="media/image254.wmf"/><Relationship Id="rId762" Type="http://schemas.openxmlformats.org/officeDocument/2006/relationships/oleObject" Target="embeddings/oleObject411.bin"/><Relationship Id="rId1185" Type="http://schemas.openxmlformats.org/officeDocument/2006/relationships/oleObject" Target="embeddings/oleObject654.bin"/><Relationship Id="rId1392" Type="http://schemas.openxmlformats.org/officeDocument/2006/relationships/image" Target="media/image612.wmf"/><Relationship Id="rId2029" Type="http://schemas.openxmlformats.org/officeDocument/2006/relationships/image" Target="media/image881.wmf"/><Relationship Id="rId208" Type="http://schemas.openxmlformats.org/officeDocument/2006/relationships/image" Target="media/image90.wmf"/><Relationship Id="rId415" Type="http://schemas.openxmlformats.org/officeDocument/2006/relationships/oleObject" Target="embeddings/oleObject220.bin"/><Relationship Id="rId622" Type="http://schemas.openxmlformats.org/officeDocument/2006/relationships/image" Target="media/image287.wmf"/><Relationship Id="rId1045" Type="http://schemas.openxmlformats.org/officeDocument/2006/relationships/oleObject" Target="embeddings/oleObject566.bin"/><Relationship Id="rId1252" Type="http://schemas.openxmlformats.org/officeDocument/2006/relationships/image" Target="media/image558.png"/><Relationship Id="rId1697" Type="http://schemas.openxmlformats.org/officeDocument/2006/relationships/oleObject" Target="embeddings/oleObject936.bin"/><Relationship Id="rId927" Type="http://schemas.openxmlformats.org/officeDocument/2006/relationships/image" Target="media/image419.wmf"/><Relationship Id="rId1112" Type="http://schemas.openxmlformats.org/officeDocument/2006/relationships/image" Target="media/image499.wmf"/><Relationship Id="rId1557" Type="http://schemas.openxmlformats.org/officeDocument/2006/relationships/oleObject" Target="embeddings/oleObject862.bin"/><Relationship Id="rId1764" Type="http://schemas.openxmlformats.org/officeDocument/2006/relationships/oleObject" Target="embeddings/oleObject979.bin"/><Relationship Id="rId1971" Type="http://schemas.openxmlformats.org/officeDocument/2006/relationships/image" Target="media/image858.wmf"/><Relationship Id="rId56" Type="http://schemas.openxmlformats.org/officeDocument/2006/relationships/image" Target="media/image18.wmf"/><Relationship Id="rId1417" Type="http://schemas.openxmlformats.org/officeDocument/2006/relationships/image" Target="media/image623.wmf"/><Relationship Id="rId1624" Type="http://schemas.openxmlformats.org/officeDocument/2006/relationships/image" Target="media/image721.wmf"/><Relationship Id="rId1831" Type="http://schemas.openxmlformats.org/officeDocument/2006/relationships/image" Target="media/image800.wmf"/><Relationship Id="rId1929" Type="http://schemas.openxmlformats.org/officeDocument/2006/relationships/image" Target="media/image841.wmf"/><Relationship Id="rId2093" Type="http://schemas.openxmlformats.org/officeDocument/2006/relationships/oleObject" Target="embeddings/oleObject1186.bin"/><Relationship Id="rId272" Type="http://schemas.openxmlformats.org/officeDocument/2006/relationships/oleObject" Target="embeddings/oleObject145.bin"/><Relationship Id="rId577" Type="http://schemas.openxmlformats.org/officeDocument/2006/relationships/image" Target="media/image265.wmf"/><Relationship Id="rId132" Type="http://schemas.openxmlformats.org/officeDocument/2006/relationships/image" Target="media/image54.wmf"/><Relationship Id="rId784" Type="http://schemas.openxmlformats.org/officeDocument/2006/relationships/oleObject" Target="embeddings/oleObject422.bin"/><Relationship Id="rId991" Type="http://schemas.openxmlformats.org/officeDocument/2006/relationships/oleObject" Target="embeddings/oleObject538.bin"/><Relationship Id="rId1067" Type="http://schemas.openxmlformats.org/officeDocument/2006/relationships/oleObject" Target="embeddings/oleObject579.bin"/><Relationship Id="rId2020" Type="http://schemas.openxmlformats.org/officeDocument/2006/relationships/image" Target="media/image877.wmf"/><Relationship Id="rId437" Type="http://schemas.openxmlformats.org/officeDocument/2006/relationships/oleObject" Target="embeddings/oleObject231.bin"/><Relationship Id="rId644" Type="http://schemas.openxmlformats.org/officeDocument/2006/relationships/oleObject" Target="embeddings/oleObject340.bin"/><Relationship Id="rId851" Type="http://schemas.openxmlformats.org/officeDocument/2006/relationships/oleObject" Target="embeddings/oleObject459.bin"/><Relationship Id="rId1274" Type="http://schemas.openxmlformats.org/officeDocument/2006/relationships/oleObject" Target="embeddings/oleObject698.bin"/><Relationship Id="rId1481" Type="http://schemas.openxmlformats.org/officeDocument/2006/relationships/image" Target="media/image654.wmf"/><Relationship Id="rId1579" Type="http://schemas.openxmlformats.org/officeDocument/2006/relationships/image" Target="media/image699.wmf"/><Relationship Id="rId504" Type="http://schemas.openxmlformats.org/officeDocument/2006/relationships/oleObject" Target="embeddings/oleObject268.bin"/><Relationship Id="rId711" Type="http://schemas.openxmlformats.org/officeDocument/2006/relationships/oleObject" Target="embeddings/oleObject378.bin"/><Relationship Id="rId949" Type="http://schemas.openxmlformats.org/officeDocument/2006/relationships/image" Target="media/image430.png"/><Relationship Id="rId1134" Type="http://schemas.openxmlformats.org/officeDocument/2006/relationships/oleObject" Target="embeddings/oleObject620.bin"/><Relationship Id="rId1341" Type="http://schemas.openxmlformats.org/officeDocument/2006/relationships/oleObject" Target="embeddings/oleObject747.bin"/><Relationship Id="rId1786" Type="http://schemas.openxmlformats.org/officeDocument/2006/relationships/image" Target="media/image784.wmf"/><Relationship Id="rId1993" Type="http://schemas.openxmlformats.org/officeDocument/2006/relationships/oleObject" Target="embeddings/oleObject1119.bin"/><Relationship Id="rId78" Type="http://schemas.openxmlformats.org/officeDocument/2006/relationships/image" Target="media/image29.wmf"/><Relationship Id="rId809" Type="http://schemas.openxmlformats.org/officeDocument/2006/relationships/image" Target="media/image367.wmf"/><Relationship Id="rId1201" Type="http://schemas.openxmlformats.org/officeDocument/2006/relationships/oleObject" Target="embeddings/oleObject662.bin"/><Relationship Id="rId1439" Type="http://schemas.openxmlformats.org/officeDocument/2006/relationships/oleObject" Target="embeddings/oleObject798.bin"/><Relationship Id="rId1646" Type="http://schemas.openxmlformats.org/officeDocument/2006/relationships/image" Target="media/image731.wmf"/><Relationship Id="rId1853" Type="http://schemas.openxmlformats.org/officeDocument/2006/relationships/oleObject" Target="embeddings/oleObject1036.bin"/><Relationship Id="rId1506" Type="http://schemas.openxmlformats.org/officeDocument/2006/relationships/image" Target="media/image664.wmf"/><Relationship Id="rId1713" Type="http://schemas.openxmlformats.org/officeDocument/2006/relationships/image" Target="media/image759.wmf"/><Relationship Id="rId1920" Type="http://schemas.openxmlformats.org/officeDocument/2006/relationships/oleObject" Target="embeddings/oleObject1076.bin"/><Relationship Id="rId294" Type="http://schemas.openxmlformats.org/officeDocument/2006/relationships/image" Target="media/image131.wmf"/><Relationship Id="rId154" Type="http://schemas.openxmlformats.org/officeDocument/2006/relationships/image" Target="media/image65.wmf"/><Relationship Id="rId361" Type="http://schemas.openxmlformats.org/officeDocument/2006/relationships/oleObject" Target="embeddings/oleObject191.bin"/><Relationship Id="rId599" Type="http://schemas.openxmlformats.org/officeDocument/2006/relationships/image" Target="media/image276.wmf"/><Relationship Id="rId2042" Type="http://schemas.openxmlformats.org/officeDocument/2006/relationships/oleObject" Target="embeddings/oleObject1152.bin"/><Relationship Id="rId459" Type="http://schemas.openxmlformats.org/officeDocument/2006/relationships/oleObject" Target="embeddings/oleObject243.bin"/><Relationship Id="rId666" Type="http://schemas.openxmlformats.org/officeDocument/2006/relationships/oleObject" Target="embeddings/oleObject351.bin"/><Relationship Id="rId873" Type="http://schemas.openxmlformats.org/officeDocument/2006/relationships/oleObject" Target="embeddings/oleObject471.bin"/><Relationship Id="rId1089" Type="http://schemas.openxmlformats.org/officeDocument/2006/relationships/oleObject" Target="embeddings/oleObject593.bin"/><Relationship Id="rId1296" Type="http://schemas.openxmlformats.org/officeDocument/2006/relationships/oleObject" Target="embeddings/oleObject717.bin"/><Relationship Id="rId221" Type="http://schemas.openxmlformats.org/officeDocument/2006/relationships/oleObject" Target="embeddings/oleObject118.bin"/><Relationship Id="rId319" Type="http://schemas.openxmlformats.org/officeDocument/2006/relationships/oleObject" Target="embeddings/oleObject169.bin"/><Relationship Id="rId526" Type="http://schemas.openxmlformats.org/officeDocument/2006/relationships/image" Target="media/image240.wmf"/><Relationship Id="rId1156" Type="http://schemas.openxmlformats.org/officeDocument/2006/relationships/image" Target="media/image511.wmf"/><Relationship Id="rId1363" Type="http://schemas.openxmlformats.org/officeDocument/2006/relationships/image" Target="media/image598.wmf"/><Relationship Id="rId733" Type="http://schemas.openxmlformats.org/officeDocument/2006/relationships/oleObject" Target="embeddings/oleObject389.bin"/><Relationship Id="rId940" Type="http://schemas.openxmlformats.org/officeDocument/2006/relationships/oleObject" Target="embeddings/oleObject508.bin"/><Relationship Id="rId1016" Type="http://schemas.openxmlformats.org/officeDocument/2006/relationships/image" Target="media/image458.wmf"/><Relationship Id="rId1570" Type="http://schemas.openxmlformats.org/officeDocument/2006/relationships/oleObject" Target="embeddings/oleObject869.bin"/><Relationship Id="rId1668" Type="http://schemas.openxmlformats.org/officeDocument/2006/relationships/image" Target="media/image741.wmf"/><Relationship Id="rId1875" Type="http://schemas.openxmlformats.org/officeDocument/2006/relationships/oleObject" Target="embeddings/oleObject1048.bin"/><Relationship Id="rId800" Type="http://schemas.openxmlformats.org/officeDocument/2006/relationships/oleObject" Target="embeddings/oleObject430.bin"/><Relationship Id="rId1223" Type="http://schemas.openxmlformats.org/officeDocument/2006/relationships/oleObject" Target="embeddings/oleObject673.bin"/><Relationship Id="rId1430" Type="http://schemas.openxmlformats.org/officeDocument/2006/relationships/image" Target="media/image630.wmf"/><Relationship Id="rId1528" Type="http://schemas.openxmlformats.org/officeDocument/2006/relationships/image" Target="media/image674.wmf"/><Relationship Id="rId1735" Type="http://schemas.openxmlformats.org/officeDocument/2006/relationships/oleObject" Target="embeddings/oleObject960.bin"/><Relationship Id="rId1942" Type="http://schemas.openxmlformats.org/officeDocument/2006/relationships/image" Target="media/image847.png"/><Relationship Id="rId27" Type="http://schemas.openxmlformats.org/officeDocument/2006/relationships/image" Target="media/image7.wmf"/><Relationship Id="rId1802" Type="http://schemas.openxmlformats.org/officeDocument/2006/relationships/image" Target="media/image791.wmf"/><Relationship Id="rId176" Type="http://schemas.openxmlformats.org/officeDocument/2006/relationships/oleObject" Target="embeddings/oleObject95.bin"/><Relationship Id="rId383" Type="http://schemas.openxmlformats.org/officeDocument/2006/relationships/oleObject" Target="embeddings/oleObject202.bin"/><Relationship Id="rId590" Type="http://schemas.openxmlformats.org/officeDocument/2006/relationships/oleObject" Target="embeddings/oleObject312.bin"/><Relationship Id="rId2064" Type="http://schemas.openxmlformats.org/officeDocument/2006/relationships/oleObject" Target="embeddings/oleObject1166.bin"/><Relationship Id="rId243" Type="http://schemas.openxmlformats.org/officeDocument/2006/relationships/image" Target="media/image107.wmf"/><Relationship Id="rId450" Type="http://schemas.openxmlformats.org/officeDocument/2006/relationships/image" Target="media/image205.wmf"/><Relationship Id="rId688" Type="http://schemas.openxmlformats.org/officeDocument/2006/relationships/oleObject" Target="embeddings/oleObject362.bin"/><Relationship Id="rId895" Type="http://schemas.openxmlformats.org/officeDocument/2006/relationships/image" Target="media/image405.wmf"/><Relationship Id="rId1080" Type="http://schemas.openxmlformats.org/officeDocument/2006/relationships/image" Target="media/image486.wmf"/><Relationship Id="rId103" Type="http://schemas.openxmlformats.org/officeDocument/2006/relationships/oleObject" Target="embeddings/oleObject56.bin"/><Relationship Id="rId310" Type="http://schemas.openxmlformats.org/officeDocument/2006/relationships/image" Target="media/image139.wmf"/><Relationship Id="rId548" Type="http://schemas.openxmlformats.org/officeDocument/2006/relationships/oleObject" Target="embeddings/oleObject291.bin"/><Relationship Id="rId755" Type="http://schemas.openxmlformats.org/officeDocument/2006/relationships/image" Target="media/image341.wmf"/><Relationship Id="rId962" Type="http://schemas.openxmlformats.org/officeDocument/2006/relationships/image" Target="media/image434.wmf"/><Relationship Id="rId1178" Type="http://schemas.openxmlformats.org/officeDocument/2006/relationships/image" Target="media/image521.wmf"/><Relationship Id="rId1385" Type="http://schemas.openxmlformats.org/officeDocument/2006/relationships/oleObject" Target="embeddings/oleObject770.bin"/><Relationship Id="rId1592" Type="http://schemas.openxmlformats.org/officeDocument/2006/relationships/image" Target="media/image705.wmf"/><Relationship Id="rId91" Type="http://schemas.openxmlformats.org/officeDocument/2006/relationships/oleObject" Target="embeddings/oleObject49.bin"/><Relationship Id="rId408" Type="http://schemas.openxmlformats.org/officeDocument/2006/relationships/oleObject" Target="embeddings/oleObject216.bin"/><Relationship Id="rId615" Type="http://schemas.openxmlformats.org/officeDocument/2006/relationships/oleObject" Target="embeddings/oleObject325.bin"/><Relationship Id="rId822" Type="http://schemas.openxmlformats.org/officeDocument/2006/relationships/oleObject" Target="embeddings/oleObject442.bin"/><Relationship Id="rId1038" Type="http://schemas.openxmlformats.org/officeDocument/2006/relationships/oleObject" Target="embeddings/oleObject563.bin"/><Relationship Id="rId1245" Type="http://schemas.openxmlformats.org/officeDocument/2006/relationships/oleObject" Target="embeddings/oleObject684.bin"/><Relationship Id="rId1452" Type="http://schemas.openxmlformats.org/officeDocument/2006/relationships/image" Target="media/image641.wmf"/><Relationship Id="rId1897" Type="http://schemas.openxmlformats.org/officeDocument/2006/relationships/oleObject" Target="embeddings/oleObject1060.bin"/><Relationship Id="rId1105" Type="http://schemas.openxmlformats.org/officeDocument/2006/relationships/oleObject" Target="embeddings/oleObject603.bin"/><Relationship Id="rId1312" Type="http://schemas.openxmlformats.org/officeDocument/2006/relationships/image" Target="media/image578.wmf"/><Relationship Id="rId1757" Type="http://schemas.openxmlformats.org/officeDocument/2006/relationships/oleObject" Target="embeddings/oleObject974.bin"/><Relationship Id="rId1964" Type="http://schemas.openxmlformats.org/officeDocument/2006/relationships/image" Target="media/image855.wmf"/><Relationship Id="rId49" Type="http://schemas.openxmlformats.org/officeDocument/2006/relationships/oleObject" Target="embeddings/oleObject28.bin"/><Relationship Id="rId1617" Type="http://schemas.openxmlformats.org/officeDocument/2006/relationships/image" Target="media/image718.wmf"/><Relationship Id="rId1824" Type="http://schemas.openxmlformats.org/officeDocument/2006/relationships/oleObject" Target="embeddings/oleObject1018.bin"/><Relationship Id="rId198" Type="http://schemas.openxmlformats.org/officeDocument/2006/relationships/image" Target="media/image85.wmf"/><Relationship Id="rId2086" Type="http://schemas.openxmlformats.org/officeDocument/2006/relationships/oleObject" Target="embeddings/oleObject1181.bin"/><Relationship Id="rId265" Type="http://schemas.openxmlformats.org/officeDocument/2006/relationships/image" Target="media/image117.wmf"/><Relationship Id="rId472" Type="http://schemas.openxmlformats.org/officeDocument/2006/relationships/image" Target="media/image216.wmf"/><Relationship Id="rId125" Type="http://schemas.openxmlformats.org/officeDocument/2006/relationships/image" Target="media/image51.wmf"/><Relationship Id="rId332" Type="http://schemas.openxmlformats.org/officeDocument/2006/relationships/image" Target="media/image150.wmf"/><Relationship Id="rId777" Type="http://schemas.openxmlformats.org/officeDocument/2006/relationships/image" Target="media/image352.wmf"/><Relationship Id="rId984" Type="http://schemas.openxmlformats.org/officeDocument/2006/relationships/image" Target="media/image443.wmf"/><Relationship Id="rId2013" Type="http://schemas.openxmlformats.org/officeDocument/2006/relationships/image" Target="media/image875.wmf"/><Relationship Id="rId637" Type="http://schemas.openxmlformats.org/officeDocument/2006/relationships/image" Target="media/image294.wmf"/><Relationship Id="rId844" Type="http://schemas.openxmlformats.org/officeDocument/2006/relationships/oleObject" Target="embeddings/oleObject455.bin"/><Relationship Id="rId1267" Type="http://schemas.openxmlformats.org/officeDocument/2006/relationships/oleObject" Target="embeddings/oleObject694.bin"/><Relationship Id="rId1474" Type="http://schemas.openxmlformats.org/officeDocument/2006/relationships/oleObject" Target="embeddings/oleObject816.bin"/><Relationship Id="rId1681" Type="http://schemas.openxmlformats.org/officeDocument/2006/relationships/oleObject" Target="embeddings/oleObject927.bin"/><Relationship Id="rId704" Type="http://schemas.openxmlformats.org/officeDocument/2006/relationships/oleObject" Target="embeddings/oleObject373.bin"/><Relationship Id="rId911" Type="http://schemas.openxmlformats.org/officeDocument/2006/relationships/oleObject" Target="embeddings/oleObject492.bin"/><Relationship Id="rId1127" Type="http://schemas.openxmlformats.org/officeDocument/2006/relationships/oleObject" Target="embeddings/oleObject616.bin"/><Relationship Id="rId1334" Type="http://schemas.openxmlformats.org/officeDocument/2006/relationships/image" Target="media/image584.wmf"/><Relationship Id="rId1541" Type="http://schemas.openxmlformats.org/officeDocument/2006/relationships/oleObject" Target="embeddings/oleObject854.bin"/><Relationship Id="rId1779" Type="http://schemas.openxmlformats.org/officeDocument/2006/relationships/oleObject" Target="embeddings/oleObject991.bin"/><Relationship Id="rId1986" Type="http://schemas.openxmlformats.org/officeDocument/2006/relationships/oleObject" Target="embeddings/oleObject1115.bin"/><Relationship Id="rId40" Type="http://schemas.openxmlformats.org/officeDocument/2006/relationships/image" Target="media/image11.wmf"/><Relationship Id="rId1401" Type="http://schemas.openxmlformats.org/officeDocument/2006/relationships/oleObject" Target="embeddings/oleObject778.bin"/><Relationship Id="rId1639" Type="http://schemas.openxmlformats.org/officeDocument/2006/relationships/oleObject" Target="embeddings/oleObject905.bin"/><Relationship Id="rId1846" Type="http://schemas.openxmlformats.org/officeDocument/2006/relationships/image" Target="media/image807.wmf"/><Relationship Id="rId1706" Type="http://schemas.openxmlformats.org/officeDocument/2006/relationships/image" Target="media/image757.wmf"/><Relationship Id="rId1913" Type="http://schemas.openxmlformats.org/officeDocument/2006/relationships/oleObject" Target="embeddings/oleObject1071.bin"/><Relationship Id="rId287" Type="http://schemas.openxmlformats.org/officeDocument/2006/relationships/image" Target="media/image127.wmf"/><Relationship Id="rId494" Type="http://schemas.openxmlformats.org/officeDocument/2006/relationships/oleObject" Target="embeddings/oleObject263.bin"/><Relationship Id="rId147" Type="http://schemas.openxmlformats.org/officeDocument/2006/relationships/oleObject" Target="embeddings/oleObject79.bin"/><Relationship Id="rId354" Type="http://schemas.openxmlformats.org/officeDocument/2006/relationships/image" Target="media/image160.wmf"/><Relationship Id="rId799" Type="http://schemas.openxmlformats.org/officeDocument/2006/relationships/image" Target="media/image363.wmf"/><Relationship Id="rId1191" Type="http://schemas.openxmlformats.org/officeDocument/2006/relationships/image" Target="media/image528.wmf"/><Relationship Id="rId2035" Type="http://schemas.openxmlformats.org/officeDocument/2006/relationships/oleObject" Target="embeddings/oleObject1146.bin"/><Relationship Id="rId561" Type="http://schemas.openxmlformats.org/officeDocument/2006/relationships/image" Target="media/image257.wmf"/><Relationship Id="rId659" Type="http://schemas.openxmlformats.org/officeDocument/2006/relationships/image" Target="media/image305.wmf"/><Relationship Id="rId866" Type="http://schemas.openxmlformats.org/officeDocument/2006/relationships/image" Target="media/image392.wmf"/><Relationship Id="rId1289" Type="http://schemas.openxmlformats.org/officeDocument/2006/relationships/oleObject" Target="embeddings/oleObject711.bin"/><Relationship Id="rId1496" Type="http://schemas.openxmlformats.org/officeDocument/2006/relationships/image" Target="media/image660.wmf"/><Relationship Id="rId214" Type="http://schemas.openxmlformats.org/officeDocument/2006/relationships/image" Target="media/image93.wmf"/><Relationship Id="rId421" Type="http://schemas.openxmlformats.org/officeDocument/2006/relationships/oleObject" Target="embeddings/oleObject223.bin"/><Relationship Id="rId519" Type="http://schemas.openxmlformats.org/officeDocument/2006/relationships/image" Target="media/image237.wmf"/><Relationship Id="rId1051" Type="http://schemas.openxmlformats.org/officeDocument/2006/relationships/oleObject" Target="embeddings/oleObject570.bin"/><Relationship Id="rId1149" Type="http://schemas.openxmlformats.org/officeDocument/2006/relationships/image" Target="media/image510.png"/><Relationship Id="rId1356" Type="http://schemas.openxmlformats.org/officeDocument/2006/relationships/image" Target="media/image595.wmf"/><Relationship Id="rId2102" Type="http://schemas.openxmlformats.org/officeDocument/2006/relationships/oleObject" Target="embeddings/oleObject1194.bin"/><Relationship Id="rId726" Type="http://schemas.openxmlformats.org/officeDocument/2006/relationships/image" Target="media/image334.wmf"/><Relationship Id="rId933" Type="http://schemas.openxmlformats.org/officeDocument/2006/relationships/image" Target="media/image422.wmf"/><Relationship Id="rId1009" Type="http://schemas.openxmlformats.org/officeDocument/2006/relationships/oleObject" Target="embeddings/oleObject548.bin"/><Relationship Id="rId1563" Type="http://schemas.openxmlformats.org/officeDocument/2006/relationships/oleObject" Target="embeddings/oleObject865.bin"/><Relationship Id="rId1770" Type="http://schemas.openxmlformats.org/officeDocument/2006/relationships/oleObject" Target="embeddings/oleObject985.bin"/><Relationship Id="rId1868" Type="http://schemas.openxmlformats.org/officeDocument/2006/relationships/image" Target="media/image817.wmf"/><Relationship Id="rId62" Type="http://schemas.openxmlformats.org/officeDocument/2006/relationships/image" Target="media/image21.wmf"/><Relationship Id="rId1216" Type="http://schemas.openxmlformats.org/officeDocument/2006/relationships/image" Target="media/image540.wmf"/><Relationship Id="rId1423" Type="http://schemas.openxmlformats.org/officeDocument/2006/relationships/oleObject" Target="embeddings/oleObject790.bin"/><Relationship Id="rId1630" Type="http://schemas.openxmlformats.org/officeDocument/2006/relationships/image" Target="media/image723.wmf"/><Relationship Id="rId1728" Type="http://schemas.openxmlformats.org/officeDocument/2006/relationships/oleObject" Target="embeddings/oleObject955.bin"/><Relationship Id="rId1935" Type="http://schemas.openxmlformats.org/officeDocument/2006/relationships/oleObject" Target="embeddings/oleObject1085.bin"/><Relationship Id="rId169" Type="http://schemas.openxmlformats.org/officeDocument/2006/relationships/image" Target="media/image71.wmf"/><Relationship Id="rId376" Type="http://schemas.openxmlformats.org/officeDocument/2006/relationships/image" Target="media/image171.wmf"/><Relationship Id="rId583" Type="http://schemas.openxmlformats.org/officeDocument/2006/relationships/image" Target="media/image268.wmf"/><Relationship Id="rId790" Type="http://schemas.openxmlformats.org/officeDocument/2006/relationships/oleObject" Target="embeddings/oleObject425.bin"/><Relationship Id="rId2057" Type="http://schemas.openxmlformats.org/officeDocument/2006/relationships/oleObject" Target="embeddings/oleObject1161.bin"/><Relationship Id="rId4" Type="http://schemas.openxmlformats.org/officeDocument/2006/relationships/settings" Target="settings.xml"/><Relationship Id="rId236" Type="http://schemas.openxmlformats.org/officeDocument/2006/relationships/oleObject" Target="embeddings/oleObject126.bin"/><Relationship Id="rId443" Type="http://schemas.openxmlformats.org/officeDocument/2006/relationships/oleObject" Target="embeddings/oleObject235.bin"/><Relationship Id="rId650" Type="http://schemas.openxmlformats.org/officeDocument/2006/relationships/oleObject" Target="embeddings/oleObject343.bin"/><Relationship Id="rId888" Type="http://schemas.openxmlformats.org/officeDocument/2006/relationships/oleObject" Target="embeddings/oleObject479.bin"/><Relationship Id="rId1073" Type="http://schemas.openxmlformats.org/officeDocument/2006/relationships/image" Target="media/image483.wmf"/><Relationship Id="rId1280" Type="http://schemas.openxmlformats.org/officeDocument/2006/relationships/oleObject" Target="embeddings/oleObject703.bin"/><Relationship Id="rId303" Type="http://schemas.openxmlformats.org/officeDocument/2006/relationships/oleObject" Target="embeddings/oleObject161.bin"/><Relationship Id="rId748" Type="http://schemas.openxmlformats.org/officeDocument/2006/relationships/oleObject" Target="embeddings/oleObject402.bin"/><Relationship Id="rId955" Type="http://schemas.openxmlformats.org/officeDocument/2006/relationships/oleObject" Target="embeddings/oleObject515.bin"/><Relationship Id="rId1140" Type="http://schemas.openxmlformats.org/officeDocument/2006/relationships/oleObject" Target="embeddings/oleObject625.bin"/><Relationship Id="rId1378" Type="http://schemas.openxmlformats.org/officeDocument/2006/relationships/oleObject" Target="embeddings/oleObject766.bin"/><Relationship Id="rId1585" Type="http://schemas.openxmlformats.org/officeDocument/2006/relationships/image" Target="media/image702.wmf"/><Relationship Id="rId1792" Type="http://schemas.openxmlformats.org/officeDocument/2006/relationships/oleObject" Target="embeddings/oleObject999.bin"/><Relationship Id="rId84" Type="http://schemas.openxmlformats.org/officeDocument/2006/relationships/image" Target="media/image32.wmf"/><Relationship Id="rId510" Type="http://schemas.openxmlformats.org/officeDocument/2006/relationships/oleObject" Target="embeddings/oleObject271.bin"/><Relationship Id="rId608" Type="http://schemas.openxmlformats.org/officeDocument/2006/relationships/image" Target="media/image280.wmf"/><Relationship Id="rId815" Type="http://schemas.openxmlformats.org/officeDocument/2006/relationships/image" Target="media/image370.wmf"/><Relationship Id="rId1238" Type="http://schemas.openxmlformats.org/officeDocument/2006/relationships/oleObject" Target="embeddings/oleObject680.bin"/><Relationship Id="rId1445" Type="http://schemas.openxmlformats.org/officeDocument/2006/relationships/oleObject" Target="embeddings/oleObject801.bin"/><Relationship Id="rId1652" Type="http://schemas.openxmlformats.org/officeDocument/2006/relationships/image" Target="media/image734.wmf"/><Relationship Id="rId1000" Type="http://schemas.openxmlformats.org/officeDocument/2006/relationships/image" Target="media/image450.wmf"/><Relationship Id="rId1305" Type="http://schemas.openxmlformats.org/officeDocument/2006/relationships/oleObject" Target="embeddings/oleObject723.bin"/><Relationship Id="rId1957" Type="http://schemas.openxmlformats.org/officeDocument/2006/relationships/oleObject" Target="embeddings/oleObject1099.bin"/><Relationship Id="rId1512" Type="http://schemas.openxmlformats.org/officeDocument/2006/relationships/oleObject" Target="embeddings/oleObject839.bin"/><Relationship Id="rId1817" Type="http://schemas.openxmlformats.org/officeDocument/2006/relationships/oleObject" Target="embeddings/oleObject1013.bin"/><Relationship Id="rId11" Type="http://schemas.openxmlformats.org/officeDocument/2006/relationships/oleObject" Target="embeddings/oleObject2.bin"/><Relationship Id="rId398" Type="http://schemas.openxmlformats.org/officeDocument/2006/relationships/image" Target="media/image181.wmf"/><Relationship Id="rId2079" Type="http://schemas.openxmlformats.org/officeDocument/2006/relationships/image" Target="media/image895.wmf"/><Relationship Id="rId160" Type="http://schemas.openxmlformats.org/officeDocument/2006/relationships/oleObject" Target="embeddings/oleObject86.bin"/><Relationship Id="rId258" Type="http://schemas.openxmlformats.org/officeDocument/2006/relationships/image" Target="media/image114.png"/><Relationship Id="rId465" Type="http://schemas.openxmlformats.org/officeDocument/2006/relationships/oleObject" Target="embeddings/oleObject246.bin"/><Relationship Id="rId672" Type="http://schemas.openxmlformats.org/officeDocument/2006/relationships/oleObject" Target="embeddings/oleObject354.bin"/><Relationship Id="rId1095" Type="http://schemas.openxmlformats.org/officeDocument/2006/relationships/oleObject" Target="embeddings/oleObject598.bin"/><Relationship Id="rId118" Type="http://schemas.openxmlformats.org/officeDocument/2006/relationships/oleObject" Target="embeddings/oleObject64.bin"/><Relationship Id="rId325" Type="http://schemas.openxmlformats.org/officeDocument/2006/relationships/oleObject" Target="embeddings/oleObject172.bin"/><Relationship Id="rId532" Type="http://schemas.openxmlformats.org/officeDocument/2006/relationships/oleObject" Target="embeddings/oleObject283.bin"/><Relationship Id="rId977" Type="http://schemas.openxmlformats.org/officeDocument/2006/relationships/oleObject" Target="embeddings/oleObject530.bin"/><Relationship Id="rId1162" Type="http://schemas.openxmlformats.org/officeDocument/2006/relationships/image" Target="media/image513.wmf"/><Relationship Id="rId2006" Type="http://schemas.openxmlformats.org/officeDocument/2006/relationships/oleObject" Target="embeddings/oleObject1126.bin"/><Relationship Id="rId837" Type="http://schemas.openxmlformats.org/officeDocument/2006/relationships/oleObject" Target="embeddings/oleObject451.bin"/><Relationship Id="rId1022" Type="http://schemas.openxmlformats.org/officeDocument/2006/relationships/image" Target="media/image461.wmf"/><Relationship Id="rId1467" Type="http://schemas.openxmlformats.org/officeDocument/2006/relationships/oleObject" Target="embeddings/oleObject812.bin"/><Relationship Id="rId1674" Type="http://schemas.openxmlformats.org/officeDocument/2006/relationships/image" Target="media/image744.wmf"/><Relationship Id="rId1881" Type="http://schemas.openxmlformats.org/officeDocument/2006/relationships/image" Target="media/image823.wmf"/><Relationship Id="rId904" Type="http://schemas.openxmlformats.org/officeDocument/2006/relationships/image" Target="media/image409.wmf"/><Relationship Id="rId1327" Type="http://schemas.openxmlformats.org/officeDocument/2006/relationships/oleObject" Target="embeddings/oleObject740.bin"/><Relationship Id="rId1534" Type="http://schemas.openxmlformats.org/officeDocument/2006/relationships/image" Target="media/image677.wmf"/><Relationship Id="rId1741" Type="http://schemas.openxmlformats.org/officeDocument/2006/relationships/oleObject" Target="embeddings/oleObject964.bin"/><Relationship Id="rId1979" Type="http://schemas.openxmlformats.org/officeDocument/2006/relationships/oleObject" Target="embeddings/oleObject1111.bin"/><Relationship Id="rId33" Type="http://schemas.openxmlformats.org/officeDocument/2006/relationships/oleObject" Target="embeddings/oleObject17.bin"/><Relationship Id="rId1601" Type="http://schemas.openxmlformats.org/officeDocument/2006/relationships/oleObject" Target="embeddings/oleObject885.bin"/><Relationship Id="rId1839" Type="http://schemas.openxmlformats.org/officeDocument/2006/relationships/oleObject" Target="embeddings/oleObject1029.bin"/><Relationship Id="rId182" Type="http://schemas.openxmlformats.org/officeDocument/2006/relationships/image" Target="media/image77.wmf"/><Relationship Id="rId1906" Type="http://schemas.openxmlformats.org/officeDocument/2006/relationships/oleObject" Target="embeddings/oleObject1065.bin"/><Relationship Id="rId487" Type="http://schemas.openxmlformats.org/officeDocument/2006/relationships/image" Target="media/image223.wmf"/><Relationship Id="rId694" Type="http://schemas.openxmlformats.org/officeDocument/2006/relationships/oleObject" Target="embeddings/oleObject366.bin"/><Relationship Id="rId2070" Type="http://schemas.openxmlformats.org/officeDocument/2006/relationships/oleObject" Target="embeddings/oleObject1171.bin"/><Relationship Id="rId347" Type="http://schemas.openxmlformats.org/officeDocument/2006/relationships/oleObject" Target="embeddings/oleObject184.bin"/><Relationship Id="rId999" Type="http://schemas.openxmlformats.org/officeDocument/2006/relationships/oleObject" Target="embeddings/oleObject543.bin"/><Relationship Id="rId1184" Type="http://schemas.openxmlformats.org/officeDocument/2006/relationships/oleObject" Target="embeddings/oleObject653.bin"/><Relationship Id="rId2028" Type="http://schemas.openxmlformats.org/officeDocument/2006/relationships/oleObject" Target="embeddings/oleObject1141.bin"/><Relationship Id="rId554" Type="http://schemas.openxmlformats.org/officeDocument/2006/relationships/oleObject" Target="embeddings/oleObject294.bin"/><Relationship Id="rId761" Type="http://schemas.openxmlformats.org/officeDocument/2006/relationships/image" Target="media/image344.wmf"/><Relationship Id="rId859" Type="http://schemas.openxmlformats.org/officeDocument/2006/relationships/image" Target="media/image389.wmf"/><Relationship Id="rId1391" Type="http://schemas.openxmlformats.org/officeDocument/2006/relationships/oleObject" Target="embeddings/oleObject773.bin"/><Relationship Id="rId1489" Type="http://schemas.openxmlformats.org/officeDocument/2006/relationships/image" Target="media/image657.wmf"/><Relationship Id="rId1696" Type="http://schemas.openxmlformats.org/officeDocument/2006/relationships/image" Target="media/image754.wmf"/><Relationship Id="rId207" Type="http://schemas.openxmlformats.org/officeDocument/2006/relationships/oleObject" Target="embeddings/oleObject111.bin"/><Relationship Id="rId414" Type="http://schemas.openxmlformats.org/officeDocument/2006/relationships/image" Target="media/image188.wmf"/><Relationship Id="rId621" Type="http://schemas.openxmlformats.org/officeDocument/2006/relationships/oleObject" Target="embeddings/oleObject328.bin"/><Relationship Id="rId1044" Type="http://schemas.openxmlformats.org/officeDocument/2006/relationships/image" Target="media/image472.wmf"/><Relationship Id="rId1251" Type="http://schemas.openxmlformats.org/officeDocument/2006/relationships/oleObject" Target="embeddings/oleObject687.bin"/><Relationship Id="rId1349" Type="http://schemas.openxmlformats.org/officeDocument/2006/relationships/oleObject" Target="embeddings/oleObject751.bin"/><Relationship Id="rId719" Type="http://schemas.openxmlformats.org/officeDocument/2006/relationships/oleObject" Target="embeddings/oleObject382.bin"/><Relationship Id="rId926" Type="http://schemas.openxmlformats.org/officeDocument/2006/relationships/oleObject" Target="embeddings/oleObject501.bin"/><Relationship Id="rId1111" Type="http://schemas.openxmlformats.org/officeDocument/2006/relationships/oleObject" Target="embeddings/oleObject606.bin"/><Relationship Id="rId1556" Type="http://schemas.openxmlformats.org/officeDocument/2006/relationships/image" Target="media/image688.wmf"/><Relationship Id="rId1763" Type="http://schemas.openxmlformats.org/officeDocument/2006/relationships/image" Target="media/image778.wmf"/><Relationship Id="rId1970" Type="http://schemas.openxmlformats.org/officeDocument/2006/relationships/oleObject" Target="embeddings/oleObject1106.bin"/><Relationship Id="rId55" Type="http://schemas.openxmlformats.org/officeDocument/2006/relationships/oleObject" Target="embeddings/oleObject31.bin"/><Relationship Id="rId1209" Type="http://schemas.openxmlformats.org/officeDocument/2006/relationships/oleObject" Target="embeddings/oleObject666.bin"/><Relationship Id="rId1416" Type="http://schemas.openxmlformats.org/officeDocument/2006/relationships/oleObject" Target="embeddings/oleObject787.bin"/><Relationship Id="rId1623" Type="http://schemas.openxmlformats.org/officeDocument/2006/relationships/oleObject" Target="embeddings/oleObject896.bin"/><Relationship Id="rId1830" Type="http://schemas.openxmlformats.org/officeDocument/2006/relationships/oleObject" Target="embeddings/oleObject1024.bin"/><Relationship Id="rId1928" Type="http://schemas.openxmlformats.org/officeDocument/2006/relationships/oleObject" Target="embeddings/oleObject1081.bin"/><Relationship Id="rId2092" Type="http://schemas.openxmlformats.org/officeDocument/2006/relationships/oleObject" Target="embeddings/oleObject1185.bin"/><Relationship Id="rId271" Type="http://schemas.openxmlformats.org/officeDocument/2006/relationships/image" Target="media/image120.wmf"/><Relationship Id="rId131" Type="http://schemas.openxmlformats.org/officeDocument/2006/relationships/oleObject" Target="embeddings/oleObject71.bin"/><Relationship Id="rId369" Type="http://schemas.openxmlformats.org/officeDocument/2006/relationships/image" Target="media/image168.wmf"/><Relationship Id="rId576" Type="http://schemas.openxmlformats.org/officeDocument/2006/relationships/oleObject" Target="embeddings/oleObject305.bin"/><Relationship Id="rId783" Type="http://schemas.openxmlformats.org/officeDocument/2006/relationships/image" Target="media/image355.wmf"/><Relationship Id="rId990" Type="http://schemas.openxmlformats.org/officeDocument/2006/relationships/image" Target="media/image446.wmf"/><Relationship Id="rId229" Type="http://schemas.openxmlformats.org/officeDocument/2006/relationships/image" Target="media/image100.wmf"/><Relationship Id="rId436" Type="http://schemas.openxmlformats.org/officeDocument/2006/relationships/image" Target="media/image199.wmf"/><Relationship Id="rId643" Type="http://schemas.openxmlformats.org/officeDocument/2006/relationships/image" Target="media/image297.wmf"/><Relationship Id="rId1066" Type="http://schemas.openxmlformats.org/officeDocument/2006/relationships/oleObject" Target="embeddings/oleObject578.bin"/><Relationship Id="rId1273" Type="http://schemas.openxmlformats.org/officeDocument/2006/relationships/image" Target="media/image569.wmf"/><Relationship Id="rId1480" Type="http://schemas.openxmlformats.org/officeDocument/2006/relationships/oleObject" Target="embeddings/oleObject820.bin"/><Relationship Id="rId850" Type="http://schemas.openxmlformats.org/officeDocument/2006/relationships/image" Target="media/image385.wmf"/><Relationship Id="rId948" Type="http://schemas.openxmlformats.org/officeDocument/2006/relationships/oleObject" Target="embeddings/oleObject512.bin"/><Relationship Id="rId1133" Type="http://schemas.openxmlformats.org/officeDocument/2006/relationships/oleObject" Target="embeddings/oleObject619.bin"/><Relationship Id="rId1578" Type="http://schemas.openxmlformats.org/officeDocument/2006/relationships/oleObject" Target="embeddings/oleObject873.bin"/><Relationship Id="rId1785" Type="http://schemas.openxmlformats.org/officeDocument/2006/relationships/oleObject" Target="embeddings/oleObject995.bin"/><Relationship Id="rId1992" Type="http://schemas.openxmlformats.org/officeDocument/2006/relationships/oleObject" Target="embeddings/oleObject1118.bin"/><Relationship Id="rId77" Type="http://schemas.openxmlformats.org/officeDocument/2006/relationships/oleObject" Target="embeddings/oleObject42.bin"/><Relationship Id="rId503" Type="http://schemas.openxmlformats.org/officeDocument/2006/relationships/image" Target="media/image229.wmf"/><Relationship Id="rId710" Type="http://schemas.openxmlformats.org/officeDocument/2006/relationships/oleObject" Target="embeddings/oleObject377.bin"/><Relationship Id="rId808" Type="http://schemas.openxmlformats.org/officeDocument/2006/relationships/oleObject" Target="embeddings/oleObject435.bin"/><Relationship Id="rId1340" Type="http://schemas.openxmlformats.org/officeDocument/2006/relationships/image" Target="media/image587.wmf"/><Relationship Id="rId1438" Type="http://schemas.openxmlformats.org/officeDocument/2006/relationships/image" Target="media/image634.wmf"/><Relationship Id="rId1645" Type="http://schemas.openxmlformats.org/officeDocument/2006/relationships/oleObject" Target="embeddings/oleObject908.bin"/><Relationship Id="rId1200" Type="http://schemas.openxmlformats.org/officeDocument/2006/relationships/image" Target="media/image532.wmf"/><Relationship Id="rId1852" Type="http://schemas.openxmlformats.org/officeDocument/2006/relationships/image" Target="media/image810.wmf"/><Relationship Id="rId1505" Type="http://schemas.openxmlformats.org/officeDocument/2006/relationships/oleObject" Target="embeddings/oleObject835.bin"/><Relationship Id="rId1712" Type="http://schemas.openxmlformats.org/officeDocument/2006/relationships/oleObject" Target="embeddings/oleObject947.bin"/><Relationship Id="rId293" Type="http://schemas.openxmlformats.org/officeDocument/2006/relationships/oleObject" Target="embeddings/oleObject156.bin"/><Relationship Id="rId153" Type="http://schemas.openxmlformats.org/officeDocument/2006/relationships/oleObject" Target="embeddings/oleObject82.bin"/><Relationship Id="rId360" Type="http://schemas.openxmlformats.org/officeDocument/2006/relationships/image" Target="media/image163.wmf"/><Relationship Id="rId598" Type="http://schemas.openxmlformats.org/officeDocument/2006/relationships/oleObject" Target="embeddings/oleObject316.bin"/><Relationship Id="rId2041" Type="http://schemas.openxmlformats.org/officeDocument/2006/relationships/oleObject" Target="embeddings/oleObject1151.bin"/><Relationship Id="rId220" Type="http://schemas.openxmlformats.org/officeDocument/2006/relationships/image" Target="media/image96.wmf"/><Relationship Id="rId458" Type="http://schemas.openxmlformats.org/officeDocument/2006/relationships/image" Target="media/image209.wmf"/><Relationship Id="rId665" Type="http://schemas.openxmlformats.org/officeDocument/2006/relationships/image" Target="media/image308.wmf"/><Relationship Id="rId872" Type="http://schemas.openxmlformats.org/officeDocument/2006/relationships/image" Target="media/image395.wmf"/><Relationship Id="rId1088" Type="http://schemas.openxmlformats.org/officeDocument/2006/relationships/oleObject" Target="embeddings/oleObject592.bin"/><Relationship Id="rId1295" Type="http://schemas.openxmlformats.org/officeDocument/2006/relationships/oleObject" Target="embeddings/oleObject716.bin"/><Relationship Id="rId318" Type="http://schemas.openxmlformats.org/officeDocument/2006/relationships/image" Target="media/image143.wmf"/><Relationship Id="rId525" Type="http://schemas.openxmlformats.org/officeDocument/2006/relationships/oleObject" Target="embeddings/oleObject279.bin"/><Relationship Id="rId732" Type="http://schemas.openxmlformats.org/officeDocument/2006/relationships/image" Target="media/image337.wmf"/><Relationship Id="rId1155" Type="http://schemas.openxmlformats.org/officeDocument/2006/relationships/oleObject" Target="embeddings/oleObject638.bin"/><Relationship Id="rId1362" Type="http://schemas.openxmlformats.org/officeDocument/2006/relationships/oleObject" Target="embeddings/oleObject758.bin"/><Relationship Id="rId99" Type="http://schemas.openxmlformats.org/officeDocument/2006/relationships/image" Target="media/image39.wmf"/><Relationship Id="rId1015" Type="http://schemas.openxmlformats.org/officeDocument/2006/relationships/oleObject" Target="embeddings/oleObject551.bin"/><Relationship Id="rId1222" Type="http://schemas.openxmlformats.org/officeDocument/2006/relationships/oleObject" Target="embeddings/oleObject672.bin"/><Relationship Id="rId1667" Type="http://schemas.openxmlformats.org/officeDocument/2006/relationships/oleObject" Target="embeddings/oleObject920.bin"/><Relationship Id="rId1874" Type="http://schemas.openxmlformats.org/officeDocument/2006/relationships/image" Target="media/image820.wmf"/><Relationship Id="rId1527" Type="http://schemas.openxmlformats.org/officeDocument/2006/relationships/oleObject" Target="embeddings/oleObject847.bin"/><Relationship Id="rId1734" Type="http://schemas.openxmlformats.org/officeDocument/2006/relationships/oleObject" Target="embeddings/oleObject959.bin"/><Relationship Id="rId1941" Type="http://schemas.openxmlformats.org/officeDocument/2006/relationships/oleObject" Target="embeddings/oleObject1088.bin"/><Relationship Id="rId26" Type="http://schemas.openxmlformats.org/officeDocument/2006/relationships/oleObject" Target="embeddings/oleObject13.bin"/><Relationship Id="rId175" Type="http://schemas.openxmlformats.org/officeDocument/2006/relationships/image" Target="media/image74.wmf"/><Relationship Id="rId1801" Type="http://schemas.openxmlformats.org/officeDocument/2006/relationships/oleObject" Target="embeddings/oleObject1004.bin"/><Relationship Id="rId382" Type="http://schemas.openxmlformats.org/officeDocument/2006/relationships/oleObject" Target="embeddings/oleObject201.bin"/><Relationship Id="rId687" Type="http://schemas.openxmlformats.org/officeDocument/2006/relationships/oleObject" Target="embeddings/oleObject361.bin"/><Relationship Id="rId2063" Type="http://schemas.openxmlformats.org/officeDocument/2006/relationships/oleObject" Target="embeddings/oleObject1165.bin"/><Relationship Id="rId242" Type="http://schemas.openxmlformats.org/officeDocument/2006/relationships/oleObject" Target="embeddings/oleObject129.bin"/><Relationship Id="rId894" Type="http://schemas.openxmlformats.org/officeDocument/2006/relationships/oleObject" Target="embeddings/oleObject483.bin"/><Relationship Id="rId1177" Type="http://schemas.openxmlformats.org/officeDocument/2006/relationships/oleObject" Target="embeddings/oleObject650.bin"/><Relationship Id="rId102" Type="http://schemas.openxmlformats.org/officeDocument/2006/relationships/oleObject" Target="embeddings/oleObject55.bin"/><Relationship Id="rId547" Type="http://schemas.openxmlformats.org/officeDocument/2006/relationships/image" Target="media/image250.wmf"/><Relationship Id="rId754" Type="http://schemas.openxmlformats.org/officeDocument/2006/relationships/oleObject" Target="embeddings/oleObject407.bin"/><Relationship Id="rId961" Type="http://schemas.openxmlformats.org/officeDocument/2006/relationships/oleObject" Target="embeddings/oleObject521.bin"/><Relationship Id="rId1384" Type="http://schemas.openxmlformats.org/officeDocument/2006/relationships/image" Target="media/image608.wmf"/><Relationship Id="rId1591" Type="http://schemas.openxmlformats.org/officeDocument/2006/relationships/oleObject" Target="embeddings/oleObject880.bin"/><Relationship Id="rId1689" Type="http://schemas.openxmlformats.org/officeDocument/2006/relationships/oleObject" Target="embeddings/oleObject931.bin"/><Relationship Id="rId90" Type="http://schemas.openxmlformats.org/officeDocument/2006/relationships/image" Target="media/image35.wmf"/><Relationship Id="rId407" Type="http://schemas.openxmlformats.org/officeDocument/2006/relationships/oleObject" Target="embeddings/oleObject215.bin"/><Relationship Id="rId614" Type="http://schemas.openxmlformats.org/officeDocument/2006/relationships/image" Target="media/image283.wmf"/><Relationship Id="rId821" Type="http://schemas.openxmlformats.org/officeDocument/2006/relationships/image" Target="media/image373.wmf"/><Relationship Id="rId1037" Type="http://schemas.openxmlformats.org/officeDocument/2006/relationships/image" Target="media/image468.wmf"/><Relationship Id="rId1244" Type="http://schemas.openxmlformats.org/officeDocument/2006/relationships/image" Target="media/image554.wmf"/><Relationship Id="rId1451" Type="http://schemas.openxmlformats.org/officeDocument/2006/relationships/oleObject" Target="embeddings/oleObject804.bin"/><Relationship Id="rId1896" Type="http://schemas.openxmlformats.org/officeDocument/2006/relationships/image" Target="media/image830.wmf"/><Relationship Id="rId919" Type="http://schemas.openxmlformats.org/officeDocument/2006/relationships/image" Target="media/image415.wmf"/><Relationship Id="rId1104" Type="http://schemas.openxmlformats.org/officeDocument/2006/relationships/image" Target="media/image495.wmf"/><Relationship Id="rId1311" Type="http://schemas.openxmlformats.org/officeDocument/2006/relationships/oleObject" Target="embeddings/oleObject727.bin"/><Relationship Id="rId1549" Type="http://schemas.openxmlformats.org/officeDocument/2006/relationships/oleObject" Target="embeddings/oleObject858.bin"/><Relationship Id="rId1756" Type="http://schemas.openxmlformats.org/officeDocument/2006/relationships/image" Target="media/image776.wmf"/><Relationship Id="rId1963" Type="http://schemas.openxmlformats.org/officeDocument/2006/relationships/oleObject" Target="embeddings/oleObject1102.bin"/><Relationship Id="rId48" Type="http://schemas.openxmlformats.org/officeDocument/2006/relationships/image" Target="media/image14.wmf"/><Relationship Id="rId1409" Type="http://schemas.openxmlformats.org/officeDocument/2006/relationships/image" Target="media/image619.wmf"/><Relationship Id="rId1616" Type="http://schemas.openxmlformats.org/officeDocument/2006/relationships/image" Target="media/image717.emf"/><Relationship Id="rId1823" Type="http://schemas.openxmlformats.org/officeDocument/2006/relationships/oleObject" Target="embeddings/oleObject1017.bin"/><Relationship Id="rId197" Type="http://schemas.openxmlformats.org/officeDocument/2006/relationships/oleObject" Target="embeddings/oleObject106.bin"/><Relationship Id="rId2085" Type="http://schemas.openxmlformats.org/officeDocument/2006/relationships/image" Target="media/image898.wmf"/><Relationship Id="rId264" Type="http://schemas.openxmlformats.org/officeDocument/2006/relationships/oleObject" Target="embeddings/oleObject141.bin"/><Relationship Id="rId471" Type="http://schemas.openxmlformats.org/officeDocument/2006/relationships/oleObject" Target="embeddings/oleObject249.bin"/><Relationship Id="rId124" Type="http://schemas.openxmlformats.org/officeDocument/2006/relationships/oleObject" Target="embeddings/oleObject67.bin"/><Relationship Id="rId569" Type="http://schemas.openxmlformats.org/officeDocument/2006/relationships/image" Target="media/image261.wmf"/><Relationship Id="rId776" Type="http://schemas.openxmlformats.org/officeDocument/2006/relationships/oleObject" Target="embeddings/oleObject418.bin"/><Relationship Id="rId983" Type="http://schemas.openxmlformats.org/officeDocument/2006/relationships/oleObject" Target="embeddings/oleObject534.bin"/><Relationship Id="rId1199" Type="http://schemas.openxmlformats.org/officeDocument/2006/relationships/oleObject" Target="embeddings/oleObject661.bin"/><Relationship Id="rId331" Type="http://schemas.openxmlformats.org/officeDocument/2006/relationships/oleObject" Target="embeddings/oleObject175.bin"/><Relationship Id="rId429" Type="http://schemas.openxmlformats.org/officeDocument/2006/relationships/image" Target="media/image196.wmf"/><Relationship Id="rId636" Type="http://schemas.openxmlformats.org/officeDocument/2006/relationships/oleObject" Target="embeddings/oleObject336.bin"/><Relationship Id="rId1059" Type="http://schemas.openxmlformats.org/officeDocument/2006/relationships/image" Target="media/image479.wmf"/><Relationship Id="rId1266" Type="http://schemas.openxmlformats.org/officeDocument/2006/relationships/image" Target="media/image566.wmf"/><Relationship Id="rId1473" Type="http://schemas.openxmlformats.org/officeDocument/2006/relationships/image" Target="media/image651.wmf"/><Relationship Id="rId2012" Type="http://schemas.openxmlformats.org/officeDocument/2006/relationships/oleObject" Target="embeddings/oleObject1131.bin"/><Relationship Id="rId843" Type="http://schemas.openxmlformats.org/officeDocument/2006/relationships/oleObject" Target="embeddings/oleObject454.bin"/><Relationship Id="rId1126" Type="http://schemas.openxmlformats.org/officeDocument/2006/relationships/image" Target="media/image504.wmf"/><Relationship Id="rId1680" Type="http://schemas.openxmlformats.org/officeDocument/2006/relationships/oleObject" Target="embeddings/oleObject926.bin"/><Relationship Id="rId1778" Type="http://schemas.openxmlformats.org/officeDocument/2006/relationships/image" Target="media/image781.wmf"/><Relationship Id="rId1985" Type="http://schemas.openxmlformats.org/officeDocument/2006/relationships/image" Target="media/image864.wmf"/><Relationship Id="rId703" Type="http://schemas.openxmlformats.org/officeDocument/2006/relationships/oleObject" Target="embeddings/oleObject372.bin"/><Relationship Id="rId910" Type="http://schemas.openxmlformats.org/officeDocument/2006/relationships/image" Target="media/image412.wmf"/><Relationship Id="rId1333" Type="http://schemas.openxmlformats.org/officeDocument/2006/relationships/oleObject" Target="embeddings/oleObject743.bin"/><Relationship Id="rId1540" Type="http://schemas.openxmlformats.org/officeDocument/2006/relationships/image" Target="media/image680.wmf"/><Relationship Id="rId1638" Type="http://schemas.openxmlformats.org/officeDocument/2006/relationships/image" Target="media/image727.wmf"/><Relationship Id="rId1400" Type="http://schemas.openxmlformats.org/officeDocument/2006/relationships/image" Target="media/image616.wmf"/><Relationship Id="rId1845" Type="http://schemas.openxmlformats.org/officeDocument/2006/relationships/oleObject" Target="embeddings/oleObject1032.bin"/><Relationship Id="rId1705" Type="http://schemas.openxmlformats.org/officeDocument/2006/relationships/oleObject" Target="embeddings/oleObject942.bin"/><Relationship Id="rId1912" Type="http://schemas.openxmlformats.org/officeDocument/2006/relationships/oleObject" Target="embeddings/oleObject1070.bin"/><Relationship Id="rId286" Type="http://schemas.openxmlformats.org/officeDocument/2006/relationships/oleObject" Target="embeddings/oleObject153.bin"/><Relationship Id="rId493" Type="http://schemas.openxmlformats.org/officeDocument/2006/relationships/image" Target="media/image224.wmf"/><Relationship Id="rId146" Type="http://schemas.openxmlformats.org/officeDocument/2006/relationships/image" Target="media/image61.wmf"/><Relationship Id="rId353" Type="http://schemas.openxmlformats.org/officeDocument/2006/relationships/oleObject" Target="embeddings/oleObject187.bin"/><Relationship Id="rId560" Type="http://schemas.openxmlformats.org/officeDocument/2006/relationships/oleObject" Target="embeddings/oleObject297.bin"/><Relationship Id="rId798" Type="http://schemas.openxmlformats.org/officeDocument/2006/relationships/oleObject" Target="embeddings/oleObject429.bin"/><Relationship Id="rId1190" Type="http://schemas.openxmlformats.org/officeDocument/2006/relationships/image" Target="media/image527.png"/><Relationship Id="rId2034" Type="http://schemas.openxmlformats.org/officeDocument/2006/relationships/oleObject" Target="embeddings/oleObject1145.bin"/><Relationship Id="rId213" Type="http://schemas.openxmlformats.org/officeDocument/2006/relationships/oleObject" Target="embeddings/oleObject114.bin"/><Relationship Id="rId420" Type="http://schemas.openxmlformats.org/officeDocument/2006/relationships/image" Target="media/image191.wmf"/><Relationship Id="rId658" Type="http://schemas.openxmlformats.org/officeDocument/2006/relationships/oleObject" Target="embeddings/oleObject347.bin"/><Relationship Id="rId865" Type="http://schemas.openxmlformats.org/officeDocument/2006/relationships/oleObject" Target="embeddings/oleObject467.bin"/><Relationship Id="rId1050" Type="http://schemas.openxmlformats.org/officeDocument/2006/relationships/oleObject" Target="embeddings/oleObject569.bin"/><Relationship Id="rId1288" Type="http://schemas.openxmlformats.org/officeDocument/2006/relationships/oleObject" Target="embeddings/oleObject710.bin"/><Relationship Id="rId1495" Type="http://schemas.openxmlformats.org/officeDocument/2006/relationships/oleObject" Target="embeddings/oleObject829.bin"/><Relationship Id="rId2101" Type="http://schemas.openxmlformats.org/officeDocument/2006/relationships/oleObject" Target="embeddings/oleObject1193.bin"/><Relationship Id="rId518" Type="http://schemas.openxmlformats.org/officeDocument/2006/relationships/oleObject" Target="embeddings/oleObject275.bin"/><Relationship Id="rId725" Type="http://schemas.openxmlformats.org/officeDocument/2006/relationships/oleObject" Target="embeddings/oleObject385.bin"/><Relationship Id="rId932" Type="http://schemas.openxmlformats.org/officeDocument/2006/relationships/oleObject" Target="embeddings/oleObject504.bin"/><Relationship Id="rId1148" Type="http://schemas.openxmlformats.org/officeDocument/2006/relationships/oleObject" Target="embeddings/oleObject632.bin"/><Relationship Id="rId1355" Type="http://schemas.openxmlformats.org/officeDocument/2006/relationships/oleObject" Target="embeddings/oleObject754.bin"/><Relationship Id="rId1562" Type="http://schemas.openxmlformats.org/officeDocument/2006/relationships/image" Target="media/image691.wmf"/><Relationship Id="rId1008" Type="http://schemas.openxmlformats.org/officeDocument/2006/relationships/image" Target="media/image454.wmf"/><Relationship Id="rId1215" Type="http://schemas.openxmlformats.org/officeDocument/2006/relationships/oleObject" Target="embeddings/oleObject669.bin"/><Relationship Id="rId1422" Type="http://schemas.openxmlformats.org/officeDocument/2006/relationships/image" Target="media/image626.wmf"/><Relationship Id="rId1867" Type="http://schemas.openxmlformats.org/officeDocument/2006/relationships/oleObject" Target="embeddings/oleObject1044.bin"/><Relationship Id="rId61" Type="http://schemas.openxmlformats.org/officeDocument/2006/relationships/oleObject" Target="embeddings/oleObject34.bin"/><Relationship Id="rId1727" Type="http://schemas.openxmlformats.org/officeDocument/2006/relationships/image" Target="media/image766.wmf"/><Relationship Id="rId1934" Type="http://schemas.openxmlformats.org/officeDocument/2006/relationships/image" Target="media/image843.wmf"/><Relationship Id="rId19" Type="http://schemas.openxmlformats.org/officeDocument/2006/relationships/oleObject" Target="embeddings/oleObject7.bin"/><Relationship Id="rId168" Type="http://schemas.openxmlformats.org/officeDocument/2006/relationships/oleObject" Target="embeddings/oleObject91.bin"/><Relationship Id="rId375" Type="http://schemas.openxmlformats.org/officeDocument/2006/relationships/oleObject" Target="embeddings/oleObject198.bin"/><Relationship Id="rId582" Type="http://schemas.openxmlformats.org/officeDocument/2006/relationships/oleObject" Target="embeddings/oleObject308.bin"/><Relationship Id="rId2056" Type="http://schemas.openxmlformats.org/officeDocument/2006/relationships/image" Target="media/image889.wmf"/><Relationship Id="rId3" Type="http://schemas.openxmlformats.org/officeDocument/2006/relationships/styles" Target="styles.xml"/><Relationship Id="rId235" Type="http://schemas.openxmlformats.org/officeDocument/2006/relationships/image" Target="media/image103.wmf"/><Relationship Id="rId442" Type="http://schemas.openxmlformats.org/officeDocument/2006/relationships/oleObject" Target="embeddings/oleObject234.bin"/><Relationship Id="rId887" Type="http://schemas.openxmlformats.org/officeDocument/2006/relationships/oleObject" Target="embeddings/oleObject478.bin"/><Relationship Id="rId1072" Type="http://schemas.openxmlformats.org/officeDocument/2006/relationships/oleObject" Target="embeddings/oleObject583.bin"/><Relationship Id="rId302" Type="http://schemas.openxmlformats.org/officeDocument/2006/relationships/image" Target="media/image135.wmf"/><Relationship Id="rId747" Type="http://schemas.openxmlformats.org/officeDocument/2006/relationships/oleObject" Target="embeddings/oleObject401.bin"/><Relationship Id="rId954" Type="http://schemas.openxmlformats.org/officeDocument/2006/relationships/image" Target="media/image433.wmf"/><Relationship Id="rId1377" Type="http://schemas.openxmlformats.org/officeDocument/2006/relationships/image" Target="media/image605.wmf"/><Relationship Id="rId1584" Type="http://schemas.openxmlformats.org/officeDocument/2006/relationships/oleObject" Target="embeddings/oleObject876.bin"/><Relationship Id="rId1791" Type="http://schemas.openxmlformats.org/officeDocument/2006/relationships/image" Target="media/image786.wmf"/><Relationship Id="rId83" Type="http://schemas.openxmlformats.org/officeDocument/2006/relationships/oleObject" Target="embeddings/oleObject45.bin"/><Relationship Id="rId607" Type="http://schemas.openxmlformats.org/officeDocument/2006/relationships/oleObject" Target="embeddings/oleObject321.bin"/><Relationship Id="rId814" Type="http://schemas.openxmlformats.org/officeDocument/2006/relationships/oleObject" Target="embeddings/oleObject438.bin"/><Relationship Id="rId1237" Type="http://schemas.openxmlformats.org/officeDocument/2006/relationships/image" Target="media/image551.wmf"/><Relationship Id="rId1444" Type="http://schemas.openxmlformats.org/officeDocument/2006/relationships/image" Target="media/image637.wmf"/><Relationship Id="rId1651" Type="http://schemas.openxmlformats.org/officeDocument/2006/relationships/oleObject" Target="embeddings/oleObject911.bin"/><Relationship Id="rId1889" Type="http://schemas.openxmlformats.org/officeDocument/2006/relationships/oleObject" Target="embeddings/oleObject1056.bin"/><Relationship Id="rId1304" Type="http://schemas.openxmlformats.org/officeDocument/2006/relationships/oleObject" Target="embeddings/oleObject722.bin"/><Relationship Id="rId1511" Type="http://schemas.openxmlformats.org/officeDocument/2006/relationships/oleObject" Target="embeddings/oleObject838.bin"/><Relationship Id="rId1749" Type="http://schemas.openxmlformats.org/officeDocument/2006/relationships/oleObject" Target="embeddings/oleObject969.bin"/><Relationship Id="rId1956" Type="http://schemas.openxmlformats.org/officeDocument/2006/relationships/image" Target="media/image851.wmf"/><Relationship Id="rId1609" Type="http://schemas.openxmlformats.org/officeDocument/2006/relationships/oleObject" Target="embeddings/oleObject889.bin"/><Relationship Id="rId1816" Type="http://schemas.openxmlformats.org/officeDocument/2006/relationships/image" Target="media/image797.wmf"/><Relationship Id="rId10" Type="http://schemas.openxmlformats.org/officeDocument/2006/relationships/image" Target="media/image2.wmf"/><Relationship Id="rId397" Type="http://schemas.openxmlformats.org/officeDocument/2006/relationships/oleObject" Target="embeddings/oleObject210.bin"/><Relationship Id="rId2078" Type="http://schemas.openxmlformats.org/officeDocument/2006/relationships/oleObject" Target="embeddings/oleObject1177.bin"/><Relationship Id="rId257" Type="http://schemas.openxmlformats.org/officeDocument/2006/relationships/oleObject" Target="embeddings/oleObject137.bin"/><Relationship Id="rId464" Type="http://schemas.openxmlformats.org/officeDocument/2006/relationships/image" Target="media/image212.wmf"/><Relationship Id="rId1094" Type="http://schemas.openxmlformats.org/officeDocument/2006/relationships/image" Target="media/image490.wmf"/><Relationship Id="rId117" Type="http://schemas.openxmlformats.org/officeDocument/2006/relationships/image" Target="media/image47.wmf"/><Relationship Id="rId671" Type="http://schemas.openxmlformats.org/officeDocument/2006/relationships/image" Target="media/image311.wmf"/><Relationship Id="rId769" Type="http://schemas.openxmlformats.org/officeDocument/2006/relationships/image" Target="media/image348.wmf"/><Relationship Id="rId976" Type="http://schemas.openxmlformats.org/officeDocument/2006/relationships/image" Target="media/image440.wmf"/><Relationship Id="rId1399" Type="http://schemas.openxmlformats.org/officeDocument/2006/relationships/oleObject" Target="embeddings/oleObject777.bin"/><Relationship Id="rId324" Type="http://schemas.openxmlformats.org/officeDocument/2006/relationships/image" Target="media/image146.wmf"/><Relationship Id="rId531" Type="http://schemas.openxmlformats.org/officeDocument/2006/relationships/image" Target="media/image242.wmf"/><Relationship Id="rId629" Type="http://schemas.openxmlformats.org/officeDocument/2006/relationships/oleObject" Target="embeddings/oleObject332.bin"/><Relationship Id="rId1161" Type="http://schemas.openxmlformats.org/officeDocument/2006/relationships/oleObject" Target="embeddings/oleObject642.bin"/><Relationship Id="rId1259" Type="http://schemas.openxmlformats.org/officeDocument/2006/relationships/image" Target="media/image562.wmf"/><Relationship Id="rId1466" Type="http://schemas.openxmlformats.org/officeDocument/2006/relationships/image" Target="media/image648.wmf"/><Relationship Id="rId2005" Type="http://schemas.openxmlformats.org/officeDocument/2006/relationships/image" Target="media/image873.wmf"/><Relationship Id="rId836" Type="http://schemas.openxmlformats.org/officeDocument/2006/relationships/image" Target="media/image379.wmf"/><Relationship Id="rId1021" Type="http://schemas.openxmlformats.org/officeDocument/2006/relationships/oleObject" Target="embeddings/oleObject554.bin"/><Relationship Id="rId1119" Type="http://schemas.openxmlformats.org/officeDocument/2006/relationships/oleObject" Target="embeddings/oleObject612.bin"/><Relationship Id="rId1673" Type="http://schemas.openxmlformats.org/officeDocument/2006/relationships/oleObject" Target="embeddings/oleObject923.bin"/><Relationship Id="rId1880" Type="http://schemas.openxmlformats.org/officeDocument/2006/relationships/oleObject" Target="embeddings/oleObject1051.bin"/><Relationship Id="rId1978" Type="http://schemas.openxmlformats.org/officeDocument/2006/relationships/image" Target="media/image861.wmf"/><Relationship Id="rId903" Type="http://schemas.openxmlformats.org/officeDocument/2006/relationships/oleObject" Target="embeddings/oleObject488.bin"/><Relationship Id="rId1326" Type="http://schemas.openxmlformats.org/officeDocument/2006/relationships/image" Target="media/image580.wmf"/><Relationship Id="rId1533" Type="http://schemas.openxmlformats.org/officeDocument/2006/relationships/oleObject" Target="embeddings/oleObject850.bin"/><Relationship Id="rId1740" Type="http://schemas.openxmlformats.org/officeDocument/2006/relationships/oleObject" Target="embeddings/oleObject963.bin"/><Relationship Id="rId32" Type="http://schemas.openxmlformats.org/officeDocument/2006/relationships/oleObject" Target="embeddings/oleObject16.bin"/><Relationship Id="rId1600" Type="http://schemas.openxmlformats.org/officeDocument/2006/relationships/image" Target="media/image709.wmf"/><Relationship Id="rId1838" Type="http://schemas.openxmlformats.org/officeDocument/2006/relationships/image" Target="media/image803.wmf"/><Relationship Id="rId181" Type="http://schemas.openxmlformats.org/officeDocument/2006/relationships/oleObject" Target="embeddings/oleObject98.bin"/><Relationship Id="rId1905" Type="http://schemas.openxmlformats.org/officeDocument/2006/relationships/oleObject" Target="embeddings/oleObject1064.bin"/><Relationship Id="rId279" Type="http://schemas.openxmlformats.org/officeDocument/2006/relationships/image" Target="media/image124.wmf"/><Relationship Id="rId486" Type="http://schemas.openxmlformats.org/officeDocument/2006/relationships/oleObject" Target="embeddings/oleObject257.bin"/><Relationship Id="rId693" Type="http://schemas.openxmlformats.org/officeDocument/2006/relationships/image" Target="media/image321.wmf"/><Relationship Id="rId139" Type="http://schemas.openxmlformats.org/officeDocument/2006/relationships/oleObject" Target="embeddings/oleObject75.bin"/><Relationship Id="rId346" Type="http://schemas.openxmlformats.org/officeDocument/2006/relationships/oleObject" Target="embeddings/oleObject183.bin"/><Relationship Id="rId553" Type="http://schemas.openxmlformats.org/officeDocument/2006/relationships/image" Target="media/image253.wmf"/><Relationship Id="rId760" Type="http://schemas.openxmlformats.org/officeDocument/2006/relationships/oleObject" Target="embeddings/oleObject410.bin"/><Relationship Id="rId998" Type="http://schemas.openxmlformats.org/officeDocument/2006/relationships/image" Target="media/image449.wmf"/><Relationship Id="rId1183" Type="http://schemas.openxmlformats.org/officeDocument/2006/relationships/image" Target="media/image524.wmf"/><Relationship Id="rId1390" Type="http://schemas.openxmlformats.org/officeDocument/2006/relationships/image" Target="media/image611.wmf"/><Relationship Id="rId2027" Type="http://schemas.openxmlformats.org/officeDocument/2006/relationships/image" Target="media/image880.wmf"/><Relationship Id="rId206" Type="http://schemas.openxmlformats.org/officeDocument/2006/relationships/image" Target="media/image89.wmf"/><Relationship Id="rId413" Type="http://schemas.openxmlformats.org/officeDocument/2006/relationships/oleObject" Target="embeddings/oleObject219.bin"/><Relationship Id="rId858" Type="http://schemas.openxmlformats.org/officeDocument/2006/relationships/oleObject" Target="embeddings/oleObject463.bin"/><Relationship Id="rId1043" Type="http://schemas.openxmlformats.org/officeDocument/2006/relationships/oleObject" Target="embeddings/oleObject565.bin"/><Relationship Id="rId1488" Type="http://schemas.openxmlformats.org/officeDocument/2006/relationships/oleObject" Target="embeddings/oleObject825.bin"/><Relationship Id="rId1695" Type="http://schemas.openxmlformats.org/officeDocument/2006/relationships/oleObject" Target="embeddings/oleObject935.bin"/><Relationship Id="rId620" Type="http://schemas.openxmlformats.org/officeDocument/2006/relationships/image" Target="media/image286.wmf"/><Relationship Id="rId718" Type="http://schemas.openxmlformats.org/officeDocument/2006/relationships/image" Target="media/image330.wmf"/><Relationship Id="rId925" Type="http://schemas.openxmlformats.org/officeDocument/2006/relationships/image" Target="media/image418.wmf"/><Relationship Id="rId1250" Type="http://schemas.openxmlformats.org/officeDocument/2006/relationships/image" Target="media/image557.wmf"/><Relationship Id="rId1348" Type="http://schemas.openxmlformats.org/officeDocument/2006/relationships/image" Target="media/image591.wmf"/><Relationship Id="rId1555" Type="http://schemas.openxmlformats.org/officeDocument/2006/relationships/oleObject" Target="embeddings/oleObject861.bin"/><Relationship Id="rId1762" Type="http://schemas.openxmlformats.org/officeDocument/2006/relationships/oleObject" Target="embeddings/oleObject978.bin"/><Relationship Id="rId1110" Type="http://schemas.openxmlformats.org/officeDocument/2006/relationships/image" Target="media/image498.wmf"/><Relationship Id="rId1208" Type="http://schemas.openxmlformats.org/officeDocument/2006/relationships/oleObject" Target="embeddings/oleObject665.bin"/><Relationship Id="rId1415" Type="http://schemas.openxmlformats.org/officeDocument/2006/relationships/image" Target="media/image622.wmf"/><Relationship Id="rId54" Type="http://schemas.openxmlformats.org/officeDocument/2006/relationships/image" Target="media/image17.wmf"/><Relationship Id="rId1622" Type="http://schemas.openxmlformats.org/officeDocument/2006/relationships/oleObject" Target="embeddings/oleObject895.bin"/><Relationship Id="rId1927" Type="http://schemas.openxmlformats.org/officeDocument/2006/relationships/image" Target="media/image840.wmf"/><Relationship Id="rId2091" Type="http://schemas.openxmlformats.org/officeDocument/2006/relationships/oleObject" Target="embeddings/oleObject1184.bin"/><Relationship Id="rId270" Type="http://schemas.openxmlformats.org/officeDocument/2006/relationships/oleObject" Target="embeddings/oleObject144.bin"/><Relationship Id="rId130" Type="http://schemas.openxmlformats.org/officeDocument/2006/relationships/image" Target="media/image53.wmf"/><Relationship Id="rId368" Type="http://schemas.openxmlformats.org/officeDocument/2006/relationships/oleObject" Target="embeddings/oleObject194.bin"/><Relationship Id="rId575" Type="http://schemas.openxmlformats.org/officeDocument/2006/relationships/image" Target="media/image264.wmf"/><Relationship Id="rId782" Type="http://schemas.openxmlformats.org/officeDocument/2006/relationships/oleObject" Target="embeddings/oleObject421.bin"/><Relationship Id="rId2049" Type="http://schemas.openxmlformats.org/officeDocument/2006/relationships/oleObject" Target="embeddings/oleObject1157.bin"/><Relationship Id="rId228" Type="http://schemas.openxmlformats.org/officeDocument/2006/relationships/oleObject" Target="embeddings/oleObject122.bin"/><Relationship Id="rId435" Type="http://schemas.openxmlformats.org/officeDocument/2006/relationships/oleObject" Target="embeddings/oleObject230.bin"/><Relationship Id="rId642" Type="http://schemas.openxmlformats.org/officeDocument/2006/relationships/oleObject" Target="embeddings/oleObject339.bin"/><Relationship Id="rId1065" Type="http://schemas.openxmlformats.org/officeDocument/2006/relationships/oleObject" Target="embeddings/oleObject577.bin"/><Relationship Id="rId1272" Type="http://schemas.openxmlformats.org/officeDocument/2006/relationships/oleObject" Target="embeddings/oleObject697.bin"/><Relationship Id="rId502" Type="http://schemas.openxmlformats.org/officeDocument/2006/relationships/oleObject" Target="embeddings/oleObject267.bin"/><Relationship Id="rId947" Type="http://schemas.openxmlformats.org/officeDocument/2006/relationships/image" Target="media/image429.wmf"/><Relationship Id="rId1132" Type="http://schemas.openxmlformats.org/officeDocument/2006/relationships/oleObject" Target="embeddings/oleObject618.bin"/><Relationship Id="rId1577" Type="http://schemas.openxmlformats.org/officeDocument/2006/relationships/image" Target="media/image698.wmf"/><Relationship Id="rId1784" Type="http://schemas.openxmlformats.org/officeDocument/2006/relationships/oleObject" Target="embeddings/oleObject994.bin"/><Relationship Id="rId1991" Type="http://schemas.openxmlformats.org/officeDocument/2006/relationships/image" Target="media/image867.wmf"/><Relationship Id="rId76" Type="http://schemas.openxmlformats.org/officeDocument/2006/relationships/image" Target="media/image28.wmf"/><Relationship Id="rId807" Type="http://schemas.openxmlformats.org/officeDocument/2006/relationships/image" Target="media/image366.wmf"/><Relationship Id="rId1437" Type="http://schemas.openxmlformats.org/officeDocument/2006/relationships/oleObject" Target="embeddings/oleObject797.bin"/><Relationship Id="rId1644" Type="http://schemas.openxmlformats.org/officeDocument/2006/relationships/image" Target="media/image730.wmf"/><Relationship Id="rId1851" Type="http://schemas.openxmlformats.org/officeDocument/2006/relationships/oleObject" Target="embeddings/oleObject1035.bin"/><Relationship Id="rId1504" Type="http://schemas.openxmlformats.org/officeDocument/2006/relationships/image" Target="media/image663.wmf"/><Relationship Id="rId1711" Type="http://schemas.openxmlformats.org/officeDocument/2006/relationships/oleObject" Target="embeddings/oleObject946.bin"/><Relationship Id="rId1949" Type="http://schemas.openxmlformats.org/officeDocument/2006/relationships/image" Target="media/image849.wmf"/><Relationship Id="rId292" Type="http://schemas.openxmlformats.org/officeDocument/2006/relationships/image" Target="media/image130.wmf"/><Relationship Id="rId1809" Type="http://schemas.openxmlformats.org/officeDocument/2006/relationships/image" Target="media/image794.wmf"/><Relationship Id="rId597" Type="http://schemas.openxmlformats.org/officeDocument/2006/relationships/image" Target="media/image275.wmf"/><Relationship Id="rId152" Type="http://schemas.openxmlformats.org/officeDocument/2006/relationships/image" Target="media/image64.wmf"/><Relationship Id="rId457" Type="http://schemas.openxmlformats.org/officeDocument/2006/relationships/oleObject" Target="embeddings/oleObject242.bin"/><Relationship Id="rId1087" Type="http://schemas.openxmlformats.org/officeDocument/2006/relationships/oleObject" Target="embeddings/oleObject591.bin"/><Relationship Id="rId1294" Type="http://schemas.openxmlformats.org/officeDocument/2006/relationships/oleObject" Target="embeddings/oleObject715.bin"/><Relationship Id="rId2040" Type="http://schemas.openxmlformats.org/officeDocument/2006/relationships/oleObject" Target="embeddings/oleObject1150.bin"/><Relationship Id="rId664" Type="http://schemas.openxmlformats.org/officeDocument/2006/relationships/oleObject" Target="embeddings/oleObject350.bin"/><Relationship Id="rId871" Type="http://schemas.openxmlformats.org/officeDocument/2006/relationships/oleObject" Target="embeddings/oleObject470.bin"/><Relationship Id="rId969" Type="http://schemas.openxmlformats.org/officeDocument/2006/relationships/oleObject" Target="embeddings/oleObject525.bin"/><Relationship Id="rId1599" Type="http://schemas.openxmlformats.org/officeDocument/2006/relationships/oleObject" Target="embeddings/oleObject884.bin"/><Relationship Id="rId317" Type="http://schemas.openxmlformats.org/officeDocument/2006/relationships/oleObject" Target="embeddings/oleObject168.bin"/><Relationship Id="rId524" Type="http://schemas.openxmlformats.org/officeDocument/2006/relationships/image" Target="media/image239.png"/><Relationship Id="rId731" Type="http://schemas.openxmlformats.org/officeDocument/2006/relationships/oleObject" Target="embeddings/oleObject388.bin"/><Relationship Id="rId1154" Type="http://schemas.openxmlformats.org/officeDocument/2006/relationships/oleObject" Target="embeddings/oleObject637.bin"/><Relationship Id="rId1361" Type="http://schemas.openxmlformats.org/officeDocument/2006/relationships/image" Target="media/image597.wmf"/><Relationship Id="rId1459" Type="http://schemas.openxmlformats.org/officeDocument/2006/relationships/oleObject" Target="embeddings/oleObject808.bin"/><Relationship Id="rId98" Type="http://schemas.openxmlformats.org/officeDocument/2006/relationships/oleObject" Target="embeddings/oleObject53.bin"/><Relationship Id="rId829" Type="http://schemas.openxmlformats.org/officeDocument/2006/relationships/oleObject" Target="embeddings/oleObject446.bin"/><Relationship Id="rId1014" Type="http://schemas.openxmlformats.org/officeDocument/2006/relationships/image" Target="media/image457.wmf"/><Relationship Id="rId1221" Type="http://schemas.openxmlformats.org/officeDocument/2006/relationships/image" Target="media/image543.wmf"/><Relationship Id="rId1666" Type="http://schemas.openxmlformats.org/officeDocument/2006/relationships/image" Target="media/image740.wmf"/><Relationship Id="rId1873" Type="http://schemas.openxmlformats.org/officeDocument/2006/relationships/oleObject" Target="embeddings/oleObject1047.bin"/><Relationship Id="rId1319" Type="http://schemas.openxmlformats.org/officeDocument/2006/relationships/oleObject" Target="embeddings/oleObject734.bin"/><Relationship Id="rId1526" Type="http://schemas.openxmlformats.org/officeDocument/2006/relationships/image" Target="media/image673.wmf"/><Relationship Id="rId1733" Type="http://schemas.openxmlformats.org/officeDocument/2006/relationships/oleObject" Target="embeddings/oleObject958.bin"/><Relationship Id="rId1940" Type="http://schemas.openxmlformats.org/officeDocument/2006/relationships/image" Target="media/image846.wmf"/><Relationship Id="rId25" Type="http://schemas.openxmlformats.org/officeDocument/2006/relationships/image" Target="media/image6.wmf"/><Relationship Id="rId1800" Type="http://schemas.openxmlformats.org/officeDocument/2006/relationships/image" Target="media/image790.wmf"/><Relationship Id="rId174" Type="http://schemas.openxmlformats.org/officeDocument/2006/relationships/oleObject" Target="embeddings/oleObject94.bin"/><Relationship Id="rId381" Type="http://schemas.openxmlformats.org/officeDocument/2006/relationships/image" Target="media/image174.wmf"/><Relationship Id="rId2062" Type="http://schemas.openxmlformats.org/officeDocument/2006/relationships/image" Target="media/image891.wmf"/><Relationship Id="rId241" Type="http://schemas.openxmlformats.org/officeDocument/2006/relationships/image" Target="media/image106.wmf"/><Relationship Id="rId479" Type="http://schemas.openxmlformats.org/officeDocument/2006/relationships/oleObject" Target="embeddings/oleObject253.bin"/><Relationship Id="rId686" Type="http://schemas.openxmlformats.org/officeDocument/2006/relationships/image" Target="media/image319.wmf"/><Relationship Id="rId893" Type="http://schemas.openxmlformats.org/officeDocument/2006/relationships/image" Target="media/image404.wmf"/><Relationship Id="rId339" Type="http://schemas.openxmlformats.org/officeDocument/2006/relationships/oleObject" Target="embeddings/oleObject180.bin"/><Relationship Id="rId546" Type="http://schemas.openxmlformats.org/officeDocument/2006/relationships/oleObject" Target="embeddings/oleObject290.bin"/><Relationship Id="rId753" Type="http://schemas.openxmlformats.org/officeDocument/2006/relationships/image" Target="media/image340.png"/><Relationship Id="rId1176" Type="http://schemas.openxmlformats.org/officeDocument/2006/relationships/image" Target="media/image520.wmf"/><Relationship Id="rId1383" Type="http://schemas.openxmlformats.org/officeDocument/2006/relationships/oleObject" Target="embeddings/oleObject769.bin"/><Relationship Id="rId101" Type="http://schemas.openxmlformats.org/officeDocument/2006/relationships/image" Target="media/image40.wmf"/><Relationship Id="rId406" Type="http://schemas.openxmlformats.org/officeDocument/2006/relationships/image" Target="media/image185.wmf"/><Relationship Id="rId960" Type="http://schemas.openxmlformats.org/officeDocument/2006/relationships/oleObject" Target="embeddings/oleObject520.bin"/><Relationship Id="rId1036" Type="http://schemas.openxmlformats.org/officeDocument/2006/relationships/oleObject" Target="embeddings/oleObject562.bin"/><Relationship Id="rId1243" Type="http://schemas.openxmlformats.org/officeDocument/2006/relationships/oleObject" Target="embeddings/oleObject683.bin"/><Relationship Id="rId1590" Type="http://schemas.openxmlformats.org/officeDocument/2006/relationships/oleObject" Target="embeddings/oleObject879.bin"/><Relationship Id="rId1688" Type="http://schemas.openxmlformats.org/officeDocument/2006/relationships/image" Target="media/image751.wmf"/><Relationship Id="rId1895" Type="http://schemas.openxmlformats.org/officeDocument/2006/relationships/oleObject" Target="embeddings/oleObject1059.bin"/><Relationship Id="rId613" Type="http://schemas.openxmlformats.org/officeDocument/2006/relationships/oleObject" Target="embeddings/oleObject324.bin"/><Relationship Id="rId820" Type="http://schemas.openxmlformats.org/officeDocument/2006/relationships/oleObject" Target="embeddings/oleObject441.bin"/><Relationship Id="rId918" Type="http://schemas.openxmlformats.org/officeDocument/2006/relationships/oleObject" Target="embeddings/oleObject497.bin"/><Relationship Id="rId1450" Type="http://schemas.openxmlformats.org/officeDocument/2006/relationships/image" Target="media/image640.wmf"/><Relationship Id="rId1548" Type="http://schemas.openxmlformats.org/officeDocument/2006/relationships/image" Target="media/image684.wmf"/><Relationship Id="rId1755" Type="http://schemas.openxmlformats.org/officeDocument/2006/relationships/oleObject" Target="embeddings/oleObject973.bin"/><Relationship Id="rId1103" Type="http://schemas.openxmlformats.org/officeDocument/2006/relationships/oleObject" Target="embeddings/oleObject602.bin"/><Relationship Id="rId1310" Type="http://schemas.openxmlformats.org/officeDocument/2006/relationships/image" Target="media/image577.wmf"/><Relationship Id="rId1408" Type="http://schemas.openxmlformats.org/officeDocument/2006/relationships/oleObject" Target="embeddings/oleObject783.bin"/><Relationship Id="rId1962" Type="http://schemas.openxmlformats.org/officeDocument/2006/relationships/image" Target="media/image854.wmf"/><Relationship Id="rId47" Type="http://schemas.openxmlformats.org/officeDocument/2006/relationships/oleObject" Target="embeddings/oleObject27.bin"/><Relationship Id="rId1615" Type="http://schemas.openxmlformats.org/officeDocument/2006/relationships/oleObject" Target="embeddings/oleObject892.bin"/><Relationship Id="rId1822" Type="http://schemas.openxmlformats.org/officeDocument/2006/relationships/oleObject" Target="embeddings/oleObject1016.bin"/><Relationship Id="rId196" Type="http://schemas.openxmlformats.org/officeDocument/2006/relationships/image" Target="media/image84.wmf"/><Relationship Id="rId2084" Type="http://schemas.openxmlformats.org/officeDocument/2006/relationships/oleObject" Target="embeddings/oleObject1180.bin"/><Relationship Id="rId263" Type="http://schemas.openxmlformats.org/officeDocument/2006/relationships/image" Target="media/image116.wmf"/><Relationship Id="rId470" Type="http://schemas.openxmlformats.org/officeDocument/2006/relationships/image" Target="media/image215.wmf"/><Relationship Id="rId123" Type="http://schemas.openxmlformats.org/officeDocument/2006/relationships/image" Target="media/image50.wmf"/><Relationship Id="rId330" Type="http://schemas.openxmlformats.org/officeDocument/2006/relationships/image" Target="media/image149.wmf"/><Relationship Id="rId568" Type="http://schemas.openxmlformats.org/officeDocument/2006/relationships/oleObject" Target="embeddings/oleObject301.bin"/><Relationship Id="rId775" Type="http://schemas.openxmlformats.org/officeDocument/2006/relationships/image" Target="media/image351.wmf"/><Relationship Id="rId982" Type="http://schemas.openxmlformats.org/officeDocument/2006/relationships/image" Target="media/image442.wmf"/><Relationship Id="rId1198" Type="http://schemas.openxmlformats.org/officeDocument/2006/relationships/image" Target="media/image531.wmf"/><Relationship Id="rId2011" Type="http://schemas.openxmlformats.org/officeDocument/2006/relationships/oleObject" Target="embeddings/oleObject1130.bin"/><Relationship Id="rId428" Type="http://schemas.openxmlformats.org/officeDocument/2006/relationships/oleObject" Target="embeddings/oleObject226.bin"/><Relationship Id="rId635" Type="http://schemas.openxmlformats.org/officeDocument/2006/relationships/oleObject" Target="embeddings/oleObject335.bin"/><Relationship Id="rId842" Type="http://schemas.openxmlformats.org/officeDocument/2006/relationships/image" Target="media/image382.wmf"/><Relationship Id="rId1058" Type="http://schemas.openxmlformats.org/officeDocument/2006/relationships/oleObject" Target="embeddings/oleObject573.bin"/><Relationship Id="rId1265" Type="http://schemas.openxmlformats.org/officeDocument/2006/relationships/image" Target="media/image565.png"/><Relationship Id="rId1472" Type="http://schemas.openxmlformats.org/officeDocument/2006/relationships/oleObject" Target="embeddings/oleObject815.bin"/><Relationship Id="rId2109" Type="http://schemas.openxmlformats.org/officeDocument/2006/relationships/footer" Target="footer1.xml"/><Relationship Id="rId702" Type="http://schemas.openxmlformats.org/officeDocument/2006/relationships/oleObject" Target="embeddings/oleObject371.bin"/><Relationship Id="rId1125" Type="http://schemas.openxmlformats.org/officeDocument/2006/relationships/oleObject" Target="embeddings/oleObject615.bin"/><Relationship Id="rId1332" Type="http://schemas.openxmlformats.org/officeDocument/2006/relationships/image" Target="media/image583.wmf"/><Relationship Id="rId1777" Type="http://schemas.openxmlformats.org/officeDocument/2006/relationships/oleObject" Target="embeddings/oleObject990.bin"/><Relationship Id="rId1984" Type="http://schemas.openxmlformats.org/officeDocument/2006/relationships/oleObject" Target="embeddings/oleObject1114.bin"/><Relationship Id="rId69" Type="http://schemas.openxmlformats.org/officeDocument/2006/relationships/oleObject" Target="embeddings/oleObject38.bin"/><Relationship Id="rId1637" Type="http://schemas.openxmlformats.org/officeDocument/2006/relationships/oleObject" Target="embeddings/oleObject904.bin"/><Relationship Id="rId1844" Type="http://schemas.openxmlformats.org/officeDocument/2006/relationships/image" Target="media/image806.wmf"/><Relationship Id="rId1704" Type="http://schemas.openxmlformats.org/officeDocument/2006/relationships/image" Target="media/image756.wmf"/><Relationship Id="rId285" Type="http://schemas.openxmlformats.org/officeDocument/2006/relationships/oleObject" Target="embeddings/oleObject152.bin"/><Relationship Id="rId1911" Type="http://schemas.openxmlformats.org/officeDocument/2006/relationships/oleObject" Target="embeddings/oleObject1069.bin"/><Relationship Id="rId492" Type="http://schemas.openxmlformats.org/officeDocument/2006/relationships/oleObject" Target="embeddings/oleObject262.bin"/><Relationship Id="rId797" Type="http://schemas.openxmlformats.org/officeDocument/2006/relationships/image" Target="media/image362.wmf"/><Relationship Id="rId145" Type="http://schemas.openxmlformats.org/officeDocument/2006/relationships/oleObject" Target="embeddings/oleObject78.bin"/><Relationship Id="rId352" Type="http://schemas.openxmlformats.org/officeDocument/2006/relationships/image" Target="media/image159.wmf"/><Relationship Id="rId1287" Type="http://schemas.openxmlformats.org/officeDocument/2006/relationships/oleObject" Target="embeddings/oleObject709.bin"/><Relationship Id="rId2033" Type="http://schemas.openxmlformats.org/officeDocument/2006/relationships/oleObject" Target="embeddings/oleObject1144.bin"/><Relationship Id="rId212" Type="http://schemas.openxmlformats.org/officeDocument/2006/relationships/image" Target="media/image92.wmf"/><Relationship Id="rId657" Type="http://schemas.openxmlformats.org/officeDocument/2006/relationships/image" Target="media/image304.wmf"/><Relationship Id="rId864" Type="http://schemas.openxmlformats.org/officeDocument/2006/relationships/oleObject" Target="embeddings/oleObject466.bin"/><Relationship Id="rId1494" Type="http://schemas.openxmlformats.org/officeDocument/2006/relationships/image" Target="media/image659.wmf"/><Relationship Id="rId1799" Type="http://schemas.openxmlformats.org/officeDocument/2006/relationships/oleObject" Target="embeddings/oleObject1003.bin"/><Relationship Id="rId2100" Type="http://schemas.openxmlformats.org/officeDocument/2006/relationships/oleObject" Target="embeddings/oleObject1192.bin"/><Relationship Id="rId517" Type="http://schemas.openxmlformats.org/officeDocument/2006/relationships/image" Target="media/image236.wmf"/><Relationship Id="rId724" Type="http://schemas.openxmlformats.org/officeDocument/2006/relationships/image" Target="media/image333.wmf"/><Relationship Id="rId931" Type="http://schemas.openxmlformats.org/officeDocument/2006/relationships/image" Target="media/image421.wmf"/><Relationship Id="rId1147" Type="http://schemas.openxmlformats.org/officeDocument/2006/relationships/oleObject" Target="embeddings/oleObject631.bin"/><Relationship Id="rId1354" Type="http://schemas.openxmlformats.org/officeDocument/2006/relationships/image" Target="media/image594.wmf"/><Relationship Id="rId1561" Type="http://schemas.openxmlformats.org/officeDocument/2006/relationships/oleObject" Target="embeddings/oleObject864.bin"/><Relationship Id="rId60" Type="http://schemas.openxmlformats.org/officeDocument/2006/relationships/image" Target="media/image20.wmf"/><Relationship Id="rId1007" Type="http://schemas.openxmlformats.org/officeDocument/2006/relationships/oleObject" Target="embeddings/oleObject547.bin"/><Relationship Id="rId1214" Type="http://schemas.openxmlformats.org/officeDocument/2006/relationships/image" Target="media/image539.wmf"/><Relationship Id="rId1421" Type="http://schemas.openxmlformats.org/officeDocument/2006/relationships/image" Target="media/image625.png"/><Relationship Id="rId1659" Type="http://schemas.openxmlformats.org/officeDocument/2006/relationships/oleObject" Target="embeddings/oleObject915.bin"/><Relationship Id="rId1866" Type="http://schemas.openxmlformats.org/officeDocument/2006/relationships/oleObject" Target="embeddings/oleObject1043.bin"/><Relationship Id="rId1519" Type="http://schemas.openxmlformats.org/officeDocument/2006/relationships/oleObject" Target="embeddings/oleObject843.bin"/><Relationship Id="rId1726" Type="http://schemas.openxmlformats.org/officeDocument/2006/relationships/oleObject" Target="embeddings/oleObject954.bin"/><Relationship Id="rId1933" Type="http://schemas.openxmlformats.org/officeDocument/2006/relationships/oleObject" Target="embeddings/oleObject1084.bin"/><Relationship Id="rId18" Type="http://schemas.openxmlformats.org/officeDocument/2006/relationships/image" Target="media/image5.wmf"/><Relationship Id="rId167" Type="http://schemas.openxmlformats.org/officeDocument/2006/relationships/image" Target="media/image70.wmf"/><Relationship Id="rId374" Type="http://schemas.openxmlformats.org/officeDocument/2006/relationships/image" Target="media/image170.wmf"/><Relationship Id="rId581" Type="http://schemas.openxmlformats.org/officeDocument/2006/relationships/image" Target="media/image267.wmf"/><Relationship Id="rId2055" Type="http://schemas.openxmlformats.org/officeDocument/2006/relationships/oleObject" Target="embeddings/oleObject1160.bin"/><Relationship Id="rId234" Type="http://schemas.openxmlformats.org/officeDocument/2006/relationships/oleObject" Target="embeddings/oleObject125.bin"/><Relationship Id="rId679" Type="http://schemas.openxmlformats.org/officeDocument/2006/relationships/oleObject" Target="embeddings/oleObject357.bin"/><Relationship Id="rId886" Type="http://schemas.openxmlformats.org/officeDocument/2006/relationships/image" Target="media/image402.wmf"/><Relationship Id="rId2" Type="http://schemas.openxmlformats.org/officeDocument/2006/relationships/numbering" Target="numbering.xml"/><Relationship Id="rId441" Type="http://schemas.openxmlformats.org/officeDocument/2006/relationships/image" Target="media/image201.wmf"/><Relationship Id="rId539" Type="http://schemas.openxmlformats.org/officeDocument/2006/relationships/image" Target="media/image246.wmf"/><Relationship Id="rId746" Type="http://schemas.openxmlformats.org/officeDocument/2006/relationships/oleObject" Target="embeddings/oleObject400.bin"/><Relationship Id="rId1071" Type="http://schemas.openxmlformats.org/officeDocument/2006/relationships/image" Target="media/image482.wmf"/><Relationship Id="rId1169" Type="http://schemas.openxmlformats.org/officeDocument/2006/relationships/oleObject" Target="embeddings/oleObject646.bin"/><Relationship Id="rId1376" Type="http://schemas.openxmlformats.org/officeDocument/2006/relationships/oleObject" Target="embeddings/oleObject765.bin"/><Relationship Id="rId1583" Type="http://schemas.openxmlformats.org/officeDocument/2006/relationships/image" Target="media/image701.wmf"/><Relationship Id="rId301" Type="http://schemas.openxmlformats.org/officeDocument/2006/relationships/oleObject" Target="embeddings/oleObject160.bin"/><Relationship Id="rId953" Type="http://schemas.openxmlformats.org/officeDocument/2006/relationships/oleObject" Target="embeddings/oleObject514.bin"/><Relationship Id="rId1029" Type="http://schemas.openxmlformats.org/officeDocument/2006/relationships/oleObject" Target="embeddings/oleObject558.bin"/><Relationship Id="rId1236" Type="http://schemas.openxmlformats.org/officeDocument/2006/relationships/image" Target="media/image550.png"/><Relationship Id="rId1790" Type="http://schemas.openxmlformats.org/officeDocument/2006/relationships/oleObject" Target="embeddings/oleObject998.bin"/><Relationship Id="rId1888" Type="http://schemas.openxmlformats.org/officeDocument/2006/relationships/oleObject" Target="embeddings/oleObject1055.bin"/><Relationship Id="rId82" Type="http://schemas.openxmlformats.org/officeDocument/2006/relationships/image" Target="media/image31.wmf"/><Relationship Id="rId606" Type="http://schemas.openxmlformats.org/officeDocument/2006/relationships/image" Target="media/image279.wmf"/><Relationship Id="rId813" Type="http://schemas.openxmlformats.org/officeDocument/2006/relationships/image" Target="media/image369.wmf"/><Relationship Id="rId1443" Type="http://schemas.openxmlformats.org/officeDocument/2006/relationships/oleObject" Target="embeddings/oleObject800.bin"/><Relationship Id="rId1650" Type="http://schemas.openxmlformats.org/officeDocument/2006/relationships/image" Target="media/image733.wmf"/><Relationship Id="rId1748" Type="http://schemas.openxmlformats.org/officeDocument/2006/relationships/image" Target="media/image773.wmf"/><Relationship Id="rId1303" Type="http://schemas.openxmlformats.org/officeDocument/2006/relationships/image" Target="media/image575.wmf"/><Relationship Id="rId1510" Type="http://schemas.openxmlformats.org/officeDocument/2006/relationships/image" Target="media/image666.wmf"/><Relationship Id="rId1955" Type="http://schemas.openxmlformats.org/officeDocument/2006/relationships/oleObject" Target="embeddings/oleObject1098.bin"/><Relationship Id="rId1608" Type="http://schemas.openxmlformats.org/officeDocument/2006/relationships/oleObject" Target="embeddings/oleObject888.bin"/><Relationship Id="rId1815" Type="http://schemas.openxmlformats.org/officeDocument/2006/relationships/oleObject" Target="embeddings/oleObject1012.bin"/><Relationship Id="rId189" Type="http://schemas.openxmlformats.org/officeDocument/2006/relationships/oleObject" Target="embeddings/oleObject102.bin"/><Relationship Id="rId396" Type="http://schemas.openxmlformats.org/officeDocument/2006/relationships/image" Target="media/image180.wmf"/><Relationship Id="rId2077" Type="http://schemas.openxmlformats.org/officeDocument/2006/relationships/image" Target="media/image894.wmf"/><Relationship Id="rId256" Type="http://schemas.openxmlformats.org/officeDocument/2006/relationships/image" Target="media/image113.wmf"/><Relationship Id="rId463" Type="http://schemas.openxmlformats.org/officeDocument/2006/relationships/oleObject" Target="embeddings/oleObject245.bin"/><Relationship Id="rId670" Type="http://schemas.openxmlformats.org/officeDocument/2006/relationships/oleObject" Target="embeddings/oleObject353.bin"/><Relationship Id="rId1093" Type="http://schemas.openxmlformats.org/officeDocument/2006/relationships/oleObject" Target="embeddings/oleObject597.bin"/><Relationship Id="rId116" Type="http://schemas.openxmlformats.org/officeDocument/2006/relationships/oleObject" Target="embeddings/oleObject63.bin"/><Relationship Id="rId323" Type="http://schemas.openxmlformats.org/officeDocument/2006/relationships/oleObject" Target="embeddings/oleObject171.bin"/><Relationship Id="rId530" Type="http://schemas.openxmlformats.org/officeDocument/2006/relationships/oleObject" Target="embeddings/oleObject282.bin"/><Relationship Id="rId768" Type="http://schemas.openxmlformats.org/officeDocument/2006/relationships/oleObject" Target="embeddings/oleObject414.bin"/><Relationship Id="rId975" Type="http://schemas.openxmlformats.org/officeDocument/2006/relationships/oleObject" Target="embeddings/oleObject529.bin"/><Relationship Id="rId1160" Type="http://schemas.openxmlformats.org/officeDocument/2006/relationships/oleObject" Target="embeddings/oleObject641.bin"/><Relationship Id="rId1398" Type="http://schemas.openxmlformats.org/officeDocument/2006/relationships/image" Target="media/image615.wmf"/><Relationship Id="rId2004" Type="http://schemas.openxmlformats.org/officeDocument/2006/relationships/oleObject" Target="embeddings/oleObject1125.bin"/><Relationship Id="rId628" Type="http://schemas.openxmlformats.org/officeDocument/2006/relationships/image" Target="media/image290.wmf"/><Relationship Id="rId835" Type="http://schemas.openxmlformats.org/officeDocument/2006/relationships/oleObject" Target="embeddings/oleObject450.bin"/><Relationship Id="rId1258" Type="http://schemas.openxmlformats.org/officeDocument/2006/relationships/oleObject" Target="embeddings/oleObject690.bin"/><Relationship Id="rId1465" Type="http://schemas.openxmlformats.org/officeDocument/2006/relationships/oleObject" Target="embeddings/oleObject811.bin"/><Relationship Id="rId1672" Type="http://schemas.openxmlformats.org/officeDocument/2006/relationships/image" Target="media/image743.wmf"/><Relationship Id="rId1020" Type="http://schemas.openxmlformats.org/officeDocument/2006/relationships/image" Target="media/image460.wmf"/><Relationship Id="rId1118" Type="http://schemas.openxmlformats.org/officeDocument/2006/relationships/image" Target="media/image500.wmf"/><Relationship Id="rId1325" Type="http://schemas.openxmlformats.org/officeDocument/2006/relationships/oleObject" Target="embeddings/oleObject739.bin"/><Relationship Id="rId1532" Type="http://schemas.openxmlformats.org/officeDocument/2006/relationships/image" Target="media/image676.wmf"/><Relationship Id="rId1977" Type="http://schemas.openxmlformats.org/officeDocument/2006/relationships/oleObject" Target="embeddings/oleObject1110.bin"/><Relationship Id="rId902" Type="http://schemas.openxmlformats.org/officeDocument/2006/relationships/image" Target="media/image408.wmf"/><Relationship Id="rId1837" Type="http://schemas.openxmlformats.org/officeDocument/2006/relationships/oleObject" Target="embeddings/oleObject1028.bin"/><Relationship Id="rId31" Type="http://schemas.openxmlformats.org/officeDocument/2006/relationships/image" Target="media/image9.wmf"/><Relationship Id="rId2099" Type="http://schemas.openxmlformats.org/officeDocument/2006/relationships/oleObject" Target="embeddings/oleObject1191.bin"/><Relationship Id="rId180" Type="http://schemas.openxmlformats.org/officeDocument/2006/relationships/image" Target="media/image76.wmf"/><Relationship Id="rId278" Type="http://schemas.openxmlformats.org/officeDocument/2006/relationships/oleObject" Target="embeddings/oleObject148.bin"/><Relationship Id="rId1904" Type="http://schemas.openxmlformats.org/officeDocument/2006/relationships/image" Target="media/image834.wmf"/><Relationship Id="rId485" Type="http://schemas.openxmlformats.org/officeDocument/2006/relationships/image" Target="media/image222.emf"/><Relationship Id="rId692" Type="http://schemas.openxmlformats.org/officeDocument/2006/relationships/oleObject" Target="embeddings/oleObject365.bin"/><Relationship Id="rId138" Type="http://schemas.openxmlformats.org/officeDocument/2006/relationships/image" Target="media/image57.wmf"/><Relationship Id="rId345" Type="http://schemas.openxmlformats.org/officeDocument/2006/relationships/image" Target="media/image156.wmf"/><Relationship Id="rId552" Type="http://schemas.openxmlformats.org/officeDocument/2006/relationships/oleObject" Target="embeddings/oleObject293.bin"/><Relationship Id="rId997" Type="http://schemas.openxmlformats.org/officeDocument/2006/relationships/oleObject" Target="embeddings/oleObject542.bin"/><Relationship Id="rId1182" Type="http://schemas.openxmlformats.org/officeDocument/2006/relationships/image" Target="media/image523.png"/><Relationship Id="rId2026" Type="http://schemas.openxmlformats.org/officeDocument/2006/relationships/oleObject" Target="embeddings/oleObject1140.bin"/><Relationship Id="rId205" Type="http://schemas.openxmlformats.org/officeDocument/2006/relationships/oleObject" Target="embeddings/oleObject110.bin"/><Relationship Id="rId412" Type="http://schemas.openxmlformats.org/officeDocument/2006/relationships/oleObject" Target="embeddings/oleObject218.bin"/><Relationship Id="rId857" Type="http://schemas.openxmlformats.org/officeDocument/2006/relationships/image" Target="media/image388.wmf"/><Relationship Id="rId1042" Type="http://schemas.openxmlformats.org/officeDocument/2006/relationships/image" Target="media/image471.wmf"/><Relationship Id="rId1487" Type="http://schemas.openxmlformats.org/officeDocument/2006/relationships/image" Target="media/image656.wmf"/><Relationship Id="rId1694" Type="http://schemas.openxmlformats.org/officeDocument/2006/relationships/image" Target="media/image753.wmf"/><Relationship Id="rId717" Type="http://schemas.openxmlformats.org/officeDocument/2006/relationships/oleObject" Target="embeddings/oleObject381.bin"/><Relationship Id="rId924" Type="http://schemas.openxmlformats.org/officeDocument/2006/relationships/oleObject" Target="embeddings/oleObject500.bin"/><Relationship Id="rId1347" Type="http://schemas.openxmlformats.org/officeDocument/2006/relationships/oleObject" Target="embeddings/oleObject750.bin"/><Relationship Id="rId1554" Type="http://schemas.openxmlformats.org/officeDocument/2006/relationships/image" Target="media/image687.wmf"/><Relationship Id="rId1761" Type="http://schemas.openxmlformats.org/officeDocument/2006/relationships/oleObject" Target="embeddings/oleObject977.bin"/><Relationship Id="rId1999" Type="http://schemas.openxmlformats.org/officeDocument/2006/relationships/oleObject" Target="embeddings/oleObject1122.bin"/><Relationship Id="rId53" Type="http://schemas.openxmlformats.org/officeDocument/2006/relationships/oleObject" Target="embeddings/oleObject30.bin"/><Relationship Id="rId1207" Type="http://schemas.openxmlformats.org/officeDocument/2006/relationships/image" Target="media/image536.wmf"/><Relationship Id="rId1414" Type="http://schemas.openxmlformats.org/officeDocument/2006/relationships/oleObject" Target="embeddings/oleObject786.bin"/><Relationship Id="rId1621" Type="http://schemas.openxmlformats.org/officeDocument/2006/relationships/image" Target="media/image720.wmf"/><Relationship Id="rId1859" Type="http://schemas.openxmlformats.org/officeDocument/2006/relationships/oleObject" Target="embeddings/oleObject1039.bin"/><Relationship Id="rId1719" Type="http://schemas.openxmlformats.org/officeDocument/2006/relationships/image" Target="media/image762.wmf"/><Relationship Id="rId1926" Type="http://schemas.openxmlformats.org/officeDocument/2006/relationships/oleObject" Target="embeddings/oleObject1080.bin"/><Relationship Id="rId2090" Type="http://schemas.openxmlformats.org/officeDocument/2006/relationships/image" Target="media/image900.wmf"/><Relationship Id="rId367" Type="http://schemas.openxmlformats.org/officeDocument/2006/relationships/image" Target="media/image167.wmf"/><Relationship Id="rId574" Type="http://schemas.openxmlformats.org/officeDocument/2006/relationships/oleObject" Target="embeddings/oleObject304.bin"/><Relationship Id="rId2048" Type="http://schemas.openxmlformats.org/officeDocument/2006/relationships/image" Target="media/image885.wmf"/><Relationship Id="rId227" Type="http://schemas.openxmlformats.org/officeDocument/2006/relationships/oleObject" Target="embeddings/oleObject121.bin"/><Relationship Id="rId781" Type="http://schemas.openxmlformats.org/officeDocument/2006/relationships/image" Target="media/image354.wmf"/><Relationship Id="rId879" Type="http://schemas.openxmlformats.org/officeDocument/2006/relationships/oleObject" Target="embeddings/oleObject474.bin"/><Relationship Id="rId434" Type="http://schemas.openxmlformats.org/officeDocument/2006/relationships/image" Target="media/image198.wmf"/><Relationship Id="rId641" Type="http://schemas.openxmlformats.org/officeDocument/2006/relationships/image" Target="media/image296.wmf"/><Relationship Id="rId739" Type="http://schemas.openxmlformats.org/officeDocument/2006/relationships/oleObject" Target="embeddings/oleObject393.bin"/><Relationship Id="rId1064" Type="http://schemas.openxmlformats.org/officeDocument/2006/relationships/image" Target="media/image481.wmf"/><Relationship Id="rId1271" Type="http://schemas.openxmlformats.org/officeDocument/2006/relationships/oleObject" Target="embeddings/oleObject696.bin"/><Relationship Id="rId1369" Type="http://schemas.openxmlformats.org/officeDocument/2006/relationships/image" Target="media/image601.wmf"/><Relationship Id="rId1576" Type="http://schemas.openxmlformats.org/officeDocument/2006/relationships/oleObject" Target="embeddings/oleObject872.bin"/><Relationship Id="rId501" Type="http://schemas.openxmlformats.org/officeDocument/2006/relationships/image" Target="media/image228.wmf"/><Relationship Id="rId946" Type="http://schemas.openxmlformats.org/officeDocument/2006/relationships/oleObject" Target="embeddings/oleObject511.bin"/><Relationship Id="rId1131" Type="http://schemas.openxmlformats.org/officeDocument/2006/relationships/image" Target="media/image507.wmf"/><Relationship Id="rId1229" Type="http://schemas.openxmlformats.org/officeDocument/2006/relationships/oleObject" Target="embeddings/oleObject676.bin"/><Relationship Id="rId1783" Type="http://schemas.openxmlformats.org/officeDocument/2006/relationships/oleObject" Target="embeddings/oleObject993.bin"/><Relationship Id="rId1990" Type="http://schemas.openxmlformats.org/officeDocument/2006/relationships/oleObject" Target="embeddings/oleObject1117.bin"/><Relationship Id="rId75" Type="http://schemas.openxmlformats.org/officeDocument/2006/relationships/oleObject" Target="embeddings/oleObject41.bin"/><Relationship Id="rId806" Type="http://schemas.openxmlformats.org/officeDocument/2006/relationships/oleObject" Target="embeddings/oleObject434.bin"/><Relationship Id="rId1436" Type="http://schemas.openxmlformats.org/officeDocument/2006/relationships/image" Target="media/image633.wmf"/><Relationship Id="rId1643" Type="http://schemas.openxmlformats.org/officeDocument/2006/relationships/oleObject" Target="embeddings/oleObject907.bin"/><Relationship Id="rId1850" Type="http://schemas.openxmlformats.org/officeDocument/2006/relationships/image" Target="media/image809.wmf"/><Relationship Id="rId1503" Type="http://schemas.openxmlformats.org/officeDocument/2006/relationships/oleObject" Target="embeddings/oleObject834.bin"/><Relationship Id="rId1710" Type="http://schemas.openxmlformats.org/officeDocument/2006/relationships/image" Target="media/image758.wmf"/><Relationship Id="rId1948" Type="http://schemas.openxmlformats.org/officeDocument/2006/relationships/oleObject" Target="embeddings/oleObject1093.bin"/><Relationship Id="rId291" Type="http://schemas.openxmlformats.org/officeDocument/2006/relationships/oleObject" Target="embeddings/oleObject155.bin"/><Relationship Id="rId1808" Type="http://schemas.openxmlformats.org/officeDocument/2006/relationships/oleObject" Target="embeddings/oleObject1008.bin"/><Relationship Id="rId151" Type="http://schemas.openxmlformats.org/officeDocument/2006/relationships/oleObject" Target="embeddings/oleObject81.bin"/><Relationship Id="rId389" Type="http://schemas.openxmlformats.org/officeDocument/2006/relationships/oleObject" Target="embeddings/oleObject205.bin"/><Relationship Id="rId596" Type="http://schemas.openxmlformats.org/officeDocument/2006/relationships/oleObject" Target="embeddings/oleObject315.bin"/><Relationship Id="rId249" Type="http://schemas.openxmlformats.org/officeDocument/2006/relationships/oleObject" Target="embeddings/oleObject133.bin"/><Relationship Id="rId456" Type="http://schemas.openxmlformats.org/officeDocument/2006/relationships/image" Target="media/image208.wmf"/><Relationship Id="rId663" Type="http://schemas.openxmlformats.org/officeDocument/2006/relationships/image" Target="media/image307.wmf"/><Relationship Id="rId870" Type="http://schemas.openxmlformats.org/officeDocument/2006/relationships/image" Target="media/image394.wmf"/><Relationship Id="rId1086" Type="http://schemas.openxmlformats.org/officeDocument/2006/relationships/image" Target="media/image489.wmf"/><Relationship Id="rId1293" Type="http://schemas.openxmlformats.org/officeDocument/2006/relationships/oleObject" Target="embeddings/oleObject714.bin"/><Relationship Id="rId109" Type="http://schemas.openxmlformats.org/officeDocument/2006/relationships/oleObject" Target="embeddings/oleObject59.bin"/><Relationship Id="rId316" Type="http://schemas.openxmlformats.org/officeDocument/2006/relationships/image" Target="media/image142.wmf"/><Relationship Id="rId523" Type="http://schemas.openxmlformats.org/officeDocument/2006/relationships/oleObject" Target="embeddings/oleObject278.bin"/><Relationship Id="rId968" Type="http://schemas.openxmlformats.org/officeDocument/2006/relationships/image" Target="media/image437.wmf"/><Relationship Id="rId1153" Type="http://schemas.openxmlformats.org/officeDocument/2006/relationships/oleObject" Target="embeddings/oleObject636.bin"/><Relationship Id="rId1598" Type="http://schemas.openxmlformats.org/officeDocument/2006/relationships/image" Target="media/image708.wmf"/><Relationship Id="rId97" Type="http://schemas.openxmlformats.org/officeDocument/2006/relationships/oleObject" Target="embeddings/oleObject52.bin"/><Relationship Id="rId730" Type="http://schemas.openxmlformats.org/officeDocument/2006/relationships/image" Target="media/image336.wmf"/><Relationship Id="rId828" Type="http://schemas.openxmlformats.org/officeDocument/2006/relationships/image" Target="media/image376.wmf"/><Relationship Id="rId1013" Type="http://schemas.openxmlformats.org/officeDocument/2006/relationships/oleObject" Target="embeddings/oleObject550.bin"/><Relationship Id="rId1360" Type="http://schemas.openxmlformats.org/officeDocument/2006/relationships/oleObject" Target="embeddings/oleObject757.bin"/><Relationship Id="rId1458" Type="http://schemas.openxmlformats.org/officeDocument/2006/relationships/image" Target="media/image644.wmf"/><Relationship Id="rId1665" Type="http://schemas.openxmlformats.org/officeDocument/2006/relationships/oleObject" Target="embeddings/oleObject919.bin"/><Relationship Id="rId1872" Type="http://schemas.openxmlformats.org/officeDocument/2006/relationships/image" Target="media/image819.wmf"/><Relationship Id="rId1220" Type="http://schemas.openxmlformats.org/officeDocument/2006/relationships/image" Target="media/image542.png"/><Relationship Id="rId1318" Type="http://schemas.openxmlformats.org/officeDocument/2006/relationships/oleObject" Target="embeddings/oleObject733.bin"/><Relationship Id="rId1525" Type="http://schemas.openxmlformats.org/officeDocument/2006/relationships/oleObject" Target="embeddings/oleObject846.bin"/><Relationship Id="rId1732" Type="http://schemas.openxmlformats.org/officeDocument/2006/relationships/oleObject" Target="embeddings/oleObject957.bin"/><Relationship Id="rId24" Type="http://schemas.openxmlformats.org/officeDocument/2006/relationships/oleObject" Target="embeddings/oleObject12.bin"/><Relationship Id="rId173" Type="http://schemas.openxmlformats.org/officeDocument/2006/relationships/image" Target="media/image73.wmf"/><Relationship Id="rId380" Type="http://schemas.openxmlformats.org/officeDocument/2006/relationships/image" Target="media/image173.png"/><Relationship Id="rId2061" Type="http://schemas.openxmlformats.org/officeDocument/2006/relationships/oleObject" Target="embeddings/oleObject1164.bin"/><Relationship Id="rId240" Type="http://schemas.openxmlformats.org/officeDocument/2006/relationships/oleObject" Target="embeddings/oleObject128.bin"/><Relationship Id="rId478" Type="http://schemas.openxmlformats.org/officeDocument/2006/relationships/image" Target="media/image219.wmf"/><Relationship Id="rId685" Type="http://schemas.openxmlformats.org/officeDocument/2006/relationships/oleObject" Target="embeddings/oleObject360.bin"/><Relationship Id="rId892" Type="http://schemas.openxmlformats.org/officeDocument/2006/relationships/oleObject" Target="embeddings/oleObject482.bin"/><Relationship Id="rId100" Type="http://schemas.openxmlformats.org/officeDocument/2006/relationships/oleObject" Target="embeddings/oleObject54.bin"/><Relationship Id="rId338" Type="http://schemas.openxmlformats.org/officeDocument/2006/relationships/image" Target="media/image152.wmf"/><Relationship Id="rId545" Type="http://schemas.openxmlformats.org/officeDocument/2006/relationships/image" Target="media/image249.wmf"/><Relationship Id="rId752" Type="http://schemas.openxmlformats.org/officeDocument/2006/relationships/oleObject" Target="embeddings/oleObject406.bin"/><Relationship Id="rId1175" Type="http://schemas.openxmlformats.org/officeDocument/2006/relationships/oleObject" Target="embeddings/oleObject649.bin"/><Relationship Id="rId1382" Type="http://schemas.openxmlformats.org/officeDocument/2006/relationships/image" Target="media/image607.wmf"/><Relationship Id="rId2019" Type="http://schemas.openxmlformats.org/officeDocument/2006/relationships/oleObject" Target="embeddings/oleObject1136.bin"/><Relationship Id="rId405" Type="http://schemas.openxmlformats.org/officeDocument/2006/relationships/oleObject" Target="embeddings/oleObject214.bin"/><Relationship Id="rId612" Type="http://schemas.openxmlformats.org/officeDocument/2006/relationships/image" Target="media/image282.wmf"/><Relationship Id="rId1035" Type="http://schemas.openxmlformats.org/officeDocument/2006/relationships/oleObject" Target="embeddings/oleObject561.bin"/><Relationship Id="rId1242" Type="http://schemas.openxmlformats.org/officeDocument/2006/relationships/image" Target="media/image553.wmf"/><Relationship Id="rId1687" Type="http://schemas.openxmlformats.org/officeDocument/2006/relationships/oleObject" Target="embeddings/oleObject930.bin"/><Relationship Id="rId1894" Type="http://schemas.openxmlformats.org/officeDocument/2006/relationships/image" Target="media/image829.wmf"/><Relationship Id="rId917" Type="http://schemas.openxmlformats.org/officeDocument/2006/relationships/image" Target="media/image414.wmf"/><Relationship Id="rId1102" Type="http://schemas.openxmlformats.org/officeDocument/2006/relationships/image" Target="media/image494.wmf"/><Relationship Id="rId1547" Type="http://schemas.openxmlformats.org/officeDocument/2006/relationships/oleObject" Target="embeddings/oleObject857.bin"/><Relationship Id="rId1754" Type="http://schemas.openxmlformats.org/officeDocument/2006/relationships/oleObject" Target="embeddings/oleObject972.bin"/><Relationship Id="rId1961" Type="http://schemas.openxmlformats.org/officeDocument/2006/relationships/oleObject" Target="embeddings/oleObject1101.bin"/><Relationship Id="rId46" Type="http://schemas.openxmlformats.org/officeDocument/2006/relationships/oleObject" Target="embeddings/oleObject26.bin"/><Relationship Id="rId1407" Type="http://schemas.openxmlformats.org/officeDocument/2006/relationships/image" Target="media/image618.wmf"/><Relationship Id="rId1614" Type="http://schemas.openxmlformats.org/officeDocument/2006/relationships/image" Target="media/image716.wmf"/><Relationship Id="rId1821" Type="http://schemas.openxmlformats.org/officeDocument/2006/relationships/oleObject" Target="embeddings/oleObject1015.bin"/><Relationship Id="rId195" Type="http://schemas.openxmlformats.org/officeDocument/2006/relationships/oleObject" Target="embeddings/oleObject105.bin"/><Relationship Id="rId1919" Type="http://schemas.openxmlformats.org/officeDocument/2006/relationships/oleObject" Target="embeddings/oleObject1075.bin"/><Relationship Id="rId2083" Type="http://schemas.openxmlformats.org/officeDocument/2006/relationships/image" Target="media/image897.wmf"/><Relationship Id="rId262" Type="http://schemas.openxmlformats.org/officeDocument/2006/relationships/oleObject" Target="embeddings/oleObject140.bin"/><Relationship Id="rId567" Type="http://schemas.openxmlformats.org/officeDocument/2006/relationships/image" Target="media/image260.wmf"/><Relationship Id="rId1197" Type="http://schemas.openxmlformats.org/officeDocument/2006/relationships/oleObject" Target="embeddings/oleObject660.bin"/><Relationship Id="rId122" Type="http://schemas.openxmlformats.org/officeDocument/2006/relationships/oleObject" Target="embeddings/oleObject66.bin"/><Relationship Id="rId774" Type="http://schemas.openxmlformats.org/officeDocument/2006/relationships/oleObject" Target="embeddings/oleObject417.bin"/><Relationship Id="rId981" Type="http://schemas.openxmlformats.org/officeDocument/2006/relationships/oleObject" Target="embeddings/oleObject533.bin"/><Relationship Id="rId1057" Type="http://schemas.openxmlformats.org/officeDocument/2006/relationships/image" Target="media/image478.wmf"/><Relationship Id="rId2010" Type="http://schemas.openxmlformats.org/officeDocument/2006/relationships/oleObject" Target="embeddings/oleObject1129.bin"/><Relationship Id="rId427" Type="http://schemas.openxmlformats.org/officeDocument/2006/relationships/image" Target="media/image195.wmf"/><Relationship Id="rId634" Type="http://schemas.openxmlformats.org/officeDocument/2006/relationships/image" Target="media/image293.wmf"/><Relationship Id="rId841" Type="http://schemas.openxmlformats.org/officeDocument/2006/relationships/oleObject" Target="embeddings/oleObject453.bin"/><Relationship Id="rId1264" Type="http://schemas.openxmlformats.org/officeDocument/2006/relationships/oleObject" Target="embeddings/oleObject693.bin"/><Relationship Id="rId1471" Type="http://schemas.openxmlformats.org/officeDocument/2006/relationships/image" Target="media/image650.wmf"/><Relationship Id="rId1569" Type="http://schemas.openxmlformats.org/officeDocument/2006/relationships/image" Target="media/image694.wmf"/><Relationship Id="rId2108" Type="http://schemas.openxmlformats.org/officeDocument/2006/relationships/oleObject" Target="embeddings/oleObject1200.bin"/><Relationship Id="rId701" Type="http://schemas.openxmlformats.org/officeDocument/2006/relationships/oleObject" Target="embeddings/oleObject370.bin"/><Relationship Id="rId939" Type="http://schemas.openxmlformats.org/officeDocument/2006/relationships/image" Target="media/image425.wmf"/><Relationship Id="rId1124" Type="http://schemas.openxmlformats.org/officeDocument/2006/relationships/image" Target="media/image503.wmf"/><Relationship Id="rId1331" Type="http://schemas.openxmlformats.org/officeDocument/2006/relationships/oleObject" Target="embeddings/oleObject742.bin"/><Relationship Id="rId1776" Type="http://schemas.openxmlformats.org/officeDocument/2006/relationships/oleObject" Target="embeddings/oleObject989.bin"/><Relationship Id="rId1983" Type="http://schemas.openxmlformats.org/officeDocument/2006/relationships/image" Target="media/image863.wmf"/><Relationship Id="rId68" Type="http://schemas.openxmlformats.org/officeDocument/2006/relationships/image" Target="media/image24.wmf"/><Relationship Id="rId1429" Type="http://schemas.openxmlformats.org/officeDocument/2006/relationships/oleObject" Target="embeddings/oleObject793.bin"/><Relationship Id="rId1636" Type="http://schemas.openxmlformats.org/officeDocument/2006/relationships/image" Target="media/image726.wmf"/><Relationship Id="rId1843" Type="http://schemas.openxmlformats.org/officeDocument/2006/relationships/oleObject" Target="embeddings/oleObject1031.bin"/><Relationship Id="rId1703" Type="http://schemas.openxmlformats.org/officeDocument/2006/relationships/oleObject" Target="embeddings/oleObject941.bin"/><Relationship Id="rId1910" Type="http://schemas.openxmlformats.org/officeDocument/2006/relationships/oleObject" Target="embeddings/oleObject1068.bin"/><Relationship Id="rId284" Type="http://schemas.openxmlformats.org/officeDocument/2006/relationships/image" Target="media/image126.wmf"/><Relationship Id="rId491" Type="http://schemas.openxmlformats.org/officeDocument/2006/relationships/oleObject" Target="embeddings/oleObject261.bin"/><Relationship Id="rId144" Type="http://schemas.openxmlformats.org/officeDocument/2006/relationships/image" Target="media/image60.wmf"/><Relationship Id="rId589" Type="http://schemas.openxmlformats.org/officeDocument/2006/relationships/image" Target="media/image271.wmf"/><Relationship Id="rId796" Type="http://schemas.openxmlformats.org/officeDocument/2006/relationships/oleObject" Target="embeddings/oleObject428.bin"/><Relationship Id="rId351" Type="http://schemas.openxmlformats.org/officeDocument/2006/relationships/oleObject" Target="embeddings/oleObject186.bin"/><Relationship Id="rId449" Type="http://schemas.openxmlformats.org/officeDocument/2006/relationships/oleObject" Target="embeddings/oleObject238.bin"/><Relationship Id="rId656" Type="http://schemas.openxmlformats.org/officeDocument/2006/relationships/oleObject" Target="embeddings/oleObject346.bin"/><Relationship Id="rId863" Type="http://schemas.openxmlformats.org/officeDocument/2006/relationships/image" Target="media/image391.wmf"/><Relationship Id="rId1079" Type="http://schemas.openxmlformats.org/officeDocument/2006/relationships/oleObject" Target="embeddings/oleObject587.bin"/><Relationship Id="rId1286" Type="http://schemas.openxmlformats.org/officeDocument/2006/relationships/image" Target="media/image571.wmf"/><Relationship Id="rId1493" Type="http://schemas.openxmlformats.org/officeDocument/2006/relationships/oleObject" Target="embeddings/oleObject828.bin"/><Relationship Id="rId2032" Type="http://schemas.openxmlformats.org/officeDocument/2006/relationships/image" Target="media/image882.wmf"/><Relationship Id="rId211" Type="http://schemas.openxmlformats.org/officeDocument/2006/relationships/oleObject" Target="embeddings/oleObject113.bin"/><Relationship Id="rId309" Type="http://schemas.openxmlformats.org/officeDocument/2006/relationships/oleObject" Target="embeddings/oleObject164.bin"/><Relationship Id="rId516" Type="http://schemas.openxmlformats.org/officeDocument/2006/relationships/oleObject" Target="embeddings/oleObject274.bin"/><Relationship Id="rId1146" Type="http://schemas.openxmlformats.org/officeDocument/2006/relationships/oleObject" Target="embeddings/oleObject630.bin"/><Relationship Id="rId1798" Type="http://schemas.openxmlformats.org/officeDocument/2006/relationships/image" Target="media/image789.wmf"/><Relationship Id="rId723" Type="http://schemas.openxmlformats.org/officeDocument/2006/relationships/oleObject" Target="embeddings/oleObject384.bin"/><Relationship Id="rId930" Type="http://schemas.openxmlformats.org/officeDocument/2006/relationships/oleObject" Target="embeddings/oleObject503.bin"/><Relationship Id="rId1006" Type="http://schemas.openxmlformats.org/officeDocument/2006/relationships/image" Target="media/image453.wmf"/><Relationship Id="rId1353" Type="http://schemas.openxmlformats.org/officeDocument/2006/relationships/oleObject" Target="embeddings/oleObject753.bin"/><Relationship Id="rId1560" Type="http://schemas.openxmlformats.org/officeDocument/2006/relationships/image" Target="media/image690.wmf"/><Relationship Id="rId1658" Type="http://schemas.openxmlformats.org/officeDocument/2006/relationships/image" Target="media/image737.wmf"/><Relationship Id="rId1865" Type="http://schemas.openxmlformats.org/officeDocument/2006/relationships/image" Target="media/image816.wmf"/><Relationship Id="rId1213" Type="http://schemas.openxmlformats.org/officeDocument/2006/relationships/oleObject" Target="embeddings/oleObject668.bin"/><Relationship Id="rId1420" Type="http://schemas.openxmlformats.org/officeDocument/2006/relationships/oleObject" Target="embeddings/oleObject789.bin"/><Relationship Id="rId1518" Type="http://schemas.openxmlformats.org/officeDocument/2006/relationships/image" Target="media/image669.wmf"/><Relationship Id="rId1725" Type="http://schemas.openxmlformats.org/officeDocument/2006/relationships/image" Target="media/image765.wmf"/><Relationship Id="rId1932" Type="http://schemas.openxmlformats.org/officeDocument/2006/relationships/oleObject" Target="embeddings/oleObject1083.bin"/><Relationship Id="rId17" Type="http://schemas.openxmlformats.org/officeDocument/2006/relationships/oleObject" Target="embeddings/oleObject6.bin"/><Relationship Id="rId166" Type="http://schemas.openxmlformats.org/officeDocument/2006/relationships/oleObject" Target="embeddings/oleObject90.bin"/><Relationship Id="rId373" Type="http://schemas.openxmlformats.org/officeDocument/2006/relationships/oleObject" Target="embeddings/oleObject197.bin"/><Relationship Id="rId580" Type="http://schemas.openxmlformats.org/officeDocument/2006/relationships/oleObject" Target="embeddings/oleObject307.bin"/><Relationship Id="rId2054" Type="http://schemas.openxmlformats.org/officeDocument/2006/relationships/image" Target="media/image888.wmf"/><Relationship Id="rId1" Type="http://schemas.openxmlformats.org/officeDocument/2006/relationships/customXml" Target="../customXml/item1.xml"/><Relationship Id="rId233" Type="http://schemas.openxmlformats.org/officeDocument/2006/relationships/image" Target="media/image102.wmf"/><Relationship Id="rId440" Type="http://schemas.openxmlformats.org/officeDocument/2006/relationships/oleObject" Target="embeddings/oleObject233.bin"/><Relationship Id="rId678" Type="http://schemas.openxmlformats.org/officeDocument/2006/relationships/image" Target="media/image315.wmf"/><Relationship Id="rId885" Type="http://schemas.openxmlformats.org/officeDocument/2006/relationships/oleObject" Target="embeddings/oleObject477.bin"/><Relationship Id="rId1070" Type="http://schemas.openxmlformats.org/officeDocument/2006/relationships/oleObject" Target="embeddings/oleObject582.bin"/><Relationship Id="rId300" Type="http://schemas.openxmlformats.org/officeDocument/2006/relationships/image" Target="media/image134.wmf"/><Relationship Id="rId538" Type="http://schemas.openxmlformats.org/officeDocument/2006/relationships/oleObject" Target="embeddings/oleObject286.bin"/><Relationship Id="rId745" Type="http://schemas.openxmlformats.org/officeDocument/2006/relationships/oleObject" Target="embeddings/oleObject399.bin"/><Relationship Id="rId952" Type="http://schemas.openxmlformats.org/officeDocument/2006/relationships/image" Target="media/image432.wmf"/><Relationship Id="rId1168" Type="http://schemas.openxmlformats.org/officeDocument/2006/relationships/image" Target="media/image516.wmf"/><Relationship Id="rId1375" Type="http://schemas.openxmlformats.org/officeDocument/2006/relationships/image" Target="media/image604.wmf"/><Relationship Id="rId1582" Type="http://schemas.openxmlformats.org/officeDocument/2006/relationships/oleObject" Target="embeddings/oleObject875.bin"/><Relationship Id="rId81" Type="http://schemas.openxmlformats.org/officeDocument/2006/relationships/oleObject" Target="embeddings/oleObject44.bin"/><Relationship Id="rId605" Type="http://schemas.openxmlformats.org/officeDocument/2006/relationships/oleObject" Target="embeddings/oleObject320.bin"/><Relationship Id="rId812" Type="http://schemas.openxmlformats.org/officeDocument/2006/relationships/oleObject" Target="embeddings/oleObject437.bin"/><Relationship Id="rId1028" Type="http://schemas.openxmlformats.org/officeDocument/2006/relationships/image" Target="media/image464.wmf"/><Relationship Id="rId1235" Type="http://schemas.openxmlformats.org/officeDocument/2006/relationships/oleObject" Target="embeddings/oleObject679.bin"/><Relationship Id="rId1442" Type="http://schemas.openxmlformats.org/officeDocument/2006/relationships/image" Target="media/image636.wmf"/><Relationship Id="rId1887" Type="http://schemas.openxmlformats.org/officeDocument/2006/relationships/image" Target="media/image826.wmf"/><Relationship Id="rId1302" Type="http://schemas.openxmlformats.org/officeDocument/2006/relationships/oleObject" Target="embeddings/oleObject721.bin"/><Relationship Id="rId1747" Type="http://schemas.openxmlformats.org/officeDocument/2006/relationships/oleObject" Target="embeddings/oleObject968.bin"/><Relationship Id="rId1954" Type="http://schemas.openxmlformats.org/officeDocument/2006/relationships/oleObject" Target="embeddings/oleObject1097.bin"/><Relationship Id="rId39" Type="http://schemas.openxmlformats.org/officeDocument/2006/relationships/oleObject" Target="embeddings/oleObject22.bin"/><Relationship Id="rId1607" Type="http://schemas.openxmlformats.org/officeDocument/2006/relationships/image" Target="media/image713.wmf"/><Relationship Id="rId1814" Type="http://schemas.openxmlformats.org/officeDocument/2006/relationships/image" Target="media/image796.wmf"/><Relationship Id="rId188" Type="http://schemas.openxmlformats.org/officeDocument/2006/relationships/image" Target="media/image80.wmf"/><Relationship Id="rId395" Type="http://schemas.openxmlformats.org/officeDocument/2006/relationships/oleObject" Target="embeddings/oleObject209.bin"/><Relationship Id="rId2076" Type="http://schemas.openxmlformats.org/officeDocument/2006/relationships/oleObject" Target="embeddings/oleObject1176.bin"/><Relationship Id="rId255" Type="http://schemas.openxmlformats.org/officeDocument/2006/relationships/oleObject" Target="embeddings/oleObject136.bin"/><Relationship Id="rId462" Type="http://schemas.openxmlformats.org/officeDocument/2006/relationships/image" Target="media/image211.wmf"/><Relationship Id="rId1092" Type="http://schemas.openxmlformats.org/officeDocument/2006/relationships/oleObject" Target="embeddings/oleObject596.bin"/><Relationship Id="rId1397" Type="http://schemas.openxmlformats.org/officeDocument/2006/relationships/oleObject" Target="embeddings/oleObject776.bin"/><Relationship Id="rId115" Type="http://schemas.openxmlformats.org/officeDocument/2006/relationships/image" Target="media/image46.wmf"/><Relationship Id="rId322" Type="http://schemas.openxmlformats.org/officeDocument/2006/relationships/image" Target="media/image145.wmf"/><Relationship Id="rId767" Type="http://schemas.openxmlformats.org/officeDocument/2006/relationships/image" Target="media/image347.wmf"/><Relationship Id="rId974" Type="http://schemas.openxmlformats.org/officeDocument/2006/relationships/image" Target="media/image439.wmf"/><Relationship Id="rId2003" Type="http://schemas.openxmlformats.org/officeDocument/2006/relationships/oleObject" Target="embeddings/oleObject1124.bin"/><Relationship Id="rId627" Type="http://schemas.openxmlformats.org/officeDocument/2006/relationships/oleObject" Target="embeddings/oleObject331.bin"/><Relationship Id="rId834" Type="http://schemas.openxmlformats.org/officeDocument/2006/relationships/image" Target="media/image378.wmf"/><Relationship Id="rId1257" Type="http://schemas.openxmlformats.org/officeDocument/2006/relationships/image" Target="media/image561.wmf"/><Relationship Id="rId1464" Type="http://schemas.openxmlformats.org/officeDocument/2006/relationships/image" Target="media/image647.wmf"/><Relationship Id="rId1671" Type="http://schemas.openxmlformats.org/officeDocument/2006/relationships/oleObject" Target="embeddings/oleObject922.bin"/><Relationship Id="rId901" Type="http://schemas.openxmlformats.org/officeDocument/2006/relationships/oleObject" Target="embeddings/oleObject487.bin"/><Relationship Id="rId1117" Type="http://schemas.openxmlformats.org/officeDocument/2006/relationships/oleObject" Target="embeddings/oleObject611.bin"/><Relationship Id="rId1324" Type="http://schemas.openxmlformats.org/officeDocument/2006/relationships/image" Target="media/image579.wmf"/><Relationship Id="rId1531" Type="http://schemas.openxmlformats.org/officeDocument/2006/relationships/oleObject" Target="embeddings/oleObject849.bin"/><Relationship Id="rId1769" Type="http://schemas.openxmlformats.org/officeDocument/2006/relationships/oleObject" Target="embeddings/oleObject984.bin"/><Relationship Id="rId1976" Type="http://schemas.openxmlformats.org/officeDocument/2006/relationships/image" Target="media/image860.wmf"/><Relationship Id="rId30" Type="http://schemas.openxmlformats.org/officeDocument/2006/relationships/oleObject" Target="embeddings/oleObject15.bin"/><Relationship Id="rId1629" Type="http://schemas.openxmlformats.org/officeDocument/2006/relationships/oleObject" Target="embeddings/oleObject900.bin"/><Relationship Id="rId1836" Type="http://schemas.openxmlformats.org/officeDocument/2006/relationships/image" Target="media/image802.wmf"/><Relationship Id="rId1903" Type="http://schemas.openxmlformats.org/officeDocument/2006/relationships/oleObject" Target="embeddings/oleObject1063.bin"/><Relationship Id="rId2098" Type="http://schemas.openxmlformats.org/officeDocument/2006/relationships/oleObject" Target="embeddings/oleObject1190.bin"/><Relationship Id="rId277" Type="http://schemas.openxmlformats.org/officeDocument/2006/relationships/image" Target="media/image123.wmf"/><Relationship Id="rId484" Type="http://schemas.openxmlformats.org/officeDocument/2006/relationships/oleObject" Target="embeddings/oleObject256.bin"/><Relationship Id="rId137" Type="http://schemas.openxmlformats.org/officeDocument/2006/relationships/oleObject" Target="embeddings/oleObject74.bin"/><Relationship Id="rId344" Type="http://schemas.openxmlformats.org/officeDocument/2006/relationships/image" Target="media/image155.png"/><Relationship Id="rId691" Type="http://schemas.openxmlformats.org/officeDocument/2006/relationships/image" Target="media/image320.wmf"/><Relationship Id="rId789" Type="http://schemas.openxmlformats.org/officeDocument/2006/relationships/image" Target="media/image358.wmf"/><Relationship Id="rId996" Type="http://schemas.openxmlformats.org/officeDocument/2006/relationships/image" Target="media/image448.wmf"/><Relationship Id="rId2025" Type="http://schemas.openxmlformats.org/officeDocument/2006/relationships/image" Target="media/image879.wmf"/><Relationship Id="rId551" Type="http://schemas.openxmlformats.org/officeDocument/2006/relationships/image" Target="media/image252.wmf"/><Relationship Id="rId649" Type="http://schemas.openxmlformats.org/officeDocument/2006/relationships/image" Target="media/image300.wmf"/><Relationship Id="rId856" Type="http://schemas.openxmlformats.org/officeDocument/2006/relationships/oleObject" Target="embeddings/oleObject462.bin"/><Relationship Id="rId1181" Type="http://schemas.openxmlformats.org/officeDocument/2006/relationships/oleObject" Target="embeddings/oleObject652.bin"/><Relationship Id="rId1279" Type="http://schemas.openxmlformats.org/officeDocument/2006/relationships/oleObject" Target="embeddings/oleObject702.bin"/><Relationship Id="rId1486" Type="http://schemas.openxmlformats.org/officeDocument/2006/relationships/oleObject" Target="embeddings/oleObject824.bin"/><Relationship Id="rId204" Type="http://schemas.openxmlformats.org/officeDocument/2006/relationships/image" Target="media/image88.wmf"/><Relationship Id="rId411" Type="http://schemas.openxmlformats.org/officeDocument/2006/relationships/image" Target="media/image187.wmf"/><Relationship Id="rId509" Type="http://schemas.openxmlformats.org/officeDocument/2006/relationships/image" Target="media/image232.wmf"/><Relationship Id="rId1041" Type="http://schemas.openxmlformats.org/officeDocument/2006/relationships/image" Target="media/image470.png"/><Relationship Id="rId1139" Type="http://schemas.openxmlformats.org/officeDocument/2006/relationships/oleObject" Target="embeddings/oleObject624.bin"/><Relationship Id="rId1346" Type="http://schemas.openxmlformats.org/officeDocument/2006/relationships/image" Target="media/image590.wmf"/><Relationship Id="rId1693" Type="http://schemas.openxmlformats.org/officeDocument/2006/relationships/image" Target="media/image752.emf"/><Relationship Id="rId1998" Type="http://schemas.openxmlformats.org/officeDocument/2006/relationships/image" Target="media/image870.wmf"/><Relationship Id="rId716" Type="http://schemas.openxmlformats.org/officeDocument/2006/relationships/image" Target="media/image329.wmf"/><Relationship Id="rId923" Type="http://schemas.openxmlformats.org/officeDocument/2006/relationships/image" Target="media/image417.wmf"/><Relationship Id="rId1553" Type="http://schemas.openxmlformats.org/officeDocument/2006/relationships/oleObject" Target="embeddings/oleObject860.bin"/><Relationship Id="rId1760" Type="http://schemas.openxmlformats.org/officeDocument/2006/relationships/oleObject" Target="embeddings/oleObject976.bin"/><Relationship Id="rId1858" Type="http://schemas.openxmlformats.org/officeDocument/2006/relationships/image" Target="media/image813.wmf"/><Relationship Id="rId52" Type="http://schemas.openxmlformats.org/officeDocument/2006/relationships/image" Target="media/image16.wmf"/><Relationship Id="rId1206" Type="http://schemas.openxmlformats.org/officeDocument/2006/relationships/image" Target="media/image535.png"/><Relationship Id="rId1413" Type="http://schemas.openxmlformats.org/officeDocument/2006/relationships/image" Target="media/image621.wmf"/><Relationship Id="rId1620" Type="http://schemas.openxmlformats.org/officeDocument/2006/relationships/oleObject" Target="embeddings/oleObject894.bin"/><Relationship Id="rId1718" Type="http://schemas.openxmlformats.org/officeDocument/2006/relationships/oleObject" Target="embeddings/oleObject950.bin"/><Relationship Id="rId1925" Type="http://schemas.openxmlformats.org/officeDocument/2006/relationships/image" Target="media/image839.wmf"/><Relationship Id="rId299" Type="http://schemas.openxmlformats.org/officeDocument/2006/relationships/oleObject" Target="embeddings/oleObject159.bin"/><Relationship Id="rId159" Type="http://schemas.openxmlformats.org/officeDocument/2006/relationships/oleObject" Target="embeddings/oleObject85.bin"/><Relationship Id="rId366" Type="http://schemas.openxmlformats.org/officeDocument/2006/relationships/oleObject" Target="embeddings/oleObject193.bin"/><Relationship Id="rId573" Type="http://schemas.openxmlformats.org/officeDocument/2006/relationships/image" Target="media/image263.wmf"/><Relationship Id="rId780" Type="http://schemas.openxmlformats.org/officeDocument/2006/relationships/oleObject" Target="embeddings/oleObject420.bin"/><Relationship Id="rId2047" Type="http://schemas.openxmlformats.org/officeDocument/2006/relationships/oleObject" Target="embeddings/oleObject1156.bin"/><Relationship Id="rId226" Type="http://schemas.openxmlformats.org/officeDocument/2006/relationships/image" Target="media/image99.wmf"/><Relationship Id="rId433" Type="http://schemas.openxmlformats.org/officeDocument/2006/relationships/oleObject" Target="embeddings/oleObject229.bin"/><Relationship Id="rId878" Type="http://schemas.openxmlformats.org/officeDocument/2006/relationships/image" Target="media/image398.wmf"/><Relationship Id="rId1063" Type="http://schemas.openxmlformats.org/officeDocument/2006/relationships/image" Target="media/image480.png"/><Relationship Id="rId1270" Type="http://schemas.openxmlformats.org/officeDocument/2006/relationships/image" Target="media/image568.wmf"/><Relationship Id="rId640" Type="http://schemas.openxmlformats.org/officeDocument/2006/relationships/oleObject" Target="embeddings/oleObject338.bin"/><Relationship Id="rId738" Type="http://schemas.openxmlformats.org/officeDocument/2006/relationships/oleObject" Target="embeddings/oleObject392.bin"/><Relationship Id="rId945" Type="http://schemas.openxmlformats.org/officeDocument/2006/relationships/image" Target="media/image428.wmf"/><Relationship Id="rId1368" Type="http://schemas.openxmlformats.org/officeDocument/2006/relationships/oleObject" Target="embeddings/oleObject761.bin"/><Relationship Id="rId1575" Type="http://schemas.openxmlformats.org/officeDocument/2006/relationships/image" Target="media/image697.wmf"/><Relationship Id="rId1782" Type="http://schemas.openxmlformats.org/officeDocument/2006/relationships/oleObject" Target="embeddings/oleObject992.bin"/><Relationship Id="rId74" Type="http://schemas.openxmlformats.org/officeDocument/2006/relationships/image" Target="media/image27.wmf"/><Relationship Id="rId500" Type="http://schemas.openxmlformats.org/officeDocument/2006/relationships/oleObject" Target="embeddings/oleObject266.bin"/><Relationship Id="rId805" Type="http://schemas.openxmlformats.org/officeDocument/2006/relationships/image" Target="media/image365.wmf"/><Relationship Id="rId1130" Type="http://schemas.openxmlformats.org/officeDocument/2006/relationships/image" Target="media/image506.png"/><Relationship Id="rId1228" Type="http://schemas.openxmlformats.org/officeDocument/2006/relationships/image" Target="media/image546.wmf"/><Relationship Id="rId1435" Type="http://schemas.openxmlformats.org/officeDocument/2006/relationships/oleObject" Target="embeddings/oleObject796.bin"/><Relationship Id="rId1642" Type="http://schemas.openxmlformats.org/officeDocument/2006/relationships/image" Target="media/image729.wmf"/><Relationship Id="rId1947" Type="http://schemas.openxmlformats.org/officeDocument/2006/relationships/oleObject" Target="embeddings/oleObject1092.bin"/><Relationship Id="rId1502" Type="http://schemas.openxmlformats.org/officeDocument/2006/relationships/image" Target="media/image662.wmf"/><Relationship Id="rId1807" Type="http://schemas.openxmlformats.org/officeDocument/2006/relationships/image" Target="media/image793.wmf"/><Relationship Id="rId290" Type="http://schemas.openxmlformats.org/officeDocument/2006/relationships/image" Target="media/image129.wmf"/><Relationship Id="rId388" Type="http://schemas.openxmlformats.org/officeDocument/2006/relationships/image" Target="media/image177.wmf"/><Relationship Id="rId2069" Type="http://schemas.openxmlformats.org/officeDocument/2006/relationships/oleObject" Target="embeddings/oleObject1170.bin"/><Relationship Id="rId150" Type="http://schemas.openxmlformats.org/officeDocument/2006/relationships/image" Target="media/image63.wmf"/><Relationship Id="rId595" Type="http://schemas.openxmlformats.org/officeDocument/2006/relationships/image" Target="media/image274.wmf"/><Relationship Id="rId248" Type="http://schemas.openxmlformats.org/officeDocument/2006/relationships/image" Target="media/image109.wmf"/><Relationship Id="rId455" Type="http://schemas.openxmlformats.org/officeDocument/2006/relationships/oleObject" Target="embeddings/oleObject241.bin"/><Relationship Id="rId662" Type="http://schemas.openxmlformats.org/officeDocument/2006/relationships/oleObject" Target="embeddings/oleObject349.bin"/><Relationship Id="rId1085" Type="http://schemas.openxmlformats.org/officeDocument/2006/relationships/oleObject" Target="embeddings/oleObject590.bin"/><Relationship Id="rId1292" Type="http://schemas.openxmlformats.org/officeDocument/2006/relationships/oleObject" Target="embeddings/oleObject713.bin"/><Relationship Id="rId108" Type="http://schemas.openxmlformats.org/officeDocument/2006/relationships/image" Target="media/image43.wmf"/><Relationship Id="rId315" Type="http://schemas.openxmlformats.org/officeDocument/2006/relationships/oleObject" Target="embeddings/oleObject167.bin"/><Relationship Id="rId522" Type="http://schemas.openxmlformats.org/officeDocument/2006/relationships/image" Target="media/image238.wmf"/><Relationship Id="rId967" Type="http://schemas.openxmlformats.org/officeDocument/2006/relationships/oleObject" Target="embeddings/oleObject524.bin"/><Relationship Id="rId1152" Type="http://schemas.openxmlformats.org/officeDocument/2006/relationships/oleObject" Target="embeddings/oleObject635.bin"/><Relationship Id="rId1597" Type="http://schemas.openxmlformats.org/officeDocument/2006/relationships/oleObject" Target="embeddings/oleObject883.bin"/><Relationship Id="rId96" Type="http://schemas.openxmlformats.org/officeDocument/2006/relationships/image" Target="media/image38.wmf"/><Relationship Id="rId827" Type="http://schemas.openxmlformats.org/officeDocument/2006/relationships/oleObject" Target="embeddings/oleObject445.bin"/><Relationship Id="rId1012" Type="http://schemas.openxmlformats.org/officeDocument/2006/relationships/image" Target="media/image456.wmf"/><Relationship Id="rId1457" Type="http://schemas.openxmlformats.org/officeDocument/2006/relationships/oleObject" Target="embeddings/oleObject807.bin"/><Relationship Id="rId1664" Type="http://schemas.openxmlformats.org/officeDocument/2006/relationships/oleObject" Target="embeddings/oleObject918.bin"/><Relationship Id="rId1871" Type="http://schemas.openxmlformats.org/officeDocument/2006/relationships/oleObject" Target="embeddings/oleObject1046.bin"/><Relationship Id="rId1317" Type="http://schemas.openxmlformats.org/officeDocument/2006/relationships/oleObject" Target="embeddings/oleObject732.bin"/><Relationship Id="rId1524" Type="http://schemas.openxmlformats.org/officeDocument/2006/relationships/image" Target="media/image672.wmf"/><Relationship Id="rId1731" Type="http://schemas.openxmlformats.org/officeDocument/2006/relationships/image" Target="media/image768.wmf"/><Relationship Id="rId1969" Type="http://schemas.openxmlformats.org/officeDocument/2006/relationships/image" Target="media/image857.wmf"/><Relationship Id="rId23" Type="http://schemas.openxmlformats.org/officeDocument/2006/relationships/oleObject" Target="embeddings/oleObject11.bin"/><Relationship Id="rId1829" Type="http://schemas.openxmlformats.org/officeDocument/2006/relationships/oleObject" Target="embeddings/oleObject1023.bin"/><Relationship Id="rId172" Type="http://schemas.openxmlformats.org/officeDocument/2006/relationships/oleObject" Target="embeddings/oleObject93.bin"/><Relationship Id="rId477" Type="http://schemas.openxmlformats.org/officeDocument/2006/relationships/oleObject" Target="embeddings/oleObject252.bin"/><Relationship Id="rId684" Type="http://schemas.openxmlformats.org/officeDocument/2006/relationships/image" Target="media/image318.wmf"/><Relationship Id="rId2060" Type="http://schemas.openxmlformats.org/officeDocument/2006/relationships/oleObject" Target="embeddings/oleObject1163.bin"/><Relationship Id="rId337" Type="http://schemas.openxmlformats.org/officeDocument/2006/relationships/oleObject" Target="embeddings/oleObject179.bin"/><Relationship Id="rId891" Type="http://schemas.openxmlformats.org/officeDocument/2006/relationships/image" Target="media/image403.wmf"/><Relationship Id="rId989" Type="http://schemas.openxmlformats.org/officeDocument/2006/relationships/oleObject" Target="embeddings/oleObject537.bin"/><Relationship Id="rId2018" Type="http://schemas.openxmlformats.org/officeDocument/2006/relationships/oleObject" Target="embeddings/oleObject1135.bin"/><Relationship Id="rId544" Type="http://schemas.openxmlformats.org/officeDocument/2006/relationships/oleObject" Target="embeddings/oleObject289.bin"/><Relationship Id="rId751" Type="http://schemas.openxmlformats.org/officeDocument/2006/relationships/oleObject" Target="embeddings/oleObject405.bin"/><Relationship Id="rId849" Type="http://schemas.openxmlformats.org/officeDocument/2006/relationships/oleObject" Target="embeddings/oleObject458.bin"/><Relationship Id="rId1174" Type="http://schemas.openxmlformats.org/officeDocument/2006/relationships/image" Target="media/image519.wmf"/><Relationship Id="rId1381" Type="http://schemas.openxmlformats.org/officeDocument/2006/relationships/oleObject" Target="embeddings/oleObject768.bin"/><Relationship Id="rId1479" Type="http://schemas.openxmlformats.org/officeDocument/2006/relationships/image" Target="media/image653.wmf"/><Relationship Id="rId1686" Type="http://schemas.openxmlformats.org/officeDocument/2006/relationships/image" Target="media/image750.wmf"/><Relationship Id="rId404" Type="http://schemas.openxmlformats.org/officeDocument/2006/relationships/image" Target="media/image184.wmf"/><Relationship Id="rId611" Type="http://schemas.openxmlformats.org/officeDocument/2006/relationships/oleObject" Target="embeddings/oleObject323.bin"/><Relationship Id="rId1034" Type="http://schemas.openxmlformats.org/officeDocument/2006/relationships/image" Target="media/image467.wmf"/><Relationship Id="rId1241" Type="http://schemas.openxmlformats.org/officeDocument/2006/relationships/oleObject" Target="embeddings/oleObject682.bin"/><Relationship Id="rId1339" Type="http://schemas.openxmlformats.org/officeDocument/2006/relationships/oleObject" Target="embeddings/oleObject746.bin"/><Relationship Id="rId1893" Type="http://schemas.openxmlformats.org/officeDocument/2006/relationships/oleObject" Target="embeddings/oleObject1058.bin"/><Relationship Id="rId709" Type="http://schemas.openxmlformats.org/officeDocument/2006/relationships/oleObject" Target="embeddings/oleObject376.bin"/><Relationship Id="rId916" Type="http://schemas.openxmlformats.org/officeDocument/2006/relationships/oleObject" Target="embeddings/oleObject496.bin"/><Relationship Id="rId1101" Type="http://schemas.openxmlformats.org/officeDocument/2006/relationships/oleObject" Target="embeddings/oleObject601.bin"/><Relationship Id="rId1546" Type="http://schemas.openxmlformats.org/officeDocument/2006/relationships/image" Target="media/image683.wmf"/><Relationship Id="rId1753" Type="http://schemas.openxmlformats.org/officeDocument/2006/relationships/oleObject" Target="embeddings/oleObject971.bin"/><Relationship Id="rId1960" Type="http://schemas.openxmlformats.org/officeDocument/2006/relationships/image" Target="media/image853.wmf"/><Relationship Id="rId45" Type="http://schemas.openxmlformats.org/officeDocument/2006/relationships/oleObject" Target="embeddings/oleObject25.bin"/><Relationship Id="rId1406" Type="http://schemas.openxmlformats.org/officeDocument/2006/relationships/oleObject" Target="embeddings/oleObject782.bin"/><Relationship Id="rId1613" Type="http://schemas.openxmlformats.org/officeDocument/2006/relationships/oleObject" Target="embeddings/oleObject891.bin"/><Relationship Id="rId1820" Type="http://schemas.openxmlformats.org/officeDocument/2006/relationships/image" Target="media/image799.wmf"/><Relationship Id="rId194" Type="http://schemas.openxmlformats.org/officeDocument/2006/relationships/image" Target="media/image83.wmf"/><Relationship Id="rId1918" Type="http://schemas.openxmlformats.org/officeDocument/2006/relationships/image" Target="media/image837.wmf"/><Relationship Id="rId2082" Type="http://schemas.openxmlformats.org/officeDocument/2006/relationships/oleObject" Target="embeddings/oleObject1179.bin"/><Relationship Id="rId261" Type="http://schemas.openxmlformats.org/officeDocument/2006/relationships/oleObject" Target="embeddings/oleObject139.bin"/><Relationship Id="rId499" Type="http://schemas.openxmlformats.org/officeDocument/2006/relationships/image" Target="media/image227.wmf"/><Relationship Id="rId359" Type="http://schemas.openxmlformats.org/officeDocument/2006/relationships/oleObject" Target="embeddings/oleObject190.bin"/><Relationship Id="rId566" Type="http://schemas.openxmlformats.org/officeDocument/2006/relationships/oleObject" Target="embeddings/oleObject300.bin"/><Relationship Id="rId773" Type="http://schemas.openxmlformats.org/officeDocument/2006/relationships/image" Target="media/image350.wmf"/><Relationship Id="rId1196" Type="http://schemas.openxmlformats.org/officeDocument/2006/relationships/image" Target="media/image530.wmf"/><Relationship Id="rId121" Type="http://schemas.openxmlformats.org/officeDocument/2006/relationships/image" Target="media/image49.wmf"/><Relationship Id="rId219" Type="http://schemas.openxmlformats.org/officeDocument/2006/relationships/oleObject" Target="embeddings/oleObject117.bin"/><Relationship Id="rId426" Type="http://schemas.openxmlformats.org/officeDocument/2006/relationships/image" Target="media/image194.png"/><Relationship Id="rId633" Type="http://schemas.openxmlformats.org/officeDocument/2006/relationships/oleObject" Target="embeddings/oleObject334.bin"/><Relationship Id="rId980" Type="http://schemas.openxmlformats.org/officeDocument/2006/relationships/oleObject" Target="embeddings/oleObject532.bin"/><Relationship Id="rId1056" Type="http://schemas.openxmlformats.org/officeDocument/2006/relationships/oleObject" Target="embeddings/oleObject572.bin"/><Relationship Id="rId1263" Type="http://schemas.openxmlformats.org/officeDocument/2006/relationships/image" Target="media/image564.wmf"/><Relationship Id="rId2107" Type="http://schemas.openxmlformats.org/officeDocument/2006/relationships/oleObject" Target="embeddings/oleObject1199.bin"/><Relationship Id="rId840" Type="http://schemas.openxmlformats.org/officeDocument/2006/relationships/image" Target="media/image381.wmf"/><Relationship Id="rId938" Type="http://schemas.openxmlformats.org/officeDocument/2006/relationships/oleObject" Target="embeddings/oleObject507.bin"/><Relationship Id="rId1470" Type="http://schemas.openxmlformats.org/officeDocument/2006/relationships/oleObject" Target="embeddings/oleObject814.bin"/><Relationship Id="rId1568" Type="http://schemas.openxmlformats.org/officeDocument/2006/relationships/oleObject" Target="embeddings/oleObject868.bin"/><Relationship Id="rId1775" Type="http://schemas.openxmlformats.org/officeDocument/2006/relationships/image" Target="media/image780.wmf"/><Relationship Id="rId67" Type="http://schemas.openxmlformats.org/officeDocument/2006/relationships/oleObject" Target="embeddings/oleObject37.bin"/><Relationship Id="rId700" Type="http://schemas.openxmlformats.org/officeDocument/2006/relationships/image" Target="media/image324.wmf"/><Relationship Id="rId1123" Type="http://schemas.openxmlformats.org/officeDocument/2006/relationships/oleObject" Target="embeddings/oleObject614.bin"/><Relationship Id="rId1330" Type="http://schemas.openxmlformats.org/officeDocument/2006/relationships/image" Target="media/image582.wmf"/><Relationship Id="rId1428" Type="http://schemas.openxmlformats.org/officeDocument/2006/relationships/image" Target="media/image629.wmf"/><Relationship Id="rId1635" Type="http://schemas.openxmlformats.org/officeDocument/2006/relationships/oleObject" Target="embeddings/oleObject903.bin"/><Relationship Id="rId1982" Type="http://schemas.openxmlformats.org/officeDocument/2006/relationships/oleObject" Target="embeddings/oleObject1113.bin"/><Relationship Id="rId1842" Type="http://schemas.openxmlformats.org/officeDocument/2006/relationships/image" Target="media/image805.wmf"/><Relationship Id="rId1702" Type="http://schemas.openxmlformats.org/officeDocument/2006/relationships/image" Target="media/image755.wmf"/><Relationship Id="rId283" Type="http://schemas.openxmlformats.org/officeDocument/2006/relationships/oleObject" Target="embeddings/oleObject151.bin"/><Relationship Id="rId490" Type="http://schemas.openxmlformats.org/officeDocument/2006/relationships/oleObject" Target="embeddings/oleObject260.bin"/><Relationship Id="rId143" Type="http://schemas.openxmlformats.org/officeDocument/2006/relationships/oleObject" Target="embeddings/oleObject77.bin"/><Relationship Id="rId350" Type="http://schemas.openxmlformats.org/officeDocument/2006/relationships/image" Target="media/image158.wmf"/><Relationship Id="rId588" Type="http://schemas.openxmlformats.org/officeDocument/2006/relationships/oleObject" Target="embeddings/oleObject311.bin"/><Relationship Id="rId795" Type="http://schemas.openxmlformats.org/officeDocument/2006/relationships/image" Target="media/image361.wmf"/><Relationship Id="rId2031" Type="http://schemas.openxmlformats.org/officeDocument/2006/relationships/oleObject" Target="embeddings/oleObject1143.bin"/><Relationship Id="rId9" Type="http://schemas.openxmlformats.org/officeDocument/2006/relationships/oleObject" Target="embeddings/oleObject1.bin"/><Relationship Id="rId210" Type="http://schemas.openxmlformats.org/officeDocument/2006/relationships/image" Target="media/image91.wmf"/><Relationship Id="rId448" Type="http://schemas.openxmlformats.org/officeDocument/2006/relationships/image" Target="media/image204.wmf"/><Relationship Id="rId655" Type="http://schemas.openxmlformats.org/officeDocument/2006/relationships/oleObject" Target="embeddings/oleObject345.bin"/><Relationship Id="rId862" Type="http://schemas.openxmlformats.org/officeDocument/2006/relationships/oleObject" Target="embeddings/oleObject465.bin"/><Relationship Id="rId1078" Type="http://schemas.openxmlformats.org/officeDocument/2006/relationships/oleObject" Target="embeddings/oleObject586.bin"/><Relationship Id="rId1285" Type="http://schemas.openxmlformats.org/officeDocument/2006/relationships/oleObject" Target="embeddings/oleObject708.bin"/><Relationship Id="rId1492" Type="http://schemas.openxmlformats.org/officeDocument/2006/relationships/image" Target="media/image658.wmf"/><Relationship Id="rId308" Type="http://schemas.openxmlformats.org/officeDocument/2006/relationships/image" Target="media/image138.wmf"/><Relationship Id="rId515" Type="http://schemas.openxmlformats.org/officeDocument/2006/relationships/image" Target="media/image235.wmf"/><Relationship Id="rId722" Type="http://schemas.openxmlformats.org/officeDocument/2006/relationships/image" Target="media/image332.wmf"/><Relationship Id="rId1145" Type="http://schemas.openxmlformats.org/officeDocument/2006/relationships/oleObject" Target="embeddings/oleObject629.bin"/><Relationship Id="rId1352" Type="http://schemas.openxmlformats.org/officeDocument/2006/relationships/image" Target="media/image593.wmf"/><Relationship Id="rId1797" Type="http://schemas.openxmlformats.org/officeDocument/2006/relationships/oleObject" Target="embeddings/oleObject1002.bin"/><Relationship Id="rId89" Type="http://schemas.openxmlformats.org/officeDocument/2006/relationships/oleObject" Target="embeddings/oleObject48.bin"/><Relationship Id="rId1005" Type="http://schemas.openxmlformats.org/officeDocument/2006/relationships/oleObject" Target="embeddings/oleObject546.bin"/><Relationship Id="rId1212" Type="http://schemas.openxmlformats.org/officeDocument/2006/relationships/image" Target="media/image538.wmf"/><Relationship Id="rId1657" Type="http://schemas.openxmlformats.org/officeDocument/2006/relationships/oleObject" Target="embeddings/oleObject914.bin"/><Relationship Id="rId1864" Type="http://schemas.openxmlformats.org/officeDocument/2006/relationships/oleObject" Target="embeddings/oleObject1042.bin"/><Relationship Id="rId1517" Type="http://schemas.openxmlformats.org/officeDocument/2006/relationships/oleObject" Target="embeddings/oleObject842.bin"/><Relationship Id="rId1724" Type="http://schemas.openxmlformats.org/officeDocument/2006/relationships/oleObject" Target="embeddings/oleObject953.bin"/><Relationship Id="rId16" Type="http://schemas.openxmlformats.org/officeDocument/2006/relationships/image" Target="media/image4.wmf"/><Relationship Id="rId1931" Type="http://schemas.openxmlformats.org/officeDocument/2006/relationships/image" Target="media/image842.wmf"/><Relationship Id="rId165" Type="http://schemas.openxmlformats.org/officeDocument/2006/relationships/oleObject" Target="embeddings/oleObject89.bin"/><Relationship Id="rId372" Type="http://schemas.openxmlformats.org/officeDocument/2006/relationships/oleObject" Target="embeddings/oleObject196.bin"/><Relationship Id="rId677" Type="http://schemas.openxmlformats.org/officeDocument/2006/relationships/oleObject" Target="embeddings/oleObject356.bin"/><Relationship Id="rId2053" Type="http://schemas.openxmlformats.org/officeDocument/2006/relationships/oleObject" Target="embeddings/oleObject1159.bin"/><Relationship Id="rId232" Type="http://schemas.openxmlformats.org/officeDocument/2006/relationships/oleObject" Target="embeddings/oleObject124.bin"/><Relationship Id="rId884" Type="http://schemas.openxmlformats.org/officeDocument/2006/relationships/image" Target="media/image401.wmf"/><Relationship Id="rId537" Type="http://schemas.openxmlformats.org/officeDocument/2006/relationships/image" Target="media/image245.wmf"/><Relationship Id="rId744" Type="http://schemas.openxmlformats.org/officeDocument/2006/relationships/oleObject" Target="embeddings/oleObject398.bin"/><Relationship Id="rId951" Type="http://schemas.openxmlformats.org/officeDocument/2006/relationships/oleObject" Target="embeddings/oleObject513.bin"/><Relationship Id="rId1167" Type="http://schemas.openxmlformats.org/officeDocument/2006/relationships/oleObject" Target="embeddings/oleObject645.bin"/><Relationship Id="rId1374" Type="http://schemas.openxmlformats.org/officeDocument/2006/relationships/oleObject" Target="embeddings/oleObject764.bin"/><Relationship Id="rId1581" Type="http://schemas.openxmlformats.org/officeDocument/2006/relationships/image" Target="media/image700.wmf"/><Relationship Id="rId1679" Type="http://schemas.openxmlformats.org/officeDocument/2006/relationships/image" Target="media/image747.wmf"/><Relationship Id="rId80" Type="http://schemas.openxmlformats.org/officeDocument/2006/relationships/image" Target="media/image30.wmf"/><Relationship Id="rId604" Type="http://schemas.openxmlformats.org/officeDocument/2006/relationships/oleObject" Target="embeddings/oleObject319.bin"/><Relationship Id="rId811" Type="http://schemas.openxmlformats.org/officeDocument/2006/relationships/image" Target="media/image368.wmf"/><Relationship Id="rId1027" Type="http://schemas.openxmlformats.org/officeDocument/2006/relationships/oleObject" Target="embeddings/oleObject557.bin"/><Relationship Id="rId1234" Type="http://schemas.openxmlformats.org/officeDocument/2006/relationships/image" Target="media/image549.wmf"/><Relationship Id="rId1441" Type="http://schemas.openxmlformats.org/officeDocument/2006/relationships/oleObject" Target="embeddings/oleObject799.bin"/><Relationship Id="rId1886" Type="http://schemas.openxmlformats.org/officeDocument/2006/relationships/oleObject" Target="embeddings/oleObject1054.bin"/><Relationship Id="rId909" Type="http://schemas.openxmlformats.org/officeDocument/2006/relationships/oleObject" Target="embeddings/oleObject491.bin"/><Relationship Id="rId1301" Type="http://schemas.openxmlformats.org/officeDocument/2006/relationships/oleObject" Target="embeddings/oleObject720.bin"/><Relationship Id="rId1539" Type="http://schemas.openxmlformats.org/officeDocument/2006/relationships/oleObject" Target="embeddings/oleObject853.bin"/><Relationship Id="rId1746" Type="http://schemas.openxmlformats.org/officeDocument/2006/relationships/image" Target="media/image772.wmf"/><Relationship Id="rId1953" Type="http://schemas.openxmlformats.org/officeDocument/2006/relationships/oleObject" Target="embeddings/oleObject1096.bin"/><Relationship Id="rId38" Type="http://schemas.openxmlformats.org/officeDocument/2006/relationships/oleObject" Target="embeddings/oleObject21.bin"/><Relationship Id="rId1606" Type="http://schemas.openxmlformats.org/officeDocument/2006/relationships/oleObject" Target="embeddings/oleObject887.bin"/><Relationship Id="rId1813" Type="http://schemas.openxmlformats.org/officeDocument/2006/relationships/oleObject" Target="embeddings/oleObject1011.bin"/><Relationship Id="rId187" Type="http://schemas.openxmlformats.org/officeDocument/2006/relationships/oleObject" Target="embeddings/oleObject101.bin"/><Relationship Id="rId394" Type="http://schemas.openxmlformats.org/officeDocument/2006/relationships/oleObject" Target="embeddings/oleObject208.bin"/><Relationship Id="rId2075" Type="http://schemas.openxmlformats.org/officeDocument/2006/relationships/image" Target="media/image893.wmf"/><Relationship Id="rId254" Type="http://schemas.openxmlformats.org/officeDocument/2006/relationships/image" Target="media/image112.wmf"/><Relationship Id="rId699" Type="http://schemas.openxmlformats.org/officeDocument/2006/relationships/oleObject" Target="embeddings/oleObject369.bin"/><Relationship Id="rId1091" Type="http://schemas.openxmlformats.org/officeDocument/2006/relationships/oleObject" Target="embeddings/oleObject595.bin"/><Relationship Id="rId114" Type="http://schemas.openxmlformats.org/officeDocument/2006/relationships/oleObject" Target="embeddings/oleObject62.bin"/><Relationship Id="rId461" Type="http://schemas.openxmlformats.org/officeDocument/2006/relationships/oleObject" Target="embeddings/oleObject244.bin"/><Relationship Id="rId559" Type="http://schemas.openxmlformats.org/officeDocument/2006/relationships/image" Target="media/image256.wmf"/><Relationship Id="rId766" Type="http://schemas.openxmlformats.org/officeDocument/2006/relationships/oleObject" Target="embeddings/oleObject413.bin"/><Relationship Id="rId1189" Type="http://schemas.openxmlformats.org/officeDocument/2006/relationships/oleObject" Target="embeddings/oleObject656.bin"/><Relationship Id="rId1396" Type="http://schemas.openxmlformats.org/officeDocument/2006/relationships/image" Target="media/image614.wmf"/><Relationship Id="rId321" Type="http://schemas.openxmlformats.org/officeDocument/2006/relationships/oleObject" Target="embeddings/oleObject170.bin"/><Relationship Id="rId419" Type="http://schemas.openxmlformats.org/officeDocument/2006/relationships/oleObject" Target="embeddings/oleObject222.bin"/><Relationship Id="rId626" Type="http://schemas.openxmlformats.org/officeDocument/2006/relationships/image" Target="media/image289.wmf"/><Relationship Id="rId973" Type="http://schemas.openxmlformats.org/officeDocument/2006/relationships/oleObject" Target="embeddings/oleObject528.bin"/><Relationship Id="rId1049" Type="http://schemas.openxmlformats.org/officeDocument/2006/relationships/oleObject" Target="embeddings/oleObject568.bin"/><Relationship Id="rId1256" Type="http://schemas.openxmlformats.org/officeDocument/2006/relationships/oleObject" Target="embeddings/oleObject689.bin"/><Relationship Id="rId2002" Type="http://schemas.openxmlformats.org/officeDocument/2006/relationships/image" Target="media/image872.wmf"/><Relationship Id="rId833" Type="http://schemas.openxmlformats.org/officeDocument/2006/relationships/oleObject" Target="embeddings/oleObject449.bin"/><Relationship Id="rId1116" Type="http://schemas.openxmlformats.org/officeDocument/2006/relationships/oleObject" Target="embeddings/oleObject610.bin"/><Relationship Id="rId1463" Type="http://schemas.openxmlformats.org/officeDocument/2006/relationships/oleObject" Target="embeddings/oleObject810.bin"/><Relationship Id="rId1670" Type="http://schemas.openxmlformats.org/officeDocument/2006/relationships/image" Target="media/image742.wmf"/><Relationship Id="rId1768" Type="http://schemas.openxmlformats.org/officeDocument/2006/relationships/oleObject" Target="embeddings/oleObject983.bin"/><Relationship Id="rId900" Type="http://schemas.openxmlformats.org/officeDocument/2006/relationships/oleObject" Target="embeddings/oleObject486.bin"/><Relationship Id="rId1323" Type="http://schemas.openxmlformats.org/officeDocument/2006/relationships/oleObject" Target="embeddings/oleObject738.bin"/><Relationship Id="rId1530" Type="http://schemas.openxmlformats.org/officeDocument/2006/relationships/image" Target="media/image675.wmf"/><Relationship Id="rId1628" Type="http://schemas.openxmlformats.org/officeDocument/2006/relationships/oleObject" Target="embeddings/oleObject899.bin"/><Relationship Id="rId1975" Type="http://schemas.openxmlformats.org/officeDocument/2006/relationships/oleObject" Target="embeddings/oleObject1109.bin"/><Relationship Id="rId1835" Type="http://schemas.openxmlformats.org/officeDocument/2006/relationships/oleObject" Target="embeddings/oleObject1027.bin"/><Relationship Id="rId1902" Type="http://schemas.openxmlformats.org/officeDocument/2006/relationships/image" Target="media/image833.wmf"/><Relationship Id="rId2097" Type="http://schemas.openxmlformats.org/officeDocument/2006/relationships/oleObject" Target="embeddings/oleObject1189.bin"/><Relationship Id="rId276" Type="http://schemas.openxmlformats.org/officeDocument/2006/relationships/oleObject" Target="embeddings/oleObject147.bin"/><Relationship Id="rId483" Type="http://schemas.openxmlformats.org/officeDocument/2006/relationships/oleObject" Target="embeddings/oleObject255.bin"/><Relationship Id="rId690" Type="http://schemas.openxmlformats.org/officeDocument/2006/relationships/oleObject" Target="embeddings/oleObject364.bin"/><Relationship Id="rId136" Type="http://schemas.openxmlformats.org/officeDocument/2006/relationships/image" Target="media/image56.wmf"/><Relationship Id="rId343" Type="http://schemas.openxmlformats.org/officeDocument/2006/relationships/oleObject" Target="embeddings/oleObject182.bin"/><Relationship Id="rId550" Type="http://schemas.openxmlformats.org/officeDocument/2006/relationships/oleObject" Target="embeddings/oleObject292.bin"/><Relationship Id="rId788" Type="http://schemas.openxmlformats.org/officeDocument/2006/relationships/oleObject" Target="embeddings/oleObject424.bin"/><Relationship Id="rId995" Type="http://schemas.openxmlformats.org/officeDocument/2006/relationships/oleObject" Target="embeddings/oleObject541.bin"/><Relationship Id="rId1180" Type="http://schemas.openxmlformats.org/officeDocument/2006/relationships/image" Target="media/image522.wmf"/><Relationship Id="rId2024" Type="http://schemas.openxmlformats.org/officeDocument/2006/relationships/oleObject" Target="embeddings/oleObject1139.bin"/><Relationship Id="rId203" Type="http://schemas.openxmlformats.org/officeDocument/2006/relationships/oleObject" Target="embeddings/oleObject109.bin"/><Relationship Id="rId648" Type="http://schemas.openxmlformats.org/officeDocument/2006/relationships/oleObject" Target="embeddings/oleObject342.bin"/><Relationship Id="rId855" Type="http://schemas.openxmlformats.org/officeDocument/2006/relationships/image" Target="media/image387.wmf"/><Relationship Id="rId1040" Type="http://schemas.openxmlformats.org/officeDocument/2006/relationships/oleObject" Target="embeddings/oleObject564.bin"/><Relationship Id="rId1278" Type="http://schemas.openxmlformats.org/officeDocument/2006/relationships/oleObject" Target="embeddings/oleObject701.bin"/><Relationship Id="rId1485" Type="http://schemas.openxmlformats.org/officeDocument/2006/relationships/oleObject" Target="embeddings/oleObject823.bin"/><Relationship Id="rId1692" Type="http://schemas.openxmlformats.org/officeDocument/2006/relationships/oleObject" Target="embeddings/oleObject934.bin"/><Relationship Id="rId410" Type="http://schemas.openxmlformats.org/officeDocument/2006/relationships/oleObject" Target="embeddings/oleObject217.bin"/><Relationship Id="rId508" Type="http://schemas.openxmlformats.org/officeDocument/2006/relationships/oleObject" Target="embeddings/oleObject270.bin"/><Relationship Id="rId715" Type="http://schemas.openxmlformats.org/officeDocument/2006/relationships/oleObject" Target="embeddings/oleObject380.bin"/><Relationship Id="rId922" Type="http://schemas.openxmlformats.org/officeDocument/2006/relationships/oleObject" Target="embeddings/oleObject499.bin"/><Relationship Id="rId1138" Type="http://schemas.openxmlformats.org/officeDocument/2006/relationships/oleObject" Target="embeddings/oleObject623.bin"/><Relationship Id="rId1345" Type="http://schemas.openxmlformats.org/officeDocument/2006/relationships/oleObject" Target="embeddings/oleObject749.bin"/><Relationship Id="rId1552" Type="http://schemas.openxmlformats.org/officeDocument/2006/relationships/image" Target="media/image686.wmf"/><Relationship Id="rId1997" Type="http://schemas.openxmlformats.org/officeDocument/2006/relationships/oleObject" Target="embeddings/oleObject1121.bin"/><Relationship Id="rId1205" Type="http://schemas.openxmlformats.org/officeDocument/2006/relationships/oleObject" Target="embeddings/oleObject664.bin"/><Relationship Id="rId1857" Type="http://schemas.openxmlformats.org/officeDocument/2006/relationships/oleObject" Target="embeddings/oleObject1038.bin"/><Relationship Id="rId51" Type="http://schemas.openxmlformats.org/officeDocument/2006/relationships/oleObject" Target="embeddings/oleObject29.bin"/><Relationship Id="rId1412" Type="http://schemas.openxmlformats.org/officeDocument/2006/relationships/oleObject" Target="embeddings/oleObject785.bin"/><Relationship Id="rId1717" Type="http://schemas.openxmlformats.org/officeDocument/2006/relationships/image" Target="media/image761.wmf"/><Relationship Id="rId1924" Type="http://schemas.openxmlformats.org/officeDocument/2006/relationships/oleObject" Target="embeddings/oleObject1079.bin"/><Relationship Id="rId298" Type="http://schemas.openxmlformats.org/officeDocument/2006/relationships/image" Target="media/image133.wmf"/><Relationship Id="rId158" Type="http://schemas.openxmlformats.org/officeDocument/2006/relationships/image" Target="media/image67.wmf"/><Relationship Id="rId365" Type="http://schemas.openxmlformats.org/officeDocument/2006/relationships/image" Target="media/image166.wmf"/><Relationship Id="rId572" Type="http://schemas.openxmlformats.org/officeDocument/2006/relationships/oleObject" Target="embeddings/oleObject303.bin"/><Relationship Id="rId2046" Type="http://schemas.openxmlformats.org/officeDocument/2006/relationships/image" Target="media/image884.wmf"/><Relationship Id="rId225" Type="http://schemas.openxmlformats.org/officeDocument/2006/relationships/oleObject" Target="embeddings/oleObject120.bin"/><Relationship Id="rId432" Type="http://schemas.openxmlformats.org/officeDocument/2006/relationships/oleObject" Target="embeddings/oleObject228.bin"/><Relationship Id="rId877" Type="http://schemas.openxmlformats.org/officeDocument/2006/relationships/oleObject" Target="embeddings/oleObject473.bin"/><Relationship Id="rId1062" Type="http://schemas.openxmlformats.org/officeDocument/2006/relationships/oleObject" Target="embeddings/oleObject576.bin"/><Relationship Id="rId737" Type="http://schemas.openxmlformats.org/officeDocument/2006/relationships/image" Target="media/image339.wmf"/><Relationship Id="rId944" Type="http://schemas.openxmlformats.org/officeDocument/2006/relationships/oleObject" Target="embeddings/oleObject510.bin"/><Relationship Id="rId1367" Type="http://schemas.openxmlformats.org/officeDocument/2006/relationships/image" Target="media/image600.wmf"/><Relationship Id="rId1574" Type="http://schemas.openxmlformats.org/officeDocument/2006/relationships/oleObject" Target="embeddings/oleObject871.bin"/><Relationship Id="rId1781" Type="http://schemas.openxmlformats.org/officeDocument/2006/relationships/image" Target="media/image783.wmf"/><Relationship Id="rId73" Type="http://schemas.openxmlformats.org/officeDocument/2006/relationships/oleObject" Target="embeddings/oleObject40.bin"/><Relationship Id="rId804" Type="http://schemas.openxmlformats.org/officeDocument/2006/relationships/oleObject" Target="embeddings/oleObject433.bin"/><Relationship Id="rId1227" Type="http://schemas.openxmlformats.org/officeDocument/2006/relationships/oleObject" Target="embeddings/oleObject675.bin"/><Relationship Id="rId1434" Type="http://schemas.openxmlformats.org/officeDocument/2006/relationships/image" Target="media/image632.wmf"/><Relationship Id="rId1641" Type="http://schemas.openxmlformats.org/officeDocument/2006/relationships/oleObject" Target="embeddings/oleObject906.bin"/><Relationship Id="rId1879" Type="http://schemas.openxmlformats.org/officeDocument/2006/relationships/image" Target="media/image822.wmf"/><Relationship Id="rId1501" Type="http://schemas.openxmlformats.org/officeDocument/2006/relationships/oleObject" Target="embeddings/oleObject833.bin"/><Relationship Id="rId1739" Type="http://schemas.openxmlformats.org/officeDocument/2006/relationships/oleObject" Target="embeddings/oleObject962.bin"/><Relationship Id="rId1946" Type="http://schemas.openxmlformats.org/officeDocument/2006/relationships/oleObject" Target="embeddings/oleObject1091.bin"/><Relationship Id="rId1806" Type="http://schemas.openxmlformats.org/officeDocument/2006/relationships/oleObject" Target="embeddings/oleObject1007.bin"/><Relationship Id="rId387" Type="http://schemas.openxmlformats.org/officeDocument/2006/relationships/oleObject" Target="embeddings/oleObject204.bin"/><Relationship Id="rId594" Type="http://schemas.openxmlformats.org/officeDocument/2006/relationships/oleObject" Target="embeddings/oleObject314.bin"/><Relationship Id="rId2068" Type="http://schemas.openxmlformats.org/officeDocument/2006/relationships/image" Target="media/image892.wmf"/><Relationship Id="rId247" Type="http://schemas.openxmlformats.org/officeDocument/2006/relationships/oleObject" Target="embeddings/oleObject132.bin"/><Relationship Id="rId899" Type="http://schemas.openxmlformats.org/officeDocument/2006/relationships/image" Target="media/image407.wmf"/><Relationship Id="rId1084" Type="http://schemas.openxmlformats.org/officeDocument/2006/relationships/image" Target="media/image488.wmf"/><Relationship Id="rId107" Type="http://schemas.openxmlformats.org/officeDocument/2006/relationships/oleObject" Target="embeddings/oleObject58.bin"/><Relationship Id="rId454" Type="http://schemas.openxmlformats.org/officeDocument/2006/relationships/image" Target="media/image207.wmf"/><Relationship Id="rId661" Type="http://schemas.openxmlformats.org/officeDocument/2006/relationships/image" Target="media/image306.wmf"/><Relationship Id="rId759" Type="http://schemas.openxmlformats.org/officeDocument/2006/relationships/image" Target="media/image343.wmf"/><Relationship Id="rId966" Type="http://schemas.openxmlformats.org/officeDocument/2006/relationships/image" Target="media/image436.wmf"/><Relationship Id="rId1291" Type="http://schemas.openxmlformats.org/officeDocument/2006/relationships/image" Target="media/image572.wmf"/><Relationship Id="rId1389" Type="http://schemas.openxmlformats.org/officeDocument/2006/relationships/oleObject" Target="embeddings/oleObject772.bin"/><Relationship Id="rId1596" Type="http://schemas.openxmlformats.org/officeDocument/2006/relationships/image" Target="media/image707.wmf"/><Relationship Id="rId314" Type="http://schemas.openxmlformats.org/officeDocument/2006/relationships/image" Target="media/image141.wmf"/><Relationship Id="rId521" Type="http://schemas.openxmlformats.org/officeDocument/2006/relationships/oleObject" Target="embeddings/oleObject277.bin"/><Relationship Id="rId619" Type="http://schemas.openxmlformats.org/officeDocument/2006/relationships/oleObject" Target="embeddings/oleObject327.bin"/><Relationship Id="rId1151" Type="http://schemas.openxmlformats.org/officeDocument/2006/relationships/oleObject" Target="embeddings/oleObject634.bin"/><Relationship Id="rId1249" Type="http://schemas.openxmlformats.org/officeDocument/2006/relationships/oleObject" Target="embeddings/oleObject686.bin"/><Relationship Id="rId95" Type="http://schemas.openxmlformats.org/officeDocument/2006/relationships/oleObject" Target="embeddings/oleObject51.bin"/><Relationship Id="rId826" Type="http://schemas.openxmlformats.org/officeDocument/2006/relationships/image" Target="media/image375.wmf"/><Relationship Id="rId1011" Type="http://schemas.openxmlformats.org/officeDocument/2006/relationships/oleObject" Target="embeddings/oleObject549.bin"/><Relationship Id="rId1109" Type="http://schemas.openxmlformats.org/officeDocument/2006/relationships/image" Target="media/image497.png"/><Relationship Id="rId1456" Type="http://schemas.openxmlformats.org/officeDocument/2006/relationships/image" Target="media/image643.wmf"/><Relationship Id="rId1663" Type="http://schemas.openxmlformats.org/officeDocument/2006/relationships/image" Target="media/image739.wmf"/><Relationship Id="rId1870" Type="http://schemas.openxmlformats.org/officeDocument/2006/relationships/image" Target="media/image818.wmf"/><Relationship Id="rId1968" Type="http://schemas.openxmlformats.org/officeDocument/2006/relationships/oleObject" Target="embeddings/oleObject1105.bin"/><Relationship Id="rId1316" Type="http://schemas.openxmlformats.org/officeDocument/2006/relationships/oleObject" Target="embeddings/oleObject731.bin"/><Relationship Id="rId1523" Type="http://schemas.openxmlformats.org/officeDocument/2006/relationships/oleObject" Target="embeddings/oleObject845.bin"/><Relationship Id="rId1730" Type="http://schemas.openxmlformats.org/officeDocument/2006/relationships/oleObject" Target="embeddings/oleObject956.bin"/><Relationship Id="rId22" Type="http://schemas.openxmlformats.org/officeDocument/2006/relationships/oleObject" Target="embeddings/oleObject10.bin"/><Relationship Id="rId1828" Type="http://schemas.openxmlformats.org/officeDocument/2006/relationships/oleObject" Target="embeddings/oleObject1022.bin"/><Relationship Id="rId171" Type="http://schemas.openxmlformats.org/officeDocument/2006/relationships/image" Target="media/image72.wmf"/><Relationship Id="rId269" Type="http://schemas.openxmlformats.org/officeDocument/2006/relationships/image" Target="media/image119.wmf"/><Relationship Id="rId476" Type="http://schemas.openxmlformats.org/officeDocument/2006/relationships/image" Target="media/image218.wmf"/><Relationship Id="rId683" Type="http://schemas.openxmlformats.org/officeDocument/2006/relationships/oleObject" Target="embeddings/oleObject359.bin"/><Relationship Id="rId890" Type="http://schemas.openxmlformats.org/officeDocument/2006/relationships/oleObject" Target="embeddings/oleObject481.bin"/><Relationship Id="rId129" Type="http://schemas.openxmlformats.org/officeDocument/2006/relationships/oleObject" Target="embeddings/oleObject70.bin"/><Relationship Id="rId336" Type="http://schemas.openxmlformats.org/officeDocument/2006/relationships/oleObject" Target="embeddings/oleObject178.bin"/><Relationship Id="rId543" Type="http://schemas.openxmlformats.org/officeDocument/2006/relationships/image" Target="media/image248.wmf"/><Relationship Id="rId988" Type="http://schemas.openxmlformats.org/officeDocument/2006/relationships/image" Target="media/image445.wmf"/><Relationship Id="rId1173" Type="http://schemas.openxmlformats.org/officeDocument/2006/relationships/oleObject" Target="embeddings/oleObject648.bin"/><Relationship Id="rId1380" Type="http://schemas.openxmlformats.org/officeDocument/2006/relationships/oleObject" Target="embeddings/oleObject767.bin"/><Relationship Id="rId2017" Type="http://schemas.openxmlformats.org/officeDocument/2006/relationships/oleObject" Target="embeddings/oleObject1134.bin"/><Relationship Id="rId403" Type="http://schemas.openxmlformats.org/officeDocument/2006/relationships/oleObject" Target="embeddings/oleObject213.bin"/><Relationship Id="rId750" Type="http://schemas.openxmlformats.org/officeDocument/2006/relationships/oleObject" Target="embeddings/oleObject404.bin"/><Relationship Id="rId848" Type="http://schemas.openxmlformats.org/officeDocument/2006/relationships/image" Target="media/image384.wmf"/><Relationship Id="rId1033" Type="http://schemas.openxmlformats.org/officeDocument/2006/relationships/oleObject" Target="embeddings/oleObject560.bin"/><Relationship Id="rId1478" Type="http://schemas.openxmlformats.org/officeDocument/2006/relationships/oleObject" Target="embeddings/oleObject819.bin"/><Relationship Id="rId1685" Type="http://schemas.openxmlformats.org/officeDocument/2006/relationships/oleObject" Target="embeddings/oleObject929.bin"/><Relationship Id="rId1892" Type="http://schemas.openxmlformats.org/officeDocument/2006/relationships/image" Target="media/image828.wmf"/><Relationship Id="rId610" Type="http://schemas.openxmlformats.org/officeDocument/2006/relationships/image" Target="media/image281.wmf"/><Relationship Id="rId708" Type="http://schemas.openxmlformats.org/officeDocument/2006/relationships/oleObject" Target="embeddings/oleObject375.bin"/><Relationship Id="rId915" Type="http://schemas.openxmlformats.org/officeDocument/2006/relationships/image" Target="media/image413.wmf"/><Relationship Id="rId1240" Type="http://schemas.openxmlformats.org/officeDocument/2006/relationships/image" Target="media/image552.wmf"/><Relationship Id="rId1338" Type="http://schemas.openxmlformats.org/officeDocument/2006/relationships/image" Target="media/image586.wmf"/><Relationship Id="rId1545" Type="http://schemas.openxmlformats.org/officeDocument/2006/relationships/oleObject" Target="embeddings/oleObject856.bin"/><Relationship Id="rId1100" Type="http://schemas.openxmlformats.org/officeDocument/2006/relationships/image" Target="media/image493.wmf"/><Relationship Id="rId1405" Type="http://schemas.openxmlformats.org/officeDocument/2006/relationships/oleObject" Target="embeddings/oleObject781.bin"/><Relationship Id="rId1752" Type="http://schemas.openxmlformats.org/officeDocument/2006/relationships/oleObject" Target="embeddings/oleObject970.bin"/><Relationship Id="rId44" Type="http://schemas.openxmlformats.org/officeDocument/2006/relationships/image" Target="media/image13.wmf"/><Relationship Id="rId1612" Type="http://schemas.openxmlformats.org/officeDocument/2006/relationships/image" Target="media/image715.wmf"/><Relationship Id="rId1917" Type="http://schemas.openxmlformats.org/officeDocument/2006/relationships/oleObject" Target="embeddings/oleObject1074.bin"/><Relationship Id="rId193" Type="http://schemas.openxmlformats.org/officeDocument/2006/relationships/oleObject" Target="embeddings/oleObject104.bin"/><Relationship Id="rId498" Type="http://schemas.openxmlformats.org/officeDocument/2006/relationships/oleObject" Target="embeddings/oleObject265.bin"/><Relationship Id="rId2081" Type="http://schemas.openxmlformats.org/officeDocument/2006/relationships/image" Target="media/image896.wmf"/><Relationship Id="rId260" Type="http://schemas.openxmlformats.org/officeDocument/2006/relationships/oleObject" Target="embeddings/oleObject138.bin"/><Relationship Id="rId120" Type="http://schemas.openxmlformats.org/officeDocument/2006/relationships/oleObject" Target="embeddings/oleObject65.bin"/><Relationship Id="rId358" Type="http://schemas.openxmlformats.org/officeDocument/2006/relationships/image" Target="media/image162.wmf"/><Relationship Id="rId565" Type="http://schemas.openxmlformats.org/officeDocument/2006/relationships/image" Target="media/image259.wmf"/><Relationship Id="rId772" Type="http://schemas.openxmlformats.org/officeDocument/2006/relationships/oleObject" Target="embeddings/oleObject416.bin"/><Relationship Id="rId1195" Type="http://schemas.openxmlformats.org/officeDocument/2006/relationships/oleObject" Target="embeddings/oleObject659.bin"/><Relationship Id="rId2039" Type="http://schemas.openxmlformats.org/officeDocument/2006/relationships/oleObject" Target="embeddings/oleObject1149.bin"/><Relationship Id="rId218" Type="http://schemas.openxmlformats.org/officeDocument/2006/relationships/image" Target="media/image95.wmf"/><Relationship Id="rId425" Type="http://schemas.openxmlformats.org/officeDocument/2006/relationships/oleObject" Target="embeddings/oleObject225.bin"/><Relationship Id="rId632" Type="http://schemas.openxmlformats.org/officeDocument/2006/relationships/image" Target="media/image292.wmf"/><Relationship Id="rId1055" Type="http://schemas.openxmlformats.org/officeDocument/2006/relationships/image" Target="media/image477.wmf"/><Relationship Id="rId1262" Type="http://schemas.openxmlformats.org/officeDocument/2006/relationships/oleObject" Target="embeddings/oleObject692.bin"/><Relationship Id="rId2106" Type="http://schemas.openxmlformats.org/officeDocument/2006/relationships/oleObject" Target="embeddings/oleObject1198.bin"/><Relationship Id="rId937" Type="http://schemas.openxmlformats.org/officeDocument/2006/relationships/image" Target="media/image424.wmf"/><Relationship Id="rId1122" Type="http://schemas.openxmlformats.org/officeDocument/2006/relationships/image" Target="media/image502.wmf"/><Relationship Id="rId1567" Type="http://schemas.openxmlformats.org/officeDocument/2006/relationships/image" Target="media/image693.wmf"/><Relationship Id="rId1774" Type="http://schemas.openxmlformats.org/officeDocument/2006/relationships/oleObject" Target="embeddings/oleObject988.bin"/><Relationship Id="rId1981" Type="http://schemas.openxmlformats.org/officeDocument/2006/relationships/oleObject" Target="embeddings/oleObject1112.bin"/><Relationship Id="rId66" Type="http://schemas.openxmlformats.org/officeDocument/2006/relationships/image" Target="media/image23.wmf"/><Relationship Id="rId1427" Type="http://schemas.openxmlformats.org/officeDocument/2006/relationships/oleObject" Target="embeddings/oleObject792.bin"/><Relationship Id="rId1634" Type="http://schemas.openxmlformats.org/officeDocument/2006/relationships/image" Target="media/image725.wmf"/><Relationship Id="rId1841" Type="http://schemas.openxmlformats.org/officeDocument/2006/relationships/oleObject" Target="embeddings/oleObject1030.bin"/><Relationship Id="rId1939" Type="http://schemas.openxmlformats.org/officeDocument/2006/relationships/oleObject" Target="embeddings/oleObject1087.bin"/><Relationship Id="rId1701" Type="http://schemas.openxmlformats.org/officeDocument/2006/relationships/oleObject" Target="embeddings/oleObject940.bin"/><Relationship Id="rId282" Type="http://schemas.openxmlformats.org/officeDocument/2006/relationships/image" Target="media/image125.wmf"/><Relationship Id="rId587" Type="http://schemas.openxmlformats.org/officeDocument/2006/relationships/image" Target="media/image270.wmf"/><Relationship Id="rId8" Type="http://schemas.openxmlformats.org/officeDocument/2006/relationships/image" Target="media/image1.wmf"/><Relationship Id="rId142" Type="http://schemas.openxmlformats.org/officeDocument/2006/relationships/image" Target="media/image59.wmf"/><Relationship Id="rId447" Type="http://schemas.openxmlformats.org/officeDocument/2006/relationships/oleObject" Target="embeddings/oleObject237.bin"/><Relationship Id="rId794" Type="http://schemas.openxmlformats.org/officeDocument/2006/relationships/oleObject" Target="embeddings/oleObject427.bin"/><Relationship Id="rId1077" Type="http://schemas.openxmlformats.org/officeDocument/2006/relationships/image" Target="media/image485.wmf"/><Relationship Id="rId2030" Type="http://schemas.openxmlformats.org/officeDocument/2006/relationships/oleObject" Target="embeddings/oleObject1142.bin"/><Relationship Id="rId654" Type="http://schemas.openxmlformats.org/officeDocument/2006/relationships/image" Target="media/image303.wmf"/><Relationship Id="rId861" Type="http://schemas.openxmlformats.org/officeDocument/2006/relationships/image" Target="media/image390.wmf"/><Relationship Id="rId959" Type="http://schemas.openxmlformats.org/officeDocument/2006/relationships/oleObject" Target="embeddings/oleObject519.bin"/><Relationship Id="rId1284" Type="http://schemas.openxmlformats.org/officeDocument/2006/relationships/oleObject" Target="embeddings/oleObject707.bin"/><Relationship Id="rId1491" Type="http://schemas.openxmlformats.org/officeDocument/2006/relationships/oleObject" Target="embeddings/oleObject827.bin"/><Relationship Id="rId1589" Type="http://schemas.openxmlformats.org/officeDocument/2006/relationships/image" Target="media/image704.wmf"/><Relationship Id="rId307" Type="http://schemas.openxmlformats.org/officeDocument/2006/relationships/oleObject" Target="embeddings/oleObject163.bin"/><Relationship Id="rId514" Type="http://schemas.openxmlformats.org/officeDocument/2006/relationships/oleObject" Target="embeddings/oleObject273.bin"/><Relationship Id="rId721" Type="http://schemas.openxmlformats.org/officeDocument/2006/relationships/oleObject" Target="embeddings/oleObject383.bin"/><Relationship Id="rId1144" Type="http://schemas.openxmlformats.org/officeDocument/2006/relationships/oleObject" Target="embeddings/oleObject628.bin"/><Relationship Id="rId1351" Type="http://schemas.openxmlformats.org/officeDocument/2006/relationships/oleObject" Target="embeddings/oleObject752.bin"/><Relationship Id="rId1449" Type="http://schemas.openxmlformats.org/officeDocument/2006/relationships/oleObject" Target="embeddings/oleObject803.bin"/><Relationship Id="rId1796" Type="http://schemas.openxmlformats.org/officeDocument/2006/relationships/image" Target="media/image788.wmf"/><Relationship Id="rId88" Type="http://schemas.openxmlformats.org/officeDocument/2006/relationships/image" Target="media/image34.wmf"/><Relationship Id="rId819" Type="http://schemas.openxmlformats.org/officeDocument/2006/relationships/image" Target="media/image372.wmf"/><Relationship Id="rId1004" Type="http://schemas.openxmlformats.org/officeDocument/2006/relationships/image" Target="media/image452.wmf"/><Relationship Id="rId1211" Type="http://schemas.openxmlformats.org/officeDocument/2006/relationships/oleObject" Target="embeddings/oleObject667.bin"/><Relationship Id="rId1656" Type="http://schemas.openxmlformats.org/officeDocument/2006/relationships/image" Target="media/image736.wmf"/><Relationship Id="rId1863" Type="http://schemas.openxmlformats.org/officeDocument/2006/relationships/oleObject" Target="embeddings/oleObject1041.bin"/><Relationship Id="rId1309" Type="http://schemas.openxmlformats.org/officeDocument/2006/relationships/oleObject" Target="embeddings/oleObject726.bin"/><Relationship Id="rId1516" Type="http://schemas.openxmlformats.org/officeDocument/2006/relationships/image" Target="media/image668.wmf"/><Relationship Id="rId1723" Type="http://schemas.openxmlformats.org/officeDocument/2006/relationships/image" Target="media/image764.wmf"/><Relationship Id="rId1930" Type="http://schemas.openxmlformats.org/officeDocument/2006/relationships/oleObject" Target="embeddings/oleObject1082.bin"/><Relationship Id="rId15" Type="http://schemas.openxmlformats.org/officeDocument/2006/relationships/oleObject" Target="embeddings/oleObject5.bin"/><Relationship Id="rId164" Type="http://schemas.openxmlformats.org/officeDocument/2006/relationships/image" Target="media/image69.wmf"/><Relationship Id="rId371" Type="http://schemas.openxmlformats.org/officeDocument/2006/relationships/image" Target="media/image169.wmf"/><Relationship Id="rId2052" Type="http://schemas.openxmlformats.org/officeDocument/2006/relationships/image" Target="media/image887.wmf"/><Relationship Id="rId469" Type="http://schemas.openxmlformats.org/officeDocument/2006/relationships/oleObject" Target="embeddings/oleObject248.bin"/><Relationship Id="rId676" Type="http://schemas.openxmlformats.org/officeDocument/2006/relationships/image" Target="media/image314.wmf"/><Relationship Id="rId883" Type="http://schemas.openxmlformats.org/officeDocument/2006/relationships/oleObject" Target="embeddings/oleObject476.bin"/><Relationship Id="rId1099" Type="http://schemas.openxmlformats.org/officeDocument/2006/relationships/oleObject" Target="embeddings/oleObject600.bin"/><Relationship Id="rId231" Type="http://schemas.openxmlformats.org/officeDocument/2006/relationships/image" Target="media/image101.wmf"/><Relationship Id="rId329" Type="http://schemas.openxmlformats.org/officeDocument/2006/relationships/oleObject" Target="embeddings/oleObject174.bin"/><Relationship Id="rId536" Type="http://schemas.openxmlformats.org/officeDocument/2006/relationships/oleObject" Target="embeddings/oleObject285.bin"/><Relationship Id="rId1166" Type="http://schemas.openxmlformats.org/officeDocument/2006/relationships/image" Target="media/image515.wmf"/><Relationship Id="rId1373" Type="http://schemas.openxmlformats.org/officeDocument/2006/relationships/image" Target="media/image603.wmf"/><Relationship Id="rId743" Type="http://schemas.openxmlformats.org/officeDocument/2006/relationships/oleObject" Target="embeddings/oleObject397.bin"/><Relationship Id="rId950" Type="http://schemas.openxmlformats.org/officeDocument/2006/relationships/image" Target="media/image431.wmf"/><Relationship Id="rId1026" Type="http://schemas.openxmlformats.org/officeDocument/2006/relationships/image" Target="media/image463.wmf"/><Relationship Id="rId1580" Type="http://schemas.openxmlformats.org/officeDocument/2006/relationships/oleObject" Target="embeddings/oleObject874.bin"/><Relationship Id="rId1678" Type="http://schemas.openxmlformats.org/officeDocument/2006/relationships/oleObject" Target="embeddings/oleObject925.bin"/><Relationship Id="rId1885" Type="http://schemas.openxmlformats.org/officeDocument/2006/relationships/image" Target="media/image825.wmf"/><Relationship Id="rId603" Type="http://schemas.openxmlformats.org/officeDocument/2006/relationships/image" Target="media/image278.wmf"/><Relationship Id="rId810" Type="http://schemas.openxmlformats.org/officeDocument/2006/relationships/oleObject" Target="embeddings/oleObject436.bin"/><Relationship Id="rId908" Type="http://schemas.openxmlformats.org/officeDocument/2006/relationships/image" Target="media/image411.wmf"/><Relationship Id="rId1233" Type="http://schemas.openxmlformats.org/officeDocument/2006/relationships/oleObject" Target="embeddings/oleObject678.bin"/><Relationship Id="rId1440" Type="http://schemas.openxmlformats.org/officeDocument/2006/relationships/image" Target="media/image635.wmf"/><Relationship Id="rId1538" Type="http://schemas.openxmlformats.org/officeDocument/2006/relationships/image" Target="media/image679.wmf"/><Relationship Id="rId1300" Type="http://schemas.openxmlformats.org/officeDocument/2006/relationships/oleObject" Target="embeddings/oleObject719.bin"/><Relationship Id="rId1745" Type="http://schemas.openxmlformats.org/officeDocument/2006/relationships/oleObject" Target="embeddings/oleObject967.bin"/><Relationship Id="rId1952" Type="http://schemas.openxmlformats.org/officeDocument/2006/relationships/image" Target="media/image850.wmf"/><Relationship Id="rId37" Type="http://schemas.openxmlformats.org/officeDocument/2006/relationships/oleObject" Target="embeddings/oleObject20.bin"/><Relationship Id="rId1605" Type="http://schemas.openxmlformats.org/officeDocument/2006/relationships/image" Target="media/image712.wmf"/><Relationship Id="rId1812" Type="http://schemas.openxmlformats.org/officeDocument/2006/relationships/image" Target="media/image795.wmf"/><Relationship Id="rId186" Type="http://schemas.openxmlformats.org/officeDocument/2006/relationships/image" Target="media/image79.wmf"/><Relationship Id="rId393" Type="http://schemas.openxmlformats.org/officeDocument/2006/relationships/image" Target="media/image179.wmf"/><Relationship Id="rId2074" Type="http://schemas.openxmlformats.org/officeDocument/2006/relationships/oleObject" Target="embeddings/oleObject1175.bin"/><Relationship Id="rId253" Type="http://schemas.openxmlformats.org/officeDocument/2006/relationships/oleObject" Target="embeddings/oleObject135.bin"/><Relationship Id="rId460" Type="http://schemas.openxmlformats.org/officeDocument/2006/relationships/image" Target="media/image210.wmf"/><Relationship Id="rId698" Type="http://schemas.openxmlformats.org/officeDocument/2006/relationships/image" Target="media/image323.wmf"/><Relationship Id="rId1090" Type="http://schemas.openxmlformats.org/officeDocument/2006/relationships/oleObject" Target="embeddings/oleObject594.bin"/><Relationship Id="rId113" Type="http://schemas.openxmlformats.org/officeDocument/2006/relationships/oleObject" Target="embeddings/oleObject61.bin"/><Relationship Id="rId320" Type="http://schemas.openxmlformats.org/officeDocument/2006/relationships/image" Target="media/image144.wmf"/><Relationship Id="rId558" Type="http://schemas.openxmlformats.org/officeDocument/2006/relationships/oleObject" Target="embeddings/oleObject296.bin"/><Relationship Id="rId765" Type="http://schemas.openxmlformats.org/officeDocument/2006/relationships/image" Target="media/image346.wmf"/><Relationship Id="rId972" Type="http://schemas.openxmlformats.org/officeDocument/2006/relationships/image" Target="media/image438.wmf"/><Relationship Id="rId1188" Type="http://schemas.openxmlformats.org/officeDocument/2006/relationships/oleObject" Target="embeddings/oleObject655.bin"/><Relationship Id="rId1395" Type="http://schemas.openxmlformats.org/officeDocument/2006/relationships/oleObject" Target="embeddings/oleObject775.bin"/><Relationship Id="rId2001" Type="http://schemas.openxmlformats.org/officeDocument/2006/relationships/oleObject" Target="embeddings/oleObject1123.bin"/><Relationship Id="rId418" Type="http://schemas.openxmlformats.org/officeDocument/2006/relationships/image" Target="media/image190.wmf"/><Relationship Id="rId625" Type="http://schemas.openxmlformats.org/officeDocument/2006/relationships/oleObject" Target="embeddings/oleObject330.bin"/><Relationship Id="rId832" Type="http://schemas.openxmlformats.org/officeDocument/2006/relationships/image" Target="media/image377.wmf"/><Relationship Id="rId1048" Type="http://schemas.openxmlformats.org/officeDocument/2006/relationships/image" Target="media/image474.wmf"/><Relationship Id="rId1255" Type="http://schemas.openxmlformats.org/officeDocument/2006/relationships/image" Target="media/image560.wmf"/><Relationship Id="rId1462" Type="http://schemas.openxmlformats.org/officeDocument/2006/relationships/image" Target="media/image646.wmf"/><Relationship Id="rId1115" Type="http://schemas.openxmlformats.org/officeDocument/2006/relationships/oleObject" Target="embeddings/oleObject609.bin"/><Relationship Id="rId1322" Type="http://schemas.openxmlformats.org/officeDocument/2006/relationships/oleObject" Target="embeddings/oleObject737.bin"/><Relationship Id="rId1767" Type="http://schemas.openxmlformats.org/officeDocument/2006/relationships/oleObject" Target="embeddings/oleObject982.bin"/><Relationship Id="rId1974" Type="http://schemas.openxmlformats.org/officeDocument/2006/relationships/oleObject" Target="embeddings/oleObject1108.bin"/><Relationship Id="rId59" Type="http://schemas.openxmlformats.org/officeDocument/2006/relationships/oleObject" Target="embeddings/oleObject33.bin"/><Relationship Id="rId1627" Type="http://schemas.openxmlformats.org/officeDocument/2006/relationships/image" Target="media/image722.wmf"/><Relationship Id="rId1834" Type="http://schemas.openxmlformats.org/officeDocument/2006/relationships/image" Target="media/image801.wmf"/><Relationship Id="rId2096" Type="http://schemas.openxmlformats.org/officeDocument/2006/relationships/oleObject" Target="embeddings/oleObject1188.bin"/><Relationship Id="rId1901" Type="http://schemas.openxmlformats.org/officeDocument/2006/relationships/oleObject" Target="embeddings/oleObject1062.bin"/><Relationship Id="rId275" Type="http://schemas.openxmlformats.org/officeDocument/2006/relationships/image" Target="media/image122.wmf"/><Relationship Id="rId482" Type="http://schemas.openxmlformats.org/officeDocument/2006/relationships/image" Target="media/image221.wmf"/><Relationship Id="rId135" Type="http://schemas.openxmlformats.org/officeDocument/2006/relationships/oleObject" Target="embeddings/oleObject73.bin"/><Relationship Id="rId342" Type="http://schemas.openxmlformats.org/officeDocument/2006/relationships/image" Target="media/image154.wmf"/><Relationship Id="rId787" Type="http://schemas.openxmlformats.org/officeDocument/2006/relationships/image" Target="media/image357.wmf"/><Relationship Id="rId994" Type="http://schemas.openxmlformats.org/officeDocument/2006/relationships/image" Target="media/image447.wmf"/><Relationship Id="rId2023" Type="http://schemas.openxmlformats.org/officeDocument/2006/relationships/oleObject" Target="embeddings/oleObject1138.bin"/><Relationship Id="rId202" Type="http://schemas.openxmlformats.org/officeDocument/2006/relationships/image" Target="media/image87.wmf"/><Relationship Id="rId647" Type="http://schemas.openxmlformats.org/officeDocument/2006/relationships/image" Target="media/image299.wmf"/><Relationship Id="rId854" Type="http://schemas.openxmlformats.org/officeDocument/2006/relationships/oleObject" Target="embeddings/oleObject461.bin"/><Relationship Id="rId1277" Type="http://schemas.openxmlformats.org/officeDocument/2006/relationships/oleObject" Target="embeddings/oleObject700.bin"/><Relationship Id="rId1484" Type="http://schemas.openxmlformats.org/officeDocument/2006/relationships/oleObject" Target="embeddings/oleObject822.bin"/><Relationship Id="rId1691" Type="http://schemas.openxmlformats.org/officeDocument/2006/relationships/oleObject" Target="embeddings/oleObject933.bin"/><Relationship Id="rId507" Type="http://schemas.openxmlformats.org/officeDocument/2006/relationships/image" Target="media/image231.wmf"/><Relationship Id="rId714" Type="http://schemas.openxmlformats.org/officeDocument/2006/relationships/image" Target="media/image328.wmf"/><Relationship Id="rId921" Type="http://schemas.openxmlformats.org/officeDocument/2006/relationships/image" Target="media/image416.wmf"/><Relationship Id="rId1137" Type="http://schemas.openxmlformats.org/officeDocument/2006/relationships/image" Target="media/image508.png"/><Relationship Id="rId1344" Type="http://schemas.openxmlformats.org/officeDocument/2006/relationships/image" Target="media/image589.wmf"/><Relationship Id="rId1551" Type="http://schemas.openxmlformats.org/officeDocument/2006/relationships/oleObject" Target="embeddings/oleObject859.bin"/><Relationship Id="rId1789" Type="http://schemas.openxmlformats.org/officeDocument/2006/relationships/image" Target="media/image785.wmf"/><Relationship Id="rId1996" Type="http://schemas.openxmlformats.org/officeDocument/2006/relationships/image" Target="media/image869.wmf"/><Relationship Id="rId50" Type="http://schemas.openxmlformats.org/officeDocument/2006/relationships/image" Target="media/image15.wmf"/><Relationship Id="rId1204" Type="http://schemas.openxmlformats.org/officeDocument/2006/relationships/oleObject" Target="embeddings/oleObject663.bin"/><Relationship Id="rId1411" Type="http://schemas.openxmlformats.org/officeDocument/2006/relationships/image" Target="media/image620.wmf"/><Relationship Id="rId1649" Type="http://schemas.openxmlformats.org/officeDocument/2006/relationships/oleObject" Target="embeddings/oleObject910.bin"/><Relationship Id="rId1856" Type="http://schemas.openxmlformats.org/officeDocument/2006/relationships/image" Target="media/image812.wmf"/><Relationship Id="rId1509" Type="http://schemas.openxmlformats.org/officeDocument/2006/relationships/oleObject" Target="embeddings/oleObject837.bin"/><Relationship Id="rId1716" Type="http://schemas.openxmlformats.org/officeDocument/2006/relationships/oleObject" Target="embeddings/oleObject949.bin"/><Relationship Id="rId1923" Type="http://schemas.openxmlformats.org/officeDocument/2006/relationships/oleObject" Target="embeddings/oleObject1078.bin"/><Relationship Id="rId297" Type="http://schemas.openxmlformats.org/officeDocument/2006/relationships/oleObject" Target="embeddings/oleObject158.bin"/><Relationship Id="rId157" Type="http://schemas.openxmlformats.org/officeDocument/2006/relationships/oleObject" Target="embeddings/oleObject84.bin"/><Relationship Id="rId364" Type="http://schemas.openxmlformats.org/officeDocument/2006/relationships/image" Target="media/image165.png"/><Relationship Id="rId2045" Type="http://schemas.openxmlformats.org/officeDocument/2006/relationships/oleObject" Target="embeddings/oleObject1155.bin"/><Relationship Id="rId571" Type="http://schemas.openxmlformats.org/officeDocument/2006/relationships/image" Target="media/image262.wmf"/><Relationship Id="rId669" Type="http://schemas.openxmlformats.org/officeDocument/2006/relationships/image" Target="media/image310.wmf"/><Relationship Id="rId876" Type="http://schemas.openxmlformats.org/officeDocument/2006/relationships/image" Target="media/image397.wmf"/><Relationship Id="rId1299" Type="http://schemas.openxmlformats.org/officeDocument/2006/relationships/image" Target="media/image574.wmf"/><Relationship Id="rId224" Type="http://schemas.openxmlformats.org/officeDocument/2006/relationships/image" Target="media/image98.wmf"/><Relationship Id="rId431" Type="http://schemas.openxmlformats.org/officeDocument/2006/relationships/image" Target="media/image197.wmf"/><Relationship Id="rId529" Type="http://schemas.openxmlformats.org/officeDocument/2006/relationships/oleObject" Target="embeddings/oleObject281.bin"/><Relationship Id="rId736" Type="http://schemas.openxmlformats.org/officeDocument/2006/relationships/oleObject" Target="embeddings/oleObject391.bin"/><Relationship Id="rId1061" Type="http://schemas.openxmlformats.org/officeDocument/2006/relationships/oleObject" Target="embeddings/oleObject575.bin"/><Relationship Id="rId1159" Type="http://schemas.openxmlformats.org/officeDocument/2006/relationships/oleObject" Target="embeddings/oleObject640.bin"/><Relationship Id="rId1366" Type="http://schemas.openxmlformats.org/officeDocument/2006/relationships/oleObject" Target="embeddings/oleObject760.bin"/><Relationship Id="rId943" Type="http://schemas.openxmlformats.org/officeDocument/2006/relationships/image" Target="media/image427.wmf"/><Relationship Id="rId1019" Type="http://schemas.openxmlformats.org/officeDocument/2006/relationships/oleObject" Target="embeddings/oleObject553.bin"/><Relationship Id="rId1573" Type="http://schemas.openxmlformats.org/officeDocument/2006/relationships/image" Target="media/image696.wmf"/><Relationship Id="rId1780" Type="http://schemas.openxmlformats.org/officeDocument/2006/relationships/image" Target="media/image782.png"/><Relationship Id="rId1878" Type="http://schemas.openxmlformats.org/officeDocument/2006/relationships/oleObject" Target="embeddings/oleObject1050.bin"/><Relationship Id="rId72" Type="http://schemas.openxmlformats.org/officeDocument/2006/relationships/image" Target="media/image26.wmf"/><Relationship Id="rId803" Type="http://schemas.openxmlformats.org/officeDocument/2006/relationships/image" Target="media/image364.wmf"/><Relationship Id="rId1226" Type="http://schemas.openxmlformats.org/officeDocument/2006/relationships/oleObject" Target="embeddings/oleObject674.bin"/><Relationship Id="rId1433" Type="http://schemas.openxmlformats.org/officeDocument/2006/relationships/oleObject" Target="embeddings/oleObject795.bin"/><Relationship Id="rId1640" Type="http://schemas.openxmlformats.org/officeDocument/2006/relationships/image" Target="media/image728.wmf"/><Relationship Id="rId1738" Type="http://schemas.openxmlformats.org/officeDocument/2006/relationships/image" Target="media/image770.wmf"/><Relationship Id="rId1500" Type="http://schemas.openxmlformats.org/officeDocument/2006/relationships/image" Target="media/image661.wmf"/><Relationship Id="rId1945" Type="http://schemas.openxmlformats.org/officeDocument/2006/relationships/image" Target="media/image848.wmf"/><Relationship Id="rId1805" Type="http://schemas.openxmlformats.org/officeDocument/2006/relationships/oleObject" Target="embeddings/oleObject1006.bin"/><Relationship Id="rId179" Type="http://schemas.openxmlformats.org/officeDocument/2006/relationships/oleObject" Target="embeddings/oleObject97.bin"/><Relationship Id="rId386" Type="http://schemas.openxmlformats.org/officeDocument/2006/relationships/image" Target="media/image176.wmf"/><Relationship Id="rId593" Type="http://schemas.openxmlformats.org/officeDocument/2006/relationships/image" Target="media/image273.wmf"/><Relationship Id="rId2067" Type="http://schemas.openxmlformats.org/officeDocument/2006/relationships/oleObject" Target="embeddings/oleObject1169.bin"/><Relationship Id="rId246" Type="http://schemas.openxmlformats.org/officeDocument/2006/relationships/oleObject" Target="embeddings/oleObject131.bin"/><Relationship Id="rId453" Type="http://schemas.openxmlformats.org/officeDocument/2006/relationships/oleObject" Target="embeddings/oleObject240.bin"/><Relationship Id="rId660" Type="http://schemas.openxmlformats.org/officeDocument/2006/relationships/oleObject" Target="embeddings/oleObject348.bin"/><Relationship Id="rId898" Type="http://schemas.openxmlformats.org/officeDocument/2006/relationships/oleObject" Target="embeddings/oleObject485.bin"/><Relationship Id="rId1083" Type="http://schemas.openxmlformats.org/officeDocument/2006/relationships/oleObject" Target="embeddings/oleObject589.bin"/><Relationship Id="rId1290" Type="http://schemas.openxmlformats.org/officeDocument/2006/relationships/oleObject" Target="embeddings/oleObject712.bin"/><Relationship Id="rId106" Type="http://schemas.openxmlformats.org/officeDocument/2006/relationships/image" Target="media/image42.wmf"/><Relationship Id="rId313" Type="http://schemas.openxmlformats.org/officeDocument/2006/relationships/oleObject" Target="embeddings/oleObject166.bin"/><Relationship Id="rId758" Type="http://schemas.openxmlformats.org/officeDocument/2006/relationships/oleObject" Target="embeddings/oleObject409.bin"/><Relationship Id="rId965" Type="http://schemas.openxmlformats.org/officeDocument/2006/relationships/oleObject" Target="embeddings/oleObject523.bin"/><Relationship Id="rId1150" Type="http://schemas.openxmlformats.org/officeDocument/2006/relationships/oleObject" Target="embeddings/oleObject633.bin"/><Relationship Id="rId1388" Type="http://schemas.openxmlformats.org/officeDocument/2006/relationships/image" Target="media/image610.wmf"/><Relationship Id="rId1595" Type="http://schemas.openxmlformats.org/officeDocument/2006/relationships/oleObject" Target="embeddings/oleObject882.bin"/><Relationship Id="rId94" Type="http://schemas.openxmlformats.org/officeDocument/2006/relationships/image" Target="media/image37.wmf"/><Relationship Id="rId520" Type="http://schemas.openxmlformats.org/officeDocument/2006/relationships/oleObject" Target="embeddings/oleObject276.bin"/><Relationship Id="rId618" Type="http://schemas.openxmlformats.org/officeDocument/2006/relationships/image" Target="media/image285.wmf"/><Relationship Id="rId825" Type="http://schemas.openxmlformats.org/officeDocument/2006/relationships/oleObject" Target="embeddings/oleObject444.bin"/><Relationship Id="rId1248" Type="http://schemas.openxmlformats.org/officeDocument/2006/relationships/image" Target="media/image556.wmf"/><Relationship Id="rId1455" Type="http://schemas.openxmlformats.org/officeDocument/2006/relationships/oleObject" Target="embeddings/oleObject806.bin"/><Relationship Id="rId1662" Type="http://schemas.openxmlformats.org/officeDocument/2006/relationships/oleObject" Target="embeddings/oleObject917.bin"/><Relationship Id="rId1010" Type="http://schemas.openxmlformats.org/officeDocument/2006/relationships/image" Target="media/image455.wmf"/><Relationship Id="rId1108" Type="http://schemas.openxmlformats.org/officeDocument/2006/relationships/oleObject" Target="embeddings/oleObject605.bin"/><Relationship Id="rId1315" Type="http://schemas.openxmlformats.org/officeDocument/2006/relationships/oleObject" Target="embeddings/oleObject730.bin"/><Relationship Id="rId1967" Type="http://schemas.openxmlformats.org/officeDocument/2006/relationships/image" Target="media/image856.wmf"/><Relationship Id="rId1522" Type="http://schemas.openxmlformats.org/officeDocument/2006/relationships/image" Target="media/image671.wmf"/><Relationship Id="rId21" Type="http://schemas.openxmlformats.org/officeDocument/2006/relationships/oleObject" Target="embeddings/oleObject9.bin"/><Relationship Id="rId2089" Type="http://schemas.openxmlformats.org/officeDocument/2006/relationships/oleObject" Target="embeddings/oleObject1183.bin"/><Relationship Id="rId268" Type="http://schemas.openxmlformats.org/officeDocument/2006/relationships/oleObject" Target="embeddings/oleObject143.bin"/><Relationship Id="rId475" Type="http://schemas.openxmlformats.org/officeDocument/2006/relationships/oleObject" Target="embeddings/oleObject251.bin"/><Relationship Id="rId682" Type="http://schemas.openxmlformats.org/officeDocument/2006/relationships/image" Target="media/image317.wmf"/><Relationship Id="rId128" Type="http://schemas.openxmlformats.org/officeDocument/2006/relationships/image" Target="media/image52.wmf"/><Relationship Id="rId335" Type="http://schemas.openxmlformats.org/officeDocument/2006/relationships/oleObject" Target="embeddings/oleObject177.bin"/><Relationship Id="rId542" Type="http://schemas.openxmlformats.org/officeDocument/2006/relationships/oleObject" Target="embeddings/oleObject288.bin"/><Relationship Id="rId1172" Type="http://schemas.openxmlformats.org/officeDocument/2006/relationships/image" Target="media/image518.wmf"/><Relationship Id="rId2016" Type="http://schemas.openxmlformats.org/officeDocument/2006/relationships/image" Target="media/image876.wmf"/><Relationship Id="rId402" Type="http://schemas.openxmlformats.org/officeDocument/2006/relationships/image" Target="media/image183.wmf"/><Relationship Id="rId1032" Type="http://schemas.openxmlformats.org/officeDocument/2006/relationships/image" Target="media/image466.wmf"/><Relationship Id="rId1989" Type="http://schemas.openxmlformats.org/officeDocument/2006/relationships/image" Target="media/image866.wmf"/><Relationship Id="rId1849" Type="http://schemas.openxmlformats.org/officeDocument/2006/relationships/oleObject" Target="embeddings/oleObject1034.bin"/><Relationship Id="rId192" Type="http://schemas.openxmlformats.org/officeDocument/2006/relationships/image" Target="media/image82.wmf"/><Relationship Id="rId1709" Type="http://schemas.openxmlformats.org/officeDocument/2006/relationships/oleObject" Target="embeddings/oleObject945.bin"/><Relationship Id="rId1916" Type="http://schemas.openxmlformats.org/officeDocument/2006/relationships/oleObject" Target="embeddings/oleObject1073.bin"/><Relationship Id="rId2080" Type="http://schemas.openxmlformats.org/officeDocument/2006/relationships/oleObject" Target="embeddings/oleObject1178.bin"/><Relationship Id="rId869" Type="http://schemas.openxmlformats.org/officeDocument/2006/relationships/oleObject" Target="embeddings/oleObject469.bin"/><Relationship Id="rId1499" Type="http://schemas.openxmlformats.org/officeDocument/2006/relationships/oleObject" Target="embeddings/oleObject832.bin"/><Relationship Id="rId729" Type="http://schemas.openxmlformats.org/officeDocument/2006/relationships/oleObject" Target="embeddings/oleObject387.bin"/><Relationship Id="rId1359" Type="http://schemas.openxmlformats.org/officeDocument/2006/relationships/oleObject" Target="embeddings/oleObject756.bin"/><Relationship Id="rId936" Type="http://schemas.openxmlformats.org/officeDocument/2006/relationships/oleObject" Target="embeddings/oleObject506.bin"/><Relationship Id="rId1219" Type="http://schemas.openxmlformats.org/officeDocument/2006/relationships/oleObject" Target="embeddings/oleObject671.bin"/><Relationship Id="rId1566" Type="http://schemas.openxmlformats.org/officeDocument/2006/relationships/oleObject" Target="embeddings/oleObject867.bin"/><Relationship Id="rId1773" Type="http://schemas.openxmlformats.org/officeDocument/2006/relationships/image" Target="media/image779.wmf"/><Relationship Id="rId1980" Type="http://schemas.openxmlformats.org/officeDocument/2006/relationships/image" Target="media/image862.wmf"/><Relationship Id="rId65" Type="http://schemas.openxmlformats.org/officeDocument/2006/relationships/oleObject" Target="embeddings/oleObject36.bin"/><Relationship Id="rId1426" Type="http://schemas.openxmlformats.org/officeDocument/2006/relationships/image" Target="media/image628.wmf"/><Relationship Id="rId1633" Type="http://schemas.openxmlformats.org/officeDocument/2006/relationships/oleObject" Target="embeddings/oleObject902.bin"/><Relationship Id="rId1840" Type="http://schemas.openxmlformats.org/officeDocument/2006/relationships/image" Target="media/image804.wmf"/><Relationship Id="rId1700" Type="http://schemas.openxmlformats.org/officeDocument/2006/relationships/oleObject" Target="embeddings/oleObject93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E8B71C-6521-4170-AE8A-44A7188F9F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103</Pages>
  <Words>28310</Words>
  <Characters>161367</Characters>
  <Application>Microsoft Office Word</Application>
  <DocSecurity>0</DocSecurity>
  <Lines>1344</Lines>
  <Paragraphs>378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189299</CharactersWithSpaces>
  <SharedDoc>false</SharedDoc>
  <HLinks>
    <vt:vector size="18" baseType="variant">
      <vt:variant>
        <vt:i4>4194383</vt:i4>
      </vt:variant>
      <vt:variant>
        <vt:i4>3822</vt:i4>
      </vt:variant>
      <vt:variant>
        <vt:i4>0</vt:i4>
      </vt:variant>
      <vt:variant>
        <vt:i4>5</vt:i4>
      </vt:variant>
      <vt:variant>
        <vt:lpwstr>http://arxiv.org/abs/gr-qc/0011087v1</vt:lpwstr>
      </vt:variant>
      <vt:variant>
        <vt:lpwstr/>
      </vt:variant>
      <vt:variant>
        <vt:i4>4194327</vt:i4>
      </vt:variant>
      <vt:variant>
        <vt:i4>84</vt:i4>
      </vt:variant>
      <vt:variant>
        <vt:i4>0</vt:i4>
      </vt:variant>
      <vt:variant>
        <vt:i4>5</vt:i4>
      </vt:variant>
      <vt:variant>
        <vt:lpwstr>https://www.sciencedirect.com/journal/journal-of-high-energy-astrophysics/vol/44/suppl/C</vt:lpwstr>
      </vt:variant>
      <vt:variant>
        <vt:lpwstr/>
      </vt:variant>
      <vt:variant>
        <vt:i4>4587607</vt:i4>
      </vt:variant>
      <vt:variant>
        <vt:i4>81</vt:i4>
      </vt:variant>
      <vt:variant>
        <vt:i4>0</vt:i4>
      </vt:variant>
      <vt:variant>
        <vt:i4>5</vt:i4>
      </vt:variant>
      <vt:variant>
        <vt:lpwstr>Volume 92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Жанбала Умбетова</dc:creator>
  <cp:keywords/>
  <dc:description/>
  <cp:lastModifiedBy>user</cp:lastModifiedBy>
  <cp:revision>2</cp:revision>
  <cp:lastPrinted>2025-10-13T09:54:00Z</cp:lastPrinted>
  <dcterms:created xsi:type="dcterms:W3CDTF">2025-12-25T03:53:00Z</dcterms:created>
  <dcterms:modified xsi:type="dcterms:W3CDTF">2025-12-25T03:53:00Z</dcterms:modified>
</cp:coreProperties>
</file>