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1643A" w14:textId="77777777" w:rsidR="009D486A" w:rsidRPr="001663DE" w:rsidRDefault="009D486A" w:rsidP="00C84A13"/>
    <w:p w14:paraId="26C75B44" w14:textId="77777777" w:rsidR="009D486A" w:rsidRPr="001663DE" w:rsidRDefault="009D486A" w:rsidP="00C20CEF">
      <w:pPr>
        <w:jc w:val="center"/>
        <w:rPr>
          <w:lang w:val="ru-RU"/>
        </w:rPr>
      </w:pPr>
      <w:r>
        <w:rPr>
          <w:lang w:val="ru-RU"/>
        </w:rPr>
        <w:t>НАО «Казахский национальный аграрный исследовательский университет»</w:t>
      </w:r>
    </w:p>
    <w:p w14:paraId="4904F68D" w14:textId="77777777" w:rsidR="009D486A" w:rsidRPr="001663DE" w:rsidRDefault="009D486A" w:rsidP="00C84A13">
      <w:pPr>
        <w:rPr>
          <w:lang w:val="ru-RU"/>
        </w:rPr>
      </w:pPr>
    </w:p>
    <w:p w14:paraId="5E735790" w14:textId="77777777" w:rsidR="009D486A" w:rsidRPr="006268FA" w:rsidRDefault="009D486A" w:rsidP="00C84A13">
      <w:pPr>
        <w:rPr>
          <w:lang w:val="ru-RU"/>
        </w:rPr>
      </w:pPr>
    </w:p>
    <w:p w14:paraId="5595F1F3" w14:textId="77777777" w:rsidR="004F7615" w:rsidRPr="006268FA" w:rsidRDefault="004F7615" w:rsidP="00C84A13">
      <w:pPr>
        <w:rPr>
          <w:lang w:val="ru-RU"/>
        </w:rPr>
      </w:pPr>
    </w:p>
    <w:p w14:paraId="09F30F13" w14:textId="5E6180A0" w:rsidR="009D486A" w:rsidRPr="001663DE" w:rsidRDefault="009D486A" w:rsidP="006659DC">
      <w:pPr>
        <w:spacing w:after="120"/>
        <w:ind w:right="140"/>
        <w:rPr>
          <w:lang w:val="ru-RU"/>
        </w:rPr>
      </w:pPr>
      <w:r>
        <w:rPr>
          <w:lang w:val="ru-RU"/>
        </w:rPr>
        <w:t>УДК 004.85:631.95:634.11(574.51</w:t>
      </w:r>
      <w:proofErr w:type="gramStart"/>
      <w:r>
        <w:rPr>
          <w:lang w:val="ru-RU"/>
        </w:rPr>
        <w:t>)</w:t>
      </w:r>
      <w:proofErr w:type="gramEnd"/>
      <w:r>
        <w:rPr>
          <w:lang w:val="ru-RU"/>
        </w:rPr>
        <w:t xml:space="preserve">  </w:t>
      </w:r>
      <w:r w:rsidRPr="007F4318">
        <w:rPr>
          <w:lang w:val="ru-RU"/>
        </w:rPr>
        <w:t xml:space="preserve">    </w:t>
      </w:r>
      <w:r w:rsidR="006659DC" w:rsidRPr="00745BC4">
        <w:rPr>
          <w:lang w:val="ru-RU"/>
        </w:rPr>
        <w:tab/>
      </w:r>
      <w:r w:rsidR="006659DC" w:rsidRPr="00745BC4">
        <w:rPr>
          <w:lang w:val="ru-RU"/>
        </w:rPr>
        <w:tab/>
      </w:r>
      <w:r w:rsidR="006659DC" w:rsidRPr="00745BC4">
        <w:rPr>
          <w:lang w:val="ru-RU"/>
        </w:rPr>
        <w:tab/>
      </w:r>
      <w:r w:rsidR="00405C41">
        <w:rPr>
          <w:lang w:val="ru-RU"/>
        </w:rPr>
        <w:t xml:space="preserve">        </w:t>
      </w:r>
      <w:r>
        <w:rPr>
          <w:lang w:val="ru-RU"/>
        </w:rPr>
        <w:t>На правах рукописи</w:t>
      </w:r>
    </w:p>
    <w:p w14:paraId="4C96049F" w14:textId="77777777" w:rsidR="009D486A" w:rsidRPr="001663DE" w:rsidRDefault="009D486A" w:rsidP="00C84A13">
      <w:pPr>
        <w:rPr>
          <w:lang w:val="ru-RU"/>
        </w:rPr>
      </w:pPr>
    </w:p>
    <w:p w14:paraId="323C34DC" w14:textId="77777777" w:rsidR="009D486A" w:rsidRPr="006268FA" w:rsidRDefault="009D486A" w:rsidP="00C84A13">
      <w:pPr>
        <w:rPr>
          <w:lang w:val="ru-RU"/>
        </w:rPr>
      </w:pPr>
    </w:p>
    <w:p w14:paraId="6D318DFE" w14:textId="77777777" w:rsidR="004F7615" w:rsidRPr="006268FA" w:rsidRDefault="004F7615" w:rsidP="00C84A13">
      <w:pPr>
        <w:rPr>
          <w:lang w:val="ru-RU"/>
        </w:rPr>
      </w:pPr>
    </w:p>
    <w:p w14:paraId="1282FC4C" w14:textId="77777777" w:rsidR="004F7615" w:rsidRPr="006268FA" w:rsidRDefault="004F7615" w:rsidP="00C84A13">
      <w:pPr>
        <w:rPr>
          <w:lang w:val="ru-RU"/>
        </w:rPr>
      </w:pPr>
    </w:p>
    <w:p w14:paraId="49B0970C" w14:textId="77777777" w:rsidR="004F7615" w:rsidRPr="006268FA" w:rsidRDefault="004F7615" w:rsidP="00C84A13">
      <w:pPr>
        <w:rPr>
          <w:lang w:val="ru-RU"/>
        </w:rPr>
      </w:pPr>
    </w:p>
    <w:p w14:paraId="02685978" w14:textId="77777777" w:rsidR="004F7615" w:rsidRPr="006268FA" w:rsidRDefault="004F7615" w:rsidP="00C84A13">
      <w:pPr>
        <w:rPr>
          <w:lang w:val="ru-RU"/>
        </w:rPr>
      </w:pPr>
    </w:p>
    <w:p w14:paraId="4AC4A161" w14:textId="77777777" w:rsidR="009D486A" w:rsidRPr="001663DE" w:rsidRDefault="009D486A" w:rsidP="00C84A13">
      <w:pPr>
        <w:jc w:val="center"/>
        <w:rPr>
          <w:lang w:val="ru-RU"/>
        </w:rPr>
      </w:pPr>
      <w:r>
        <w:rPr>
          <w:b/>
          <w:bCs/>
          <w:lang w:val="ru-RU"/>
        </w:rPr>
        <w:t>ТОГИСБАЕВА АЙНУРА МУХТАРОВНА</w:t>
      </w:r>
    </w:p>
    <w:p w14:paraId="746FEEAF" w14:textId="64F0F076" w:rsidR="009D486A" w:rsidRPr="001663DE" w:rsidRDefault="009D486A" w:rsidP="00C84A13">
      <w:pPr>
        <w:jc w:val="center"/>
        <w:rPr>
          <w:lang w:val="ru-RU"/>
        </w:rPr>
      </w:pPr>
      <w:r>
        <w:rPr>
          <w:b/>
          <w:bCs/>
          <w:lang w:val="ru-RU"/>
        </w:rPr>
        <w:t>Разработка IT технологии для интеллектуального экологического мониторинга агроэкосистемы плодовых культур в условиях Юго-Восточного Казахстана</w:t>
      </w:r>
    </w:p>
    <w:p w14:paraId="0524B7B9" w14:textId="77777777" w:rsidR="009D486A" w:rsidRPr="001663DE" w:rsidRDefault="009D486A" w:rsidP="00C84A13">
      <w:pPr>
        <w:rPr>
          <w:lang w:val="ru-RU"/>
        </w:rPr>
      </w:pPr>
    </w:p>
    <w:p w14:paraId="6CA8E954" w14:textId="77777777" w:rsidR="009D486A" w:rsidRPr="001663DE" w:rsidRDefault="009D486A" w:rsidP="00C84A13">
      <w:pPr>
        <w:jc w:val="center"/>
        <w:rPr>
          <w:lang w:val="ru-RU"/>
        </w:rPr>
      </w:pPr>
      <w:r>
        <w:rPr>
          <w:lang w:val="ru-RU"/>
        </w:rPr>
        <w:t>8D05204 – «Экология»</w:t>
      </w:r>
    </w:p>
    <w:p w14:paraId="270C3367" w14:textId="77777777" w:rsidR="009D486A" w:rsidRPr="001663DE" w:rsidRDefault="009D486A" w:rsidP="00C84A13">
      <w:pPr>
        <w:rPr>
          <w:lang w:val="ru-RU"/>
        </w:rPr>
      </w:pPr>
    </w:p>
    <w:p w14:paraId="1A1CC1E0" w14:textId="77777777" w:rsidR="009D486A" w:rsidRPr="001663DE" w:rsidRDefault="009D486A" w:rsidP="00C84A13">
      <w:pPr>
        <w:rPr>
          <w:lang w:val="ru-RU"/>
        </w:rPr>
      </w:pPr>
    </w:p>
    <w:p w14:paraId="5C465E7A" w14:textId="77777777" w:rsidR="009D486A" w:rsidRPr="001663DE" w:rsidRDefault="009D486A" w:rsidP="00C84A13">
      <w:pPr>
        <w:jc w:val="center"/>
        <w:rPr>
          <w:lang w:val="ru-RU"/>
        </w:rPr>
      </w:pPr>
      <w:r>
        <w:rPr>
          <w:lang w:val="ru-RU"/>
        </w:rPr>
        <w:t>Диссертация на соискание степени</w:t>
      </w:r>
    </w:p>
    <w:p w14:paraId="12A35FB1" w14:textId="77777777" w:rsidR="009D486A" w:rsidRPr="001663DE" w:rsidRDefault="009D486A" w:rsidP="00C84A13">
      <w:pPr>
        <w:jc w:val="center"/>
        <w:rPr>
          <w:lang w:val="ru-RU"/>
        </w:rPr>
      </w:pPr>
      <w:r>
        <w:rPr>
          <w:lang w:val="ru-RU"/>
        </w:rPr>
        <w:t>доктора философии (</w:t>
      </w:r>
      <w:r>
        <w:t>PhD</w:t>
      </w:r>
      <w:r>
        <w:rPr>
          <w:lang w:val="ru-RU"/>
        </w:rPr>
        <w:t>)</w:t>
      </w:r>
    </w:p>
    <w:p w14:paraId="209AB5F6" w14:textId="77777777" w:rsidR="009D486A" w:rsidRPr="001663DE" w:rsidRDefault="009D486A" w:rsidP="00C84A13">
      <w:pPr>
        <w:rPr>
          <w:lang w:val="ru-RU"/>
        </w:rPr>
      </w:pPr>
    </w:p>
    <w:p w14:paraId="6A435BBB" w14:textId="77777777" w:rsidR="009D486A" w:rsidRPr="001663DE" w:rsidRDefault="009D486A" w:rsidP="00C84A13">
      <w:pPr>
        <w:rPr>
          <w:lang w:val="ru-RU"/>
        </w:rPr>
      </w:pPr>
    </w:p>
    <w:p w14:paraId="35230C12" w14:textId="77777777" w:rsidR="009D486A" w:rsidRPr="001663DE" w:rsidRDefault="009D486A" w:rsidP="00C84A13">
      <w:pPr>
        <w:rPr>
          <w:lang w:val="ru-RU"/>
        </w:rPr>
      </w:pPr>
    </w:p>
    <w:p w14:paraId="1C92E10A" w14:textId="77777777" w:rsidR="009D486A" w:rsidRPr="001663DE" w:rsidRDefault="009D486A" w:rsidP="00C84A13">
      <w:pPr>
        <w:rPr>
          <w:lang w:val="ru-RU"/>
        </w:rPr>
      </w:pPr>
    </w:p>
    <w:p w14:paraId="49CFEF95" w14:textId="77777777" w:rsidR="009D486A" w:rsidRPr="001663DE" w:rsidRDefault="009D486A" w:rsidP="00C84A13">
      <w:pPr>
        <w:rPr>
          <w:lang w:val="ru-RU"/>
        </w:rPr>
      </w:pPr>
    </w:p>
    <w:p w14:paraId="492714C0" w14:textId="77777777" w:rsidR="009D486A" w:rsidRPr="001663DE" w:rsidRDefault="009D486A" w:rsidP="00C84A13">
      <w:pPr>
        <w:rPr>
          <w:lang w:val="ru-RU"/>
        </w:rPr>
      </w:pPr>
    </w:p>
    <w:p w14:paraId="7B53D99F" w14:textId="77777777" w:rsidR="009D486A" w:rsidRPr="001663DE" w:rsidRDefault="009D486A" w:rsidP="00C84A13">
      <w:pPr>
        <w:rPr>
          <w:lang w:val="ru-RU"/>
        </w:rPr>
      </w:pPr>
    </w:p>
    <w:p w14:paraId="5AD09ABA" w14:textId="77777777" w:rsidR="009D486A" w:rsidRPr="001663DE" w:rsidRDefault="009D486A" w:rsidP="00C84A13">
      <w:pPr>
        <w:jc w:val="right"/>
        <w:rPr>
          <w:lang w:val="ru-RU"/>
        </w:rPr>
      </w:pPr>
      <w:r>
        <w:rPr>
          <w:lang w:val="ru-RU"/>
        </w:rPr>
        <w:t>Научные консультанты:</w:t>
      </w:r>
    </w:p>
    <w:p w14:paraId="0FCCB60D" w14:textId="77777777" w:rsidR="009D486A" w:rsidRPr="001663DE" w:rsidRDefault="009D486A" w:rsidP="00C84A13">
      <w:pPr>
        <w:rPr>
          <w:lang w:val="ru-RU"/>
        </w:rPr>
      </w:pPr>
    </w:p>
    <w:p w14:paraId="3B70DA74" w14:textId="77777777" w:rsidR="009D486A" w:rsidRPr="001663DE" w:rsidRDefault="009D486A" w:rsidP="00C84A13">
      <w:pPr>
        <w:jc w:val="right"/>
        <w:rPr>
          <w:lang w:val="ru-RU"/>
        </w:rPr>
      </w:pPr>
      <w:r>
        <w:rPr>
          <w:lang w:val="ru-RU"/>
        </w:rPr>
        <w:t>Сулейменова Н. Ш., д.с.-х.н., профессор</w:t>
      </w:r>
    </w:p>
    <w:p w14:paraId="737963C9" w14:textId="77777777" w:rsidR="009D486A" w:rsidRPr="001663DE" w:rsidRDefault="009D486A" w:rsidP="00C84A13">
      <w:pPr>
        <w:jc w:val="right"/>
        <w:rPr>
          <w:lang w:val="ru-RU"/>
        </w:rPr>
      </w:pPr>
      <w:r>
        <w:rPr>
          <w:lang w:val="ru-RU"/>
        </w:rPr>
        <w:t>(КАЗНАИУ), Казахстан)</w:t>
      </w:r>
    </w:p>
    <w:p w14:paraId="12F61972" w14:textId="77777777" w:rsidR="009D486A" w:rsidRPr="001663DE" w:rsidRDefault="009D486A" w:rsidP="00C84A13">
      <w:pPr>
        <w:jc w:val="right"/>
        <w:rPr>
          <w:lang w:val="ru-RU"/>
        </w:rPr>
      </w:pPr>
      <w:proofErr w:type="spellStart"/>
      <w:r>
        <w:rPr>
          <w:lang w:val="ru-RU"/>
        </w:rPr>
        <w:t>Филипова</w:t>
      </w:r>
      <w:proofErr w:type="spellEnd"/>
      <w:r>
        <w:rPr>
          <w:lang w:val="ru-RU"/>
        </w:rPr>
        <w:t xml:space="preserve"> М. В., </w:t>
      </w:r>
      <w:r>
        <w:t>PhD</w:t>
      </w:r>
      <w:r>
        <w:rPr>
          <w:lang w:val="ru-RU"/>
        </w:rPr>
        <w:t xml:space="preserve">, </w:t>
      </w:r>
      <w:proofErr w:type="spellStart"/>
      <w:r>
        <w:rPr>
          <w:lang w:val="ru-RU"/>
        </w:rPr>
        <w:t>ассоц</w:t>
      </w:r>
      <w:proofErr w:type="spellEnd"/>
      <w:r>
        <w:rPr>
          <w:lang w:val="ru-RU"/>
        </w:rPr>
        <w:t>. профессор</w:t>
      </w:r>
    </w:p>
    <w:p w14:paraId="063AF4F9" w14:textId="77777777" w:rsidR="009D486A" w:rsidRPr="001663DE" w:rsidRDefault="009D486A" w:rsidP="00C84A13">
      <w:pPr>
        <w:jc w:val="right"/>
        <w:rPr>
          <w:lang w:val="ru-RU"/>
        </w:rPr>
      </w:pPr>
      <w:r>
        <w:rPr>
          <w:lang w:val="ru-RU"/>
        </w:rPr>
        <w:t>(Русенский университет, Болгария)</w:t>
      </w:r>
    </w:p>
    <w:p w14:paraId="1ED49DAC" w14:textId="77777777" w:rsidR="009D486A" w:rsidRPr="001663DE" w:rsidRDefault="009D486A" w:rsidP="00C84A13">
      <w:pPr>
        <w:rPr>
          <w:lang w:val="ru-RU"/>
        </w:rPr>
      </w:pPr>
    </w:p>
    <w:p w14:paraId="5DB17F36" w14:textId="77777777" w:rsidR="009D486A" w:rsidRPr="001663DE" w:rsidRDefault="009D486A" w:rsidP="00C84A13">
      <w:pPr>
        <w:rPr>
          <w:lang w:val="ru-RU"/>
        </w:rPr>
      </w:pPr>
    </w:p>
    <w:p w14:paraId="7D6A2F80" w14:textId="77777777" w:rsidR="009D486A" w:rsidRPr="001663DE" w:rsidRDefault="009D486A" w:rsidP="00C84A13">
      <w:pPr>
        <w:rPr>
          <w:lang w:val="ru-RU"/>
        </w:rPr>
      </w:pPr>
    </w:p>
    <w:p w14:paraId="6DAD4F7D" w14:textId="77777777" w:rsidR="009D486A" w:rsidRPr="001663DE" w:rsidRDefault="009D486A" w:rsidP="00C84A13">
      <w:pPr>
        <w:rPr>
          <w:lang w:val="ru-RU"/>
        </w:rPr>
      </w:pPr>
    </w:p>
    <w:p w14:paraId="2CCF5058" w14:textId="77777777" w:rsidR="009D486A" w:rsidRPr="001663DE" w:rsidRDefault="009D486A" w:rsidP="00C84A13">
      <w:pPr>
        <w:rPr>
          <w:lang w:val="ru-RU"/>
        </w:rPr>
      </w:pPr>
    </w:p>
    <w:p w14:paraId="284A0308" w14:textId="77777777" w:rsidR="009D486A" w:rsidRPr="001663DE" w:rsidRDefault="009D486A" w:rsidP="00C84A13">
      <w:pPr>
        <w:rPr>
          <w:lang w:val="ru-RU"/>
        </w:rPr>
      </w:pPr>
    </w:p>
    <w:p w14:paraId="3A631330" w14:textId="77777777" w:rsidR="009D486A" w:rsidRPr="001663DE" w:rsidRDefault="009D486A" w:rsidP="00C84A13">
      <w:pPr>
        <w:rPr>
          <w:lang w:val="ru-RU"/>
        </w:rPr>
      </w:pPr>
    </w:p>
    <w:p w14:paraId="05E3E4A5" w14:textId="77777777" w:rsidR="009D486A" w:rsidRPr="001663DE" w:rsidRDefault="009D486A" w:rsidP="00C84A13">
      <w:pPr>
        <w:jc w:val="center"/>
        <w:rPr>
          <w:lang w:val="ru-RU"/>
        </w:rPr>
      </w:pPr>
      <w:r>
        <w:rPr>
          <w:lang w:val="ru-RU"/>
        </w:rPr>
        <w:t>Республика Казахстан</w:t>
      </w:r>
    </w:p>
    <w:p w14:paraId="12C73701" w14:textId="77777777" w:rsidR="009D486A" w:rsidRPr="001663DE" w:rsidRDefault="009D486A" w:rsidP="00C84A13">
      <w:pPr>
        <w:jc w:val="center"/>
        <w:rPr>
          <w:lang w:val="ru-RU"/>
        </w:rPr>
      </w:pPr>
      <w:r>
        <w:rPr>
          <w:lang w:val="ru-RU"/>
        </w:rPr>
        <w:t>Алматы, 2026</w:t>
      </w:r>
      <w:r>
        <w:rPr>
          <w:lang w:val="ru-RU"/>
        </w:rPr>
        <w:br w:type="page"/>
      </w:r>
    </w:p>
    <w:p w14:paraId="066B74BD" w14:textId="77777777" w:rsidR="00BF34C4" w:rsidRPr="00BB70EF" w:rsidRDefault="00BF34C4">
      <w:pPr>
        <w:rPr>
          <w:lang w:val="ru-RU"/>
        </w:rPr>
      </w:pPr>
    </w:p>
    <w:p w14:paraId="7F95E984" w14:textId="77777777" w:rsidR="009D486A" w:rsidRPr="001663DE" w:rsidRDefault="009D486A" w:rsidP="00E57856">
      <w:pPr>
        <w:pStyle w:val="Heading1"/>
        <w:spacing w:before="0" w:after="0"/>
        <w:ind w:firstLine="0"/>
        <w:jc w:val="center"/>
      </w:pPr>
      <w:bookmarkStart w:id="0" w:name="_Toc231043602"/>
      <w:r>
        <w:t>СОДЕРЖАНИЕ</w:t>
      </w:r>
      <w:bookmarkEnd w:id="0"/>
    </w:p>
    <w:sdt>
      <w:sdtPr>
        <w:rPr>
          <w:rFonts w:eastAsia="Times New Roman"/>
          <w:b w:val="0"/>
          <w:color w:val="auto"/>
          <w:sz w:val="28"/>
          <w:szCs w:val="28"/>
          <w:lang w:val="en-US"/>
        </w:rPr>
        <w:id w:val="1903475098"/>
        <w:docPartObj>
          <w:docPartGallery w:val="Table of Contents"/>
          <w:docPartUnique/>
        </w:docPartObj>
      </w:sdtPr>
      <w:sdtEndPr>
        <w:rPr>
          <w:noProof/>
        </w:rPr>
      </w:sdtEndPr>
      <w:sdtContent>
        <w:p w14:paraId="352C6A16" w14:textId="77777777" w:rsidR="009D486A" w:rsidRPr="003F28B5" w:rsidRDefault="009D486A" w:rsidP="003F28B5">
          <w:pPr>
            <w:pStyle w:val="TOCHeading"/>
            <w:spacing w:before="0" w:after="0"/>
            <w:rPr>
              <w:sz w:val="28"/>
              <w:szCs w:val="28"/>
            </w:rPr>
          </w:pPr>
        </w:p>
        <w:p w14:paraId="25E686AF" w14:textId="62147801" w:rsidR="00C028B6" w:rsidRPr="00F51FE3" w:rsidRDefault="009D486A" w:rsidP="00F51FE3">
          <w:pPr>
            <w:pStyle w:val="TOC1"/>
            <w:rPr>
              <w:rFonts w:asciiTheme="minorHAnsi" w:eastAsiaTheme="minorEastAsia" w:hAnsiTheme="minorHAnsi" w:cstheme="minorBidi"/>
              <w:b w:val="0"/>
              <w:bCs w:val="0"/>
              <w:noProof/>
              <w:kern w:val="2"/>
              <w:sz w:val="24"/>
              <w:szCs w:val="24"/>
              <w14:ligatures w14:val="standardContextual"/>
            </w:rPr>
          </w:pPr>
          <w:r w:rsidRPr="00F51FE3">
            <w:rPr>
              <w:b w:val="0"/>
              <w:bCs w:val="0"/>
              <w:caps/>
              <w:szCs w:val="28"/>
            </w:rPr>
            <w:fldChar w:fldCharType="begin"/>
          </w:r>
          <w:r w:rsidRPr="00F51FE3">
            <w:rPr>
              <w:b w:val="0"/>
              <w:bCs w:val="0"/>
              <w:caps/>
              <w:szCs w:val="28"/>
            </w:rPr>
            <w:instrText xml:space="preserve"> TOC \o "1-3" \h \z \u \f a </w:instrText>
          </w:r>
          <w:r w:rsidRPr="00F51FE3">
            <w:rPr>
              <w:b w:val="0"/>
              <w:bCs w:val="0"/>
              <w:caps/>
              <w:szCs w:val="28"/>
            </w:rPr>
            <w:fldChar w:fldCharType="separate"/>
          </w:r>
          <w:hyperlink w:anchor="_Toc231043602" w:history="1">
            <w:r w:rsidR="00C028B6" w:rsidRPr="00F51FE3">
              <w:rPr>
                <w:rStyle w:val="Hyperlink"/>
                <w:b w:val="0"/>
                <w:bCs w:val="0"/>
                <w:noProof/>
              </w:rPr>
              <w:t>СОДЕРЖАНИЕ</w:t>
            </w:r>
            <w:r w:rsidR="00C028B6" w:rsidRPr="00F51FE3">
              <w:rPr>
                <w:b w:val="0"/>
                <w:bCs w:val="0"/>
                <w:noProof/>
                <w:webHidden/>
              </w:rPr>
              <w:tab/>
            </w:r>
            <w:r w:rsidR="00C028B6" w:rsidRPr="00F51FE3">
              <w:rPr>
                <w:b w:val="0"/>
                <w:bCs w:val="0"/>
                <w:noProof/>
                <w:webHidden/>
              </w:rPr>
              <w:fldChar w:fldCharType="begin"/>
            </w:r>
            <w:r w:rsidR="00C028B6" w:rsidRPr="00F51FE3">
              <w:rPr>
                <w:b w:val="0"/>
                <w:bCs w:val="0"/>
                <w:noProof/>
                <w:webHidden/>
              </w:rPr>
              <w:instrText xml:space="preserve"> PAGEREF _Toc231043602 \h </w:instrText>
            </w:r>
            <w:r w:rsidR="00C028B6" w:rsidRPr="00F51FE3">
              <w:rPr>
                <w:b w:val="0"/>
                <w:bCs w:val="0"/>
                <w:noProof/>
                <w:webHidden/>
              </w:rPr>
            </w:r>
            <w:r w:rsidR="00C028B6" w:rsidRPr="00F51FE3">
              <w:rPr>
                <w:b w:val="0"/>
                <w:bCs w:val="0"/>
                <w:noProof/>
                <w:webHidden/>
              </w:rPr>
              <w:fldChar w:fldCharType="separate"/>
            </w:r>
            <w:r w:rsidR="00E97EA8">
              <w:rPr>
                <w:b w:val="0"/>
                <w:bCs w:val="0"/>
                <w:noProof/>
                <w:webHidden/>
              </w:rPr>
              <w:t>2</w:t>
            </w:r>
            <w:r w:rsidR="00C028B6" w:rsidRPr="00F51FE3">
              <w:rPr>
                <w:b w:val="0"/>
                <w:bCs w:val="0"/>
                <w:noProof/>
                <w:webHidden/>
              </w:rPr>
              <w:fldChar w:fldCharType="end"/>
            </w:r>
          </w:hyperlink>
        </w:p>
        <w:p w14:paraId="17C99E80" w14:textId="5C12DDE8"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03" w:history="1">
            <w:r w:rsidRPr="00F51FE3">
              <w:rPr>
                <w:rStyle w:val="Hyperlink"/>
                <w:b w:val="0"/>
                <w:bCs w:val="0"/>
                <w:noProof/>
              </w:rPr>
              <w:t>НОРМАТИВНЫЕ ССЫЛКИ</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_Toc231043603 \h </w:instrText>
            </w:r>
            <w:r w:rsidRPr="00F51FE3">
              <w:rPr>
                <w:b w:val="0"/>
                <w:bCs w:val="0"/>
                <w:noProof/>
                <w:webHidden/>
              </w:rPr>
            </w:r>
            <w:r w:rsidRPr="00F51FE3">
              <w:rPr>
                <w:b w:val="0"/>
                <w:bCs w:val="0"/>
                <w:noProof/>
                <w:webHidden/>
              </w:rPr>
              <w:fldChar w:fldCharType="separate"/>
            </w:r>
            <w:r w:rsidR="00E97EA8">
              <w:rPr>
                <w:b w:val="0"/>
                <w:bCs w:val="0"/>
                <w:noProof/>
                <w:webHidden/>
              </w:rPr>
              <w:t>5</w:t>
            </w:r>
            <w:r w:rsidRPr="00F51FE3">
              <w:rPr>
                <w:b w:val="0"/>
                <w:bCs w:val="0"/>
                <w:noProof/>
                <w:webHidden/>
              </w:rPr>
              <w:fldChar w:fldCharType="end"/>
            </w:r>
          </w:hyperlink>
        </w:p>
        <w:p w14:paraId="2CD24D72" w14:textId="686DEA3A"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04" w:history="1">
            <w:r w:rsidRPr="00F51FE3">
              <w:rPr>
                <w:rStyle w:val="Hyperlink"/>
                <w:b w:val="0"/>
                <w:bCs w:val="0"/>
                <w:noProof/>
              </w:rPr>
              <w:t>ОПРЕДЕЛЕНИЯ, ОБОЗНАЧЕНИЯ И СОКРАЩЕНИЯ</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_Toc231043604 \h </w:instrText>
            </w:r>
            <w:r w:rsidRPr="00F51FE3">
              <w:rPr>
                <w:b w:val="0"/>
                <w:bCs w:val="0"/>
                <w:noProof/>
                <w:webHidden/>
              </w:rPr>
            </w:r>
            <w:r w:rsidRPr="00F51FE3">
              <w:rPr>
                <w:b w:val="0"/>
                <w:bCs w:val="0"/>
                <w:noProof/>
                <w:webHidden/>
              </w:rPr>
              <w:fldChar w:fldCharType="separate"/>
            </w:r>
            <w:r w:rsidR="00E97EA8">
              <w:rPr>
                <w:b w:val="0"/>
                <w:bCs w:val="0"/>
                <w:noProof/>
                <w:webHidden/>
              </w:rPr>
              <w:t>6</w:t>
            </w:r>
            <w:r w:rsidRPr="00F51FE3">
              <w:rPr>
                <w:b w:val="0"/>
                <w:bCs w:val="0"/>
                <w:noProof/>
                <w:webHidden/>
              </w:rPr>
              <w:fldChar w:fldCharType="end"/>
            </w:r>
          </w:hyperlink>
        </w:p>
        <w:p w14:paraId="1AF1EA0E" w14:textId="308D78DF"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05" w:history="1">
            <w:r w:rsidRPr="00F51FE3">
              <w:rPr>
                <w:rStyle w:val="Hyperlink"/>
                <w:b w:val="0"/>
                <w:bCs w:val="0"/>
                <w:noProof/>
              </w:rPr>
              <w:t>ВВЕДЕНИЕ</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_Toc231043605 \h </w:instrText>
            </w:r>
            <w:r w:rsidRPr="00F51FE3">
              <w:rPr>
                <w:b w:val="0"/>
                <w:bCs w:val="0"/>
                <w:noProof/>
                <w:webHidden/>
              </w:rPr>
            </w:r>
            <w:r w:rsidRPr="00F51FE3">
              <w:rPr>
                <w:b w:val="0"/>
                <w:bCs w:val="0"/>
                <w:noProof/>
                <w:webHidden/>
              </w:rPr>
              <w:fldChar w:fldCharType="separate"/>
            </w:r>
            <w:r w:rsidR="00E97EA8">
              <w:rPr>
                <w:b w:val="0"/>
                <w:bCs w:val="0"/>
                <w:noProof/>
                <w:webHidden/>
              </w:rPr>
              <w:t>9</w:t>
            </w:r>
            <w:r w:rsidRPr="00F51FE3">
              <w:rPr>
                <w:b w:val="0"/>
                <w:bCs w:val="0"/>
                <w:noProof/>
                <w:webHidden/>
              </w:rPr>
              <w:fldChar w:fldCharType="end"/>
            </w:r>
          </w:hyperlink>
        </w:p>
        <w:p w14:paraId="4DACD42E" w14:textId="7E8E4399"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06" w:history="1">
            <w:r w:rsidRPr="00F51FE3">
              <w:rPr>
                <w:rStyle w:val="Hyperlink"/>
                <w:b w:val="0"/>
                <w:bCs w:val="0"/>
                <w:noProof/>
              </w:rPr>
              <w:t>ОСНОВНАЯ ЧАСТЬ</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_Toc231043606 \h </w:instrText>
            </w:r>
            <w:r w:rsidRPr="00F51FE3">
              <w:rPr>
                <w:b w:val="0"/>
                <w:bCs w:val="0"/>
                <w:noProof/>
                <w:webHidden/>
              </w:rPr>
            </w:r>
            <w:r w:rsidRPr="00F51FE3">
              <w:rPr>
                <w:b w:val="0"/>
                <w:bCs w:val="0"/>
                <w:noProof/>
                <w:webHidden/>
              </w:rPr>
              <w:fldChar w:fldCharType="separate"/>
            </w:r>
            <w:r w:rsidR="00E97EA8">
              <w:rPr>
                <w:b w:val="0"/>
                <w:bCs w:val="0"/>
                <w:noProof/>
                <w:webHidden/>
              </w:rPr>
              <w:t>14</w:t>
            </w:r>
            <w:r w:rsidRPr="00F51FE3">
              <w:rPr>
                <w:b w:val="0"/>
                <w:bCs w:val="0"/>
                <w:noProof/>
                <w:webHidden/>
              </w:rPr>
              <w:fldChar w:fldCharType="end"/>
            </w:r>
          </w:hyperlink>
        </w:p>
        <w:p w14:paraId="7A54D248" w14:textId="287B59E3"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07" w:history="1">
            <w:r w:rsidRPr="00F51FE3">
              <w:rPr>
                <w:rStyle w:val="Hyperlink"/>
                <w:b w:val="0"/>
                <w:bCs w:val="0"/>
                <w:noProof/>
              </w:rPr>
              <w:t>1 ВЫБОР НАПРАВЛЕНИЯ ИССЛЕДОВАНИЙ</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_Toc231043607 \h </w:instrText>
            </w:r>
            <w:r w:rsidRPr="00F51FE3">
              <w:rPr>
                <w:b w:val="0"/>
                <w:bCs w:val="0"/>
                <w:noProof/>
                <w:webHidden/>
              </w:rPr>
            </w:r>
            <w:r w:rsidRPr="00F51FE3">
              <w:rPr>
                <w:b w:val="0"/>
                <w:bCs w:val="0"/>
                <w:noProof/>
                <w:webHidden/>
              </w:rPr>
              <w:fldChar w:fldCharType="separate"/>
            </w:r>
            <w:r w:rsidR="00E97EA8">
              <w:rPr>
                <w:b w:val="0"/>
                <w:bCs w:val="0"/>
                <w:noProof/>
                <w:webHidden/>
              </w:rPr>
              <w:t>14</w:t>
            </w:r>
            <w:r w:rsidRPr="00F51FE3">
              <w:rPr>
                <w:b w:val="0"/>
                <w:bCs w:val="0"/>
                <w:noProof/>
                <w:webHidden/>
              </w:rPr>
              <w:fldChar w:fldCharType="end"/>
            </w:r>
          </w:hyperlink>
        </w:p>
        <w:p w14:paraId="231411BD" w14:textId="28701496"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08" w:history="1">
            <w:r w:rsidRPr="00F51FE3">
              <w:rPr>
                <w:rStyle w:val="Hyperlink"/>
                <w:noProof/>
              </w:rPr>
              <w:t>1.1 Экологические проблемы агроэкосистем в условиях глобального изменения климата</w:t>
            </w:r>
            <w:r w:rsidRPr="00F51FE3">
              <w:rPr>
                <w:noProof/>
                <w:webHidden/>
              </w:rPr>
              <w:tab/>
            </w:r>
            <w:r w:rsidRPr="00F51FE3">
              <w:rPr>
                <w:noProof/>
                <w:webHidden/>
              </w:rPr>
              <w:fldChar w:fldCharType="begin"/>
            </w:r>
            <w:r w:rsidRPr="00F51FE3">
              <w:rPr>
                <w:noProof/>
                <w:webHidden/>
              </w:rPr>
              <w:instrText xml:space="preserve"> PAGEREF _Toc231043608 \h </w:instrText>
            </w:r>
            <w:r w:rsidRPr="00F51FE3">
              <w:rPr>
                <w:noProof/>
                <w:webHidden/>
              </w:rPr>
            </w:r>
            <w:r w:rsidRPr="00F51FE3">
              <w:rPr>
                <w:noProof/>
                <w:webHidden/>
              </w:rPr>
              <w:fldChar w:fldCharType="separate"/>
            </w:r>
            <w:r w:rsidR="00E97EA8">
              <w:rPr>
                <w:noProof/>
                <w:webHidden/>
              </w:rPr>
              <w:t>14</w:t>
            </w:r>
            <w:r w:rsidRPr="00F51FE3">
              <w:rPr>
                <w:noProof/>
                <w:webHidden/>
              </w:rPr>
              <w:fldChar w:fldCharType="end"/>
            </w:r>
          </w:hyperlink>
        </w:p>
        <w:p w14:paraId="53F9439F" w14:textId="7D1F9CAB"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09" w:history="1">
            <w:r w:rsidRPr="00F51FE3">
              <w:rPr>
                <w:rStyle w:val="Hyperlink"/>
                <w:noProof/>
              </w:rPr>
              <w:t>1.2 Изученность современных IT-технологий для мониторинга агроэкосистемы</w:t>
            </w:r>
            <w:r w:rsidRPr="00F51FE3">
              <w:rPr>
                <w:noProof/>
                <w:webHidden/>
              </w:rPr>
              <w:tab/>
            </w:r>
            <w:r w:rsidRPr="00F51FE3">
              <w:rPr>
                <w:noProof/>
                <w:webHidden/>
              </w:rPr>
              <w:fldChar w:fldCharType="begin"/>
            </w:r>
            <w:r w:rsidRPr="00F51FE3">
              <w:rPr>
                <w:noProof/>
                <w:webHidden/>
              </w:rPr>
              <w:instrText xml:space="preserve"> PAGEREF _Toc231043609 \h </w:instrText>
            </w:r>
            <w:r w:rsidRPr="00F51FE3">
              <w:rPr>
                <w:noProof/>
                <w:webHidden/>
              </w:rPr>
            </w:r>
            <w:r w:rsidRPr="00F51FE3">
              <w:rPr>
                <w:noProof/>
                <w:webHidden/>
              </w:rPr>
              <w:fldChar w:fldCharType="separate"/>
            </w:r>
            <w:r w:rsidR="00E97EA8">
              <w:rPr>
                <w:noProof/>
                <w:webHidden/>
              </w:rPr>
              <w:t>15</w:t>
            </w:r>
            <w:r w:rsidRPr="00F51FE3">
              <w:rPr>
                <w:noProof/>
                <w:webHidden/>
              </w:rPr>
              <w:fldChar w:fldCharType="end"/>
            </w:r>
          </w:hyperlink>
        </w:p>
        <w:p w14:paraId="1CA3FAF0" w14:textId="58C3238D"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10" w:history="1">
            <w:r w:rsidRPr="00F51FE3">
              <w:rPr>
                <w:rStyle w:val="Hyperlink"/>
                <w:noProof/>
              </w:rPr>
              <w:t>1.3 Методы дистанционного зондирования Земли и машинного обучения (ML) в экологическом мониторинге агроэкосистем</w:t>
            </w:r>
            <w:r w:rsidRPr="00F51FE3">
              <w:rPr>
                <w:noProof/>
                <w:webHidden/>
              </w:rPr>
              <w:tab/>
            </w:r>
            <w:r w:rsidRPr="00F51FE3">
              <w:rPr>
                <w:noProof/>
                <w:webHidden/>
              </w:rPr>
              <w:fldChar w:fldCharType="begin"/>
            </w:r>
            <w:r w:rsidRPr="00F51FE3">
              <w:rPr>
                <w:noProof/>
                <w:webHidden/>
              </w:rPr>
              <w:instrText xml:space="preserve"> PAGEREF _Toc231043610 \h </w:instrText>
            </w:r>
            <w:r w:rsidRPr="00F51FE3">
              <w:rPr>
                <w:noProof/>
                <w:webHidden/>
              </w:rPr>
            </w:r>
            <w:r w:rsidRPr="00F51FE3">
              <w:rPr>
                <w:noProof/>
                <w:webHidden/>
              </w:rPr>
              <w:fldChar w:fldCharType="separate"/>
            </w:r>
            <w:r w:rsidR="00E97EA8">
              <w:rPr>
                <w:noProof/>
                <w:webHidden/>
              </w:rPr>
              <w:t>17</w:t>
            </w:r>
            <w:r w:rsidRPr="00F51FE3">
              <w:rPr>
                <w:noProof/>
                <w:webHidden/>
              </w:rPr>
              <w:fldChar w:fldCharType="end"/>
            </w:r>
          </w:hyperlink>
        </w:p>
        <w:p w14:paraId="59DE8A4D" w14:textId="30E3B871"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11" w:history="1">
            <w:r w:rsidRPr="00F51FE3">
              <w:rPr>
                <w:rStyle w:val="Hyperlink"/>
                <w:noProof/>
              </w:rPr>
              <w:t>1.4 Водосберегающие технологии и их экологическая роль в интенсивном садоводстве</w:t>
            </w:r>
            <w:r w:rsidRPr="00F51FE3">
              <w:rPr>
                <w:noProof/>
                <w:webHidden/>
              </w:rPr>
              <w:tab/>
            </w:r>
            <w:r w:rsidRPr="00F51FE3">
              <w:rPr>
                <w:noProof/>
                <w:webHidden/>
              </w:rPr>
              <w:fldChar w:fldCharType="begin"/>
            </w:r>
            <w:r w:rsidRPr="00F51FE3">
              <w:rPr>
                <w:noProof/>
                <w:webHidden/>
              </w:rPr>
              <w:instrText xml:space="preserve"> PAGEREF _Toc231043611 \h </w:instrText>
            </w:r>
            <w:r w:rsidRPr="00F51FE3">
              <w:rPr>
                <w:noProof/>
                <w:webHidden/>
              </w:rPr>
            </w:r>
            <w:r w:rsidRPr="00F51FE3">
              <w:rPr>
                <w:noProof/>
                <w:webHidden/>
              </w:rPr>
              <w:fldChar w:fldCharType="separate"/>
            </w:r>
            <w:r w:rsidR="00E97EA8">
              <w:rPr>
                <w:noProof/>
                <w:webHidden/>
              </w:rPr>
              <w:t>20</w:t>
            </w:r>
            <w:r w:rsidRPr="00F51FE3">
              <w:rPr>
                <w:noProof/>
                <w:webHidden/>
              </w:rPr>
              <w:fldChar w:fldCharType="end"/>
            </w:r>
          </w:hyperlink>
        </w:p>
        <w:p w14:paraId="496C7FE4" w14:textId="2160A46C"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12" w:history="1">
            <w:r w:rsidRPr="00F51FE3">
              <w:rPr>
                <w:rStyle w:val="Hyperlink"/>
                <w:noProof/>
              </w:rPr>
              <w:t>1.5 Экологическая и экономическая оценка цифровых технологий в агропроизводстве</w:t>
            </w:r>
            <w:r w:rsidRPr="00F51FE3">
              <w:rPr>
                <w:noProof/>
                <w:webHidden/>
              </w:rPr>
              <w:tab/>
            </w:r>
            <w:r w:rsidRPr="00F51FE3">
              <w:rPr>
                <w:noProof/>
                <w:webHidden/>
              </w:rPr>
              <w:fldChar w:fldCharType="begin"/>
            </w:r>
            <w:r w:rsidRPr="00F51FE3">
              <w:rPr>
                <w:noProof/>
                <w:webHidden/>
              </w:rPr>
              <w:instrText xml:space="preserve"> PAGEREF _Toc231043612 \h </w:instrText>
            </w:r>
            <w:r w:rsidRPr="00F51FE3">
              <w:rPr>
                <w:noProof/>
                <w:webHidden/>
              </w:rPr>
            </w:r>
            <w:r w:rsidRPr="00F51FE3">
              <w:rPr>
                <w:noProof/>
                <w:webHidden/>
              </w:rPr>
              <w:fldChar w:fldCharType="separate"/>
            </w:r>
            <w:r w:rsidR="00E97EA8">
              <w:rPr>
                <w:noProof/>
                <w:webHidden/>
              </w:rPr>
              <w:t>23</w:t>
            </w:r>
            <w:r w:rsidRPr="00F51FE3">
              <w:rPr>
                <w:noProof/>
                <w:webHidden/>
              </w:rPr>
              <w:fldChar w:fldCharType="end"/>
            </w:r>
          </w:hyperlink>
        </w:p>
        <w:p w14:paraId="62733873" w14:textId="36FFC7CB"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13" w:history="1">
            <w:r w:rsidRPr="00F51FE3">
              <w:rPr>
                <w:rStyle w:val="Hyperlink"/>
                <w:b w:val="0"/>
                <w:bCs w:val="0"/>
                <w:noProof/>
              </w:rPr>
              <w:t>2 УСЛОВИЯ, ОБЪЕКТЫ И МЕТОДЫ ИССЛЕДОВАНИЙ</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_Toc231043613 \h </w:instrText>
            </w:r>
            <w:r w:rsidRPr="00F51FE3">
              <w:rPr>
                <w:b w:val="0"/>
                <w:bCs w:val="0"/>
                <w:noProof/>
                <w:webHidden/>
              </w:rPr>
            </w:r>
            <w:r w:rsidRPr="00F51FE3">
              <w:rPr>
                <w:b w:val="0"/>
                <w:bCs w:val="0"/>
                <w:noProof/>
                <w:webHidden/>
              </w:rPr>
              <w:fldChar w:fldCharType="separate"/>
            </w:r>
            <w:r w:rsidR="00E97EA8">
              <w:rPr>
                <w:b w:val="0"/>
                <w:bCs w:val="0"/>
                <w:noProof/>
                <w:webHidden/>
              </w:rPr>
              <w:t>27</w:t>
            </w:r>
            <w:r w:rsidRPr="00F51FE3">
              <w:rPr>
                <w:b w:val="0"/>
                <w:bCs w:val="0"/>
                <w:noProof/>
                <w:webHidden/>
              </w:rPr>
              <w:fldChar w:fldCharType="end"/>
            </w:r>
          </w:hyperlink>
        </w:p>
        <w:p w14:paraId="79497FD2" w14:textId="1ACB04F7"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14" w:history="1">
            <w:r w:rsidRPr="00F51FE3">
              <w:rPr>
                <w:rStyle w:val="Hyperlink"/>
                <w:noProof/>
              </w:rPr>
              <w:t>2.1 Природно-климатическая характеристика зоны исследований</w:t>
            </w:r>
            <w:r w:rsidRPr="00F51FE3">
              <w:rPr>
                <w:noProof/>
                <w:webHidden/>
              </w:rPr>
              <w:tab/>
            </w:r>
            <w:r w:rsidRPr="00F51FE3">
              <w:rPr>
                <w:noProof/>
                <w:webHidden/>
              </w:rPr>
              <w:fldChar w:fldCharType="begin"/>
            </w:r>
            <w:r w:rsidRPr="00F51FE3">
              <w:rPr>
                <w:noProof/>
                <w:webHidden/>
              </w:rPr>
              <w:instrText xml:space="preserve"> PAGEREF _Toc231043614 \h </w:instrText>
            </w:r>
            <w:r w:rsidRPr="00F51FE3">
              <w:rPr>
                <w:noProof/>
                <w:webHidden/>
              </w:rPr>
            </w:r>
            <w:r w:rsidRPr="00F51FE3">
              <w:rPr>
                <w:noProof/>
                <w:webHidden/>
              </w:rPr>
              <w:fldChar w:fldCharType="separate"/>
            </w:r>
            <w:r w:rsidR="00E97EA8">
              <w:rPr>
                <w:noProof/>
                <w:webHidden/>
              </w:rPr>
              <w:t>27</w:t>
            </w:r>
            <w:r w:rsidRPr="00F51FE3">
              <w:rPr>
                <w:noProof/>
                <w:webHidden/>
              </w:rPr>
              <w:fldChar w:fldCharType="end"/>
            </w:r>
          </w:hyperlink>
        </w:p>
        <w:p w14:paraId="13B998A6" w14:textId="3A2FBA58"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15" w:history="1">
            <w:r w:rsidRPr="00F51FE3">
              <w:rPr>
                <w:rStyle w:val="Hyperlink"/>
                <w:noProof/>
              </w:rPr>
              <w:t>2.1.1 Географическое положение и физико-географические особенности предгорной зоны</w:t>
            </w:r>
            <w:r w:rsidRPr="00F51FE3">
              <w:rPr>
                <w:noProof/>
                <w:webHidden/>
              </w:rPr>
              <w:tab/>
            </w:r>
            <w:r w:rsidRPr="00F51FE3">
              <w:rPr>
                <w:noProof/>
                <w:webHidden/>
              </w:rPr>
              <w:fldChar w:fldCharType="begin"/>
            </w:r>
            <w:r w:rsidRPr="00F51FE3">
              <w:rPr>
                <w:noProof/>
                <w:webHidden/>
              </w:rPr>
              <w:instrText xml:space="preserve"> PAGEREF _Toc231043615 \h </w:instrText>
            </w:r>
            <w:r w:rsidRPr="00F51FE3">
              <w:rPr>
                <w:noProof/>
                <w:webHidden/>
              </w:rPr>
            </w:r>
            <w:r w:rsidRPr="00F51FE3">
              <w:rPr>
                <w:noProof/>
                <w:webHidden/>
              </w:rPr>
              <w:fldChar w:fldCharType="separate"/>
            </w:r>
            <w:r w:rsidR="00E97EA8">
              <w:rPr>
                <w:noProof/>
                <w:webHidden/>
              </w:rPr>
              <w:t>27</w:t>
            </w:r>
            <w:r w:rsidRPr="00F51FE3">
              <w:rPr>
                <w:noProof/>
                <w:webHidden/>
              </w:rPr>
              <w:fldChar w:fldCharType="end"/>
            </w:r>
          </w:hyperlink>
        </w:p>
        <w:p w14:paraId="5221C76F" w14:textId="10A65FE6"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16" w:history="1">
            <w:r w:rsidRPr="00F51FE3">
              <w:rPr>
                <w:rStyle w:val="Hyperlink"/>
                <w:noProof/>
              </w:rPr>
              <w:t>2.1.2 Климатические условия региона</w:t>
            </w:r>
            <w:r w:rsidRPr="00F51FE3">
              <w:rPr>
                <w:noProof/>
                <w:webHidden/>
              </w:rPr>
              <w:tab/>
            </w:r>
            <w:r w:rsidRPr="00F51FE3">
              <w:rPr>
                <w:noProof/>
                <w:webHidden/>
              </w:rPr>
              <w:fldChar w:fldCharType="begin"/>
            </w:r>
            <w:r w:rsidRPr="00F51FE3">
              <w:rPr>
                <w:noProof/>
                <w:webHidden/>
              </w:rPr>
              <w:instrText xml:space="preserve"> PAGEREF _Toc231043616 \h </w:instrText>
            </w:r>
            <w:r w:rsidRPr="00F51FE3">
              <w:rPr>
                <w:noProof/>
                <w:webHidden/>
              </w:rPr>
            </w:r>
            <w:r w:rsidRPr="00F51FE3">
              <w:rPr>
                <w:noProof/>
                <w:webHidden/>
              </w:rPr>
              <w:fldChar w:fldCharType="separate"/>
            </w:r>
            <w:r w:rsidR="00E97EA8">
              <w:rPr>
                <w:noProof/>
                <w:webHidden/>
              </w:rPr>
              <w:t>30</w:t>
            </w:r>
            <w:r w:rsidRPr="00F51FE3">
              <w:rPr>
                <w:noProof/>
                <w:webHidden/>
              </w:rPr>
              <w:fldChar w:fldCharType="end"/>
            </w:r>
          </w:hyperlink>
        </w:p>
        <w:p w14:paraId="74ECD0D3" w14:textId="47989DC6"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17" w:history="1">
            <w:r w:rsidRPr="00F51FE3">
              <w:rPr>
                <w:rStyle w:val="Hyperlink"/>
                <w:noProof/>
              </w:rPr>
              <w:t>2.1.3 Метеорологические условия в годы проведения исследований (2021–2024 гг)</w:t>
            </w:r>
            <w:r w:rsidRPr="00F51FE3">
              <w:rPr>
                <w:noProof/>
                <w:webHidden/>
              </w:rPr>
              <w:tab/>
            </w:r>
            <w:r w:rsidRPr="00F51FE3">
              <w:rPr>
                <w:noProof/>
                <w:webHidden/>
              </w:rPr>
              <w:fldChar w:fldCharType="begin"/>
            </w:r>
            <w:r w:rsidRPr="00F51FE3">
              <w:rPr>
                <w:noProof/>
                <w:webHidden/>
              </w:rPr>
              <w:instrText xml:space="preserve"> PAGEREF _Toc231043617 \h </w:instrText>
            </w:r>
            <w:r w:rsidRPr="00F51FE3">
              <w:rPr>
                <w:noProof/>
                <w:webHidden/>
              </w:rPr>
            </w:r>
            <w:r w:rsidRPr="00F51FE3">
              <w:rPr>
                <w:noProof/>
                <w:webHidden/>
              </w:rPr>
              <w:fldChar w:fldCharType="separate"/>
            </w:r>
            <w:r w:rsidR="00E97EA8">
              <w:rPr>
                <w:noProof/>
                <w:webHidden/>
              </w:rPr>
              <w:t>34</w:t>
            </w:r>
            <w:r w:rsidRPr="00F51FE3">
              <w:rPr>
                <w:noProof/>
                <w:webHidden/>
              </w:rPr>
              <w:fldChar w:fldCharType="end"/>
            </w:r>
          </w:hyperlink>
        </w:p>
        <w:p w14:paraId="3C14373F" w14:textId="18FFDD4E"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18" w:history="1">
            <w:r w:rsidRPr="00F51FE3">
              <w:rPr>
                <w:rStyle w:val="Hyperlink"/>
                <w:noProof/>
              </w:rPr>
              <w:t>2.2 Почвенные условия участка</w:t>
            </w:r>
            <w:r w:rsidRPr="00F51FE3">
              <w:rPr>
                <w:noProof/>
                <w:webHidden/>
              </w:rPr>
              <w:tab/>
            </w:r>
            <w:r w:rsidRPr="00F51FE3">
              <w:rPr>
                <w:noProof/>
                <w:webHidden/>
              </w:rPr>
              <w:fldChar w:fldCharType="begin"/>
            </w:r>
            <w:r w:rsidRPr="00F51FE3">
              <w:rPr>
                <w:noProof/>
                <w:webHidden/>
              </w:rPr>
              <w:instrText xml:space="preserve"> PAGEREF _Toc231043618 \h </w:instrText>
            </w:r>
            <w:r w:rsidRPr="00F51FE3">
              <w:rPr>
                <w:noProof/>
                <w:webHidden/>
              </w:rPr>
            </w:r>
            <w:r w:rsidRPr="00F51FE3">
              <w:rPr>
                <w:noProof/>
                <w:webHidden/>
              </w:rPr>
              <w:fldChar w:fldCharType="separate"/>
            </w:r>
            <w:r w:rsidR="00E97EA8">
              <w:rPr>
                <w:noProof/>
                <w:webHidden/>
              </w:rPr>
              <w:t>36</w:t>
            </w:r>
            <w:r w:rsidRPr="00F51FE3">
              <w:rPr>
                <w:noProof/>
                <w:webHidden/>
              </w:rPr>
              <w:fldChar w:fldCharType="end"/>
            </w:r>
          </w:hyperlink>
        </w:p>
        <w:p w14:paraId="6E984AD1" w14:textId="361B187F"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19" w:history="1">
            <w:r w:rsidRPr="00F51FE3">
              <w:rPr>
                <w:rStyle w:val="Hyperlink"/>
                <w:noProof/>
              </w:rPr>
              <w:t>2.2.1 Характеристика почвенного покрова зоны исследований</w:t>
            </w:r>
            <w:r w:rsidRPr="00F51FE3">
              <w:rPr>
                <w:noProof/>
                <w:webHidden/>
              </w:rPr>
              <w:tab/>
            </w:r>
            <w:r w:rsidRPr="00F51FE3">
              <w:rPr>
                <w:noProof/>
                <w:webHidden/>
              </w:rPr>
              <w:fldChar w:fldCharType="begin"/>
            </w:r>
            <w:r w:rsidRPr="00F51FE3">
              <w:rPr>
                <w:noProof/>
                <w:webHidden/>
              </w:rPr>
              <w:instrText xml:space="preserve"> PAGEREF _Toc231043619 \h </w:instrText>
            </w:r>
            <w:r w:rsidRPr="00F51FE3">
              <w:rPr>
                <w:noProof/>
                <w:webHidden/>
              </w:rPr>
            </w:r>
            <w:r w:rsidRPr="00F51FE3">
              <w:rPr>
                <w:noProof/>
                <w:webHidden/>
              </w:rPr>
              <w:fldChar w:fldCharType="separate"/>
            </w:r>
            <w:r w:rsidR="00E97EA8">
              <w:rPr>
                <w:noProof/>
                <w:webHidden/>
              </w:rPr>
              <w:t>36</w:t>
            </w:r>
            <w:r w:rsidRPr="00F51FE3">
              <w:rPr>
                <w:noProof/>
                <w:webHidden/>
              </w:rPr>
              <w:fldChar w:fldCharType="end"/>
            </w:r>
          </w:hyperlink>
        </w:p>
        <w:p w14:paraId="637B3972" w14:textId="17C59312"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20" w:history="1">
            <w:r w:rsidRPr="00F51FE3">
              <w:rPr>
                <w:rStyle w:val="Hyperlink"/>
                <w:noProof/>
              </w:rPr>
              <w:t>2.2.2 Агрохимические и водно-физические свойства почв</w:t>
            </w:r>
            <w:r w:rsidRPr="00F51FE3">
              <w:rPr>
                <w:noProof/>
                <w:webHidden/>
              </w:rPr>
              <w:tab/>
            </w:r>
            <w:r w:rsidRPr="00F51FE3">
              <w:rPr>
                <w:noProof/>
                <w:webHidden/>
              </w:rPr>
              <w:fldChar w:fldCharType="begin"/>
            </w:r>
            <w:r w:rsidRPr="00F51FE3">
              <w:rPr>
                <w:noProof/>
                <w:webHidden/>
              </w:rPr>
              <w:instrText xml:space="preserve"> PAGEREF _Toc231043620 \h </w:instrText>
            </w:r>
            <w:r w:rsidRPr="00F51FE3">
              <w:rPr>
                <w:noProof/>
                <w:webHidden/>
              </w:rPr>
            </w:r>
            <w:r w:rsidRPr="00F51FE3">
              <w:rPr>
                <w:noProof/>
                <w:webHidden/>
              </w:rPr>
              <w:fldChar w:fldCharType="separate"/>
            </w:r>
            <w:r w:rsidR="00E97EA8">
              <w:rPr>
                <w:noProof/>
                <w:webHidden/>
              </w:rPr>
              <w:t>39</w:t>
            </w:r>
            <w:r w:rsidRPr="00F51FE3">
              <w:rPr>
                <w:noProof/>
                <w:webHidden/>
              </w:rPr>
              <w:fldChar w:fldCharType="end"/>
            </w:r>
          </w:hyperlink>
        </w:p>
        <w:p w14:paraId="0957BEA2" w14:textId="111B0E4A"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21" w:history="1">
            <w:r w:rsidRPr="00F51FE3">
              <w:rPr>
                <w:rStyle w:val="Hyperlink"/>
                <w:noProof/>
              </w:rPr>
              <w:t>2.3 Объекты исследований</w:t>
            </w:r>
            <w:r w:rsidRPr="00F51FE3">
              <w:rPr>
                <w:noProof/>
                <w:webHidden/>
              </w:rPr>
              <w:tab/>
            </w:r>
            <w:r w:rsidRPr="00F51FE3">
              <w:rPr>
                <w:noProof/>
                <w:webHidden/>
              </w:rPr>
              <w:fldChar w:fldCharType="begin"/>
            </w:r>
            <w:r w:rsidRPr="00F51FE3">
              <w:rPr>
                <w:noProof/>
                <w:webHidden/>
              </w:rPr>
              <w:instrText xml:space="preserve"> PAGEREF _Toc231043621 \h </w:instrText>
            </w:r>
            <w:r w:rsidRPr="00F51FE3">
              <w:rPr>
                <w:noProof/>
                <w:webHidden/>
              </w:rPr>
            </w:r>
            <w:r w:rsidRPr="00F51FE3">
              <w:rPr>
                <w:noProof/>
                <w:webHidden/>
              </w:rPr>
              <w:fldChar w:fldCharType="separate"/>
            </w:r>
            <w:r w:rsidR="00E97EA8">
              <w:rPr>
                <w:noProof/>
                <w:webHidden/>
              </w:rPr>
              <w:t>42</w:t>
            </w:r>
            <w:r w:rsidRPr="00F51FE3">
              <w:rPr>
                <w:noProof/>
                <w:webHidden/>
              </w:rPr>
              <w:fldChar w:fldCharType="end"/>
            </w:r>
          </w:hyperlink>
        </w:p>
        <w:p w14:paraId="0638F5C4" w14:textId="29545DC9"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22" w:history="1">
            <w:r w:rsidRPr="00F51FE3">
              <w:rPr>
                <w:rStyle w:val="Hyperlink"/>
                <w:noProof/>
              </w:rPr>
              <w:t>2.3.1 Характеристика сада</w:t>
            </w:r>
            <w:r w:rsidRPr="00F51FE3">
              <w:rPr>
                <w:noProof/>
                <w:webHidden/>
              </w:rPr>
              <w:tab/>
            </w:r>
            <w:r w:rsidRPr="00F51FE3">
              <w:rPr>
                <w:noProof/>
                <w:webHidden/>
              </w:rPr>
              <w:fldChar w:fldCharType="begin"/>
            </w:r>
            <w:r w:rsidRPr="00F51FE3">
              <w:rPr>
                <w:noProof/>
                <w:webHidden/>
              </w:rPr>
              <w:instrText xml:space="preserve"> PAGEREF _Toc231043622 \h </w:instrText>
            </w:r>
            <w:r w:rsidRPr="00F51FE3">
              <w:rPr>
                <w:noProof/>
                <w:webHidden/>
              </w:rPr>
            </w:r>
            <w:r w:rsidRPr="00F51FE3">
              <w:rPr>
                <w:noProof/>
                <w:webHidden/>
              </w:rPr>
              <w:fldChar w:fldCharType="separate"/>
            </w:r>
            <w:r w:rsidR="00E97EA8">
              <w:rPr>
                <w:noProof/>
                <w:webHidden/>
              </w:rPr>
              <w:t>42</w:t>
            </w:r>
            <w:r w:rsidRPr="00F51FE3">
              <w:rPr>
                <w:noProof/>
                <w:webHidden/>
              </w:rPr>
              <w:fldChar w:fldCharType="end"/>
            </w:r>
          </w:hyperlink>
        </w:p>
        <w:p w14:paraId="52391A6C" w14:textId="3472F5E0"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23" w:history="1">
            <w:r w:rsidRPr="00F51FE3">
              <w:rPr>
                <w:rStyle w:val="Hyperlink"/>
                <w:noProof/>
              </w:rPr>
              <w:t>2.3.2 Сортовой состав и биологические особенности насаждений</w:t>
            </w:r>
            <w:r w:rsidRPr="00F51FE3">
              <w:rPr>
                <w:noProof/>
                <w:webHidden/>
              </w:rPr>
              <w:tab/>
            </w:r>
            <w:r w:rsidRPr="00F51FE3">
              <w:rPr>
                <w:noProof/>
                <w:webHidden/>
              </w:rPr>
              <w:fldChar w:fldCharType="begin"/>
            </w:r>
            <w:r w:rsidRPr="00F51FE3">
              <w:rPr>
                <w:noProof/>
                <w:webHidden/>
              </w:rPr>
              <w:instrText xml:space="preserve"> PAGEREF _Toc231043623 \h </w:instrText>
            </w:r>
            <w:r w:rsidRPr="00F51FE3">
              <w:rPr>
                <w:noProof/>
                <w:webHidden/>
              </w:rPr>
            </w:r>
            <w:r w:rsidRPr="00F51FE3">
              <w:rPr>
                <w:noProof/>
                <w:webHidden/>
              </w:rPr>
              <w:fldChar w:fldCharType="separate"/>
            </w:r>
            <w:r w:rsidR="00E97EA8">
              <w:rPr>
                <w:noProof/>
                <w:webHidden/>
              </w:rPr>
              <w:t>45</w:t>
            </w:r>
            <w:r w:rsidRPr="00F51FE3">
              <w:rPr>
                <w:noProof/>
                <w:webHidden/>
              </w:rPr>
              <w:fldChar w:fldCharType="end"/>
            </w:r>
          </w:hyperlink>
        </w:p>
        <w:p w14:paraId="73B7803E" w14:textId="266A9F38"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24" w:history="1">
            <w:r w:rsidRPr="00F51FE3">
              <w:rPr>
                <w:rStyle w:val="Hyperlink"/>
                <w:noProof/>
              </w:rPr>
              <w:t>2.3.3 IT-технология как объект и инструмент исследования</w:t>
            </w:r>
            <w:r w:rsidRPr="00F51FE3">
              <w:rPr>
                <w:noProof/>
                <w:webHidden/>
              </w:rPr>
              <w:tab/>
            </w:r>
            <w:r w:rsidRPr="00F51FE3">
              <w:rPr>
                <w:noProof/>
                <w:webHidden/>
              </w:rPr>
              <w:fldChar w:fldCharType="begin"/>
            </w:r>
            <w:r w:rsidRPr="00F51FE3">
              <w:rPr>
                <w:noProof/>
                <w:webHidden/>
              </w:rPr>
              <w:instrText xml:space="preserve"> PAGEREF _Toc231043624 \h </w:instrText>
            </w:r>
            <w:r w:rsidRPr="00F51FE3">
              <w:rPr>
                <w:noProof/>
                <w:webHidden/>
              </w:rPr>
            </w:r>
            <w:r w:rsidRPr="00F51FE3">
              <w:rPr>
                <w:noProof/>
                <w:webHidden/>
              </w:rPr>
              <w:fldChar w:fldCharType="separate"/>
            </w:r>
            <w:r w:rsidR="00E97EA8">
              <w:rPr>
                <w:noProof/>
                <w:webHidden/>
              </w:rPr>
              <w:t>48</w:t>
            </w:r>
            <w:r w:rsidRPr="00F51FE3">
              <w:rPr>
                <w:noProof/>
                <w:webHidden/>
              </w:rPr>
              <w:fldChar w:fldCharType="end"/>
            </w:r>
          </w:hyperlink>
        </w:p>
        <w:p w14:paraId="61BFB0A6" w14:textId="193E929C"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25" w:history="1">
            <w:r w:rsidRPr="00F51FE3">
              <w:rPr>
                <w:rStyle w:val="Hyperlink"/>
                <w:noProof/>
              </w:rPr>
              <w:t>2.4 Методика проведения исследований</w:t>
            </w:r>
            <w:r w:rsidRPr="00F51FE3">
              <w:rPr>
                <w:noProof/>
                <w:webHidden/>
              </w:rPr>
              <w:tab/>
            </w:r>
            <w:r w:rsidRPr="00F51FE3">
              <w:rPr>
                <w:noProof/>
                <w:webHidden/>
              </w:rPr>
              <w:fldChar w:fldCharType="begin"/>
            </w:r>
            <w:r w:rsidRPr="00F51FE3">
              <w:rPr>
                <w:noProof/>
                <w:webHidden/>
              </w:rPr>
              <w:instrText xml:space="preserve"> PAGEREF _Toc231043625 \h </w:instrText>
            </w:r>
            <w:r w:rsidRPr="00F51FE3">
              <w:rPr>
                <w:noProof/>
                <w:webHidden/>
              </w:rPr>
            </w:r>
            <w:r w:rsidRPr="00F51FE3">
              <w:rPr>
                <w:noProof/>
                <w:webHidden/>
              </w:rPr>
              <w:fldChar w:fldCharType="separate"/>
            </w:r>
            <w:r w:rsidR="00E97EA8">
              <w:rPr>
                <w:noProof/>
                <w:webHidden/>
              </w:rPr>
              <w:t>50</w:t>
            </w:r>
            <w:r w:rsidRPr="00F51FE3">
              <w:rPr>
                <w:noProof/>
                <w:webHidden/>
              </w:rPr>
              <w:fldChar w:fldCharType="end"/>
            </w:r>
          </w:hyperlink>
        </w:p>
        <w:p w14:paraId="11E8C053" w14:textId="03A972F4"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26" w:history="1">
            <w:r w:rsidRPr="00F51FE3">
              <w:rPr>
                <w:rStyle w:val="Hyperlink"/>
                <w:noProof/>
              </w:rPr>
              <w:t>2.4.1 Методы мониторинга на базе IoT-технологий</w:t>
            </w:r>
            <w:r w:rsidRPr="00F51FE3">
              <w:rPr>
                <w:noProof/>
                <w:webHidden/>
              </w:rPr>
              <w:tab/>
            </w:r>
            <w:r w:rsidRPr="00F51FE3">
              <w:rPr>
                <w:noProof/>
                <w:webHidden/>
              </w:rPr>
              <w:fldChar w:fldCharType="begin"/>
            </w:r>
            <w:r w:rsidRPr="00F51FE3">
              <w:rPr>
                <w:noProof/>
                <w:webHidden/>
              </w:rPr>
              <w:instrText xml:space="preserve"> PAGEREF _Toc231043626 \h </w:instrText>
            </w:r>
            <w:r w:rsidRPr="00F51FE3">
              <w:rPr>
                <w:noProof/>
                <w:webHidden/>
              </w:rPr>
            </w:r>
            <w:r w:rsidRPr="00F51FE3">
              <w:rPr>
                <w:noProof/>
                <w:webHidden/>
              </w:rPr>
              <w:fldChar w:fldCharType="separate"/>
            </w:r>
            <w:r w:rsidR="00E97EA8">
              <w:rPr>
                <w:noProof/>
                <w:webHidden/>
              </w:rPr>
              <w:t>50</w:t>
            </w:r>
            <w:r w:rsidRPr="00F51FE3">
              <w:rPr>
                <w:noProof/>
                <w:webHidden/>
              </w:rPr>
              <w:fldChar w:fldCharType="end"/>
            </w:r>
          </w:hyperlink>
        </w:p>
        <w:p w14:paraId="2926F8D6" w14:textId="2DD6674B"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27" w:history="1">
            <w:r w:rsidRPr="00F51FE3">
              <w:rPr>
                <w:rStyle w:val="Hyperlink"/>
                <w:noProof/>
              </w:rPr>
              <w:t>2.4.2 Методика размещения и эксплуатации станций</w:t>
            </w:r>
            <w:r w:rsidRPr="00F51FE3">
              <w:rPr>
                <w:noProof/>
                <w:webHidden/>
              </w:rPr>
              <w:tab/>
            </w:r>
            <w:r w:rsidRPr="00F51FE3">
              <w:rPr>
                <w:noProof/>
                <w:webHidden/>
              </w:rPr>
              <w:fldChar w:fldCharType="begin"/>
            </w:r>
            <w:r w:rsidRPr="00F51FE3">
              <w:rPr>
                <w:noProof/>
                <w:webHidden/>
              </w:rPr>
              <w:instrText xml:space="preserve"> PAGEREF _Toc231043627 \h </w:instrText>
            </w:r>
            <w:r w:rsidRPr="00F51FE3">
              <w:rPr>
                <w:noProof/>
                <w:webHidden/>
              </w:rPr>
            </w:r>
            <w:r w:rsidRPr="00F51FE3">
              <w:rPr>
                <w:noProof/>
                <w:webHidden/>
              </w:rPr>
              <w:fldChar w:fldCharType="separate"/>
            </w:r>
            <w:r w:rsidR="00E97EA8">
              <w:rPr>
                <w:noProof/>
                <w:webHidden/>
              </w:rPr>
              <w:t>53</w:t>
            </w:r>
            <w:r w:rsidRPr="00F51FE3">
              <w:rPr>
                <w:noProof/>
                <w:webHidden/>
              </w:rPr>
              <w:fldChar w:fldCharType="end"/>
            </w:r>
          </w:hyperlink>
        </w:p>
        <w:p w14:paraId="5724E48F" w14:textId="35F554CC"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28" w:history="1">
            <w:r w:rsidRPr="00F51FE3">
              <w:rPr>
                <w:rStyle w:val="Hyperlink"/>
                <w:noProof/>
              </w:rPr>
              <w:t>2.4.3 Методы измерения абиотических факторов среды</w:t>
            </w:r>
            <w:r w:rsidRPr="00F51FE3">
              <w:rPr>
                <w:noProof/>
                <w:webHidden/>
              </w:rPr>
              <w:tab/>
            </w:r>
            <w:r w:rsidRPr="00F51FE3">
              <w:rPr>
                <w:noProof/>
                <w:webHidden/>
              </w:rPr>
              <w:fldChar w:fldCharType="begin"/>
            </w:r>
            <w:r w:rsidRPr="00F51FE3">
              <w:rPr>
                <w:noProof/>
                <w:webHidden/>
              </w:rPr>
              <w:instrText xml:space="preserve"> PAGEREF _Toc231043628 \h </w:instrText>
            </w:r>
            <w:r w:rsidRPr="00F51FE3">
              <w:rPr>
                <w:noProof/>
                <w:webHidden/>
              </w:rPr>
            </w:r>
            <w:r w:rsidRPr="00F51FE3">
              <w:rPr>
                <w:noProof/>
                <w:webHidden/>
              </w:rPr>
              <w:fldChar w:fldCharType="separate"/>
            </w:r>
            <w:r w:rsidR="00E97EA8">
              <w:rPr>
                <w:noProof/>
                <w:webHidden/>
              </w:rPr>
              <w:t>55</w:t>
            </w:r>
            <w:r w:rsidRPr="00F51FE3">
              <w:rPr>
                <w:noProof/>
                <w:webHidden/>
              </w:rPr>
              <w:fldChar w:fldCharType="end"/>
            </w:r>
          </w:hyperlink>
        </w:p>
        <w:p w14:paraId="3D613258" w14:textId="309438BF"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29" w:history="1">
            <w:r w:rsidRPr="00F51FE3">
              <w:rPr>
                <w:rStyle w:val="Hyperlink"/>
                <w:noProof/>
              </w:rPr>
              <w:t>2.4.4 Методы дистанционного зондирования Земли и спутникового мониторинга</w:t>
            </w:r>
            <w:r w:rsidRPr="00F51FE3">
              <w:rPr>
                <w:noProof/>
                <w:webHidden/>
              </w:rPr>
              <w:tab/>
            </w:r>
            <w:r w:rsidRPr="00F51FE3">
              <w:rPr>
                <w:noProof/>
                <w:webHidden/>
              </w:rPr>
              <w:fldChar w:fldCharType="begin"/>
            </w:r>
            <w:r w:rsidRPr="00F51FE3">
              <w:rPr>
                <w:noProof/>
                <w:webHidden/>
              </w:rPr>
              <w:instrText xml:space="preserve"> PAGEREF _Toc231043629 \h </w:instrText>
            </w:r>
            <w:r w:rsidRPr="00F51FE3">
              <w:rPr>
                <w:noProof/>
                <w:webHidden/>
              </w:rPr>
            </w:r>
            <w:r w:rsidRPr="00F51FE3">
              <w:rPr>
                <w:noProof/>
                <w:webHidden/>
              </w:rPr>
              <w:fldChar w:fldCharType="separate"/>
            </w:r>
            <w:r w:rsidR="00E97EA8">
              <w:rPr>
                <w:noProof/>
                <w:webHidden/>
              </w:rPr>
              <w:t>58</w:t>
            </w:r>
            <w:r w:rsidRPr="00F51FE3">
              <w:rPr>
                <w:noProof/>
                <w:webHidden/>
              </w:rPr>
              <w:fldChar w:fldCharType="end"/>
            </w:r>
          </w:hyperlink>
        </w:p>
        <w:p w14:paraId="54D51F20" w14:textId="4813F2D7"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30" w:history="1">
            <w:r w:rsidRPr="00F51FE3">
              <w:rPr>
                <w:rStyle w:val="Hyperlink"/>
                <w:noProof/>
              </w:rPr>
              <w:t>2.4.5 Методика сравнительного анализа водосберегающих технологий</w:t>
            </w:r>
            <w:r w:rsidRPr="00F51FE3">
              <w:rPr>
                <w:noProof/>
                <w:webHidden/>
              </w:rPr>
              <w:tab/>
            </w:r>
            <w:r w:rsidRPr="00F51FE3">
              <w:rPr>
                <w:noProof/>
                <w:webHidden/>
              </w:rPr>
              <w:fldChar w:fldCharType="begin"/>
            </w:r>
            <w:r w:rsidRPr="00F51FE3">
              <w:rPr>
                <w:noProof/>
                <w:webHidden/>
              </w:rPr>
              <w:instrText xml:space="preserve"> PAGEREF _Toc231043630 \h </w:instrText>
            </w:r>
            <w:r w:rsidRPr="00F51FE3">
              <w:rPr>
                <w:noProof/>
                <w:webHidden/>
              </w:rPr>
            </w:r>
            <w:r w:rsidRPr="00F51FE3">
              <w:rPr>
                <w:noProof/>
                <w:webHidden/>
              </w:rPr>
              <w:fldChar w:fldCharType="separate"/>
            </w:r>
            <w:r w:rsidR="00E97EA8">
              <w:rPr>
                <w:noProof/>
                <w:webHidden/>
              </w:rPr>
              <w:t>61</w:t>
            </w:r>
            <w:r w:rsidRPr="00F51FE3">
              <w:rPr>
                <w:noProof/>
                <w:webHidden/>
              </w:rPr>
              <w:fldChar w:fldCharType="end"/>
            </w:r>
          </w:hyperlink>
        </w:p>
        <w:p w14:paraId="0F180191" w14:textId="07492248"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31" w:history="1">
            <w:r w:rsidRPr="00F51FE3">
              <w:rPr>
                <w:rStyle w:val="Hyperlink"/>
                <w:noProof/>
              </w:rPr>
              <w:t>2.4.6 Методы машинного обучения (ML) для анализа данных</w:t>
            </w:r>
            <w:r w:rsidRPr="00F51FE3">
              <w:rPr>
                <w:noProof/>
                <w:webHidden/>
              </w:rPr>
              <w:tab/>
            </w:r>
            <w:r w:rsidRPr="00F51FE3">
              <w:rPr>
                <w:noProof/>
                <w:webHidden/>
              </w:rPr>
              <w:fldChar w:fldCharType="begin"/>
            </w:r>
            <w:r w:rsidRPr="00F51FE3">
              <w:rPr>
                <w:noProof/>
                <w:webHidden/>
              </w:rPr>
              <w:instrText xml:space="preserve"> PAGEREF _Toc231043631 \h </w:instrText>
            </w:r>
            <w:r w:rsidRPr="00F51FE3">
              <w:rPr>
                <w:noProof/>
                <w:webHidden/>
              </w:rPr>
            </w:r>
            <w:r w:rsidRPr="00F51FE3">
              <w:rPr>
                <w:noProof/>
                <w:webHidden/>
              </w:rPr>
              <w:fldChar w:fldCharType="separate"/>
            </w:r>
            <w:r w:rsidR="00E97EA8">
              <w:rPr>
                <w:noProof/>
                <w:webHidden/>
              </w:rPr>
              <w:t>67</w:t>
            </w:r>
            <w:r w:rsidRPr="00F51FE3">
              <w:rPr>
                <w:noProof/>
                <w:webHidden/>
              </w:rPr>
              <w:fldChar w:fldCharType="end"/>
            </w:r>
          </w:hyperlink>
        </w:p>
        <w:p w14:paraId="2700E394" w14:textId="5836001B"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32" w:history="1">
            <w:r w:rsidRPr="00F51FE3">
              <w:rPr>
                <w:rStyle w:val="Hyperlink"/>
                <w:noProof/>
              </w:rPr>
              <w:t>2.4.7 Методы статистической обработки экспериментальных данных</w:t>
            </w:r>
            <w:r w:rsidRPr="00F51FE3">
              <w:rPr>
                <w:noProof/>
                <w:webHidden/>
              </w:rPr>
              <w:tab/>
            </w:r>
            <w:r w:rsidRPr="00F51FE3">
              <w:rPr>
                <w:noProof/>
                <w:webHidden/>
              </w:rPr>
              <w:fldChar w:fldCharType="begin"/>
            </w:r>
            <w:r w:rsidRPr="00F51FE3">
              <w:rPr>
                <w:noProof/>
                <w:webHidden/>
              </w:rPr>
              <w:instrText xml:space="preserve"> PAGEREF _Toc231043632 \h </w:instrText>
            </w:r>
            <w:r w:rsidRPr="00F51FE3">
              <w:rPr>
                <w:noProof/>
                <w:webHidden/>
              </w:rPr>
            </w:r>
            <w:r w:rsidRPr="00F51FE3">
              <w:rPr>
                <w:noProof/>
                <w:webHidden/>
              </w:rPr>
              <w:fldChar w:fldCharType="separate"/>
            </w:r>
            <w:r w:rsidR="00E97EA8">
              <w:rPr>
                <w:noProof/>
                <w:webHidden/>
              </w:rPr>
              <w:t>69</w:t>
            </w:r>
            <w:r w:rsidRPr="00F51FE3">
              <w:rPr>
                <w:noProof/>
                <w:webHidden/>
              </w:rPr>
              <w:fldChar w:fldCharType="end"/>
            </w:r>
          </w:hyperlink>
        </w:p>
        <w:p w14:paraId="68277EAD" w14:textId="79AAE8B5"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33" w:history="1">
            <w:r w:rsidRPr="00F51FE3">
              <w:rPr>
                <w:rStyle w:val="Hyperlink"/>
                <w:b w:val="0"/>
                <w:bCs w:val="0"/>
                <w:noProof/>
              </w:rPr>
              <w:t>3 РАЗРАБОТКА СИСТЕМЫ МОНИТОРИНГА АГРОЭКОСИСТЕМЫ ПЛОДОВЫХ КУЛЬТУР</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_Toc231043633 \h </w:instrText>
            </w:r>
            <w:r w:rsidRPr="00F51FE3">
              <w:rPr>
                <w:b w:val="0"/>
                <w:bCs w:val="0"/>
                <w:noProof/>
                <w:webHidden/>
              </w:rPr>
            </w:r>
            <w:r w:rsidRPr="00F51FE3">
              <w:rPr>
                <w:b w:val="0"/>
                <w:bCs w:val="0"/>
                <w:noProof/>
                <w:webHidden/>
              </w:rPr>
              <w:fldChar w:fldCharType="separate"/>
            </w:r>
            <w:r w:rsidR="00E97EA8">
              <w:rPr>
                <w:b w:val="0"/>
                <w:bCs w:val="0"/>
                <w:noProof/>
                <w:webHidden/>
              </w:rPr>
              <w:t>71</w:t>
            </w:r>
            <w:r w:rsidRPr="00F51FE3">
              <w:rPr>
                <w:b w:val="0"/>
                <w:bCs w:val="0"/>
                <w:noProof/>
                <w:webHidden/>
              </w:rPr>
              <w:fldChar w:fldCharType="end"/>
            </w:r>
          </w:hyperlink>
        </w:p>
        <w:p w14:paraId="4E33B1DA" w14:textId="65E9087D"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34" w:history="1">
            <w:r w:rsidRPr="00F51FE3">
              <w:rPr>
                <w:rStyle w:val="Hyperlink"/>
                <w:noProof/>
              </w:rPr>
              <w:t>3.1 Архитектура информационной системы мониторинга</w:t>
            </w:r>
            <w:r w:rsidRPr="00F51FE3">
              <w:rPr>
                <w:noProof/>
                <w:webHidden/>
              </w:rPr>
              <w:tab/>
            </w:r>
            <w:r w:rsidRPr="00F51FE3">
              <w:rPr>
                <w:noProof/>
                <w:webHidden/>
              </w:rPr>
              <w:fldChar w:fldCharType="begin"/>
            </w:r>
            <w:r w:rsidRPr="00F51FE3">
              <w:rPr>
                <w:noProof/>
                <w:webHidden/>
              </w:rPr>
              <w:instrText xml:space="preserve"> PAGEREF _Toc231043634 \h </w:instrText>
            </w:r>
            <w:r w:rsidRPr="00F51FE3">
              <w:rPr>
                <w:noProof/>
                <w:webHidden/>
              </w:rPr>
            </w:r>
            <w:r w:rsidRPr="00F51FE3">
              <w:rPr>
                <w:noProof/>
                <w:webHidden/>
              </w:rPr>
              <w:fldChar w:fldCharType="separate"/>
            </w:r>
            <w:r w:rsidR="00E97EA8">
              <w:rPr>
                <w:noProof/>
                <w:webHidden/>
              </w:rPr>
              <w:t>71</w:t>
            </w:r>
            <w:r w:rsidRPr="00F51FE3">
              <w:rPr>
                <w:noProof/>
                <w:webHidden/>
              </w:rPr>
              <w:fldChar w:fldCharType="end"/>
            </w:r>
          </w:hyperlink>
        </w:p>
        <w:p w14:paraId="303ACD77" w14:textId="7574C3CD"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35" w:history="1">
            <w:r w:rsidRPr="00F51FE3">
              <w:rPr>
                <w:rStyle w:val="Hyperlink"/>
                <w:noProof/>
              </w:rPr>
              <w:t>3.2 Техническая спецификация датчиков и оборудования</w:t>
            </w:r>
            <w:r w:rsidRPr="00F51FE3">
              <w:rPr>
                <w:noProof/>
                <w:webHidden/>
              </w:rPr>
              <w:tab/>
            </w:r>
            <w:r w:rsidRPr="00F51FE3">
              <w:rPr>
                <w:noProof/>
                <w:webHidden/>
              </w:rPr>
              <w:fldChar w:fldCharType="begin"/>
            </w:r>
            <w:r w:rsidRPr="00F51FE3">
              <w:rPr>
                <w:noProof/>
                <w:webHidden/>
              </w:rPr>
              <w:instrText xml:space="preserve"> PAGEREF _Toc231043635 \h </w:instrText>
            </w:r>
            <w:r w:rsidRPr="00F51FE3">
              <w:rPr>
                <w:noProof/>
                <w:webHidden/>
              </w:rPr>
            </w:r>
            <w:r w:rsidRPr="00F51FE3">
              <w:rPr>
                <w:noProof/>
                <w:webHidden/>
              </w:rPr>
              <w:fldChar w:fldCharType="separate"/>
            </w:r>
            <w:r w:rsidR="00E97EA8">
              <w:rPr>
                <w:noProof/>
                <w:webHidden/>
              </w:rPr>
              <w:t>73</w:t>
            </w:r>
            <w:r w:rsidRPr="00F51FE3">
              <w:rPr>
                <w:noProof/>
                <w:webHidden/>
              </w:rPr>
              <w:fldChar w:fldCharType="end"/>
            </w:r>
          </w:hyperlink>
        </w:p>
        <w:p w14:paraId="5AE91CD4" w14:textId="59043E20"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36" w:history="1">
            <w:r w:rsidRPr="00F51FE3">
              <w:rPr>
                <w:rStyle w:val="Hyperlink"/>
                <w:noProof/>
              </w:rPr>
              <w:t>3.3 Структура базы данных системы мониторинга</w:t>
            </w:r>
            <w:r w:rsidRPr="00F51FE3">
              <w:rPr>
                <w:noProof/>
                <w:webHidden/>
              </w:rPr>
              <w:tab/>
            </w:r>
            <w:r w:rsidRPr="00F51FE3">
              <w:rPr>
                <w:noProof/>
                <w:webHidden/>
              </w:rPr>
              <w:fldChar w:fldCharType="begin"/>
            </w:r>
            <w:r w:rsidRPr="00F51FE3">
              <w:rPr>
                <w:noProof/>
                <w:webHidden/>
              </w:rPr>
              <w:instrText xml:space="preserve"> PAGEREF _Toc231043636 \h </w:instrText>
            </w:r>
            <w:r w:rsidRPr="00F51FE3">
              <w:rPr>
                <w:noProof/>
                <w:webHidden/>
              </w:rPr>
            </w:r>
            <w:r w:rsidRPr="00F51FE3">
              <w:rPr>
                <w:noProof/>
                <w:webHidden/>
              </w:rPr>
              <w:fldChar w:fldCharType="separate"/>
            </w:r>
            <w:r w:rsidR="00E97EA8">
              <w:rPr>
                <w:noProof/>
                <w:webHidden/>
              </w:rPr>
              <w:t>75</w:t>
            </w:r>
            <w:r w:rsidRPr="00F51FE3">
              <w:rPr>
                <w:noProof/>
                <w:webHidden/>
              </w:rPr>
              <w:fldChar w:fldCharType="end"/>
            </w:r>
          </w:hyperlink>
        </w:p>
        <w:p w14:paraId="3C03DF9C" w14:textId="39D0840F"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37" w:history="1">
            <w:r w:rsidRPr="00F51FE3">
              <w:rPr>
                <w:rStyle w:val="Hyperlink"/>
                <w:noProof/>
              </w:rPr>
              <w:t>3.4 Алгоритмы обработки данных и машинного обучения (ML)</w:t>
            </w:r>
            <w:r w:rsidRPr="00F51FE3">
              <w:rPr>
                <w:noProof/>
                <w:webHidden/>
              </w:rPr>
              <w:tab/>
            </w:r>
            <w:r w:rsidRPr="00F51FE3">
              <w:rPr>
                <w:noProof/>
                <w:webHidden/>
              </w:rPr>
              <w:fldChar w:fldCharType="begin"/>
            </w:r>
            <w:r w:rsidRPr="00F51FE3">
              <w:rPr>
                <w:noProof/>
                <w:webHidden/>
              </w:rPr>
              <w:instrText xml:space="preserve"> PAGEREF _Toc231043637 \h </w:instrText>
            </w:r>
            <w:r w:rsidRPr="00F51FE3">
              <w:rPr>
                <w:noProof/>
                <w:webHidden/>
              </w:rPr>
            </w:r>
            <w:r w:rsidRPr="00F51FE3">
              <w:rPr>
                <w:noProof/>
                <w:webHidden/>
              </w:rPr>
              <w:fldChar w:fldCharType="separate"/>
            </w:r>
            <w:r w:rsidR="00E97EA8">
              <w:rPr>
                <w:noProof/>
                <w:webHidden/>
              </w:rPr>
              <w:t>75</w:t>
            </w:r>
            <w:r w:rsidRPr="00F51FE3">
              <w:rPr>
                <w:noProof/>
                <w:webHidden/>
              </w:rPr>
              <w:fldChar w:fldCharType="end"/>
            </w:r>
          </w:hyperlink>
        </w:p>
        <w:p w14:paraId="7BA64167" w14:textId="03BED57B"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38" w:history="1">
            <w:r w:rsidRPr="00F51FE3">
              <w:rPr>
                <w:rStyle w:val="Hyperlink"/>
                <w:noProof/>
              </w:rPr>
              <w:t>3.5 Система дистанционного зондирования Земли и спутникового мониторинга</w:t>
            </w:r>
            <w:r w:rsidRPr="00F51FE3">
              <w:rPr>
                <w:noProof/>
                <w:webHidden/>
              </w:rPr>
              <w:tab/>
            </w:r>
            <w:r w:rsidRPr="00F51FE3">
              <w:rPr>
                <w:noProof/>
                <w:webHidden/>
              </w:rPr>
              <w:fldChar w:fldCharType="begin"/>
            </w:r>
            <w:r w:rsidRPr="00F51FE3">
              <w:rPr>
                <w:noProof/>
                <w:webHidden/>
              </w:rPr>
              <w:instrText xml:space="preserve"> PAGEREF _Toc231043638 \h </w:instrText>
            </w:r>
            <w:r w:rsidRPr="00F51FE3">
              <w:rPr>
                <w:noProof/>
                <w:webHidden/>
              </w:rPr>
            </w:r>
            <w:r w:rsidRPr="00F51FE3">
              <w:rPr>
                <w:noProof/>
                <w:webHidden/>
              </w:rPr>
              <w:fldChar w:fldCharType="separate"/>
            </w:r>
            <w:r w:rsidR="00E97EA8">
              <w:rPr>
                <w:noProof/>
                <w:webHidden/>
              </w:rPr>
              <w:t>76</w:t>
            </w:r>
            <w:r w:rsidRPr="00F51FE3">
              <w:rPr>
                <w:noProof/>
                <w:webHidden/>
              </w:rPr>
              <w:fldChar w:fldCharType="end"/>
            </w:r>
          </w:hyperlink>
        </w:p>
        <w:p w14:paraId="3428158A" w14:textId="5B1DBD85"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39" w:history="1">
            <w:r w:rsidRPr="00F51FE3">
              <w:rPr>
                <w:rStyle w:val="Hyperlink"/>
                <w:noProof/>
              </w:rPr>
              <w:t>3.5.1 Интеграция с платформой EOSDA Crop Monitoring</w:t>
            </w:r>
            <w:r w:rsidRPr="00F51FE3">
              <w:rPr>
                <w:noProof/>
                <w:webHidden/>
              </w:rPr>
              <w:tab/>
            </w:r>
            <w:r w:rsidRPr="00F51FE3">
              <w:rPr>
                <w:noProof/>
                <w:webHidden/>
              </w:rPr>
              <w:fldChar w:fldCharType="begin"/>
            </w:r>
            <w:r w:rsidRPr="00F51FE3">
              <w:rPr>
                <w:noProof/>
                <w:webHidden/>
              </w:rPr>
              <w:instrText xml:space="preserve"> PAGEREF _Toc231043639 \h </w:instrText>
            </w:r>
            <w:r w:rsidRPr="00F51FE3">
              <w:rPr>
                <w:noProof/>
                <w:webHidden/>
              </w:rPr>
            </w:r>
            <w:r w:rsidRPr="00F51FE3">
              <w:rPr>
                <w:noProof/>
                <w:webHidden/>
              </w:rPr>
              <w:fldChar w:fldCharType="separate"/>
            </w:r>
            <w:r w:rsidR="00E97EA8">
              <w:rPr>
                <w:noProof/>
                <w:webHidden/>
              </w:rPr>
              <w:t>76</w:t>
            </w:r>
            <w:r w:rsidRPr="00F51FE3">
              <w:rPr>
                <w:noProof/>
                <w:webHidden/>
              </w:rPr>
              <w:fldChar w:fldCharType="end"/>
            </w:r>
          </w:hyperlink>
        </w:p>
        <w:p w14:paraId="00CF1233" w14:textId="3F7E0000"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40" w:history="1">
            <w:r w:rsidRPr="00F51FE3">
              <w:rPr>
                <w:rStyle w:val="Hyperlink"/>
                <w:noProof/>
              </w:rPr>
              <w:t>3.5.2 Вегетационные индексы и их интерпретация для яблоневых садов</w:t>
            </w:r>
            <w:r w:rsidRPr="00F51FE3">
              <w:rPr>
                <w:noProof/>
                <w:webHidden/>
              </w:rPr>
              <w:tab/>
            </w:r>
            <w:r w:rsidRPr="00F51FE3">
              <w:rPr>
                <w:noProof/>
                <w:webHidden/>
              </w:rPr>
              <w:fldChar w:fldCharType="begin"/>
            </w:r>
            <w:r w:rsidRPr="00F51FE3">
              <w:rPr>
                <w:noProof/>
                <w:webHidden/>
              </w:rPr>
              <w:instrText xml:space="preserve"> PAGEREF _Toc231043640 \h </w:instrText>
            </w:r>
            <w:r w:rsidRPr="00F51FE3">
              <w:rPr>
                <w:noProof/>
                <w:webHidden/>
              </w:rPr>
            </w:r>
            <w:r w:rsidRPr="00F51FE3">
              <w:rPr>
                <w:noProof/>
                <w:webHidden/>
              </w:rPr>
              <w:fldChar w:fldCharType="separate"/>
            </w:r>
            <w:r w:rsidR="00E97EA8">
              <w:rPr>
                <w:noProof/>
                <w:webHidden/>
              </w:rPr>
              <w:t>77</w:t>
            </w:r>
            <w:r w:rsidRPr="00F51FE3">
              <w:rPr>
                <w:noProof/>
                <w:webHidden/>
              </w:rPr>
              <w:fldChar w:fldCharType="end"/>
            </w:r>
          </w:hyperlink>
        </w:p>
        <w:p w14:paraId="22F9D172" w14:textId="0DCFCD14"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41" w:history="1">
            <w:r w:rsidRPr="00F51FE3">
              <w:rPr>
                <w:rStyle w:val="Hyperlink"/>
                <w:noProof/>
              </w:rPr>
              <w:t>3.6 Образовательный портал системы мониторинга</w:t>
            </w:r>
            <w:r w:rsidRPr="00F51FE3">
              <w:rPr>
                <w:noProof/>
                <w:webHidden/>
              </w:rPr>
              <w:tab/>
            </w:r>
            <w:r w:rsidRPr="00F51FE3">
              <w:rPr>
                <w:noProof/>
                <w:webHidden/>
              </w:rPr>
              <w:fldChar w:fldCharType="begin"/>
            </w:r>
            <w:r w:rsidRPr="00F51FE3">
              <w:rPr>
                <w:noProof/>
                <w:webHidden/>
              </w:rPr>
              <w:instrText xml:space="preserve"> PAGEREF _Toc231043641 \h </w:instrText>
            </w:r>
            <w:r w:rsidRPr="00F51FE3">
              <w:rPr>
                <w:noProof/>
                <w:webHidden/>
              </w:rPr>
            </w:r>
            <w:r w:rsidRPr="00F51FE3">
              <w:rPr>
                <w:noProof/>
                <w:webHidden/>
              </w:rPr>
              <w:fldChar w:fldCharType="separate"/>
            </w:r>
            <w:r w:rsidR="00E97EA8">
              <w:rPr>
                <w:noProof/>
                <w:webHidden/>
              </w:rPr>
              <w:t>80</w:t>
            </w:r>
            <w:r w:rsidRPr="00F51FE3">
              <w:rPr>
                <w:noProof/>
                <w:webHidden/>
              </w:rPr>
              <w:fldChar w:fldCharType="end"/>
            </w:r>
          </w:hyperlink>
        </w:p>
        <w:p w14:paraId="64E4CE9E" w14:textId="53CE3CFC"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42" w:history="1">
            <w:r w:rsidRPr="00F51FE3">
              <w:rPr>
                <w:rStyle w:val="Hyperlink"/>
                <w:noProof/>
              </w:rPr>
              <w:t>3.6.1 Функциональные возможности портала</w:t>
            </w:r>
            <w:r w:rsidRPr="00F51FE3">
              <w:rPr>
                <w:noProof/>
                <w:webHidden/>
              </w:rPr>
              <w:tab/>
            </w:r>
            <w:r w:rsidRPr="00F51FE3">
              <w:rPr>
                <w:noProof/>
                <w:webHidden/>
              </w:rPr>
              <w:fldChar w:fldCharType="begin"/>
            </w:r>
            <w:r w:rsidRPr="00F51FE3">
              <w:rPr>
                <w:noProof/>
                <w:webHidden/>
              </w:rPr>
              <w:instrText xml:space="preserve"> PAGEREF _Toc231043642 \h </w:instrText>
            </w:r>
            <w:r w:rsidRPr="00F51FE3">
              <w:rPr>
                <w:noProof/>
                <w:webHidden/>
              </w:rPr>
            </w:r>
            <w:r w:rsidRPr="00F51FE3">
              <w:rPr>
                <w:noProof/>
                <w:webHidden/>
              </w:rPr>
              <w:fldChar w:fldCharType="separate"/>
            </w:r>
            <w:r w:rsidR="00E97EA8">
              <w:rPr>
                <w:noProof/>
                <w:webHidden/>
              </w:rPr>
              <w:t>80</w:t>
            </w:r>
            <w:r w:rsidRPr="00F51FE3">
              <w:rPr>
                <w:noProof/>
                <w:webHidden/>
              </w:rPr>
              <w:fldChar w:fldCharType="end"/>
            </w:r>
          </w:hyperlink>
        </w:p>
        <w:p w14:paraId="38D75E53" w14:textId="50C38494" w:rsidR="00C028B6" w:rsidRPr="00F51FE3" w:rsidRDefault="00C028B6">
          <w:pPr>
            <w:pStyle w:val="TOC3"/>
            <w:tabs>
              <w:tab w:val="right" w:leader="dot" w:pos="9628"/>
            </w:tabs>
            <w:rPr>
              <w:rFonts w:asciiTheme="minorHAnsi" w:eastAsiaTheme="minorEastAsia" w:hAnsiTheme="minorHAnsi" w:cstheme="minorBidi"/>
              <w:noProof/>
              <w:kern w:val="2"/>
              <w:sz w:val="24"/>
              <w:szCs w:val="24"/>
              <w14:ligatures w14:val="standardContextual"/>
            </w:rPr>
          </w:pPr>
          <w:hyperlink w:anchor="_Toc231043643" w:history="1">
            <w:r w:rsidRPr="00F51FE3">
              <w:rPr>
                <w:rStyle w:val="Hyperlink"/>
                <w:noProof/>
              </w:rPr>
              <w:t>3.6.2 Интеграция с системой мониторинга</w:t>
            </w:r>
            <w:r w:rsidRPr="00F51FE3">
              <w:rPr>
                <w:noProof/>
                <w:webHidden/>
              </w:rPr>
              <w:tab/>
            </w:r>
            <w:r w:rsidRPr="00F51FE3">
              <w:rPr>
                <w:noProof/>
                <w:webHidden/>
              </w:rPr>
              <w:fldChar w:fldCharType="begin"/>
            </w:r>
            <w:r w:rsidRPr="00F51FE3">
              <w:rPr>
                <w:noProof/>
                <w:webHidden/>
              </w:rPr>
              <w:instrText xml:space="preserve"> PAGEREF _Toc231043643 \h </w:instrText>
            </w:r>
            <w:r w:rsidRPr="00F51FE3">
              <w:rPr>
                <w:noProof/>
                <w:webHidden/>
              </w:rPr>
            </w:r>
            <w:r w:rsidRPr="00F51FE3">
              <w:rPr>
                <w:noProof/>
                <w:webHidden/>
              </w:rPr>
              <w:fldChar w:fldCharType="separate"/>
            </w:r>
            <w:r w:rsidR="00E97EA8">
              <w:rPr>
                <w:noProof/>
                <w:webHidden/>
              </w:rPr>
              <w:t>83</w:t>
            </w:r>
            <w:r w:rsidRPr="00F51FE3">
              <w:rPr>
                <w:noProof/>
                <w:webHidden/>
              </w:rPr>
              <w:fldChar w:fldCharType="end"/>
            </w:r>
          </w:hyperlink>
        </w:p>
        <w:p w14:paraId="394A6CEC" w14:textId="6F3BCDE2"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44" w:history="1">
            <w:r w:rsidRPr="00F51FE3">
              <w:rPr>
                <w:rStyle w:val="Hyperlink"/>
                <w:b w:val="0"/>
                <w:bCs w:val="0"/>
                <w:noProof/>
              </w:rPr>
              <w:t>4 РЕЗУЛЬТАТЫ ЭКСПЕРИМЕНТАЛЬНЫХ ИССЛЕДОВАНИЙ ЭФФЕКТИВНОСТИ IT-ТЕХНОЛОГИИ В АГРОЭКОСИСТЕМЕ ПЛОДОВЫХ КУЛЬТУР</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_Toc231043644 \h </w:instrText>
            </w:r>
            <w:r w:rsidRPr="00F51FE3">
              <w:rPr>
                <w:b w:val="0"/>
                <w:bCs w:val="0"/>
                <w:noProof/>
                <w:webHidden/>
              </w:rPr>
            </w:r>
            <w:r w:rsidRPr="00F51FE3">
              <w:rPr>
                <w:b w:val="0"/>
                <w:bCs w:val="0"/>
                <w:noProof/>
                <w:webHidden/>
              </w:rPr>
              <w:fldChar w:fldCharType="separate"/>
            </w:r>
            <w:r w:rsidR="00E97EA8">
              <w:rPr>
                <w:b w:val="0"/>
                <w:bCs w:val="0"/>
                <w:noProof/>
                <w:webHidden/>
              </w:rPr>
              <w:t>85</w:t>
            </w:r>
            <w:r w:rsidRPr="00F51FE3">
              <w:rPr>
                <w:b w:val="0"/>
                <w:bCs w:val="0"/>
                <w:noProof/>
                <w:webHidden/>
              </w:rPr>
              <w:fldChar w:fldCharType="end"/>
            </w:r>
          </w:hyperlink>
        </w:p>
        <w:p w14:paraId="77415A3F" w14:textId="60D7D3B5"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45" w:history="1">
            <w:r w:rsidRPr="00F51FE3">
              <w:rPr>
                <w:rStyle w:val="Hyperlink"/>
                <w:noProof/>
              </w:rPr>
              <w:t>4.1 Влияние почвозащитной обработки почвы на агрофизические ресурсы тёмно-каштановой почвы яблоневого сада</w:t>
            </w:r>
            <w:r w:rsidRPr="00F51FE3">
              <w:rPr>
                <w:noProof/>
                <w:webHidden/>
              </w:rPr>
              <w:tab/>
            </w:r>
            <w:r w:rsidRPr="00F51FE3">
              <w:rPr>
                <w:noProof/>
                <w:webHidden/>
              </w:rPr>
              <w:fldChar w:fldCharType="begin"/>
            </w:r>
            <w:r w:rsidRPr="00F51FE3">
              <w:rPr>
                <w:noProof/>
                <w:webHidden/>
              </w:rPr>
              <w:instrText xml:space="preserve"> PAGEREF _Toc231043645 \h </w:instrText>
            </w:r>
            <w:r w:rsidRPr="00F51FE3">
              <w:rPr>
                <w:noProof/>
                <w:webHidden/>
              </w:rPr>
            </w:r>
            <w:r w:rsidRPr="00F51FE3">
              <w:rPr>
                <w:noProof/>
                <w:webHidden/>
              </w:rPr>
              <w:fldChar w:fldCharType="separate"/>
            </w:r>
            <w:r w:rsidR="00E97EA8">
              <w:rPr>
                <w:noProof/>
                <w:webHidden/>
              </w:rPr>
              <w:t>85</w:t>
            </w:r>
            <w:r w:rsidRPr="00F51FE3">
              <w:rPr>
                <w:noProof/>
                <w:webHidden/>
              </w:rPr>
              <w:fldChar w:fldCharType="end"/>
            </w:r>
          </w:hyperlink>
        </w:p>
        <w:p w14:paraId="21300BCA" w14:textId="194EDB6C"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46" w:history="1">
            <w:r w:rsidRPr="00F51FE3">
              <w:rPr>
                <w:rStyle w:val="Hyperlink"/>
                <w:noProof/>
              </w:rPr>
              <w:t>4.2 Прецизионно-капельное орошение и динамика водопотребления яблони по фазам онтогенеза</w:t>
            </w:r>
            <w:r w:rsidRPr="00F51FE3">
              <w:rPr>
                <w:noProof/>
                <w:webHidden/>
              </w:rPr>
              <w:tab/>
            </w:r>
            <w:r w:rsidRPr="00F51FE3">
              <w:rPr>
                <w:noProof/>
                <w:webHidden/>
              </w:rPr>
              <w:fldChar w:fldCharType="begin"/>
            </w:r>
            <w:r w:rsidRPr="00F51FE3">
              <w:rPr>
                <w:noProof/>
                <w:webHidden/>
              </w:rPr>
              <w:instrText xml:space="preserve"> PAGEREF _Toc231043646 \h </w:instrText>
            </w:r>
            <w:r w:rsidRPr="00F51FE3">
              <w:rPr>
                <w:noProof/>
                <w:webHidden/>
              </w:rPr>
            </w:r>
            <w:r w:rsidRPr="00F51FE3">
              <w:rPr>
                <w:noProof/>
                <w:webHidden/>
              </w:rPr>
              <w:fldChar w:fldCharType="separate"/>
            </w:r>
            <w:r w:rsidR="00E97EA8">
              <w:rPr>
                <w:noProof/>
                <w:webHidden/>
              </w:rPr>
              <w:t>88</w:t>
            </w:r>
            <w:r w:rsidRPr="00F51FE3">
              <w:rPr>
                <w:noProof/>
                <w:webHidden/>
              </w:rPr>
              <w:fldChar w:fldCharType="end"/>
            </w:r>
          </w:hyperlink>
        </w:p>
        <w:p w14:paraId="4B41033F" w14:textId="0B364F33"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47" w:history="1">
            <w:r w:rsidRPr="00F51FE3">
              <w:rPr>
                <w:rStyle w:val="Hyperlink"/>
                <w:noProof/>
              </w:rPr>
              <w:t>4.3 Верификация и оценка функционирования IT-технологии</w:t>
            </w:r>
            <w:r w:rsidRPr="00F51FE3">
              <w:rPr>
                <w:noProof/>
                <w:webHidden/>
              </w:rPr>
              <w:tab/>
            </w:r>
            <w:r w:rsidRPr="00F51FE3">
              <w:rPr>
                <w:noProof/>
                <w:webHidden/>
              </w:rPr>
              <w:fldChar w:fldCharType="begin"/>
            </w:r>
            <w:r w:rsidRPr="00F51FE3">
              <w:rPr>
                <w:noProof/>
                <w:webHidden/>
              </w:rPr>
              <w:instrText xml:space="preserve"> PAGEREF _Toc231043647 \h </w:instrText>
            </w:r>
            <w:r w:rsidRPr="00F51FE3">
              <w:rPr>
                <w:noProof/>
                <w:webHidden/>
              </w:rPr>
            </w:r>
            <w:r w:rsidRPr="00F51FE3">
              <w:rPr>
                <w:noProof/>
                <w:webHidden/>
              </w:rPr>
              <w:fldChar w:fldCharType="separate"/>
            </w:r>
            <w:r w:rsidR="00E97EA8">
              <w:rPr>
                <w:noProof/>
                <w:webHidden/>
              </w:rPr>
              <w:t>94</w:t>
            </w:r>
            <w:r w:rsidRPr="00F51FE3">
              <w:rPr>
                <w:noProof/>
                <w:webHidden/>
              </w:rPr>
              <w:fldChar w:fldCharType="end"/>
            </w:r>
          </w:hyperlink>
        </w:p>
        <w:p w14:paraId="182670F0" w14:textId="4ACFAC05"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48" w:history="1">
            <w:r w:rsidRPr="00F51FE3">
              <w:rPr>
                <w:rStyle w:val="Hyperlink"/>
                <w:noProof/>
              </w:rPr>
              <w:t>4.4 Микроклиматический режим сада по данным непрерывного мониторинга</w:t>
            </w:r>
            <w:r w:rsidRPr="00F51FE3">
              <w:rPr>
                <w:noProof/>
                <w:webHidden/>
              </w:rPr>
              <w:tab/>
            </w:r>
            <w:r w:rsidRPr="00F51FE3">
              <w:rPr>
                <w:noProof/>
                <w:webHidden/>
              </w:rPr>
              <w:fldChar w:fldCharType="begin"/>
            </w:r>
            <w:r w:rsidRPr="00F51FE3">
              <w:rPr>
                <w:noProof/>
                <w:webHidden/>
              </w:rPr>
              <w:instrText xml:space="preserve"> PAGEREF _Toc231043648 \h </w:instrText>
            </w:r>
            <w:r w:rsidRPr="00F51FE3">
              <w:rPr>
                <w:noProof/>
                <w:webHidden/>
              </w:rPr>
            </w:r>
            <w:r w:rsidRPr="00F51FE3">
              <w:rPr>
                <w:noProof/>
                <w:webHidden/>
              </w:rPr>
              <w:fldChar w:fldCharType="separate"/>
            </w:r>
            <w:r w:rsidR="00E97EA8">
              <w:rPr>
                <w:noProof/>
                <w:webHidden/>
              </w:rPr>
              <w:t>97</w:t>
            </w:r>
            <w:r w:rsidRPr="00F51FE3">
              <w:rPr>
                <w:noProof/>
                <w:webHidden/>
              </w:rPr>
              <w:fldChar w:fldCharType="end"/>
            </w:r>
          </w:hyperlink>
        </w:p>
        <w:p w14:paraId="15C773FE" w14:textId="3DAAC106"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49" w:history="1">
            <w:r w:rsidRPr="00F51FE3">
              <w:rPr>
                <w:rStyle w:val="Hyperlink"/>
                <w:rFonts w:eastAsia="MS Mincho"/>
                <w:noProof/>
              </w:rPr>
              <w:t>4.5 Верификация моделей ML-прогнозирования по данным полевых наблюдений</w:t>
            </w:r>
            <w:r w:rsidRPr="00F51FE3">
              <w:rPr>
                <w:noProof/>
                <w:webHidden/>
              </w:rPr>
              <w:tab/>
            </w:r>
            <w:r w:rsidRPr="00F51FE3">
              <w:rPr>
                <w:noProof/>
                <w:webHidden/>
              </w:rPr>
              <w:fldChar w:fldCharType="begin"/>
            </w:r>
            <w:r w:rsidRPr="00F51FE3">
              <w:rPr>
                <w:noProof/>
                <w:webHidden/>
              </w:rPr>
              <w:instrText xml:space="preserve"> PAGEREF _Toc231043649 \h </w:instrText>
            </w:r>
            <w:r w:rsidRPr="00F51FE3">
              <w:rPr>
                <w:noProof/>
                <w:webHidden/>
              </w:rPr>
            </w:r>
            <w:r w:rsidRPr="00F51FE3">
              <w:rPr>
                <w:noProof/>
                <w:webHidden/>
              </w:rPr>
              <w:fldChar w:fldCharType="separate"/>
            </w:r>
            <w:r w:rsidR="00E97EA8">
              <w:rPr>
                <w:noProof/>
                <w:webHidden/>
              </w:rPr>
              <w:t>101</w:t>
            </w:r>
            <w:r w:rsidRPr="00F51FE3">
              <w:rPr>
                <w:noProof/>
                <w:webHidden/>
              </w:rPr>
              <w:fldChar w:fldCharType="end"/>
            </w:r>
          </w:hyperlink>
        </w:p>
        <w:p w14:paraId="1FB991B8" w14:textId="6DCB8EB9"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50" w:history="1">
            <w:r w:rsidRPr="00F51FE3">
              <w:rPr>
                <w:rStyle w:val="Hyperlink"/>
                <w:rFonts w:eastAsia="MS Mincho"/>
                <w:noProof/>
              </w:rPr>
              <w:t>4.6 Динамика состояния агроэкосистемы по данным спутникового мониторинга</w:t>
            </w:r>
            <w:r w:rsidRPr="00F51FE3">
              <w:rPr>
                <w:noProof/>
                <w:webHidden/>
              </w:rPr>
              <w:tab/>
            </w:r>
            <w:r w:rsidRPr="00F51FE3">
              <w:rPr>
                <w:noProof/>
                <w:webHidden/>
              </w:rPr>
              <w:fldChar w:fldCharType="begin"/>
            </w:r>
            <w:r w:rsidRPr="00F51FE3">
              <w:rPr>
                <w:noProof/>
                <w:webHidden/>
              </w:rPr>
              <w:instrText xml:space="preserve"> PAGEREF _Toc231043650 \h </w:instrText>
            </w:r>
            <w:r w:rsidRPr="00F51FE3">
              <w:rPr>
                <w:noProof/>
                <w:webHidden/>
              </w:rPr>
            </w:r>
            <w:r w:rsidRPr="00F51FE3">
              <w:rPr>
                <w:noProof/>
                <w:webHidden/>
              </w:rPr>
              <w:fldChar w:fldCharType="separate"/>
            </w:r>
            <w:r w:rsidR="00E97EA8">
              <w:rPr>
                <w:noProof/>
                <w:webHidden/>
              </w:rPr>
              <w:t>106</w:t>
            </w:r>
            <w:r w:rsidRPr="00F51FE3">
              <w:rPr>
                <w:noProof/>
                <w:webHidden/>
              </w:rPr>
              <w:fldChar w:fldCharType="end"/>
            </w:r>
          </w:hyperlink>
        </w:p>
        <w:p w14:paraId="2D180D65" w14:textId="2285277F"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51" w:history="1">
            <w:r w:rsidRPr="00F51FE3">
              <w:rPr>
                <w:rStyle w:val="Hyperlink"/>
                <w:noProof/>
              </w:rPr>
              <w:t>4.7 Влияние водосберегающих технологий на почвенно-биологические ресурсы и продуктивность яблони</w:t>
            </w:r>
            <w:r w:rsidRPr="00F51FE3">
              <w:rPr>
                <w:noProof/>
                <w:webHidden/>
              </w:rPr>
              <w:tab/>
            </w:r>
            <w:r w:rsidRPr="00F51FE3">
              <w:rPr>
                <w:noProof/>
                <w:webHidden/>
              </w:rPr>
              <w:fldChar w:fldCharType="begin"/>
            </w:r>
            <w:r w:rsidRPr="00F51FE3">
              <w:rPr>
                <w:noProof/>
                <w:webHidden/>
              </w:rPr>
              <w:instrText xml:space="preserve"> PAGEREF _Toc231043651 \h </w:instrText>
            </w:r>
            <w:r w:rsidRPr="00F51FE3">
              <w:rPr>
                <w:noProof/>
                <w:webHidden/>
              </w:rPr>
            </w:r>
            <w:r w:rsidRPr="00F51FE3">
              <w:rPr>
                <w:noProof/>
                <w:webHidden/>
              </w:rPr>
              <w:fldChar w:fldCharType="separate"/>
            </w:r>
            <w:r w:rsidR="00E97EA8">
              <w:rPr>
                <w:noProof/>
                <w:webHidden/>
              </w:rPr>
              <w:t>110</w:t>
            </w:r>
            <w:r w:rsidRPr="00F51FE3">
              <w:rPr>
                <w:noProof/>
                <w:webHidden/>
              </w:rPr>
              <w:fldChar w:fldCharType="end"/>
            </w:r>
          </w:hyperlink>
        </w:p>
        <w:p w14:paraId="0EC6B575" w14:textId="101A1139"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52" w:history="1">
            <w:r w:rsidRPr="00F51FE3">
              <w:rPr>
                <w:rStyle w:val="Hyperlink"/>
                <w:b w:val="0"/>
                <w:bCs w:val="0"/>
                <w:noProof/>
              </w:rPr>
              <w:t>5 КОМПЛЕКСНАЯ ОЦЕНКА ВЛИЯНИЯ IT-ТЕХНОЛОГИИ НА УСТОЙЧИВОЕ ФУНКЦИОНИРОВАНИЕ АГРОЭКОСИСТЕМЫ САДА</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_Toc231043652 \h </w:instrText>
            </w:r>
            <w:r w:rsidRPr="00F51FE3">
              <w:rPr>
                <w:b w:val="0"/>
                <w:bCs w:val="0"/>
                <w:noProof/>
                <w:webHidden/>
              </w:rPr>
            </w:r>
            <w:r w:rsidRPr="00F51FE3">
              <w:rPr>
                <w:b w:val="0"/>
                <w:bCs w:val="0"/>
                <w:noProof/>
                <w:webHidden/>
              </w:rPr>
              <w:fldChar w:fldCharType="separate"/>
            </w:r>
            <w:r w:rsidR="00E97EA8">
              <w:rPr>
                <w:b w:val="0"/>
                <w:bCs w:val="0"/>
                <w:noProof/>
                <w:webHidden/>
              </w:rPr>
              <w:t>113</w:t>
            </w:r>
            <w:r w:rsidRPr="00F51FE3">
              <w:rPr>
                <w:b w:val="0"/>
                <w:bCs w:val="0"/>
                <w:noProof/>
                <w:webHidden/>
              </w:rPr>
              <w:fldChar w:fldCharType="end"/>
            </w:r>
          </w:hyperlink>
        </w:p>
        <w:p w14:paraId="782C1434" w14:textId="738B0F97"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53" w:history="1">
            <w:r w:rsidRPr="00F51FE3">
              <w:rPr>
                <w:rStyle w:val="Hyperlink"/>
                <w:noProof/>
              </w:rPr>
              <w:t>5.1 Интегральная оценка воздействия абиотических и антропогенных факторов на агроэкосистему</w:t>
            </w:r>
            <w:r w:rsidRPr="00F51FE3">
              <w:rPr>
                <w:noProof/>
                <w:webHidden/>
              </w:rPr>
              <w:tab/>
            </w:r>
            <w:r w:rsidRPr="00F51FE3">
              <w:rPr>
                <w:noProof/>
                <w:webHidden/>
              </w:rPr>
              <w:fldChar w:fldCharType="begin"/>
            </w:r>
            <w:r w:rsidRPr="00F51FE3">
              <w:rPr>
                <w:noProof/>
                <w:webHidden/>
              </w:rPr>
              <w:instrText xml:space="preserve"> PAGEREF _Toc231043653 \h </w:instrText>
            </w:r>
            <w:r w:rsidRPr="00F51FE3">
              <w:rPr>
                <w:noProof/>
                <w:webHidden/>
              </w:rPr>
            </w:r>
            <w:r w:rsidRPr="00F51FE3">
              <w:rPr>
                <w:noProof/>
                <w:webHidden/>
              </w:rPr>
              <w:fldChar w:fldCharType="separate"/>
            </w:r>
            <w:r w:rsidR="00E97EA8">
              <w:rPr>
                <w:noProof/>
                <w:webHidden/>
              </w:rPr>
              <w:t>113</w:t>
            </w:r>
            <w:r w:rsidRPr="00F51FE3">
              <w:rPr>
                <w:noProof/>
                <w:webHidden/>
              </w:rPr>
              <w:fldChar w:fldCharType="end"/>
            </w:r>
          </w:hyperlink>
        </w:p>
        <w:p w14:paraId="4E1012C4" w14:textId="3FBE12BE"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54" w:history="1">
            <w:r w:rsidRPr="00F51FE3">
              <w:rPr>
                <w:rStyle w:val="Hyperlink"/>
                <w:noProof/>
              </w:rPr>
              <w:t>5.2 Оптимизация управления агроэкосистемой на основе данных</w:t>
            </w:r>
            <w:r w:rsidRPr="00F51FE3">
              <w:rPr>
                <w:noProof/>
                <w:webHidden/>
              </w:rPr>
              <w:tab/>
            </w:r>
            <w:r w:rsidRPr="00F51FE3">
              <w:rPr>
                <w:noProof/>
                <w:webHidden/>
              </w:rPr>
              <w:fldChar w:fldCharType="begin"/>
            </w:r>
            <w:r w:rsidRPr="00F51FE3">
              <w:rPr>
                <w:noProof/>
                <w:webHidden/>
              </w:rPr>
              <w:instrText xml:space="preserve"> PAGEREF _Toc231043654 \h </w:instrText>
            </w:r>
            <w:r w:rsidRPr="00F51FE3">
              <w:rPr>
                <w:noProof/>
                <w:webHidden/>
              </w:rPr>
            </w:r>
            <w:r w:rsidRPr="00F51FE3">
              <w:rPr>
                <w:noProof/>
                <w:webHidden/>
              </w:rPr>
              <w:fldChar w:fldCharType="separate"/>
            </w:r>
            <w:r w:rsidR="00E97EA8">
              <w:rPr>
                <w:noProof/>
                <w:webHidden/>
              </w:rPr>
              <w:t>118</w:t>
            </w:r>
            <w:r w:rsidRPr="00F51FE3">
              <w:rPr>
                <w:noProof/>
                <w:webHidden/>
              </w:rPr>
              <w:fldChar w:fldCharType="end"/>
            </w:r>
          </w:hyperlink>
        </w:p>
        <w:p w14:paraId="59ACB70D" w14:textId="2C0F5D81"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55" w:history="1">
            <w:r w:rsidRPr="00F51FE3">
              <w:rPr>
                <w:rStyle w:val="Hyperlink"/>
                <w:noProof/>
              </w:rPr>
              <w:t>5.3 Образовательный компонент IT-технологии для подготовки специалистов агроэкологического профиля</w:t>
            </w:r>
            <w:r w:rsidRPr="00F51FE3">
              <w:rPr>
                <w:noProof/>
                <w:webHidden/>
              </w:rPr>
              <w:tab/>
            </w:r>
            <w:r w:rsidRPr="00F51FE3">
              <w:rPr>
                <w:noProof/>
                <w:webHidden/>
              </w:rPr>
              <w:fldChar w:fldCharType="begin"/>
            </w:r>
            <w:r w:rsidRPr="00F51FE3">
              <w:rPr>
                <w:noProof/>
                <w:webHidden/>
              </w:rPr>
              <w:instrText xml:space="preserve"> PAGEREF _Toc231043655 \h </w:instrText>
            </w:r>
            <w:r w:rsidRPr="00F51FE3">
              <w:rPr>
                <w:noProof/>
                <w:webHidden/>
              </w:rPr>
            </w:r>
            <w:r w:rsidRPr="00F51FE3">
              <w:rPr>
                <w:noProof/>
                <w:webHidden/>
              </w:rPr>
              <w:fldChar w:fldCharType="separate"/>
            </w:r>
            <w:r w:rsidR="00E97EA8">
              <w:rPr>
                <w:noProof/>
                <w:webHidden/>
              </w:rPr>
              <w:t>123</w:t>
            </w:r>
            <w:r w:rsidRPr="00F51FE3">
              <w:rPr>
                <w:noProof/>
                <w:webHidden/>
              </w:rPr>
              <w:fldChar w:fldCharType="end"/>
            </w:r>
          </w:hyperlink>
        </w:p>
        <w:p w14:paraId="51F7635C" w14:textId="119FD0D4"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56" w:history="1">
            <w:r w:rsidRPr="00F51FE3">
              <w:rPr>
                <w:rStyle w:val="Hyperlink"/>
                <w:b w:val="0"/>
                <w:bCs w:val="0"/>
                <w:noProof/>
              </w:rPr>
              <w:t>6 ЭКОЛОГИЧЕСКАЯ И ЭКОНОМИЧЕСКАЯ ЭФФЕКТИВНОСТЬ ПРИМЕНЕНИЯ IT-ТЕХНОЛОГИИ</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_Toc231043656 \h </w:instrText>
            </w:r>
            <w:r w:rsidRPr="00F51FE3">
              <w:rPr>
                <w:b w:val="0"/>
                <w:bCs w:val="0"/>
                <w:noProof/>
                <w:webHidden/>
              </w:rPr>
            </w:r>
            <w:r w:rsidRPr="00F51FE3">
              <w:rPr>
                <w:b w:val="0"/>
                <w:bCs w:val="0"/>
                <w:noProof/>
                <w:webHidden/>
              </w:rPr>
              <w:fldChar w:fldCharType="separate"/>
            </w:r>
            <w:r w:rsidR="00E97EA8">
              <w:rPr>
                <w:b w:val="0"/>
                <w:bCs w:val="0"/>
                <w:noProof/>
                <w:webHidden/>
              </w:rPr>
              <w:t>129</w:t>
            </w:r>
            <w:r w:rsidRPr="00F51FE3">
              <w:rPr>
                <w:b w:val="0"/>
                <w:bCs w:val="0"/>
                <w:noProof/>
                <w:webHidden/>
              </w:rPr>
              <w:fldChar w:fldCharType="end"/>
            </w:r>
          </w:hyperlink>
        </w:p>
        <w:p w14:paraId="1AABA102" w14:textId="476789EF"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57" w:history="1">
            <w:r w:rsidRPr="00F51FE3">
              <w:rPr>
                <w:rStyle w:val="Hyperlink"/>
                <w:noProof/>
              </w:rPr>
              <w:t>6.1 Экологическая целесообразность IT-мониторинга в агроэкосистеме яблони</w:t>
            </w:r>
            <w:r w:rsidRPr="00F51FE3">
              <w:rPr>
                <w:noProof/>
                <w:webHidden/>
              </w:rPr>
              <w:tab/>
            </w:r>
            <w:r w:rsidRPr="00F51FE3">
              <w:rPr>
                <w:noProof/>
                <w:webHidden/>
              </w:rPr>
              <w:fldChar w:fldCharType="begin"/>
            </w:r>
            <w:r w:rsidRPr="00F51FE3">
              <w:rPr>
                <w:noProof/>
                <w:webHidden/>
              </w:rPr>
              <w:instrText xml:space="preserve"> PAGEREF _Toc231043657 \h </w:instrText>
            </w:r>
            <w:r w:rsidRPr="00F51FE3">
              <w:rPr>
                <w:noProof/>
                <w:webHidden/>
              </w:rPr>
            </w:r>
            <w:r w:rsidRPr="00F51FE3">
              <w:rPr>
                <w:noProof/>
                <w:webHidden/>
              </w:rPr>
              <w:fldChar w:fldCharType="separate"/>
            </w:r>
            <w:r w:rsidR="00E97EA8">
              <w:rPr>
                <w:noProof/>
                <w:webHidden/>
              </w:rPr>
              <w:t>129</w:t>
            </w:r>
            <w:r w:rsidRPr="00F51FE3">
              <w:rPr>
                <w:noProof/>
                <w:webHidden/>
              </w:rPr>
              <w:fldChar w:fldCharType="end"/>
            </w:r>
          </w:hyperlink>
        </w:p>
        <w:p w14:paraId="454C825F" w14:textId="33C6F435" w:rsidR="00C028B6" w:rsidRPr="00F51FE3" w:rsidRDefault="00C028B6">
          <w:pPr>
            <w:pStyle w:val="TOC2"/>
            <w:rPr>
              <w:rFonts w:asciiTheme="minorHAnsi" w:eastAsiaTheme="minorEastAsia" w:hAnsiTheme="minorHAnsi" w:cstheme="minorBidi"/>
              <w:noProof/>
              <w:kern w:val="2"/>
              <w:sz w:val="24"/>
              <w:szCs w:val="24"/>
              <w14:ligatures w14:val="standardContextual"/>
            </w:rPr>
          </w:pPr>
          <w:hyperlink w:anchor="_Toc231043658" w:history="1">
            <w:r w:rsidRPr="00F51FE3">
              <w:rPr>
                <w:rStyle w:val="Hyperlink"/>
                <w:noProof/>
              </w:rPr>
              <w:t>6.2 Экономическая эффективность IT-технологии выращивания яблони</w:t>
            </w:r>
            <w:r w:rsidRPr="00F51FE3">
              <w:rPr>
                <w:noProof/>
                <w:webHidden/>
              </w:rPr>
              <w:tab/>
            </w:r>
            <w:r w:rsidRPr="00F51FE3">
              <w:rPr>
                <w:noProof/>
                <w:webHidden/>
              </w:rPr>
              <w:fldChar w:fldCharType="begin"/>
            </w:r>
            <w:r w:rsidRPr="00F51FE3">
              <w:rPr>
                <w:noProof/>
                <w:webHidden/>
              </w:rPr>
              <w:instrText xml:space="preserve"> PAGEREF _Toc231043658 \h </w:instrText>
            </w:r>
            <w:r w:rsidRPr="00F51FE3">
              <w:rPr>
                <w:noProof/>
                <w:webHidden/>
              </w:rPr>
            </w:r>
            <w:r w:rsidRPr="00F51FE3">
              <w:rPr>
                <w:noProof/>
                <w:webHidden/>
              </w:rPr>
              <w:fldChar w:fldCharType="separate"/>
            </w:r>
            <w:r w:rsidR="00E97EA8">
              <w:rPr>
                <w:noProof/>
                <w:webHidden/>
              </w:rPr>
              <w:t>134</w:t>
            </w:r>
            <w:r w:rsidRPr="00F51FE3">
              <w:rPr>
                <w:noProof/>
                <w:webHidden/>
              </w:rPr>
              <w:fldChar w:fldCharType="end"/>
            </w:r>
          </w:hyperlink>
        </w:p>
        <w:p w14:paraId="23325CA4" w14:textId="03EA28A8"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59" w:history="1">
            <w:r w:rsidRPr="00F51FE3">
              <w:rPr>
                <w:rStyle w:val="Hyperlink"/>
                <w:b w:val="0"/>
                <w:bCs w:val="0"/>
                <w:noProof/>
              </w:rPr>
              <w:t>ЗАКЛЮЧЕНИЕ</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_Toc231043659 \h </w:instrText>
            </w:r>
            <w:r w:rsidRPr="00F51FE3">
              <w:rPr>
                <w:b w:val="0"/>
                <w:bCs w:val="0"/>
                <w:noProof/>
                <w:webHidden/>
              </w:rPr>
            </w:r>
            <w:r w:rsidRPr="00F51FE3">
              <w:rPr>
                <w:b w:val="0"/>
                <w:bCs w:val="0"/>
                <w:noProof/>
                <w:webHidden/>
              </w:rPr>
              <w:fldChar w:fldCharType="separate"/>
            </w:r>
            <w:r w:rsidR="00E97EA8">
              <w:rPr>
                <w:b w:val="0"/>
                <w:bCs w:val="0"/>
                <w:noProof/>
                <w:webHidden/>
              </w:rPr>
              <w:t>138</w:t>
            </w:r>
            <w:r w:rsidRPr="00F51FE3">
              <w:rPr>
                <w:b w:val="0"/>
                <w:bCs w:val="0"/>
                <w:noProof/>
                <w:webHidden/>
              </w:rPr>
              <w:fldChar w:fldCharType="end"/>
            </w:r>
          </w:hyperlink>
        </w:p>
        <w:p w14:paraId="5E18C928" w14:textId="28215FE9"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60" w:history="1">
            <w:r w:rsidRPr="00F51FE3">
              <w:rPr>
                <w:rStyle w:val="Hyperlink"/>
                <w:b w:val="0"/>
                <w:bCs w:val="0"/>
                <w:noProof/>
              </w:rPr>
              <w:t>РЕКОМЕНДАЦИИ ПРОИЗВОДСТВУ</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_Toc231043660 \h </w:instrText>
            </w:r>
            <w:r w:rsidRPr="00F51FE3">
              <w:rPr>
                <w:b w:val="0"/>
                <w:bCs w:val="0"/>
                <w:noProof/>
                <w:webHidden/>
              </w:rPr>
            </w:r>
            <w:r w:rsidRPr="00F51FE3">
              <w:rPr>
                <w:b w:val="0"/>
                <w:bCs w:val="0"/>
                <w:noProof/>
                <w:webHidden/>
              </w:rPr>
              <w:fldChar w:fldCharType="separate"/>
            </w:r>
            <w:r w:rsidR="00E97EA8">
              <w:rPr>
                <w:b w:val="0"/>
                <w:bCs w:val="0"/>
                <w:noProof/>
                <w:webHidden/>
              </w:rPr>
              <w:t>140</w:t>
            </w:r>
            <w:r w:rsidRPr="00F51FE3">
              <w:rPr>
                <w:b w:val="0"/>
                <w:bCs w:val="0"/>
                <w:noProof/>
                <w:webHidden/>
              </w:rPr>
              <w:fldChar w:fldCharType="end"/>
            </w:r>
          </w:hyperlink>
        </w:p>
        <w:p w14:paraId="77E9EB9B" w14:textId="2DF4043B"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61" w:history="1">
            <w:r w:rsidRPr="00F51FE3">
              <w:rPr>
                <w:rStyle w:val="Hyperlink"/>
                <w:b w:val="0"/>
                <w:bCs w:val="0"/>
                <w:noProof/>
              </w:rPr>
              <w:t>СПИСОК ИСПОЛЬЗОВАННЫХ ИСТОЧНИКОВ</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_Toc231043661 \h </w:instrText>
            </w:r>
            <w:r w:rsidRPr="00F51FE3">
              <w:rPr>
                <w:b w:val="0"/>
                <w:bCs w:val="0"/>
                <w:noProof/>
                <w:webHidden/>
              </w:rPr>
            </w:r>
            <w:r w:rsidRPr="00F51FE3">
              <w:rPr>
                <w:b w:val="0"/>
                <w:bCs w:val="0"/>
                <w:noProof/>
                <w:webHidden/>
              </w:rPr>
              <w:fldChar w:fldCharType="separate"/>
            </w:r>
            <w:r w:rsidR="00E97EA8">
              <w:rPr>
                <w:b w:val="0"/>
                <w:bCs w:val="0"/>
                <w:noProof/>
                <w:webHidden/>
              </w:rPr>
              <w:t>143</w:t>
            </w:r>
            <w:r w:rsidRPr="00F51FE3">
              <w:rPr>
                <w:b w:val="0"/>
                <w:bCs w:val="0"/>
                <w:noProof/>
                <w:webHidden/>
              </w:rPr>
              <w:fldChar w:fldCharType="end"/>
            </w:r>
          </w:hyperlink>
        </w:p>
        <w:p w14:paraId="64007E9C" w14:textId="3C8903E7"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62" w:history="1">
            <w:r w:rsidRPr="00F51FE3">
              <w:rPr>
                <w:rStyle w:val="Hyperlink"/>
                <w:b w:val="0"/>
                <w:bCs w:val="0"/>
                <w:noProof/>
                <w:lang w:val="ru-RU"/>
              </w:rPr>
              <w:t>ПРИЛОЖЕНИЕ А – Методы оценки физиологического состояния растений и почвенно-биологических ресурсов</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_Toc231043662 \h </w:instrText>
            </w:r>
            <w:r w:rsidRPr="00F51FE3">
              <w:rPr>
                <w:b w:val="0"/>
                <w:bCs w:val="0"/>
                <w:noProof/>
                <w:webHidden/>
              </w:rPr>
            </w:r>
            <w:r w:rsidRPr="00F51FE3">
              <w:rPr>
                <w:b w:val="0"/>
                <w:bCs w:val="0"/>
                <w:noProof/>
                <w:webHidden/>
              </w:rPr>
              <w:fldChar w:fldCharType="separate"/>
            </w:r>
            <w:r w:rsidR="00E97EA8">
              <w:rPr>
                <w:b w:val="0"/>
                <w:bCs w:val="0"/>
                <w:noProof/>
                <w:webHidden/>
              </w:rPr>
              <w:t>151</w:t>
            </w:r>
            <w:r w:rsidRPr="00F51FE3">
              <w:rPr>
                <w:b w:val="0"/>
                <w:bCs w:val="0"/>
                <w:noProof/>
                <w:webHidden/>
              </w:rPr>
              <w:fldChar w:fldCharType="end"/>
            </w:r>
          </w:hyperlink>
        </w:p>
        <w:p w14:paraId="020616B2" w14:textId="08FF1AE3"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63" w:history="1">
            <w:r w:rsidRPr="00F51FE3">
              <w:rPr>
                <w:rStyle w:val="Hyperlink"/>
                <w:b w:val="0"/>
                <w:bCs w:val="0"/>
                <w:noProof/>
                <w:lang w:val="ru-RU"/>
              </w:rPr>
              <w:t>ПРИЛОЖЕНИЕ Б – Технические спецификации IoT-станций системы</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_Toc231043663 \h </w:instrText>
            </w:r>
            <w:r w:rsidRPr="00F51FE3">
              <w:rPr>
                <w:b w:val="0"/>
                <w:bCs w:val="0"/>
                <w:noProof/>
                <w:webHidden/>
              </w:rPr>
            </w:r>
            <w:r w:rsidRPr="00F51FE3">
              <w:rPr>
                <w:b w:val="0"/>
                <w:bCs w:val="0"/>
                <w:noProof/>
                <w:webHidden/>
              </w:rPr>
              <w:fldChar w:fldCharType="separate"/>
            </w:r>
            <w:r w:rsidR="00E97EA8">
              <w:rPr>
                <w:b w:val="0"/>
                <w:bCs w:val="0"/>
                <w:noProof/>
                <w:webHidden/>
              </w:rPr>
              <w:t>159</w:t>
            </w:r>
            <w:r w:rsidRPr="00F51FE3">
              <w:rPr>
                <w:b w:val="0"/>
                <w:bCs w:val="0"/>
                <w:noProof/>
                <w:webHidden/>
              </w:rPr>
              <w:fldChar w:fldCharType="end"/>
            </w:r>
          </w:hyperlink>
        </w:p>
        <w:p w14:paraId="3EA14CFB" w14:textId="32A1085A"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64" w:history="1">
            <w:r w:rsidRPr="00F51FE3">
              <w:rPr>
                <w:rStyle w:val="Hyperlink"/>
                <w:b w:val="0"/>
                <w:bCs w:val="0"/>
                <w:noProof/>
                <w:lang w:val="ru-RU"/>
              </w:rPr>
              <w:t>ПРИЛОЖЕНИЕ В – Техническое описание информационной системы интеллектуального экологического мониторинга</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_Toc231043664 \h </w:instrText>
            </w:r>
            <w:r w:rsidRPr="00F51FE3">
              <w:rPr>
                <w:b w:val="0"/>
                <w:bCs w:val="0"/>
                <w:noProof/>
                <w:webHidden/>
              </w:rPr>
            </w:r>
            <w:r w:rsidRPr="00F51FE3">
              <w:rPr>
                <w:b w:val="0"/>
                <w:bCs w:val="0"/>
                <w:noProof/>
                <w:webHidden/>
              </w:rPr>
              <w:fldChar w:fldCharType="separate"/>
            </w:r>
            <w:r w:rsidR="00E97EA8">
              <w:rPr>
                <w:b w:val="0"/>
                <w:bCs w:val="0"/>
                <w:noProof/>
                <w:webHidden/>
              </w:rPr>
              <w:t>161</w:t>
            </w:r>
            <w:r w:rsidRPr="00F51FE3">
              <w:rPr>
                <w:b w:val="0"/>
                <w:bCs w:val="0"/>
                <w:noProof/>
                <w:webHidden/>
              </w:rPr>
              <w:fldChar w:fldCharType="end"/>
            </w:r>
          </w:hyperlink>
        </w:p>
        <w:p w14:paraId="4D131A5E" w14:textId="6A9F6F4C"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65" w:history="1">
            <w:r w:rsidRPr="00F51FE3">
              <w:rPr>
                <w:rStyle w:val="Hyperlink"/>
                <w:b w:val="0"/>
                <w:bCs w:val="0"/>
                <w:noProof/>
                <w:lang w:val="ru-RU"/>
              </w:rPr>
              <w:t>ПРИЛОЖЕНИЕ Г – Структура базы данных системы мониторинга</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_Toc231043665 \h </w:instrText>
            </w:r>
            <w:r w:rsidRPr="00F51FE3">
              <w:rPr>
                <w:b w:val="0"/>
                <w:bCs w:val="0"/>
                <w:noProof/>
                <w:webHidden/>
              </w:rPr>
            </w:r>
            <w:r w:rsidRPr="00F51FE3">
              <w:rPr>
                <w:b w:val="0"/>
                <w:bCs w:val="0"/>
                <w:noProof/>
                <w:webHidden/>
              </w:rPr>
              <w:fldChar w:fldCharType="separate"/>
            </w:r>
            <w:r w:rsidR="00E97EA8">
              <w:rPr>
                <w:b w:val="0"/>
                <w:bCs w:val="0"/>
                <w:noProof/>
                <w:webHidden/>
              </w:rPr>
              <w:t>202</w:t>
            </w:r>
            <w:r w:rsidRPr="00F51FE3">
              <w:rPr>
                <w:b w:val="0"/>
                <w:bCs w:val="0"/>
                <w:noProof/>
                <w:webHidden/>
              </w:rPr>
              <w:fldChar w:fldCharType="end"/>
            </w:r>
          </w:hyperlink>
        </w:p>
        <w:p w14:paraId="70E7692E" w14:textId="05FC19E8"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66" w:history="1">
            <w:r w:rsidRPr="00F51FE3">
              <w:rPr>
                <w:rStyle w:val="Hyperlink"/>
                <w:b w:val="0"/>
                <w:bCs w:val="0"/>
                <w:noProof/>
                <w:lang w:val="ru-RU"/>
              </w:rPr>
              <w:t>ПРИЛОЖЕНИЕ Д – Алгоритмы обработки данных и машинного обучения</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_Toc231043666 \h </w:instrText>
            </w:r>
            <w:r w:rsidRPr="00F51FE3">
              <w:rPr>
                <w:b w:val="0"/>
                <w:bCs w:val="0"/>
                <w:noProof/>
                <w:webHidden/>
              </w:rPr>
            </w:r>
            <w:r w:rsidRPr="00F51FE3">
              <w:rPr>
                <w:b w:val="0"/>
                <w:bCs w:val="0"/>
                <w:noProof/>
                <w:webHidden/>
              </w:rPr>
              <w:fldChar w:fldCharType="separate"/>
            </w:r>
            <w:r w:rsidR="00E97EA8">
              <w:rPr>
                <w:b w:val="0"/>
                <w:bCs w:val="0"/>
                <w:noProof/>
                <w:webHidden/>
              </w:rPr>
              <w:t>214</w:t>
            </w:r>
            <w:r w:rsidRPr="00F51FE3">
              <w:rPr>
                <w:b w:val="0"/>
                <w:bCs w:val="0"/>
                <w:noProof/>
                <w:webHidden/>
              </w:rPr>
              <w:fldChar w:fldCharType="end"/>
            </w:r>
          </w:hyperlink>
        </w:p>
        <w:p w14:paraId="78BAEC2A" w14:textId="4EA95E0B"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67" w:history="1">
            <w:r w:rsidRPr="00F51FE3">
              <w:rPr>
                <w:rStyle w:val="Hyperlink"/>
                <w:b w:val="0"/>
                <w:bCs w:val="0"/>
                <w:noProof/>
                <w:lang w:val="ru-RU"/>
              </w:rPr>
              <w:t>ПРИЛОЖЕНИЕ Е – Веб-портал системы MOM SENSOR</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_Toc231043667 \h </w:instrText>
            </w:r>
            <w:r w:rsidRPr="00F51FE3">
              <w:rPr>
                <w:b w:val="0"/>
                <w:bCs w:val="0"/>
                <w:noProof/>
                <w:webHidden/>
              </w:rPr>
            </w:r>
            <w:r w:rsidRPr="00F51FE3">
              <w:rPr>
                <w:b w:val="0"/>
                <w:bCs w:val="0"/>
                <w:noProof/>
                <w:webHidden/>
              </w:rPr>
              <w:fldChar w:fldCharType="separate"/>
            </w:r>
            <w:r w:rsidR="00E97EA8">
              <w:rPr>
                <w:b w:val="0"/>
                <w:bCs w:val="0"/>
                <w:noProof/>
                <w:webHidden/>
              </w:rPr>
              <w:t>223</w:t>
            </w:r>
            <w:r w:rsidRPr="00F51FE3">
              <w:rPr>
                <w:b w:val="0"/>
                <w:bCs w:val="0"/>
                <w:noProof/>
                <w:webHidden/>
              </w:rPr>
              <w:fldChar w:fldCharType="end"/>
            </w:r>
          </w:hyperlink>
        </w:p>
        <w:p w14:paraId="3602FB2C" w14:textId="30571FEA"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68" w:history="1">
            <w:r w:rsidRPr="00F51FE3">
              <w:rPr>
                <w:rStyle w:val="Hyperlink"/>
                <w:b w:val="0"/>
                <w:bCs w:val="0"/>
                <w:noProof/>
                <w:lang w:val="ru-RU"/>
              </w:rPr>
              <w:t>ПРИЛОЖЕНИЕ Ж – Статистическая обработка экспериментальных данных</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_Toc231043668 \h </w:instrText>
            </w:r>
            <w:r w:rsidRPr="00F51FE3">
              <w:rPr>
                <w:b w:val="0"/>
                <w:bCs w:val="0"/>
                <w:noProof/>
                <w:webHidden/>
              </w:rPr>
            </w:r>
            <w:r w:rsidRPr="00F51FE3">
              <w:rPr>
                <w:b w:val="0"/>
                <w:bCs w:val="0"/>
                <w:noProof/>
                <w:webHidden/>
              </w:rPr>
              <w:fldChar w:fldCharType="separate"/>
            </w:r>
            <w:r w:rsidR="00E97EA8">
              <w:rPr>
                <w:b w:val="0"/>
                <w:bCs w:val="0"/>
                <w:noProof/>
                <w:webHidden/>
              </w:rPr>
              <w:t>234</w:t>
            </w:r>
            <w:r w:rsidRPr="00F51FE3">
              <w:rPr>
                <w:b w:val="0"/>
                <w:bCs w:val="0"/>
                <w:noProof/>
                <w:webHidden/>
              </w:rPr>
              <w:fldChar w:fldCharType="end"/>
            </w:r>
          </w:hyperlink>
        </w:p>
        <w:p w14:paraId="2B6AA0D3" w14:textId="61393045"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69" w:history="1">
            <w:r w:rsidRPr="00F51FE3">
              <w:rPr>
                <w:rStyle w:val="Hyperlink"/>
                <w:b w:val="0"/>
                <w:bCs w:val="0"/>
                <w:noProof/>
                <w:lang w:val="ru-RU"/>
              </w:rPr>
              <w:t>ПРИЛОЖЕНИЕ И – Результаты валидации моделей машинного обучения</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_Toc231043669 \h </w:instrText>
            </w:r>
            <w:r w:rsidRPr="00F51FE3">
              <w:rPr>
                <w:b w:val="0"/>
                <w:bCs w:val="0"/>
                <w:noProof/>
                <w:webHidden/>
              </w:rPr>
            </w:r>
            <w:r w:rsidRPr="00F51FE3">
              <w:rPr>
                <w:b w:val="0"/>
                <w:bCs w:val="0"/>
                <w:noProof/>
                <w:webHidden/>
              </w:rPr>
              <w:fldChar w:fldCharType="separate"/>
            </w:r>
            <w:r w:rsidR="00E97EA8">
              <w:rPr>
                <w:b w:val="0"/>
                <w:bCs w:val="0"/>
                <w:noProof/>
                <w:webHidden/>
              </w:rPr>
              <w:t>244</w:t>
            </w:r>
            <w:r w:rsidRPr="00F51FE3">
              <w:rPr>
                <w:b w:val="0"/>
                <w:bCs w:val="0"/>
                <w:noProof/>
                <w:webHidden/>
              </w:rPr>
              <w:fldChar w:fldCharType="end"/>
            </w:r>
          </w:hyperlink>
        </w:p>
        <w:p w14:paraId="34A89053" w14:textId="2D698A41"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70" w:history="1">
            <w:r w:rsidRPr="00F51FE3">
              <w:rPr>
                <w:rStyle w:val="Hyperlink"/>
                <w:b w:val="0"/>
                <w:bCs w:val="0"/>
                <w:noProof/>
                <w:lang w:val="ru-RU"/>
              </w:rPr>
              <w:t>ПРИЛОЖЕНИЕ К – Карты вегетационных индексов NDVI и NDWI (2021–2024 гг.)</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_Toc231043670 \h </w:instrText>
            </w:r>
            <w:r w:rsidRPr="00F51FE3">
              <w:rPr>
                <w:b w:val="0"/>
                <w:bCs w:val="0"/>
                <w:noProof/>
                <w:webHidden/>
              </w:rPr>
            </w:r>
            <w:r w:rsidRPr="00F51FE3">
              <w:rPr>
                <w:b w:val="0"/>
                <w:bCs w:val="0"/>
                <w:noProof/>
                <w:webHidden/>
              </w:rPr>
              <w:fldChar w:fldCharType="separate"/>
            </w:r>
            <w:r w:rsidR="00E97EA8">
              <w:rPr>
                <w:b w:val="0"/>
                <w:bCs w:val="0"/>
                <w:noProof/>
                <w:webHidden/>
              </w:rPr>
              <w:t>250</w:t>
            </w:r>
            <w:r w:rsidRPr="00F51FE3">
              <w:rPr>
                <w:b w:val="0"/>
                <w:bCs w:val="0"/>
                <w:noProof/>
                <w:webHidden/>
              </w:rPr>
              <w:fldChar w:fldCharType="end"/>
            </w:r>
          </w:hyperlink>
        </w:p>
        <w:p w14:paraId="41B5998B" w14:textId="6B9F61AA"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71" w:history="1">
            <w:r w:rsidRPr="00F51FE3">
              <w:rPr>
                <w:rStyle w:val="Hyperlink"/>
                <w:b w:val="0"/>
                <w:bCs w:val="0"/>
                <w:noProof/>
                <w:lang w:val="ru-RU"/>
              </w:rPr>
              <w:t>ПРИЛОЖЕНИЕ Л – Фотоприложение</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_Toc231043671 \h </w:instrText>
            </w:r>
            <w:r w:rsidRPr="00F51FE3">
              <w:rPr>
                <w:b w:val="0"/>
                <w:bCs w:val="0"/>
                <w:noProof/>
                <w:webHidden/>
              </w:rPr>
            </w:r>
            <w:r w:rsidRPr="00F51FE3">
              <w:rPr>
                <w:b w:val="0"/>
                <w:bCs w:val="0"/>
                <w:noProof/>
                <w:webHidden/>
              </w:rPr>
              <w:fldChar w:fldCharType="separate"/>
            </w:r>
            <w:r w:rsidR="00E97EA8">
              <w:rPr>
                <w:b w:val="0"/>
                <w:bCs w:val="0"/>
                <w:noProof/>
                <w:webHidden/>
              </w:rPr>
              <w:t>256</w:t>
            </w:r>
            <w:r w:rsidRPr="00F51FE3">
              <w:rPr>
                <w:b w:val="0"/>
                <w:bCs w:val="0"/>
                <w:noProof/>
                <w:webHidden/>
              </w:rPr>
              <w:fldChar w:fldCharType="end"/>
            </w:r>
          </w:hyperlink>
        </w:p>
        <w:p w14:paraId="6ED037B8" w14:textId="72C92A76"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72" w:history="1">
            <w:r w:rsidRPr="00F51FE3">
              <w:rPr>
                <w:rStyle w:val="Hyperlink"/>
                <w:b w:val="0"/>
                <w:bCs w:val="0"/>
                <w:noProof/>
                <w:lang w:val="ru-RU"/>
              </w:rPr>
              <w:t>ПРИЛОЖЕНИЕ М – Акт внедрения результатов диссертационного исследования в производственную деятельность ТОО</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_Toc231043672 \h </w:instrText>
            </w:r>
            <w:r w:rsidRPr="00F51FE3">
              <w:rPr>
                <w:b w:val="0"/>
                <w:bCs w:val="0"/>
                <w:noProof/>
                <w:webHidden/>
              </w:rPr>
            </w:r>
            <w:r w:rsidRPr="00F51FE3">
              <w:rPr>
                <w:b w:val="0"/>
                <w:bCs w:val="0"/>
                <w:noProof/>
                <w:webHidden/>
              </w:rPr>
              <w:fldChar w:fldCharType="separate"/>
            </w:r>
            <w:r w:rsidR="00E97EA8">
              <w:rPr>
                <w:b w:val="0"/>
                <w:bCs w:val="0"/>
                <w:noProof/>
                <w:webHidden/>
              </w:rPr>
              <w:t>268</w:t>
            </w:r>
            <w:r w:rsidRPr="00F51FE3">
              <w:rPr>
                <w:b w:val="0"/>
                <w:bCs w:val="0"/>
                <w:noProof/>
                <w:webHidden/>
              </w:rPr>
              <w:fldChar w:fldCharType="end"/>
            </w:r>
          </w:hyperlink>
        </w:p>
        <w:p w14:paraId="44F67FF6" w14:textId="5ECE920A" w:rsidR="00C028B6" w:rsidRPr="00F51FE3" w:rsidRDefault="00C028B6" w:rsidP="00F51FE3">
          <w:pPr>
            <w:pStyle w:val="TOC1"/>
            <w:rPr>
              <w:rFonts w:asciiTheme="minorHAnsi" w:eastAsiaTheme="minorEastAsia" w:hAnsiTheme="minorHAnsi" w:cstheme="minorBidi"/>
              <w:b w:val="0"/>
              <w:bCs w:val="0"/>
              <w:noProof/>
              <w:kern w:val="2"/>
              <w:sz w:val="24"/>
              <w:szCs w:val="24"/>
              <w14:ligatures w14:val="standardContextual"/>
            </w:rPr>
          </w:pPr>
          <w:hyperlink w:anchor="_Toc231043673" w:history="1">
            <w:r w:rsidRPr="00F51FE3">
              <w:rPr>
                <w:rStyle w:val="Hyperlink"/>
                <w:b w:val="0"/>
                <w:bCs w:val="0"/>
                <w:noProof/>
                <w:lang w:val="ru-RU"/>
              </w:rPr>
              <w:t xml:space="preserve">ПРИЛОЖЕНИЕ Н – Свидетельство о регистрации стартапа </w:t>
            </w:r>
            <w:r w:rsidRPr="00F51FE3">
              <w:rPr>
                <w:rStyle w:val="Hyperlink"/>
                <w:b w:val="0"/>
                <w:bCs w:val="0"/>
                <w:noProof/>
              </w:rPr>
              <w:t>AISAAT</w:t>
            </w:r>
            <w:r w:rsidRPr="00F51FE3">
              <w:rPr>
                <w:rStyle w:val="Hyperlink"/>
                <w:b w:val="0"/>
                <w:bCs w:val="0"/>
                <w:noProof/>
                <w:lang w:val="ru-RU"/>
              </w:rPr>
              <w:t xml:space="preserve"> на базе результатов диссертационного исследования</w:t>
            </w:r>
            <w:r w:rsidRPr="00F51FE3">
              <w:rPr>
                <w:b w:val="0"/>
                <w:bCs w:val="0"/>
                <w:noProof/>
                <w:webHidden/>
              </w:rPr>
              <w:tab/>
            </w:r>
            <w:r w:rsidRPr="00F51FE3">
              <w:rPr>
                <w:b w:val="0"/>
                <w:bCs w:val="0"/>
                <w:noProof/>
                <w:webHidden/>
              </w:rPr>
              <w:fldChar w:fldCharType="begin"/>
            </w:r>
            <w:r w:rsidRPr="00F51FE3">
              <w:rPr>
                <w:b w:val="0"/>
                <w:bCs w:val="0"/>
                <w:noProof/>
                <w:webHidden/>
              </w:rPr>
              <w:instrText xml:space="preserve"> PAGEREF _Toc231043673 \h </w:instrText>
            </w:r>
            <w:r w:rsidRPr="00F51FE3">
              <w:rPr>
                <w:b w:val="0"/>
                <w:bCs w:val="0"/>
                <w:noProof/>
                <w:webHidden/>
              </w:rPr>
            </w:r>
            <w:r w:rsidRPr="00F51FE3">
              <w:rPr>
                <w:b w:val="0"/>
                <w:bCs w:val="0"/>
                <w:noProof/>
                <w:webHidden/>
              </w:rPr>
              <w:fldChar w:fldCharType="separate"/>
            </w:r>
            <w:r w:rsidR="00E97EA8">
              <w:rPr>
                <w:b w:val="0"/>
                <w:bCs w:val="0"/>
                <w:noProof/>
                <w:webHidden/>
              </w:rPr>
              <w:t>270</w:t>
            </w:r>
            <w:r w:rsidRPr="00F51FE3">
              <w:rPr>
                <w:b w:val="0"/>
                <w:bCs w:val="0"/>
                <w:noProof/>
                <w:webHidden/>
              </w:rPr>
              <w:fldChar w:fldCharType="end"/>
            </w:r>
          </w:hyperlink>
        </w:p>
        <w:p w14:paraId="61CABD93" w14:textId="3F97CC6B" w:rsidR="009D486A" w:rsidRPr="0057075B" w:rsidRDefault="009D486A" w:rsidP="00C426AD">
          <w:r w:rsidRPr="00F51FE3">
            <w:rPr>
              <w:caps/>
            </w:rPr>
            <w:fldChar w:fldCharType="end"/>
          </w:r>
        </w:p>
      </w:sdtContent>
    </w:sdt>
    <w:p w14:paraId="1DC253FB" w14:textId="6BFEFC7A" w:rsidR="003F28B5" w:rsidRDefault="003F28B5">
      <w:pPr>
        <w:rPr>
          <w:lang w:val="ru-RU"/>
        </w:rPr>
      </w:pPr>
      <w:r>
        <w:rPr>
          <w:lang w:val="ru-RU"/>
        </w:rPr>
        <w:br w:type="page"/>
      </w:r>
    </w:p>
    <w:p w14:paraId="390A1ED5" w14:textId="4307D49B" w:rsidR="009D486A" w:rsidRDefault="009D486A" w:rsidP="00E53035">
      <w:pPr>
        <w:pStyle w:val="Heading1"/>
        <w:spacing w:before="0" w:after="0"/>
        <w:ind w:firstLine="0"/>
        <w:jc w:val="center"/>
      </w:pPr>
      <w:bookmarkStart w:id="1" w:name="_Toc231043603"/>
      <w:r>
        <w:lastRenderedPageBreak/>
        <w:t>НОРМАТИВНЫЕ ССЫЛКИ</w:t>
      </w:r>
      <w:bookmarkEnd w:id="1"/>
    </w:p>
    <w:p w14:paraId="07716828" w14:textId="77777777" w:rsidR="00BB70EF" w:rsidRPr="00BB70EF" w:rsidRDefault="00BB70EF" w:rsidP="00BB70EF">
      <w:pPr>
        <w:rPr>
          <w:lang w:val="ru-RU"/>
        </w:rPr>
      </w:pPr>
    </w:p>
    <w:p w14:paraId="3F1F1E03" w14:textId="77777777" w:rsidR="009D486A" w:rsidRPr="001663DE" w:rsidRDefault="009D486A" w:rsidP="00C84A13">
      <w:pPr>
        <w:ind w:firstLine="709"/>
        <w:jc w:val="both"/>
        <w:rPr>
          <w:lang w:val="ru-RU"/>
        </w:rPr>
      </w:pPr>
      <w:r>
        <w:rPr>
          <w:lang w:val="ru-RU"/>
        </w:rPr>
        <w:t>В настоящей диссертации использованы ссылки на следующие стандарты:</w:t>
      </w:r>
    </w:p>
    <w:p w14:paraId="27CF3481" w14:textId="77777777" w:rsidR="009D486A" w:rsidRPr="001663DE" w:rsidRDefault="009D486A" w:rsidP="009058F2">
      <w:pPr>
        <w:ind w:firstLine="709"/>
        <w:jc w:val="both"/>
        <w:rPr>
          <w:lang w:val="ru-RU"/>
        </w:rPr>
      </w:pPr>
      <w:r>
        <w:rPr>
          <w:lang w:val="ru-RU"/>
        </w:rPr>
        <w:t>Закон РК. О науке от 18 февраля 2011 года № 407-</w:t>
      </w:r>
      <w:r>
        <w:t>IV</w:t>
      </w:r>
      <w:r>
        <w:rPr>
          <w:lang w:val="ru-RU"/>
        </w:rPr>
        <w:t>.</w:t>
      </w:r>
    </w:p>
    <w:p w14:paraId="531E036B" w14:textId="77777777" w:rsidR="009D486A" w:rsidRPr="001663DE" w:rsidRDefault="009D486A" w:rsidP="009058F2">
      <w:pPr>
        <w:ind w:firstLine="709"/>
        <w:jc w:val="both"/>
        <w:rPr>
          <w:lang w:val="ru-RU"/>
        </w:rPr>
      </w:pPr>
      <w:r>
        <w:rPr>
          <w:lang w:val="ru-RU"/>
        </w:rPr>
        <w:t>Об утверждении Правил присуждения степеней от 31 марта 2011 года № 127.</w:t>
      </w:r>
    </w:p>
    <w:p w14:paraId="4175EF72" w14:textId="77777777" w:rsidR="009D486A" w:rsidRPr="001663DE" w:rsidRDefault="009D486A" w:rsidP="009058F2">
      <w:pPr>
        <w:ind w:firstLine="709"/>
        <w:jc w:val="both"/>
        <w:rPr>
          <w:lang w:val="ru-RU"/>
        </w:rPr>
      </w:pPr>
      <w:r>
        <w:rPr>
          <w:lang w:val="ru-RU"/>
        </w:rPr>
        <w:t>Правила оформления диссертации на соискание степени доктора философии (</w:t>
      </w:r>
      <w:r>
        <w:t>PhD</w:t>
      </w:r>
      <w:r>
        <w:rPr>
          <w:lang w:val="ru-RU"/>
        </w:rPr>
        <w:t>), доктора по профилю. П КазНАУ ПОДССД-251. Издание первое.</w:t>
      </w:r>
    </w:p>
    <w:p w14:paraId="646FBE81" w14:textId="77777777" w:rsidR="009D486A" w:rsidRPr="001663DE" w:rsidRDefault="009D486A" w:rsidP="009058F2">
      <w:pPr>
        <w:ind w:firstLine="709"/>
        <w:jc w:val="both"/>
        <w:rPr>
          <w:lang w:val="ru-RU"/>
        </w:rPr>
      </w:pPr>
      <w:r>
        <w:rPr>
          <w:lang w:val="ru-RU"/>
        </w:rPr>
        <w:t xml:space="preserve">ГОСТ </w:t>
      </w:r>
      <w:proofErr w:type="gramStart"/>
      <w:r>
        <w:rPr>
          <w:lang w:val="ru-RU"/>
        </w:rPr>
        <w:t>17.0.0.01-76</w:t>
      </w:r>
      <w:proofErr w:type="gramEnd"/>
      <w:r>
        <w:rPr>
          <w:lang w:val="ru-RU"/>
        </w:rPr>
        <w:t xml:space="preserve"> (СТ СЭВ </w:t>
      </w:r>
      <w:proofErr w:type="gramStart"/>
      <w:r>
        <w:rPr>
          <w:lang w:val="ru-RU"/>
        </w:rPr>
        <w:t>1364-78</w:t>
      </w:r>
      <w:proofErr w:type="gramEnd"/>
      <w:r>
        <w:rPr>
          <w:lang w:val="ru-RU"/>
        </w:rPr>
        <w:t>) Основные положения. Система стандартов в области охраны природы и улучшения использования природных ресурсов.</w:t>
      </w:r>
    </w:p>
    <w:p w14:paraId="2DEC4FC1" w14:textId="77777777" w:rsidR="009D486A" w:rsidRPr="001663DE" w:rsidRDefault="009D486A" w:rsidP="009058F2">
      <w:pPr>
        <w:ind w:firstLine="709"/>
        <w:jc w:val="both"/>
        <w:rPr>
          <w:lang w:val="ru-RU"/>
        </w:rPr>
      </w:pPr>
      <w:r>
        <w:rPr>
          <w:lang w:val="ru-RU"/>
        </w:rPr>
        <w:t>ГОСТ 17.4.1.02-83 Охрана природы. Почвы. Классификация химических веществ для контроля загрязнения.</w:t>
      </w:r>
    </w:p>
    <w:p w14:paraId="5DBC6060" w14:textId="77777777" w:rsidR="009D486A" w:rsidRPr="001663DE" w:rsidRDefault="009D486A" w:rsidP="009058F2">
      <w:pPr>
        <w:ind w:firstLine="709"/>
        <w:jc w:val="both"/>
        <w:rPr>
          <w:lang w:val="ru-RU"/>
        </w:rPr>
      </w:pPr>
      <w:r>
        <w:rPr>
          <w:lang w:val="ru-RU"/>
        </w:rPr>
        <w:t>ГОСТ 17.4.4.01-84 Охрана природы. Почвы. Методы определения ёмкости катионного обмена.</w:t>
      </w:r>
    </w:p>
    <w:p w14:paraId="1ECA24BC" w14:textId="77777777" w:rsidR="009D486A" w:rsidRPr="001663DE" w:rsidRDefault="009D486A" w:rsidP="009058F2">
      <w:pPr>
        <w:ind w:firstLine="709"/>
        <w:jc w:val="both"/>
        <w:rPr>
          <w:lang w:val="ru-RU"/>
        </w:rPr>
      </w:pPr>
      <w:r>
        <w:rPr>
          <w:lang w:val="ru-RU"/>
        </w:rPr>
        <w:t>ГОСТ 17.4.4.02-84 Охрана природы. Почвы. Методы отбора и подготовки проб для химического, бактериологического, гельминтологического анализа.</w:t>
      </w:r>
    </w:p>
    <w:p w14:paraId="4BEFFC50" w14:textId="77777777" w:rsidR="009D486A" w:rsidRPr="001663DE" w:rsidRDefault="009D486A" w:rsidP="009058F2">
      <w:pPr>
        <w:ind w:firstLine="709"/>
        <w:jc w:val="both"/>
        <w:rPr>
          <w:lang w:val="ru-RU"/>
        </w:rPr>
      </w:pPr>
      <w:r>
        <w:rPr>
          <w:lang w:val="ru-RU"/>
        </w:rPr>
        <w:t xml:space="preserve">ГОСТ </w:t>
      </w:r>
      <w:proofErr w:type="gramStart"/>
      <w:r>
        <w:rPr>
          <w:lang w:val="ru-RU"/>
        </w:rPr>
        <w:t>26204-91</w:t>
      </w:r>
      <w:proofErr w:type="gramEnd"/>
      <w:r>
        <w:rPr>
          <w:lang w:val="ru-RU"/>
        </w:rPr>
        <w:t xml:space="preserve"> Почвы. Методы анализа.</w:t>
      </w:r>
    </w:p>
    <w:p w14:paraId="50AF75DC" w14:textId="77777777" w:rsidR="009D486A" w:rsidRPr="001663DE" w:rsidRDefault="009D486A" w:rsidP="009058F2">
      <w:pPr>
        <w:ind w:firstLine="709"/>
        <w:jc w:val="both"/>
        <w:rPr>
          <w:lang w:val="ru-RU"/>
        </w:rPr>
      </w:pPr>
      <w:r>
        <w:rPr>
          <w:lang w:val="ru-RU"/>
        </w:rPr>
        <w:t xml:space="preserve">ГОСТ </w:t>
      </w:r>
      <w:proofErr w:type="gramStart"/>
      <w:r>
        <w:rPr>
          <w:lang w:val="ru-RU"/>
        </w:rPr>
        <w:t>26205-91</w:t>
      </w:r>
      <w:proofErr w:type="gramEnd"/>
      <w:r>
        <w:rPr>
          <w:lang w:val="ru-RU"/>
        </w:rPr>
        <w:t xml:space="preserve"> Почвы. Определение подвижных соединений нитратов и фосфатов по методу </w:t>
      </w:r>
      <w:proofErr w:type="spellStart"/>
      <w:r>
        <w:rPr>
          <w:lang w:val="ru-RU"/>
        </w:rPr>
        <w:t>Мачигина</w:t>
      </w:r>
      <w:proofErr w:type="spellEnd"/>
      <w:r>
        <w:rPr>
          <w:lang w:val="ru-RU"/>
        </w:rPr>
        <w:t xml:space="preserve"> в модификации ЦИНАО.</w:t>
      </w:r>
    </w:p>
    <w:p w14:paraId="764948DE" w14:textId="77777777" w:rsidR="009D486A" w:rsidRPr="001663DE" w:rsidRDefault="009D486A" w:rsidP="009058F2">
      <w:pPr>
        <w:ind w:firstLine="709"/>
        <w:jc w:val="both"/>
        <w:rPr>
          <w:lang w:val="ru-RU"/>
        </w:rPr>
      </w:pPr>
      <w:r>
        <w:rPr>
          <w:lang w:val="ru-RU"/>
        </w:rPr>
        <w:t xml:space="preserve">ГОСТ </w:t>
      </w:r>
      <w:proofErr w:type="gramStart"/>
      <w:r>
        <w:rPr>
          <w:lang w:val="ru-RU"/>
        </w:rPr>
        <w:t>26213-91</w:t>
      </w:r>
      <w:proofErr w:type="gramEnd"/>
      <w:r>
        <w:rPr>
          <w:lang w:val="ru-RU"/>
        </w:rPr>
        <w:t xml:space="preserve"> Почвы. Определение органического вещества по Тюрину.</w:t>
      </w:r>
    </w:p>
    <w:p w14:paraId="747D6594" w14:textId="77777777" w:rsidR="009D486A" w:rsidRPr="001663DE" w:rsidRDefault="009D486A" w:rsidP="009058F2">
      <w:pPr>
        <w:ind w:firstLine="709"/>
        <w:jc w:val="both"/>
        <w:rPr>
          <w:lang w:val="ru-RU"/>
        </w:rPr>
      </w:pPr>
      <w:r>
        <w:rPr>
          <w:lang w:val="ru-RU"/>
        </w:rPr>
        <w:t>ГОСТ 27593-88 (СТ СЭВ 5298-85) Почвы. Термины и определения.</w:t>
      </w:r>
    </w:p>
    <w:p w14:paraId="09AEE591" w14:textId="77777777" w:rsidR="009D486A" w:rsidRPr="001663DE" w:rsidRDefault="009D486A" w:rsidP="009058F2">
      <w:pPr>
        <w:ind w:firstLine="709"/>
        <w:jc w:val="both"/>
        <w:rPr>
          <w:lang w:val="ru-RU"/>
        </w:rPr>
      </w:pPr>
      <w:r>
        <w:rPr>
          <w:lang w:val="ru-RU"/>
        </w:rPr>
        <w:t xml:space="preserve">ГОСТ </w:t>
      </w:r>
      <w:proofErr w:type="gramStart"/>
      <w:r>
        <w:rPr>
          <w:lang w:val="ru-RU"/>
        </w:rPr>
        <w:t>28168-89</w:t>
      </w:r>
      <w:proofErr w:type="gramEnd"/>
      <w:r>
        <w:rPr>
          <w:lang w:val="ru-RU"/>
        </w:rPr>
        <w:t xml:space="preserve"> Почвы. Отбор проб.</w:t>
      </w:r>
    </w:p>
    <w:p w14:paraId="15A99676" w14:textId="77777777" w:rsidR="009D486A" w:rsidRPr="001663DE" w:rsidRDefault="009D486A" w:rsidP="009058F2">
      <w:pPr>
        <w:ind w:firstLine="709"/>
        <w:jc w:val="both"/>
        <w:rPr>
          <w:lang w:val="ru-RU"/>
        </w:rPr>
      </w:pPr>
      <w:r>
        <w:rPr>
          <w:lang w:val="ru-RU"/>
        </w:rPr>
        <w:t xml:space="preserve">ГОСТ </w:t>
      </w:r>
      <w:proofErr w:type="gramStart"/>
      <w:r>
        <w:rPr>
          <w:lang w:val="ru-RU"/>
        </w:rPr>
        <w:t>28268-89</w:t>
      </w:r>
      <w:proofErr w:type="gramEnd"/>
      <w:r>
        <w:rPr>
          <w:lang w:val="ru-RU"/>
        </w:rPr>
        <w:t xml:space="preserve"> Почвы. Методы определения влажности, максимальной гигроскопической влажности и влажности устойчивого </w:t>
      </w:r>
      <w:proofErr w:type="spellStart"/>
      <w:r>
        <w:rPr>
          <w:lang w:val="ru-RU"/>
        </w:rPr>
        <w:t>завядания</w:t>
      </w:r>
      <w:proofErr w:type="spellEnd"/>
      <w:r>
        <w:rPr>
          <w:lang w:val="ru-RU"/>
        </w:rPr>
        <w:t xml:space="preserve"> растений.</w:t>
      </w:r>
    </w:p>
    <w:p w14:paraId="25FDFBD8" w14:textId="77777777" w:rsidR="009D486A" w:rsidRPr="001663DE" w:rsidRDefault="009D486A" w:rsidP="009058F2">
      <w:pPr>
        <w:jc w:val="both"/>
        <w:rPr>
          <w:lang w:val="ru-RU"/>
        </w:rPr>
      </w:pPr>
      <w:r>
        <w:rPr>
          <w:lang w:val="ru-RU"/>
        </w:rPr>
        <w:br w:type="page"/>
      </w:r>
    </w:p>
    <w:p w14:paraId="1BB3522E" w14:textId="77777777" w:rsidR="00780A53" w:rsidRDefault="00C3615B" w:rsidP="007F4318">
      <w:pPr>
        <w:pStyle w:val="Heading1"/>
        <w:spacing w:before="0" w:after="0"/>
        <w:ind w:firstLine="0"/>
        <w:jc w:val="center"/>
      </w:pPr>
      <w:bookmarkStart w:id="2" w:name="_Toc231043604"/>
      <w:r>
        <w:lastRenderedPageBreak/>
        <w:t>ОПРЕДЕЛЕНИЯ, ОБОЗНАЧЕНИЯ И СОКРАЩЕНИЯ</w:t>
      </w:r>
      <w:bookmarkEnd w:id="2"/>
    </w:p>
    <w:p w14:paraId="60BA7489" w14:textId="77777777" w:rsidR="00BB70EF" w:rsidRPr="00BB70EF" w:rsidRDefault="00BB70EF" w:rsidP="00BB70EF">
      <w:pPr>
        <w:rPr>
          <w:lang w:val="ru-RU"/>
        </w:rPr>
      </w:pPr>
    </w:p>
    <w:p w14:paraId="5FAF143A" w14:textId="77777777" w:rsidR="000F186C" w:rsidRPr="008A2F7C" w:rsidRDefault="000F186C" w:rsidP="000F186C">
      <w:pPr>
        <w:ind w:firstLine="709"/>
        <w:jc w:val="both"/>
        <w:rPr>
          <w:lang w:val="ru-RU"/>
        </w:rPr>
      </w:pPr>
      <w:r>
        <w:rPr>
          <w:lang w:val="ru-RU"/>
        </w:rPr>
        <w:t>В настоящей диссертации применяют следующие термины с соответствующими определениями:</w:t>
      </w:r>
    </w:p>
    <w:p w14:paraId="5AA7DDAB" w14:textId="77777777" w:rsidR="000F186C" w:rsidRPr="008A2F7C" w:rsidRDefault="000F186C" w:rsidP="000F186C">
      <w:pPr>
        <w:ind w:firstLine="709"/>
        <w:jc w:val="both"/>
        <w:rPr>
          <w:lang w:val="ru-RU"/>
        </w:rPr>
      </w:pPr>
      <w:r>
        <w:rPr>
          <w:b/>
          <w:bCs/>
          <w:lang w:val="ru-RU"/>
        </w:rPr>
        <w:t>Аппаратно-программный комплекс</w:t>
      </w:r>
      <w:r>
        <w:rPr>
          <w:lang w:val="ru-RU"/>
        </w:rPr>
        <w:t xml:space="preserve"> – интегрированная система, включающая технические средства (датчики, контроллеры, модули связи) и программное обеспечение (серверная платформа, алгоритмы обработки), функционирующие как единое целое для решения определённых задач.</w:t>
      </w:r>
    </w:p>
    <w:p w14:paraId="74EFD8D6" w14:textId="77777777" w:rsidR="000F186C" w:rsidRPr="008A2F7C" w:rsidRDefault="000F186C" w:rsidP="000F186C">
      <w:pPr>
        <w:ind w:firstLine="709"/>
        <w:jc w:val="both"/>
        <w:rPr>
          <w:lang w:val="ru-RU"/>
        </w:rPr>
      </w:pPr>
      <w:r>
        <w:rPr>
          <w:b/>
          <w:bCs/>
          <w:lang w:val="ru-RU"/>
        </w:rPr>
        <w:t>Вегетационный индекс</w:t>
      </w:r>
      <w:r>
        <w:rPr>
          <w:lang w:val="ru-RU"/>
        </w:rPr>
        <w:t xml:space="preserve"> – количественный показатель, рассчитываемый на основе спектральных характеристик отражённого электромагнитного излучения, характеризующий состояние растительного покрова.</w:t>
      </w:r>
    </w:p>
    <w:p w14:paraId="305E8347" w14:textId="77777777" w:rsidR="000F186C" w:rsidRPr="008A2F7C" w:rsidRDefault="000F186C" w:rsidP="000F186C">
      <w:pPr>
        <w:ind w:firstLine="709"/>
        <w:jc w:val="both"/>
        <w:rPr>
          <w:lang w:val="ru-RU"/>
        </w:rPr>
      </w:pPr>
      <w:r>
        <w:rPr>
          <w:b/>
          <w:bCs/>
          <w:lang w:val="ru-RU"/>
        </w:rPr>
        <w:t>Дефицит давления насыщения водяного пара (</w:t>
      </w:r>
      <w:r>
        <w:rPr>
          <w:b/>
          <w:bCs/>
        </w:rPr>
        <w:t>VPD</w:t>
      </w:r>
      <w:r>
        <w:rPr>
          <w:b/>
          <w:bCs/>
          <w:lang w:val="ru-RU"/>
        </w:rPr>
        <w:t>)</w:t>
      </w:r>
      <w:r>
        <w:rPr>
          <w:lang w:val="ru-RU"/>
        </w:rPr>
        <w:t xml:space="preserve"> – разность между давлением насыщенного водяного пара при данной температуре и фактическим парциальным давлением водяного пара в воздухе; индикатор водного стресса растений.</w:t>
      </w:r>
    </w:p>
    <w:p w14:paraId="34DF063F" w14:textId="77777777" w:rsidR="000F186C" w:rsidRPr="008A2F7C" w:rsidRDefault="000F186C" w:rsidP="000F186C">
      <w:pPr>
        <w:ind w:firstLine="709"/>
        <w:jc w:val="both"/>
        <w:rPr>
          <w:lang w:val="ru-RU"/>
        </w:rPr>
      </w:pPr>
      <w:r>
        <w:rPr>
          <w:b/>
          <w:bCs/>
          <w:lang w:val="ru-RU"/>
        </w:rPr>
        <w:t>Дистанционное зондирование Земли (ДЗЗ)</w:t>
      </w:r>
      <w:r>
        <w:rPr>
          <w:lang w:val="ru-RU"/>
        </w:rPr>
        <w:t xml:space="preserve"> – получение информации о поверхности Земли и объектах на ней бесконтактными методами с использованием спутниковых и аэрокосмических средств.</w:t>
      </w:r>
    </w:p>
    <w:p w14:paraId="6AFF755A" w14:textId="77777777" w:rsidR="000F186C" w:rsidRPr="008A2F7C" w:rsidRDefault="000F186C" w:rsidP="000F186C">
      <w:pPr>
        <w:ind w:firstLine="709"/>
        <w:jc w:val="both"/>
        <w:rPr>
          <w:lang w:val="ru-RU"/>
        </w:rPr>
      </w:pPr>
      <w:r>
        <w:rPr>
          <w:b/>
          <w:bCs/>
          <w:lang w:val="ru-RU"/>
        </w:rPr>
        <w:t>Интеллектуальный экологический мониторинг</w:t>
      </w:r>
      <w:r>
        <w:rPr>
          <w:lang w:val="ru-RU"/>
        </w:rPr>
        <w:t xml:space="preserve"> – система непрерывного наблюдения за состоянием экосистемы с применением </w:t>
      </w:r>
      <w:r>
        <w:t>IoT</w:t>
      </w:r>
      <w:r>
        <w:rPr>
          <w:lang w:val="ru-RU"/>
        </w:rPr>
        <w:t>-датчиков, спутниковых данных и алгоритмов ML для автоматического анализа, прогнозирования и поддержки принятия решений.</w:t>
      </w:r>
    </w:p>
    <w:p w14:paraId="34D117C6" w14:textId="77777777" w:rsidR="000F186C" w:rsidRPr="008A2F7C" w:rsidRDefault="000F186C" w:rsidP="000F186C">
      <w:pPr>
        <w:ind w:firstLine="709"/>
        <w:jc w:val="both"/>
        <w:rPr>
          <w:lang w:val="ru-RU"/>
        </w:rPr>
      </w:pPr>
      <w:r>
        <w:rPr>
          <w:b/>
          <w:bCs/>
          <w:lang w:val="ru-RU"/>
        </w:rPr>
        <w:t>Интернет вещей (</w:t>
      </w:r>
      <w:r>
        <w:rPr>
          <w:b/>
          <w:bCs/>
        </w:rPr>
        <w:t>IoT</w:t>
      </w:r>
      <w:r>
        <w:rPr>
          <w:b/>
          <w:bCs/>
          <w:lang w:val="ru-RU"/>
        </w:rPr>
        <w:t>)</w:t>
      </w:r>
      <w:r>
        <w:rPr>
          <w:lang w:val="ru-RU"/>
        </w:rPr>
        <w:t xml:space="preserve"> – концепция сети физических объектов (датчиков, контроллеров, исполнительных устройств), оснащённых средствами сбора и обмена данными через Интернет без непосредственного участия человека.</w:t>
      </w:r>
    </w:p>
    <w:p w14:paraId="5489D06F" w14:textId="77777777" w:rsidR="000F186C" w:rsidRPr="008A2F7C" w:rsidRDefault="000F186C" w:rsidP="000F186C">
      <w:pPr>
        <w:ind w:firstLine="709"/>
        <w:jc w:val="both"/>
        <w:rPr>
          <w:lang w:val="ru-RU"/>
        </w:rPr>
      </w:pPr>
      <w:r>
        <w:rPr>
          <w:b/>
          <w:bCs/>
          <w:lang w:val="ru-RU"/>
        </w:rPr>
        <w:t>Машинное обучение (</w:t>
      </w:r>
      <w:r>
        <w:rPr>
          <w:b/>
          <w:bCs/>
        </w:rPr>
        <w:t>ML</w:t>
      </w:r>
      <w:r>
        <w:rPr>
          <w:b/>
          <w:bCs/>
          <w:lang w:val="ru-RU"/>
        </w:rPr>
        <w:t>)</w:t>
      </w:r>
      <w:r>
        <w:rPr>
          <w:lang w:val="ru-RU"/>
        </w:rPr>
        <w:t xml:space="preserve"> – раздел искусственного интеллекта, изучающий алгоритмы и статистические модели, способные автоматически улучшать качество решения задач на основе накопленного опыта (обучающих данных).</w:t>
      </w:r>
    </w:p>
    <w:p w14:paraId="460E136E" w14:textId="77777777" w:rsidR="000F186C" w:rsidRPr="008A2F7C" w:rsidRDefault="000F186C" w:rsidP="000F186C">
      <w:pPr>
        <w:ind w:firstLine="709"/>
        <w:jc w:val="both"/>
        <w:rPr>
          <w:lang w:val="ru-RU"/>
        </w:rPr>
      </w:pPr>
      <w:r>
        <w:rPr>
          <w:b/>
          <w:bCs/>
          <w:lang w:val="ru-RU"/>
        </w:rPr>
        <w:t>Микроконтроллер</w:t>
      </w:r>
      <w:r>
        <w:rPr>
          <w:lang w:val="ru-RU"/>
        </w:rPr>
        <w:t xml:space="preserve"> – интегральная схема, объединяющая процессор, память и периферийные устройства, предназначенная для управления электронными устройствами и обработки данных в системах </w:t>
      </w:r>
      <w:r>
        <w:t>IoT</w:t>
      </w:r>
      <w:r>
        <w:rPr>
          <w:lang w:val="ru-RU"/>
        </w:rPr>
        <w:t>.</w:t>
      </w:r>
    </w:p>
    <w:p w14:paraId="6545EF0F" w14:textId="77777777" w:rsidR="000F186C" w:rsidRPr="008A2F7C" w:rsidRDefault="000F186C" w:rsidP="000F186C">
      <w:pPr>
        <w:ind w:firstLine="709"/>
        <w:jc w:val="both"/>
        <w:rPr>
          <w:lang w:val="ru-RU"/>
        </w:rPr>
      </w:pPr>
      <w:r>
        <w:rPr>
          <w:b/>
          <w:bCs/>
          <w:lang w:val="ru-RU"/>
        </w:rPr>
        <w:t>Наименьшая существенная разность (НСР)</w:t>
      </w:r>
      <w:r>
        <w:rPr>
          <w:lang w:val="ru-RU"/>
        </w:rPr>
        <w:t xml:space="preserve"> – статистический критерий, определяющий минимальную разность между средними значениями, которая признаётся существенной при заданном уровне значимости (5% или 1%).</w:t>
      </w:r>
    </w:p>
    <w:p w14:paraId="46F10BE8" w14:textId="77777777" w:rsidR="000F186C" w:rsidRPr="008A2F7C" w:rsidRDefault="000F186C" w:rsidP="000F186C">
      <w:pPr>
        <w:ind w:firstLine="709"/>
        <w:jc w:val="both"/>
        <w:rPr>
          <w:lang w:val="ru-RU"/>
        </w:rPr>
      </w:pPr>
      <w:r>
        <w:rPr>
          <w:b/>
          <w:bCs/>
          <w:lang w:val="ru-RU"/>
        </w:rPr>
        <w:t>Сенсорная станция</w:t>
      </w:r>
      <w:r>
        <w:rPr>
          <w:lang w:val="ru-RU"/>
        </w:rPr>
        <w:t xml:space="preserve"> – автономный полевой узел системы </w:t>
      </w:r>
      <w:r>
        <w:t>IoT</w:t>
      </w:r>
      <w:r>
        <w:rPr>
          <w:lang w:val="ru-RU"/>
        </w:rPr>
        <w:t>-мониторинга, оснащённый комплектом датчиков, микроконтроллером, модулем связи, солнечной панелью и аккумулятором для непрерывного сбора данных.</w:t>
      </w:r>
    </w:p>
    <w:p w14:paraId="250C4C63" w14:textId="77777777" w:rsidR="000F186C" w:rsidRPr="008A2F7C" w:rsidRDefault="000F186C" w:rsidP="000F186C">
      <w:pPr>
        <w:ind w:firstLine="709"/>
        <w:jc w:val="both"/>
        <w:rPr>
          <w:lang w:val="ru-RU"/>
        </w:rPr>
      </w:pPr>
      <w:r>
        <w:rPr>
          <w:b/>
          <w:bCs/>
          <w:lang w:val="ru-RU"/>
        </w:rPr>
        <w:t>Спутниковый мониторинг</w:t>
      </w:r>
      <w:r>
        <w:rPr>
          <w:lang w:val="ru-RU"/>
        </w:rPr>
        <w:t xml:space="preserve"> – метод наблюдения за состоянием земной поверхности и растительного покрова с использованием данных, получаемых сенсорами космических аппаратов.</w:t>
      </w:r>
    </w:p>
    <w:p w14:paraId="2862ADFB" w14:textId="77777777" w:rsidR="000F186C" w:rsidRPr="008A2F7C" w:rsidRDefault="000F186C" w:rsidP="000F186C">
      <w:pPr>
        <w:ind w:firstLine="709"/>
        <w:jc w:val="both"/>
        <w:rPr>
          <w:lang w:val="ru-RU"/>
        </w:rPr>
      </w:pPr>
      <w:r>
        <w:rPr>
          <w:b/>
          <w:bCs/>
          <w:lang w:val="ru-RU"/>
        </w:rPr>
        <w:t>Сумма активных температур (</w:t>
      </w:r>
      <w:r>
        <w:rPr>
          <w:b/>
          <w:bCs/>
        </w:rPr>
        <w:t>GDD</w:t>
      </w:r>
      <w:r>
        <w:rPr>
          <w:b/>
          <w:bCs/>
          <w:lang w:val="ru-RU"/>
        </w:rPr>
        <w:t>)</w:t>
      </w:r>
      <w:r>
        <w:rPr>
          <w:lang w:val="ru-RU"/>
        </w:rPr>
        <w:t xml:space="preserve"> – накопленная сумма среднесуточных температур воздуха, превышающих базовую температуру развития культуры, используемая для прогнозирования фенологических фаз.</w:t>
      </w:r>
    </w:p>
    <w:p w14:paraId="63DB3B3E" w14:textId="77777777" w:rsidR="000F186C" w:rsidRPr="008A2F7C" w:rsidRDefault="000F186C" w:rsidP="000F186C">
      <w:pPr>
        <w:ind w:firstLine="709"/>
        <w:jc w:val="both"/>
        <w:rPr>
          <w:lang w:val="ru-RU"/>
        </w:rPr>
      </w:pPr>
      <w:r>
        <w:rPr>
          <w:b/>
          <w:bCs/>
          <w:lang w:val="ru-RU"/>
        </w:rPr>
        <w:lastRenderedPageBreak/>
        <w:t>Телеметрия</w:t>
      </w:r>
      <w:r>
        <w:rPr>
          <w:lang w:val="ru-RU"/>
        </w:rPr>
        <w:t xml:space="preserve"> – технология автоматизированного дистанционного сбора, передачи и регистрации данных измерений от удалённых источников (датчиков) к центральному серверу.</w:t>
      </w:r>
    </w:p>
    <w:p w14:paraId="6C7CAC16" w14:textId="77777777" w:rsidR="000F186C" w:rsidRPr="008A2F7C" w:rsidRDefault="000F186C" w:rsidP="000F186C">
      <w:pPr>
        <w:ind w:firstLine="709"/>
        <w:jc w:val="both"/>
        <w:rPr>
          <w:lang w:val="ru-RU"/>
        </w:rPr>
      </w:pPr>
      <w:r>
        <w:rPr>
          <w:b/>
          <w:bCs/>
          <w:lang w:val="ru-RU"/>
        </w:rPr>
        <w:t>Точное земледелие</w:t>
      </w:r>
      <w:r>
        <w:rPr>
          <w:lang w:val="ru-RU"/>
        </w:rPr>
        <w:t xml:space="preserve"> – система управления сельскохозяйственным производством, основанная на использовании информационных технологий для оптимизации агротехнических операций с учётом пространственной и временной неоднородности полей.</w:t>
      </w:r>
    </w:p>
    <w:p w14:paraId="6CB942D5" w14:textId="77777777" w:rsidR="000F186C" w:rsidRPr="008A2F7C" w:rsidRDefault="000F186C" w:rsidP="000F186C">
      <w:pPr>
        <w:ind w:firstLine="709"/>
        <w:jc w:val="both"/>
        <w:rPr>
          <w:lang w:val="ru-RU"/>
        </w:rPr>
      </w:pPr>
      <w:r>
        <w:rPr>
          <w:b/>
          <w:bCs/>
          <w:lang w:val="ru-RU"/>
        </w:rPr>
        <w:t>Фенологическая фаза</w:t>
      </w:r>
      <w:r>
        <w:rPr>
          <w:lang w:val="ru-RU"/>
        </w:rPr>
        <w:t xml:space="preserve"> – определённый этап в годичном цикле развития растений (распускание почек, цветение, созревание плодов и др.), наступление которого определяется по визуальным признакам согласно шкале </w:t>
      </w:r>
      <w:r>
        <w:t>BBCH</w:t>
      </w:r>
      <w:r>
        <w:rPr>
          <w:lang w:val="ru-RU"/>
        </w:rPr>
        <w:t>.</w:t>
      </w:r>
    </w:p>
    <w:p w14:paraId="1A45DE9E" w14:textId="77777777" w:rsidR="000F186C" w:rsidRPr="008A2F7C" w:rsidRDefault="000F186C" w:rsidP="000F186C">
      <w:pPr>
        <w:ind w:firstLine="709"/>
        <w:jc w:val="both"/>
        <w:rPr>
          <w:lang w:val="ru-RU"/>
        </w:rPr>
      </w:pPr>
      <w:r>
        <w:rPr>
          <w:b/>
          <w:bCs/>
          <w:lang w:val="ru-RU"/>
        </w:rPr>
        <w:t xml:space="preserve">Шкала </w:t>
      </w:r>
      <w:r>
        <w:rPr>
          <w:b/>
          <w:bCs/>
        </w:rPr>
        <w:t>BBCH</w:t>
      </w:r>
      <w:r>
        <w:rPr>
          <w:lang w:val="ru-RU"/>
        </w:rPr>
        <w:t xml:space="preserve"> – унифицированная десятичная система кодирования фенологических фаз развития растений, разработанная Федеральным биологическим ведомством Германии.</w:t>
      </w:r>
    </w:p>
    <w:p w14:paraId="057A02FB" w14:textId="77777777" w:rsidR="000F186C" w:rsidRDefault="000F186C" w:rsidP="000F186C">
      <w:pPr>
        <w:ind w:firstLine="709"/>
        <w:jc w:val="both"/>
        <w:rPr>
          <w:lang w:val="ru-RU"/>
        </w:rPr>
      </w:pPr>
      <w:r>
        <w:rPr>
          <w:b/>
          <w:bCs/>
          <w:lang w:val="ru-RU"/>
        </w:rPr>
        <w:t>Эффективность использования воды (</w:t>
      </w:r>
      <w:r>
        <w:rPr>
          <w:b/>
          <w:bCs/>
        </w:rPr>
        <w:t>WUE</w:t>
      </w:r>
      <w:r>
        <w:rPr>
          <w:b/>
          <w:bCs/>
          <w:lang w:val="ru-RU"/>
        </w:rPr>
        <w:t>)</w:t>
      </w:r>
      <w:r>
        <w:rPr>
          <w:lang w:val="ru-RU"/>
        </w:rPr>
        <w:t xml:space="preserve"> – отношение продуктивности растений (урожайности) к объёму израсходованной воды, характеризующее рациональность водопотребления агроэкосистемы.</w:t>
      </w:r>
    </w:p>
    <w:p w14:paraId="6CF837DE" w14:textId="77777777" w:rsidR="00466347" w:rsidRDefault="00466347" w:rsidP="000F186C">
      <w:pPr>
        <w:ind w:firstLine="709"/>
        <w:jc w:val="both"/>
        <w:rPr>
          <w:lang w:val="ru-RU"/>
        </w:rPr>
      </w:pPr>
    </w:p>
    <w:p w14:paraId="05E2BDC9" w14:textId="07589928" w:rsidR="000F186C" w:rsidRPr="008A2F7C" w:rsidRDefault="000F186C" w:rsidP="000F186C">
      <w:pPr>
        <w:ind w:firstLine="709"/>
        <w:jc w:val="both"/>
        <w:rPr>
          <w:lang w:val="ru-RU"/>
        </w:rPr>
      </w:pPr>
      <w:r>
        <w:rPr>
          <w:lang w:val="ru-RU"/>
        </w:rPr>
        <w:t>В настоящей диссертации используют следующие обозначения и сокращения:</w:t>
      </w:r>
    </w:p>
    <w:tbl>
      <w:tblPr>
        <w:tblW w:w="9626" w:type="dxa"/>
        <w:tblCellMar>
          <w:left w:w="10" w:type="dxa"/>
          <w:right w:w="10" w:type="dxa"/>
        </w:tblCellMar>
        <w:tblLook w:val="04A0" w:firstRow="1" w:lastRow="0" w:firstColumn="1" w:lastColumn="0" w:noHBand="0" w:noVBand="1"/>
      </w:tblPr>
      <w:tblGrid>
        <w:gridCol w:w="2000"/>
        <w:gridCol w:w="500"/>
        <w:gridCol w:w="7126"/>
      </w:tblGrid>
      <w:tr w:rsidR="000F186C" w14:paraId="07B498EF" w14:textId="77777777" w:rsidTr="008E3F3A">
        <w:tc>
          <w:tcPr>
            <w:tcW w:w="2000" w:type="dxa"/>
            <w:tcMar>
              <w:top w:w="20" w:type="dxa"/>
              <w:left w:w="0" w:type="dxa"/>
              <w:bottom w:w="20" w:type="dxa"/>
              <w:right w:w="80" w:type="dxa"/>
            </w:tcMar>
          </w:tcPr>
          <w:p w14:paraId="0362B5AC" w14:textId="77777777" w:rsidR="000F186C" w:rsidRDefault="000F186C" w:rsidP="008E3F3A">
            <w:r>
              <w:rPr>
                <w:sz w:val="24"/>
                <w:szCs w:val="24"/>
              </w:rPr>
              <w:t>АПК</w:t>
            </w:r>
          </w:p>
        </w:tc>
        <w:tc>
          <w:tcPr>
            <w:tcW w:w="500" w:type="dxa"/>
            <w:tcMar>
              <w:top w:w="20" w:type="dxa"/>
              <w:left w:w="0" w:type="dxa"/>
              <w:bottom w:w="20" w:type="dxa"/>
              <w:right w:w="80" w:type="dxa"/>
            </w:tcMar>
          </w:tcPr>
          <w:p w14:paraId="7CE03BB5"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415F7FBF" w14:textId="77777777" w:rsidR="000F186C" w:rsidRDefault="000F186C" w:rsidP="008E3F3A">
            <w:pPr>
              <w:jc w:val="both"/>
            </w:pPr>
            <w:proofErr w:type="spellStart"/>
            <w:r>
              <w:rPr>
                <w:sz w:val="24"/>
                <w:szCs w:val="24"/>
              </w:rPr>
              <w:t>агропромышленный</w:t>
            </w:r>
            <w:proofErr w:type="spellEnd"/>
            <w:r>
              <w:rPr>
                <w:sz w:val="24"/>
                <w:szCs w:val="24"/>
              </w:rPr>
              <w:t xml:space="preserve"> </w:t>
            </w:r>
            <w:proofErr w:type="spellStart"/>
            <w:r>
              <w:rPr>
                <w:sz w:val="24"/>
                <w:szCs w:val="24"/>
              </w:rPr>
              <w:t>комплекс</w:t>
            </w:r>
            <w:proofErr w:type="spellEnd"/>
          </w:p>
        </w:tc>
      </w:tr>
      <w:tr w:rsidR="000F186C" w14:paraId="063E2BD1" w14:textId="77777777" w:rsidTr="008E3F3A">
        <w:tc>
          <w:tcPr>
            <w:tcW w:w="2000" w:type="dxa"/>
            <w:tcMar>
              <w:top w:w="20" w:type="dxa"/>
              <w:left w:w="0" w:type="dxa"/>
              <w:bottom w:w="20" w:type="dxa"/>
              <w:right w:w="80" w:type="dxa"/>
            </w:tcMar>
          </w:tcPr>
          <w:p w14:paraId="365BB46F" w14:textId="77777777" w:rsidR="000F186C" w:rsidRDefault="000F186C" w:rsidP="008E3F3A">
            <w:r>
              <w:rPr>
                <w:sz w:val="24"/>
                <w:szCs w:val="24"/>
              </w:rPr>
              <w:t>БПЛА</w:t>
            </w:r>
          </w:p>
        </w:tc>
        <w:tc>
          <w:tcPr>
            <w:tcW w:w="500" w:type="dxa"/>
            <w:tcMar>
              <w:top w:w="20" w:type="dxa"/>
              <w:left w:w="0" w:type="dxa"/>
              <w:bottom w:w="20" w:type="dxa"/>
              <w:right w:w="80" w:type="dxa"/>
            </w:tcMar>
          </w:tcPr>
          <w:p w14:paraId="7725D538"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0171CFD1" w14:textId="77777777" w:rsidR="000F186C" w:rsidRDefault="000F186C" w:rsidP="008E3F3A">
            <w:pPr>
              <w:jc w:val="both"/>
            </w:pPr>
            <w:proofErr w:type="spellStart"/>
            <w:r>
              <w:rPr>
                <w:sz w:val="24"/>
                <w:szCs w:val="24"/>
              </w:rPr>
              <w:t>беспилотный</w:t>
            </w:r>
            <w:proofErr w:type="spellEnd"/>
            <w:r>
              <w:rPr>
                <w:sz w:val="24"/>
                <w:szCs w:val="24"/>
              </w:rPr>
              <w:t xml:space="preserve"> </w:t>
            </w:r>
            <w:proofErr w:type="spellStart"/>
            <w:r>
              <w:rPr>
                <w:sz w:val="24"/>
                <w:szCs w:val="24"/>
              </w:rPr>
              <w:t>летательный</w:t>
            </w:r>
            <w:proofErr w:type="spellEnd"/>
            <w:r>
              <w:rPr>
                <w:sz w:val="24"/>
                <w:szCs w:val="24"/>
              </w:rPr>
              <w:t xml:space="preserve"> </w:t>
            </w:r>
            <w:proofErr w:type="spellStart"/>
            <w:r>
              <w:rPr>
                <w:sz w:val="24"/>
                <w:szCs w:val="24"/>
              </w:rPr>
              <w:t>аппарат</w:t>
            </w:r>
            <w:proofErr w:type="spellEnd"/>
          </w:p>
        </w:tc>
      </w:tr>
      <w:tr w:rsidR="000F186C" w14:paraId="68F8BB67" w14:textId="77777777" w:rsidTr="008E3F3A">
        <w:tc>
          <w:tcPr>
            <w:tcW w:w="2000" w:type="dxa"/>
            <w:tcMar>
              <w:top w:w="20" w:type="dxa"/>
              <w:left w:w="0" w:type="dxa"/>
              <w:bottom w:w="20" w:type="dxa"/>
              <w:right w:w="80" w:type="dxa"/>
            </w:tcMar>
          </w:tcPr>
          <w:p w14:paraId="1A23AED2" w14:textId="77777777" w:rsidR="000F186C" w:rsidRDefault="000F186C" w:rsidP="008E3F3A">
            <w:r>
              <w:rPr>
                <w:sz w:val="24"/>
                <w:szCs w:val="24"/>
              </w:rPr>
              <w:t>ВЗ</w:t>
            </w:r>
          </w:p>
        </w:tc>
        <w:tc>
          <w:tcPr>
            <w:tcW w:w="500" w:type="dxa"/>
            <w:tcMar>
              <w:top w:w="20" w:type="dxa"/>
              <w:left w:w="0" w:type="dxa"/>
              <w:bottom w:w="20" w:type="dxa"/>
              <w:right w:w="80" w:type="dxa"/>
            </w:tcMar>
          </w:tcPr>
          <w:p w14:paraId="65F66E9C"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39FE39B6" w14:textId="77777777" w:rsidR="000F186C" w:rsidRDefault="000F186C" w:rsidP="008E3F3A">
            <w:pPr>
              <w:jc w:val="both"/>
            </w:pPr>
            <w:proofErr w:type="spellStart"/>
            <w:r>
              <w:rPr>
                <w:sz w:val="24"/>
                <w:szCs w:val="24"/>
              </w:rPr>
              <w:t>влажность</w:t>
            </w:r>
            <w:proofErr w:type="spellEnd"/>
            <w:r>
              <w:rPr>
                <w:sz w:val="24"/>
                <w:szCs w:val="24"/>
              </w:rPr>
              <w:t xml:space="preserve"> </w:t>
            </w:r>
            <w:proofErr w:type="spellStart"/>
            <w:r>
              <w:rPr>
                <w:sz w:val="24"/>
                <w:szCs w:val="24"/>
              </w:rPr>
              <w:t>завядания</w:t>
            </w:r>
            <w:proofErr w:type="spellEnd"/>
          </w:p>
        </w:tc>
      </w:tr>
      <w:tr w:rsidR="000F186C" w14:paraId="2E09DCE4" w14:textId="77777777" w:rsidTr="008E3F3A">
        <w:tc>
          <w:tcPr>
            <w:tcW w:w="2000" w:type="dxa"/>
            <w:tcMar>
              <w:top w:w="20" w:type="dxa"/>
              <w:left w:w="0" w:type="dxa"/>
              <w:bottom w:w="20" w:type="dxa"/>
              <w:right w:w="80" w:type="dxa"/>
            </w:tcMar>
          </w:tcPr>
          <w:p w14:paraId="293A58C7" w14:textId="77777777" w:rsidR="000F186C" w:rsidRDefault="000F186C" w:rsidP="008E3F3A">
            <w:r>
              <w:rPr>
                <w:sz w:val="24"/>
                <w:szCs w:val="24"/>
              </w:rPr>
              <w:t>ГТК</w:t>
            </w:r>
          </w:p>
        </w:tc>
        <w:tc>
          <w:tcPr>
            <w:tcW w:w="500" w:type="dxa"/>
            <w:tcMar>
              <w:top w:w="20" w:type="dxa"/>
              <w:left w:w="0" w:type="dxa"/>
              <w:bottom w:w="20" w:type="dxa"/>
              <w:right w:w="80" w:type="dxa"/>
            </w:tcMar>
          </w:tcPr>
          <w:p w14:paraId="3E6C9585"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66B0F73D" w14:textId="77777777" w:rsidR="000F186C" w:rsidRDefault="000F186C" w:rsidP="008E3F3A">
            <w:pPr>
              <w:jc w:val="both"/>
            </w:pPr>
            <w:proofErr w:type="spellStart"/>
            <w:r>
              <w:rPr>
                <w:sz w:val="24"/>
                <w:szCs w:val="24"/>
              </w:rPr>
              <w:t>гидротермический</w:t>
            </w:r>
            <w:proofErr w:type="spellEnd"/>
            <w:r>
              <w:rPr>
                <w:sz w:val="24"/>
                <w:szCs w:val="24"/>
              </w:rPr>
              <w:t xml:space="preserve"> </w:t>
            </w:r>
            <w:proofErr w:type="spellStart"/>
            <w:r>
              <w:rPr>
                <w:sz w:val="24"/>
                <w:szCs w:val="24"/>
              </w:rPr>
              <w:t>коэффициент</w:t>
            </w:r>
            <w:proofErr w:type="spellEnd"/>
            <w:r>
              <w:rPr>
                <w:sz w:val="24"/>
                <w:szCs w:val="24"/>
              </w:rPr>
              <w:t xml:space="preserve"> (</w:t>
            </w:r>
            <w:proofErr w:type="spellStart"/>
            <w:r>
              <w:rPr>
                <w:sz w:val="24"/>
                <w:szCs w:val="24"/>
              </w:rPr>
              <w:t>Селянинова</w:t>
            </w:r>
            <w:proofErr w:type="spellEnd"/>
            <w:r>
              <w:rPr>
                <w:sz w:val="24"/>
                <w:szCs w:val="24"/>
              </w:rPr>
              <w:t>)</w:t>
            </w:r>
          </w:p>
        </w:tc>
      </w:tr>
      <w:tr w:rsidR="000F186C" w14:paraId="26A65173" w14:textId="77777777" w:rsidTr="008E3F3A">
        <w:tc>
          <w:tcPr>
            <w:tcW w:w="2000" w:type="dxa"/>
            <w:tcMar>
              <w:top w:w="20" w:type="dxa"/>
              <w:left w:w="0" w:type="dxa"/>
              <w:bottom w:w="20" w:type="dxa"/>
              <w:right w:w="80" w:type="dxa"/>
            </w:tcMar>
          </w:tcPr>
          <w:p w14:paraId="4B6BE8B9" w14:textId="77777777" w:rsidR="000F186C" w:rsidRDefault="000F186C" w:rsidP="008E3F3A">
            <w:r>
              <w:rPr>
                <w:sz w:val="24"/>
                <w:szCs w:val="24"/>
              </w:rPr>
              <w:t>ДЗЗ</w:t>
            </w:r>
          </w:p>
        </w:tc>
        <w:tc>
          <w:tcPr>
            <w:tcW w:w="500" w:type="dxa"/>
            <w:tcMar>
              <w:top w:w="20" w:type="dxa"/>
              <w:left w:w="0" w:type="dxa"/>
              <w:bottom w:w="20" w:type="dxa"/>
              <w:right w:w="80" w:type="dxa"/>
            </w:tcMar>
          </w:tcPr>
          <w:p w14:paraId="05CBEF81"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7BAFE9B9" w14:textId="77777777" w:rsidR="000F186C" w:rsidRDefault="000F186C" w:rsidP="008E3F3A">
            <w:pPr>
              <w:jc w:val="both"/>
            </w:pPr>
            <w:proofErr w:type="spellStart"/>
            <w:r>
              <w:rPr>
                <w:sz w:val="24"/>
                <w:szCs w:val="24"/>
              </w:rPr>
              <w:t>дистанционное</w:t>
            </w:r>
            <w:proofErr w:type="spellEnd"/>
            <w:r>
              <w:rPr>
                <w:sz w:val="24"/>
                <w:szCs w:val="24"/>
              </w:rPr>
              <w:t xml:space="preserve"> </w:t>
            </w:r>
            <w:proofErr w:type="spellStart"/>
            <w:r>
              <w:rPr>
                <w:sz w:val="24"/>
                <w:szCs w:val="24"/>
              </w:rPr>
              <w:t>зондирование</w:t>
            </w:r>
            <w:proofErr w:type="spellEnd"/>
            <w:r>
              <w:rPr>
                <w:sz w:val="24"/>
                <w:szCs w:val="24"/>
              </w:rPr>
              <w:t xml:space="preserve"> </w:t>
            </w:r>
            <w:proofErr w:type="spellStart"/>
            <w:r>
              <w:rPr>
                <w:sz w:val="24"/>
                <w:szCs w:val="24"/>
              </w:rPr>
              <w:t>Земли</w:t>
            </w:r>
            <w:proofErr w:type="spellEnd"/>
          </w:p>
        </w:tc>
      </w:tr>
      <w:tr w:rsidR="000F186C" w:rsidRPr="008261E8" w14:paraId="03AAB712" w14:textId="77777777" w:rsidTr="008E3F3A">
        <w:tc>
          <w:tcPr>
            <w:tcW w:w="2000" w:type="dxa"/>
            <w:tcMar>
              <w:top w:w="20" w:type="dxa"/>
              <w:left w:w="0" w:type="dxa"/>
              <w:bottom w:w="20" w:type="dxa"/>
              <w:right w:w="80" w:type="dxa"/>
            </w:tcMar>
          </w:tcPr>
          <w:p w14:paraId="558F6A57" w14:textId="77777777" w:rsidR="000F186C" w:rsidRDefault="000F186C" w:rsidP="008E3F3A">
            <w:r>
              <w:rPr>
                <w:sz w:val="24"/>
                <w:szCs w:val="24"/>
              </w:rPr>
              <w:t>КазНАУ</w:t>
            </w:r>
          </w:p>
        </w:tc>
        <w:tc>
          <w:tcPr>
            <w:tcW w:w="500" w:type="dxa"/>
            <w:tcMar>
              <w:top w:w="20" w:type="dxa"/>
              <w:left w:w="0" w:type="dxa"/>
              <w:bottom w:w="20" w:type="dxa"/>
              <w:right w:w="80" w:type="dxa"/>
            </w:tcMar>
          </w:tcPr>
          <w:p w14:paraId="79EF62F8"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6FB4BC5A" w14:textId="77777777" w:rsidR="000F186C" w:rsidRPr="008A2F7C" w:rsidRDefault="000F186C" w:rsidP="008E3F3A">
            <w:pPr>
              <w:jc w:val="both"/>
              <w:rPr>
                <w:lang w:val="ru-RU"/>
              </w:rPr>
            </w:pPr>
            <w:r>
              <w:rPr>
                <w:sz w:val="24"/>
                <w:szCs w:val="24"/>
                <w:lang w:val="ru-RU"/>
              </w:rPr>
              <w:t>Казахский национальный аграрный исследовательский университет</w:t>
            </w:r>
          </w:p>
        </w:tc>
      </w:tr>
      <w:tr w:rsidR="000F186C" w14:paraId="4F1AF2DA" w14:textId="77777777" w:rsidTr="008E3F3A">
        <w:tc>
          <w:tcPr>
            <w:tcW w:w="2000" w:type="dxa"/>
            <w:tcMar>
              <w:top w:w="20" w:type="dxa"/>
              <w:left w:w="0" w:type="dxa"/>
              <w:bottom w:w="20" w:type="dxa"/>
              <w:right w:w="80" w:type="dxa"/>
            </w:tcMar>
          </w:tcPr>
          <w:p w14:paraId="473DD015" w14:textId="77777777" w:rsidR="000F186C" w:rsidRDefault="000F186C" w:rsidP="008E3F3A">
            <w:r>
              <w:rPr>
                <w:sz w:val="24"/>
                <w:szCs w:val="24"/>
              </w:rPr>
              <w:t>НВ</w:t>
            </w:r>
          </w:p>
        </w:tc>
        <w:tc>
          <w:tcPr>
            <w:tcW w:w="500" w:type="dxa"/>
            <w:tcMar>
              <w:top w:w="20" w:type="dxa"/>
              <w:left w:w="0" w:type="dxa"/>
              <w:bottom w:w="20" w:type="dxa"/>
              <w:right w:w="80" w:type="dxa"/>
            </w:tcMar>
          </w:tcPr>
          <w:p w14:paraId="2964855B"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105CB1BA" w14:textId="77777777" w:rsidR="000F186C" w:rsidRDefault="000F186C" w:rsidP="008E3F3A">
            <w:pPr>
              <w:jc w:val="both"/>
            </w:pPr>
            <w:proofErr w:type="spellStart"/>
            <w:r>
              <w:rPr>
                <w:sz w:val="24"/>
                <w:szCs w:val="24"/>
              </w:rPr>
              <w:t>наименьшая</w:t>
            </w:r>
            <w:proofErr w:type="spellEnd"/>
            <w:r>
              <w:rPr>
                <w:sz w:val="24"/>
                <w:szCs w:val="24"/>
              </w:rPr>
              <w:t xml:space="preserve"> </w:t>
            </w:r>
            <w:proofErr w:type="spellStart"/>
            <w:r>
              <w:rPr>
                <w:sz w:val="24"/>
                <w:szCs w:val="24"/>
              </w:rPr>
              <w:t>влагоёмкость</w:t>
            </w:r>
            <w:proofErr w:type="spellEnd"/>
          </w:p>
        </w:tc>
      </w:tr>
      <w:tr w:rsidR="000F186C" w:rsidRPr="008261E8" w14:paraId="2C9D361D" w14:textId="77777777" w:rsidTr="008E3F3A">
        <w:tc>
          <w:tcPr>
            <w:tcW w:w="2000" w:type="dxa"/>
            <w:tcMar>
              <w:top w:w="20" w:type="dxa"/>
              <w:left w:w="0" w:type="dxa"/>
              <w:bottom w:w="20" w:type="dxa"/>
              <w:right w:w="80" w:type="dxa"/>
            </w:tcMar>
          </w:tcPr>
          <w:p w14:paraId="57E37D92" w14:textId="77777777" w:rsidR="000F186C" w:rsidRDefault="000F186C" w:rsidP="008E3F3A">
            <w:r>
              <w:rPr>
                <w:sz w:val="24"/>
                <w:szCs w:val="24"/>
              </w:rPr>
              <w:t>НСР₀₅</w:t>
            </w:r>
          </w:p>
        </w:tc>
        <w:tc>
          <w:tcPr>
            <w:tcW w:w="500" w:type="dxa"/>
            <w:tcMar>
              <w:top w:w="20" w:type="dxa"/>
              <w:left w:w="0" w:type="dxa"/>
              <w:bottom w:w="20" w:type="dxa"/>
              <w:right w:w="80" w:type="dxa"/>
            </w:tcMar>
          </w:tcPr>
          <w:p w14:paraId="4D5524DA"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56739EBA" w14:textId="77777777" w:rsidR="000F186C" w:rsidRPr="008A2F7C" w:rsidRDefault="000F186C" w:rsidP="008E3F3A">
            <w:pPr>
              <w:jc w:val="both"/>
              <w:rPr>
                <w:lang w:val="ru-RU"/>
              </w:rPr>
            </w:pPr>
            <w:r>
              <w:rPr>
                <w:sz w:val="24"/>
                <w:szCs w:val="24"/>
                <w:lang w:val="ru-RU"/>
              </w:rPr>
              <w:t>наименьшая существенная разность при 5%-ном уровне значимости</w:t>
            </w:r>
          </w:p>
        </w:tc>
      </w:tr>
      <w:tr w:rsidR="000F186C" w14:paraId="163D1B3B" w14:textId="77777777" w:rsidTr="008E3F3A">
        <w:tc>
          <w:tcPr>
            <w:tcW w:w="2000" w:type="dxa"/>
            <w:tcMar>
              <w:top w:w="20" w:type="dxa"/>
              <w:left w:w="0" w:type="dxa"/>
              <w:bottom w:w="20" w:type="dxa"/>
              <w:right w:w="80" w:type="dxa"/>
            </w:tcMar>
          </w:tcPr>
          <w:p w14:paraId="2631C9A2" w14:textId="77777777" w:rsidR="000F186C" w:rsidRDefault="000F186C" w:rsidP="008E3F3A">
            <w:r>
              <w:rPr>
                <w:sz w:val="24"/>
                <w:szCs w:val="24"/>
              </w:rPr>
              <w:t>ОП</w:t>
            </w:r>
          </w:p>
        </w:tc>
        <w:tc>
          <w:tcPr>
            <w:tcW w:w="500" w:type="dxa"/>
            <w:tcMar>
              <w:top w:w="20" w:type="dxa"/>
              <w:left w:w="0" w:type="dxa"/>
              <w:bottom w:w="20" w:type="dxa"/>
              <w:right w:w="80" w:type="dxa"/>
            </w:tcMar>
          </w:tcPr>
          <w:p w14:paraId="5F11102F"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2CA6CE17" w14:textId="77777777" w:rsidR="000F186C" w:rsidRDefault="000F186C" w:rsidP="008E3F3A">
            <w:pPr>
              <w:jc w:val="both"/>
            </w:pPr>
            <w:proofErr w:type="spellStart"/>
            <w:r>
              <w:rPr>
                <w:sz w:val="24"/>
                <w:szCs w:val="24"/>
              </w:rPr>
              <w:t>общая</w:t>
            </w:r>
            <w:proofErr w:type="spellEnd"/>
            <w:r>
              <w:rPr>
                <w:sz w:val="24"/>
                <w:szCs w:val="24"/>
              </w:rPr>
              <w:t xml:space="preserve"> </w:t>
            </w:r>
            <w:proofErr w:type="spellStart"/>
            <w:r>
              <w:rPr>
                <w:sz w:val="24"/>
                <w:szCs w:val="24"/>
              </w:rPr>
              <w:t>пористость</w:t>
            </w:r>
            <w:proofErr w:type="spellEnd"/>
            <w:r>
              <w:rPr>
                <w:sz w:val="24"/>
                <w:szCs w:val="24"/>
              </w:rPr>
              <w:t xml:space="preserve"> (</w:t>
            </w:r>
            <w:proofErr w:type="spellStart"/>
            <w:r>
              <w:rPr>
                <w:sz w:val="24"/>
                <w:szCs w:val="24"/>
              </w:rPr>
              <w:t>почвы</w:t>
            </w:r>
            <w:proofErr w:type="spellEnd"/>
            <w:r>
              <w:rPr>
                <w:sz w:val="24"/>
                <w:szCs w:val="24"/>
              </w:rPr>
              <w:t>)</w:t>
            </w:r>
          </w:p>
        </w:tc>
      </w:tr>
      <w:tr w:rsidR="000F186C" w14:paraId="07D11A35" w14:textId="77777777" w:rsidTr="008E3F3A">
        <w:tc>
          <w:tcPr>
            <w:tcW w:w="2000" w:type="dxa"/>
            <w:tcMar>
              <w:top w:w="20" w:type="dxa"/>
              <w:left w:w="0" w:type="dxa"/>
              <w:bottom w:w="20" w:type="dxa"/>
              <w:right w:w="80" w:type="dxa"/>
            </w:tcMar>
          </w:tcPr>
          <w:p w14:paraId="414A55DD" w14:textId="77777777" w:rsidR="000F186C" w:rsidRDefault="000F186C" w:rsidP="008E3F3A">
            <w:r>
              <w:rPr>
                <w:sz w:val="24"/>
                <w:szCs w:val="24"/>
              </w:rPr>
              <w:t>РК</w:t>
            </w:r>
          </w:p>
        </w:tc>
        <w:tc>
          <w:tcPr>
            <w:tcW w:w="500" w:type="dxa"/>
            <w:tcMar>
              <w:top w:w="20" w:type="dxa"/>
              <w:left w:w="0" w:type="dxa"/>
              <w:bottom w:w="20" w:type="dxa"/>
              <w:right w:w="80" w:type="dxa"/>
            </w:tcMar>
          </w:tcPr>
          <w:p w14:paraId="5BCCD84C"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5C92D3B8" w14:textId="77777777" w:rsidR="000F186C" w:rsidRDefault="000F186C" w:rsidP="008E3F3A">
            <w:pPr>
              <w:jc w:val="both"/>
            </w:pPr>
            <w:proofErr w:type="spellStart"/>
            <w:r>
              <w:rPr>
                <w:sz w:val="24"/>
                <w:szCs w:val="24"/>
              </w:rPr>
              <w:t>Республика</w:t>
            </w:r>
            <w:proofErr w:type="spellEnd"/>
            <w:r>
              <w:rPr>
                <w:sz w:val="24"/>
                <w:szCs w:val="24"/>
              </w:rPr>
              <w:t xml:space="preserve"> </w:t>
            </w:r>
            <w:proofErr w:type="spellStart"/>
            <w:r>
              <w:rPr>
                <w:sz w:val="24"/>
                <w:szCs w:val="24"/>
              </w:rPr>
              <w:t>Казахстан</w:t>
            </w:r>
            <w:proofErr w:type="spellEnd"/>
          </w:p>
        </w:tc>
      </w:tr>
      <w:tr w:rsidR="000F186C" w14:paraId="118CE5E6" w14:textId="77777777" w:rsidTr="008E3F3A">
        <w:tc>
          <w:tcPr>
            <w:tcW w:w="2000" w:type="dxa"/>
            <w:tcMar>
              <w:top w:w="20" w:type="dxa"/>
              <w:left w:w="0" w:type="dxa"/>
              <w:bottom w:w="20" w:type="dxa"/>
              <w:right w:w="80" w:type="dxa"/>
            </w:tcMar>
          </w:tcPr>
          <w:p w14:paraId="0F126EE1" w14:textId="77777777" w:rsidR="000F186C" w:rsidRDefault="000F186C" w:rsidP="008E3F3A">
            <w:r>
              <w:rPr>
                <w:sz w:val="24"/>
                <w:szCs w:val="24"/>
              </w:rPr>
              <w:t>СЗР</w:t>
            </w:r>
          </w:p>
        </w:tc>
        <w:tc>
          <w:tcPr>
            <w:tcW w:w="500" w:type="dxa"/>
            <w:tcMar>
              <w:top w:w="20" w:type="dxa"/>
              <w:left w:w="0" w:type="dxa"/>
              <w:bottom w:w="20" w:type="dxa"/>
              <w:right w:w="80" w:type="dxa"/>
            </w:tcMar>
          </w:tcPr>
          <w:p w14:paraId="513471C6"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63FD9012" w14:textId="77777777" w:rsidR="000F186C" w:rsidRDefault="000F186C" w:rsidP="008E3F3A">
            <w:pPr>
              <w:jc w:val="both"/>
            </w:pPr>
            <w:proofErr w:type="spellStart"/>
            <w:r>
              <w:rPr>
                <w:sz w:val="24"/>
                <w:szCs w:val="24"/>
              </w:rPr>
              <w:t>средства</w:t>
            </w:r>
            <w:proofErr w:type="spellEnd"/>
            <w:r>
              <w:rPr>
                <w:sz w:val="24"/>
                <w:szCs w:val="24"/>
              </w:rPr>
              <w:t xml:space="preserve"> </w:t>
            </w:r>
            <w:proofErr w:type="spellStart"/>
            <w:r>
              <w:rPr>
                <w:sz w:val="24"/>
                <w:szCs w:val="24"/>
              </w:rPr>
              <w:t>защиты</w:t>
            </w:r>
            <w:proofErr w:type="spellEnd"/>
            <w:r>
              <w:rPr>
                <w:sz w:val="24"/>
                <w:szCs w:val="24"/>
              </w:rPr>
              <w:t xml:space="preserve"> </w:t>
            </w:r>
            <w:proofErr w:type="spellStart"/>
            <w:r>
              <w:rPr>
                <w:sz w:val="24"/>
                <w:szCs w:val="24"/>
              </w:rPr>
              <w:t>растений</w:t>
            </w:r>
            <w:proofErr w:type="spellEnd"/>
          </w:p>
        </w:tc>
      </w:tr>
      <w:tr w:rsidR="000F186C" w14:paraId="16F9FAAD" w14:textId="77777777" w:rsidTr="008E3F3A">
        <w:tc>
          <w:tcPr>
            <w:tcW w:w="2000" w:type="dxa"/>
            <w:tcMar>
              <w:top w:w="20" w:type="dxa"/>
              <w:left w:w="0" w:type="dxa"/>
              <w:bottom w:w="20" w:type="dxa"/>
              <w:right w:w="80" w:type="dxa"/>
            </w:tcMar>
          </w:tcPr>
          <w:p w14:paraId="7BE706FE" w14:textId="77777777" w:rsidR="000F186C" w:rsidRDefault="000F186C" w:rsidP="008E3F3A">
            <w:r>
              <w:rPr>
                <w:sz w:val="24"/>
                <w:szCs w:val="24"/>
              </w:rPr>
              <w:t>СУБД</w:t>
            </w:r>
          </w:p>
        </w:tc>
        <w:tc>
          <w:tcPr>
            <w:tcW w:w="500" w:type="dxa"/>
            <w:tcMar>
              <w:top w:w="20" w:type="dxa"/>
              <w:left w:w="0" w:type="dxa"/>
              <w:bottom w:w="20" w:type="dxa"/>
              <w:right w:w="80" w:type="dxa"/>
            </w:tcMar>
          </w:tcPr>
          <w:p w14:paraId="690430C3"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60CF97A8" w14:textId="77777777" w:rsidR="000F186C" w:rsidRDefault="000F186C" w:rsidP="008E3F3A">
            <w:pPr>
              <w:jc w:val="both"/>
            </w:pPr>
            <w:proofErr w:type="spellStart"/>
            <w:r>
              <w:rPr>
                <w:sz w:val="24"/>
                <w:szCs w:val="24"/>
              </w:rPr>
              <w:t>система</w:t>
            </w:r>
            <w:proofErr w:type="spellEnd"/>
            <w:r>
              <w:rPr>
                <w:sz w:val="24"/>
                <w:szCs w:val="24"/>
              </w:rPr>
              <w:t xml:space="preserve"> </w:t>
            </w:r>
            <w:proofErr w:type="spellStart"/>
            <w:r>
              <w:rPr>
                <w:sz w:val="24"/>
                <w:szCs w:val="24"/>
              </w:rPr>
              <w:t>управления</w:t>
            </w:r>
            <w:proofErr w:type="spellEnd"/>
            <w:r>
              <w:rPr>
                <w:sz w:val="24"/>
                <w:szCs w:val="24"/>
              </w:rPr>
              <w:t xml:space="preserve"> </w:t>
            </w:r>
            <w:proofErr w:type="spellStart"/>
            <w:r>
              <w:rPr>
                <w:sz w:val="24"/>
                <w:szCs w:val="24"/>
              </w:rPr>
              <w:t>базами</w:t>
            </w:r>
            <w:proofErr w:type="spellEnd"/>
            <w:r>
              <w:rPr>
                <w:sz w:val="24"/>
                <w:szCs w:val="24"/>
              </w:rPr>
              <w:t xml:space="preserve"> данных</w:t>
            </w:r>
          </w:p>
        </w:tc>
      </w:tr>
      <w:tr w:rsidR="000F186C" w:rsidRPr="008261E8" w14:paraId="3F6A18C1" w14:textId="77777777" w:rsidTr="008E3F3A">
        <w:tc>
          <w:tcPr>
            <w:tcW w:w="2000" w:type="dxa"/>
            <w:tcMar>
              <w:top w:w="20" w:type="dxa"/>
              <w:left w:w="0" w:type="dxa"/>
              <w:bottom w:w="20" w:type="dxa"/>
              <w:right w:w="80" w:type="dxa"/>
            </w:tcMar>
          </w:tcPr>
          <w:p w14:paraId="655C567C" w14:textId="77777777" w:rsidR="000F186C" w:rsidRDefault="000F186C" w:rsidP="008E3F3A">
            <w:r>
              <w:rPr>
                <w:sz w:val="24"/>
                <w:szCs w:val="24"/>
              </w:rPr>
              <w:t>ФАО</w:t>
            </w:r>
          </w:p>
        </w:tc>
        <w:tc>
          <w:tcPr>
            <w:tcW w:w="500" w:type="dxa"/>
            <w:tcMar>
              <w:top w:w="20" w:type="dxa"/>
              <w:left w:w="0" w:type="dxa"/>
              <w:bottom w:w="20" w:type="dxa"/>
              <w:right w:w="80" w:type="dxa"/>
            </w:tcMar>
          </w:tcPr>
          <w:p w14:paraId="226EBA26"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0CE81B40" w14:textId="77777777" w:rsidR="000F186C" w:rsidRPr="008A2F7C" w:rsidRDefault="000F186C" w:rsidP="008E3F3A">
            <w:pPr>
              <w:jc w:val="both"/>
              <w:rPr>
                <w:lang w:val="ru-RU"/>
              </w:rPr>
            </w:pPr>
            <w:r>
              <w:rPr>
                <w:sz w:val="24"/>
                <w:szCs w:val="24"/>
                <w:lang w:val="ru-RU"/>
              </w:rPr>
              <w:t>Продовольственная и сельскохозяйственная организация ООН</w:t>
            </w:r>
          </w:p>
        </w:tc>
      </w:tr>
      <w:tr w:rsidR="000F186C" w14:paraId="62F0ED3A" w14:textId="77777777" w:rsidTr="008E3F3A">
        <w:tc>
          <w:tcPr>
            <w:tcW w:w="2000" w:type="dxa"/>
            <w:tcMar>
              <w:top w:w="20" w:type="dxa"/>
              <w:left w:w="0" w:type="dxa"/>
              <w:bottom w:w="20" w:type="dxa"/>
              <w:right w:w="80" w:type="dxa"/>
            </w:tcMar>
          </w:tcPr>
          <w:p w14:paraId="669769CF" w14:textId="77777777" w:rsidR="000F186C" w:rsidRDefault="000F186C" w:rsidP="008E3F3A">
            <w:r>
              <w:rPr>
                <w:sz w:val="24"/>
                <w:szCs w:val="24"/>
              </w:rPr>
              <w:t>AUC-ROC</w:t>
            </w:r>
          </w:p>
        </w:tc>
        <w:tc>
          <w:tcPr>
            <w:tcW w:w="500" w:type="dxa"/>
            <w:tcMar>
              <w:top w:w="20" w:type="dxa"/>
              <w:left w:w="0" w:type="dxa"/>
              <w:bottom w:w="20" w:type="dxa"/>
              <w:right w:w="80" w:type="dxa"/>
            </w:tcMar>
          </w:tcPr>
          <w:p w14:paraId="59C32754"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2EC8A865" w14:textId="77777777" w:rsidR="000F186C" w:rsidRDefault="000F186C" w:rsidP="008E3F3A">
            <w:pPr>
              <w:jc w:val="both"/>
            </w:pPr>
            <w:r>
              <w:rPr>
                <w:sz w:val="24"/>
                <w:szCs w:val="24"/>
              </w:rPr>
              <w:t xml:space="preserve">Area Under the Receiver Operating Characteristic Curve – </w:t>
            </w:r>
            <w:proofErr w:type="spellStart"/>
            <w:r>
              <w:rPr>
                <w:sz w:val="24"/>
                <w:szCs w:val="24"/>
              </w:rPr>
              <w:t>площадь</w:t>
            </w:r>
            <w:proofErr w:type="spellEnd"/>
            <w:r>
              <w:rPr>
                <w:sz w:val="24"/>
                <w:szCs w:val="24"/>
              </w:rPr>
              <w:t xml:space="preserve"> </w:t>
            </w:r>
            <w:proofErr w:type="spellStart"/>
            <w:r>
              <w:rPr>
                <w:sz w:val="24"/>
                <w:szCs w:val="24"/>
              </w:rPr>
              <w:t>под</w:t>
            </w:r>
            <w:proofErr w:type="spellEnd"/>
            <w:r>
              <w:rPr>
                <w:sz w:val="24"/>
                <w:szCs w:val="24"/>
              </w:rPr>
              <w:t xml:space="preserve"> ROC-</w:t>
            </w:r>
            <w:proofErr w:type="spellStart"/>
            <w:r>
              <w:rPr>
                <w:sz w:val="24"/>
                <w:szCs w:val="24"/>
              </w:rPr>
              <w:t>кривой</w:t>
            </w:r>
            <w:proofErr w:type="spellEnd"/>
            <w:r>
              <w:rPr>
                <w:sz w:val="24"/>
                <w:szCs w:val="24"/>
              </w:rPr>
              <w:t xml:space="preserve"> (</w:t>
            </w:r>
            <w:proofErr w:type="spellStart"/>
            <w:r>
              <w:rPr>
                <w:sz w:val="24"/>
                <w:szCs w:val="24"/>
              </w:rPr>
              <w:t>метрика</w:t>
            </w:r>
            <w:proofErr w:type="spellEnd"/>
            <w:r>
              <w:rPr>
                <w:sz w:val="24"/>
                <w:szCs w:val="24"/>
              </w:rPr>
              <w:t xml:space="preserve"> </w:t>
            </w:r>
            <w:proofErr w:type="spellStart"/>
            <w:r>
              <w:rPr>
                <w:sz w:val="24"/>
                <w:szCs w:val="24"/>
              </w:rPr>
              <w:t>качества</w:t>
            </w:r>
            <w:proofErr w:type="spellEnd"/>
            <w:r>
              <w:rPr>
                <w:sz w:val="24"/>
                <w:szCs w:val="24"/>
              </w:rPr>
              <w:t xml:space="preserve"> </w:t>
            </w:r>
            <w:proofErr w:type="spellStart"/>
            <w:r>
              <w:rPr>
                <w:sz w:val="24"/>
                <w:szCs w:val="24"/>
              </w:rPr>
              <w:t>классификационной</w:t>
            </w:r>
            <w:proofErr w:type="spellEnd"/>
            <w:r>
              <w:rPr>
                <w:sz w:val="24"/>
                <w:szCs w:val="24"/>
              </w:rPr>
              <w:t xml:space="preserve"> </w:t>
            </w:r>
            <w:proofErr w:type="spellStart"/>
            <w:r>
              <w:rPr>
                <w:sz w:val="24"/>
                <w:szCs w:val="24"/>
              </w:rPr>
              <w:t>модели</w:t>
            </w:r>
            <w:proofErr w:type="spellEnd"/>
            <w:r>
              <w:rPr>
                <w:sz w:val="24"/>
                <w:szCs w:val="24"/>
              </w:rPr>
              <w:t>)</w:t>
            </w:r>
          </w:p>
        </w:tc>
      </w:tr>
      <w:tr w:rsidR="000F186C" w14:paraId="678615F8" w14:textId="77777777" w:rsidTr="008E3F3A">
        <w:tc>
          <w:tcPr>
            <w:tcW w:w="2000" w:type="dxa"/>
            <w:tcMar>
              <w:top w:w="20" w:type="dxa"/>
              <w:left w:w="0" w:type="dxa"/>
              <w:bottom w:w="20" w:type="dxa"/>
              <w:right w:w="80" w:type="dxa"/>
            </w:tcMar>
          </w:tcPr>
          <w:p w14:paraId="4FC9AF4C" w14:textId="77777777" w:rsidR="000F186C" w:rsidRDefault="000F186C" w:rsidP="008E3F3A">
            <w:r>
              <w:rPr>
                <w:sz w:val="24"/>
                <w:szCs w:val="24"/>
              </w:rPr>
              <w:t>BBCH</w:t>
            </w:r>
          </w:p>
        </w:tc>
        <w:tc>
          <w:tcPr>
            <w:tcW w:w="500" w:type="dxa"/>
            <w:tcMar>
              <w:top w:w="20" w:type="dxa"/>
              <w:left w:w="0" w:type="dxa"/>
              <w:bottom w:w="20" w:type="dxa"/>
              <w:right w:w="80" w:type="dxa"/>
            </w:tcMar>
          </w:tcPr>
          <w:p w14:paraId="0756DFAA"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2ACF2333" w14:textId="77777777" w:rsidR="000F186C" w:rsidRDefault="000F186C" w:rsidP="008E3F3A">
            <w:pPr>
              <w:jc w:val="both"/>
            </w:pPr>
            <w:proofErr w:type="spellStart"/>
            <w:r>
              <w:rPr>
                <w:sz w:val="24"/>
                <w:szCs w:val="24"/>
              </w:rPr>
              <w:t>Biologische</w:t>
            </w:r>
            <w:proofErr w:type="spellEnd"/>
            <w:r>
              <w:rPr>
                <w:sz w:val="24"/>
                <w:szCs w:val="24"/>
              </w:rPr>
              <w:t xml:space="preserve"> </w:t>
            </w:r>
            <w:proofErr w:type="spellStart"/>
            <w:r>
              <w:rPr>
                <w:sz w:val="24"/>
                <w:szCs w:val="24"/>
              </w:rPr>
              <w:t>Bundesanstalt</w:t>
            </w:r>
            <w:proofErr w:type="spellEnd"/>
            <w:r>
              <w:rPr>
                <w:sz w:val="24"/>
                <w:szCs w:val="24"/>
              </w:rPr>
              <w:t xml:space="preserve">, </w:t>
            </w:r>
            <w:proofErr w:type="spellStart"/>
            <w:r>
              <w:rPr>
                <w:sz w:val="24"/>
                <w:szCs w:val="24"/>
              </w:rPr>
              <w:t>Bundessortenamt</w:t>
            </w:r>
            <w:proofErr w:type="spellEnd"/>
            <w:r>
              <w:rPr>
                <w:sz w:val="24"/>
                <w:szCs w:val="24"/>
              </w:rPr>
              <w:t xml:space="preserve"> und </w:t>
            </w:r>
            <w:proofErr w:type="spellStart"/>
            <w:r>
              <w:rPr>
                <w:sz w:val="24"/>
                <w:szCs w:val="24"/>
              </w:rPr>
              <w:t>CHemische</w:t>
            </w:r>
            <w:proofErr w:type="spellEnd"/>
            <w:r>
              <w:rPr>
                <w:sz w:val="24"/>
                <w:szCs w:val="24"/>
              </w:rPr>
              <w:t xml:space="preserve"> Industrie – </w:t>
            </w:r>
            <w:proofErr w:type="spellStart"/>
            <w:r>
              <w:rPr>
                <w:sz w:val="24"/>
                <w:szCs w:val="24"/>
              </w:rPr>
              <w:t>шкала</w:t>
            </w:r>
            <w:proofErr w:type="spellEnd"/>
            <w:r>
              <w:rPr>
                <w:sz w:val="24"/>
                <w:szCs w:val="24"/>
              </w:rPr>
              <w:t xml:space="preserve"> </w:t>
            </w:r>
            <w:proofErr w:type="spellStart"/>
            <w:r>
              <w:rPr>
                <w:sz w:val="24"/>
                <w:szCs w:val="24"/>
              </w:rPr>
              <w:t>фенологических</w:t>
            </w:r>
            <w:proofErr w:type="spellEnd"/>
            <w:r>
              <w:rPr>
                <w:sz w:val="24"/>
                <w:szCs w:val="24"/>
              </w:rPr>
              <w:t xml:space="preserve"> </w:t>
            </w:r>
            <w:proofErr w:type="spellStart"/>
            <w:r>
              <w:rPr>
                <w:sz w:val="24"/>
                <w:szCs w:val="24"/>
              </w:rPr>
              <w:t>стадий</w:t>
            </w:r>
            <w:proofErr w:type="spellEnd"/>
            <w:r>
              <w:rPr>
                <w:sz w:val="24"/>
                <w:szCs w:val="24"/>
              </w:rPr>
              <w:t xml:space="preserve"> </w:t>
            </w:r>
            <w:proofErr w:type="spellStart"/>
            <w:r>
              <w:rPr>
                <w:sz w:val="24"/>
                <w:szCs w:val="24"/>
              </w:rPr>
              <w:t>развития</w:t>
            </w:r>
            <w:proofErr w:type="spellEnd"/>
            <w:r>
              <w:rPr>
                <w:sz w:val="24"/>
                <w:szCs w:val="24"/>
              </w:rPr>
              <w:t xml:space="preserve"> </w:t>
            </w:r>
            <w:proofErr w:type="spellStart"/>
            <w:r>
              <w:rPr>
                <w:sz w:val="24"/>
                <w:szCs w:val="24"/>
              </w:rPr>
              <w:t>растений</w:t>
            </w:r>
            <w:proofErr w:type="spellEnd"/>
          </w:p>
        </w:tc>
      </w:tr>
      <w:tr w:rsidR="000F186C" w:rsidRPr="008261E8" w14:paraId="75DE32D4" w14:textId="77777777" w:rsidTr="008E3F3A">
        <w:tc>
          <w:tcPr>
            <w:tcW w:w="2000" w:type="dxa"/>
            <w:tcMar>
              <w:top w:w="20" w:type="dxa"/>
              <w:left w:w="0" w:type="dxa"/>
              <w:bottom w:w="20" w:type="dxa"/>
              <w:right w:w="80" w:type="dxa"/>
            </w:tcMar>
          </w:tcPr>
          <w:p w14:paraId="1E05BF03" w14:textId="77777777" w:rsidR="000F186C" w:rsidRDefault="000F186C" w:rsidP="008E3F3A">
            <w:r>
              <w:rPr>
                <w:sz w:val="24"/>
                <w:szCs w:val="24"/>
              </w:rPr>
              <w:t>BME280</w:t>
            </w:r>
          </w:p>
        </w:tc>
        <w:tc>
          <w:tcPr>
            <w:tcW w:w="500" w:type="dxa"/>
            <w:tcMar>
              <w:top w:w="20" w:type="dxa"/>
              <w:left w:w="0" w:type="dxa"/>
              <w:bottom w:w="20" w:type="dxa"/>
              <w:right w:w="80" w:type="dxa"/>
            </w:tcMar>
          </w:tcPr>
          <w:p w14:paraId="5D7D897D"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3410717A" w14:textId="77777777" w:rsidR="000F186C" w:rsidRPr="008A2F7C" w:rsidRDefault="000F186C" w:rsidP="008E3F3A">
            <w:pPr>
              <w:jc w:val="both"/>
              <w:rPr>
                <w:lang w:val="ru-RU"/>
              </w:rPr>
            </w:pPr>
            <w:r>
              <w:rPr>
                <w:sz w:val="24"/>
                <w:szCs w:val="24"/>
                <w:lang w:val="ru-RU"/>
              </w:rPr>
              <w:t xml:space="preserve">датчик атмосферного давления, температуры и влажности производства </w:t>
            </w:r>
            <w:r>
              <w:rPr>
                <w:sz w:val="24"/>
                <w:szCs w:val="24"/>
              </w:rPr>
              <w:t>Bosch</w:t>
            </w:r>
            <w:r>
              <w:rPr>
                <w:sz w:val="24"/>
                <w:szCs w:val="24"/>
                <w:lang w:val="ru-RU"/>
              </w:rPr>
              <w:t xml:space="preserve"> </w:t>
            </w:r>
            <w:proofErr w:type="spellStart"/>
            <w:r>
              <w:rPr>
                <w:sz w:val="24"/>
                <w:szCs w:val="24"/>
              </w:rPr>
              <w:t>Sensortec</w:t>
            </w:r>
            <w:proofErr w:type="spellEnd"/>
          </w:p>
        </w:tc>
      </w:tr>
      <w:tr w:rsidR="000F186C" w:rsidRPr="008261E8" w14:paraId="4461F125" w14:textId="77777777" w:rsidTr="008E3F3A">
        <w:tc>
          <w:tcPr>
            <w:tcW w:w="2000" w:type="dxa"/>
            <w:tcMar>
              <w:top w:w="20" w:type="dxa"/>
              <w:left w:w="0" w:type="dxa"/>
              <w:bottom w:w="20" w:type="dxa"/>
              <w:right w:w="80" w:type="dxa"/>
            </w:tcMar>
          </w:tcPr>
          <w:p w14:paraId="6850E33A" w14:textId="77777777" w:rsidR="000F186C" w:rsidRDefault="000F186C" w:rsidP="008E3F3A">
            <w:r>
              <w:rPr>
                <w:sz w:val="24"/>
                <w:szCs w:val="24"/>
              </w:rPr>
              <w:t>DS18B20</w:t>
            </w:r>
          </w:p>
        </w:tc>
        <w:tc>
          <w:tcPr>
            <w:tcW w:w="500" w:type="dxa"/>
            <w:tcMar>
              <w:top w:w="20" w:type="dxa"/>
              <w:left w:w="0" w:type="dxa"/>
              <w:bottom w:w="20" w:type="dxa"/>
              <w:right w:w="80" w:type="dxa"/>
            </w:tcMar>
          </w:tcPr>
          <w:p w14:paraId="022A1DC9"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24C56936" w14:textId="77777777" w:rsidR="000F186C" w:rsidRPr="008A2F7C" w:rsidRDefault="000F186C" w:rsidP="008E3F3A">
            <w:pPr>
              <w:jc w:val="both"/>
              <w:rPr>
                <w:lang w:val="ru-RU"/>
              </w:rPr>
            </w:pPr>
            <w:r>
              <w:rPr>
                <w:sz w:val="24"/>
                <w:szCs w:val="24"/>
                <w:lang w:val="ru-RU"/>
              </w:rPr>
              <w:t xml:space="preserve">цифровой датчик температуры почвы производства </w:t>
            </w:r>
            <w:r>
              <w:rPr>
                <w:sz w:val="24"/>
                <w:szCs w:val="24"/>
              </w:rPr>
              <w:t>Maxim</w:t>
            </w:r>
            <w:r>
              <w:rPr>
                <w:sz w:val="24"/>
                <w:szCs w:val="24"/>
                <w:lang w:val="ru-RU"/>
              </w:rPr>
              <w:t xml:space="preserve"> </w:t>
            </w:r>
            <w:r>
              <w:rPr>
                <w:sz w:val="24"/>
                <w:szCs w:val="24"/>
              </w:rPr>
              <w:t>Integrated</w:t>
            </w:r>
            <w:r>
              <w:rPr>
                <w:sz w:val="24"/>
                <w:szCs w:val="24"/>
                <w:lang w:val="ru-RU"/>
              </w:rPr>
              <w:t xml:space="preserve"> (</w:t>
            </w:r>
            <w:r>
              <w:rPr>
                <w:sz w:val="24"/>
                <w:szCs w:val="24"/>
              </w:rPr>
              <w:t>Analog</w:t>
            </w:r>
            <w:r>
              <w:rPr>
                <w:sz w:val="24"/>
                <w:szCs w:val="24"/>
                <w:lang w:val="ru-RU"/>
              </w:rPr>
              <w:t xml:space="preserve"> </w:t>
            </w:r>
            <w:r>
              <w:rPr>
                <w:sz w:val="24"/>
                <w:szCs w:val="24"/>
              </w:rPr>
              <w:t>Devices</w:t>
            </w:r>
            <w:r>
              <w:rPr>
                <w:sz w:val="24"/>
                <w:szCs w:val="24"/>
                <w:lang w:val="ru-RU"/>
              </w:rPr>
              <w:t>)</w:t>
            </w:r>
          </w:p>
        </w:tc>
      </w:tr>
      <w:tr w:rsidR="000F186C" w:rsidRPr="008261E8" w14:paraId="7C38AF85" w14:textId="77777777" w:rsidTr="008E3F3A">
        <w:tc>
          <w:tcPr>
            <w:tcW w:w="2000" w:type="dxa"/>
            <w:tcMar>
              <w:top w:w="20" w:type="dxa"/>
              <w:left w:w="0" w:type="dxa"/>
              <w:bottom w:w="20" w:type="dxa"/>
              <w:right w:w="80" w:type="dxa"/>
            </w:tcMar>
          </w:tcPr>
          <w:p w14:paraId="7C6CEF94" w14:textId="77777777" w:rsidR="000F186C" w:rsidRDefault="000F186C" w:rsidP="008E3F3A">
            <w:r>
              <w:rPr>
                <w:sz w:val="24"/>
                <w:szCs w:val="24"/>
              </w:rPr>
              <w:t>EOSDA</w:t>
            </w:r>
          </w:p>
        </w:tc>
        <w:tc>
          <w:tcPr>
            <w:tcW w:w="500" w:type="dxa"/>
            <w:tcMar>
              <w:top w:w="20" w:type="dxa"/>
              <w:left w:w="0" w:type="dxa"/>
              <w:bottom w:w="20" w:type="dxa"/>
              <w:right w:w="80" w:type="dxa"/>
            </w:tcMar>
          </w:tcPr>
          <w:p w14:paraId="7A300A7B"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200F0B7E" w14:textId="77777777" w:rsidR="000F186C" w:rsidRPr="008A2F7C" w:rsidRDefault="000F186C" w:rsidP="008E3F3A">
            <w:pPr>
              <w:jc w:val="both"/>
              <w:rPr>
                <w:lang w:val="ru-RU"/>
              </w:rPr>
            </w:pPr>
            <w:r>
              <w:rPr>
                <w:sz w:val="24"/>
                <w:szCs w:val="24"/>
              </w:rPr>
              <w:t>EOS</w:t>
            </w:r>
            <w:r>
              <w:rPr>
                <w:sz w:val="24"/>
                <w:szCs w:val="24"/>
                <w:lang w:val="ru-RU"/>
              </w:rPr>
              <w:t xml:space="preserve"> </w:t>
            </w:r>
            <w:r>
              <w:rPr>
                <w:sz w:val="24"/>
                <w:szCs w:val="24"/>
              </w:rPr>
              <w:t>Data</w:t>
            </w:r>
            <w:r>
              <w:rPr>
                <w:sz w:val="24"/>
                <w:szCs w:val="24"/>
                <w:lang w:val="ru-RU"/>
              </w:rPr>
              <w:t xml:space="preserve"> </w:t>
            </w:r>
            <w:r>
              <w:rPr>
                <w:sz w:val="24"/>
                <w:szCs w:val="24"/>
              </w:rPr>
              <w:t>Analytics</w:t>
            </w:r>
            <w:r>
              <w:rPr>
                <w:sz w:val="24"/>
                <w:szCs w:val="24"/>
                <w:lang w:val="ru-RU"/>
              </w:rPr>
              <w:t xml:space="preserve"> – платформа спутникового мониторинга сельскохозяйственных угодий</w:t>
            </w:r>
          </w:p>
        </w:tc>
      </w:tr>
      <w:tr w:rsidR="000F186C" w:rsidRPr="008261E8" w14:paraId="3F6A250B" w14:textId="77777777" w:rsidTr="008E3F3A">
        <w:tc>
          <w:tcPr>
            <w:tcW w:w="2000" w:type="dxa"/>
            <w:tcMar>
              <w:top w:w="20" w:type="dxa"/>
              <w:left w:w="0" w:type="dxa"/>
              <w:bottom w:w="20" w:type="dxa"/>
              <w:right w:w="80" w:type="dxa"/>
            </w:tcMar>
          </w:tcPr>
          <w:p w14:paraId="25B27DD9" w14:textId="77777777" w:rsidR="000F186C" w:rsidRDefault="000F186C" w:rsidP="008E3F3A">
            <w:r>
              <w:rPr>
                <w:sz w:val="24"/>
                <w:szCs w:val="24"/>
              </w:rPr>
              <w:t>ESP32</w:t>
            </w:r>
          </w:p>
        </w:tc>
        <w:tc>
          <w:tcPr>
            <w:tcW w:w="500" w:type="dxa"/>
            <w:tcMar>
              <w:top w:w="20" w:type="dxa"/>
              <w:left w:w="0" w:type="dxa"/>
              <w:bottom w:w="20" w:type="dxa"/>
              <w:right w:w="80" w:type="dxa"/>
            </w:tcMar>
          </w:tcPr>
          <w:p w14:paraId="4B92C37A"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5861EA66" w14:textId="77777777" w:rsidR="000F186C" w:rsidRPr="008A2F7C" w:rsidRDefault="000F186C" w:rsidP="008E3F3A">
            <w:pPr>
              <w:jc w:val="both"/>
              <w:rPr>
                <w:lang w:val="ru-RU"/>
              </w:rPr>
            </w:pPr>
            <w:r>
              <w:rPr>
                <w:sz w:val="24"/>
                <w:szCs w:val="24"/>
                <w:lang w:val="ru-RU"/>
              </w:rPr>
              <w:t xml:space="preserve">серия микроконтроллеров производства </w:t>
            </w:r>
            <w:proofErr w:type="spellStart"/>
            <w:r>
              <w:rPr>
                <w:sz w:val="24"/>
                <w:szCs w:val="24"/>
              </w:rPr>
              <w:t>Espressif</w:t>
            </w:r>
            <w:proofErr w:type="spellEnd"/>
            <w:r>
              <w:rPr>
                <w:sz w:val="24"/>
                <w:szCs w:val="24"/>
                <w:lang w:val="ru-RU"/>
              </w:rPr>
              <w:t xml:space="preserve"> </w:t>
            </w:r>
            <w:r>
              <w:rPr>
                <w:sz w:val="24"/>
                <w:szCs w:val="24"/>
              </w:rPr>
              <w:t>Systems</w:t>
            </w:r>
            <w:r>
              <w:rPr>
                <w:sz w:val="24"/>
                <w:szCs w:val="24"/>
                <w:lang w:val="ru-RU"/>
              </w:rPr>
              <w:t xml:space="preserve"> с интегрированными модулями </w:t>
            </w:r>
            <w:r>
              <w:rPr>
                <w:sz w:val="24"/>
                <w:szCs w:val="24"/>
              </w:rPr>
              <w:t>Wi</w:t>
            </w:r>
            <w:r>
              <w:rPr>
                <w:sz w:val="24"/>
                <w:szCs w:val="24"/>
                <w:lang w:val="ru-RU"/>
              </w:rPr>
              <w:t>-</w:t>
            </w:r>
            <w:r>
              <w:rPr>
                <w:sz w:val="24"/>
                <w:szCs w:val="24"/>
              </w:rPr>
              <w:t>Fi</w:t>
            </w:r>
            <w:r>
              <w:rPr>
                <w:sz w:val="24"/>
                <w:szCs w:val="24"/>
                <w:lang w:val="ru-RU"/>
              </w:rPr>
              <w:t xml:space="preserve"> и </w:t>
            </w:r>
            <w:r>
              <w:rPr>
                <w:sz w:val="24"/>
                <w:szCs w:val="24"/>
              </w:rPr>
              <w:t>Bluetooth</w:t>
            </w:r>
          </w:p>
        </w:tc>
      </w:tr>
      <w:tr w:rsidR="000F186C" w:rsidRPr="008261E8" w14:paraId="2F363F65" w14:textId="77777777" w:rsidTr="008E3F3A">
        <w:tc>
          <w:tcPr>
            <w:tcW w:w="2000" w:type="dxa"/>
            <w:tcMar>
              <w:top w:w="20" w:type="dxa"/>
              <w:left w:w="0" w:type="dxa"/>
              <w:bottom w:w="20" w:type="dxa"/>
              <w:right w:w="80" w:type="dxa"/>
            </w:tcMar>
          </w:tcPr>
          <w:p w14:paraId="661BF69A" w14:textId="77777777" w:rsidR="000F186C" w:rsidRDefault="000F186C" w:rsidP="008E3F3A">
            <w:r>
              <w:rPr>
                <w:sz w:val="24"/>
                <w:szCs w:val="24"/>
              </w:rPr>
              <w:lastRenderedPageBreak/>
              <w:t>F1-score</w:t>
            </w:r>
          </w:p>
        </w:tc>
        <w:tc>
          <w:tcPr>
            <w:tcW w:w="500" w:type="dxa"/>
            <w:tcMar>
              <w:top w:w="20" w:type="dxa"/>
              <w:left w:w="0" w:type="dxa"/>
              <w:bottom w:w="20" w:type="dxa"/>
              <w:right w:w="80" w:type="dxa"/>
            </w:tcMar>
          </w:tcPr>
          <w:p w14:paraId="59D06974"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2B6A7C7B" w14:textId="77777777" w:rsidR="000F186C" w:rsidRPr="008A2F7C" w:rsidRDefault="000F186C" w:rsidP="008E3F3A">
            <w:pPr>
              <w:jc w:val="both"/>
              <w:rPr>
                <w:lang w:val="ru-RU"/>
              </w:rPr>
            </w:pPr>
            <w:r>
              <w:rPr>
                <w:sz w:val="24"/>
                <w:szCs w:val="24"/>
                <w:lang w:val="ru-RU"/>
              </w:rPr>
              <w:t>метрика качества модели, гармоническое среднее точности (</w:t>
            </w:r>
            <w:r>
              <w:rPr>
                <w:sz w:val="24"/>
                <w:szCs w:val="24"/>
              </w:rPr>
              <w:t>precision</w:t>
            </w:r>
            <w:r>
              <w:rPr>
                <w:sz w:val="24"/>
                <w:szCs w:val="24"/>
                <w:lang w:val="ru-RU"/>
              </w:rPr>
              <w:t>) и полноты (</w:t>
            </w:r>
            <w:r>
              <w:rPr>
                <w:sz w:val="24"/>
                <w:szCs w:val="24"/>
              </w:rPr>
              <w:t>recall</w:t>
            </w:r>
            <w:r>
              <w:rPr>
                <w:sz w:val="24"/>
                <w:szCs w:val="24"/>
                <w:lang w:val="ru-RU"/>
              </w:rPr>
              <w:t>)</w:t>
            </w:r>
          </w:p>
        </w:tc>
      </w:tr>
      <w:tr w:rsidR="000F186C" w14:paraId="1E43FC0B" w14:textId="77777777" w:rsidTr="008E3F3A">
        <w:tc>
          <w:tcPr>
            <w:tcW w:w="2000" w:type="dxa"/>
            <w:tcMar>
              <w:top w:w="20" w:type="dxa"/>
              <w:left w:w="0" w:type="dxa"/>
              <w:bottom w:w="20" w:type="dxa"/>
              <w:right w:w="80" w:type="dxa"/>
            </w:tcMar>
          </w:tcPr>
          <w:p w14:paraId="4F2ACED2" w14:textId="77777777" w:rsidR="000F186C" w:rsidRDefault="000F186C" w:rsidP="008E3F3A">
            <w:r>
              <w:rPr>
                <w:sz w:val="24"/>
                <w:szCs w:val="24"/>
              </w:rPr>
              <w:t>FAO</w:t>
            </w:r>
          </w:p>
        </w:tc>
        <w:tc>
          <w:tcPr>
            <w:tcW w:w="500" w:type="dxa"/>
            <w:tcMar>
              <w:top w:w="20" w:type="dxa"/>
              <w:left w:w="0" w:type="dxa"/>
              <w:bottom w:w="20" w:type="dxa"/>
              <w:right w:w="80" w:type="dxa"/>
            </w:tcMar>
          </w:tcPr>
          <w:p w14:paraId="384D32EB"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04A7390B" w14:textId="77777777" w:rsidR="000F186C" w:rsidRDefault="000F186C" w:rsidP="008E3F3A">
            <w:pPr>
              <w:jc w:val="both"/>
            </w:pPr>
            <w:r>
              <w:rPr>
                <w:sz w:val="24"/>
                <w:szCs w:val="24"/>
              </w:rPr>
              <w:t xml:space="preserve">Food and Agriculture Organization of the United Nations – </w:t>
            </w:r>
            <w:proofErr w:type="spellStart"/>
            <w:r>
              <w:rPr>
                <w:sz w:val="24"/>
                <w:szCs w:val="24"/>
              </w:rPr>
              <w:t>Продовольственная</w:t>
            </w:r>
            <w:proofErr w:type="spellEnd"/>
            <w:r>
              <w:rPr>
                <w:sz w:val="24"/>
                <w:szCs w:val="24"/>
              </w:rPr>
              <w:t xml:space="preserve"> и </w:t>
            </w:r>
            <w:proofErr w:type="spellStart"/>
            <w:r>
              <w:rPr>
                <w:sz w:val="24"/>
                <w:szCs w:val="24"/>
              </w:rPr>
              <w:t>сельскохозяйственная</w:t>
            </w:r>
            <w:proofErr w:type="spellEnd"/>
            <w:r>
              <w:rPr>
                <w:sz w:val="24"/>
                <w:szCs w:val="24"/>
              </w:rPr>
              <w:t xml:space="preserve"> </w:t>
            </w:r>
            <w:proofErr w:type="spellStart"/>
            <w:r>
              <w:rPr>
                <w:sz w:val="24"/>
                <w:szCs w:val="24"/>
              </w:rPr>
              <w:t>организация</w:t>
            </w:r>
            <w:proofErr w:type="spellEnd"/>
            <w:r>
              <w:rPr>
                <w:sz w:val="24"/>
                <w:szCs w:val="24"/>
              </w:rPr>
              <w:t xml:space="preserve"> </w:t>
            </w:r>
            <w:proofErr w:type="spellStart"/>
            <w:r>
              <w:rPr>
                <w:sz w:val="24"/>
                <w:szCs w:val="24"/>
              </w:rPr>
              <w:t>Объединённых</w:t>
            </w:r>
            <w:proofErr w:type="spellEnd"/>
            <w:r>
              <w:rPr>
                <w:sz w:val="24"/>
                <w:szCs w:val="24"/>
              </w:rPr>
              <w:t xml:space="preserve"> </w:t>
            </w:r>
            <w:proofErr w:type="spellStart"/>
            <w:r>
              <w:rPr>
                <w:sz w:val="24"/>
                <w:szCs w:val="24"/>
              </w:rPr>
              <w:t>Наций</w:t>
            </w:r>
            <w:proofErr w:type="spellEnd"/>
          </w:p>
        </w:tc>
      </w:tr>
      <w:tr w:rsidR="000F186C" w:rsidRPr="008261E8" w14:paraId="3CC7D9B6" w14:textId="77777777" w:rsidTr="008E3F3A">
        <w:tc>
          <w:tcPr>
            <w:tcW w:w="2000" w:type="dxa"/>
            <w:tcMar>
              <w:top w:w="20" w:type="dxa"/>
              <w:left w:w="0" w:type="dxa"/>
              <w:bottom w:w="20" w:type="dxa"/>
              <w:right w:w="80" w:type="dxa"/>
            </w:tcMar>
          </w:tcPr>
          <w:p w14:paraId="3128E972" w14:textId="77777777" w:rsidR="000F186C" w:rsidRDefault="000F186C" w:rsidP="008E3F3A">
            <w:r>
              <w:rPr>
                <w:sz w:val="24"/>
                <w:szCs w:val="24"/>
              </w:rPr>
              <w:t>IP65</w:t>
            </w:r>
          </w:p>
        </w:tc>
        <w:tc>
          <w:tcPr>
            <w:tcW w:w="500" w:type="dxa"/>
            <w:tcMar>
              <w:top w:w="20" w:type="dxa"/>
              <w:left w:w="0" w:type="dxa"/>
              <w:bottom w:w="20" w:type="dxa"/>
              <w:right w:w="80" w:type="dxa"/>
            </w:tcMar>
          </w:tcPr>
          <w:p w14:paraId="09907DC7"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0735FA16" w14:textId="77777777" w:rsidR="000F186C" w:rsidRPr="008A2F7C" w:rsidRDefault="000F186C" w:rsidP="008E3F3A">
            <w:pPr>
              <w:jc w:val="both"/>
              <w:rPr>
                <w:lang w:val="ru-RU"/>
              </w:rPr>
            </w:pPr>
            <w:r>
              <w:rPr>
                <w:sz w:val="24"/>
                <w:szCs w:val="24"/>
                <w:lang w:val="ru-RU"/>
              </w:rPr>
              <w:t>степень защиты оборудования от проникновения твёрдых частиц (6 – полная защита от пыли) и воды (5 – защита от струй)</w:t>
            </w:r>
          </w:p>
        </w:tc>
      </w:tr>
      <w:tr w:rsidR="000F186C" w:rsidRPr="008261E8" w14:paraId="28DA2442" w14:textId="77777777" w:rsidTr="008E3F3A">
        <w:tc>
          <w:tcPr>
            <w:tcW w:w="2000" w:type="dxa"/>
            <w:tcMar>
              <w:top w:w="20" w:type="dxa"/>
              <w:left w:w="0" w:type="dxa"/>
              <w:bottom w:w="20" w:type="dxa"/>
              <w:right w:w="80" w:type="dxa"/>
            </w:tcMar>
          </w:tcPr>
          <w:p w14:paraId="59F7EC0A" w14:textId="77777777" w:rsidR="000F186C" w:rsidRDefault="000F186C" w:rsidP="008E3F3A">
            <w:proofErr w:type="spellStart"/>
            <w:r>
              <w:rPr>
                <w:sz w:val="24"/>
                <w:szCs w:val="24"/>
              </w:rPr>
              <w:t>MLflow</w:t>
            </w:r>
            <w:proofErr w:type="spellEnd"/>
          </w:p>
        </w:tc>
        <w:tc>
          <w:tcPr>
            <w:tcW w:w="500" w:type="dxa"/>
            <w:tcMar>
              <w:top w:w="20" w:type="dxa"/>
              <w:left w:w="0" w:type="dxa"/>
              <w:bottom w:w="20" w:type="dxa"/>
              <w:right w:w="80" w:type="dxa"/>
            </w:tcMar>
          </w:tcPr>
          <w:p w14:paraId="17271C11"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526C893F" w14:textId="77777777" w:rsidR="000F186C" w:rsidRPr="008A2F7C" w:rsidRDefault="000F186C" w:rsidP="008E3F3A">
            <w:pPr>
              <w:jc w:val="both"/>
              <w:rPr>
                <w:lang w:val="ru-RU"/>
              </w:rPr>
            </w:pPr>
            <w:r>
              <w:rPr>
                <w:sz w:val="24"/>
                <w:szCs w:val="24"/>
                <w:lang w:val="ru-RU"/>
              </w:rPr>
              <w:t>открытая платформа управления жизненным циклом моделей ML</w:t>
            </w:r>
          </w:p>
        </w:tc>
      </w:tr>
      <w:tr w:rsidR="000F186C" w14:paraId="13157EA8" w14:textId="77777777" w:rsidTr="008E3F3A">
        <w:tc>
          <w:tcPr>
            <w:tcW w:w="2000" w:type="dxa"/>
            <w:tcMar>
              <w:top w:w="20" w:type="dxa"/>
              <w:left w:w="0" w:type="dxa"/>
              <w:bottom w:w="20" w:type="dxa"/>
              <w:right w:w="80" w:type="dxa"/>
            </w:tcMar>
          </w:tcPr>
          <w:p w14:paraId="53ADC0CE" w14:textId="77777777" w:rsidR="000F186C" w:rsidRDefault="000F186C" w:rsidP="008E3F3A">
            <w:r>
              <w:rPr>
                <w:sz w:val="24"/>
                <w:szCs w:val="24"/>
              </w:rPr>
              <w:t>MOM SENSOR</w:t>
            </w:r>
          </w:p>
        </w:tc>
        <w:tc>
          <w:tcPr>
            <w:tcW w:w="500" w:type="dxa"/>
            <w:tcMar>
              <w:top w:w="20" w:type="dxa"/>
              <w:left w:w="0" w:type="dxa"/>
              <w:bottom w:w="20" w:type="dxa"/>
              <w:right w:w="80" w:type="dxa"/>
            </w:tcMar>
          </w:tcPr>
          <w:p w14:paraId="4BCA8DF4"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34B4B1CB" w14:textId="77777777" w:rsidR="000F186C" w:rsidRDefault="000F186C" w:rsidP="008E3F3A">
            <w:pPr>
              <w:jc w:val="both"/>
            </w:pPr>
            <w:r>
              <w:rPr>
                <w:sz w:val="24"/>
                <w:szCs w:val="24"/>
              </w:rPr>
              <w:t xml:space="preserve">Monitoring of Orchards and Microclimate Sensor – </w:t>
            </w:r>
            <w:proofErr w:type="spellStart"/>
            <w:r>
              <w:rPr>
                <w:sz w:val="24"/>
                <w:szCs w:val="24"/>
              </w:rPr>
              <w:t>аппаратно-программный</w:t>
            </w:r>
            <w:proofErr w:type="spellEnd"/>
            <w:r>
              <w:rPr>
                <w:sz w:val="24"/>
                <w:szCs w:val="24"/>
              </w:rPr>
              <w:t xml:space="preserve"> </w:t>
            </w:r>
            <w:proofErr w:type="spellStart"/>
            <w:r>
              <w:rPr>
                <w:sz w:val="24"/>
                <w:szCs w:val="24"/>
              </w:rPr>
              <w:t>комплекс</w:t>
            </w:r>
            <w:proofErr w:type="spellEnd"/>
            <w:r>
              <w:rPr>
                <w:sz w:val="24"/>
                <w:szCs w:val="24"/>
              </w:rPr>
              <w:t xml:space="preserve"> </w:t>
            </w:r>
            <w:proofErr w:type="spellStart"/>
            <w:r>
              <w:rPr>
                <w:sz w:val="24"/>
                <w:szCs w:val="24"/>
              </w:rPr>
              <w:t>мониторинга</w:t>
            </w:r>
            <w:proofErr w:type="spellEnd"/>
            <w:r>
              <w:rPr>
                <w:sz w:val="24"/>
                <w:szCs w:val="24"/>
              </w:rPr>
              <w:t xml:space="preserve"> </w:t>
            </w:r>
            <w:proofErr w:type="spellStart"/>
            <w:r>
              <w:rPr>
                <w:sz w:val="24"/>
                <w:szCs w:val="24"/>
              </w:rPr>
              <w:t>микроклимата</w:t>
            </w:r>
            <w:proofErr w:type="spellEnd"/>
            <w:r>
              <w:rPr>
                <w:sz w:val="24"/>
                <w:szCs w:val="24"/>
              </w:rPr>
              <w:t xml:space="preserve"> </w:t>
            </w:r>
            <w:proofErr w:type="spellStart"/>
            <w:r>
              <w:rPr>
                <w:sz w:val="24"/>
                <w:szCs w:val="24"/>
              </w:rPr>
              <w:t>плодового</w:t>
            </w:r>
            <w:proofErr w:type="spellEnd"/>
            <w:r>
              <w:rPr>
                <w:sz w:val="24"/>
                <w:szCs w:val="24"/>
              </w:rPr>
              <w:t xml:space="preserve"> </w:t>
            </w:r>
            <w:proofErr w:type="spellStart"/>
            <w:r>
              <w:rPr>
                <w:sz w:val="24"/>
                <w:szCs w:val="24"/>
              </w:rPr>
              <w:t>сада</w:t>
            </w:r>
            <w:proofErr w:type="spellEnd"/>
          </w:p>
        </w:tc>
      </w:tr>
      <w:tr w:rsidR="000F186C" w14:paraId="2D8B8D28" w14:textId="77777777" w:rsidTr="008E3F3A">
        <w:tc>
          <w:tcPr>
            <w:tcW w:w="2000" w:type="dxa"/>
            <w:tcMar>
              <w:top w:w="20" w:type="dxa"/>
              <w:left w:w="0" w:type="dxa"/>
              <w:bottom w:w="20" w:type="dxa"/>
              <w:right w:w="80" w:type="dxa"/>
            </w:tcMar>
          </w:tcPr>
          <w:p w14:paraId="3AA8B891" w14:textId="77777777" w:rsidR="000F186C" w:rsidRDefault="000F186C" w:rsidP="008E3F3A">
            <w:r>
              <w:rPr>
                <w:sz w:val="24"/>
                <w:szCs w:val="24"/>
              </w:rPr>
              <w:t>MQTT</w:t>
            </w:r>
          </w:p>
        </w:tc>
        <w:tc>
          <w:tcPr>
            <w:tcW w:w="500" w:type="dxa"/>
            <w:tcMar>
              <w:top w:w="20" w:type="dxa"/>
              <w:left w:w="0" w:type="dxa"/>
              <w:bottom w:w="20" w:type="dxa"/>
              <w:right w:w="80" w:type="dxa"/>
            </w:tcMar>
          </w:tcPr>
          <w:p w14:paraId="75BD5BBA"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7C74F297" w14:textId="77777777" w:rsidR="000F186C" w:rsidRDefault="000F186C" w:rsidP="008E3F3A">
            <w:pPr>
              <w:jc w:val="both"/>
            </w:pPr>
            <w:r>
              <w:rPr>
                <w:sz w:val="24"/>
                <w:szCs w:val="24"/>
              </w:rPr>
              <w:t xml:space="preserve">Message Queuing Telemetry Transport – </w:t>
            </w:r>
            <w:proofErr w:type="spellStart"/>
            <w:r>
              <w:rPr>
                <w:sz w:val="24"/>
                <w:szCs w:val="24"/>
              </w:rPr>
              <w:t>протокол</w:t>
            </w:r>
            <w:proofErr w:type="spellEnd"/>
            <w:r>
              <w:rPr>
                <w:sz w:val="24"/>
                <w:szCs w:val="24"/>
              </w:rPr>
              <w:t xml:space="preserve"> </w:t>
            </w:r>
            <w:proofErr w:type="spellStart"/>
            <w:r>
              <w:rPr>
                <w:sz w:val="24"/>
                <w:szCs w:val="24"/>
              </w:rPr>
              <w:t>передачи</w:t>
            </w:r>
            <w:proofErr w:type="spellEnd"/>
            <w:r>
              <w:rPr>
                <w:sz w:val="24"/>
                <w:szCs w:val="24"/>
              </w:rPr>
              <w:t xml:space="preserve"> </w:t>
            </w:r>
            <w:proofErr w:type="spellStart"/>
            <w:r>
              <w:rPr>
                <w:sz w:val="24"/>
                <w:szCs w:val="24"/>
              </w:rPr>
              <w:t>телеметрических</w:t>
            </w:r>
            <w:proofErr w:type="spellEnd"/>
            <w:r>
              <w:rPr>
                <w:sz w:val="24"/>
                <w:szCs w:val="24"/>
              </w:rPr>
              <w:t xml:space="preserve"> данных</w:t>
            </w:r>
          </w:p>
        </w:tc>
      </w:tr>
      <w:tr w:rsidR="000F186C" w14:paraId="0277BD7C" w14:textId="77777777" w:rsidTr="008E3F3A">
        <w:tc>
          <w:tcPr>
            <w:tcW w:w="2000" w:type="dxa"/>
            <w:tcMar>
              <w:top w:w="20" w:type="dxa"/>
              <w:left w:w="0" w:type="dxa"/>
              <w:bottom w:w="20" w:type="dxa"/>
              <w:right w:w="80" w:type="dxa"/>
            </w:tcMar>
          </w:tcPr>
          <w:p w14:paraId="5DB30C93" w14:textId="77777777" w:rsidR="000F186C" w:rsidRDefault="000F186C" w:rsidP="008E3F3A">
            <w:r>
              <w:rPr>
                <w:sz w:val="24"/>
                <w:szCs w:val="24"/>
              </w:rPr>
              <w:t>MSAVI</w:t>
            </w:r>
          </w:p>
        </w:tc>
        <w:tc>
          <w:tcPr>
            <w:tcW w:w="500" w:type="dxa"/>
            <w:tcMar>
              <w:top w:w="20" w:type="dxa"/>
              <w:left w:w="0" w:type="dxa"/>
              <w:bottom w:w="20" w:type="dxa"/>
              <w:right w:w="80" w:type="dxa"/>
            </w:tcMar>
          </w:tcPr>
          <w:p w14:paraId="38F64376"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5A86DA76" w14:textId="77777777" w:rsidR="000F186C" w:rsidRDefault="000F186C" w:rsidP="008E3F3A">
            <w:pPr>
              <w:jc w:val="both"/>
            </w:pPr>
            <w:r>
              <w:rPr>
                <w:sz w:val="24"/>
                <w:szCs w:val="24"/>
              </w:rPr>
              <w:t xml:space="preserve">Modified Soil Adjusted Vegetation Index – </w:t>
            </w:r>
            <w:proofErr w:type="spellStart"/>
            <w:r>
              <w:rPr>
                <w:sz w:val="24"/>
                <w:szCs w:val="24"/>
              </w:rPr>
              <w:t>модифицированный</w:t>
            </w:r>
            <w:proofErr w:type="spellEnd"/>
            <w:r>
              <w:rPr>
                <w:sz w:val="24"/>
                <w:szCs w:val="24"/>
              </w:rPr>
              <w:t xml:space="preserve"> </w:t>
            </w:r>
            <w:proofErr w:type="spellStart"/>
            <w:r>
              <w:rPr>
                <w:sz w:val="24"/>
                <w:szCs w:val="24"/>
              </w:rPr>
              <w:t>почвенный</w:t>
            </w:r>
            <w:proofErr w:type="spellEnd"/>
            <w:r>
              <w:rPr>
                <w:sz w:val="24"/>
                <w:szCs w:val="24"/>
              </w:rPr>
              <w:t xml:space="preserve"> </w:t>
            </w:r>
            <w:proofErr w:type="spellStart"/>
            <w:r>
              <w:rPr>
                <w:sz w:val="24"/>
                <w:szCs w:val="24"/>
              </w:rPr>
              <w:t>вегетационный</w:t>
            </w:r>
            <w:proofErr w:type="spellEnd"/>
            <w:r>
              <w:rPr>
                <w:sz w:val="24"/>
                <w:szCs w:val="24"/>
              </w:rPr>
              <w:t xml:space="preserve"> </w:t>
            </w:r>
            <w:proofErr w:type="spellStart"/>
            <w:r>
              <w:rPr>
                <w:sz w:val="24"/>
                <w:szCs w:val="24"/>
              </w:rPr>
              <w:t>индекс</w:t>
            </w:r>
            <w:proofErr w:type="spellEnd"/>
          </w:p>
        </w:tc>
      </w:tr>
      <w:tr w:rsidR="000F186C" w:rsidRPr="008261E8" w14:paraId="7204286A" w14:textId="77777777" w:rsidTr="008E3F3A">
        <w:tc>
          <w:tcPr>
            <w:tcW w:w="2000" w:type="dxa"/>
            <w:tcMar>
              <w:top w:w="20" w:type="dxa"/>
              <w:left w:w="0" w:type="dxa"/>
              <w:bottom w:w="20" w:type="dxa"/>
              <w:right w:w="80" w:type="dxa"/>
            </w:tcMar>
          </w:tcPr>
          <w:p w14:paraId="46ACDEA4" w14:textId="77777777" w:rsidR="000F186C" w:rsidRDefault="000F186C" w:rsidP="008E3F3A">
            <w:r>
              <w:rPr>
                <w:sz w:val="24"/>
                <w:szCs w:val="24"/>
              </w:rPr>
              <w:t>NDMI</w:t>
            </w:r>
          </w:p>
        </w:tc>
        <w:tc>
          <w:tcPr>
            <w:tcW w:w="500" w:type="dxa"/>
            <w:tcMar>
              <w:top w:w="20" w:type="dxa"/>
              <w:left w:w="0" w:type="dxa"/>
              <w:bottom w:w="20" w:type="dxa"/>
              <w:right w:w="80" w:type="dxa"/>
            </w:tcMar>
          </w:tcPr>
          <w:p w14:paraId="70E613F1"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4597F7A4" w14:textId="77777777" w:rsidR="000F186C" w:rsidRPr="008A2F7C" w:rsidRDefault="000F186C" w:rsidP="008E3F3A">
            <w:pPr>
              <w:jc w:val="both"/>
              <w:rPr>
                <w:lang w:val="ru-RU"/>
              </w:rPr>
            </w:pPr>
            <w:r>
              <w:rPr>
                <w:sz w:val="24"/>
                <w:szCs w:val="24"/>
              </w:rPr>
              <w:t>Normalized</w:t>
            </w:r>
            <w:r>
              <w:rPr>
                <w:sz w:val="24"/>
                <w:szCs w:val="24"/>
                <w:lang w:val="ru-RU"/>
              </w:rPr>
              <w:t xml:space="preserve"> </w:t>
            </w:r>
            <w:r>
              <w:rPr>
                <w:sz w:val="24"/>
                <w:szCs w:val="24"/>
              </w:rPr>
              <w:t>Difference</w:t>
            </w:r>
            <w:r>
              <w:rPr>
                <w:sz w:val="24"/>
                <w:szCs w:val="24"/>
                <w:lang w:val="ru-RU"/>
              </w:rPr>
              <w:t xml:space="preserve"> </w:t>
            </w:r>
            <w:r>
              <w:rPr>
                <w:sz w:val="24"/>
                <w:szCs w:val="24"/>
              </w:rPr>
              <w:t>Moisture</w:t>
            </w:r>
            <w:r>
              <w:rPr>
                <w:sz w:val="24"/>
                <w:szCs w:val="24"/>
                <w:lang w:val="ru-RU"/>
              </w:rPr>
              <w:t xml:space="preserve"> </w:t>
            </w:r>
            <w:r>
              <w:rPr>
                <w:sz w:val="24"/>
                <w:szCs w:val="24"/>
              </w:rPr>
              <w:t>Index</w:t>
            </w:r>
            <w:r>
              <w:rPr>
                <w:sz w:val="24"/>
                <w:szCs w:val="24"/>
                <w:lang w:val="ru-RU"/>
              </w:rPr>
              <w:t xml:space="preserve"> – нормализованный разностный индекс влажности</w:t>
            </w:r>
          </w:p>
        </w:tc>
      </w:tr>
      <w:tr w:rsidR="000F186C" w:rsidRPr="008261E8" w14:paraId="09692ED7" w14:textId="77777777" w:rsidTr="008E3F3A">
        <w:tc>
          <w:tcPr>
            <w:tcW w:w="2000" w:type="dxa"/>
            <w:tcMar>
              <w:top w:w="20" w:type="dxa"/>
              <w:left w:w="0" w:type="dxa"/>
              <w:bottom w:w="20" w:type="dxa"/>
              <w:right w:w="80" w:type="dxa"/>
            </w:tcMar>
          </w:tcPr>
          <w:p w14:paraId="248F628C" w14:textId="77777777" w:rsidR="000F186C" w:rsidRDefault="000F186C" w:rsidP="008E3F3A">
            <w:r>
              <w:rPr>
                <w:sz w:val="24"/>
                <w:szCs w:val="24"/>
              </w:rPr>
              <w:t>NDRE</w:t>
            </w:r>
          </w:p>
        </w:tc>
        <w:tc>
          <w:tcPr>
            <w:tcW w:w="500" w:type="dxa"/>
            <w:tcMar>
              <w:top w:w="20" w:type="dxa"/>
              <w:left w:w="0" w:type="dxa"/>
              <w:bottom w:w="20" w:type="dxa"/>
              <w:right w:w="80" w:type="dxa"/>
            </w:tcMar>
          </w:tcPr>
          <w:p w14:paraId="2BC44809"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240C5D6F" w14:textId="77777777" w:rsidR="000F186C" w:rsidRPr="008A2F7C" w:rsidRDefault="000F186C" w:rsidP="008E3F3A">
            <w:pPr>
              <w:jc w:val="both"/>
              <w:rPr>
                <w:lang w:val="ru-RU"/>
              </w:rPr>
            </w:pPr>
            <w:r>
              <w:rPr>
                <w:sz w:val="24"/>
                <w:szCs w:val="24"/>
              </w:rPr>
              <w:t>Normalized</w:t>
            </w:r>
            <w:r>
              <w:rPr>
                <w:sz w:val="24"/>
                <w:szCs w:val="24"/>
                <w:lang w:val="ru-RU"/>
              </w:rPr>
              <w:t xml:space="preserve"> </w:t>
            </w:r>
            <w:r>
              <w:rPr>
                <w:sz w:val="24"/>
                <w:szCs w:val="24"/>
              </w:rPr>
              <w:t>Difference</w:t>
            </w:r>
            <w:r>
              <w:rPr>
                <w:sz w:val="24"/>
                <w:szCs w:val="24"/>
                <w:lang w:val="ru-RU"/>
              </w:rPr>
              <w:t xml:space="preserve"> </w:t>
            </w:r>
            <w:r>
              <w:rPr>
                <w:sz w:val="24"/>
                <w:szCs w:val="24"/>
              </w:rPr>
              <w:t>Red</w:t>
            </w:r>
            <w:r>
              <w:rPr>
                <w:sz w:val="24"/>
                <w:szCs w:val="24"/>
                <w:lang w:val="ru-RU"/>
              </w:rPr>
              <w:t xml:space="preserve"> </w:t>
            </w:r>
            <w:r>
              <w:rPr>
                <w:sz w:val="24"/>
                <w:szCs w:val="24"/>
              </w:rPr>
              <w:t>Edge</w:t>
            </w:r>
            <w:r>
              <w:rPr>
                <w:sz w:val="24"/>
                <w:szCs w:val="24"/>
                <w:lang w:val="ru-RU"/>
              </w:rPr>
              <w:t xml:space="preserve"> </w:t>
            </w:r>
            <w:r>
              <w:rPr>
                <w:sz w:val="24"/>
                <w:szCs w:val="24"/>
              </w:rPr>
              <w:t>Index</w:t>
            </w:r>
            <w:r>
              <w:rPr>
                <w:sz w:val="24"/>
                <w:szCs w:val="24"/>
                <w:lang w:val="ru-RU"/>
              </w:rPr>
              <w:t xml:space="preserve"> – нормализованный разностный индекс красной границы спектра</w:t>
            </w:r>
          </w:p>
        </w:tc>
      </w:tr>
      <w:tr w:rsidR="000F186C" w:rsidRPr="008261E8" w14:paraId="1D1EF82E" w14:textId="77777777" w:rsidTr="008E3F3A">
        <w:tc>
          <w:tcPr>
            <w:tcW w:w="2000" w:type="dxa"/>
            <w:tcMar>
              <w:top w:w="20" w:type="dxa"/>
              <w:left w:w="0" w:type="dxa"/>
              <w:bottom w:w="20" w:type="dxa"/>
              <w:right w:w="80" w:type="dxa"/>
            </w:tcMar>
          </w:tcPr>
          <w:p w14:paraId="23369479" w14:textId="77777777" w:rsidR="000F186C" w:rsidRDefault="000F186C" w:rsidP="008E3F3A">
            <w:r>
              <w:rPr>
                <w:sz w:val="24"/>
                <w:szCs w:val="24"/>
              </w:rPr>
              <w:t>NDVI</w:t>
            </w:r>
          </w:p>
        </w:tc>
        <w:tc>
          <w:tcPr>
            <w:tcW w:w="500" w:type="dxa"/>
            <w:tcMar>
              <w:top w:w="20" w:type="dxa"/>
              <w:left w:w="0" w:type="dxa"/>
              <w:bottom w:w="20" w:type="dxa"/>
              <w:right w:w="80" w:type="dxa"/>
            </w:tcMar>
          </w:tcPr>
          <w:p w14:paraId="7FEA996E"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660D08FE" w14:textId="77777777" w:rsidR="000F186C" w:rsidRPr="008A2F7C" w:rsidRDefault="000F186C" w:rsidP="008E3F3A">
            <w:pPr>
              <w:jc w:val="both"/>
              <w:rPr>
                <w:lang w:val="ru-RU"/>
              </w:rPr>
            </w:pPr>
            <w:r>
              <w:rPr>
                <w:sz w:val="24"/>
                <w:szCs w:val="24"/>
              </w:rPr>
              <w:t>Normalized</w:t>
            </w:r>
            <w:r>
              <w:rPr>
                <w:sz w:val="24"/>
                <w:szCs w:val="24"/>
                <w:lang w:val="ru-RU"/>
              </w:rPr>
              <w:t xml:space="preserve"> </w:t>
            </w:r>
            <w:r>
              <w:rPr>
                <w:sz w:val="24"/>
                <w:szCs w:val="24"/>
              </w:rPr>
              <w:t>Difference</w:t>
            </w:r>
            <w:r>
              <w:rPr>
                <w:sz w:val="24"/>
                <w:szCs w:val="24"/>
                <w:lang w:val="ru-RU"/>
              </w:rPr>
              <w:t xml:space="preserve"> </w:t>
            </w:r>
            <w:r>
              <w:rPr>
                <w:sz w:val="24"/>
                <w:szCs w:val="24"/>
              </w:rPr>
              <w:t>Vegetation</w:t>
            </w:r>
            <w:r>
              <w:rPr>
                <w:sz w:val="24"/>
                <w:szCs w:val="24"/>
                <w:lang w:val="ru-RU"/>
              </w:rPr>
              <w:t xml:space="preserve"> </w:t>
            </w:r>
            <w:r>
              <w:rPr>
                <w:sz w:val="24"/>
                <w:szCs w:val="24"/>
              </w:rPr>
              <w:t>Index</w:t>
            </w:r>
            <w:r>
              <w:rPr>
                <w:sz w:val="24"/>
                <w:szCs w:val="24"/>
                <w:lang w:val="ru-RU"/>
              </w:rPr>
              <w:t xml:space="preserve"> – нормализованный разностный вегетационный индекс</w:t>
            </w:r>
          </w:p>
        </w:tc>
      </w:tr>
      <w:tr w:rsidR="000F186C" w:rsidRPr="008261E8" w14:paraId="7E52E2D2" w14:textId="77777777" w:rsidTr="008E3F3A">
        <w:tc>
          <w:tcPr>
            <w:tcW w:w="2000" w:type="dxa"/>
            <w:tcMar>
              <w:top w:w="20" w:type="dxa"/>
              <w:left w:w="0" w:type="dxa"/>
              <w:bottom w:w="20" w:type="dxa"/>
              <w:right w:w="80" w:type="dxa"/>
            </w:tcMar>
          </w:tcPr>
          <w:p w14:paraId="4823B282" w14:textId="77777777" w:rsidR="000F186C" w:rsidRDefault="000F186C" w:rsidP="008E3F3A">
            <w:r>
              <w:rPr>
                <w:sz w:val="24"/>
                <w:szCs w:val="24"/>
              </w:rPr>
              <w:t>NDWI</w:t>
            </w:r>
          </w:p>
        </w:tc>
        <w:tc>
          <w:tcPr>
            <w:tcW w:w="500" w:type="dxa"/>
            <w:tcMar>
              <w:top w:w="20" w:type="dxa"/>
              <w:left w:w="0" w:type="dxa"/>
              <w:bottom w:w="20" w:type="dxa"/>
              <w:right w:w="80" w:type="dxa"/>
            </w:tcMar>
          </w:tcPr>
          <w:p w14:paraId="1C840F1A"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1144252D" w14:textId="77777777" w:rsidR="000F186C" w:rsidRPr="008A2F7C" w:rsidRDefault="000F186C" w:rsidP="008E3F3A">
            <w:pPr>
              <w:jc w:val="both"/>
              <w:rPr>
                <w:lang w:val="ru-RU"/>
              </w:rPr>
            </w:pPr>
            <w:r>
              <w:rPr>
                <w:sz w:val="24"/>
                <w:szCs w:val="24"/>
              </w:rPr>
              <w:t>Normalized</w:t>
            </w:r>
            <w:r>
              <w:rPr>
                <w:sz w:val="24"/>
                <w:szCs w:val="24"/>
                <w:lang w:val="ru-RU"/>
              </w:rPr>
              <w:t xml:space="preserve"> </w:t>
            </w:r>
            <w:r>
              <w:rPr>
                <w:sz w:val="24"/>
                <w:szCs w:val="24"/>
              </w:rPr>
              <w:t>Difference</w:t>
            </w:r>
            <w:r>
              <w:rPr>
                <w:sz w:val="24"/>
                <w:szCs w:val="24"/>
                <w:lang w:val="ru-RU"/>
              </w:rPr>
              <w:t xml:space="preserve"> </w:t>
            </w:r>
            <w:r>
              <w:rPr>
                <w:sz w:val="24"/>
                <w:szCs w:val="24"/>
              </w:rPr>
              <w:t>Water</w:t>
            </w:r>
            <w:r>
              <w:rPr>
                <w:sz w:val="24"/>
                <w:szCs w:val="24"/>
                <w:lang w:val="ru-RU"/>
              </w:rPr>
              <w:t xml:space="preserve"> </w:t>
            </w:r>
            <w:r>
              <w:rPr>
                <w:sz w:val="24"/>
                <w:szCs w:val="24"/>
              </w:rPr>
              <w:t>Index</w:t>
            </w:r>
            <w:r>
              <w:rPr>
                <w:sz w:val="24"/>
                <w:szCs w:val="24"/>
                <w:lang w:val="ru-RU"/>
              </w:rPr>
              <w:t xml:space="preserve"> – нормализованный разностный водный индекс</w:t>
            </w:r>
          </w:p>
        </w:tc>
      </w:tr>
      <w:tr w:rsidR="000F186C" w:rsidRPr="008261E8" w14:paraId="03AF35BF" w14:textId="77777777" w:rsidTr="008E3F3A">
        <w:tc>
          <w:tcPr>
            <w:tcW w:w="2000" w:type="dxa"/>
            <w:tcMar>
              <w:top w:w="20" w:type="dxa"/>
              <w:left w:w="0" w:type="dxa"/>
              <w:bottom w:w="20" w:type="dxa"/>
              <w:right w:w="80" w:type="dxa"/>
            </w:tcMar>
          </w:tcPr>
          <w:p w14:paraId="4CD48A53" w14:textId="77777777" w:rsidR="000F186C" w:rsidRDefault="000F186C" w:rsidP="008E3F3A">
            <w:proofErr w:type="spellStart"/>
            <w:r>
              <w:rPr>
                <w:sz w:val="24"/>
                <w:szCs w:val="24"/>
              </w:rPr>
              <w:t>PostGIS</w:t>
            </w:r>
            <w:proofErr w:type="spellEnd"/>
          </w:p>
        </w:tc>
        <w:tc>
          <w:tcPr>
            <w:tcW w:w="500" w:type="dxa"/>
            <w:tcMar>
              <w:top w:w="20" w:type="dxa"/>
              <w:left w:w="0" w:type="dxa"/>
              <w:bottom w:w="20" w:type="dxa"/>
              <w:right w:w="80" w:type="dxa"/>
            </w:tcMar>
          </w:tcPr>
          <w:p w14:paraId="10CB6BB2"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66EF4176" w14:textId="77777777" w:rsidR="000F186C" w:rsidRPr="008A2F7C" w:rsidRDefault="000F186C" w:rsidP="008E3F3A">
            <w:pPr>
              <w:jc w:val="both"/>
              <w:rPr>
                <w:lang w:val="ru-RU"/>
              </w:rPr>
            </w:pPr>
            <w:r>
              <w:rPr>
                <w:sz w:val="24"/>
                <w:szCs w:val="24"/>
                <w:lang w:val="ru-RU"/>
              </w:rPr>
              <w:t xml:space="preserve">расширение СУБД </w:t>
            </w:r>
            <w:r>
              <w:rPr>
                <w:sz w:val="24"/>
                <w:szCs w:val="24"/>
              </w:rPr>
              <w:t>PostgreSQL</w:t>
            </w:r>
            <w:r>
              <w:rPr>
                <w:sz w:val="24"/>
                <w:szCs w:val="24"/>
                <w:lang w:val="ru-RU"/>
              </w:rPr>
              <w:t xml:space="preserve"> для хранения и обработки пространственных (геоинформационных) данных</w:t>
            </w:r>
          </w:p>
        </w:tc>
      </w:tr>
      <w:tr w:rsidR="000F186C" w:rsidRPr="008261E8" w14:paraId="2E14D34E" w14:textId="77777777" w:rsidTr="008E3F3A">
        <w:tc>
          <w:tcPr>
            <w:tcW w:w="2000" w:type="dxa"/>
            <w:tcMar>
              <w:top w:w="20" w:type="dxa"/>
              <w:left w:w="0" w:type="dxa"/>
              <w:bottom w:w="20" w:type="dxa"/>
              <w:right w:w="80" w:type="dxa"/>
            </w:tcMar>
          </w:tcPr>
          <w:p w14:paraId="73AD86BF" w14:textId="77777777" w:rsidR="000F186C" w:rsidRDefault="000F186C" w:rsidP="008E3F3A">
            <w:r>
              <w:rPr>
                <w:sz w:val="24"/>
                <w:szCs w:val="24"/>
              </w:rPr>
              <w:t>PostgreSQL</w:t>
            </w:r>
          </w:p>
        </w:tc>
        <w:tc>
          <w:tcPr>
            <w:tcW w:w="500" w:type="dxa"/>
            <w:tcMar>
              <w:top w:w="20" w:type="dxa"/>
              <w:left w:w="0" w:type="dxa"/>
              <w:bottom w:w="20" w:type="dxa"/>
              <w:right w:w="80" w:type="dxa"/>
            </w:tcMar>
          </w:tcPr>
          <w:p w14:paraId="63174D96"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10086B9B" w14:textId="77777777" w:rsidR="000F186C" w:rsidRPr="008A2F7C" w:rsidRDefault="000F186C" w:rsidP="008E3F3A">
            <w:pPr>
              <w:jc w:val="both"/>
              <w:rPr>
                <w:lang w:val="ru-RU"/>
              </w:rPr>
            </w:pPr>
            <w:r>
              <w:rPr>
                <w:sz w:val="24"/>
                <w:szCs w:val="24"/>
                <w:lang w:val="ru-RU"/>
              </w:rPr>
              <w:t>свободная объектно-реляционная система управления базами данных</w:t>
            </w:r>
          </w:p>
        </w:tc>
      </w:tr>
      <w:tr w:rsidR="000F186C" w14:paraId="465C3F52" w14:textId="77777777" w:rsidTr="008E3F3A">
        <w:tc>
          <w:tcPr>
            <w:tcW w:w="2000" w:type="dxa"/>
            <w:tcMar>
              <w:top w:w="20" w:type="dxa"/>
              <w:left w:w="0" w:type="dxa"/>
              <w:bottom w:w="20" w:type="dxa"/>
              <w:right w:w="80" w:type="dxa"/>
            </w:tcMar>
          </w:tcPr>
          <w:p w14:paraId="215FE3F3" w14:textId="77777777" w:rsidR="000F186C" w:rsidRDefault="000F186C" w:rsidP="008E3F3A">
            <w:r>
              <w:rPr>
                <w:sz w:val="24"/>
                <w:szCs w:val="24"/>
              </w:rPr>
              <w:t>REST API</w:t>
            </w:r>
          </w:p>
        </w:tc>
        <w:tc>
          <w:tcPr>
            <w:tcW w:w="500" w:type="dxa"/>
            <w:tcMar>
              <w:top w:w="20" w:type="dxa"/>
              <w:left w:w="0" w:type="dxa"/>
              <w:bottom w:w="20" w:type="dxa"/>
              <w:right w:w="80" w:type="dxa"/>
            </w:tcMar>
          </w:tcPr>
          <w:p w14:paraId="76B8A54F"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24AAC535" w14:textId="77777777" w:rsidR="000F186C" w:rsidRDefault="000F186C" w:rsidP="008E3F3A">
            <w:pPr>
              <w:jc w:val="both"/>
            </w:pPr>
            <w:r>
              <w:rPr>
                <w:sz w:val="24"/>
                <w:szCs w:val="24"/>
              </w:rPr>
              <w:t xml:space="preserve">Representational State Transfer Application Programming Interface – </w:t>
            </w:r>
            <w:proofErr w:type="spellStart"/>
            <w:r>
              <w:rPr>
                <w:sz w:val="24"/>
                <w:szCs w:val="24"/>
              </w:rPr>
              <w:t>архитектурный</w:t>
            </w:r>
            <w:proofErr w:type="spellEnd"/>
            <w:r>
              <w:rPr>
                <w:sz w:val="24"/>
                <w:szCs w:val="24"/>
              </w:rPr>
              <w:t xml:space="preserve"> </w:t>
            </w:r>
            <w:proofErr w:type="spellStart"/>
            <w:r>
              <w:rPr>
                <w:sz w:val="24"/>
                <w:szCs w:val="24"/>
              </w:rPr>
              <w:t>стиль</w:t>
            </w:r>
            <w:proofErr w:type="spellEnd"/>
            <w:r>
              <w:rPr>
                <w:sz w:val="24"/>
                <w:szCs w:val="24"/>
              </w:rPr>
              <w:t xml:space="preserve"> </w:t>
            </w:r>
            <w:proofErr w:type="spellStart"/>
            <w:r>
              <w:rPr>
                <w:sz w:val="24"/>
                <w:szCs w:val="24"/>
              </w:rPr>
              <w:t>программного</w:t>
            </w:r>
            <w:proofErr w:type="spellEnd"/>
            <w:r>
              <w:rPr>
                <w:sz w:val="24"/>
                <w:szCs w:val="24"/>
              </w:rPr>
              <w:t xml:space="preserve"> </w:t>
            </w:r>
            <w:proofErr w:type="spellStart"/>
            <w:r>
              <w:rPr>
                <w:sz w:val="24"/>
                <w:szCs w:val="24"/>
              </w:rPr>
              <w:t>интерфейса</w:t>
            </w:r>
            <w:proofErr w:type="spellEnd"/>
            <w:r>
              <w:rPr>
                <w:sz w:val="24"/>
                <w:szCs w:val="24"/>
              </w:rPr>
              <w:t xml:space="preserve"> </w:t>
            </w:r>
            <w:proofErr w:type="spellStart"/>
            <w:r>
              <w:rPr>
                <w:sz w:val="24"/>
                <w:szCs w:val="24"/>
              </w:rPr>
              <w:t>веб-сервисов</w:t>
            </w:r>
            <w:proofErr w:type="spellEnd"/>
          </w:p>
        </w:tc>
      </w:tr>
      <w:tr w:rsidR="000F186C" w:rsidRPr="008261E8" w14:paraId="33FD8EE6" w14:textId="77777777" w:rsidTr="008E3F3A">
        <w:tc>
          <w:tcPr>
            <w:tcW w:w="2000" w:type="dxa"/>
            <w:tcMar>
              <w:top w:w="20" w:type="dxa"/>
              <w:left w:w="0" w:type="dxa"/>
              <w:bottom w:w="20" w:type="dxa"/>
              <w:right w:w="80" w:type="dxa"/>
            </w:tcMar>
          </w:tcPr>
          <w:p w14:paraId="6FFB2170" w14:textId="77777777" w:rsidR="000F186C" w:rsidRDefault="000F186C" w:rsidP="008E3F3A">
            <w:r>
              <w:rPr>
                <w:sz w:val="24"/>
                <w:szCs w:val="24"/>
              </w:rPr>
              <w:t>R²</w:t>
            </w:r>
          </w:p>
        </w:tc>
        <w:tc>
          <w:tcPr>
            <w:tcW w:w="500" w:type="dxa"/>
            <w:tcMar>
              <w:top w:w="20" w:type="dxa"/>
              <w:left w:w="0" w:type="dxa"/>
              <w:bottom w:w="20" w:type="dxa"/>
              <w:right w:w="80" w:type="dxa"/>
            </w:tcMar>
          </w:tcPr>
          <w:p w14:paraId="103EB82E"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512C852A" w14:textId="77777777" w:rsidR="000F186C" w:rsidRPr="008A2F7C" w:rsidRDefault="000F186C" w:rsidP="008E3F3A">
            <w:pPr>
              <w:jc w:val="both"/>
              <w:rPr>
                <w:lang w:val="ru-RU"/>
              </w:rPr>
            </w:pPr>
            <w:r>
              <w:rPr>
                <w:sz w:val="24"/>
                <w:szCs w:val="24"/>
                <w:lang w:val="ru-RU"/>
              </w:rPr>
              <w:t>коэффициент детерминации (доля объяснённой дисперсии в регрессионной модели)</w:t>
            </w:r>
          </w:p>
        </w:tc>
      </w:tr>
      <w:tr w:rsidR="000F186C" w:rsidRPr="008261E8" w14:paraId="1886189A" w14:textId="77777777" w:rsidTr="008E3F3A">
        <w:tc>
          <w:tcPr>
            <w:tcW w:w="2000" w:type="dxa"/>
            <w:tcMar>
              <w:top w:w="20" w:type="dxa"/>
              <w:left w:w="0" w:type="dxa"/>
              <w:bottom w:w="20" w:type="dxa"/>
              <w:right w:w="80" w:type="dxa"/>
            </w:tcMar>
          </w:tcPr>
          <w:p w14:paraId="5BF6080D" w14:textId="77777777" w:rsidR="000F186C" w:rsidRDefault="000F186C" w:rsidP="008E3F3A">
            <w:r>
              <w:rPr>
                <w:sz w:val="24"/>
                <w:szCs w:val="24"/>
              </w:rPr>
              <w:t>Sentinel-2</w:t>
            </w:r>
          </w:p>
        </w:tc>
        <w:tc>
          <w:tcPr>
            <w:tcW w:w="500" w:type="dxa"/>
            <w:tcMar>
              <w:top w:w="20" w:type="dxa"/>
              <w:left w:w="0" w:type="dxa"/>
              <w:bottom w:w="20" w:type="dxa"/>
              <w:right w:w="80" w:type="dxa"/>
            </w:tcMar>
          </w:tcPr>
          <w:p w14:paraId="089FBDB5"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733D7A34" w14:textId="77777777" w:rsidR="000F186C" w:rsidRPr="008A2F7C" w:rsidRDefault="000F186C" w:rsidP="008E3F3A">
            <w:pPr>
              <w:jc w:val="both"/>
              <w:rPr>
                <w:lang w:val="ru-RU"/>
              </w:rPr>
            </w:pPr>
            <w:r>
              <w:rPr>
                <w:sz w:val="24"/>
                <w:szCs w:val="24"/>
                <w:lang w:val="ru-RU"/>
              </w:rPr>
              <w:t>миссия спутников ДЗЗ Земли Европейского космического агентства (</w:t>
            </w:r>
            <w:r>
              <w:rPr>
                <w:sz w:val="24"/>
                <w:szCs w:val="24"/>
              </w:rPr>
              <w:t>ESA</w:t>
            </w:r>
            <w:r>
              <w:rPr>
                <w:sz w:val="24"/>
                <w:szCs w:val="24"/>
                <w:lang w:val="ru-RU"/>
              </w:rPr>
              <w:t>)</w:t>
            </w:r>
          </w:p>
        </w:tc>
      </w:tr>
      <w:tr w:rsidR="000F186C" w:rsidRPr="008261E8" w14:paraId="00264D2D" w14:textId="77777777" w:rsidTr="008E3F3A">
        <w:tc>
          <w:tcPr>
            <w:tcW w:w="2000" w:type="dxa"/>
            <w:tcMar>
              <w:top w:w="20" w:type="dxa"/>
              <w:left w:w="0" w:type="dxa"/>
              <w:bottom w:w="20" w:type="dxa"/>
              <w:right w:w="80" w:type="dxa"/>
            </w:tcMar>
          </w:tcPr>
          <w:p w14:paraId="6B6A7B39" w14:textId="77777777" w:rsidR="000F186C" w:rsidRDefault="000F186C" w:rsidP="008E3F3A">
            <w:r>
              <w:rPr>
                <w:sz w:val="24"/>
                <w:szCs w:val="24"/>
              </w:rPr>
              <w:t>SHT31</w:t>
            </w:r>
          </w:p>
        </w:tc>
        <w:tc>
          <w:tcPr>
            <w:tcW w:w="500" w:type="dxa"/>
            <w:tcMar>
              <w:top w:w="20" w:type="dxa"/>
              <w:left w:w="0" w:type="dxa"/>
              <w:bottom w:w="20" w:type="dxa"/>
              <w:right w:w="80" w:type="dxa"/>
            </w:tcMar>
          </w:tcPr>
          <w:p w14:paraId="6F062B25"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5AB22AF1" w14:textId="77777777" w:rsidR="000F186C" w:rsidRPr="008A2F7C" w:rsidRDefault="000F186C" w:rsidP="008E3F3A">
            <w:pPr>
              <w:jc w:val="both"/>
              <w:rPr>
                <w:lang w:val="ru-RU"/>
              </w:rPr>
            </w:pPr>
            <w:r>
              <w:rPr>
                <w:sz w:val="24"/>
                <w:szCs w:val="24"/>
                <w:lang w:val="ru-RU"/>
              </w:rPr>
              <w:t xml:space="preserve">цифровой датчик температуры и влажности воздуха производства </w:t>
            </w:r>
            <w:proofErr w:type="spellStart"/>
            <w:r>
              <w:rPr>
                <w:sz w:val="24"/>
                <w:szCs w:val="24"/>
              </w:rPr>
              <w:t>Sensirion</w:t>
            </w:r>
            <w:proofErr w:type="spellEnd"/>
          </w:p>
        </w:tc>
      </w:tr>
      <w:tr w:rsidR="000F186C" w14:paraId="372665EC" w14:textId="77777777" w:rsidTr="008E3F3A">
        <w:tc>
          <w:tcPr>
            <w:tcW w:w="2000" w:type="dxa"/>
            <w:tcMar>
              <w:top w:w="20" w:type="dxa"/>
              <w:left w:w="0" w:type="dxa"/>
              <w:bottom w:w="20" w:type="dxa"/>
              <w:right w:w="80" w:type="dxa"/>
            </w:tcMar>
          </w:tcPr>
          <w:p w14:paraId="586B60DB" w14:textId="77777777" w:rsidR="000F186C" w:rsidRDefault="000F186C" w:rsidP="008E3F3A">
            <w:r>
              <w:rPr>
                <w:sz w:val="24"/>
                <w:szCs w:val="24"/>
              </w:rPr>
              <w:t>SIM800L</w:t>
            </w:r>
          </w:p>
        </w:tc>
        <w:tc>
          <w:tcPr>
            <w:tcW w:w="500" w:type="dxa"/>
            <w:tcMar>
              <w:top w:w="20" w:type="dxa"/>
              <w:left w:w="0" w:type="dxa"/>
              <w:bottom w:w="20" w:type="dxa"/>
              <w:right w:w="80" w:type="dxa"/>
            </w:tcMar>
          </w:tcPr>
          <w:p w14:paraId="2A6FA387"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17E13E79" w14:textId="77777777" w:rsidR="000F186C" w:rsidRDefault="000F186C" w:rsidP="008E3F3A">
            <w:pPr>
              <w:jc w:val="both"/>
            </w:pPr>
            <w:proofErr w:type="spellStart"/>
            <w:r>
              <w:rPr>
                <w:sz w:val="24"/>
                <w:szCs w:val="24"/>
              </w:rPr>
              <w:t>модуль</w:t>
            </w:r>
            <w:proofErr w:type="spellEnd"/>
            <w:r>
              <w:rPr>
                <w:sz w:val="24"/>
                <w:szCs w:val="24"/>
              </w:rPr>
              <w:t xml:space="preserve"> GSM/GPRS-</w:t>
            </w:r>
            <w:proofErr w:type="spellStart"/>
            <w:r>
              <w:rPr>
                <w:sz w:val="24"/>
                <w:szCs w:val="24"/>
              </w:rPr>
              <w:t>связи</w:t>
            </w:r>
            <w:proofErr w:type="spellEnd"/>
            <w:r>
              <w:rPr>
                <w:sz w:val="24"/>
                <w:szCs w:val="24"/>
              </w:rPr>
              <w:t xml:space="preserve"> </w:t>
            </w:r>
            <w:proofErr w:type="spellStart"/>
            <w:r>
              <w:rPr>
                <w:sz w:val="24"/>
                <w:szCs w:val="24"/>
              </w:rPr>
              <w:t>производства</w:t>
            </w:r>
            <w:proofErr w:type="spellEnd"/>
            <w:r>
              <w:rPr>
                <w:sz w:val="24"/>
                <w:szCs w:val="24"/>
              </w:rPr>
              <w:t xml:space="preserve"> </w:t>
            </w:r>
            <w:proofErr w:type="spellStart"/>
            <w:r>
              <w:rPr>
                <w:sz w:val="24"/>
                <w:szCs w:val="24"/>
              </w:rPr>
              <w:t>SIMCom</w:t>
            </w:r>
            <w:proofErr w:type="spellEnd"/>
            <w:r>
              <w:rPr>
                <w:sz w:val="24"/>
                <w:szCs w:val="24"/>
              </w:rPr>
              <w:t xml:space="preserve"> Wireless Solutions</w:t>
            </w:r>
          </w:p>
        </w:tc>
      </w:tr>
      <w:tr w:rsidR="000F186C" w:rsidRPr="008261E8" w14:paraId="42C464FA" w14:textId="77777777" w:rsidTr="008E3F3A">
        <w:tc>
          <w:tcPr>
            <w:tcW w:w="2000" w:type="dxa"/>
            <w:tcMar>
              <w:top w:w="20" w:type="dxa"/>
              <w:left w:w="0" w:type="dxa"/>
              <w:bottom w:w="20" w:type="dxa"/>
              <w:right w:w="80" w:type="dxa"/>
            </w:tcMar>
          </w:tcPr>
          <w:p w14:paraId="5720F0E4" w14:textId="77777777" w:rsidR="000F186C" w:rsidRDefault="000F186C" w:rsidP="008E3F3A">
            <w:proofErr w:type="spellStart"/>
            <w:r>
              <w:rPr>
                <w:sz w:val="24"/>
                <w:szCs w:val="24"/>
              </w:rPr>
              <w:t>TimescaleDB</w:t>
            </w:r>
            <w:proofErr w:type="spellEnd"/>
          </w:p>
        </w:tc>
        <w:tc>
          <w:tcPr>
            <w:tcW w:w="500" w:type="dxa"/>
            <w:tcMar>
              <w:top w:w="20" w:type="dxa"/>
              <w:left w:w="0" w:type="dxa"/>
              <w:bottom w:w="20" w:type="dxa"/>
              <w:right w:w="80" w:type="dxa"/>
            </w:tcMar>
          </w:tcPr>
          <w:p w14:paraId="25C632B9" w14:textId="77777777" w:rsidR="000F186C" w:rsidRDefault="000F186C" w:rsidP="008E3F3A">
            <w:pPr>
              <w:jc w:val="center"/>
            </w:pPr>
            <w:r>
              <w:rPr>
                <w:sz w:val="24"/>
                <w:szCs w:val="24"/>
              </w:rPr>
              <w:t>–</w:t>
            </w:r>
          </w:p>
        </w:tc>
        <w:tc>
          <w:tcPr>
            <w:tcW w:w="7126" w:type="dxa"/>
            <w:tcMar>
              <w:top w:w="20" w:type="dxa"/>
              <w:left w:w="80" w:type="dxa"/>
              <w:bottom w:w="20" w:type="dxa"/>
              <w:right w:w="0" w:type="dxa"/>
            </w:tcMar>
          </w:tcPr>
          <w:p w14:paraId="3F949928" w14:textId="77777777" w:rsidR="000F186C" w:rsidRPr="008A2F7C" w:rsidRDefault="000F186C" w:rsidP="008E3F3A">
            <w:pPr>
              <w:jc w:val="both"/>
              <w:rPr>
                <w:lang w:val="ru-RU"/>
              </w:rPr>
            </w:pPr>
            <w:r>
              <w:rPr>
                <w:sz w:val="24"/>
                <w:szCs w:val="24"/>
                <w:lang w:val="ru-RU"/>
              </w:rPr>
              <w:t xml:space="preserve">расширение </w:t>
            </w:r>
            <w:r>
              <w:rPr>
                <w:sz w:val="24"/>
                <w:szCs w:val="24"/>
              </w:rPr>
              <w:t>PostgreSQL</w:t>
            </w:r>
            <w:r>
              <w:rPr>
                <w:sz w:val="24"/>
                <w:szCs w:val="24"/>
                <w:lang w:val="ru-RU"/>
              </w:rPr>
              <w:t xml:space="preserve"> для работы с данными временных рядов</w:t>
            </w:r>
          </w:p>
        </w:tc>
      </w:tr>
    </w:tbl>
    <w:p w14:paraId="73599443" w14:textId="4388E8BC" w:rsidR="000F186C" w:rsidRPr="000F186C" w:rsidRDefault="000F186C">
      <w:pPr>
        <w:rPr>
          <w:rFonts w:eastAsiaTheme="majorEastAsia"/>
          <w:b/>
          <w:color w:val="000000" w:themeColor="text1"/>
          <w:kern w:val="2"/>
          <w:szCs w:val="40"/>
          <w:lang w:val="ru-RU"/>
          <w14:ligatures w14:val="standardContextual"/>
        </w:rPr>
      </w:pPr>
    </w:p>
    <w:p w14:paraId="70D0264F" w14:textId="77777777" w:rsidR="001D5130" w:rsidRDefault="001D5130">
      <w:pPr>
        <w:rPr>
          <w:rFonts w:eastAsiaTheme="majorEastAsia"/>
          <w:b/>
          <w:color w:val="000000" w:themeColor="text1"/>
          <w:kern w:val="2"/>
          <w:szCs w:val="40"/>
          <w:lang w:val="ru-RU"/>
          <w14:ligatures w14:val="standardContextual"/>
        </w:rPr>
      </w:pPr>
      <w:r w:rsidRPr="006F413B">
        <w:rPr>
          <w:lang w:val="ru-RU"/>
        </w:rPr>
        <w:br w:type="page"/>
      </w:r>
    </w:p>
    <w:p w14:paraId="4D6CF427" w14:textId="553BC3B7" w:rsidR="00C7420B" w:rsidRDefault="009D486A" w:rsidP="00DE2B8B">
      <w:pPr>
        <w:pStyle w:val="Heading1"/>
        <w:spacing w:before="0" w:after="0"/>
        <w:ind w:firstLine="0"/>
        <w:jc w:val="center"/>
      </w:pPr>
      <w:bookmarkStart w:id="3" w:name="_Toc231043605"/>
      <w:r>
        <w:lastRenderedPageBreak/>
        <w:t>ВВЕДЕНИЕ</w:t>
      </w:r>
      <w:bookmarkEnd w:id="3"/>
    </w:p>
    <w:p w14:paraId="13262727" w14:textId="77777777" w:rsidR="00BB70EF" w:rsidRPr="00BB70EF" w:rsidRDefault="00BB70EF" w:rsidP="00BB70EF">
      <w:pPr>
        <w:rPr>
          <w:lang w:val="ru-RU"/>
        </w:rPr>
      </w:pPr>
    </w:p>
    <w:p w14:paraId="67DF5614" w14:textId="77777777" w:rsidR="00C7420B" w:rsidRPr="009A7785" w:rsidRDefault="00C7420B" w:rsidP="00B859E9">
      <w:pPr>
        <w:ind w:firstLine="709"/>
        <w:jc w:val="both"/>
        <w:rPr>
          <w:lang w:val="ru-RU"/>
        </w:rPr>
      </w:pPr>
      <w:r>
        <w:rPr>
          <w:b/>
          <w:bCs/>
          <w:lang w:val="ru-RU"/>
        </w:rPr>
        <w:t>Актуальность темы исследования</w:t>
      </w:r>
    </w:p>
    <w:p w14:paraId="7DF63C44" w14:textId="77777777" w:rsidR="00C7420B" w:rsidRPr="009A7785" w:rsidRDefault="00C7420B" w:rsidP="00B859E9">
      <w:pPr>
        <w:ind w:firstLine="709"/>
        <w:jc w:val="both"/>
        <w:rPr>
          <w:lang w:val="ru-RU"/>
        </w:rPr>
      </w:pPr>
      <w:r>
        <w:rPr>
          <w:lang w:val="ru-RU"/>
        </w:rPr>
        <w:t>Глобальное изменение климата представляет одну из наиболее серьёзных угроз для устойчивого функционирования агроэкосистем [1]. По данным Межправительственной группы экспертов по изменению климата (МГЭИК), среднегодовая температура воздуха в Центральной Азии за последние 50 лет увеличилась на 1,5–2,0°C, что существенно превышает средне глобальные темпы потепления [2]. Для садоводства юго-востока Казахстана — региона, являющегося первичным центром происхождения яблони и сосредоточившего более 70% промышленных яблоневых насаждений республики [3], — последствия климатических изменений выражаются в увеличении частоты поздневесенних заморозков, нарастании дефицита влаги в вегетационный период и усилении фитосанитарных рисков. Потери урожая яблони от неблагоприятных погодных условий достигают 50–70% [4], а дефицит водных ресурсов бассейна р. Или ставит под угрозу саму возможность орошаемого садоводства при сохранении традиционных технологий.</w:t>
      </w:r>
    </w:p>
    <w:p w14:paraId="6A72F855" w14:textId="77777777" w:rsidR="00C7420B" w:rsidRPr="009A7785" w:rsidRDefault="00C7420B" w:rsidP="00C84A13">
      <w:pPr>
        <w:ind w:firstLine="709"/>
        <w:jc w:val="both"/>
        <w:rPr>
          <w:lang w:val="ru-RU"/>
        </w:rPr>
      </w:pPr>
      <w:r>
        <w:rPr>
          <w:lang w:val="ru-RU"/>
        </w:rPr>
        <w:t xml:space="preserve">Мировой опыт свидетельствует, что действенным инструментом адаптации сельского хозяйства к изменению климата являются цифровые технологии и системы точного земледелия [5]. Глобальный рынок </w:t>
      </w:r>
      <w:proofErr w:type="spellStart"/>
      <w:r>
        <w:rPr>
          <w:lang w:val="ru-RU"/>
        </w:rPr>
        <w:t>AgriTech</w:t>
      </w:r>
      <w:proofErr w:type="spellEnd"/>
      <w:r>
        <w:rPr>
          <w:lang w:val="ru-RU"/>
        </w:rPr>
        <w:t xml:space="preserve"> к 2025 году превысил 22 млрд долларов, при этом </w:t>
      </w:r>
      <w:proofErr w:type="spellStart"/>
      <w:r>
        <w:rPr>
          <w:lang w:val="ru-RU"/>
        </w:rPr>
        <w:t>IoT</w:t>
      </w:r>
      <w:proofErr w:type="spellEnd"/>
      <w:r>
        <w:rPr>
          <w:lang w:val="ru-RU"/>
        </w:rPr>
        <w:t xml:space="preserve">-системы мониторинга (Internet </w:t>
      </w:r>
      <w:proofErr w:type="spellStart"/>
      <w:r>
        <w:rPr>
          <w:lang w:val="ru-RU"/>
        </w:rPr>
        <w:t>of</w:t>
      </w:r>
      <w:proofErr w:type="spellEnd"/>
      <w:r>
        <w:rPr>
          <w:lang w:val="ru-RU"/>
        </w:rPr>
        <w:t xml:space="preserve"> </w:t>
      </w:r>
      <w:proofErr w:type="spellStart"/>
      <w:r>
        <w:rPr>
          <w:lang w:val="ru-RU"/>
        </w:rPr>
        <w:t>Things</w:t>
      </w:r>
      <w:proofErr w:type="spellEnd"/>
      <w:r>
        <w:rPr>
          <w:lang w:val="ru-RU"/>
        </w:rPr>
        <w:t>), методы ML и спутниковое дистанционное зондирование Земли составляют основу «цифрового сельского хозяйства» нового поколения [6]. Вместе с тем абсолютное большинство существующих решений (</w:t>
      </w:r>
      <w:proofErr w:type="spellStart"/>
      <w:r>
        <w:rPr>
          <w:lang w:val="ru-RU"/>
        </w:rPr>
        <w:t>FarmBeats.CropX.Pessl</w:t>
      </w:r>
      <w:proofErr w:type="spellEnd"/>
      <w:r>
        <w:rPr>
          <w:lang w:val="ru-RU"/>
        </w:rPr>
        <w:t xml:space="preserve"> Instruments) ориентировано на крупные зернопроизводящие хозяйства Северной Америки и Западной Европы. Комплексная система мониторинга, интегрирующая наземные </w:t>
      </w:r>
      <w:proofErr w:type="spellStart"/>
      <w:r>
        <w:rPr>
          <w:lang w:val="ru-RU"/>
        </w:rPr>
        <w:t>IoT</w:t>
      </w:r>
      <w:proofErr w:type="spellEnd"/>
      <w:r>
        <w:rPr>
          <w:lang w:val="ru-RU"/>
        </w:rPr>
        <w:t>-датчики, спутниковые данные и алгоритмы ML и адаптированная к специфике многолетних плодовых культур в аридных условиях Центральной Азии, до настоящего времени не разработана.</w:t>
      </w:r>
    </w:p>
    <w:p w14:paraId="57ADC9FE" w14:textId="77777777" w:rsidR="00C7420B" w:rsidRPr="009A7785" w:rsidRDefault="00C7420B" w:rsidP="00C84A13">
      <w:pPr>
        <w:ind w:firstLine="709"/>
        <w:jc w:val="both"/>
        <w:rPr>
          <w:lang w:val="ru-RU"/>
        </w:rPr>
      </w:pPr>
      <w:r>
        <w:rPr>
          <w:lang w:val="ru-RU"/>
        </w:rPr>
        <w:t>Республика Казахстан последовательно реализует курс на цифровизацию агропромышленного комплекса. Стратегия «Казахстан-2050» определяет развитие зелёной экономики в качестве национального приоритета [7]. Национальный проект «</w:t>
      </w:r>
      <w:proofErr w:type="spellStart"/>
      <w:r>
        <w:rPr>
          <w:lang w:val="ru-RU"/>
        </w:rPr>
        <w:t>Жасыл</w:t>
      </w:r>
      <w:proofErr w:type="spellEnd"/>
      <w:r>
        <w:rPr>
          <w:lang w:val="ru-RU"/>
        </w:rPr>
        <w:t xml:space="preserve"> </w:t>
      </w:r>
      <w:proofErr w:type="spellStart"/>
      <w:r>
        <w:rPr>
          <w:lang w:val="ru-RU"/>
        </w:rPr>
        <w:t>Қазақстан</w:t>
      </w:r>
      <w:proofErr w:type="spellEnd"/>
      <w:r>
        <w:rPr>
          <w:lang w:val="ru-RU"/>
        </w:rPr>
        <w:t>» предусматривает сохранение биоразнообразия и рациональное природопользование. Программа «Цифровой Казахстан» и проект «Е-АПК (Цифровизация АПК)» создают институциональную основу для внедрения информационных технологий в аграрное производство [8]. Вместе с тем цифровизация садоводства остаётся наименее разработанным направлением — это определяет актуальность создания отечественной IT-технологии мониторинга для плодоводческих агроэкосистем. Исследование соответствует целям устойчивого развития ООН: SDG 2 (ликвидация голода).SDG 6 (чистая вода).SDG 12 (ответственное потребление и производство).SDG 15 (сохранение экосистем суши) [9].</w:t>
      </w:r>
    </w:p>
    <w:p w14:paraId="412AEB71" w14:textId="77777777" w:rsidR="00C7420B" w:rsidRPr="009A7785" w:rsidRDefault="00C7420B" w:rsidP="00B859E9">
      <w:pPr>
        <w:ind w:firstLine="709"/>
        <w:jc w:val="both"/>
        <w:rPr>
          <w:lang w:val="ru-RU"/>
        </w:rPr>
      </w:pPr>
      <w:r>
        <w:rPr>
          <w:b/>
          <w:bCs/>
          <w:lang w:val="ru-RU"/>
        </w:rPr>
        <w:t>Цель и задачи исследования</w:t>
      </w:r>
    </w:p>
    <w:p w14:paraId="2697238C" w14:textId="77777777" w:rsidR="00C7420B" w:rsidRPr="009A7785" w:rsidRDefault="00C7420B" w:rsidP="00C84A13">
      <w:pPr>
        <w:ind w:firstLine="709"/>
        <w:jc w:val="both"/>
        <w:rPr>
          <w:lang w:val="ru-RU"/>
        </w:rPr>
      </w:pPr>
      <w:r>
        <w:rPr>
          <w:lang w:val="ru-RU"/>
        </w:rPr>
        <w:lastRenderedPageBreak/>
        <w:t xml:space="preserve">Цель исследования — разработать </w:t>
      </w:r>
      <w:r>
        <w:t>IT</w:t>
      </w:r>
      <w:r>
        <w:rPr>
          <w:lang w:val="ru-RU"/>
        </w:rPr>
        <w:t xml:space="preserve">-технологию мониторинга агроэкосистемы на основе интеграции </w:t>
      </w:r>
      <w:r>
        <w:t>IoT</w:t>
      </w:r>
      <w:r>
        <w:rPr>
          <w:lang w:val="ru-RU"/>
        </w:rPr>
        <w:t>-сенсоров, спутникового зондирования и методов ML для оптимизации управления яблоневым садом в условиях юго-востока Казахстана.</w:t>
      </w:r>
    </w:p>
    <w:p w14:paraId="0F3B6F01" w14:textId="77777777" w:rsidR="00C7420B" w:rsidRPr="009A7785" w:rsidRDefault="00C7420B" w:rsidP="00C84A13">
      <w:pPr>
        <w:ind w:firstLine="709"/>
        <w:jc w:val="both"/>
        <w:rPr>
          <w:lang w:val="ru-RU"/>
        </w:rPr>
      </w:pPr>
      <w:r>
        <w:rPr>
          <w:lang w:val="ru-RU"/>
        </w:rPr>
        <w:t>Для достижения поставленной цели определены следующие задачи:</w:t>
      </w:r>
    </w:p>
    <w:p w14:paraId="761E353A" w14:textId="77777777" w:rsidR="00C7420B" w:rsidRPr="009A7785" w:rsidRDefault="00C7420B" w:rsidP="00C84A13">
      <w:pPr>
        <w:pStyle w:val="ListParagraph"/>
        <w:numPr>
          <w:ilvl w:val="0"/>
          <w:numId w:val="1"/>
        </w:numPr>
        <w:ind w:left="0" w:firstLine="709"/>
        <w:contextualSpacing w:val="0"/>
        <w:jc w:val="both"/>
        <w:rPr>
          <w:lang w:val="ru-RU"/>
        </w:rPr>
      </w:pPr>
      <w:r>
        <w:rPr>
          <w:lang w:val="ru-RU"/>
        </w:rPr>
        <w:t>Провести комплексный анализ почвенно-климатических условий и экологического состояния агроэкосистемы яблоневых садов юго-востока Казахстана в контексте глобального изменения климата.</w:t>
      </w:r>
    </w:p>
    <w:p w14:paraId="7FECF74A" w14:textId="77777777" w:rsidR="00C7420B" w:rsidRPr="009A7785" w:rsidRDefault="00C7420B" w:rsidP="00C84A13">
      <w:pPr>
        <w:pStyle w:val="ListParagraph"/>
        <w:numPr>
          <w:ilvl w:val="0"/>
          <w:numId w:val="1"/>
        </w:numPr>
        <w:ind w:left="0" w:firstLine="709"/>
        <w:contextualSpacing w:val="0"/>
        <w:jc w:val="both"/>
        <w:rPr>
          <w:lang w:val="ru-RU"/>
        </w:rPr>
      </w:pPr>
      <w:r>
        <w:rPr>
          <w:lang w:val="ru-RU"/>
        </w:rPr>
        <w:t xml:space="preserve">Разработать систему мониторинга агроэкосистемы на основе </w:t>
      </w:r>
      <w:proofErr w:type="spellStart"/>
      <w:r>
        <w:rPr>
          <w:lang w:val="ru-RU"/>
        </w:rPr>
        <w:t>IoT</w:t>
      </w:r>
      <w:proofErr w:type="spellEnd"/>
      <w:r>
        <w:rPr>
          <w:lang w:val="ru-RU"/>
        </w:rPr>
        <w:t>-технологий с созданием единой базы данных абиотических параметров среды.</w:t>
      </w:r>
    </w:p>
    <w:p w14:paraId="40D7D096" w14:textId="77777777" w:rsidR="00C7420B" w:rsidRPr="009A7785" w:rsidRDefault="00C7420B" w:rsidP="00C84A13">
      <w:pPr>
        <w:pStyle w:val="ListParagraph"/>
        <w:numPr>
          <w:ilvl w:val="0"/>
          <w:numId w:val="1"/>
        </w:numPr>
        <w:ind w:left="0" w:firstLine="709"/>
        <w:contextualSpacing w:val="0"/>
        <w:jc w:val="both"/>
        <w:rPr>
          <w:lang w:val="ru-RU"/>
        </w:rPr>
      </w:pPr>
      <w:r>
        <w:rPr>
          <w:lang w:val="ru-RU"/>
        </w:rPr>
        <w:t>Исследовать посредством системы мониторинга влияние водо-ресурсосберегающих приёмов инновационной технологии на почвенно-биологические ресурсы и продуктивность агроэкосистемы сада.</w:t>
      </w:r>
    </w:p>
    <w:p w14:paraId="3269EA54" w14:textId="77777777" w:rsidR="00C7420B" w:rsidRPr="009A7785" w:rsidRDefault="00C7420B" w:rsidP="00C84A13">
      <w:pPr>
        <w:pStyle w:val="ListParagraph"/>
        <w:numPr>
          <w:ilvl w:val="0"/>
          <w:numId w:val="1"/>
        </w:numPr>
        <w:ind w:left="0" w:firstLine="709"/>
        <w:contextualSpacing w:val="0"/>
        <w:jc w:val="both"/>
        <w:rPr>
          <w:lang w:val="ru-RU"/>
        </w:rPr>
      </w:pPr>
      <w:r>
        <w:rPr>
          <w:lang w:val="ru-RU"/>
        </w:rPr>
        <w:t>Оценить на основе данных IT-мониторинга воздействие абиотических и антропогенных факторов окружающей среды на функционирование агроэкосистемы производственного и интенсивного сада.</w:t>
      </w:r>
    </w:p>
    <w:p w14:paraId="244F5835" w14:textId="77777777" w:rsidR="00C7420B" w:rsidRPr="009A7785" w:rsidRDefault="00C7420B" w:rsidP="00C84A13">
      <w:pPr>
        <w:pStyle w:val="ListParagraph"/>
        <w:numPr>
          <w:ilvl w:val="0"/>
          <w:numId w:val="1"/>
        </w:numPr>
        <w:ind w:left="0" w:firstLine="709"/>
        <w:contextualSpacing w:val="0"/>
        <w:jc w:val="both"/>
        <w:rPr>
          <w:lang w:val="ru-RU"/>
        </w:rPr>
      </w:pPr>
      <w:r>
        <w:rPr>
          <w:lang w:val="ru-RU"/>
        </w:rPr>
        <w:t>Обосновать экологическую целесообразность и экономическую эффективность применения IT-технологии мониторинга для оптимизации выращивания яблони в условиях юго-востока Казахстана.</w:t>
      </w:r>
    </w:p>
    <w:p w14:paraId="12F7ABDE" w14:textId="77777777" w:rsidR="00C7420B" w:rsidRPr="009A7785" w:rsidRDefault="00C7420B" w:rsidP="00B859E9">
      <w:pPr>
        <w:ind w:firstLine="709"/>
        <w:jc w:val="both"/>
        <w:rPr>
          <w:lang w:val="ru-RU"/>
        </w:rPr>
      </w:pPr>
      <w:r>
        <w:rPr>
          <w:b/>
          <w:bCs/>
          <w:lang w:val="ru-RU"/>
        </w:rPr>
        <w:t>Объект, предмет и методологическая база исследования</w:t>
      </w:r>
    </w:p>
    <w:p w14:paraId="4289297B" w14:textId="77777777" w:rsidR="00C7420B" w:rsidRPr="009A7785" w:rsidRDefault="00C7420B" w:rsidP="00C84A13">
      <w:pPr>
        <w:ind w:firstLine="709"/>
        <w:jc w:val="both"/>
        <w:rPr>
          <w:lang w:val="ru-RU"/>
        </w:rPr>
      </w:pPr>
      <w:r>
        <w:rPr>
          <w:lang w:val="ru-RU"/>
        </w:rPr>
        <w:t xml:space="preserve">Объект исследования — агроэкосистема интенсивного сада в предгорной зоне Заилийского Алатау (село </w:t>
      </w:r>
      <w:proofErr w:type="spellStart"/>
      <w:r>
        <w:rPr>
          <w:lang w:val="ru-RU"/>
        </w:rPr>
        <w:t>Турген.Алматинская</w:t>
      </w:r>
      <w:proofErr w:type="spellEnd"/>
      <w:r>
        <w:rPr>
          <w:lang w:val="ru-RU"/>
        </w:rPr>
        <w:t xml:space="preserve"> область, 43°24'</w:t>
      </w:r>
      <w:r>
        <w:t>N</w:t>
      </w:r>
      <w:r>
        <w:rPr>
          <w:lang w:val="ru-RU"/>
        </w:rPr>
        <w:t>, 77°35'</w:t>
      </w:r>
      <w:r>
        <w:t>E</w:t>
      </w:r>
      <w:r>
        <w:rPr>
          <w:lang w:val="ru-RU"/>
        </w:rPr>
        <w:t>, высота 980–1020 м над уровнем моря, площадь 10 га).</w:t>
      </w:r>
    </w:p>
    <w:p w14:paraId="2309389D" w14:textId="77777777" w:rsidR="00C7420B" w:rsidRPr="009A7785" w:rsidRDefault="00C7420B" w:rsidP="00C84A13">
      <w:pPr>
        <w:ind w:firstLine="709"/>
        <w:jc w:val="both"/>
        <w:rPr>
          <w:lang w:val="ru-RU"/>
        </w:rPr>
      </w:pPr>
      <w:r>
        <w:rPr>
          <w:lang w:val="ru-RU"/>
        </w:rPr>
        <w:t xml:space="preserve">Предмет исследования — закономерности функционирования агроэкосистемы, выявляемые методами интеллектуального </w:t>
      </w:r>
      <w:r>
        <w:t>IT</w:t>
      </w:r>
      <w:r>
        <w:rPr>
          <w:lang w:val="ru-RU"/>
        </w:rPr>
        <w:t>-мониторинга, и количественные взаимосвязи между абиотическими факторами среды, управляющими воздействиями и продуктивностью насаждений.</w:t>
      </w:r>
    </w:p>
    <w:p w14:paraId="33CDAC36" w14:textId="77777777" w:rsidR="00C7420B" w:rsidRPr="009A7785" w:rsidRDefault="00C7420B" w:rsidP="00C84A13">
      <w:pPr>
        <w:ind w:firstLine="709"/>
        <w:jc w:val="both"/>
        <w:rPr>
          <w:lang w:val="ru-RU"/>
        </w:rPr>
      </w:pPr>
      <w:r>
        <w:rPr>
          <w:lang w:val="ru-RU"/>
        </w:rPr>
        <w:t>Методологическая база исследования основана на системном подходе (</w:t>
      </w:r>
      <w:proofErr w:type="spellStart"/>
      <w:r>
        <w:rPr>
          <w:lang w:val="ru-RU"/>
        </w:rPr>
        <w:t>Берталанфи</w:t>
      </w:r>
      <w:proofErr w:type="spellEnd"/>
      <w:r>
        <w:rPr>
          <w:lang w:val="ru-RU"/>
        </w:rPr>
        <w:t xml:space="preserve">), реализованном через шестиуровневую </w:t>
      </w:r>
      <w:r>
        <w:t>IoT</w:t>
      </w:r>
      <w:r>
        <w:rPr>
          <w:lang w:val="ru-RU"/>
        </w:rPr>
        <w:t xml:space="preserve">-архитектуру [10]. Применены методы: </w:t>
      </w:r>
      <w:r>
        <w:t>IoT</w:t>
      </w:r>
      <w:r>
        <w:rPr>
          <w:lang w:val="ru-RU"/>
        </w:rPr>
        <w:t>-мониторинг (</w:t>
      </w:r>
      <w:r>
        <w:t>ESP</w:t>
      </w:r>
      <w:r>
        <w:rPr>
          <w:lang w:val="ru-RU"/>
        </w:rPr>
        <w:t xml:space="preserve">32.датчики </w:t>
      </w:r>
      <w:r>
        <w:t>SHT</w:t>
      </w:r>
      <w:r>
        <w:rPr>
          <w:lang w:val="ru-RU"/>
        </w:rPr>
        <w:t xml:space="preserve">31, </w:t>
      </w:r>
      <w:r>
        <w:t>BME</w:t>
      </w:r>
      <w:r>
        <w:rPr>
          <w:lang w:val="ru-RU"/>
        </w:rPr>
        <w:t xml:space="preserve">280, </w:t>
      </w:r>
      <w:r>
        <w:t>DS</w:t>
      </w:r>
      <w:r>
        <w:rPr>
          <w:lang w:val="ru-RU"/>
        </w:rPr>
        <w:t>18</w:t>
      </w:r>
      <w:r>
        <w:t>B</w:t>
      </w:r>
      <w:r>
        <w:rPr>
          <w:lang w:val="ru-RU"/>
        </w:rPr>
        <w:t xml:space="preserve">20, </w:t>
      </w:r>
      <w:r>
        <w:t>MQTT</w:t>
      </w:r>
      <w:r>
        <w:rPr>
          <w:lang w:val="ru-RU"/>
        </w:rPr>
        <w:t>/</w:t>
      </w:r>
      <w:r>
        <w:t>HTTP</w:t>
      </w:r>
      <w:r>
        <w:rPr>
          <w:lang w:val="ru-RU"/>
        </w:rPr>
        <w:t>) [11].машинное обучение (</w:t>
      </w:r>
      <w:r>
        <w:t>Random</w:t>
      </w:r>
      <w:r>
        <w:rPr>
          <w:lang w:val="ru-RU"/>
        </w:rPr>
        <w:t xml:space="preserve"> </w:t>
      </w:r>
      <w:r>
        <w:t>Forest</w:t>
      </w:r>
      <w:r>
        <w:rPr>
          <w:lang w:val="ru-RU"/>
        </w:rPr>
        <w:t xml:space="preserve">, </w:t>
      </w:r>
      <w:r>
        <w:t>Gradient</w:t>
      </w:r>
      <w:r>
        <w:rPr>
          <w:lang w:val="ru-RU"/>
        </w:rPr>
        <w:t xml:space="preserve"> </w:t>
      </w:r>
      <w:r>
        <w:t>Boosting</w:t>
      </w:r>
      <w:r>
        <w:rPr>
          <w:lang w:val="ru-RU"/>
        </w:rPr>
        <w:t xml:space="preserve">, </w:t>
      </w:r>
      <w:r>
        <w:t>Logistic</w:t>
      </w:r>
      <w:r>
        <w:rPr>
          <w:lang w:val="ru-RU"/>
        </w:rPr>
        <w:t xml:space="preserve"> </w:t>
      </w:r>
      <w:r>
        <w:t>Regression</w:t>
      </w:r>
      <w:r>
        <w:rPr>
          <w:lang w:val="ru-RU"/>
        </w:rPr>
        <w:t xml:space="preserve">, </w:t>
      </w:r>
      <w:r>
        <w:t>MLP</w:t>
      </w:r>
      <w:r>
        <w:rPr>
          <w:lang w:val="ru-RU"/>
        </w:rPr>
        <w:t>) [12].дистанционное зондирование Земли (</w:t>
      </w:r>
      <w:r>
        <w:t>Sentinel</w:t>
      </w:r>
      <w:r>
        <w:rPr>
          <w:lang w:val="ru-RU"/>
        </w:rPr>
        <w:t xml:space="preserve">-2, </w:t>
      </w:r>
      <w:r>
        <w:t>EOSDA</w:t>
      </w:r>
      <w:r>
        <w:rPr>
          <w:lang w:val="ru-RU"/>
        </w:rPr>
        <w:t xml:space="preserve"> </w:t>
      </w:r>
      <w:r>
        <w:t>Crop</w:t>
      </w:r>
      <w:r>
        <w:rPr>
          <w:lang w:val="ru-RU"/>
        </w:rPr>
        <w:t xml:space="preserve"> </w:t>
      </w:r>
      <w:r>
        <w:t>Monitoring</w:t>
      </w:r>
      <w:r>
        <w:rPr>
          <w:lang w:val="ru-RU"/>
        </w:rPr>
        <w:t>) [13].классические методы полевого эксперимента [14].почвенные методы (ГОСТ 26213-91, ГОСТ 28268-89).расчёт водопотребления (</w:t>
      </w:r>
      <w:r>
        <w:t>FAO</w:t>
      </w:r>
      <w:r>
        <w:rPr>
          <w:lang w:val="ru-RU"/>
        </w:rPr>
        <w:t>-56) [15].дисперсионный анализ с оценкой НСР₀₅.</w:t>
      </w:r>
    </w:p>
    <w:p w14:paraId="745470E6" w14:textId="77777777" w:rsidR="00C7420B" w:rsidRPr="009A7785" w:rsidRDefault="00C7420B" w:rsidP="00B859E9">
      <w:pPr>
        <w:ind w:firstLine="709"/>
        <w:jc w:val="both"/>
        <w:rPr>
          <w:lang w:val="ru-RU"/>
        </w:rPr>
      </w:pPr>
      <w:r>
        <w:rPr>
          <w:b/>
          <w:bCs/>
          <w:lang w:val="ru-RU"/>
        </w:rPr>
        <w:t>Научная новизна</w:t>
      </w:r>
    </w:p>
    <w:p w14:paraId="667C2D3A" w14:textId="65D1BFFF" w:rsidR="00C7420B" w:rsidRPr="009A7785" w:rsidRDefault="00C7420B" w:rsidP="00C84A13">
      <w:pPr>
        <w:pStyle w:val="ListParagraph"/>
        <w:numPr>
          <w:ilvl w:val="0"/>
          <w:numId w:val="2"/>
        </w:numPr>
        <w:ind w:left="0" w:firstLine="709"/>
        <w:contextualSpacing w:val="0"/>
        <w:jc w:val="both"/>
        <w:rPr>
          <w:lang w:val="ru-RU"/>
        </w:rPr>
      </w:pPr>
      <w:r>
        <w:rPr>
          <w:lang w:val="ru-RU"/>
        </w:rPr>
        <w:t xml:space="preserve">Впервые разработана шестиуровневая </w:t>
      </w:r>
      <w:proofErr w:type="spellStart"/>
      <w:r>
        <w:rPr>
          <w:lang w:val="ru-RU"/>
        </w:rPr>
        <w:t>IoT</w:t>
      </w:r>
      <w:proofErr w:type="spellEnd"/>
      <w:r>
        <w:rPr>
          <w:lang w:val="ru-RU"/>
        </w:rPr>
        <w:t>-архитектура мониторинга, адаптированная к специфике многолетних плодовых культур: сенсорный уровень (ESP32 + SHT31/BME280/DS18B20), уровень передачи данных (MQTT/HTTP через GSM/GPRS), геопространственное хранилище (</w:t>
      </w:r>
      <w:proofErr w:type="spellStart"/>
      <w:r>
        <w:rPr>
          <w:lang w:val="ru-RU"/>
        </w:rPr>
        <w:t>PostgreSQL</w:t>
      </w:r>
      <w:proofErr w:type="spellEnd"/>
      <w:r>
        <w:rPr>
          <w:lang w:val="ru-RU"/>
        </w:rPr>
        <w:t xml:space="preserve"> с расширениями </w:t>
      </w:r>
      <w:proofErr w:type="spellStart"/>
      <w:r>
        <w:rPr>
          <w:lang w:val="ru-RU"/>
        </w:rPr>
        <w:t>TimescaleDB</w:t>
      </w:r>
      <w:proofErr w:type="spellEnd"/>
      <w:r>
        <w:rPr>
          <w:lang w:val="ru-RU"/>
        </w:rPr>
        <w:t xml:space="preserve"> и </w:t>
      </w:r>
      <w:proofErr w:type="spellStart"/>
      <w:r>
        <w:rPr>
          <w:lang w:val="ru-RU"/>
        </w:rPr>
        <w:t>PostGIS</w:t>
      </w:r>
      <w:proofErr w:type="spellEnd"/>
      <w:r>
        <w:rPr>
          <w:lang w:val="ru-RU"/>
        </w:rPr>
        <w:t xml:space="preserve">), аналитический модуль ML, модуль спутникового мониторинга (EOSDA) и образовательный портал. Система обеспечивает непрерывный сбор данных с интервалом 15 минут и </w:t>
      </w:r>
      <w:r>
        <w:rPr>
          <w:lang w:val="ru-RU"/>
        </w:rPr>
        <w:lastRenderedPageBreak/>
        <w:t>формировку базы из 2,1 млн телеметрических записей за четырёхлетний период (2021–2024</w:t>
      </w:r>
      <w:r w:rsidR="00395614">
        <w:rPr>
          <w:lang w:val="ru-RU"/>
        </w:rPr>
        <w:t xml:space="preserve"> </w:t>
      </w:r>
      <w:proofErr w:type="spellStart"/>
      <w:r w:rsidR="00395614">
        <w:rPr>
          <w:lang w:val="ru-RU"/>
        </w:rPr>
        <w:t>гг</w:t>
      </w:r>
      <w:proofErr w:type="spellEnd"/>
      <w:r>
        <w:rPr>
          <w:lang w:val="ru-RU"/>
        </w:rPr>
        <w:t>).</w:t>
      </w:r>
    </w:p>
    <w:p w14:paraId="44DFE5B5" w14:textId="77777777" w:rsidR="00C7420B" w:rsidRPr="009A7785" w:rsidRDefault="00C7420B" w:rsidP="00C84A13">
      <w:pPr>
        <w:pStyle w:val="ListParagraph"/>
        <w:numPr>
          <w:ilvl w:val="0"/>
          <w:numId w:val="2"/>
        </w:numPr>
        <w:ind w:left="0" w:firstLine="709"/>
        <w:contextualSpacing w:val="0"/>
        <w:jc w:val="both"/>
        <w:rPr>
          <w:lang w:val="ru-RU"/>
        </w:rPr>
      </w:pPr>
      <w:r>
        <w:rPr>
          <w:lang w:val="ru-RU"/>
        </w:rPr>
        <w:t>Впервые создан комплекс из пяти моделей ML для прогнозирования агроклиматических рисков сада: прогнозирование заморозков (</w:t>
      </w:r>
      <w:r>
        <w:t>Random</w:t>
      </w:r>
      <w:r>
        <w:rPr>
          <w:lang w:val="ru-RU"/>
        </w:rPr>
        <w:t xml:space="preserve"> </w:t>
      </w:r>
      <w:r>
        <w:t>Forest</w:t>
      </w:r>
      <w:r>
        <w:rPr>
          <w:lang w:val="ru-RU"/>
        </w:rPr>
        <w:t>.</w:t>
      </w:r>
      <w:r>
        <w:t>F</w:t>
      </w:r>
      <w:r>
        <w:rPr>
          <w:lang w:val="ru-RU"/>
        </w:rPr>
        <w:t>1 = 0,64.</w:t>
      </w:r>
      <w:r>
        <w:t>AUC</w:t>
      </w:r>
      <w:r>
        <w:rPr>
          <w:lang w:val="ru-RU"/>
        </w:rPr>
        <w:t>-</w:t>
      </w:r>
      <w:r>
        <w:t>ROC</w:t>
      </w:r>
      <w:r>
        <w:rPr>
          <w:lang w:val="ru-RU"/>
        </w:rPr>
        <w:t xml:space="preserve"> = 0,82, горизонт 24 ч), оценка водного стресса (</w:t>
      </w:r>
      <w:r>
        <w:t>Gradient</w:t>
      </w:r>
      <w:r>
        <w:rPr>
          <w:lang w:val="ru-RU"/>
        </w:rPr>
        <w:t xml:space="preserve"> </w:t>
      </w:r>
      <w:r>
        <w:t>Boosting</w:t>
      </w:r>
      <w:r>
        <w:rPr>
          <w:lang w:val="ru-RU"/>
        </w:rPr>
        <w:t>.</w:t>
      </w:r>
      <w:r>
        <w:t>R</w:t>
      </w:r>
      <w:r>
        <w:rPr>
          <w:lang w:val="ru-RU"/>
        </w:rPr>
        <w:t>² = 0,85, горизонт 48 ч), оценка риска заболеваний (</w:t>
      </w:r>
      <w:r>
        <w:t>Logistic</w:t>
      </w:r>
      <w:r>
        <w:rPr>
          <w:lang w:val="ru-RU"/>
        </w:rPr>
        <w:t xml:space="preserve"> </w:t>
      </w:r>
      <w:r>
        <w:t>Regression</w:t>
      </w:r>
      <w:r>
        <w:rPr>
          <w:lang w:val="ru-RU"/>
        </w:rPr>
        <w:t>.</w:t>
      </w:r>
      <w:r>
        <w:t>AUC</w:t>
      </w:r>
      <w:r>
        <w:rPr>
          <w:lang w:val="ru-RU"/>
        </w:rPr>
        <w:t xml:space="preserve"> = 0,78, горизонт 72 ч), оптимизация орошения (</w:t>
      </w:r>
      <w:r>
        <w:t>MLP</w:t>
      </w:r>
      <w:r>
        <w:rPr>
          <w:lang w:val="ru-RU"/>
        </w:rPr>
        <w:t>.</w:t>
      </w:r>
      <w:r>
        <w:t>MAE</w:t>
      </w:r>
      <w:r>
        <w:rPr>
          <w:lang w:val="ru-RU"/>
        </w:rPr>
        <w:t xml:space="preserve"> = 15%, горизонт 7 дней) и прогнозирование активности вредителей (</w:t>
      </w:r>
      <w:r>
        <w:t>Gradient</w:t>
      </w:r>
      <w:r>
        <w:rPr>
          <w:lang w:val="ru-RU"/>
        </w:rPr>
        <w:t xml:space="preserve"> </w:t>
      </w:r>
      <w:r>
        <w:t>Boosting</w:t>
      </w:r>
      <w:r>
        <w:rPr>
          <w:lang w:val="ru-RU"/>
        </w:rPr>
        <w:t>.</w:t>
      </w:r>
      <w:r>
        <w:t>AUC</w:t>
      </w:r>
      <w:r>
        <w:rPr>
          <w:lang w:val="ru-RU"/>
        </w:rPr>
        <w:t xml:space="preserve"> = 0,72). Модели интегрированы с данными </w:t>
      </w:r>
      <w:r>
        <w:t>IoT</w:t>
      </w:r>
      <w:r>
        <w:rPr>
          <w:lang w:val="ru-RU"/>
        </w:rPr>
        <w:t>-датчиков и спутниковыми вегетационными индексами в единую систему поддержки принятия решений.</w:t>
      </w:r>
    </w:p>
    <w:p w14:paraId="5C7C3036" w14:textId="77777777" w:rsidR="00C7420B" w:rsidRPr="009A7785" w:rsidRDefault="00C7420B" w:rsidP="00C84A13">
      <w:pPr>
        <w:pStyle w:val="ListParagraph"/>
        <w:numPr>
          <w:ilvl w:val="0"/>
          <w:numId w:val="2"/>
        </w:numPr>
        <w:ind w:left="0" w:firstLine="709"/>
        <w:contextualSpacing w:val="0"/>
        <w:jc w:val="both"/>
        <w:rPr>
          <w:lang w:val="ru-RU"/>
        </w:rPr>
      </w:pPr>
      <w:r>
        <w:rPr>
          <w:lang w:val="ru-RU"/>
        </w:rPr>
        <w:t xml:space="preserve">Впервые установлены количественные закономерности динамики водного режима почвы методом непрерывного </w:t>
      </w:r>
      <w:proofErr w:type="spellStart"/>
      <w:r>
        <w:rPr>
          <w:lang w:val="ru-RU"/>
        </w:rPr>
        <w:t>IoT</w:t>
      </w:r>
      <w:proofErr w:type="spellEnd"/>
      <w:r>
        <w:rPr>
          <w:lang w:val="ru-RU"/>
        </w:rPr>
        <w:t xml:space="preserve">-мониторинга: показано, что капельное орошение с гидрогелем AQUASORB (60 кг/га) повышает влагоудерживающую способность почвы на 18–22% и снижает расход поливной воды на 35%. Доказана корреляция интегрального индекса </w:t>
      </w:r>
      <w:proofErr w:type="spellStart"/>
      <w:r>
        <w:rPr>
          <w:lang w:val="ru-RU"/>
        </w:rPr>
        <w:t>iNDVI</w:t>
      </w:r>
      <w:proofErr w:type="spellEnd"/>
      <w:r>
        <w:rPr>
          <w:lang w:val="ru-RU"/>
        </w:rPr>
        <w:t xml:space="preserve"> с урожайностью (r = 0,91, p &lt; 0,01).</w:t>
      </w:r>
    </w:p>
    <w:p w14:paraId="23527131" w14:textId="0178AD49" w:rsidR="00C7420B" w:rsidRPr="009A7785" w:rsidRDefault="00C7420B" w:rsidP="00C84A13">
      <w:pPr>
        <w:pStyle w:val="ListParagraph"/>
        <w:numPr>
          <w:ilvl w:val="0"/>
          <w:numId w:val="2"/>
        </w:numPr>
        <w:ind w:left="0" w:firstLine="709"/>
        <w:contextualSpacing w:val="0"/>
        <w:jc w:val="both"/>
        <w:rPr>
          <w:lang w:val="ru-RU"/>
        </w:rPr>
      </w:pPr>
      <w:r>
        <w:rPr>
          <w:lang w:val="ru-RU"/>
        </w:rPr>
        <w:t xml:space="preserve">Впервые выполнена комплексная эколого-экономическая оценка </w:t>
      </w:r>
      <w:r>
        <w:t>IoT</w:t>
      </w:r>
      <w:r>
        <w:rPr>
          <w:lang w:val="ru-RU"/>
        </w:rPr>
        <w:t xml:space="preserve">-системы мониторинга для плодоводства в аридных условиях Центральной Азии: экономия оросительной воды 26%, сокращение </w:t>
      </w:r>
      <w:proofErr w:type="spellStart"/>
      <w:r>
        <w:rPr>
          <w:lang w:val="ru-RU"/>
        </w:rPr>
        <w:t>пестицидных</w:t>
      </w:r>
      <w:proofErr w:type="spellEnd"/>
      <w:r>
        <w:rPr>
          <w:lang w:val="ru-RU"/>
        </w:rPr>
        <w:t xml:space="preserve"> обработок 25%, предотвращение потерь от заморозков 75%, рост урожайности 26%, </w:t>
      </w:r>
      <w:r w:rsidR="00130DBF">
        <w:rPr>
          <w:lang w:val="ru-RU"/>
        </w:rPr>
        <w:t>содержание гумуса в слое 0–30 см увеличилось с 3,78</w:t>
      </w:r>
      <w:r w:rsidR="003A0B5C">
        <w:rPr>
          <w:lang w:val="ru-RU"/>
        </w:rPr>
        <w:t>%</w:t>
      </w:r>
      <w:r w:rsidR="00130DBF">
        <w:rPr>
          <w:lang w:val="ru-RU"/>
        </w:rPr>
        <w:t xml:space="preserve"> до 4,02%</w:t>
      </w:r>
      <w:r>
        <w:rPr>
          <w:lang w:val="ru-RU"/>
        </w:rPr>
        <w:t xml:space="preserve">, рентабельность </w:t>
      </w:r>
      <w:r>
        <w:t>IT</w:t>
      </w:r>
      <w:r>
        <w:rPr>
          <w:lang w:val="ru-RU"/>
        </w:rPr>
        <w:t>-технологии 1396% при сроке окупаемости менее одного месяца.</w:t>
      </w:r>
    </w:p>
    <w:p w14:paraId="2CCD3C05" w14:textId="77777777" w:rsidR="00C7420B" w:rsidRPr="009A7785" w:rsidRDefault="00C7420B" w:rsidP="00B859E9">
      <w:pPr>
        <w:ind w:firstLine="709"/>
        <w:jc w:val="both"/>
        <w:rPr>
          <w:lang w:val="ru-RU"/>
        </w:rPr>
      </w:pPr>
      <w:r>
        <w:rPr>
          <w:b/>
          <w:bCs/>
          <w:lang w:val="ru-RU"/>
        </w:rPr>
        <w:t>Практическая значимость</w:t>
      </w:r>
    </w:p>
    <w:p w14:paraId="58844FC6" w14:textId="77777777" w:rsidR="00C7420B" w:rsidRPr="009A7785" w:rsidRDefault="00C7420B" w:rsidP="00C84A13">
      <w:pPr>
        <w:ind w:firstLine="709"/>
        <w:jc w:val="both"/>
        <w:rPr>
          <w:lang w:val="ru-RU"/>
        </w:rPr>
      </w:pPr>
      <w:r>
        <w:rPr>
          <w:lang w:val="ru-RU"/>
        </w:rPr>
        <w:t>Аппаратно-программный комплекс «</w:t>
      </w:r>
      <w:r>
        <w:t>MOM</w:t>
      </w:r>
      <w:r>
        <w:rPr>
          <w:lang w:val="ru-RU"/>
        </w:rPr>
        <w:t xml:space="preserve"> </w:t>
      </w:r>
      <w:r>
        <w:t>SENSOR</w:t>
      </w:r>
      <w:r>
        <w:rPr>
          <w:lang w:val="ru-RU"/>
        </w:rPr>
        <w:t xml:space="preserve">» внедрён в производственный процесс интенсивного сада в предгорной зоне Заилийского Алатау (село Турген) Алматинской области, что подтверждено актом внедрения. Система обеспечивает непрерывный мониторинг 10 га сада четырьмя автономными </w:t>
      </w:r>
      <w:r>
        <w:t>IoT</w:t>
      </w:r>
      <w:r>
        <w:rPr>
          <w:lang w:val="ru-RU"/>
        </w:rPr>
        <w:t>-станциями на солнечных панелях и формирует управленческие рекомендации по пяти каналам: заморозки, водный стресс, болезни, вредители и орошение.</w:t>
      </w:r>
    </w:p>
    <w:p w14:paraId="66F55577" w14:textId="77777777" w:rsidR="00C7420B" w:rsidRPr="009A7785" w:rsidRDefault="00C7420B" w:rsidP="00C84A13">
      <w:pPr>
        <w:ind w:firstLine="709"/>
        <w:jc w:val="both"/>
        <w:rPr>
          <w:lang w:val="ru-RU"/>
        </w:rPr>
      </w:pPr>
      <w:r>
        <w:rPr>
          <w:lang w:val="ru-RU"/>
        </w:rPr>
        <w:t xml:space="preserve">Разработанный образовательный портал с интерактивными модулями и </w:t>
      </w:r>
      <w:r>
        <w:t>Sandbox</w:t>
      </w:r>
      <w:r>
        <w:rPr>
          <w:lang w:val="ru-RU"/>
        </w:rPr>
        <w:t xml:space="preserve">-средой для обучения работе с системой </w:t>
      </w:r>
      <w:r>
        <w:t>IoT</w:t>
      </w:r>
      <w:r>
        <w:rPr>
          <w:lang w:val="ru-RU"/>
        </w:rPr>
        <w:t>-мониторинга обеспечивает практико-ориентированную подготовку специалистов агроэкологического профиля: зарегистрировано 324 пользователя, 156 активных пользователей ежемесячно, выдано 89 сертификатов.</w:t>
      </w:r>
    </w:p>
    <w:p w14:paraId="6CDC9DB4" w14:textId="77777777" w:rsidR="00C7420B" w:rsidRPr="009A7785" w:rsidRDefault="00C7420B" w:rsidP="00C84A13">
      <w:pPr>
        <w:ind w:firstLine="709"/>
        <w:jc w:val="both"/>
      </w:pPr>
      <w:r>
        <w:rPr>
          <w:lang w:val="ru-RU"/>
        </w:rPr>
        <w:t xml:space="preserve">Установлена оптимальная доза внесения гидрогеля в саду (40 г/дерево), обеспечивающая максимальную прибавку урожая при экономической целесообразности. Разработана методика размещения </w:t>
      </w:r>
      <w:r>
        <w:t>IoT</w:t>
      </w:r>
      <w:r>
        <w:rPr>
          <w:lang w:val="ru-RU"/>
        </w:rPr>
        <w:t xml:space="preserve">-станций для интенсивного садоводства с рекомендуемой плотностью </w:t>
      </w:r>
      <w:r>
        <w:t xml:space="preserve">0,2–0,5 </w:t>
      </w:r>
      <w:proofErr w:type="spellStart"/>
      <w:r>
        <w:t>станций</w:t>
      </w:r>
      <w:proofErr w:type="spellEnd"/>
      <w:r>
        <w:t>/</w:t>
      </w:r>
      <w:proofErr w:type="spellStart"/>
      <w:r>
        <w:t>га</w:t>
      </w:r>
      <w:proofErr w:type="spellEnd"/>
      <w:r>
        <w:t>.</w:t>
      </w:r>
    </w:p>
    <w:p w14:paraId="669AFCAC" w14:textId="77777777" w:rsidR="00C7420B" w:rsidRPr="009A7785" w:rsidRDefault="00C7420B" w:rsidP="00BC1947">
      <w:pPr>
        <w:ind w:firstLine="709"/>
        <w:jc w:val="both"/>
        <w:rPr>
          <w:lang w:val="ru-RU"/>
        </w:rPr>
      </w:pPr>
      <w:r>
        <w:rPr>
          <w:b/>
          <w:bCs/>
          <w:lang w:val="ru-RU"/>
        </w:rPr>
        <w:t>Положения, выносимые на защиту</w:t>
      </w:r>
    </w:p>
    <w:p w14:paraId="62DC3D1B" w14:textId="77777777" w:rsidR="00C7420B" w:rsidRPr="009A7785" w:rsidRDefault="00C7420B" w:rsidP="00C84A13">
      <w:pPr>
        <w:pStyle w:val="ListParagraph"/>
        <w:numPr>
          <w:ilvl w:val="0"/>
          <w:numId w:val="3"/>
        </w:numPr>
        <w:ind w:left="0" w:firstLine="709"/>
        <w:contextualSpacing w:val="0"/>
        <w:jc w:val="both"/>
        <w:rPr>
          <w:lang w:val="ru-RU"/>
        </w:rPr>
      </w:pPr>
      <w:r>
        <w:rPr>
          <w:lang w:val="ru-RU"/>
        </w:rPr>
        <w:t xml:space="preserve">Шестиуровневая архитектура </w:t>
      </w:r>
      <w:proofErr w:type="spellStart"/>
      <w:r>
        <w:rPr>
          <w:lang w:val="ru-RU"/>
        </w:rPr>
        <w:t>IoT</w:t>
      </w:r>
      <w:proofErr w:type="spellEnd"/>
      <w:r>
        <w:rPr>
          <w:lang w:val="ru-RU"/>
        </w:rPr>
        <w:t xml:space="preserve">-«MOM SENSOR», реализующая непрерывный экологический мониторинг агроэкосистемы сада с 15-минутным разрешением, выявляет закономерности микроклиматического режима </w:t>
      </w:r>
      <w:r>
        <w:rPr>
          <w:lang w:val="ru-RU"/>
        </w:rPr>
        <w:lastRenderedPageBreak/>
        <w:t>(суточная амплитуда температуры до 25°C, температурный градиент между станциями до 3,5°C), недоступные при традиционных методах наблюдений.</w:t>
      </w:r>
    </w:p>
    <w:p w14:paraId="362120DB" w14:textId="77777777" w:rsidR="00C7420B" w:rsidRPr="009A7785" w:rsidRDefault="00C7420B" w:rsidP="00C84A13">
      <w:pPr>
        <w:pStyle w:val="ListParagraph"/>
        <w:numPr>
          <w:ilvl w:val="0"/>
          <w:numId w:val="3"/>
        </w:numPr>
        <w:ind w:left="0" w:firstLine="709"/>
        <w:contextualSpacing w:val="0"/>
        <w:jc w:val="both"/>
        <w:rPr>
          <w:lang w:val="ru-RU"/>
        </w:rPr>
      </w:pPr>
      <w:r>
        <w:rPr>
          <w:lang w:val="ru-RU"/>
        </w:rPr>
        <w:t xml:space="preserve">Комплекс моделей ML, интегрированный с данными </w:t>
      </w:r>
      <w:proofErr w:type="spellStart"/>
      <w:r>
        <w:rPr>
          <w:lang w:val="ru-RU"/>
        </w:rPr>
        <w:t>IoT</w:t>
      </w:r>
      <w:proofErr w:type="spellEnd"/>
      <w:r>
        <w:rPr>
          <w:lang w:val="ru-RU"/>
        </w:rPr>
        <w:t xml:space="preserve">-датчиков и спутниковых индексов (NDVI, NDWI, MSAVI, NDRE), обеспечивает упреждающее управление агроэкосистемой с горизонтом прогноза от 24 часов (заморозки, F1 = 0,64) до 7 дней (вредители, AUC = 0,72), что позволяет предотвращать до 15% потерь урожая и сокращать число </w:t>
      </w:r>
      <w:proofErr w:type="spellStart"/>
      <w:r>
        <w:rPr>
          <w:lang w:val="ru-RU"/>
        </w:rPr>
        <w:t>пестицидных</w:t>
      </w:r>
      <w:proofErr w:type="spellEnd"/>
      <w:r>
        <w:rPr>
          <w:lang w:val="ru-RU"/>
        </w:rPr>
        <w:t xml:space="preserve"> обработок на 25%.</w:t>
      </w:r>
    </w:p>
    <w:p w14:paraId="2FF6488D" w14:textId="77777777" w:rsidR="00C7420B" w:rsidRPr="009A7785" w:rsidRDefault="00C7420B" w:rsidP="00C84A13">
      <w:pPr>
        <w:pStyle w:val="ListParagraph"/>
        <w:numPr>
          <w:ilvl w:val="0"/>
          <w:numId w:val="3"/>
        </w:numPr>
        <w:ind w:left="0" w:firstLine="709"/>
        <w:contextualSpacing w:val="0"/>
        <w:jc w:val="both"/>
        <w:rPr>
          <w:lang w:val="ru-RU"/>
        </w:rPr>
      </w:pPr>
      <w:r>
        <w:rPr>
          <w:lang w:val="ru-RU"/>
        </w:rPr>
        <w:t xml:space="preserve">Непрерывный </w:t>
      </w:r>
      <w:proofErr w:type="spellStart"/>
      <w:r>
        <w:rPr>
          <w:lang w:val="ru-RU"/>
        </w:rPr>
        <w:t>IoT</w:t>
      </w:r>
      <w:proofErr w:type="spellEnd"/>
      <w:r>
        <w:rPr>
          <w:lang w:val="ru-RU"/>
        </w:rPr>
        <w:t xml:space="preserve">-мониторинг водного режима почвы количественно обосновывает параметры водосберегающей технологии, обеспечивающей прибавку урожая 26% (212 </w:t>
      </w:r>
      <w:proofErr w:type="spellStart"/>
      <w:r>
        <w:rPr>
          <w:lang w:val="ru-RU"/>
        </w:rPr>
        <w:t>vs</w:t>
      </w:r>
      <w:proofErr w:type="spellEnd"/>
      <w:r>
        <w:rPr>
          <w:lang w:val="ru-RU"/>
        </w:rPr>
        <w:t xml:space="preserve"> 168 ц/га), экономию оросительной воды 26% (4600 </w:t>
      </w:r>
      <w:proofErr w:type="spellStart"/>
      <w:r>
        <w:rPr>
          <w:lang w:val="ru-RU"/>
        </w:rPr>
        <w:t>vs</w:t>
      </w:r>
      <w:proofErr w:type="spellEnd"/>
      <w:r>
        <w:rPr>
          <w:lang w:val="ru-RU"/>
        </w:rPr>
        <w:t xml:space="preserve"> 6200 м³/га) и рост биологической активности почвы на 34–50% (эмиссия CO₂.</w:t>
      </w:r>
      <w:proofErr w:type="spellStart"/>
      <w:r>
        <w:rPr>
          <w:lang w:val="ru-RU"/>
        </w:rPr>
        <w:t>целлюлозолитическая</w:t>
      </w:r>
      <w:proofErr w:type="spellEnd"/>
      <w:r>
        <w:rPr>
          <w:lang w:val="ru-RU"/>
        </w:rPr>
        <w:t xml:space="preserve"> и </w:t>
      </w:r>
      <w:proofErr w:type="spellStart"/>
      <w:r>
        <w:rPr>
          <w:lang w:val="ru-RU"/>
        </w:rPr>
        <w:t>каталазная</w:t>
      </w:r>
      <w:proofErr w:type="spellEnd"/>
      <w:r>
        <w:rPr>
          <w:lang w:val="ru-RU"/>
        </w:rPr>
        <w:t xml:space="preserve"> активность).</w:t>
      </w:r>
    </w:p>
    <w:p w14:paraId="164A1EA5" w14:textId="76B3DE83" w:rsidR="00C7420B" w:rsidRPr="009A7785" w:rsidRDefault="00C7420B" w:rsidP="00C84A13">
      <w:pPr>
        <w:pStyle w:val="ListParagraph"/>
        <w:numPr>
          <w:ilvl w:val="0"/>
          <w:numId w:val="3"/>
        </w:numPr>
        <w:ind w:left="0" w:firstLine="709"/>
        <w:contextualSpacing w:val="0"/>
        <w:jc w:val="both"/>
        <w:rPr>
          <w:lang w:val="ru-RU"/>
        </w:rPr>
      </w:pPr>
      <w:r>
        <w:t>IT</w:t>
      </w:r>
      <w:r>
        <w:rPr>
          <w:lang w:val="ru-RU"/>
        </w:rPr>
        <w:t>-технология мониторинга экологически целесообразна (снижение водопотребления 26</w:t>
      </w:r>
      <w:proofErr w:type="gramStart"/>
      <w:r>
        <w:rPr>
          <w:lang w:val="ru-RU"/>
        </w:rPr>
        <w:t>%.пестицидной</w:t>
      </w:r>
      <w:proofErr w:type="gramEnd"/>
      <w:r>
        <w:rPr>
          <w:lang w:val="ru-RU"/>
        </w:rPr>
        <w:t xml:space="preserve"> нагрузки 25%, и экономически эффективна (рентабельность 1 396%, окупаемость менее одного месяца, совокупный годовой экономический эффект 16128 тыс. тенге на 10 га).</w:t>
      </w:r>
    </w:p>
    <w:p w14:paraId="3486561E" w14:textId="77777777" w:rsidR="00C7420B" w:rsidRPr="009A7785" w:rsidRDefault="00C7420B" w:rsidP="00BC1947">
      <w:pPr>
        <w:ind w:firstLine="709"/>
        <w:jc w:val="both"/>
        <w:rPr>
          <w:lang w:val="ru-RU"/>
        </w:rPr>
      </w:pPr>
      <w:r>
        <w:rPr>
          <w:b/>
          <w:bCs/>
          <w:lang w:val="ru-RU"/>
        </w:rPr>
        <w:t>Личный вклад автора</w:t>
      </w:r>
    </w:p>
    <w:p w14:paraId="20A27CE4" w14:textId="6349E11A" w:rsidR="00C7420B" w:rsidRPr="009A7785" w:rsidRDefault="00C7420B" w:rsidP="00C84A13">
      <w:pPr>
        <w:ind w:firstLine="709"/>
        <w:jc w:val="both"/>
        <w:rPr>
          <w:lang w:val="ru-RU"/>
        </w:rPr>
      </w:pPr>
      <w:r>
        <w:rPr>
          <w:lang w:val="ru-RU"/>
        </w:rPr>
        <w:t xml:space="preserve">Автором самостоятельно выполнены: разработка архитектуры и ПО «MOM SENSOR», проектирование базы данных </w:t>
      </w:r>
      <w:proofErr w:type="spellStart"/>
      <w:r>
        <w:rPr>
          <w:lang w:val="ru-RU"/>
        </w:rPr>
        <w:t>PostgreSQL</w:t>
      </w:r>
      <w:proofErr w:type="spellEnd"/>
      <w:r>
        <w:rPr>
          <w:lang w:val="ru-RU"/>
        </w:rPr>
        <w:t>/</w:t>
      </w:r>
      <w:proofErr w:type="spellStart"/>
      <w:r>
        <w:rPr>
          <w:lang w:val="ru-RU"/>
        </w:rPr>
        <w:t>TimescaleDB</w:t>
      </w:r>
      <w:proofErr w:type="spellEnd"/>
      <w:r>
        <w:rPr>
          <w:lang w:val="ru-RU"/>
        </w:rPr>
        <w:t>, реализация ML-моделей прогнозирования, интеграция спутниковых данных Sentinel-2, создание веб-портала, проведение полевых экспериментов на 10-гектарном участке в 2021–2024</w:t>
      </w:r>
      <w:r w:rsidR="00395614">
        <w:rPr>
          <w:lang w:val="ru-RU"/>
        </w:rPr>
        <w:t xml:space="preserve"> </w:t>
      </w:r>
      <w:proofErr w:type="spellStart"/>
      <w:r w:rsidR="00395614">
        <w:rPr>
          <w:lang w:val="ru-RU"/>
        </w:rPr>
        <w:t>гг</w:t>
      </w:r>
      <w:proofErr w:type="spellEnd"/>
      <w:r>
        <w:rPr>
          <w:lang w:val="ru-RU"/>
        </w:rPr>
        <w:t>, статистическая обработка и интерпретация результатов.</w:t>
      </w:r>
    </w:p>
    <w:p w14:paraId="149DEEF4" w14:textId="77777777" w:rsidR="00C7420B" w:rsidRPr="009A7785" w:rsidRDefault="00C7420B" w:rsidP="00BC1947">
      <w:pPr>
        <w:ind w:firstLine="709"/>
        <w:jc w:val="both"/>
        <w:rPr>
          <w:lang w:val="ru-RU"/>
        </w:rPr>
      </w:pPr>
      <w:r>
        <w:rPr>
          <w:b/>
          <w:bCs/>
          <w:lang w:val="ru-RU"/>
        </w:rPr>
        <w:t>Апробация результатов</w:t>
      </w:r>
    </w:p>
    <w:p w14:paraId="09E4BBFE" w14:textId="50F29126" w:rsidR="00C7420B" w:rsidRPr="009A7785" w:rsidRDefault="00C7420B" w:rsidP="00C84A13">
      <w:pPr>
        <w:ind w:firstLine="709"/>
        <w:jc w:val="both"/>
        <w:rPr>
          <w:lang w:val="ru-RU"/>
        </w:rPr>
      </w:pPr>
      <w:r>
        <w:rPr>
          <w:lang w:val="ru-RU"/>
        </w:rPr>
        <w:t xml:space="preserve">Основные результаты диссертационного исследования доложены и обсуждены на международных научных конференциях: </w:t>
      </w:r>
      <w:r>
        <w:t>XV</w:t>
      </w:r>
      <w:r>
        <w:rPr>
          <w:lang w:val="ru-RU"/>
        </w:rPr>
        <w:t xml:space="preserve"> </w:t>
      </w:r>
      <w:r>
        <w:t>International</w:t>
      </w:r>
      <w:r>
        <w:rPr>
          <w:lang w:val="ru-RU"/>
        </w:rPr>
        <w:t xml:space="preserve"> </w:t>
      </w:r>
      <w:r>
        <w:t>Science</w:t>
      </w:r>
      <w:r>
        <w:rPr>
          <w:lang w:val="ru-RU"/>
        </w:rPr>
        <w:t xml:space="preserve"> </w:t>
      </w:r>
      <w:r>
        <w:t>Conference</w:t>
      </w:r>
      <w:r>
        <w:rPr>
          <w:lang w:val="ru-RU"/>
        </w:rPr>
        <w:t xml:space="preserve"> (</w:t>
      </w:r>
      <w:r>
        <w:t>Madrid</w:t>
      </w:r>
      <w:r>
        <w:rPr>
          <w:lang w:val="ru-RU"/>
        </w:rPr>
        <w:t>.</w:t>
      </w:r>
      <w:r>
        <w:t>Spain</w:t>
      </w:r>
      <w:r>
        <w:rPr>
          <w:lang w:val="ru-RU"/>
        </w:rPr>
        <w:t>, 2021).</w:t>
      </w:r>
      <w:r>
        <w:t>XXXIV</w:t>
      </w:r>
      <w:r>
        <w:rPr>
          <w:lang w:val="ru-RU"/>
        </w:rPr>
        <w:t xml:space="preserve"> </w:t>
      </w:r>
      <w:r>
        <w:t>International</w:t>
      </w:r>
      <w:r>
        <w:rPr>
          <w:lang w:val="ru-RU"/>
        </w:rPr>
        <w:t xml:space="preserve"> </w:t>
      </w:r>
      <w:r>
        <w:t>Conference</w:t>
      </w:r>
      <w:r>
        <w:rPr>
          <w:lang w:val="ru-RU"/>
        </w:rPr>
        <w:t xml:space="preserve"> </w:t>
      </w:r>
      <w:r>
        <w:t>of</w:t>
      </w:r>
      <w:r>
        <w:rPr>
          <w:lang w:val="ru-RU"/>
        </w:rPr>
        <w:t xml:space="preserve"> </w:t>
      </w:r>
      <w:r>
        <w:t>European</w:t>
      </w:r>
      <w:r>
        <w:rPr>
          <w:lang w:val="ru-RU"/>
        </w:rPr>
        <w:t xml:space="preserve"> </w:t>
      </w:r>
      <w:r>
        <w:t>Academic</w:t>
      </w:r>
      <w:r>
        <w:rPr>
          <w:lang w:val="ru-RU"/>
        </w:rPr>
        <w:t xml:space="preserve"> </w:t>
      </w:r>
      <w:r>
        <w:t>Science</w:t>
      </w:r>
      <w:r>
        <w:rPr>
          <w:lang w:val="ru-RU"/>
        </w:rPr>
        <w:t xml:space="preserve"> </w:t>
      </w:r>
      <w:r>
        <w:t>and</w:t>
      </w:r>
      <w:r>
        <w:rPr>
          <w:lang w:val="ru-RU"/>
        </w:rPr>
        <w:t xml:space="preserve"> </w:t>
      </w:r>
      <w:r>
        <w:t>Research</w:t>
      </w:r>
      <w:r>
        <w:rPr>
          <w:lang w:val="ru-RU"/>
        </w:rPr>
        <w:t xml:space="preserve"> (</w:t>
      </w:r>
      <w:r>
        <w:t>Hamburg</w:t>
      </w:r>
      <w:r>
        <w:rPr>
          <w:lang w:val="ru-RU"/>
        </w:rPr>
        <w:t>.</w:t>
      </w:r>
      <w:r>
        <w:t>Germany</w:t>
      </w:r>
      <w:r>
        <w:rPr>
          <w:lang w:val="ru-RU"/>
        </w:rPr>
        <w:t>).</w:t>
      </w:r>
      <w:r>
        <w:t>Conference</w:t>
      </w:r>
      <w:r>
        <w:rPr>
          <w:lang w:val="ru-RU"/>
        </w:rPr>
        <w:t xml:space="preserve"> </w:t>
      </w:r>
      <w:r>
        <w:t>of</w:t>
      </w:r>
      <w:r>
        <w:rPr>
          <w:lang w:val="ru-RU"/>
        </w:rPr>
        <w:t xml:space="preserve"> </w:t>
      </w:r>
      <w:r>
        <w:t>Biotechnology</w:t>
      </w:r>
      <w:r>
        <w:rPr>
          <w:lang w:val="ru-RU"/>
        </w:rPr>
        <w:t xml:space="preserve"> </w:t>
      </w:r>
      <w:r>
        <w:t>Faculty</w:t>
      </w:r>
      <w:r>
        <w:rPr>
          <w:lang w:val="ru-RU"/>
        </w:rPr>
        <w:t xml:space="preserve"> (</w:t>
      </w:r>
      <w:r>
        <w:t>University</w:t>
      </w:r>
      <w:r>
        <w:rPr>
          <w:lang w:val="ru-RU"/>
        </w:rPr>
        <w:t xml:space="preserve"> </w:t>
      </w:r>
      <w:r>
        <w:t>of</w:t>
      </w:r>
      <w:r>
        <w:rPr>
          <w:lang w:val="ru-RU"/>
        </w:rPr>
        <w:t xml:space="preserve"> </w:t>
      </w:r>
      <w:r>
        <w:t>Ruse</w:t>
      </w:r>
      <w:r>
        <w:rPr>
          <w:lang w:val="ru-RU"/>
        </w:rPr>
        <w:t>.</w:t>
      </w:r>
      <w:r>
        <w:t>Bulgaria</w:t>
      </w:r>
      <w:r>
        <w:rPr>
          <w:lang w:val="ru-RU"/>
        </w:rPr>
        <w:t>).</w:t>
      </w:r>
      <w:r>
        <w:t>Academic</w:t>
      </w:r>
      <w:r>
        <w:rPr>
          <w:lang w:val="ru-RU"/>
        </w:rPr>
        <w:t xml:space="preserve"> </w:t>
      </w:r>
      <w:r>
        <w:t>journal</w:t>
      </w:r>
      <w:r>
        <w:rPr>
          <w:lang w:val="ru-RU"/>
        </w:rPr>
        <w:t xml:space="preserve"> </w:t>
      </w:r>
      <w:r>
        <w:t>of</w:t>
      </w:r>
      <w:r>
        <w:rPr>
          <w:lang w:val="ru-RU"/>
        </w:rPr>
        <w:t xml:space="preserve"> </w:t>
      </w:r>
      <w:r>
        <w:t>the</w:t>
      </w:r>
      <w:r>
        <w:rPr>
          <w:lang w:val="ru-RU"/>
        </w:rPr>
        <w:t xml:space="preserve"> </w:t>
      </w:r>
      <w:r>
        <w:t>Erasmus</w:t>
      </w:r>
      <w:r>
        <w:rPr>
          <w:lang w:val="ru-RU"/>
        </w:rPr>
        <w:t xml:space="preserve">+ </w:t>
      </w:r>
      <w:r>
        <w:t>project</w:t>
      </w:r>
      <w:r>
        <w:rPr>
          <w:lang w:val="ru-RU"/>
        </w:rPr>
        <w:t xml:space="preserve"> (</w:t>
      </w:r>
      <w:r>
        <w:t>Slovak</w:t>
      </w:r>
      <w:r>
        <w:rPr>
          <w:lang w:val="ru-RU"/>
        </w:rPr>
        <w:t xml:space="preserve"> </w:t>
      </w:r>
      <w:r>
        <w:t>University</w:t>
      </w:r>
      <w:r>
        <w:rPr>
          <w:lang w:val="ru-RU"/>
        </w:rPr>
        <w:t xml:space="preserve"> </w:t>
      </w:r>
      <w:r>
        <w:t>of</w:t>
      </w:r>
      <w:r>
        <w:rPr>
          <w:lang w:val="ru-RU"/>
        </w:rPr>
        <w:t xml:space="preserve"> </w:t>
      </w:r>
      <w:r>
        <w:t>Agriculture</w:t>
      </w:r>
      <w:r>
        <w:rPr>
          <w:lang w:val="ru-RU"/>
        </w:rPr>
        <w:t xml:space="preserve">, 2022), научно-практических конференциях в рамках научного проекта </w:t>
      </w:r>
      <w:r>
        <w:t>AP</w:t>
      </w:r>
      <w:r>
        <w:rPr>
          <w:lang w:val="ru-RU"/>
        </w:rPr>
        <w:t xml:space="preserve">09260115 (2023), а также на семинарах кафедры «Экология» </w:t>
      </w:r>
      <w:proofErr w:type="spellStart"/>
      <w:r>
        <w:rPr>
          <w:lang w:val="ru-RU"/>
        </w:rPr>
        <w:t>КазНАИУ</w:t>
      </w:r>
      <w:proofErr w:type="spellEnd"/>
      <w:r>
        <w:rPr>
          <w:lang w:val="ru-RU"/>
        </w:rPr>
        <w:t xml:space="preserve"> (2021–2024</w:t>
      </w:r>
      <w:r w:rsidR="00395614">
        <w:rPr>
          <w:lang w:val="ru-RU"/>
        </w:rPr>
        <w:t xml:space="preserve"> </w:t>
      </w:r>
      <w:proofErr w:type="spellStart"/>
      <w:r w:rsidR="00395614">
        <w:rPr>
          <w:lang w:val="ru-RU"/>
        </w:rPr>
        <w:t>гг</w:t>
      </w:r>
      <w:proofErr w:type="spellEnd"/>
      <w:r>
        <w:rPr>
          <w:lang w:val="ru-RU"/>
        </w:rPr>
        <w:t>). Пройдена зарубежная научная стажировка в Русенском университете (Болгария).</w:t>
      </w:r>
    </w:p>
    <w:p w14:paraId="270CBF57" w14:textId="77777777" w:rsidR="00C7420B" w:rsidRPr="009A7785" w:rsidRDefault="00C7420B" w:rsidP="00BC1947">
      <w:pPr>
        <w:ind w:firstLine="709"/>
        <w:jc w:val="both"/>
        <w:rPr>
          <w:lang w:val="ru-RU"/>
        </w:rPr>
      </w:pPr>
      <w:r>
        <w:rPr>
          <w:b/>
          <w:bCs/>
          <w:lang w:val="ru-RU"/>
        </w:rPr>
        <w:t>Публикации</w:t>
      </w:r>
    </w:p>
    <w:p w14:paraId="2F152BB2" w14:textId="77777777" w:rsidR="00C7420B" w:rsidRPr="009A7785" w:rsidRDefault="00C7420B" w:rsidP="00C84A13">
      <w:pPr>
        <w:ind w:firstLine="709"/>
        <w:jc w:val="both"/>
        <w:rPr>
          <w:lang w:val="ru-RU"/>
        </w:rPr>
      </w:pPr>
      <w:r>
        <w:rPr>
          <w:lang w:val="ru-RU"/>
        </w:rPr>
        <w:t xml:space="preserve">По теме диссертации опубликовано 11 научных работ, в том числе: 2 статьи в журналах, индексируемых в базе данных </w:t>
      </w:r>
      <w:r>
        <w:t>Scopus</w:t>
      </w:r>
      <w:r>
        <w:rPr>
          <w:lang w:val="ru-RU"/>
        </w:rPr>
        <w:t xml:space="preserve"> (</w:t>
      </w:r>
      <w:r>
        <w:t>Journal</w:t>
      </w:r>
      <w:r>
        <w:rPr>
          <w:lang w:val="ru-RU"/>
        </w:rPr>
        <w:t xml:space="preserve"> </w:t>
      </w:r>
      <w:r>
        <w:t>of</w:t>
      </w:r>
      <w:r>
        <w:rPr>
          <w:lang w:val="ru-RU"/>
        </w:rPr>
        <w:t xml:space="preserve"> </w:t>
      </w:r>
      <w:r>
        <w:t>Biodiversity</w:t>
      </w:r>
      <w:r>
        <w:rPr>
          <w:lang w:val="ru-RU"/>
        </w:rPr>
        <w:t xml:space="preserve"> </w:t>
      </w:r>
      <w:r>
        <w:t>and</w:t>
      </w:r>
      <w:r>
        <w:rPr>
          <w:lang w:val="ru-RU"/>
        </w:rPr>
        <w:t xml:space="preserve"> </w:t>
      </w:r>
      <w:r>
        <w:t>Conservation</w:t>
      </w:r>
      <w:r>
        <w:rPr>
          <w:lang w:val="ru-RU"/>
        </w:rPr>
        <w:t>.</w:t>
      </w:r>
      <w:r>
        <w:t>Q</w:t>
      </w:r>
      <w:r>
        <w:rPr>
          <w:lang w:val="ru-RU"/>
        </w:rPr>
        <w:t xml:space="preserve">1; </w:t>
      </w:r>
      <w:r>
        <w:t>Journal</w:t>
      </w:r>
      <w:r>
        <w:rPr>
          <w:lang w:val="ru-RU"/>
        </w:rPr>
        <w:t xml:space="preserve"> </w:t>
      </w:r>
      <w:r>
        <w:t>of</w:t>
      </w:r>
      <w:r>
        <w:rPr>
          <w:lang w:val="ru-RU"/>
        </w:rPr>
        <w:t xml:space="preserve"> </w:t>
      </w:r>
      <w:r>
        <w:t>Water</w:t>
      </w:r>
      <w:r>
        <w:rPr>
          <w:lang w:val="ru-RU"/>
        </w:rPr>
        <w:t xml:space="preserve"> </w:t>
      </w:r>
      <w:r>
        <w:t>and</w:t>
      </w:r>
      <w:r>
        <w:rPr>
          <w:lang w:val="ru-RU"/>
        </w:rPr>
        <w:t xml:space="preserve"> </w:t>
      </w:r>
      <w:r>
        <w:t>Land</w:t>
      </w:r>
      <w:r>
        <w:rPr>
          <w:lang w:val="ru-RU"/>
        </w:rPr>
        <w:t xml:space="preserve"> </w:t>
      </w:r>
      <w:r>
        <w:t>Development</w:t>
      </w:r>
      <w:r>
        <w:rPr>
          <w:lang w:val="ru-RU"/>
        </w:rPr>
        <w:t>.</w:t>
      </w:r>
      <w:r>
        <w:t>PAN</w:t>
      </w:r>
      <w:r>
        <w:rPr>
          <w:lang w:val="ru-RU"/>
        </w:rPr>
        <w:t xml:space="preserve">), 2 статьи в журналах, рекомендованных КОКНВО при </w:t>
      </w:r>
      <w:proofErr w:type="spellStart"/>
      <w:r>
        <w:rPr>
          <w:lang w:val="ru-RU"/>
        </w:rPr>
        <w:t>МНиВО</w:t>
      </w:r>
      <w:proofErr w:type="spellEnd"/>
      <w:r>
        <w:rPr>
          <w:lang w:val="ru-RU"/>
        </w:rPr>
        <w:t xml:space="preserve"> РК (журнал «</w:t>
      </w:r>
      <w:proofErr w:type="spellStart"/>
      <w:r>
        <w:rPr>
          <w:lang w:val="ru-RU"/>
        </w:rPr>
        <w:t>Ізденістер.нәтижелер</w:t>
      </w:r>
      <w:proofErr w:type="spellEnd"/>
      <w:r>
        <w:rPr>
          <w:lang w:val="ru-RU"/>
        </w:rPr>
        <w:t xml:space="preserve"> — Исследования, результаты» </w:t>
      </w:r>
      <w:proofErr w:type="spellStart"/>
      <w:r>
        <w:rPr>
          <w:lang w:val="ru-RU"/>
        </w:rPr>
        <w:t>КазНАИУ</w:t>
      </w:r>
      <w:proofErr w:type="spellEnd"/>
      <w:r>
        <w:rPr>
          <w:lang w:val="ru-RU"/>
        </w:rPr>
        <w:t>), 7 публикаций в материалах международных научно-практических конференций.</w:t>
      </w:r>
    </w:p>
    <w:p w14:paraId="5A3A2341" w14:textId="77777777" w:rsidR="00C7420B" w:rsidRPr="009A7785" w:rsidRDefault="00C7420B" w:rsidP="00BC1947">
      <w:pPr>
        <w:ind w:firstLine="709"/>
        <w:jc w:val="both"/>
        <w:rPr>
          <w:lang w:val="ru-RU"/>
        </w:rPr>
      </w:pPr>
      <w:r>
        <w:rPr>
          <w:b/>
          <w:bCs/>
          <w:lang w:val="ru-RU"/>
        </w:rPr>
        <w:t>Структура и объём диссертации</w:t>
      </w:r>
    </w:p>
    <w:p w14:paraId="03675B6B" w14:textId="44DE3925" w:rsidR="00C7420B" w:rsidRPr="009A7785" w:rsidRDefault="00C7420B" w:rsidP="00C84A13">
      <w:pPr>
        <w:ind w:firstLine="709"/>
        <w:jc w:val="both"/>
        <w:rPr>
          <w:lang w:val="ru-RU"/>
        </w:rPr>
      </w:pPr>
      <w:r>
        <w:rPr>
          <w:lang w:val="ru-RU"/>
        </w:rPr>
        <w:t xml:space="preserve">Диссертация состоит из введения, шести глав, заключения, списка использованных источников и приложений. Логика изложения: от анализа </w:t>
      </w:r>
      <w:r>
        <w:rPr>
          <w:lang w:val="ru-RU"/>
        </w:rPr>
        <w:lastRenderedPageBreak/>
        <w:t>проблемы (глава 1) через описание условий и методов (глава 2), разработку системы (глава 3), экспериментальную верификацию (глава 4), комплексную оценку (глава 5) к обоснованию эффективности (глава 6). Общий объём составляет</w:t>
      </w:r>
      <w:r w:rsidR="00E97EA8">
        <w:rPr>
          <w:lang w:val="ru-RU"/>
        </w:rPr>
        <w:t xml:space="preserve"> 150</w:t>
      </w:r>
      <w:r w:rsidR="00E51D01">
        <w:rPr>
          <w:lang w:val="ru-RU"/>
        </w:rPr>
        <w:t xml:space="preserve"> страниц</w:t>
      </w:r>
      <w:r w:rsidR="00CA41AF">
        <w:rPr>
          <w:lang w:val="ru-RU"/>
        </w:rPr>
        <w:t xml:space="preserve"> без приложений</w:t>
      </w:r>
      <w:r w:rsidR="00C00204">
        <w:rPr>
          <w:lang w:val="ru-RU"/>
        </w:rPr>
        <w:t xml:space="preserve">, включая </w:t>
      </w:r>
      <w:r w:rsidR="005E1F85">
        <w:rPr>
          <w:lang w:val="ru-RU"/>
        </w:rPr>
        <w:t>5</w:t>
      </w:r>
      <w:r w:rsidR="00E51D01">
        <w:rPr>
          <w:lang w:val="ru-RU"/>
        </w:rPr>
        <w:t>4</w:t>
      </w:r>
      <w:r w:rsidR="00C00204">
        <w:rPr>
          <w:lang w:val="ru-RU"/>
        </w:rPr>
        <w:t xml:space="preserve"> рисунка, </w:t>
      </w:r>
      <w:r w:rsidR="005E1F85">
        <w:rPr>
          <w:lang w:val="ru-RU"/>
        </w:rPr>
        <w:t>6</w:t>
      </w:r>
      <w:r w:rsidR="00E51D01">
        <w:rPr>
          <w:lang w:val="ru-RU"/>
        </w:rPr>
        <w:t>3</w:t>
      </w:r>
      <w:r w:rsidR="00C00204">
        <w:rPr>
          <w:lang w:val="ru-RU"/>
        </w:rPr>
        <w:t xml:space="preserve"> таблиц</w:t>
      </w:r>
      <w:r w:rsidR="00E51D01">
        <w:rPr>
          <w:lang w:val="ru-RU"/>
        </w:rPr>
        <w:t>ы</w:t>
      </w:r>
      <w:r w:rsidR="00CA41AF">
        <w:rPr>
          <w:lang w:val="ru-RU"/>
        </w:rPr>
        <w:t xml:space="preserve"> и</w:t>
      </w:r>
      <w:r>
        <w:rPr>
          <w:lang w:val="ru-RU"/>
        </w:rPr>
        <w:t xml:space="preserve"> 2</w:t>
      </w:r>
      <w:r w:rsidR="00E24D46">
        <w:rPr>
          <w:lang w:val="ru-RU"/>
        </w:rPr>
        <w:t>70</w:t>
      </w:r>
      <w:r>
        <w:rPr>
          <w:lang w:val="ru-RU"/>
        </w:rPr>
        <w:t xml:space="preserve"> страниц</w:t>
      </w:r>
      <w:r w:rsidR="00CA41AF">
        <w:rPr>
          <w:lang w:val="ru-RU"/>
        </w:rPr>
        <w:t xml:space="preserve"> с приложениями</w:t>
      </w:r>
      <w:r>
        <w:rPr>
          <w:lang w:val="ru-RU"/>
        </w:rPr>
        <w:t>, включая 12</w:t>
      </w:r>
      <w:r w:rsidR="00275B99">
        <w:rPr>
          <w:lang w:val="ru-RU"/>
        </w:rPr>
        <w:t>4</w:t>
      </w:r>
      <w:r>
        <w:rPr>
          <w:lang w:val="ru-RU"/>
        </w:rPr>
        <w:t xml:space="preserve"> рисунка, 1</w:t>
      </w:r>
      <w:r w:rsidR="00E936A2">
        <w:rPr>
          <w:lang w:val="ru-RU"/>
        </w:rPr>
        <w:t>31</w:t>
      </w:r>
      <w:r>
        <w:rPr>
          <w:lang w:val="ru-RU"/>
        </w:rPr>
        <w:t xml:space="preserve"> таблиц</w:t>
      </w:r>
      <w:r w:rsidR="00863A94">
        <w:rPr>
          <w:lang w:val="ru-RU"/>
        </w:rPr>
        <w:t>у</w:t>
      </w:r>
      <w:r>
        <w:rPr>
          <w:lang w:val="ru-RU"/>
        </w:rPr>
        <w:t xml:space="preserve"> и 1</w:t>
      </w:r>
      <w:r w:rsidR="00915265">
        <w:rPr>
          <w:lang w:val="ru-RU"/>
        </w:rPr>
        <w:t>2</w:t>
      </w:r>
      <w:r>
        <w:rPr>
          <w:lang w:val="ru-RU"/>
        </w:rPr>
        <w:t xml:space="preserve"> приложений (А–</w:t>
      </w:r>
      <w:r w:rsidR="00915265">
        <w:rPr>
          <w:lang w:val="ru-RU"/>
        </w:rPr>
        <w:t>Н</w:t>
      </w:r>
      <w:r>
        <w:rPr>
          <w:lang w:val="ru-RU"/>
        </w:rPr>
        <w:t>). Библиография содержит 13</w:t>
      </w:r>
      <w:r w:rsidR="00E24D46">
        <w:rPr>
          <w:lang w:val="ru-RU"/>
        </w:rPr>
        <w:t>3</w:t>
      </w:r>
      <w:r>
        <w:rPr>
          <w:lang w:val="ru-RU"/>
        </w:rPr>
        <w:t xml:space="preserve"> </w:t>
      </w:r>
      <w:r w:rsidR="001D1225">
        <w:rPr>
          <w:lang w:val="ru-RU"/>
        </w:rPr>
        <w:t>источника</w:t>
      </w:r>
      <w:r>
        <w:rPr>
          <w:lang w:val="ru-RU"/>
        </w:rPr>
        <w:t xml:space="preserve">, из них </w:t>
      </w:r>
      <w:r w:rsidR="00340425">
        <w:rPr>
          <w:lang w:val="ru-RU"/>
        </w:rPr>
        <w:t>98</w:t>
      </w:r>
      <w:r>
        <w:rPr>
          <w:lang w:val="ru-RU"/>
        </w:rPr>
        <w:t xml:space="preserve"> на английском языке.</w:t>
      </w:r>
    </w:p>
    <w:p w14:paraId="2F2AD371" w14:textId="77777777" w:rsidR="00DA17B7" w:rsidRDefault="00DA17B7" w:rsidP="00C84A13">
      <w:pPr>
        <w:rPr>
          <w:rFonts w:eastAsiaTheme="majorEastAsia"/>
          <w:b/>
          <w:bCs/>
          <w:kern w:val="2"/>
          <w:lang w:val="ru-RU"/>
          <w14:ligatures w14:val="standardContextual"/>
        </w:rPr>
      </w:pPr>
      <w:r>
        <w:rPr>
          <w:lang w:val="ru-RU"/>
        </w:rPr>
        <w:br w:type="page"/>
      </w:r>
    </w:p>
    <w:p w14:paraId="18FE590A" w14:textId="77777777" w:rsidR="00AA2072" w:rsidRDefault="009E10A7" w:rsidP="00E57856">
      <w:pPr>
        <w:pStyle w:val="Heading1"/>
        <w:spacing w:before="0" w:after="0"/>
        <w:ind w:firstLine="0"/>
        <w:jc w:val="center"/>
      </w:pPr>
      <w:bookmarkStart w:id="4" w:name="_Toc231043606"/>
      <w:r>
        <w:lastRenderedPageBreak/>
        <w:t>ОСНОВНАЯ ЧАСТЬ</w:t>
      </w:r>
      <w:bookmarkEnd w:id="4"/>
    </w:p>
    <w:p w14:paraId="636A245D" w14:textId="77777777" w:rsidR="00BF34C4" w:rsidRPr="00BB70EF" w:rsidRDefault="00BF34C4">
      <w:pPr>
        <w:rPr>
          <w:lang w:val="ru-RU"/>
        </w:rPr>
      </w:pPr>
    </w:p>
    <w:p w14:paraId="70AA96F1" w14:textId="77777777" w:rsidR="00ED196F" w:rsidRPr="008C7ACE" w:rsidRDefault="00ED196F" w:rsidP="00E57856">
      <w:pPr>
        <w:pStyle w:val="Heading1"/>
        <w:spacing w:before="0" w:after="0"/>
      </w:pPr>
      <w:bookmarkStart w:id="5" w:name="_Toc231043607"/>
      <w:r>
        <w:t>1 ВЫБОР НАПРАВЛЕНИЯ ИССЛЕДОВАНИЙ</w:t>
      </w:r>
      <w:bookmarkEnd w:id="5"/>
    </w:p>
    <w:p w14:paraId="5B6D923C" w14:textId="77777777" w:rsidR="00ED196F" w:rsidRPr="00AE1680" w:rsidRDefault="00ED196F" w:rsidP="00CE5E9C">
      <w:pPr>
        <w:pStyle w:val="Heading2"/>
        <w:spacing w:before="0" w:after="0"/>
        <w:jc w:val="both"/>
      </w:pPr>
      <w:bookmarkStart w:id="6" w:name="_Toc231043608"/>
      <w:r>
        <w:t>1.1 Экологические проблемы агроэкосистем в условиях глобального изменения климата</w:t>
      </w:r>
      <w:bookmarkEnd w:id="6"/>
    </w:p>
    <w:p w14:paraId="158FFD36" w14:textId="5F86FC6D" w:rsidR="006F5DE6" w:rsidRPr="00D75F7C" w:rsidRDefault="0066790B" w:rsidP="00C84A13">
      <w:pPr>
        <w:ind w:firstLine="709"/>
        <w:jc w:val="both"/>
        <w:rPr>
          <w:lang w:val="ru-RU"/>
        </w:rPr>
      </w:pPr>
      <w:r>
        <w:rPr>
          <w:lang w:val="ru-RU"/>
        </w:rPr>
        <w:t>Климатическая нестабильность становится ведущим лимитирующим фактором мирового сельскохозяйственного производства. Согласно Шестому оценочному докладу Межправительственной группы экспертов по изменению климата (</w:t>
      </w:r>
      <w:r>
        <w:t>IPCC</w:t>
      </w:r>
      <w:r>
        <w:rPr>
          <w:lang w:val="ru-RU"/>
        </w:rPr>
        <w:t>), среднегодовая температура поверхности Земли за период 2011–2020</w:t>
      </w:r>
      <w:r w:rsidR="00395614">
        <w:rPr>
          <w:lang w:val="ru-RU"/>
        </w:rPr>
        <w:t xml:space="preserve"> </w:t>
      </w:r>
      <w:proofErr w:type="spellStart"/>
      <w:r w:rsidR="00395614">
        <w:rPr>
          <w:lang w:val="ru-RU"/>
        </w:rPr>
        <w:t>гг</w:t>
      </w:r>
      <w:proofErr w:type="spellEnd"/>
      <w:r>
        <w:rPr>
          <w:lang w:val="ru-RU"/>
        </w:rPr>
        <w:t xml:space="preserve"> повысилась на 1,09°</w:t>
      </w:r>
      <w:r>
        <w:t>C</w:t>
      </w:r>
      <w:r>
        <w:rPr>
          <w:lang w:val="ru-RU"/>
        </w:rPr>
        <w:t xml:space="preserve"> по сравнению с доиндустриальным уровнем (1850–1900), причём темпы потепления ускоряются [2, с. 5]. Для сельскохозяйственного сектора особую опасность представляет не столько постепенное повышение температур, сколько увеличение частоты и интенсивности экстремальных погодных явлений: поздних весенних заморозков, продолжительных засух, аномальных волн жары и катастрофических осадков. По оценкам Продовольственной и сельскохозяйственной организации ООН, потери мирового сельскохозяйственного производства от климатических бедствий за 2000–2021</w:t>
      </w:r>
      <w:r w:rsidR="00395614">
        <w:rPr>
          <w:lang w:val="ru-RU"/>
        </w:rPr>
        <w:t xml:space="preserve"> </w:t>
      </w:r>
      <w:proofErr w:type="spellStart"/>
      <w:r w:rsidR="00395614">
        <w:rPr>
          <w:lang w:val="ru-RU"/>
        </w:rPr>
        <w:t>гг</w:t>
      </w:r>
      <w:proofErr w:type="spellEnd"/>
      <w:r>
        <w:rPr>
          <w:lang w:val="ru-RU"/>
        </w:rPr>
        <w:t xml:space="preserve"> составили более 3,8 трлн долларов, при этом плодовые культуры входят в число наиболее уязвимых из-за своей многолетней природы и чувствительности к температурным аномалиям [16].</w:t>
      </w:r>
    </w:p>
    <w:p w14:paraId="4FF1CC4B" w14:textId="77777777" w:rsidR="006F5DE6" w:rsidRPr="00D75F7C" w:rsidRDefault="006F5DE6" w:rsidP="00C84A13">
      <w:pPr>
        <w:ind w:firstLine="709"/>
        <w:jc w:val="both"/>
        <w:rPr>
          <w:lang w:val="ru-RU"/>
        </w:rPr>
      </w:pPr>
      <w:r>
        <w:rPr>
          <w:lang w:val="ru-RU"/>
        </w:rPr>
        <w:t xml:space="preserve">Плодовые культуры, в особенности семечковые (яблоня, груша), подвергаются комплексному воздействию климатических изменений на протяжении всего жизненного цикла. Исследования </w:t>
      </w:r>
      <w:proofErr w:type="spellStart"/>
      <w:r>
        <w:t>Luedeling</w:t>
      </w:r>
      <w:proofErr w:type="spellEnd"/>
      <w:r>
        <w:rPr>
          <w:lang w:val="ru-RU"/>
        </w:rPr>
        <w:t xml:space="preserve"> и соавторов продемонстрировали, что к 2050 году накопление единиц охлаждения (</w:t>
      </w:r>
      <w:r>
        <w:t>chill</w:t>
      </w:r>
      <w:r>
        <w:rPr>
          <w:lang w:val="ru-RU"/>
        </w:rPr>
        <w:t xml:space="preserve"> </w:t>
      </w:r>
      <w:r>
        <w:t>hours</w:t>
      </w:r>
      <w:r>
        <w:rPr>
          <w:lang w:val="ru-RU"/>
        </w:rPr>
        <w:t xml:space="preserve">), необходимых для прохождения периода покоя яблони, сократится на 30–60% в основных зонах плодоводства мира, включая Средиземноморье, Центральную Азию и Восточную Азию [17]. Данная тенденция приводит к нарушению нормального прохождения фенологических фаз: раннему цветению, неравномерному распусканию почек и повышению уязвимости генеративных органов к возвратным заморозкам. Одновременно возрастают риски температурного стресса в период формирования и созревания плодов, что ведёт к снижению их товарного качества [18]. Рост </w:t>
      </w:r>
      <w:proofErr w:type="spellStart"/>
      <w:r>
        <w:rPr>
          <w:lang w:val="ru-RU"/>
        </w:rPr>
        <w:t>среднелетних</w:t>
      </w:r>
      <w:proofErr w:type="spellEnd"/>
      <w:r>
        <w:rPr>
          <w:lang w:val="ru-RU"/>
        </w:rPr>
        <w:t xml:space="preserve"> температур и дефицит атмосферных осадков усиливают </w:t>
      </w:r>
      <w:proofErr w:type="spellStart"/>
      <w:r>
        <w:rPr>
          <w:lang w:val="ru-RU"/>
        </w:rPr>
        <w:t>эвапотранспирацию</w:t>
      </w:r>
      <w:proofErr w:type="spellEnd"/>
      <w:r>
        <w:rPr>
          <w:lang w:val="ru-RU"/>
        </w:rPr>
        <w:t>, увеличивая потребность в оросительной воде на 15–25% в аридных регионах [19].</w:t>
      </w:r>
    </w:p>
    <w:p w14:paraId="0A37449F" w14:textId="77777777" w:rsidR="00CF2AB4" w:rsidRPr="00D75F7C" w:rsidRDefault="00CF2AB4" w:rsidP="00C84A13">
      <w:pPr>
        <w:ind w:firstLine="709"/>
        <w:jc w:val="both"/>
        <w:rPr>
          <w:lang w:val="ru-RU"/>
        </w:rPr>
      </w:pPr>
      <w:r>
        <w:rPr>
          <w:lang w:val="ru-RU"/>
        </w:rPr>
        <w:t xml:space="preserve">Для Центральной Азии, и в особенности для Казахстана, климатические риски для плодоводства имеют дополнительное экологическое измерение. Предгорья Заилийского Алатау являются частью первичного генетического центра происхождения домашней яблони, где сохраняются природные популяции дикоплодовых лесов </w:t>
      </w:r>
      <w:proofErr w:type="spellStart"/>
      <w:r>
        <w:rPr>
          <w:lang w:val="ru-RU"/>
        </w:rPr>
        <w:t>Malus</w:t>
      </w:r>
      <w:proofErr w:type="spellEnd"/>
      <w:r>
        <w:rPr>
          <w:lang w:val="ru-RU"/>
        </w:rPr>
        <w:t xml:space="preserve"> </w:t>
      </w:r>
      <w:proofErr w:type="spellStart"/>
      <w:r>
        <w:rPr>
          <w:lang w:val="ru-RU"/>
        </w:rPr>
        <w:t>sieversii</w:t>
      </w:r>
      <w:proofErr w:type="spellEnd"/>
      <w:r>
        <w:rPr>
          <w:lang w:val="ru-RU"/>
        </w:rPr>
        <w:t xml:space="preserve"> (</w:t>
      </w:r>
      <w:proofErr w:type="spellStart"/>
      <w:r>
        <w:rPr>
          <w:lang w:val="ru-RU"/>
        </w:rPr>
        <w:t>Ledeb</w:t>
      </w:r>
      <w:proofErr w:type="spellEnd"/>
      <w:r>
        <w:rPr>
          <w:lang w:val="ru-RU"/>
        </w:rPr>
        <w:t xml:space="preserve">.) M. </w:t>
      </w:r>
      <w:proofErr w:type="spellStart"/>
      <w:r>
        <w:rPr>
          <w:lang w:val="ru-RU"/>
        </w:rPr>
        <w:t>Roem</w:t>
      </w:r>
      <w:proofErr w:type="spellEnd"/>
      <w:r>
        <w:rPr>
          <w:lang w:val="ru-RU"/>
        </w:rPr>
        <w:t xml:space="preserve">. Исследование </w:t>
      </w:r>
      <w:proofErr w:type="spellStart"/>
      <w:r>
        <w:rPr>
          <w:lang w:val="ru-RU"/>
        </w:rPr>
        <w:t>Panyushkina</w:t>
      </w:r>
      <w:proofErr w:type="spellEnd"/>
      <w:r>
        <w:rPr>
          <w:lang w:val="ru-RU"/>
        </w:rPr>
        <w:t xml:space="preserve"> и соавторов выявило выраженные изменения в паттернах роста дикой яблони начиная с 1970-х годов: дендрохронологический анализ показал сдвиг периодичности приростов, объясняемый климатическими аномалиями [20]. Применительно к данных изменений как дикие популяции, так и промышленные плантации яблони оказываются под двойным давлением: </w:t>
      </w:r>
      <w:r>
        <w:rPr>
          <w:lang w:val="ru-RU"/>
        </w:rPr>
        <w:lastRenderedPageBreak/>
        <w:t xml:space="preserve">нарастающей </w:t>
      </w:r>
      <w:proofErr w:type="spellStart"/>
      <w:r>
        <w:rPr>
          <w:lang w:val="ru-RU"/>
        </w:rPr>
        <w:t>аридизации</w:t>
      </w:r>
      <w:proofErr w:type="spellEnd"/>
      <w:r>
        <w:rPr>
          <w:lang w:val="ru-RU"/>
        </w:rPr>
        <w:t xml:space="preserve"> и учащения экстремальных метеорологических событий. По данным ПРООН, среднегодовая температура воздуха в Казахстане за последние 50 лет повысилась на 1,5–2,0°C, что существенно превышает среднемировой показатель, а без принятия адаптационных мер урожайность сельскохозяйственных культур может сократиться на 40% к 2030 году [21].</w:t>
      </w:r>
    </w:p>
    <w:p w14:paraId="05504668" w14:textId="77777777" w:rsidR="00CF2AB4" w:rsidRPr="00D75F7C" w:rsidRDefault="00CF2AB4" w:rsidP="00C84A13">
      <w:pPr>
        <w:ind w:firstLine="709"/>
        <w:jc w:val="both"/>
        <w:rPr>
          <w:lang w:val="ru-RU"/>
        </w:rPr>
      </w:pPr>
      <w:r>
        <w:rPr>
          <w:lang w:val="ru-RU"/>
        </w:rPr>
        <w:t>Экологические проблемы агроэкосистем в условиях изменяющегося климата носят системный характер, затрагивая температурный, водный и биотический режимы. Для яблоневых садов предгорной зоны главными угрозами являются: увеличение частоты поздневесенних заморозков, рост продолжительности засушливых периодов, смещение фенологических фаз и усиление давления вредителей. Каскадный механизм воздействия изменения климата на агроэкосистему плодовых культур представлен на рисунке 1.1.</w:t>
      </w:r>
    </w:p>
    <w:p w14:paraId="2B172125" w14:textId="77777777" w:rsidR="009D486A" w:rsidRPr="00BB70EF" w:rsidRDefault="009D486A" w:rsidP="00C84A13">
      <w:pPr>
        <w:rPr>
          <w:lang w:val="ru-RU"/>
        </w:rPr>
      </w:pPr>
    </w:p>
    <w:p w14:paraId="73A9B18F" w14:textId="77777777" w:rsidR="00ED196F" w:rsidRDefault="00ED196F" w:rsidP="00C84A13">
      <w:pPr>
        <w:jc w:val="center"/>
      </w:pPr>
      <w:r>
        <w:rPr>
          <w:noProof/>
        </w:rPr>
        <w:drawing>
          <wp:inline distT="0" distB="0" distL="0" distR="0" wp14:anchorId="4C68DED9" wp14:editId="0B4C27A2">
            <wp:extent cx="4852736" cy="2590800"/>
            <wp:effectExtent l="0" t="0" r="5080" b="0"/>
            <wp:docPr id="1" name="Picture 841137350" descr="P36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41137350" descr="P363#yIS1"/>
                    <pic:cNvPicPr>
                      <a:picLocks noChangeAspect="1" noChangeArrowheads="1"/>
                    </pic:cNvPicPr>
                  </pic:nvPicPr>
                  <pic:blipFill>
                    <a:blip r:embed="rId8"/>
                    <a:srcRect/>
                    <a:stretch>
                      <a:fillRect/>
                    </a:stretch>
                  </pic:blipFill>
                  <pic:spPr bwMode="auto">
                    <a:xfrm>
                      <a:off x="0" y="0"/>
                      <a:ext cx="4886937" cy="2609060"/>
                    </a:xfrm>
                    <a:prstGeom prst="rect">
                      <a:avLst/>
                    </a:prstGeom>
                  </pic:spPr>
                </pic:pic>
              </a:graphicData>
            </a:graphic>
          </wp:inline>
        </w:drawing>
      </w:r>
    </w:p>
    <w:p w14:paraId="71F967CE" w14:textId="77777777" w:rsidR="00FE454E" w:rsidRDefault="00FE454E" w:rsidP="00C84A13">
      <w:pPr>
        <w:jc w:val="center"/>
        <w:rPr>
          <w:lang w:val="ru-RU"/>
        </w:rPr>
      </w:pPr>
    </w:p>
    <w:p w14:paraId="500DBA7A" w14:textId="60673216" w:rsidR="00ED196F" w:rsidRPr="00D75F7C" w:rsidRDefault="00ED196F" w:rsidP="00C84A13">
      <w:pPr>
        <w:jc w:val="center"/>
        <w:rPr>
          <w:lang w:val="ru-RU"/>
        </w:rPr>
      </w:pPr>
      <w:r>
        <w:rPr>
          <w:lang w:val="ru-RU"/>
        </w:rPr>
        <w:t>Рисунок 1.1 – Каскадный механизм воздействия изменения климата на агроэкосистему плодовых культур [Составлено автором]</w:t>
      </w:r>
    </w:p>
    <w:p w14:paraId="393A9FC6" w14:textId="77777777" w:rsidR="00BF34C4" w:rsidRPr="00BB70EF" w:rsidRDefault="00BF34C4">
      <w:pPr>
        <w:rPr>
          <w:lang w:val="ru-RU"/>
        </w:rPr>
      </w:pPr>
    </w:p>
    <w:p w14:paraId="39B7BA28" w14:textId="77777777" w:rsidR="00D836F5" w:rsidRPr="00D75F7C" w:rsidRDefault="00D836F5" w:rsidP="00C84A13">
      <w:pPr>
        <w:ind w:firstLine="709"/>
        <w:jc w:val="both"/>
        <w:rPr>
          <w:lang w:val="ru-RU"/>
        </w:rPr>
      </w:pPr>
      <w:r>
        <w:rPr>
          <w:lang w:val="ru-RU"/>
        </w:rPr>
        <w:t xml:space="preserve">Необходимость перехода от традиционных методов наблюдения к интеллектуальному мониторингу на базе </w:t>
      </w:r>
      <w:proofErr w:type="spellStart"/>
      <w:r>
        <w:rPr>
          <w:lang w:val="ru-RU"/>
        </w:rPr>
        <w:t>IoT</w:t>
      </w:r>
      <w:proofErr w:type="spellEnd"/>
      <w:r>
        <w:rPr>
          <w:lang w:val="ru-RU"/>
        </w:rPr>
        <w:t xml:space="preserve"> обусловлена ограниченностью ручных измерений по частоте, охвату и оперативности. Стационарные метеостанции «</w:t>
      </w:r>
      <w:proofErr w:type="spellStart"/>
      <w:r>
        <w:rPr>
          <w:lang w:val="ru-RU"/>
        </w:rPr>
        <w:t>Казгидромет</w:t>
      </w:r>
      <w:proofErr w:type="spellEnd"/>
      <w:r>
        <w:rPr>
          <w:lang w:val="ru-RU"/>
        </w:rPr>
        <w:t>» удалены от садовых массивов на 5–15 км, а визуальные осмотры фиксируют повреждения лишь постфактум. Системы непрерывного автоматического мониторинга позволяют прогнозировать риски и принимать превентивные решения.</w:t>
      </w:r>
    </w:p>
    <w:p w14:paraId="191046AC" w14:textId="77777777" w:rsidR="00BF34C4" w:rsidRPr="00BB70EF" w:rsidRDefault="00BF34C4">
      <w:pPr>
        <w:rPr>
          <w:lang w:val="ru-RU"/>
        </w:rPr>
      </w:pPr>
    </w:p>
    <w:p w14:paraId="586D5038" w14:textId="77777777" w:rsidR="001A19AB" w:rsidRPr="00221CA9" w:rsidRDefault="001A19AB" w:rsidP="00CE5E9C">
      <w:pPr>
        <w:pStyle w:val="Heading2"/>
        <w:spacing w:before="0" w:after="0"/>
        <w:jc w:val="both"/>
      </w:pPr>
      <w:bookmarkStart w:id="7" w:name="_Toc231043609"/>
      <w:r>
        <w:t>1.2 Изученность современных IT-технологий для мониторинга агроэкосистемы</w:t>
      </w:r>
      <w:bookmarkEnd w:id="7"/>
    </w:p>
    <w:p w14:paraId="74AB5D51" w14:textId="77777777" w:rsidR="0045337D" w:rsidRPr="00221CA9" w:rsidRDefault="0001067A" w:rsidP="00C84A13">
      <w:pPr>
        <w:ind w:firstLine="709"/>
        <w:jc w:val="both"/>
        <w:rPr>
          <w:lang w:val="ru-RU"/>
        </w:rPr>
      </w:pPr>
      <w:r>
        <w:rPr>
          <w:lang w:val="ru-RU"/>
        </w:rPr>
        <w:t xml:space="preserve">Цифровизация агросектора кардинально изменила подходы к экологическому контролю продуктивных угодий. Систематический обзор </w:t>
      </w:r>
      <w:proofErr w:type="spellStart"/>
      <w:r>
        <w:rPr>
          <w:lang w:val="ru-RU"/>
        </w:rPr>
        <w:t>Wolfert</w:t>
      </w:r>
      <w:proofErr w:type="spellEnd"/>
      <w:r>
        <w:rPr>
          <w:lang w:val="ru-RU"/>
        </w:rPr>
        <w:t xml:space="preserve"> и соавторов, проанализировавший более 150 публикаций в области Smart </w:t>
      </w:r>
      <w:proofErr w:type="spellStart"/>
      <w:r>
        <w:rPr>
          <w:lang w:val="ru-RU"/>
        </w:rPr>
        <w:t>Farming</w:t>
      </w:r>
      <w:proofErr w:type="spellEnd"/>
      <w:r>
        <w:rPr>
          <w:lang w:val="ru-RU"/>
        </w:rPr>
        <w:t>, установил, что технологии больших данных и Интернета вещей (</w:t>
      </w:r>
      <w:proofErr w:type="spellStart"/>
      <w:r>
        <w:rPr>
          <w:lang w:val="ru-RU"/>
        </w:rPr>
        <w:t>IoT</w:t>
      </w:r>
      <w:proofErr w:type="spellEnd"/>
      <w:r>
        <w:rPr>
          <w:lang w:val="ru-RU"/>
        </w:rPr>
        <w:t xml:space="preserve">) </w:t>
      </w:r>
      <w:r>
        <w:rPr>
          <w:lang w:val="ru-RU"/>
        </w:rPr>
        <w:lastRenderedPageBreak/>
        <w:t xml:space="preserve">формируют новую парадигму управления сельскохозяйственным производством, основанную на принятии решений в реальном времени [5, с. 72]. Обзор </w:t>
      </w:r>
      <w:proofErr w:type="spellStart"/>
      <w:r>
        <w:rPr>
          <w:lang w:val="ru-RU"/>
        </w:rPr>
        <w:t>Tzounis</w:t>
      </w:r>
      <w:proofErr w:type="spellEnd"/>
      <w:r>
        <w:rPr>
          <w:lang w:val="ru-RU"/>
        </w:rPr>
        <w:t xml:space="preserve"> и соавторов выявил три основных направления применения </w:t>
      </w:r>
      <w:proofErr w:type="spellStart"/>
      <w:r>
        <w:rPr>
          <w:lang w:val="ru-RU"/>
        </w:rPr>
        <w:t>IoT</w:t>
      </w:r>
      <w:proofErr w:type="spellEnd"/>
      <w:r>
        <w:rPr>
          <w:lang w:val="ru-RU"/>
        </w:rPr>
        <w:t xml:space="preserve"> в сельском хозяйстве: мониторинг окружающей среды, управление урожаем и автоматизация логистики, при этом первое направление демонстрирует наибольшие темпы роста публикационной активности [6, с. 34]. Масштабный обзор </w:t>
      </w:r>
      <w:proofErr w:type="spellStart"/>
      <w:r>
        <w:rPr>
          <w:lang w:val="ru-RU"/>
        </w:rPr>
        <w:t>Liakos</w:t>
      </w:r>
      <w:proofErr w:type="spellEnd"/>
      <w:r>
        <w:rPr>
          <w:lang w:val="ru-RU"/>
        </w:rPr>
        <w:t xml:space="preserve"> и соавторов систематизировал применение методов ML в агрономии и показал, что алгоритмы </w:t>
      </w:r>
      <w:proofErr w:type="spellStart"/>
      <w:r>
        <w:rPr>
          <w:lang w:val="ru-RU"/>
        </w:rPr>
        <w:t>Random</w:t>
      </w:r>
      <w:proofErr w:type="spellEnd"/>
      <w:r>
        <w:rPr>
          <w:lang w:val="ru-RU"/>
        </w:rPr>
        <w:t xml:space="preserve"> </w:t>
      </w:r>
      <w:proofErr w:type="spellStart"/>
      <w:r>
        <w:rPr>
          <w:lang w:val="ru-RU"/>
        </w:rPr>
        <w:t>Forest</w:t>
      </w:r>
      <w:proofErr w:type="spellEnd"/>
      <w:r>
        <w:rPr>
          <w:lang w:val="ru-RU"/>
        </w:rPr>
        <w:t xml:space="preserve"> и </w:t>
      </w:r>
      <w:proofErr w:type="spellStart"/>
      <w:r>
        <w:rPr>
          <w:lang w:val="ru-RU"/>
        </w:rPr>
        <w:t>Gradient</w:t>
      </w:r>
      <w:proofErr w:type="spellEnd"/>
      <w:r>
        <w:rPr>
          <w:lang w:val="ru-RU"/>
        </w:rPr>
        <w:t xml:space="preserve"> </w:t>
      </w:r>
      <w:proofErr w:type="spellStart"/>
      <w:r>
        <w:rPr>
          <w:lang w:val="ru-RU"/>
        </w:rPr>
        <w:t>Boosting</w:t>
      </w:r>
      <w:proofErr w:type="spellEnd"/>
      <w:r>
        <w:rPr>
          <w:lang w:val="ru-RU"/>
        </w:rPr>
        <w:t xml:space="preserve"> обеспечивают наилучшую точность прогнозирования урожайности и детекции стрессовых состояний для плодовых культур [22].</w:t>
      </w:r>
    </w:p>
    <w:p w14:paraId="6D27D89F" w14:textId="77777777" w:rsidR="0045337D" w:rsidRPr="00221CA9" w:rsidRDefault="0045337D" w:rsidP="00C84A13">
      <w:pPr>
        <w:ind w:firstLine="709"/>
        <w:jc w:val="both"/>
        <w:rPr>
          <w:lang w:val="ru-RU"/>
        </w:rPr>
      </w:pPr>
      <w:r>
        <w:rPr>
          <w:lang w:val="ru-RU"/>
        </w:rPr>
        <w:t xml:space="preserve">Аппаратная база </w:t>
      </w:r>
      <w:proofErr w:type="spellStart"/>
      <w:r>
        <w:rPr>
          <w:lang w:val="ru-RU"/>
        </w:rPr>
        <w:t>IoT</w:t>
      </w:r>
      <w:proofErr w:type="spellEnd"/>
      <w:r>
        <w:rPr>
          <w:lang w:val="ru-RU"/>
        </w:rPr>
        <w:t xml:space="preserve">-систем для сельского хозяйства прошла путь от дорогостоящих специализированных платформ к доступным микроконтроллерным решениям. Сравнительный анализ </w:t>
      </w:r>
      <w:proofErr w:type="spellStart"/>
      <w:r>
        <w:rPr>
          <w:lang w:val="ru-RU"/>
        </w:rPr>
        <w:t>Maier</w:t>
      </w:r>
      <w:proofErr w:type="spellEnd"/>
      <w:r>
        <w:rPr>
          <w:lang w:val="ru-RU"/>
        </w:rPr>
        <w:t xml:space="preserve"> и соавторов продемонстрировал, что микроконтроллер ESP32 компании </w:t>
      </w:r>
      <w:proofErr w:type="spellStart"/>
      <w:r>
        <w:rPr>
          <w:lang w:val="ru-RU"/>
        </w:rPr>
        <w:t>Espressif</w:t>
      </w:r>
      <w:proofErr w:type="spellEnd"/>
      <w:r>
        <w:rPr>
          <w:lang w:val="ru-RU"/>
        </w:rPr>
        <w:t xml:space="preserve"> Systems обеспечивает рациональное соотношение функциональности и стоимости для </w:t>
      </w:r>
      <w:proofErr w:type="spellStart"/>
      <w:r>
        <w:rPr>
          <w:lang w:val="ru-RU"/>
        </w:rPr>
        <w:t>IoT</w:t>
      </w:r>
      <w:proofErr w:type="spellEnd"/>
      <w:r>
        <w:rPr>
          <w:lang w:val="ru-RU"/>
        </w:rPr>
        <w:t xml:space="preserve">-проектов: двухъядерный процессор, встроенные </w:t>
      </w:r>
      <w:proofErr w:type="spellStart"/>
      <w:r>
        <w:rPr>
          <w:lang w:val="ru-RU"/>
        </w:rPr>
        <w:t>Wi</w:t>
      </w:r>
      <w:proofErr w:type="spellEnd"/>
      <w:r>
        <w:rPr>
          <w:lang w:val="ru-RU"/>
        </w:rPr>
        <w:t xml:space="preserve">-Fi и Bluetooth, поддержка глубокого сна при потреблении 10 мкА делают его предпочтительным выбором по сравнению с платформами </w:t>
      </w:r>
      <w:proofErr w:type="spellStart"/>
      <w:r>
        <w:rPr>
          <w:lang w:val="ru-RU"/>
        </w:rPr>
        <w:t>Arduino</w:t>
      </w:r>
      <w:proofErr w:type="spellEnd"/>
      <w:r>
        <w:rPr>
          <w:lang w:val="ru-RU"/>
        </w:rPr>
        <w:t xml:space="preserve"> MKR и STM32 [23]. В части коммуникационных протоколов обзор </w:t>
      </w:r>
      <w:proofErr w:type="spellStart"/>
      <w:r>
        <w:rPr>
          <w:lang w:val="ru-RU"/>
        </w:rPr>
        <w:t>Naik</w:t>
      </w:r>
      <w:proofErr w:type="spellEnd"/>
      <w:r>
        <w:rPr>
          <w:lang w:val="ru-RU"/>
        </w:rPr>
        <w:t xml:space="preserve"> выявил, что MQTT (Message </w:t>
      </w:r>
      <w:proofErr w:type="spellStart"/>
      <w:r>
        <w:rPr>
          <w:lang w:val="ru-RU"/>
        </w:rPr>
        <w:t>Queuing</w:t>
      </w:r>
      <w:proofErr w:type="spellEnd"/>
      <w:r>
        <w:rPr>
          <w:lang w:val="ru-RU"/>
        </w:rPr>
        <w:t xml:space="preserve"> </w:t>
      </w:r>
      <w:proofErr w:type="spellStart"/>
      <w:r>
        <w:rPr>
          <w:lang w:val="ru-RU"/>
        </w:rPr>
        <w:t>Telemetry</w:t>
      </w:r>
      <w:proofErr w:type="spellEnd"/>
      <w:r>
        <w:rPr>
          <w:lang w:val="ru-RU"/>
        </w:rPr>
        <w:t xml:space="preserve"> Transport) превосходит HTTP и </w:t>
      </w:r>
      <w:proofErr w:type="spellStart"/>
      <w:r>
        <w:rPr>
          <w:lang w:val="ru-RU"/>
        </w:rPr>
        <w:t>CoAP</w:t>
      </w:r>
      <w:proofErr w:type="spellEnd"/>
      <w:r>
        <w:rPr>
          <w:lang w:val="ru-RU"/>
        </w:rPr>
        <w:t xml:space="preserve"> по энергоэффективности и латентности в сценариях </w:t>
      </w:r>
      <w:proofErr w:type="spellStart"/>
      <w:r>
        <w:rPr>
          <w:lang w:val="ru-RU"/>
        </w:rPr>
        <w:t>IoT</w:t>
      </w:r>
      <w:proofErr w:type="spellEnd"/>
      <w:r>
        <w:rPr>
          <w:lang w:val="ru-RU"/>
        </w:rPr>
        <w:t xml:space="preserve">-мониторинга, обеспечивая доставку сообщений при нестабильном соединении благодаря механизму </w:t>
      </w:r>
      <w:proofErr w:type="spellStart"/>
      <w:r>
        <w:rPr>
          <w:lang w:val="ru-RU"/>
        </w:rPr>
        <w:t>QoS</w:t>
      </w:r>
      <w:proofErr w:type="spellEnd"/>
      <w:r>
        <w:rPr>
          <w:lang w:val="ru-RU"/>
        </w:rPr>
        <w:t xml:space="preserve"> [24]. Для регионов с ограниченной сетевой инфраструктурой, характерных для сельской местности Центральной Азии, технологии LPWAN (</w:t>
      </w:r>
      <w:proofErr w:type="spellStart"/>
      <w:r>
        <w:rPr>
          <w:lang w:val="ru-RU"/>
        </w:rPr>
        <w:t>LoRaWAN</w:t>
      </w:r>
      <w:proofErr w:type="spellEnd"/>
      <w:r>
        <w:rPr>
          <w:lang w:val="ru-RU"/>
        </w:rPr>
        <w:t>, NB-</w:t>
      </w:r>
      <w:proofErr w:type="spellStart"/>
      <w:r>
        <w:rPr>
          <w:lang w:val="ru-RU"/>
        </w:rPr>
        <w:t>IoT</w:t>
      </w:r>
      <w:proofErr w:type="spellEnd"/>
      <w:r>
        <w:rPr>
          <w:lang w:val="ru-RU"/>
        </w:rPr>
        <w:t>) и GSM/GPRS остаются основными каналами передачи данных от полевых станций [6, с. 34].</w:t>
      </w:r>
    </w:p>
    <w:p w14:paraId="2CAE30B1" w14:textId="77777777" w:rsidR="001A19AB" w:rsidRPr="007161F1" w:rsidRDefault="001A19AB" w:rsidP="00C84A13">
      <w:pPr>
        <w:ind w:firstLine="709"/>
        <w:jc w:val="both"/>
        <w:rPr>
          <w:lang w:val="ru-RU"/>
        </w:rPr>
      </w:pPr>
      <w:r>
        <w:rPr>
          <w:lang w:val="ru-RU"/>
        </w:rPr>
        <w:t xml:space="preserve">Анализ научной литературы выявляет существенную асимметрию в географическом распределении исследований. Более 65% публикаций по </w:t>
      </w:r>
      <w:r>
        <w:t>IoT</w:t>
      </w:r>
      <w:r>
        <w:rPr>
          <w:lang w:val="ru-RU"/>
        </w:rPr>
        <w:t xml:space="preserve">-мониторингу в сельском хозяйстве приходится на Европу и Северную Америку, около 25% — на Восточную и Южную Азию, тогда как доля Центральной Азии составляет менее 2% [25]. При этом специфика аридных предгорных зон — резко континентальный климат, высокая амплитуда суточных температур, зависимость от ирригации, ограниченная телекоммуникационная инфраструктура — предъявляет особые требования к архитектуре </w:t>
      </w:r>
      <w:r>
        <w:t>IoT</w:t>
      </w:r>
      <w:r>
        <w:rPr>
          <w:lang w:val="ru-RU"/>
        </w:rPr>
        <w:t xml:space="preserve">-систем, не учитываемые решениями, разработанными для условий Западной Европы или тропической Азии. В области плодоводства исследовательский пробел ещё более выражен: большинство систем ориентировано на зерновые, овощные или тропические культуры, тогда как комплексный мониторинг яблоневых садов с интеграцией наземных </w:t>
      </w:r>
      <w:r>
        <w:t>IoT</w:t>
      </w:r>
      <w:r>
        <w:rPr>
          <w:lang w:val="ru-RU"/>
        </w:rPr>
        <w:t xml:space="preserve">-данных, спутниковых индексов и </w:t>
      </w:r>
      <w:r>
        <w:t>ML</w:t>
      </w:r>
      <w:r>
        <w:rPr>
          <w:lang w:val="ru-RU"/>
        </w:rPr>
        <w:t xml:space="preserve">-прогнозирования практически не представлен в научной литературе по Центральноазиатскому региону. Эволюция подходов к </w:t>
      </w:r>
      <w:r>
        <w:t>IT</w:t>
      </w:r>
      <w:r>
        <w:rPr>
          <w:lang w:val="ru-RU"/>
        </w:rPr>
        <w:t>-мониторингу и выявленный исследовательский пробел систематизированы на рисунке 1.2.</w:t>
      </w:r>
    </w:p>
    <w:p w14:paraId="315F4822" w14:textId="77777777" w:rsidR="009D486A" w:rsidRPr="00BB70EF" w:rsidRDefault="009D486A" w:rsidP="00C84A13">
      <w:pPr>
        <w:rPr>
          <w:lang w:val="ru-RU"/>
        </w:rPr>
      </w:pPr>
    </w:p>
    <w:p w14:paraId="318EC38E" w14:textId="77777777" w:rsidR="001A19AB" w:rsidRDefault="001A19AB" w:rsidP="00C84A13">
      <w:pPr>
        <w:jc w:val="center"/>
      </w:pPr>
      <w:r>
        <w:rPr>
          <w:noProof/>
        </w:rPr>
        <w:lastRenderedPageBreak/>
        <w:drawing>
          <wp:inline distT="0" distB="0" distL="0" distR="0" wp14:anchorId="1A5E7A95" wp14:editId="0399173F">
            <wp:extent cx="4814169" cy="2417947"/>
            <wp:effectExtent l="0" t="0" r="5715" b="1905"/>
            <wp:docPr id="2" name="Picture 1310114070" descr="P37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10114070" descr="P374#yIS1"/>
                    <pic:cNvPicPr>
                      <a:picLocks noChangeAspect="1" noChangeArrowheads="1"/>
                    </pic:cNvPicPr>
                  </pic:nvPicPr>
                  <pic:blipFill>
                    <a:blip r:embed="rId9"/>
                    <a:srcRect/>
                    <a:stretch>
                      <a:fillRect/>
                    </a:stretch>
                  </pic:blipFill>
                  <pic:spPr bwMode="auto">
                    <a:xfrm>
                      <a:off x="0" y="0"/>
                      <a:ext cx="4883164" cy="2452600"/>
                    </a:xfrm>
                    <a:prstGeom prst="rect">
                      <a:avLst/>
                    </a:prstGeom>
                  </pic:spPr>
                </pic:pic>
              </a:graphicData>
            </a:graphic>
          </wp:inline>
        </w:drawing>
      </w:r>
    </w:p>
    <w:p w14:paraId="7373D945" w14:textId="77777777" w:rsidR="00FE454E" w:rsidRDefault="00FE454E" w:rsidP="0037250F">
      <w:pPr>
        <w:jc w:val="center"/>
        <w:rPr>
          <w:lang w:val="ru-RU"/>
        </w:rPr>
      </w:pPr>
    </w:p>
    <w:p w14:paraId="4CF0DC7A" w14:textId="081046AC" w:rsidR="001A19AB" w:rsidRPr="00221CA9" w:rsidRDefault="001A19AB" w:rsidP="0037250F">
      <w:pPr>
        <w:jc w:val="center"/>
        <w:rPr>
          <w:lang w:val="ru-RU"/>
        </w:rPr>
      </w:pPr>
      <w:r>
        <w:rPr>
          <w:lang w:val="ru-RU"/>
        </w:rPr>
        <w:t xml:space="preserve">Рисунок 1.2 – Эволюция подходов к </w:t>
      </w:r>
      <w:r>
        <w:t>IT</w:t>
      </w:r>
      <w:r>
        <w:rPr>
          <w:lang w:val="ru-RU"/>
        </w:rPr>
        <w:t>-мониторингу агроэкосистем и исследовательский пробел [Составлено автором]</w:t>
      </w:r>
    </w:p>
    <w:p w14:paraId="207402DD" w14:textId="77777777" w:rsidR="00BF34C4" w:rsidRPr="00BB70EF" w:rsidRDefault="00BF34C4">
      <w:pPr>
        <w:rPr>
          <w:lang w:val="ru-RU"/>
        </w:rPr>
      </w:pPr>
    </w:p>
    <w:p w14:paraId="4F470F82" w14:textId="77777777" w:rsidR="001A19AB" w:rsidRPr="00221CA9" w:rsidRDefault="001A19AB" w:rsidP="00C84A13">
      <w:pPr>
        <w:ind w:firstLine="709"/>
        <w:jc w:val="both"/>
        <w:rPr>
          <w:lang w:val="ru-RU"/>
        </w:rPr>
      </w:pPr>
      <w:r>
        <w:rPr>
          <w:lang w:val="ru-RU"/>
        </w:rPr>
        <w:t xml:space="preserve">Настоящее диссертационное исследование направлено на заполнение выявленного исследовательского пробела посредством разработки и верификации системы мониторинга, адаптированной к условиям аридного плодоводства юго-востока Казахстана. В отличие от существующих систем, ориентированных преимущественно на одноканальный мониторинг (только </w:t>
      </w:r>
      <w:r>
        <w:t>IoT</w:t>
      </w:r>
      <w:r>
        <w:rPr>
          <w:lang w:val="ru-RU"/>
        </w:rPr>
        <w:t>-датчики или только спутниковые данные), разрабатываемая система «</w:t>
      </w:r>
      <w:r>
        <w:t>MOM</w:t>
      </w:r>
      <w:r>
        <w:rPr>
          <w:lang w:val="ru-RU"/>
        </w:rPr>
        <w:t xml:space="preserve"> </w:t>
      </w:r>
      <w:r>
        <w:t>SENSOR</w:t>
      </w:r>
      <w:r>
        <w:rPr>
          <w:lang w:val="ru-RU"/>
        </w:rPr>
        <w:t xml:space="preserve">» реализует мультимодальный подход, интегрируя четыре информационных канала: наземную </w:t>
      </w:r>
      <w:r>
        <w:t>IoT</w:t>
      </w:r>
      <w:r>
        <w:rPr>
          <w:lang w:val="ru-RU"/>
        </w:rPr>
        <w:t>-телеметрию (</w:t>
      </w:r>
      <w:r>
        <w:t>ESP</w:t>
      </w:r>
      <w:r>
        <w:rPr>
          <w:lang w:val="ru-RU"/>
        </w:rPr>
        <w:t xml:space="preserve">32, </w:t>
      </w:r>
      <w:r>
        <w:t>MQTT</w:t>
      </w:r>
      <w:r>
        <w:rPr>
          <w:lang w:val="ru-RU"/>
        </w:rPr>
        <w:t>/</w:t>
      </w:r>
      <w:r>
        <w:t>GSM</w:t>
      </w:r>
      <w:r>
        <w:rPr>
          <w:lang w:val="ru-RU"/>
        </w:rPr>
        <w:t>), спутниковый мониторинг (</w:t>
      </w:r>
      <w:r>
        <w:t>EOSDA</w:t>
      </w:r>
      <w:r>
        <w:rPr>
          <w:lang w:val="ru-RU"/>
        </w:rPr>
        <w:t xml:space="preserve"> </w:t>
      </w:r>
      <w:r>
        <w:t>Crop</w:t>
      </w:r>
      <w:r>
        <w:rPr>
          <w:lang w:val="ru-RU"/>
        </w:rPr>
        <w:t xml:space="preserve"> </w:t>
      </w:r>
      <w:r>
        <w:t>Monitoring</w:t>
      </w:r>
      <w:r>
        <w:rPr>
          <w:lang w:val="ru-RU"/>
        </w:rPr>
        <w:t xml:space="preserve">, </w:t>
      </w:r>
      <w:r>
        <w:t>Sentinel</w:t>
      </w:r>
      <w:r>
        <w:rPr>
          <w:lang w:val="ru-RU"/>
        </w:rPr>
        <w:t xml:space="preserve">-2), прогностический </w:t>
      </w:r>
      <w:r>
        <w:t>ML</w:t>
      </w:r>
      <w:r>
        <w:rPr>
          <w:lang w:val="ru-RU"/>
        </w:rPr>
        <w:t>-модуль (пять моделей для различных типов рисков) и образовательный компонент для трансфера технологий. Экономическая доступность разработанного решения (капитальные затраты менее 500 тыс. тенге на 10 га) делает его применимым для малых и средних фермерских хозяйств, что выгодно отличает систему от коммерческих платформ стоимостью десятки тысяч долларов [26].</w:t>
      </w:r>
    </w:p>
    <w:p w14:paraId="1D9E8B9D" w14:textId="77777777" w:rsidR="00BF34C4" w:rsidRPr="00BB70EF" w:rsidRDefault="00BF34C4">
      <w:pPr>
        <w:rPr>
          <w:lang w:val="ru-RU"/>
        </w:rPr>
      </w:pPr>
    </w:p>
    <w:p w14:paraId="742ACA3C" w14:textId="3EF79903" w:rsidR="00C302E1" w:rsidRPr="00A97153" w:rsidRDefault="00C302E1" w:rsidP="00CE5E9C">
      <w:pPr>
        <w:pStyle w:val="Heading2"/>
        <w:spacing w:before="0" w:after="0"/>
        <w:jc w:val="both"/>
      </w:pPr>
      <w:bookmarkStart w:id="8" w:name="_Toc231043610"/>
      <w:r>
        <w:t xml:space="preserve">1.3 Методы </w:t>
      </w:r>
      <w:r w:rsidR="00C766AB" w:rsidRPr="00C766AB">
        <w:t xml:space="preserve">дистанционного зондирования Земли </w:t>
      </w:r>
      <w:r>
        <w:t xml:space="preserve">и </w:t>
      </w:r>
      <w:r w:rsidR="00C766AB" w:rsidRPr="00C766AB">
        <w:t>машинного обучения (ML)</w:t>
      </w:r>
      <w:r w:rsidR="00C766AB">
        <w:t xml:space="preserve"> </w:t>
      </w:r>
      <w:r>
        <w:t>в экологическом мониторинге агроэкосистем</w:t>
      </w:r>
      <w:bookmarkEnd w:id="8"/>
    </w:p>
    <w:p w14:paraId="289D6219" w14:textId="77777777" w:rsidR="00C302E1" w:rsidRPr="00B717A9" w:rsidRDefault="00C302E1" w:rsidP="00C84A13">
      <w:pPr>
        <w:ind w:firstLine="709"/>
        <w:jc w:val="both"/>
        <w:rPr>
          <w:lang w:val="ru-RU"/>
        </w:rPr>
      </w:pPr>
      <w:r>
        <w:rPr>
          <w:lang w:val="ru-RU"/>
        </w:rPr>
        <w:t xml:space="preserve">Дистанционное зондирование Земли (ДЗЗ) остаётся одним из основных инструментов мониторинга агроэкосистем, обеспечивающим пространственно-распределённую информацию о состоянии растительного покрова, водном режиме почв и динамике ландшафтов. </w:t>
      </w:r>
      <w:proofErr w:type="spellStart"/>
      <w:r>
        <w:rPr>
          <w:lang w:val="ru-RU"/>
        </w:rPr>
        <w:t>Метаобзор</w:t>
      </w:r>
      <w:proofErr w:type="spellEnd"/>
      <w:r>
        <w:rPr>
          <w:lang w:val="ru-RU"/>
        </w:rPr>
        <w:t xml:space="preserve"> </w:t>
      </w:r>
      <w:proofErr w:type="spellStart"/>
      <w:r>
        <w:rPr>
          <w:lang w:val="ru-RU"/>
        </w:rPr>
        <w:t>Weiss</w:t>
      </w:r>
      <w:proofErr w:type="spellEnd"/>
      <w:r>
        <w:rPr>
          <w:lang w:val="ru-RU"/>
        </w:rPr>
        <w:t xml:space="preserve"> и соавторов, проанализировавший свыше 300 публикаций, показал, что запуск миссии Sentinel-2 Европейского космического агентства в 2015 году ознаменовал качественный скачок в доступности данных ДЗЗ для аграрного сектора: пространственное разрешение 10 м в сочетании с 5-дневным периодом повторной съёмки и 13 спектральными каналами впервые позволило проводить мониторинг отдельных сельскохозяйственных полей и даже крупных садовых </w:t>
      </w:r>
      <w:r>
        <w:rPr>
          <w:lang w:val="ru-RU"/>
        </w:rPr>
        <w:lastRenderedPageBreak/>
        <w:t>массивов [27]. Принципиальным преимуществом спутниковых данных перед наземным мониторингом является способность оценивать пространственную неоднородность вегетационного покрова, что особенно важно для многолетних плодовых насаждений с выраженной внутриквартальной вариабельностью [28].</w:t>
      </w:r>
    </w:p>
    <w:p w14:paraId="38C92E20" w14:textId="77777777" w:rsidR="00C302E1" w:rsidRPr="00A97153" w:rsidRDefault="00C302E1" w:rsidP="00C84A13">
      <w:pPr>
        <w:ind w:firstLine="709"/>
        <w:jc w:val="both"/>
        <w:rPr>
          <w:lang w:val="ru-RU"/>
        </w:rPr>
      </w:pPr>
      <w:r>
        <w:rPr>
          <w:lang w:val="ru-RU"/>
        </w:rPr>
        <w:t xml:space="preserve">Вегетационные индексы, рассчитываемые по данным мультиспектральной съёмки, служат количественными индикаторами экологического состояния агроэкосистем. Систематический обзор </w:t>
      </w:r>
      <w:proofErr w:type="spellStart"/>
      <w:r>
        <w:rPr>
          <w:lang w:val="ru-RU"/>
        </w:rPr>
        <w:t>Xue</w:t>
      </w:r>
      <w:proofErr w:type="spellEnd"/>
      <w:r>
        <w:rPr>
          <w:lang w:val="ru-RU"/>
        </w:rPr>
        <w:t xml:space="preserve"> и </w:t>
      </w:r>
      <w:proofErr w:type="spellStart"/>
      <w:r>
        <w:rPr>
          <w:lang w:val="ru-RU"/>
        </w:rPr>
        <w:t>Su</w:t>
      </w:r>
      <w:proofErr w:type="spellEnd"/>
      <w:r>
        <w:rPr>
          <w:lang w:val="ru-RU"/>
        </w:rPr>
        <w:t xml:space="preserve"> выделяет более 40 различных спектральных индексов, из которых наибольшее практическое значение для плодоводства имеют: NDVI (</w:t>
      </w:r>
      <w:proofErr w:type="spellStart"/>
      <w:r>
        <w:rPr>
          <w:lang w:val="ru-RU"/>
        </w:rPr>
        <w:t>Normalized</w:t>
      </w:r>
      <w:proofErr w:type="spellEnd"/>
      <w:r>
        <w:rPr>
          <w:lang w:val="ru-RU"/>
        </w:rPr>
        <w:t xml:space="preserve"> </w:t>
      </w:r>
      <w:proofErr w:type="spellStart"/>
      <w:r>
        <w:rPr>
          <w:lang w:val="ru-RU"/>
        </w:rPr>
        <w:t>Difference</w:t>
      </w:r>
      <w:proofErr w:type="spellEnd"/>
      <w:r>
        <w:rPr>
          <w:lang w:val="ru-RU"/>
        </w:rPr>
        <w:t xml:space="preserve"> </w:t>
      </w:r>
      <w:proofErr w:type="spellStart"/>
      <w:r>
        <w:rPr>
          <w:lang w:val="ru-RU"/>
        </w:rPr>
        <w:t>Vegetation</w:t>
      </w:r>
      <w:proofErr w:type="spellEnd"/>
      <w:r>
        <w:rPr>
          <w:lang w:val="ru-RU"/>
        </w:rPr>
        <w:t xml:space="preserve"> Index) как интегральный показатель фотосинтетической активности, NDWI (</w:t>
      </w:r>
      <w:proofErr w:type="spellStart"/>
      <w:r>
        <w:rPr>
          <w:lang w:val="ru-RU"/>
        </w:rPr>
        <w:t>Normalized</w:t>
      </w:r>
      <w:proofErr w:type="spellEnd"/>
      <w:r>
        <w:rPr>
          <w:lang w:val="ru-RU"/>
        </w:rPr>
        <w:t xml:space="preserve"> </w:t>
      </w:r>
      <w:proofErr w:type="spellStart"/>
      <w:r>
        <w:rPr>
          <w:lang w:val="ru-RU"/>
        </w:rPr>
        <w:t>Difference</w:t>
      </w:r>
      <w:proofErr w:type="spellEnd"/>
      <w:r>
        <w:rPr>
          <w:lang w:val="ru-RU"/>
        </w:rPr>
        <w:t xml:space="preserve"> Water Index) для оценки водного стресса, NDRE (</w:t>
      </w:r>
      <w:proofErr w:type="spellStart"/>
      <w:r>
        <w:rPr>
          <w:lang w:val="ru-RU"/>
        </w:rPr>
        <w:t>Normalized</w:t>
      </w:r>
      <w:proofErr w:type="spellEnd"/>
      <w:r>
        <w:rPr>
          <w:lang w:val="ru-RU"/>
        </w:rPr>
        <w:t xml:space="preserve"> </w:t>
      </w:r>
      <w:proofErr w:type="spellStart"/>
      <w:r>
        <w:rPr>
          <w:lang w:val="ru-RU"/>
        </w:rPr>
        <w:t>Difference</w:t>
      </w:r>
      <w:proofErr w:type="spellEnd"/>
      <w:r>
        <w:rPr>
          <w:lang w:val="ru-RU"/>
        </w:rPr>
        <w:t xml:space="preserve"> Red Edge) как индикатор содержания хлорофилла и MSAVI (</w:t>
      </w:r>
      <w:proofErr w:type="spellStart"/>
      <w:r>
        <w:rPr>
          <w:lang w:val="ru-RU"/>
        </w:rPr>
        <w:t>Modified</w:t>
      </w:r>
      <w:proofErr w:type="spellEnd"/>
      <w:r>
        <w:rPr>
          <w:lang w:val="ru-RU"/>
        </w:rPr>
        <w:t xml:space="preserve"> </w:t>
      </w:r>
      <w:proofErr w:type="spellStart"/>
      <w:r>
        <w:rPr>
          <w:lang w:val="ru-RU"/>
        </w:rPr>
        <w:t>Soil</w:t>
      </w:r>
      <w:proofErr w:type="spellEnd"/>
      <w:r>
        <w:rPr>
          <w:lang w:val="ru-RU"/>
        </w:rPr>
        <w:t xml:space="preserve"> </w:t>
      </w:r>
      <w:proofErr w:type="spellStart"/>
      <w:r>
        <w:rPr>
          <w:lang w:val="ru-RU"/>
        </w:rPr>
        <w:t>Adjusted</w:t>
      </w:r>
      <w:proofErr w:type="spellEnd"/>
      <w:r>
        <w:rPr>
          <w:lang w:val="ru-RU"/>
        </w:rPr>
        <w:t xml:space="preserve"> </w:t>
      </w:r>
      <w:proofErr w:type="spellStart"/>
      <w:r>
        <w:rPr>
          <w:lang w:val="ru-RU"/>
        </w:rPr>
        <w:t>Vegetation</w:t>
      </w:r>
      <w:proofErr w:type="spellEnd"/>
      <w:r>
        <w:rPr>
          <w:lang w:val="ru-RU"/>
        </w:rPr>
        <w:t xml:space="preserve"> Index) для корректировки влияния почвенного фона в разреженных насаждениях [29]. Исследования </w:t>
      </w:r>
      <w:proofErr w:type="spellStart"/>
      <w:r>
        <w:rPr>
          <w:lang w:val="ru-RU"/>
        </w:rPr>
        <w:t>Rouse</w:t>
      </w:r>
      <w:proofErr w:type="spellEnd"/>
      <w:r>
        <w:rPr>
          <w:lang w:val="ru-RU"/>
        </w:rPr>
        <w:t xml:space="preserve"> и соавторов, а впоследствии </w:t>
      </w:r>
      <w:proofErr w:type="spellStart"/>
      <w:r>
        <w:rPr>
          <w:lang w:val="ru-RU"/>
        </w:rPr>
        <w:t>Tucker</w:t>
      </w:r>
      <w:proofErr w:type="spellEnd"/>
      <w:r>
        <w:rPr>
          <w:lang w:val="ru-RU"/>
        </w:rPr>
        <w:t xml:space="preserve">, показали, что сезонная динамика NDVI тесно коррелирует с продуктивностью растительных сообществ (r = 0,78–0,92 в зависимости от культуры и региона), что делает данный индекс базовым инструментом экологической оценки [30]. Для яблоневых садов с развитым </w:t>
      </w:r>
      <w:proofErr w:type="spellStart"/>
      <w:r>
        <w:rPr>
          <w:lang w:val="ru-RU"/>
        </w:rPr>
        <w:t>подкроновым</w:t>
      </w:r>
      <w:proofErr w:type="spellEnd"/>
      <w:r>
        <w:rPr>
          <w:lang w:val="ru-RU"/>
        </w:rPr>
        <w:t xml:space="preserve"> пространством особую ценность представляет индекс MSAVI, минимизирующий влияние открытой почвы в междурядьях на спектральный сигнал. Сводный обзор методов ML, применяемых в экологическом мониторинге агроэкосистем, представлен в таблице 1.1.</w:t>
      </w:r>
    </w:p>
    <w:p w14:paraId="2F5F02F7" w14:textId="77777777" w:rsidR="009D486A" w:rsidRPr="00BB70EF" w:rsidRDefault="009D486A" w:rsidP="00C84A13">
      <w:pPr>
        <w:rPr>
          <w:lang w:val="ru-RU"/>
        </w:rPr>
      </w:pPr>
    </w:p>
    <w:p w14:paraId="4B7A0D0E" w14:textId="77777777" w:rsidR="003813B1" w:rsidRDefault="003813B1" w:rsidP="003813B1">
      <w:pPr>
        <w:keepNext/>
        <w:jc w:val="both"/>
        <w:rPr>
          <w:lang w:val="ru-RU"/>
        </w:rPr>
      </w:pPr>
      <w:r>
        <w:rPr>
          <w:lang w:val="ru-RU"/>
        </w:rPr>
        <w:t>Таблица 1.1 – Методы ML в экологическом мониторинге агроэкосистем: обзор подходов</w:t>
      </w:r>
    </w:p>
    <w:p w14:paraId="2453A329" w14:textId="77777777" w:rsidR="003813B1" w:rsidRPr="00A97153" w:rsidRDefault="003813B1" w:rsidP="003813B1">
      <w:pPr>
        <w:keepNext/>
        <w:rPr>
          <w:lang w:val="ru-RU"/>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79"/>
        <w:gridCol w:w="2550"/>
        <w:gridCol w:w="2529"/>
        <w:gridCol w:w="1325"/>
        <w:gridCol w:w="1453"/>
      </w:tblGrid>
      <w:tr w:rsidR="003813B1" w:rsidRPr="00840632" w14:paraId="21549052" w14:textId="77777777" w:rsidTr="00B15AA4">
        <w:trPr>
          <w:cantSplit/>
        </w:trPr>
        <w:tc>
          <w:tcPr>
            <w:tcW w:w="1779"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7A723E7" w14:textId="77777777" w:rsidR="003813B1" w:rsidRPr="00840632" w:rsidRDefault="003813B1" w:rsidP="00B15AA4">
            <w:pPr>
              <w:keepNext/>
              <w:jc w:val="center"/>
              <w:rPr>
                <w:sz w:val="18"/>
                <w:szCs w:val="18"/>
              </w:rPr>
            </w:pPr>
            <w:proofErr w:type="spellStart"/>
            <w:r>
              <w:rPr>
                <w:szCs w:val="24"/>
              </w:rPr>
              <w:t>Метод</w:t>
            </w:r>
            <w:proofErr w:type="spellEnd"/>
            <w:r>
              <w:rPr>
                <w:szCs w:val="24"/>
              </w:rPr>
              <w:t xml:space="preserve"> ML</w:t>
            </w:r>
          </w:p>
        </w:tc>
        <w:tc>
          <w:tcPr>
            <w:tcW w:w="255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2191DC0" w14:textId="77777777" w:rsidR="003813B1" w:rsidRPr="00840632" w:rsidRDefault="003813B1" w:rsidP="00B15AA4">
            <w:pPr>
              <w:keepNext/>
              <w:jc w:val="center"/>
              <w:rPr>
                <w:sz w:val="18"/>
                <w:szCs w:val="18"/>
              </w:rPr>
            </w:pPr>
            <w:proofErr w:type="spellStart"/>
            <w:r>
              <w:rPr>
                <w:szCs w:val="24"/>
              </w:rPr>
              <w:t>Задача</w:t>
            </w:r>
            <w:proofErr w:type="spellEnd"/>
            <w:r>
              <w:rPr>
                <w:szCs w:val="24"/>
              </w:rPr>
              <w:t xml:space="preserve"> </w:t>
            </w:r>
            <w:proofErr w:type="spellStart"/>
            <w:r>
              <w:rPr>
                <w:szCs w:val="24"/>
              </w:rPr>
              <w:t>мониторинга</w:t>
            </w:r>
            <w:proofErr w:type="spellEnd"/>
          </w:p>
        </w:tc>
        <w:tc>
          <w:tcPr>
            <w:tcW w:w="2529"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8971782" w14:textId="77777777" w:rsidR="003813B1" w:rsidRPr="00840632" w:rsidRDefault="003813B1" w:rsidP="00B15AA4">
            <w:pPr>
              <w:keepNext/>
              <w:jc w:val="center"/>
              <w:rPr>
                <w:sz w:val="18"/>
                <w:szCs w:val="18"/>
              </w:rPr>
            </w:pPr>
            <w:proofErr w:type="spellStart"/>
            <w:r>
              <w:rPr>
                <w:szCs w:val="24"/>
              </w:rPr>
              <w:t>Входные</w:t>
            </w:r>
            <w:proofErr w:type="spellEnd"/>
            <w:r>
              <w:rPr>
                <w:szCs w:val="24"/>
              </w:rPr>
              <w:t xml:space="preserve"> </w:t>
            </w:r>
            <w:proofErr w:type="spellStart"/>
            <w:r>
              <w:rPr>
                <w:szCs w:val="24"/>
              </w:rPr>
              <w:t>данные</w:t>
            </w:r>
            <w:proofErr w:type="spellEnd"/>
          </w:p>
        </w:tc>
        <w:tc>
          <w:tcPr>
            <w:tcW w:w="1325"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76D9804" w14:textId="77777777" w:rsidR="003813B1" w:rsidRPr="00840632" w:rsidRDefault="003813B1" w:rsidP="00B15AA4">
            <w:pPr>
              <w:keepNext/>
              <w:jc w:val="center"/>
              <w:rPr>
                <w:sz w:val="18"/>
                <w:szCs w:val="18"/>
              </w:rPr>
            </w:pPr>
            <w:proofErr w:type="spellStart"/>
            <w:r>
              <w:rPr>
                <w:szCs w:val="24"/>
              </w:rPr>
              <w:t>Типичная</w:t>
            </w:r>
            <w:proofErr w:type="spellEnd"/>
            <w:r>
              <w:rPr>
                <w:szCs w:val="24"/>
              </w:rPr>
              <w:t xml:space="preserve"> </w:t>
            </w:r>
            <w:proofErr w:type="spellStart"/>
            <w:r>
              <w:rPr>
                <w:szCs w:val="24"/>
              </w:rPr>
              <w:t>точность</w:t>
            </w:r>
            <w:proofErr w:type="spellEnd"/>
          </w:p>
        </w:tc>
        <w:tc>
          <w:tcPr>
            <w:tcW w:w="145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26D975C" w14:textId="77777777" w:rsidR="003813B1" w:rsidRPr="00840632" w:rsidRDefault="003813B1" w:rsidP="00B15AA4">
            <w:pPr>
              <w:keepNext/>
              <w:jc w:val="center"/>
              <w:rPr>
                <w:sz w:val="18"/>
                <w:szCs w:val="18"/>
              </w:rPr>
            </w:pPr>
            <w:proofErr w:type="spellStart"/>
            <w:r>
              <w:rPr>
                <w:szCs w:val="24"/>
              </w:rPr>
              <w:t>Источник</w:t>
            </w:r>
            <w:proofErr w:type="spellEnd"/>
          </w:p>
        </w:tc>
      </w:tr>
      <w:tr w:rsidR="003813B1" w:rsidRPr="00840632" w14:paraId="6F01B203" w14:textId="77777777" w:rsidTr="00B15AA4">
        <w:trPr>
          <w:cantSplit/>
        </w:trPr>
        <w:tc>
          <w:tcPr>
            <w:tcW w:w="1779" w:type="dxa"/>
            <w:tcBorders>
              <w:top w:val="single" w:sz="1" w:space="0" w:color="000000"/>
              <w:left w:val="single" w:sz="1" w:space="0" w:color="000000"/>
              <w:bottom w:val="single" w:sz="2" w:space="0" w:color="000000"/>
              <w:right w:val="single" w:sz="1" w:space="0" w:color="000000"/>
            </w:tcBorders>
            <w:tcMar>
              <w:top w:w="50" w:type="dxa"/>
              <w:left w:w="80" w:type="dxa"/>
              <w:bottom w:w="50" w:type="dxa"/>
              <w:right w:w="80" w:type="dxa"/>
            </w:tcMar>
            <w:vAlign w:val="center"/>
          </w:tcPr>
          <w:p w14:paraId="443162D8" w14:textId="77777777" w:rsidR="003813B1" w:rsidRPr="00D638CD" w:rsidRDefault="003813B1" w:rsidP="00B15AA4">
            <w:pPr>
              <w:keepNext/>
              <w:jc w:val="center"/>
              <w:rPr>
                <w:szCs w:val="24"/>
                <w:lang w:val="ru-RU"/>
              </w:rPr>
            </w:pPr>
            <w:r>
              <w:rPr>
                <w:szCs w:val="24"/>
                <w:lang w:val="ru-RU"/>
              </w:rPr>
              <w:t>1</w:t>
            </w:r>
          </w:p>
        </w:tc>
        <w:tc>
          <w:tcPr>
            <w:tcW w:w="2550" w:type="dxa"/>
            <w:tcBorders>
              <w:top w:val="single" w:sz="1" w:space="0" w:color="000000"/>
              <w:left w:val="single" w:sz="1" w:space="0" w:color="000000"/>
              <w:bottom w:val="single" w:sz="2" w:space="0" w:color="000000"/>
              <w:right w:val="single" w:sz="1" w:space="0" w:color="000000"/>
            </w:tcBorders>
            <w:tcMar>
              <w:top w:w="50" w:type="dxa"/>
              <w:left w:w="80" w:type="dxa"/>
              <w:bottom w:w="50" w:type="dxa"/>
              <w:right w:w="80" w:type="dxa"/>
            </w:tcMar>
            <w:vAlign w:val="center"/>
          </w:tcPr>
          <w:p w14:paraId="35A9D621" w14:textId="77777777" w:rsidR="003813B1" w:rsidRDefault="003813B1" w:rsidP="00B15AA4">
            <w:pPr>
              <w:keepNext/>
              <w:jc w:val="center"/>
              <w:rPr>
                <w:szCs w:val="24"/>
                <w:lang w:val="ru-RU"/>
              </w:rPr>
            </w:pPr>
            <w:r>
              <w:rPr>
                <w:szCs w:val="24"/>
                <w:lang w:val="ru-RU"/>
              </w:rPr>
              <w:t>2</w:t>
            </w:r>
          </w:p>
        </w:tc>
        <w:tc>
          <w:tcPr>
            <w:tcW w:w="2529" w:type="dxa"/>
            <w:tcBorders>
              <w:top w:val="single" w:sz="1" w:space="0" w:color="000000"/>
              <w:left w:val="single" w:sz="1" w:space="0" w:color="000000"/>
              <w:bottom w:val="single" w:sz="2" w:space="0" w:color="000000"/>
              <w:right w:val="single" w:sz="1" w:space="0" w:color="000000"/>
            </w:tcBorders>
            <w:tcMar>
              <w:top w:w="50" w:type="dxa"/>
              <w:left w:w="80" w:type="dxa"/>
              <w:bottom w:w="50" w:type="dxa"/>
              <w:right w:w="80" w:type="dxa"/>
            </w:tcMar>
            <w:vAlign w:val="center"/>
          </w:tcPr>
          <w:p w14:paraId="4F888BC6" w14:textId="77777777" w:rsidR="003813B1" w:rsidRPr="00D638CD" w:rsidRDefault="003813B1" w:rsidP="00B15AA4">
            <w:pPr>
              <w:keepNext/>
              <w:jc w:val="center"/>
              <w:rPr>
                <w:szCs w:val="24"/>
                <w:lang w:val="ru-RU"/>
              </w:rPr>
            </w:pPr>
            <w:r>
              <w:rPr>
                <w:szCs w:val="24"/>
                <w:lang w:val="ru-RU"/>
              </w:rPr>
              <w:t>3</w:t>
            </w:r>
          </w:p>
        </w:tc>
        <w:tc>
          <w:tcPr>
            <w:tcW w:w="1325" w:type="dxa"/>
            <w:tcBorders>
              <w:top w:val="single" w:sz="1" w:space="0" w:color="000000"/>
              <w:left w:val="single" w:sz="1" w:space="0" w:color="000000"/>
              <w:bottom w:val="single" w:sz="2" w:space="0" w:color="000000"/>
              <w:right w:val="single" w:sz="1" w:space="0" w:color="000000"/>
            </w:tcBorders>
            <w:tcMar>
              <w:top w:w="50" w:type="dxa"/>
              <w:left w:w="80" w:type="dxa"/>
              <w:bottom w:w="50" w:type="dxa"/>
              <w:right w:w="80" w:type="dxa"/>
            </w:tcMar>
            <w:vAlign w:val="center"/>
          </w:tcPr>
          <w:p w14:paraId="44671853" w14:textId="77777777" w:rsidR="003813B1" w:rsidRPr="00D638CD" w:rsidRDefault="003813B1" w:rsidP="00B15AA4">
            <w:pPr>
              <w:keepNext/>
              <w:jc w:val="center"/>
              <w:rPr>
                <w:szCs w:val="24"/>
                <w:lang w:val="ru-RU"/>
              </w:rPr>
            </w:pPr>
            <w:r>
              <w:rPr>
                <w:szCs w:val="24"/>
                <w:lang w:val="ru-RU"/>
              </w:rPr>
              <w:t>4</w:t>
            </w:r>
          </w:p>
        </w:tc>
        <w:tc>
          <w:tcPr>
            <w:tcW w:w="1453" w:type="dxa"/>
            <w:tcBorders>
              <w:top w:val="single" w:sz="1" w:space="0" w:color="000000"/>
              <w:left w:val="single" w:sz="1" w:space="0" w:color="000000"/>
              <w:bottom w:val="single" w:sz="2" w:space="0" w:color="000000"/>
              <w:right w:val="single" w:sz="1" w:space="0" w:color="000000"/>
            </w:tcBorders>
            <w:tcMar>
              <w:top w:w="50" w:type="dxa"/>
              <w:left w:w="80" w:type="dxa"/>
              <w:bottom w:w="50" w:type="dxa"/>
              <w:right w:w="80" w:type="dxa"/>
            </w:tcMar>
            <w:vAlign w:val="center"/>
          </w:tcPr>
          <w:p w14:paraId="421D097C" w14:textId="77777777" w:rsidR="003813B1" w:rsidRPr="00D638CD" w:rsidRDefault="003813B1" w:rsidP="00B15AA4">
            <w:pPr>
              <w:keepNext/>
              <w:jc w:val="center"/>
              <w:rPr>
                <w:szCs w:val="24"/>
                <w:lang w:val="ru-RU"/>
              </w:rPr>
            </w:pPr>
            <w:r>
              <w:rPr>
                <w:szCs w:val="24"/>
                <w:lang w:val="ru-RU"/>
              </w:rPr>
              <w:t>5</w:t>
            </w:r>
          </w:p>
        </w:tc>
      </w:tr>
      <w:tr w:rsidR="003813B1" w:rsidRPr="00840632" w14:paraId="3FB1FCDE" w14:textId="77777777" w:rsidTr="00B15AA4">
        <w:trPr>
          <w:cantSplit/>
        </w:trPr>
        <w:tc>
          <w:tcPr>
            <w:tcW w:w="1779" w:type="dxa"/>
            <w:tcBorders>
              <w:top w:val="single" w:sz="1" w:space="0" w:color="000000"/>
              <w:left w:val="single" w:sz="1" w:space="0" w:color="000000"/>
              <w:bottom w:val="single" w:sz="2" w:space="0" w:color="000000"/>
              <w:right w:val="single" w:sz="1" w:space="0" w:color="000000"/>
            </w:tcBorders>
            <w:tcMar>
              <w:top w:w="50" w:type="dxa"/>
              <w:left w:w="80" w:type="dxa"/>
              <w:bottom w:w="50" w:type="dxa"/>
              <w:right w:w="80" w:type="dxa"/>
            </w:tcMar>
            <w:vAlign w:val="center"/>
          </w:tcPr>
          <w:p w14:paraId="2F17005F" w14:textId="77777777" w:rsidR="003813B1" w:rsidRPr="00840632" w:rsidRDefault="003813B1" w:rsidP="00B15AA4">
            <w:pPr>
              <w:keepNext/>
              <w:rPr>
                <w:sz w:val="18"/>
                <w:szCs w:val="18"/>
                <w:lang w:val="ru-RU"/>
              </w:rPr>
            </w:pPr>
            <w:r>
              <w:rPr>
                <w:szCs w:val="24"/>
              </w:rPr>
              <w:t>Random</w:t>
            </w:r>
            <w:r>
              <w:rPr>
                <w:szCs w:val="24"/>
                <w:lang w:val="ru-RU"/>
              </w:rPr>
              <w:t xml:space="preserve"> </w:t>
            </w:r>
            <w:r>
              <w:rPr>
                <w:szCs w:val="24"/>
              </w:rPr>
              <w:t>Forest</w:t>
            </w:r>
            <w:r>
              <w:rPr>
                <w:szCs w:val="24"/>
                <w:lang w:val="ru-RU"/>
              </w:rPr>
              <w:t xml:space="preserve"> (ансамбль деревьев решений)</w:t>
            </w:r>
          </w:p>
        </w:tc>
        <w:tc>
          <w:tcPr>
            <w:tcW w:w="2550" w:type="dxa"/>
            <w:tcBorders>
              <w:top w:val="single" w:sz="1" w:space="0" w:color="000000"/>
              <w:left w:val="single" w:sz="1" w:space="0" w:color="000000"/>
              <w:bottom w:val="single" w:sz="2" w:space="0" w:color="000000"/>
              <w:right w:val="single" w:sz="1" w:space="0" w:color="000000"/>
            </w:tcBorders>
            <w:tcMar>
              <w:top w:w="50" w:type="dxa"/>
              <w:left w:w="80" w:type="dxa"/>
              <w:bottom w:w="50" w:type="dxa"/>
              <w:right w:w="80" w:type="dxa"/>
            </w:tcMar>
            <w:vAlign w:val="center"/>
          </w:tcPr>
          <w:p w14:paraId="207609EA" w14:textId="77777777" w:rsidR="003813B1" w:rsidRPr="00840632" w:rsidRDefault="003813B1" w:rsidP="00B15AA4">
            <w:pPr>
              <w:keepNext/>
              <w:rPr>
                <w:sz w:val="18"/>
                <w:szCs w:val="18"/>
                <w:lang w:val="ru-RU"/>
              </w:rPr>
            </w:pPr>
            <w:r>
              <w:rPr>
                <w:szCs w:val="24"/>
                <w:lang w:val="ru-RU"/>
              </w:rPr>
              <w:t>Классификация стрессов, прогноз заморозков, картирование урожайности</w:t>
            </w:r>
          </w:p>
        </w:tc>
        <w:tc>
          <w:tcPr>
            <w:tcW w:w="2529" w:type="dxa"/>
            <w:tcBorders>
              <w:top w:val="single" w:sz="1" w:space="0" w:color="000000"/>
              <w:left w:val="single" w:sz="1" w:space="0" w:color="000000"/>
              <w:bottom w:val="single" w:sz="2" w:space="0" w:color="000000"/>
              <w:right w:val="single" w:sz="1" w:space="0" w:color="000000"/>
            </w:tcBorders>
            <w:tcMar>
              <w:top w:w="50" w:type="dxa"/>
              <w:left w:w="80" w:type="dxa"/>
              <w:bottom w:w="50" w:type="dxa"/>
              <w:right w:w="80" w:type="dxa"/>
            </w:tcMar>
            <w:vAlign w:val="center"/>
          </w:tcPr>
          <w:p w14:paraId="6B6721D5" w14:textId="77777777" w:rsidR="003813B1" w:rsidRPr="00840632" w:rsidRDefault="003813B1" w:rsidP="00B15AA4">
            <w:pPr>
              <w:keepNext/>
              <w:rPr>
                <w:sz w:val="18"/>
                <w:szCs w:val="18"/>
              </w:rPr>
            </w:pPr>
            <w:proofErr w:type="spellStart"/>
            <w:r>
              <w:rPr>
                <w:szCs w:val="24"/>
              </w:rPr>
              <w:t>Спутниковые</w:t>
            </w:r>
            <w:proofErr w:type="spellEnd"/>
            <w:r>
              <w:rPr>
                <w:szCs w:val="24"/>
              </w:rPr>
              <w:t xml:space="preserve"> </w:t>
            </w:r>
            <w:proofErr w:type="spellStart"/>
            <w:r>
              <w:rPr>
                <w:szCs w:val="24"/>
              </w:rPr>
              <w:t>индексы</w:t>
            </w:r>
            <w:proofErr w:type="spellEnd"/>
            <w:r>
              <w:rPr>
                <w:szCs w:val="24"/>
              </w:rPr>
              <w:t xml:space="preserve"> + </w:t>
            </w:r>
            <w:proofErr w:type="spellStart"/>
            <w:r>
              <w:rPr>
                <w:szCs w:val="24"/>
              </w:rPr>
              <w:t>метеоданные</w:t>
            </w:r>
            <w:proofErr w:type="spellEnd"/>
          </w:p>
        </w:tc>
        <w:tc>
          <w:tcPr>
            <w:tcW w:w="1325" w:type="dxa"/>
            <w:tcBorders>
              <w:top w:val="single" w:sz="1" w:space="0" w:color="000000"/>
              <w:left w:val="single" w:sz="1" w:space="0" w:color="000000"/>
              <w:bottom w:val="single" w:sz="2" w:space="0" w:color="000000"/>
              <w:right w:val="single" w:sz="1" w:space="0" w:color="000000"/>
            </w:tcBorders>
            <w:tcMar>
              <w:top w:w="50" w:type="dxa"/>
              <w:left w:w="80" w:type="dxa"/>
              <w:bottom w:w="50" w:type="dxa"/>
              <w:right w:w="80" w:type="dxa"/>
            </w:tcMar>
            <w:vAlign w:val="center"/>
          </w:tcPr>
          <w:p w14:paraId="6E89E1AF" w14:textId="77777777" w:rsidR="003813B1" w:rsidRPr="00840632" w:rsidRDefault="003813B1" w:rsidP="00B15AA4">
            <w:pPr>
              <w:keepNext/>
              <w:rPr>
                <w:sz w:val="18"/>
                <w:szCs w:val="18"/>
              </w:rPr>
            </w:pPr>
            <w:r>
              <w:rPr>
                <w:szCs w:val="24"/>
              </w:rPr>
              <w:t>F1 = 0,65–0,85; AUC = 0,78–0,90</w:t>
            </w:r>
          </w:p>
        </w:tc>
        <w:tc>
          <w:tcPr>
            <w:tcW w:w="1453" w:type="dxa"/>
            <w:tcBorders>
              <w:top w:val="single" w:sz="1" w:space="0" w:color="000000"/>
              <w:left w:val="single" w:sz="1" w:space="0" w:color="000000"/>
              <w:bottom w:val="single" w:sz="2" w:space="0" w:color="000000"/>
              <w:right w:val="single" w:sz="1" w:space="0" w:color="000000"/>
            </w:tcBorders>
            <w:tcMar>
              <w:top w:w="50" w:type="dxa"/>
              <w:left w:w="80" w:type="dxa"/>
              <w:bottom w:w="50" w:type="dxa"/>
              <w:right w:w="80" w:type="dxa"/>
            </w:tcMar>
            <w:vAlign w:val="center"/>
          </w:tcPr>
          <w:p w14:paraId="3AA3F9C6" w14:textId="77777777" w:rsidR="003813B1" w:rsidRPr="00840632" w:rsidRDefault="003813B1" w:rsidP="00B15AA4">
            <w:pPr>
              <w:keepNext/>
              <w:rPr>
                <w:sz w:val="18"/>
                <w:szCs w:val="18"/>
              </w:rPr>
            </w:pPr>
            <w:r>
              <w:rPr>
                <w:szCs w:val="24"/>
              </w:rPr>
              <w:t>Liakos et al., 2018 [22, с. 2674]</w:t>
            </w:r>
          </w:p>
        </w:tc>
      </w:tr>
      <w:tr w:rsidR="003813B1" w:rsidRPr="00840632" w14:paraId="3A9299CF" w14:textId="77777777" w:rsidTr="00B15AA4">
        <w:trPr>
          <w:cantSplit/>
        </w:trPr>
        <w:tc>
          <w:tcPr>
            <w:tcW w:w="1779" w:type="dxa"/>
            <w:tcBorders>
              <w:top w:val="single" w:sz="2" w:space="0" w:color="000000"/>
              <w:left w:val="single" w:sz="2" w:space="0" w:color="000000"/>
              <w:bottom w:val="nil"/>
              <w:right w:val="single" w:sz="2" w:space="0" w:color="000000"/>
            </w:tcBorders>
            <w:tcMar>
              <w:top w:w="50" w:type="dxa"/>
              <w:left w:w="80" w:type="dxa"/>
              <w:bottom w:w="50" w:type="dxa"/>
              <w:right w:w="80" w:type="dxa"/>
            </w:tcMar>
            <w:vAlign w:val="center"/>
          </w:tcPr>
          <w:p w14:paraId="2A3EA59E" w14:textId="77777777" w:rsidR="003813B1" w:rsidRPr="00840632" w:rsidRDefault="003813B1" w:rsidP="00B15AA4">
            <w:pPr>
              <w:keepNext/>
              <w:rPr>
                <w:sz w:val="18"/>
                <w:szCs w:val="18"/>
              </w:rPr>
            </w:pPr>
            <w:r>
              <w:rPr>
                <w:szCs w:val="24"/>
              </w:rPr>
              <w:t>Gradient Boosting (</w:t>
            </w:r>
            <w:proofErr w:type="spellStart"/>
            <w:r>
              <w:rPr>
                <w:szCs w:val="24"/>
              </w:rPr>
              <w:t>XGBoost</w:t>
            </w:r>
            <w:proofErr w:type="spellEnd"/>
            <w:r>
              <w:rPr>
                <w:szCs w:val="24"/>
              </w:rPr>
              <w:t xml:space="preserve">, </w:t>
            </w:r>
            <w:proofErr w:type="spellStart"/>
            <w:r>
              <w:rPr>
                <w:szCs w:val="24"/>
              </w:rPr>
              <w:t>LightGBM</w:t>
            </w:r>
            <w:proofErr w:type="spellEnd"/>
            <w:r>
              <w:rPr>
                <w:szCs w:val="24"/>
              </w:rPr>
              <w:t>)</w:t>
            </w:r>
          </w:p>
        </w:tc>
        <w:tc>
          <w:tcPr>
            <w:tcW w:w="2550" w:type="dxa"/>
            <w:tcBorders>
              <w:top w:val="single" w:sz="2" w:space="0" w:color="000000"/>
              <w:left w:val="single" w:sz="2" w:space="0" w:color="000000"/>
              <w:bottom w:val="nil"/>
              <w:right w:val="single" w:sz="2" w:space="0" w:color="000000"/>
            </w:tcBorders>
            <w:tcMar>
              <w:top w:w="50" w:type="dxa"/>
              <w:left w:w="80" w:type="dxa"/>
              <w:bottom w:w="50" w:type="dxa"/>
              <w:right w:w="80" w:type="dxa"/>
            </w:tcMar>
            <w:vAlign w:val="center"/>
          </w:tcPr>
          <w:p w14:paraId="4064777D" w14:textId="77777777" w:rsidR="003813B1" w:rsidRPr="00840632" w:rsidRDefault="003813B1" w:rsidP="00B15AA4">
            <w:pPr>
              <w:keepNext/>
              <w:rPr>
                <w:sz w:val="18"/>
                <w:szCs w:val="18"/>
                <w:lang w:val="ru-RU"/>
              </w:rPr>
            </w:pPr>
            <w:r>
              <w:rPr>
                <w:szCs w:val="24"/>
                <w:lang w:val="ru-RU"/>
              </w:rPr>
              <w:t xml:space="preserve">Регрессия: урожайность, </w:t>
            </w:r>
            <w:proofErr w:type="spellStart"/>
            <w:r>
              <w:rPr>
                <w:szCs w:val="24"/>
                <w:lang w:val="ru-RU"/>
              </w:rPr>
              <w:t>эвапотранспирация</w:t>
            </w:r>
            <w:proofErr w:type="spellEnd"/>
            <w:r>
              <w:rPr>
                <w:szCs w:val="24"/>
                <w:lang w:val="ru-RU"/>
              </w:rPr>
              <w:t>, водный стресс</w:t>
            </w:r>
          </w:p>
        </w:tc>
        <w:tc>
          <w:tcPr>
            <w:tcW w:w="2529" w:type="dxa"/>
            <w:tcBorders>
              <w:top w:val="single" w:sz="2" w:space="0" w:color="000000"/>
              <w:left w:val="single" w:sz="2" w:space="0" w:color="000000"/>
              <w:bottom w:val="nil"/>
              <w:right w:val="single" w:sz="2" w:space="0" w:color="000000"/>
            </w:tcBorders>
            <w:tcMar>
              <w:top w:w="50" w:type="dxa"/>
              <w:left w:w="80" w:type="dxa"/>
              <w:bottom w:w="50" w:type="dxa"/>
              <w:right w:w="80" w:type="dxa"/>
            </w:tcMar>
            <w:vAlign w:val="center"/>
          </w:tcPr>
          <w:p w14:paraId="6948CF20" w14:textId="77777777" w:rsidR="003813B1" w:rsidRPr="00840632" w:rsidRDefault="003813B1" w:rsidP="00B15AA4">
            <w:pPr>
              <w:keepNext/>
              <w:rPr>
                <w:sz w:val="18"/>
                <w:szCs w:val="18"/>
              </w:rPr>
            </w:pPr>
            <w:proofErr w:type="spellStart"/>
            <w:r>
              <w:rPr>
                <w:szCs w:val="24"/>
              </w:rPr>
              <w:t>Мультимодальные</w:t>
            </w:r>
            <w:proofErr w:type="spellEnd"/>
            <w:r>
              <w:rPr>
                <w:szCs w:val="24"/>
              </w:rPr>
              <w:t xml:space="preserve"> (IoT + </w:t>
            </w:r>
            <w:proofErr w:type="spellStart"/>
            <w:r>
              <w:rPr>
                <w:szCs w:val="24"/>
              </w:rPr>
              <w:t>спутник</w:t>
            </w:r>
            <w:proofErr w:type="spellEnd"/>
            <w:r>
              <w:rPr>
                <w:szCs w:val="24"/>
              </w:rPr>
              <w:t xml:space="preserve"> + </w:t>
            </w:r>
            <w:proofErr w:type="spellStart"/>
            <w:r>
              <w:rPr>
                <w:szCs w:val="24"/>
              </w:rPr>
              <w:t>почва</w:t>
            </w:r>
            <w:proofErr w:type="spellEnd"/>
            <w:r>
              <w:rPr>
                <w:szCs w:val="24"/>
              </w:rPr>
              <w:t>)</w:t>
            </w:r>
          </w:p>
        </w:tc>
        <w:tc>
          <w:tcPr>
            <w:tcW w:w="1325" w:type="dxa"/>
            <w:tcBorders>
              <w:top w:val="single" w:sz="2" w:space="0" w:color="000000"/>
              <w:left w:val="single" w:sz="2" w:space="0" w:color="000000"/>
              <w:bottom w:val="nil"/>
              <w:right w:val="single" w:sz="2" w:space="0" w:color="000000"/>
            </w:tcBorders>
            <w:tcMar>
              <w:top w:w="50" w:type="dxa"/>
              <w:left w:w="80" w:type="dxa"/>
              <w:bottom w:w="50" w:type="dxa"/>
              <w:right w:w="80" w:type="dxa"/>
            </w:tcMar>
            <w:vAlign w:val="center"/>
          </w:tcPr>
          <w:p w14:paraId="293EDADD" w14:textId="77777777" w:rsidR="003813B1" w:rsidRPr="00840632" w:rsidRDefault="003813B1" w:rsidP="00B15AA4">
            <w:pPr>
              <w:keepNext/>
              <w:rPr>
                <w:sz w:val="18"/>
                <w:szCs w:val="18"/>
              </w:rPr>
            </w:pPr>
            <w:r>
              <w:rPr>
                <w:szCs w:val="24"/>
              </w:rPr>
              <w:t>R² = 0,79–0,92; RMSE 8–15%</w:t>
            </w:r>
          </w:p>
        </w:tc>
        <w:tc>
          <w:tcPr>
            <w:tcW w:w="1453" w:type="dxa"/>
            <w:tcBorders>
              <w:top w:val="single" w:sz="2" w:space="0" w:color="000000"/>
              <w:left w:val="single" w:sz="2" w:space="0" w:color="000000"/>
              <w:bottom w:val="nil"/>
              <w:right w:val="single" w:sz="2" w:space="0" w:color="000000"/>
            </w:tcBorders>
            <w:tcMar>
              <w:top w:w="50" w:type="dxa"/>
              <w:left w:w="80" w:type="dxa"/>
              <w:bottom w:w="50" w:type="dxa"/>
              <w:right w:w="80" w:type="dxa"/>
            </w:tcMar>
            <w:vAlign w:val="center"/>
          </w:tcPr>
          <w:p w14:paraId="6B5F1AC3" w14:textId="77777777" w:rsidR="003813B1" w:rsidRPr="00840632" w:rsidRDefault="003813B1" w:rsidP="00B15AA4">
            <w:pPr>
              <w:keepNext/>
              <w:rPr>
                <w:sz w:val="18"/>
                <w:szCs w:val="18"/>
              </w:rPr>
            </w:pPr>
            <w:proofErr w:type="spellStart"/>
            <w:r>
              <w:rPr>
                <w:szCs w:val="24"/>
              </w:rPr>
              <w:t>Kamilaris</w:t>
            </w:r>
            <w:proofErr w:type="spellEnd"/>
            <w:r>
              <w:rPr>
                <w:szCs w:val="24"/>
              </w:rPr>
              <w:t xml:space="preserve"> et al., 2017 [31, с. 23–37]</w:t>
            </w:r>
          </w:p>
        </w:tc>
      </w:tr>
    </w:tbl>
    <w:p w14:paraId="2523747D" w14:textId="77777777" w:rsidR="003813B1" w:rsidRDefault="003813B1" w:rsidP="003813B1">
      <w:pPr>
        <w:ind w:firstLine="709"/>
        <w:jc w:val="both"/>
        <w:rPr>
          <w:sz w:val="24"/>
          <w:szCs w:val="24"/>
          <w:lang w:val="ru-RU"/>
        </w:rPr>
      </w:pPr>
    </w:p>
    <w:p w14:paraId="5C38B487" w14:textId="77777777" w:rsidR="003813B1" w:rsidRDefault="003813B1" w:rsidP="003813B1">
      <w:pPr>
        <w:keepNext/>
        <w:jc w:val="both"/>
        <w:rPr>
          <w:lang w:val="ru-RU"/>
        </w:rPr>
      </w:pPr>
      <w:r>
        <w:rPr>
          <w:lang w:val="ru-RU"/>
        </w:rPr>
        <w:lastRenderedPageBreak/>
        <w:t>Продолжение таблицы 1.1</w:t>
      </w:r>
    </w:p>
    <w:p w14:paraId="06728613" w14:textId="77777777" w:rsidR="003813B1" w:rsidRDefault="003813B1" w:rsidP="003813B1">
      <w:pPr>
        <w:keepNext/>
        <w:jc w:val="both"/>
        <w:rPr>
          <w:lang w:val="ru-RU"/>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30"/>
        <w:gridCol w:w="2550"/>
        <w:gridCol w:w="2668"/>
        <w:gridCol w:w="943"/>
        <w:gridCol w:w="1545"/>
      </w:tblGrid>
      <w:tr w:rsidR="003813B1" w:rsidRPr="00840632" w14:paraId="5632E1B4" w14:textId="77777777" w:rsidTr="00B15AA4">
        <w:trPr>
          <w:cantSplit/>
        </w:trPr>
        <w:tc>
          <w:tcPr>
            <w:tcW w:w="193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28E3102" w14:textId="77777777" w:rsidR="003813B1" w:rsidRPr="00840632" w:rsidRDefault="003813B1" w:rsidP="00B15AA4">
            <w:pPr>
              <w:keepNext/>
              <w:jc w:val="center"/>
              <w:rPr>
                <w:sz w:val="18"/>
                <w:szCs w:val="18"/>
              </w:rPr>
            </w:pPr>
            <w:r>
              <w:rPr>
                <w:szCs w:val="24"/>
                <w:lang w:val="ru-RU"/>
              </w:rPr>
              <w:t>1</w:t>
            </w:r>
          </w:p>
        </w:tc>
        <w:tc>
          <w:tcPr>
            <w:tcW w:w="255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3FB1D13" w14:textId="77777777" w:rsidR="003813B1" w:rsidRPr="00840632" w:rsidRDefault="003813B1" w:rsidP="00B15AA4">
            <w:pPr>
              <w:keepNext/>
              <w:jc w:val="center"/>
              <w:rPr>
                <w:sz w:val="18"/>
                <w:szCs w:val="18"/>
              </w:rPr>
            </w:pPr>
            <w:r>
              <w:rPr>
                <w:szCs w:val="24"/>
                <w:lang w:val="ru-RU"/>
              </w:rPr>
              <w:t>2</w:t>
            </w:r>
          </w:p>
        </w:tc>
        <w:tc>
          <w:tcPr>
            <w:tcW w:w="2668"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3974BC6" w14:textId="77777777" w:rsidR="003813B1" w:rsidRPr="00840632" w:rsidRDefault="003813B1" w:rsidP="00B15AA4">
            <w:pPr>
              <w:keepNext/>
              <w:jc w:val="center"/>
              <w:rPr>
                <w:sz w:val="18"/>
                <w:szCs w:val="18"/>
              </w:rPr>
            </w:pPr>
            <w:r>
              <w:rPr>
                <w:szCs w:val="24"/>
                <w:lang w:val="ru-RU"/>
              </w:rPr>
              <w:t>3</w:t>
            </w:r>
          </w:p>
        </w:tc>
        <w:tc>
          <w:tcPr>
            <w:tcW w:w="94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E42DE05" w14:textId="77777777" w:rsidR="003813B1" w:rsidRPr="00840632" w:rsidRDefault="003813B1" w:rsidP="00B15AA4">
            <w:pPr>
              <w:keepNext/>
              <w:jc w:val="center"/>
              <w:rPr>
                <w:sz w:val="18"/>
                <w:szCs w:val="18"/>
              </w:rPr>
            </w:pPr>
            <w:r>
              <w:rPr>
                <w:szCs w:val="24"/>
                <w:lang w:val="ru-RU"/>
              </w:rPr>
              <w:t>4</w:t>
            </w:r>
          </w:p>
        </w:tc>
        <w:tc>
          <w:tcPr>
            <w:tcW w:w="1545"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64C3FA8" w14:textId="77777777" w:rsidR="003813B1" w:rsidRPr="00840632" w:rsidRDefault="003813B1" w:rsidP="00B15AA4">
            <w:pPr>
              <w:keepNext/>
              <w:jc w:val="center"/>
              <w:rPr>
                <w:sz w:val="18"/>
                <w:szCs w:val="18"/>
              </w:rPr>
            </w:pPr>
            <w:r>
              <w:rPr>
                <w:szCs w:val="24"/>
                <w:lang w:val="ru-RU"/>
              </w:rPr>
              <w:t>5</w:t>
            </w:r>
          </w:p>
        </w:tc>
      </w:tr>
      <w:tr w:rsidR="003813B1" w:rsidRPr="00840632" w14:paraId="301CA814" w14:textId="77777777" w:rsidTr="00B15AA4">
        <w:trPr>
          <w:cantSplit/>
        </w:trPr>
        <w:tc>
          <w:tcPr>
            <w:tcW w:w="193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79098FC7" w14:textId="77777777" w:rsidR="003813B1" w:rsidRPr="00840632" w:rsidRDefault="003813B1" w:rsidP="00B15AA4">
            <w:pPr>
              <w:keepNext/>
              <w:rPr>
                <w:sz w:val="18"/>
                <w:szCs w:val="18"/>
              </w:rPr>
            </w:pPr>
            <w:proofErr w:type="spellStart"/>
            <w:r>
              <w:rPr>
                <w:szCs w:val="24"/>
              </w:rPr>
              <w:t>Логистическая</w:t>
            </w:r>
            <w:proofErr w:type="spellEnd"/>
            <w:r>
              <w:rPr>
                <w:szCs w:val="24"/>
              </w:rPr>
              <w:t xml:space="preserve"> </w:t>
            </w:r>
            <w:proofErr w:type="spellStart"/>
            <w:r>
              <w:rPr>
                <w:szCs w:val="24"/>
              </w:rPr>
              <w:t>регрессия</w:t>
            </w:r>
            <w:proofErr w:type="spellEnd"/>
          </w:p>
        </w:tc>
        <w:tc>
          <w:tcPr>
            <w:tcW w:w="255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7EDDB9E1" w14:textId="77777777" w:rsidR="003813B1" w:rsidRPr="00840632" w:rsidRDefault="003813B1" w:rsidP="00B15AA4">
            <w:pPr>
              <w:keepNext/>
              <w:rPr>
                <w:sz w:val="18"/>
                <w:szCs w:val="18"/>
                <w:lang w:val="ru-RU"/>
              </w:rPr>
            </w:pPr>
            <w:r>
              <w:rPr>
                <w:szCs w:val="24"/>
                <w:lang w:val="ru-RU"/>
              </w:rPr>
              <w:t>Бинарная / мульти-классовая классификация болезней</w:t>
            </w:r>
          </w:p>
        </w:tc>
        <w:tc>
          <w:tcPr>
            <w:tcW w:w="2668"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1B30DEDB" w14:textId="77777777" w:rsidR="003813B1" w:rsidRPr="00840632" w:rsidRDefault="003813B1" w:rsidP="00B15AA4">
            <w:pPr>
              <w:keepNext/>
              <w:rPr>
                <w:sz w:val="18"/>
                <w:szCs w:val="18"/>
              </w:rPr>
            </w:pPr>
            <w:proofErr w:type="spellStart"/>
            <w:r>
              <w:rPr>
                <w:szCs w:val="24"/>
              </w:rPr>
              <w:t>Температура</w:t>
            </w:r>
            <w:proofErr w:type="spellEnd"/>
            <w:r>
              <w:rPr>
                <w:szCs w:val="24"/>
              </w:rPr>
              <w:t xml:space="preserve">, </w:t>
            </w:r>
            <w:proofErr w:type="spellStart"/>
            <w:r>
              <w:rPr>
                <w:szCs w:val="24"/>
              </w:rPr>
              <w:t>влажность</w:t>
            </w:r>
            <w:proofErr w:type="spellEnd"/>
            <w:r>
              <w:rPr>
                <w:szCs w:val="24"/>
              </w:rPr>
              <w:t xml:space="preserve">, </w:t>
            </w:r>
            <w:proofErr w:type="spellStart"/>
            <w:r>
              <w:rPr>
                <w:szCs w:val="24"/>
              </w:rPr>
              <w:t>фенофаза</w:t>
            </w:r>
            <w:proofErr w:type="spellEnd"/>
          </w:p>
        </w:tc>
        <w:tc>
          <w:tcPr>
            <w:tcW w:w="943"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3CE2439C" w14:textId="77777777" w:rsidR="003813B1" w:rsidRPr="00840632" w:rsidRDefault="003813B1" w:rsidP="00B15AA4">
            <w:pPr>
              <w:keepNext/>
              <w:rPr>
                <w:sz w:val="18"/>
                <w:szCs w:val="18"/>
              </w:rPr>
            </w:pPr>
            <w:r>
              <w:rPr>
                <w:szCs w:val="24"/>
              </w:rPr>
              <w:t>AUC = 0,70–0,82</w:t>
            </w:r>
          </w:p>
        </w:tc>
        <w:tc>
          <w:tcPr>
            <w:tcW w:w="1545"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4F489F86" w14:textId="77777777" w:rsidR="003813B1" w:rsidRPr="00840632" w:rsidRDefault="003813B1" w:rsidP="00B15AA4">
            <w:pPr>
              <w:keepNext/>
              <w:rPr>
                <w:sz w:val="18"/>
                <w:szCs w:val="18"/>
              </w:rPr>
            </w:pPr>
            <w:r>
              <w:rPr>
                <w:szCs w:val="24"/>
              </w:rPr>
              <w:t>Mahlein, 2016 [32]</w:t>
            </w:r>
          </w:p>
        </w:tc>
      </w:tr>
      <w:tr w:rsidR="003813B1" w:rsidRPr="00840632" w14:paraId="50BEDAC6" w14:textId="77777777" w:rsidTr="00B15AA4">
        <w:trPr>
          <w:cantSplit/>
        </w:trPr>
        <w:tc>
          <w:tcPr>
            <w:tcW w:w="193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5668DD48" w14:textId="77777777" w:rsidR="003813B1" w:rsidRPr="00840632" w:rsidRDefault="003813B1" w:rsidP="00B15AA4">
            <w:pPr>
              <w:keepNext/>
              <w:rPr>
                <w:sz w:val="18"/>
                <w:szCs w:val="18"/>
              </w:rPr>
            </w:pPr>
            <w:proofErr w:type="spellStart"/>
            <w:r>
              <w:rPr>
                <w:szCs w:val="24"/>
              </w:rPr>
              <w:t>Нейронные</w:t>
            </w:r>
            <w:proofErr w:type="spellEnd"/>
            <w:r>
              <w:rPr>
                <w:szCs w:val="24"/>
              </w:rPr>
              <w:t xml:space="preserve"> </w:t>
            </w:r>
            <w:proofErr w:type="spellStart"/>
            <w:r>
              <w:rPr>
                <w:szCs w:val="24"/>
              </w:rPr>
              <w:t>сети</w:t>
            </w:r>
            <w:proofErr w:type="spellEnd"/>
            <w:r>
              <w:rPr>
                <w:szCs w:val="24"/>
              </w:rPr>
              <w:t xml:space="preserve"> (MLP, LSTM)</w:t>
            </w:r>
          </w:p>
        </w:tc>
        <w:tc>
          <w:tcPr>
            <w:tcW w:w="255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0FFE0114" w14:textId="77777777" w:rsidR="003813B1" w:rsidRPr="00840632" w:rsidRDefault="003813B1" w:rsidP="00B15AA4">
            <w:pPr>
              <w:keepNext/>
              <w:rPr>
                <w:sz w:val="18"/>
                <w:szCs w:val="18"/>
                <w:lang w:val="ru-RU"/>
              </w:rPr>
            </w:pPr>
            <w:r>
              <w:rPr>
                <w:szCs w:val="24"/>
                <w:lang w:val="ru-RU"/>
              </w:rPr>
              <w:t>Прогноз временных рядов: температура, влажность, осадки</w:t>
            </w:r>
          </w:p>
        </w:tc>
        <w:tc>
          <w:tcPr>
            <w:tcW w:w="2668"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1E7C21A7" w14:textId="77777777" w:rsidR="003813B1" w:rsidRPr="00840632" w:rsidRDefault="003813B1" w:rsidP="00B15AA4">
            <w:pPr>
              <w:keepNext/>
              <w:rPr>
                <w:sz w:val="18"/>
                <w:szCs w:val="18"/>
              </w:rPr>
            </w:pPr>
            <w:proofErr w:type="spellStart"/>
            <w:r>
              <w:rPr>
                <w:szCs w:val="24"/>
              </w:rPr>
              <w:t>Исторические</w:t>
            </w:r>
            <w:proofErr w:type="spellEnd"/>
            <w:r>
              <w:rPr>
                <w:szCs w:val="24"/>
              </w:rPr>
              <w:t xml:space="preserve"> </w:t>
            </w:r>
            <w:proofErr w:type="spellStart"/>
            <w:r>
              <w:rPr>
                <w:szCs w:val="24"/>
              </w:rPr>
              <w:t>метеоряды</w:t>
            </w:r>
            <w:proofErr w:type="spellEnd"/>
            <w:r>
              <w:rPr>
                <w:szCs w:val="24"/>
              </w:rPr>
              <w:t xml:space="preserve"> + IoT</w:t>
            </w:r>
          </w:p>
        </w:tc>
        <w:tc>
          <w:tcPr>
            <w:tcW w:w="943"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1B23BECA" w14:textId="77777777" w:rsidR="003813B1" w:rsidRPr="00840632" w:rsidRDefault="003813B1" w:rsidP="00B15AA4">
            <w:pPr>
              <w:keepNext/>
              <w:rPr>
                <w:sz w:val="18"/>
                <w:szCs w:val="18"/>
              </w:rPr>
            </w:pPr>
            <w:r>
              <w:rPr>
                <w:szCs w:val="24"/>
              </w:rPr>
              <w:t>MAE 5–18%; R² = 0,82–0,95</w:t>
            </w:r>
          </w:p>
        </w:tc>
        <w:tc>
          <w:tcPr>
            <w:tcW w:w="1545"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455B0AEC" w14:textId="77777777" w:rsidR="003813B1" w:rsidRPr="00840632" w:rsidRDefault="003813B1" w:rsidP="00B15AA4">
            <w:pPr>
              <w:keepNext/>
              <w:rPr>
                <w:sz w:val="18"/>
                <w:szCs w:val="18"/>
              </w:rPr>
            </w:pPr>
            <w:proofErr w:type="spellStart"/>
            <w:r>
              <w:rPr>
                <w:szCs w:val="24"/>
              </w:rPr>
              <w:t>Chlingaryan</w:t>
            </w:r>
            <w:proofErr w:type="spellEnd"/>
            <w:r>
              <w:rPr>
                <w:szCs w:val="24"/>
              </w:rPr>
              <w:t xml:space="preserve"> et al., 2018 [33]</w:t>
            </w:r>
          </w:p>
        </w:tc>
      </w:tr>
      <w:tr w:rsidR="003813B1" w:rsidRPr="00840632" w14:paraId="7DEB99F1" w14:textId="77777777" w:rsidTr="00B15AA4">
        <w:trPr>
          <w:cantSplit/>
        </w:trPr>
        <w:tc>
          <w:tcPr>
            <w:tcW w:w="193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44DBAC01" w14:textId="77777777" w:rsidR="003813B1" w:rsidRPr="00840632" w:rsidRDefault="003813B1" w:rsidP="00B15AA4">
            <w:pPr>
              <w:keepNext/>
              <w:rPr>
                <w:sz w:val="18"/>
                <w:szCs w:val="18"/>
              </w:rPr>
            </w:pPr>
            <w:r>
              <w:rPr>
                <w:szCs w:val="24"/>
              </w:rPr>
              <w:t>CNN (</w:t>
            </w:r>
            <w:proofErr w:type="spellStart"/>
            <w:r>
              <w:rPr>
                <w:szCs w:val="24"/>
              </w:rPr>
              <w:t>свёрточные</w:t>
            </w:r>
            <w:proofErr w:type="spellEnd"/>
            <w:r>
              <w:rPr>
                <w:szCs w:val="24"/>
              </w:rPr>
              <w:t xml:space="preserve"> </w:t>
            </w:r>
            <w:proofErr w:type="spellStart"/>
            <w:r>
              <w:rPr>
                <w:szCs w:val="24"/>
              </w:rPr>
              <w:t>сети</w:t>
            </w:r>
            <w:proofErr w:type="spellEnd"/>
            <w:r>
              <w:rPr>
                <w:szCs w:val="24"/>
              </w:rPr>
              <w:t>)</w:t>
            </w:r>
          </w:p>
        </w:tc>
        <w:tc>
          <w:tcPr>
            <w:tcW w:w="255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3A62868B" w14:textId="77777777" w:rsidR="003813B1" w:rsidRPr="00840632" w:rsidRDefault="003813B1" w:rsidP="00B15AA4">
            <w:pPr>
              <w:keepNext/>
              <w:rPr>
                <w:sz w:val="18"/>
                <w:szCs w:val="18"/>
                <w:lang w:val="ru-RU"/>
              </w:rPr>
            </w:pPr>
            <w:r>
              <w:rPr>
                <w:szCs w:val="24"/>
                <w:lang w:val="ru-RU"/>
              </w:rPr>
              <w:t>Сегментация снимков, детекция плодов и повреждений</w:t>
            </w:r>
          </w:p>
        </w:tc>
        <w:tc>
          <w:tcPr>
            <w:tcW w:w="2668"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70D056B6" w14:textId="77777777" w:rsidR="003813B1" w:rsidRPr="00840632" w:rsidRDefault="003813B1" w:rsidP="00B15AA4">
            <w:pPr>
              <w:keepNext/>
              <w:rPr>
                <w:sz w:val="18"/>
                <w:szCs w:val="18"/>
              </w:rPr>
            </w:pPr>
            <w:r>
              <w:rPr>
                <w:szCs w:val="24"/>
              </w:rPr>
              <w:t xml:space="preserve">RGB / </w:t>
            </w:r>
            <w:proofErr w:type="spellStart"/>
            <w:r>
              <w:rPr>
                <w:szCs w:val="24"/>
              </w:rPr>
              <w:t>мультиспектральные</w:t>
            </w:r>
            <w:proofErr w:type="spellEnd"/>
            <w:r>
              <w:rPr>
                <w:szCs w:val="24"/>
              </w:rPr>
              <w:t xml:space="preserve"> </w:t>
            </w:r>
            <w:proofErr w:type="spellStart"/>
            <w:r>
              <w:rPr>
                <w:szCs w:val="24"/>
              </w:rPr>
              <w:t>изображения</w:t>
            </w:r>
            <w:proofErr w:type="spellEnd"/>
          </w:p>
        </w:tc>
        <w:tc>
          <w:tcPr>
            <w:tcW w:w="943"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039B8A9E" w14:textId="77777777" w:rsidR="003813B1" w:rsidRPr="00840632" w:rsidRDefault="003813B1" w:rsidP="00B15AA4">
            <w:pPr>
              <w:keepNext/>
              <w:rPr>
                <w:sz w:val="18"/>
                <w:szCs w:val="18"/>
              </w:rPr>
            </w:pPr>
            <w:proofErr w:type="spellStart"/>
            <w:r>
              <w:rPr>
                <w:szCs w:val="24"/>
              </w:rPr>
              <w:t>mAP</w:t>
            </w:r>
            <w:proofErr w:type="spellEnd"/>
            <w:r>
              <w:rPr>
                <w:szCs w:val="24"/>
              </w:rPr>
              <w:t xml:space="preserve"> = 0,75–0,93</w:t>
            </w:r>
          </w:p>
        </w:tc>
        <w:tc>
          <w:tcPr>
            <w:tcW w:w="1545"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012184AD" w14:textId="77777777" w:rsidR="003813B1" w:rsidRPr="00840632" w:rsidRDefault="003813B1" w:rsidP="00B15AA4">
            <w:pPr>
              <w:keepNext/>
              <w:rPr>
                <w:sz w:val="18"/>
                <w:szCs w:val="18"/>
              </w:rPr>
            </w:pPr>
            <w:proofErr w:type="spellStart"/>
            <w:r>
              <w:rPr>
                <w:szCs w:val="24"/>
              </w:rPr>
              <w:t>Kamilaris</w:t>
            </w:r>
            <w:proofErr w:type="spellEnd"/>
            <w:r>
              <w:rPr>
                <w:szCs w:val="24"/>
              </w:rPr>
              <w:t xml:space="preserve">, </w:t>
            </w:r>
            <w:proofErr w:type="spellStart"/>
            <w:r>
              <w:rPr>
                <w:szCs w:val="24"/>
              </w:rPr>
              <w:t>Prenafeta-Boldú</w:t>
            </w:r>
            <w:proofErr w:type="spellEnd"/>
            <w:r>
              <w:rPr>
                <w:szCs w:val="24"/>
              </w:rPr>
              <w:t>, 2018 [34]</w:t>
            </w:r>
          </w:p>
        </w:tc>
      </w:tr>
    </w:tbl>
    <w:p w14:paraId="527D9C20" w14:textId="77777777" w:rsidR="003813B1" w:rsidRDefault="003813B1" w:rsidP="003813B1">
      <w:pPr>
        <w:ind w:firstLine="709"/>
        <w:jc w:val="both"/>
        <w:rPr>
          <w:lang w:val="ru-RU"/>
        </w:rPr>
      </w:pPr>
    </w:p>
    <w:p w14:paraId="37DB5A75" w14:textId="77777777" w:rsidR="003813B1" w:rsidRDefault="003813B1" w:rsidP="003813B1">
      <w:pPr>
        <w:ind w:firstLine="709"/>
        <w:jc w:val="both"/>
        <w:rPr>
          <w:sz w:val="24"/>
          <w:szCs w:val="24"/>
          <w:lang w:val="ru-RU"/>
        </w:rPr>
      </w:pPr>
      <w:r>
        <w:rPr>
          <w:sz w:val="24"/>
          <w:szCs w:val="24"/>
          <w:lang w:val="ru-RU"/>
        </w:rPr>
        <w:t xml:space="preserve">Примечание – Составлено автором </w:t>
      </w:r>
      <w:r>
        <w:rPr>
          <w:sz w:val="24"/>
          <w:szCs w:val="24"/>
        </w:rPr>
        <w:t>F</w:t>
      </w:r>
      <w:r>
        <w:rPr>
          <w:sz w:val="24"/>
          <w:szCs w:val="24"/>
          <w:lang w:val="ru-RU"/>
        </w:rPr>
        <w:t xml:space="preserve">1 – </w:t>
      </w:r>
      <w:r>
        <w:rPr>
          <w:sz w:val="24"/>
          <w:szCs w:val="24"/>
        </w:rPr>
        <w:t>F</w:t>
      </w:r>
      <w:r>
        <w:rPr>
          <w:sz w:val="24"/>
          <w:szCs w:val="24"/>
          <w:lang w:val="ru-RU"/>
        </w:rPr>
        <w:t xml:space="preserve">-мера; </w:t>
      </w:r>
      <w:r>
        <w:rPr>
          <w:sz w:val="24"/>
          <w:szCs w:val="24"/>
        </w:rPr>
        <w:t>AUC</w:t>
      </w:r>
      <w:r>
        <w:rPr>
          <w:sz w:val="24"/>
          <w:szCs w:val="24"/>
          <w:lang w:val="ru-RU"/>
        </w:rPr>
        <w:t xml:space="preserve"> – площадь под </w:t>
      </w:r>
      <w:r>
        <w:rPr>
          <w:sz w:val="24"/>
          <w:szCs w:val="24"/>
        </w:rPr>
        <w:t>ROC</w:t>
      </w:r>
      <w:r>
        <w:rPr>
          <w:sz w:val="24"/>
          <w:szCs w:val="24"/>
          <w:lang w:val="ru-RU"/>
        </w:rPr>
        <w:t xml:space="preserve">-кривой; </w:t>
      </w:r>
      <w:r>
        <w:rPr>
          <w:sz w:val="24"/>
          <w:szCs w:val="24"/>
        </w:rPr>
        <w:t>R</w:t>
      </w:r>
      <w:r>
        <w:rPr>
          <w:sz w:val="24"/>
          <w:szCs w:val="24"/>
          <w:lang w:val="ru-RU"/>
        </w:rPr>
        <w:t xml:space="preserve">² – коэффициент детерминации; </w:t>
      </w:r>
      <w:r>
        <w:rPr>
          <w:sz w:val="24"/>
          <w:szCs w:val="24"/>
        </w:rPr>
        <w:t>MAE</w:t>
      </w:r>
      <w:r>
        <w:rPr>
          <w:sz w:val="24"/>
          <w:szCs w:val="24"/>
          <w:lang w:val="ru-RU"/>
        </w:rPr>
        <w:t xml:space="preserve"> – средняя абсолютная ошибка; </w:t>
      </w:r>
      <w:proofErr w:type="spellStart"/>
      <w:r>
        <w:rPr>
          <w:sz w:val="24"/>
          <w:szCs w:val="24"/>
        </w:rPr>
        <w:t>mAP</w:t>
      </w:r>
      <w:proofErr w:type="spellEnd"/>
      <w:r>
        <w:rPr>
          <w:sz w:val="24"/>
          <w:szCs w:val="24"/>
          <w:lang w:val="ru-RU"/>
        </w:rPr>
        <w:t xml:space="preserve"> – средняя точность детекции</w:t>
      </w:r>
    </w:p>
    <w:p w14:paraId="2802FE74" w14:textId="77777777" w:rsidR="00C302E1" w:rsidRPr="00A97153" w:rsidRDefault="00C302E1" w:rsidP="00C84A13">
      <w:pPr>
        <w:ind w:firstLine="709"/>
        <w:jc w:val="both"/>
        <w:rPr>
          <w:lang w:val="ru-RU"/>
        </w:rPr>
      </w:pPr>
      <w:r>
        <w:rPr>
          <w:lang w:val="ru-RU"/>
        </w:rPr>
        <w:t xml:space="preserve">Современная тенденция развития </w:t>
      </w:r>
      <w:proofErr w:type="spellStart"/>
      <w:r>
        <w:rPr>
          <w:lang w:val="ru-RU"/>
        </w:rPr>
        <w:t>агромониторинга</w:t>
      </w:r>
      <w:proofErr w:type="spellEnd"/>
      <w:r>
        <w:rPr>
          <w:lang w:val="ru-RU"/>
        </w:rPr>
        <w:t xml:space="preserve"> связана с интеграцией данных из различных источников — концепцией </w:t>
      </w:r>
      <w:r>
        <w:t>Data</w:t>
      </w:r>
      <w:r>
        <w:rPr>
          <w:lang w:val="ru-RU"/>
        </w:rPr>
        <w:t xml:space="preserve"> </w:t>
      </w:r>
      <w:r>
        <w:t>Fusion</w:t>
      </w:r>
      <w:r>
        <w:rPr>
          <w:lang w:val="ru-RU"/>
        </w:rPr>
        <w:t xml:space="preserve">. Обзор </w:t>
      </w:r>
      <w:r>
        <w:t>Schmitt</w:t>
      </w:r>
      <w:r>
        <w:rPr>
          <w:lang w:val="ru-RU"/>
        </w:rPr>
        <w:t xml:space="preserve"> и </w:t>
      </w:r>
      <w:r>
        <w:t>Zhu</w:t>
      </w:r>
      <w:r>
        <w:rPr>
          <w:lang w:val="ru-RU"/>
        </w:rPr>
        <w:t xml:space="preserve"> показал, что комбинирование спутниковых данных с наземными измерениями повышает точность оценки состояния агроэкосистемы на 15–25% по сравнению с использованием только одного источника информации [35]. Спутниковые данные обеспечивают пространственный охват и оценку вегетационного отклика, тогда как наземные </w:t>
      </w:r>
      <w:r>
        <w:t>IoT</w:t>
      </w:r>
      <w:r>
        <w:rPr>
          <w:lang w:val="ru-RU"/>
        </w:rPr>
        <w:t>-сенсоры регистрируют микроклиматические параметры с высоким временным разрешением. Формирование мультимодального вектора признаков, объединяющего спутниковые индексы, метеорологические параметры и почвенные характеристики, создаёт информационную основу для применения алгоритмов ML, способных выявлять нелинейные зависимости между абиотическими факторами и продуктивностью агроэкосистемы. Концептуальная схема конвергенции методов ДЗЗ и ML представлена на рисунке 1.3.</w:t>
      </w:r>
    </w:p>
    <w:p w14:paraId="6B018390" w14:textId="77777777" w:rsidR="009D486A" w:rsidRPr="00BB70EF" w:rsidRDefault="009D486A" w:rsidP="00C84A13">
      <w:pPr>
        <w:rPr>
          <w:lang w:val="ru-RU"/>
        </w:rPr>
      </w:pPr>
    </w:p>
    <w:p w14:paraId="15E87BC3" w14:textId="77777777" w:rsidR="00C302E1" w:rsidRDefault="00C302E1" w:rsidP="00C84A13">
      <w:pPr>
        <w:jc w:val="center"/>
      </w:pPr>
      <w:r>
        <w:rPr>
          <w:noProof/>
        </w:rPr>
        <w:lastRenderedPageBreak/>
        <w:drawing>
          <wp:inline distT="0" distB="0" distL="0" distR="0" wp14:anchorId="5FDA1272" wp14:editId="231D7181">
            <wp:extent cx="4254287" cy="2362711"/>
            <wp:effectExtent l="0" t="0" r="0" b="0"/>
            <wp:docPr id="3" name="Picture 144696970" descr="P44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44696970" descr="P441#yIS1"/>
                    <pic:cNvPicPr>
                      <a:picLocks noChangeAspect="1" noChangeArrowheads="1"/>
                    </pic:cNvPicPr>
                  </pic:nvPicPr>
                  <pic:blipFill>
                    <a:blip r:embed="rId10"/>
                    <a:srcRect/>
                    <a:stretch>
                      <a:fillRect/>
                    </a:stretch>
                  </pic:blipFill>
                  <pic:spPr bwMode="auto">
                    <a:xfrm>
                      <a:off x="0" y="0"/>
                      <a:ext cx="4288077" cy="2381477"/>
                    </a:xfrm>
                    <a:prstGeom prst="rect">
                      <a:avLst/>
                    </a:prstGeom>
                  </pic:spPr>
                </pic:pic>
              </a:graphicData>
            </a:graphic>
          </wp:inline>
        </w:drawing>
      </w:r>
    </w:p>
    <w:p w14:paraId="57709824" w14:textId="77777777" w:rsidR="00FE454E" w:rsidRDefault="00FE454E" w:rsidP="00C84A13">
      <w:pPr>
        <w:jc w:val="center"/>
        <w:rPr>
          <w:lang w:val="ru-RU"/>
        </w:rPr>
      </w:pPr>
    </w:p>
    <w:p w14:paraId="12E0B698" w14:textId="56034B67" w:rsidR="00C302E1" w:rsidRPr="00A97153" w:rsidRDefault="00C302E1" w:rsidP="00C84A13">
      <w:pPr>
        <w:jc w:val="center"/>
        <w:rPr>
          <w:lang w:val="ru-RU"/>
        </w:rPr>
      </w:pPr>
      <w:r>
        <w:rPr>
          <w:lang w:val="ru-RU"/>
        </w:rPr>
        <w:t>Рисунок 1.3 – Конвергенция методов ДЗЗ и ML для мониторинга агроэкосистем [Составлено автором]</w:t>
      </w:r>
    </w:p>
    <w:p w14:paraId="5D6F6C32" w14:textId="77777777" w:rsidR="00BF34C4" w:rsidRPr="00BB70EF" w:rsidRDefault="00BF34C4">
      <w:pPr>
        <w:rPr>
          <w:lang w:val="ru-RU"/>
        </w:rPr>
      </w:pPr>
    </w:p>
    <w:p w14:paraId="51C99506" w14:textId="77777777" w:rsidR="00C302E1" w:rsidRPr="00A97153" w:rsidRDefault="00C302E1" w:rsidP="00C84A13">
      <w:pPr>
        <w:ind w:firstLine="709"/>
        <w:jc w:val="both"/>
        <w:rPr>
          <w:lang w:val="ru-RU"/>
        </w:rPr>
      </w:pPr>
      <w:r>
        <w:rPr>
          <w:lang w:val="ru-RU"/>
        </w:rPr>
        <w:t>Главной тенденцией последнего десятилетия стал переход от описательного мониторинга (констатация текущего состояния) к предиктивной и прескриптивной аналитике (прогнозирование рисков и формирование управленческих рекомендаций). Если классические методы ДЗЗ ограничивались ретроспективной оценкой сезонной динамики вегетации, то интеграция с алгоритмами ML позволяет формировать прогнозы на горизонте от 24 часов (заморозки) до 7 дней (водный стресс, активность вредителей) с точностью, достаточной для принятия агротехнических решений [22, с. 2674; 33, с. 61]. Вместе с тем анализ литературы показывает, что абсолютное большинство исследований по Data Fusion в агроэкологии выполнено для однолетних культур (зерновые, овощные), тогда как специфика многолетних плодовых насаждений — трёхмерная структура кроны, сортовая вариабельность спектрального отклика, многолетняя динамика продуктивности — требует разработки адаптированных методических подходов.</w:t>
      </w:r>
    </w:p>
    <w:p w14:paraId="1696AE02" w14:textId="77777777" w:rsidR="00BF34C4" w:rsidRPr="00BB70EF" w:rsidRDefault="00BF34C4">
      <w:pPr>
        <w:rPr>
          <w:lang w:val="ru-RU"/>
        </w:rPr>
      </w:pPr>
    </w:p>
    <w:p w14:paraId="3D66DCAC" w14:textId="77777777" w:rsidR="00DD32C3" w:rsidRPr="005F6D50" w:rsidRDefault="00DD32C3" w:rsidP="00CE5E9C">
      <w:pPr>
        <w:pStyle w:val="Heading2"/>
        <w:spacing w:before="0" w:after="0"/>
        <w:jc w:val="both"/>
      </w:pPr>
      <w:bookmarkStart w:id="9" w:name="_Toc231043611"/>
      <w:r>
        <w:t>1.4 Водосберегающие технологии и их экологическая роль в интенсивном садоводстве</w:t>
      </w:r>
      <w:bookmarkEnd w:id="9"/>
    </w:p>
    <w:p w14:paraId="2E2C95FE" w14:textId="77777777" w:rsidR="00504461" w:rsidRPr="005F6D50" w:rsidRDefault="00504461" w:rsidP="00C84A13">
      <w:pPr>
        <w:ind w:firstLine="709"/>
        <w:jc w:val="both"/>
        <w:rPr>
          <w:lang w:val="ru-RU"/>
        </w:rPr>
      </w:pPr>
      <w:r>
        <w:rPr>
          <w:lang w:val="ru-RU"/>
        </w:rPr>
        <w:t xml:space="preserve">Дефицит водных ресурсов является одним из наиболее острых ограничивающих факторов развития интенсивного садоводства в аридных и </w:t>
      </w:r>
      <w:proofErr w:type="spellStart"/>
      <w:r>
        <w:rPr>
          <w:lang w:val="ru-RU"/>
        </w:rPr>
        <w:t>семиаридных</w:t>
      </w:r>
      <w:proofErr w:type="spellEnd"/>
      <w:r>
        <w:rPr>
          <w:lang w:val="ru-RU"/>
        </w:rPr>
        <w:t xml:space="preserve"> регионах мира. По данным </w:t>
      </w:r>
      <w:r>
        <w:t>FAO</w:t>
      </w:r>
      <w:r>
        <w:rPr>
          <w:lang w:val="ru-RU"/>
        </w:rPr>
        <w:t xml:space="preserve">, сельское хозяйство потребляет около 70% пресной воды глобально, при этом орошаемое плодоводство характеризуется одними из наиболее высоких показателей удельного водопотребления — от 5000 до 9000 м³/га в зависимости от культуры и климатической зоны [36]. Исследования </w:t>
      </w:r>
      <w:r>
        <w:t>Allen</w:t>
      </w:r>
      <w:r>
        <w:rPr>
          <w:lang w:val="ru-RU"/>
        </w:rPr>
        <w:t xml:space="preserve"> и соавторов в рамках разработки методологии </w:t>
      </w:r>
      <w:r>
        <w:t>FAO</w:t>
      </w:r>
      <w:r>
        <w:rPr>
          <w:lang w:val="ru-RU"/>
        </w:rPr>
        <w:t>-56 установили, что коэффициент культуры (</w:t>
      </w:r>
      <w:r>
        <w:t>Kc</w:t>
      </w:r>
      <w:r>
        <w:rPr>
          <w:lang w:val="ru-RU"/>
        </w:rPr>
        <w:t xml:space="preserve">) для яблоневых садов достигает 0,95–1,20 в период максимальной вегетации, что сопоставимо с наиболее водоёмкими полевыми культурами [15, с. 103]. В условиях глобального изменения климата, сопровождающегося ростом температуры и увеличением </w:t>
      </w:r>
      <w:proofErr w:type="spellStart"/>
      <w:r>
        <w:rPr>
          <w:lang w:val="ru-RU"/>
        </w:rPr>
        <w:t>эвапотранспирации</w:t>
      </w:r>
      <w:proofErr w:type="spellEnd"/>
      <w:r>
        <w:rPr>
          <w:lang w:val="ru-RU"/>
        </w:rPr>
        <w:t xml:space="preserve">, разработка водосберегающих </w:t>
      </w:r>
      <w:r>
        <w:rPr>
          <w:lang w:val="ru-RU"/>
        </w:rPr>
        <w:lastRenderedPageBreak/>
        <w:t>технологий приобретает критическое значение для устойчивого функционирования агроэкосистем.</w:t>
      </w:r>
    </w:p>
    <w:p w14:paraId="7F82ED23" w14:textId="77777777" w:rsidR="00504461" w:rsidRPr="005F6D50" w:rsidRDefault="00504461" w:rsidP="00C84A13">
      <w:pPr>
        <w:ind w:firstLine="709"/>
        <w:jc w:val="both"/>
        <w:rPr>
          <w:lang w:val="ru-RU"/>
        </w:rPr>
      </w:pPr>
      <w:r>
        <w:rPr>
          <w:lang w:val="ru-RU"/>
        </w:rPr>
        <w:t xml:space="preserve">Капельное орошение, внедрённое в промышленное садоводство в 1960-х годах, остаётся базовой водосберегающей технологией. Обзор </w:t>
      </w:r>
      <w:r>
        <w:t>Naor</w:t>
      </w:r>
      <w:r>
        <w:rPr>
          <w:lang w:val="ru-RU"/>
        </w:rPr>
        <w:t xml:space="preserve"> показал, что переход от бороздкового к капельному поливу обеспечивает снижение водопотребления на 30–50% при одновременном повышении урожайности плодовых культур на 10–25% за счёт устранения периодов водного стресса и избыточного увлажнения [37]. Дальнейшим развитием данного направления стала концепция «дефицитного орошения» (</w:t>
      </w:r>
      <w:r>
        <w:t>Regulated</w:t>
      </w:r>
      <w:r>
        <w:rPr>
          <w:lang w:val="ru-RU"/>
        </w:rPr>
        <w:t xml:space="preserve"> </w:t>
      </w:r>
      <w:r>
        <w:t>Deficit</w:t>
      </w:r>
      <w:r>
        <w:rPr>
          <w:lang w:val="ru-RU"/>
        </w:rPr>
        <w:t xml:space="preserve"> </w:t>
      </w:r>
      <w:r>
        <w:t>Irrigation</w:t>
      </w:r>
      <w:r>
        <w:rPr>
          <w:lang w:val="ru-RU"/>
        </w:rPr>
        <w:t xml:space="preserve">, </w:t>
      </w:r>
      <w:r>
        <w:t>RDI</w:t>
      </w:r>
      <w:r>
        <w:rPr>
          <w:lang w:val="ru-RU"/>
        </w:rPr>
        <w:t xml:space="preserve">), разработанная </w:t>
      </w:r>
      <w:proofErr w:type="spellStart"/>
      <w:r>
        <w:t>Fereres</w:t>
      </w:r>
      <w:proofErr w:type="spellEnd"/>
      <w:r>
        <w:rPr>
          <w:lang w:val="ru-RU"/>
        </w:rPr>
        <w:t xml:space="preserve"> и </w:t>
      </w:r>
      <w:r>
        <w:t>Soriano</w:t>
      </w:r>
      <w:r>
        <w:rPr>
          <w:lang w:val="ru-RU"/>
        </w:rPr>
        <w:t>, предусматривающая контролируемое ограничение водоподачи в нечувствительные фенологические фазы, что позволяет экономить дополнительно 15–30% воды без существенных потерь урожая [38]. Принципиально важным условием успешного применения дефицитного орошения является наличие непрерывного мониторинга водного статуса растений и почвы, поскольку ошибки в определении момента и глубины стресса приводят к необратимому снижению продуктивности многолетних насаждений.</w:t>
      </w:r>
    </w:p>
    <w:p w14:paraId="5CD05CF0" w14:textId="77777777" w:rsidR="00504461" w:rsidRPr="005F6D50" w:rsidRDefault="00504461" w:rsidP="00C84A13">
      <w:pPr>
        <w:ind w:firstLine="709"/>
        <w:jc w:val="both"/>
        <w:rPr>
          <w:lang w:val="ru-RU"/>
        </w:rPr>
      </w:pPr>
      <w:r>
        <w:rPr>
          <w:lang w:val="ru-RU"/>
        </w:rPr>
        <w:t>Альтернативным подходом к водосбережению является применение гидрофильных полимерных кондиционеров (</w:t>
      </w:r>
      <w:proofErr w:type="spellStart"/>
      <w:r>
        <w:rPr>
          <w:lang w:val="ru-RU"/>
        </w:rPr>
        <w:t>суперабсорбентов</w:t>
      </w:r>
      <w:proofErr w:type="spellEnd"/>
      <w:r>
        <w:rPr>
          <w:lang w:val="ru-RU"/>
        </w:rPr>
        <w:t xml:space="preserve">), способных аккумулировать и постепенно высвобождать влагу в корнеобитаемом слое почвы. Исследование </w:t>
      </w:r>
      <w:proofErr w:type="spellStart"/>
      <w:r>
        <w:rPr>
          <w:lang w:val="ru-RU"/>
        </w:rPr>
        <w:t>Narjary</w:t>
      </w:r>
      <w:proofErr w:type="spellEnd"/>
      <w:r>
        <w:rPr>
          <w:lang w:val="ru-RU"/>
        </w:rPr>
        <w:t xml:space="preserve"> и соавторов продемонстрировало, что сшитые сополимеры акриламида и акрилата калия поглощают до 400–500 г воды на 1 г сухого вещества, увеличивая влагоудерживающую способность песчаных и супесчаных почв на 30–45% [39]. Обзор </w:t>
      </w:r>
      <w:proofErr w:type="spellStart"/>
      <w:r>
        <w:rPr>
          <w:lang w:val="ru-RU"/>
        </w:rPr>
        <w:t>Abobatta</w:t>
      </w:r>
      <w:proofErr w:type="spellEnd"/>
      <w:r>
        <w:rPr>
          <w:lang w:val="ru-RU"/>
        </w:rPr>
        <w:t xml:space="preserve"> обобщил мировой опыт применения гидрогелей в садоводстве: внесение </w:t>
      </w:r>
      <w:proofErr w:type="spellStart"/>
      <w:r>
        <w:rPr>
          <w:lang w:val="ru-RU"/>
        </w:rPr>
        <w:t>суперабсорбентов</w:t>
      </w:r>
      <w:proofErr w:type="spellEnd"/>
      <w:r>
        <w:rPr>
          <w:lang w:val="ru-RU"/>
        </w:rPr>
        <w:t xml:space="preserve"> в дозе 20–80 г на дерево пролонгирует межполивной период на 40–80%, снижает суммарное водопотребление на 15–30% и оказывает положительное влияние на структуру почвы за счёт циклов набухания-усадки полимерных гранул [40]. Экологически значимым эффектом гидрогелей является снижение вымывания питательных веществ из корнеобитаемого слоя, что уменьшает загрязнение грунтовых вод нитратами на 15–25%. Сводные данные об экологических эффектах основных водосберегающих технологий в интенсивном садоводстве систематизированы в таблице 1.2.</w:t>
      </w:r>
    </w:p>
    <w:p w14:paraId="3421103E" w14:textId="77777777" w:rsidR="009D486A" w:rsidRPr="00BB70EF" w:rsidRDefault="009D486A" w:rsidP="00C84A13">
      <w:pPr>
        <w:rPr>
          <w:lang w:val="ru-RU"/>
        </w:rPr>
      </w:pPr>
    </w:p>
    <w:p w14:paraId="5107EA82" w14:textId="77777777" w:rsidR="009E4BD2" w:rsidRDefault="009E4BD2" w:rsidP="001C220B">
      <w:pPr>
        <w:keepNext/>
        <w:jc w:val="both"/>
        <w:rPr>
          <w:lang w:val="ru-RU"/>
        </w:rPr>
      </w:pPr>
    </w:p>
    <w:p w14:paraId="408A3B87" w14:textId="6CC808D6" w:rsidR="00DD32C3" w:rsidRDefault="00DD32C3" w:rsidP="001C220B">
      <w:pPr>
        <w:keepNext/>
        <w:jc w:val="both"/>
        <w:rPr>
          <w:lang w:val="ru-RU"/>
        </w:rPr>
      </w:pPr>
      <w:r>
        <w:rPr>
          <w:lang w:val="ru-RU"/>
        </w:rPr>
        <w:t>Таблица 1.2 – Экологические эффекты водосберегающих технологий в интенсивном садоводстве</w:t>
      </w:r>
    </w:p>
    <w:p w14:paraId="51872046" w14:textId="77777777" w:rsidR="009E4BD2" w:rsidRPr="00FB0746" w:rsidRDefault="009E4BD2" w:rsidP="00722495">
      <w:pPr>
        <w:keepNext/>
        <w:rPr>
          <w:lang w:val="ru-RU"/>
        </w:rPr>
      </w:pPr>
    </w:p>
    <w:tbl>
      <w:tblPr>
        <w:tblW w:w="9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6"/>
        <w:gridCol w:w="2027"/>
        <w:gridCol w:w="2046"/>
        <w:gridCol w:w="2052"/>
        <w:gridCol w:w="1245"/>
      </w:tblGrid>
      <w:tr w:rsidR="00DD32C3" w:rsidRPr="00152AAF" w14:paraId="75EF8AB5" w14:textId="77777777" w:rsidTr="007F4925">
        <w:trPr>
          <w:cantSplit/>
        </w:trPr>
        <w:tc>
          <w:tcPr>
            <w:tcW w:w="1615"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21A89CE" w14:textId="77777777" w:rsidR="00DD32C3" w:rsidRPr="00152AAF" w:rsidRDefault="00DD32C3" w:rsidP="00C84A13">
            <w:pPr>
              <w:keepNext/>
              <w:jc w:val="center"/>
              <w:rPr>
                <w:sz w:val="18"/>
                <w:szCs w:val="18"/>
              </w:rPr>
            </w:pPr>
            <w:proofErr w:type="spellStart"/>
            <w:r>
              <w:rPr>
                <w:szCs w:val="24"/>
              </w:rPr>
              <w:t>Технология</w:t>
            </w:r>
            <w:proofErr w:type="spellEnd"/>
          </w:p>
        </w:tc>
        <w:tc>
          <w:tcPr>
            <w:tcW w:w="150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F255C8F" w14:textId="77777777" w:rsidR="00DD32C3" w:rsidRPr="00152AAF" w:rsidRDefault="00DD32C3" w:rsidP="00C84A13">
            <w:pPr>
              <w:keepNext/>
              <w:jc w:val="center"/>
              <w:rPr>
                <w:sz w:val="18"/>
                <w:szCs w:val="18"/>
              </w:rPr>
            </w:pPr>
            <w:proofErr w:type="spellStart"/>
            <w:r>
              <w:rPr>
                <w:szCs w:val="24"/>
              </w:rPr>
              <w:t>Водосбережение</w:t>
            </w:r>
            <w:proofErr w:type="spellEnd"/>
          </w:p>
        </w:tc>
        <w:tc>
          <w:tcPr>
            <w:tcW w:w="241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75CA0AE" w14:textId="77777777" w:rsidR="00DD32C3" w:rsidRPr="00152AAF" w:rsidRDefault="00DD32C3" w:rsidP="00C84A13">
            <w:pPr>
              <w:keepNext/>
              <w:jc w:val="center"/>
              <w:rPr>
                <w:sz w:val="18"/>
                <w:szCs w:val="18"/>
              </w:rPr>
            </w:pPr>
            <w:proofErr w:type="spellStart"/>
            <w:r>
              <w:rPr>
                <w:szCs w:val="24"/>
              </w:rPr>
              <w:t>Влияние</w:t>
            </w:r>
            <w:proofErr w:type="spellEnd"/>
            <w:r>
              <w:rPr>
                <w:szCs w:val="24"/>
              </w:rPr>
              <w:t xml:space="preserve"> </w:t>
            </w:r>
            <w:proofErr w:type="spellStart"/>
            <w:r>
              <w:rPr>
                <w:szCs w:val="24"/>
              </w:rPr>
              <w:t>на</w:t>
            </w:r>
            <w:proofErr w:type="spellEnd"/>
            <w:r>
              <w:rPr>
                <w:szCs w:val="24"/>
              </w:rPr>
              <w:t xml:space="preserve"> </w:t>
            </w:r>
            <w:proofErr w:type="spellStart"/>
            <w:r>
              <w:rPr>
                <w:szCs w:val="24"/>
              </w:rPr>
              <w:t>почву</w:t>
            </w:r>
            <w:proofErr w:type="spellEnd"/>
          </w:p>
        </w:tc>
        <w:tc>
          <w:tcPr>
            <w:tcW w:w="2198"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78D1F09" w14:textId="77777777" w:rsidR="00DD32C3" w:rsidRPr="00152AAF" w:rsidRDefault="00DD32C3" w:rsidP="00C84A13">
            <w:pPr>
              <w:keepNext/>
              <w:jc w:val="center"/>
              <w:rPr>
                <w:sz w:val="18"/>
                <w:szCs w:val="18"/>
              </w:rPr>
            </w:pPr>
            <w:proofErr w:type="spellStart"/>
            <w:r>
              <w:rPr>
                <w:szCs w:val="24"/>
              </w:rPr>
              <w:t>Экологический</w:t>
            </w:r>
            <w:proofErr w:type="spellEnd"/>
            <w:r>
              <w:rPr>
                <w:szCs w:val="24"/>
              </w:rPr>
              <w:t xml:space="preserve"> </w:t>
            </w:r>
            <w:proofErr w:type="spellStart"/>
            <w:r>
              <w:rPr>
                <w:szCs w:val="24"/>
              </w:rPr>
              <w:t>эффект</w:t>
            </w:r>
            <w:proofErr w:type="spellEnd"/>
          </w:p>
        </w:tc>
        <w:tc>
          <w:tcPr>
            <w:tcW w:w="1835"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BEC5E6F" w14:textId="77777777" w:rsidR="00DD32C3" w:rsidRPr="00152AAF" w:rsidRDefault="00DD32C3" w:rsidP="00C84A13">
            <w:pPr>
              <w:keepNext/>
              <w:jc w:val="center"/>
              <w:rPr>
                <w:sz w:val="18"/>
                <w:szCs w:val="18"/>
              </w:rPr>
            </w:pPr>
            <w:proofErr w:type="spellStart"/>
            <w:r>
              <w:rPr>
                <w:szCs w:val="24"/>
              </w:rPr>
              <w:t>Источник</w:t>
            </w:r>
            <w:proofErr w:type="spellEnd"/>
          </w:p>
        </w:tc>
      </w:tr>
      <w:tr w:rsidR="00DD32C3" w:rsidRPr="00152AAF" w14:paraId="0E252EB9" w14:textId="77777777" w:rsidTr="007F4925">
        <w:trPr>
          <w:cantSplit/>
        </w:trPr>
        <w:tc>
          <w:tcPr>
            <w:tcW w:w="1615"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01A93F6A" w14:textId="77777777" w:rsidR="00DD32C3" w:rsidRPr="00152AAF" w:rsidRDefault="00DD32C3" w:rsidP="00C84A13">
            <w:pPr>
              <w:keepNext/>
              <w:rPr>
                <w:sz w:val="18"/>
                <w:szCs w:val="18"/>
              </w:rPr>
            </w:pPr>
            <w:proofErr w:type="spellStart"/>
            <w:r>
              <w:rPr>
                <w:szCs w:val="24"/>
              </w:rPr>
              <w:t>Капельное</w:t>
            </w:r>
            <w:proofErr w:type="spellEnd"/>
            <w:r>
              <w:rPr>
                <w:szCs w:val="24"/>
              </w:rPr>
              <w:t xml:space="preserve"> </w:t>
            </w:r>
            <w:proofErr w:type="spellStart"/>
            <w:r>
              <w:rPr>
                <w:szCs w:val="24"/>
              </w:rPr>
              <w:t>орошение</w:t>
            </w:r>
            <w:proofErr w:type="spellEnd"/>
          </w:p>
        </w:tc>
        <w:tc>
          <w:tcPr>
            <w:tcW w:w="1503"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54F26A26" w14:textId="77777777" w:rsidR="00DD32C3" w:rsidRPr="00152AAF" w:rsidRDefault="00DD32C3" w:rsidP="00C84A13">
            <w:pPr>
              <w:keepNext/>
              <w:rPr>
                <w:sz w:val="18"/>
                <w:szCs w:val="18"/>
                <w:lang w:val="ru-RU"/>
              </w:rPr>
            </w:pPr>
            <w:r>
              <w:rPr>
                <w:szCs w:val="24"/>
                <w:lang w:val="ru-RU"/>
              </w:rPr>
              <w:t xml:space="preserve">Снижение на 30–50% </w:t>
            </w:r>
            <w:r>
              <w:rPr>
                <w:szCs w:val="24"/>
              </w:rPr>
              <w:t>vs</w:t>
            </w:r>
            <w:r>
              <w:rPr>
                <w:szCs w:val="24"/>
                <w:lang w:val="ru-RU"/>
              </w:rPr>
              <w:t xml:space="preserve"> бороздковый полив</w:t>
            </w:r>
          </w:p>
        </w:tc>
        <w:tc>
          <w:tcPr>
            <w:tcW w:w="241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72DF06D3" w14:textId="77777777" w:rsidR="00DD32C3" w:rsidRPr="00152AAF" w:rsidRDefault="00DD32C3" w:rsidP="00C84A13">
            <w:pPr>
              <w:keepNext/>
              <w:rPr>
                <w:sz w:val="18"/>
                <w:szCs w:val="18"/>
              </w:rPr>
            </w:pPr>
            <w:proofErr w:type="spellStart"/>
            <w:r>
              <w:rPr>
                <w:szCs w:val="24"/>
              </w:rPr>
              <w:t>Локализация</w:t>
            </w:r>
            <w:proofErr w:type="spellEnd"/>
            <w:r>
              <w:rPr>
                <w:szCs w:val="24"/>
              </w:rPr>
              <w:t xml:space="preserve"> </w:t>
            </w:r>
            <w:proofErr w:type="spellStart"/>
            <w:r>
              <w:rPr>
                <w:szCs w:val="24"/>
              </w:rPr>
              <w:t>увлажнения</w:t>
            </w:r>
            <w:proofErr w:type="spellEnd"/>
            <w:r>
              <w:rPr>
                <w:szCs w:val="24"/>
              </w:rPr>
              <w:t xml:space="preserve">, </w:t>
            </w:r>
            <w:proofErr w:type="spellStart"/>
            <w:r>
              <w:rPr>
                <w:szCs w:val="24"/>
              </w:rPr>
              <w:t>снижение</w:t>
            </w:r>
            <w:proofErr w:type="spellEnd"/>
            <w:r>
              <w:rPr>
                <w:szCs w:val="24"/>
              </w:rPr>
              <w:t xml:space="preserve"> </w:t>
            </w:r>
            <w:proofErr w:type="spellStart"/>
            <w:r>
              <w:rPr>
                <w:szCs w:val="24"/>
              </w:rPr>
              <w:t>засоления</w:t>
            </w:r>
            <w:proofErr w:type="spellEnd"/>
          </w:p>
        </w:tc>
        <w:tc>
          <w:tcPr>
            <w:tcW w:w="2198"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7115BBD8" w14:textId="77777777" w:rsidR="00DD32C3" w:rsidRPr="00152AAF" w:rsidRDefault="00DD32C3" w:rsidP="00C84A13">
            <w:pPr>
              <w:keepNext/>
              <w:rPr>
                <w:sz w:val="18"/>
                <w:szCs w:val="18"/>
                <w:lang w:val="ru-RU"/>
              </w:rPr>
            </w:pPr>
            <w:r>
              <w:rPr>
                <w:szCs w:val="24"/>
                <w:lang w:val="ru-RU"/>
              </w:rPr>
              <w:t>Сокращение стока и эрозии, снижение энергозатрат на перекачку воды</w:t>
            </w:r>
          </w:p>
        </w:tc>
        <w:tc>
          <w:tcPr>
            <w:tcW w:w="1835"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69D43C96" w14:textId="26E7DF2E" w:rsidR="00DD32C3" w:rsidRPr="00152AAF" w:rsidRDefault="00DD32C3" w:rsidP="00C84A13">
            <w:pPr>
              <w:keepNext/>
              <w:rPr>
                <w:sz w:val="18"/>
                <w:szCs w:val="18"/>
              </w:rPr>
            </w:pPr>
            <w:r>
              <w:rPr>
                <w:szCs w:val="24"/>
              </w:rPr>
              <w:t>Naor, 2006 [37, с. 111–165]; Nouri et al., 2019 [41]</w:t>
            </w:r>
          </w:p>
        </w:tc>
      </w:tr>
      <w:tr w:rsidR="00DD32C3" w:rsidRPr="00152AAF" w14:paraId="0F715E35" w14:textId="77777777" w:rsidTr="007F4925">
        <w:trPr>
          <w:cantSplit/>
        </w:trPr>
        <w:tc>
          <w:tcPr>
            <w:tcW w:w="1615"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437E15B8" w14:textId="77777777" w:rsidR="00DD32C3" w:rsidRPr="00152AAF" w:rsidRDefault="00DD32C3" w:rsidP="00C84A13">
            <w:pPr>
              <w:keepNext/>
              <w:rPr>
                <w:sz w:val="18"/>
                <w:szCs w:val="18"/>
              </w:rPr>
            </w:pPr>
            <w:proofErr w:type="spellStart"/>
            <w:r>
              <w:rPr>
                <w:szCs w:val="24"/>
              </w:rPr>
              <w:t>Дефицитное</w:t>
            </w:r>
            <w:proofErr w:type="spellEnd"/>
            <w:r>
              <w:rPr>
                <w:szCs w:val="24"/>
              </w:rPr>
              <w:t xml:space="preserve"> </w:t>
            </w:r>
            <w:proofErr w:type="spellStart"/>
            <w:r>
              <w:rPr>
                <w:szCs w:val="24"/>
              </w:rPr>
              <w:t>орошение</w:t>
            </w:r>
            <w:proofErr w:type="spellEnd"/>
            <w:r>
              <w:rPr>
                <w:szCs w:val="24"/>
              </w:rPr>
              <w:t xml:space="preserve"> (RDI)</w:t>
            </w:r>
          </w:p>
        </w:tc>
        <w:tc>
          <w:tcPr>
            <w:tcW w:w="1503"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57141B9E" w14:textId="77777777" w:rsidR="00DD32C3" w:rsidRPr="00152AAF" w:rsidRDefault="00DD32C3" w:rsidP="00C84A13">
            <w:pPr>
              <w:keepNext/>
              <w:rPr>
                <w:sz w:val="18"/>
                <w:szCs w:val="18"/>
              </w:rPr>
            </w:pPr>
            <w:proofErr w:type="spellStart"/>
            <w:r>
              <w:rPr>
                <w:szCs w:val="24"/>
              </w:rPr>
              <w:t>Дополнительно</w:t>
            </w:r>
            <w:proofErr w:type="spellEnd"/>
            <w:r>
              <w:rPr>
                <w:szCs w:val="24"/>
              </w:rPr>
              <w:t xml:space="preserve"> 15–30% </w:t>
            </w:r>
            <w:proofErr w:type="spellStart"/>
            <w:r>
              <w:rPr>
                <w:szCs w:val="24"/>
              </w:rPr>
              <w:t>экономии</w:t>
            </w:r>
            <w:proofErr w:type="spellEnd"/>
          </w:p>
        </w:tc>
        <w:tc>
          <w:tcPr>
            <w:tcW w:w="241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39746C31" w14:textId="77777777" w:rsidR="00DD32C3" w:rsidRPr="00152AAF" w:rsidRDefault="00DD32C3" w:rsidP="00C84A13">
            <w:pPr>
              <w:keepNext/>
              <w:rPr>
                <w:sz w:val="18"/>
                <w:szCs w:val="18"/>
                <w:lang w:val="ru-RU"/>
              </w:rPr>
            </w:pPr>
            <w:r>
              <w:rPr>
                <w:szCs w:val="24"/>
                <w:lang w:val="ru-RU"/>
              </w:rPr>
              <w:t>Стимулирование корневого роста в глубину</w:t>
            </w:r>
          </w:p>
        </w:tc>
        <w:tc>
          <w:tcPr>
            <w:tcW w:w="2198"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42676DF1" w14:textId="77777777" w:rsidR="00DD32C3" w:rsidRPr="00152AAF" w:rsidRDefault="00DD32C3" w:rsidP="00C84A13">
            <w:pPr>
              <w:keepNext/>
              <w:rPr>
                <w:sz w:val="18"/>
                <w:szCs w:val="18"/>
                <w:lang w:val="ru-RU"/>
              </w:rPr>
            </w:pPr>
            <w:r>
              <w:rPr>
                <w:szCs w:val="24"/>
                <w:lang w:val="ru-RU"/>
              </w:rPr>
              <w:t xml:space="preserve">Повышение </w:t>
            </w:r>
            <w:r>
              <w:rPr>
                <w:szCs w:val="24"/>
              </w:rPr>
              <w:t>WUE</w:t>
            </w:r>
            <w:r>
              <w:rPr>
                <w:szCs w:val="24"/>
                <w:lang w:val="ru-RU"/>
              </w:rPr>
              <w:t xml:space="preserve"> на 20–40%, снижение дренажных потерь</w:t>
            </w:r>
          </w:p>
        </w:tc>
        <w:tc>
          <w:tcPr>
            <w:tcW w:w="1835"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14F17DBC" w14:textId="77777777" w:rsidR="00DD32C3" w:rsidRPr="00152AAF" w:rsidRDefault="00DD32C3" w:rsidP="00C84A13">
            <w:pPr>
              <w:keepNext/>
              <w:rPr>
                <w:sz w:val="18"/>
                <w:szCs w:val="18"/>
              </w:rPr>
            </w:pPr>
            <w:proofErr w:type="spellStart"/>
            <w:r>
              <w:rPr>
                <w:szCs w:val="24"/>
              </w:rPr>
              <w:t>Fereres</w:t>
            </w:r>
            <w:proofErr w:type="spellEnd"/>
            <w:r>
              <w:rPr>
                <w:szCs w:val="24"/>
              </w:rPr>
              <w:t>, Soriano, 2007 [38, с. 147]</w:t>
            </w:r>
          </w:p>
        </w:tc>
      </w:tr>
      <w:tr w:rsidR="00DD32C3" w:rsidRPr="00152AAF" w14:paraId="2D9D838A" w14:textId="77777777" w:rsidTr="007F4925">
        <w:trPr>
          <w:cantSplit/>
        </w:trPr>
        <w:tc>
          <w:tcPr>
            <w:tcW w:w="1615"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0B37C09E" w14:textId="77777777" w:rsidR="00DD32C3" w:rsidRPr="00152AAF" w:rsidRDefault="00DD32C3" w:rsidP="00C84A13">
            <w:pPr>
              <w:keepNext/>
              <w:rPr>
                <w:sz w:val="18"/>
                <w:szCs w:val="18"/>
              </w:rPr>
            </w:pPr>
            <w:proofErr w:type="spellStart"/>
            <w:r>
              <w:rPr>
                <w:szCs w:val="24"/>
              </w:rPr>
              <w:t>Гидрогелевые</w:t>
            </w:r>
            <w:proofErr w:type="spellEnd"/>
            <w:r>
              <w:rPr>
                <w:szCs w:val="24"/>
              </w:rPr>
              <w:t xml:space="preserve"> </w:t>
            </w:r>
            <w:proofErr w:type="spellStart"/>
            <w:r>
              <w:rPr>
                <w:szCs w:val="24"/>
              </w:rPr>
              <w:t>кондиционеры</w:t>
            </w:r>
            <w:proofErr w:type="spellEnd"/>
            <w:r>
              <w:rPr>
                <w:szCs w:val="24"/>
              </w:rPr>
              <w:t xml:space="preserve"> (</w:t>
            </w:r>
            <w:proofErr w:type="spellStart"/>
            <w:r>
              <w:rPr>
                <w:szCs w:val="24"/>
              </w:rPr>
              <w:t>суперабсорбенты</w:t>
            </w:r>
            <w:proofErr w:type="spellEnd"/>
            <w:r>
              <w:rPr>
                <w:szCs w:val="24"/>
              </w:rPr>
              <w:t>)</w:t>
            </w:r>
          </w:p>
        </w:tc>
        <w:tc>
          <w:tcPr>
            <w:tcW w:w="1503"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74E52B10" w14:textId="77777777" w:rsidR="00DD32C3" w:rsidRPr="00152AAF" w:rsidRDefault="00DD32C3" w:rsidP="00C84A13">
            <w:pPr>
              <w:keepNext/>
              <w:rPr>
                <w:sz w:val="18"/>
                <w:szCs w:val="18"/>
              </w:rPr>
            </w:pPr>
            <w:r>
              <w:rPr>
                <w:szCs w:val="24"/>
              </w:rPr>
              <w:t xml:space="preserve">15–30% </w:t>
            </w:r>
            <w:proofErr w:type="spellStart"/>
            <w:r>
              <w:rPr>
                <w:szCs w:val="24"/>
              </w:rPr>
              <w:t>снижение</w:t>
            </w:r>
            <w:proofErr w:type="spellEnd"/>
            <w:r>
              <w:rPr>
                <w:szCs w:val="24"/>
              </w:rPr>
              <w:t xml:space="preserve"> </w:t>
            </w:r>
            <w:proofErr w:type="spellStart"/>
            <w:r>
              <w:rPr>
                <w:szCs w:val="24"/>
              </w:rPr>
              <w:t>нормы</w:t>
            </w:r>
            <w:proofErr w:type="spellEnd"/>
            <w:r>
              <w:rPr>
                <w:szCs w:val="24"/>
              </w:rPr>
              <w:t xml:space="preserve">; </w:t>
            </w:r>
            <w:proofErr w:type="spellStart"/>
            <w:r>
              <w:rPr>
                <w:szCs w:val="24"/>
              </w:rPr>
              <w:t>межполивной</w:t>
            </w:r>
            <w:proofErr w:type="spellEnd"/>
            <w:r>
              <w:rPr>
                <w:szCs w:val="24"/>
              </w:rPr>
              <w:t xml:space="preserve"> </w:t>
            </w:r>
            <w:proofErr w:type="spellStart"/>
            <w:r>
              <w:rPr>
                <w:szCs w:val="24"/>
              </w:rPr>
              <w:t>период</w:t>
            </w:r>
            <w:proofErr w:type="spellEnd"/>
            <w:r>
              <w:rPr>
                <w:szCs w:val="24"/>
              </w:rPr>
              <w:t xml:space="preserve"> +40–80%</w:t>
            </w:r>
          </w:p>
        </w:tc>
        <w:tc>
          <w:tcPr>
            <w:tcW w:w="241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16B1F176" w14:textId="77777777" w:rsidR="00DD32C3" w:rsidRPr="00152AAF" w:rsidRDefault="00DD32C3" w:rsidP="00C84A13">
            <w:pPr>
              <w:keepNext/>
              <w:rPr>
                <w:sz w:val="18"/>
                <w:szCs w:val="18"/>
                <w:lang w:val="ru-RU"/>
              </w:rPr>
            </w:pPr>
            <w:r>
              <w:rPr>
                <w:szCs w:val="24"/>
                <w:lang w:val="ru-RU"/>
              </w:rPr>
              <w:t>Улучшение структуры, рост водопрочных агрегатов, пролонгация увлажнения</w:t>
            </w:r>
          </w:p>
        </w:tc>
        <w:tc>
          <w:tcPr>
            <w:tcW w:w="2198"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4388FE07" w14:textId="77777777" w:rsidR="00DD32C3" w:rsidRPr="00152AAF" w:rsidRDefault="00DD32C3" w:rsidP="00C84A13">
            <w:pPr>
              <w:keepNext/>
              <w:rPr>
                <w:sz w:val="18"/>
                <w:szCs w:val="18"/>
                <w:lang w:val="ru-RU"/>
              </w:rPr>
            </w:pPr>
            <w:r>
              <w:rPr>
                <w:szCs w:val="24"/>
                <w:lang w:val="ru-RU"/>
              </w:rPr>
              <w:t xml:space="preserve">Снижение вымывания </w:t>
            </w:r>
            <w:r>
              <w:rPr>
                <w:szCs w:val="24"/>
              </w:rPr>
              <w:t>NO</w:t>
            </w:r>
            <w:r>
              <w:rPr>
                <w:szCs w:val="24"/>
                <w:lang w:val="ru-RU"/>
              </w:rPr>
              <w:t xml:space="preserve">₃⁻ на 15–25%, рост </w:t>
            </w:r>
            <w:proofErr w:type="spellStart"/>
            <w:r>
              <w:rPr>
                <w:szCs w:val="24"/>
                <w:lang w:val="ru-RU"/>
              </w:rPr>
              <w:t>микробиомассы</w:t>
            </w:r>
            <w:proofErr w:type="spellEnd"/>
          </w:p>
        </w:tc>
        <w:tc>
          <w:tcPr>
            <w:tcW w:w="1835"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79863B4A" w14:textId="77777777" w:rsidR="00DD32C3" w:rsidRPr="00152AAF" w:rsidRDefault="00DD32C3" w:rsidP="00C84A13">
            <w:pPr>
              <w:keepNext/>
              <w:rPr>
                <w:sz w:val="18"/>
                <w:szCs w:val="18"/>
              </w:rPr>
            </w:pPr>
            <w:proofErr w:type="spellStart"/>
            <w:r>
              <w:rPr>
                <w:szCs w:val="24"/>
              </w:rPr>
              <w:t>Narjary</w:t>
            </w:r>
            <w:proofErr w:type="spellEnd"/>
            <w:r>
              <w:rPr>
                <w:szCs w:val="24"/>
              </w:rPr>
              <w:t xml:space="preserve"> et al., 2012 [39, с. 94–101]; </w:t>
            </w:r>
            <w:proofErr w:type="spellStart"/>
            <w:r>
              <w:rPr>
                <w:szCs w:val="24"/>
              </w:rPr>
              <w:t>Abobatta</w:t>
            </w:r>
            <w:proofErr w:type="spellEnd"/>
            <w:r>
              <w:rPr>
                <w:szCs w:val="24"/>
              </w:rPr>
              <w:t>, 2018 [39, с. 94]</w:t>
            </w:r>
          </w:p>
        </w:tc>
      </w:tr>
      <w:tr w:rsidR="00DD32C3" w:rsidRPr="00152AAF" w14:paraId="3E39BE0D" w14:textId="77777777" w:rsidTr="007F4925">
        <w:trPr>
          <w:cantSplit/>
        </w:trPr>
        <w:tc>
          <w:tcPr>
            <w:tcW w:w="1615"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0ECC1024" w14:textId="77777777" w:rsidR="00DD32C3" w:rsidRPr="00152AAF" w:rsidRDefault="00DD32C3" w:rsidP="00C84A13">
            <w:pPr>
              <w:keepNext/>
              <w:rPr>
                <w:sz w:val="18"/>
                <w:szCs w:val="18"/>
              </w:rPr>
            </w:pPr>
            <w:proofErr w:type="spellStart"/>
            <w:r>
              <w:rPr>
                <w:szCs w:val="24"/>
              </w:rPr>
              <w:t>Органическое</w:t>
            </w:r>
            <w:proofErr w:type="spellEnd"/>
            <w:r>
              <w:rPr>
                <w:szCs w:val="24"/>
              </w:rPr>
              <w:t xml:space="preserve"> </w:t>
            </w:r>
            <w:proofErr w:type="spellStart"/>
            <w:r>
              <w:rPr>
                <w:szCs w:val="24"/>
              </w:rPr>
              <w:t>мульчирование</w:t>
            </w:r>
            <w:proofErr w:type="spellEnd"/>
          </w:p>
        </w:tc>
        <w:tc>
          <w:tcPr>
            <w:tcW w:w="1503"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4593E1BC" w14:textId="77777777" w:rsidR="00DD32C3" w:rsidRPr="00152AAF" w:rsidRDefault="00DD32C3" w:rsidP="00C84A13">
            <w:pPr>
              <w:keepNext/>
              <w:rPr>
                <w:sz w:val="18"/>
                <w:szCs w:val="18"/>
              </w:rPr>
            </w:pPr>
            <w:proofErr w:type="spellStart"/>
            <w:r>
              <w:rPr>
                <w:szCs w:val="24"/>
              </w:rPr>
              <w:t>Снижение</w:t>
            </w:r>
            <w:proofErr w:type="spellEnd"/>
            <w:r>
              <w:rPr>
                <w:szCs w:val="24"/>
              </w:rPr>
              <w:t xml:space="preserve"> </w:t>
            </w:r>
            <w:proofErr w:type="spellStart"/>
            <w:r>
              <w:rPr>
                <w:szCs w:val="24"/>
              </w:rPr>
              <w:t>испарения</w:t>
            </w:r>
            <w:proofErr w:type="spellEnd"/>
            <w:r>
              <w:rPr>
                <w:szCs w:val="24"/>
              </w:rPr>
              <w:t xml:space="preserve"> </w:t>
            </w:r>
            <w:proofErr w:type="spellStart"/>
            <w:r>
              <w:rPr>
                <w:szCs w:val="24"/>
              </w:rPr>
              <w:t>на</w:t>
            </w:r>
            <w:proofErr w:type="spellEnd"/>
            <w:r>
              <w:rPr>
                <w:szCs w:val="24"/>
              </w:rPr>
              <w:t xml:space="preserve"> 20–40%</w:t>
            </w:r>
          </w:p>
        </w:tc>
        <w:tc>
          <w:tcPr>
            <w:tcW w:w="241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5547CD07" w14:textId="77777777" w:rsidR="00DD32C3" w:rsidRPr="00152AAF" w:rsidRDefault="00DD32C3" w:rsidP="00C84A13">
            <w:pPr>
              <w:keepNext/>
              <w:rPr>
                <w:sz w:val="18"/>
                <w:szCs w:val="18"/>
                <w:lang w:val="ru-RU"/>
              </w:rPr>
            </w:pPr>
            <w:r>
              <w:rPr>
                <w:szCs w:val="24"/>
                <w:lang w:val="ru-RU"/>
              </w:rPr>
              <w:t>Температурная стабилизация, подавление сорняков, обогащение органикой</w:t>
            </w:r>
          </w:p>
        </w:tc>
        <w:tc>
          <w:tcPr>
            <w:tcW w:w="2198"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3E915651" w14:textId="77777777" w:rsidR="00DD32C3" w:rsidRPr="00152AAF" w:rsidRDefault="00DD32C3" w:rsidP="00C84A13">
            <w:pPr>
              <w:keepNext/>
              <w:rPr>
                <w:sz w:val="18"/>
                <w:szCs w:val="18"/>
                <w:lang w:val="ru-RU"/>
              </w:rPr>
            </w:pPr>
            <w:r>
              <w:rPr>
                <w:szCs w:val="24"/>
                <w:lang w:val="ru-RU"/>
              </w:rPr>
              <w:t>Секвестрация углерода, увеличение биоразнообразия почвенной биоты</w:t>
            </w:r>
          </w:p>
        </w:tc>
        <w:tc>
          <w:tcPr>
            <w:tcW w:w="1835"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68A933EB" w14:textId="77777777" w:rsidR="00DD32C3" w:rsidRPr="00152AAF" w:rsidRDefault="00DD32C3" w:rsidP="00C84A13">
            <w:pPr>
              <w:keepNext/>
              <w:rPr>
                <w:sz w:val="18"/>
                <w:szCs w:val="18"/>
              </w:rPr>
            </w:pPr>
            <w:r>
              <w:rPr>
                <w:szCs w:val="24"/>
              </w:rPr>
              <w:t>Chalker-Scott, 2007 [40, с. 59]</w:t>
            </w:r>
          </w:p>
        </w:tc>
      </w:tr>
    </w:tbl>
    <w:p w14:paraId="1286BD76" w14:textId="77777777" w:rsidR="009E4BD2" w:rsidRDefault="009E4BD2" w:rsidP="00C84A13">
      <w:pPr>
        <w:ind w:firstLine="709"/>
        <w:jc w:val="both"/>
        <w:rPr>
          <w:sz w:val="24"/>
          <w:szCs w:val="24"/>
          <w:lang w:val="ru-RU"/>
        </w:rPr>
      </w:pPr>
    </w:p>
    <w:p w14:paraId="483CBFFB" w14:textId="3BB4BCEC" w:rsidR="00DD32C3" w:rsidRPr="009E4BD2" w:rsidRDefault="00DD32C3" w:rsidP="00C84A13">
      <w:pPr>
        <w:ind w:firstLine="709"/>
        <w:jc w:val="both"/>
        <w:rPr>
          <w:sz w:val="20"/>
          <w:szCs w:val="20"/>
          <w:lang w:val="ru-RU"/>
        </w:rPr>
      </w:pPr>
      <w:r>
        <w:rPr>
          <w:sz w:val="24"/>
          <w:szCs w:val="24"/>
          <w:lang w:val="ru-RU"/>
        </w:rPr>
        <w:t>Примечание</w:t>
      </w:r>
      <w:r w:rsidRPr="009E4BD2">
        <w:rPr>
          <w:sz w:val="24"/>
          <w:szCs w:val="24"/>
          <w:lang w:val="ru-RU"/>
        </w:rPr>
        <w:t xml:space="preserve"> – </w:t>
      </w:r>
      <w:r>
        <w:rPr>
          <w:sz w:val="24"/>
          <w:szCs w:val="24"/>
          <w:lang w:val="ru-RU"/>
        </w:rPr>
        <w:t>Составлено</w:t>
      </w:r>
      <w:r w:rsidRPr="009E4BD2">
        <w:rPr>
          <w:sz w:val="24"/>
          <w:szCs w:val="24"/>
          <w:lang w:val="ru-RU"/>
        </w:rPr>
        <w:t xml:space="preserve"> </w:t>
      </w:r>
      <w:r>
        <w:rPr>
          <w:sz w:val="24"/>
          <w:szCs w:val="24"/>
          <w:lang w:val="ru-RU"/>
        </w:rPr>
        <w:t>автором</w:t>
      </w:r>
      <w:r w:rsidR="00BD652A" w:rsidRPr="00BD652A">
        <w:rPr>
          <w:sz w:val="24"/>
          <w:szCs w:val="24"/>
          <w:lang w:val="ru-RU"/>
        </w:rPr>
        <w:t xml:space="preserve"> </w:t>
      </w:r>
      <w:r>
        <w:rPr>
          <w:sz w:val="24"/>
          <w:szCs w:val="24"/>
        </w:rPr>
        <w:t>WUE</w:t>
      </w:r>
      <w:r w:rsidRPr="009E4BD2">
        <w:rPr>
          <w:sz w:val="24"/>
          <w:szCs w:val="24"/>
          <w:lang w:val="ru-RU"/>
        </w:rPr>
        <w:t xml:space="preserve"> – </w:t>
      </w:r>
      <w:r>
        <w:rPr>
          <w:sz w:val="24"/>
          <w:szCs w:val="24"/>
        </w:rPr>
        <w:t>Water</w:t>
      </w:r>
      <w:r w:rsidRPr="009E4BD2">
        <w:rPr>
          <w:sz w:val="24"/>
          <w:szCs w:val="24"/>
          <w:lang w:val="ru-RU"/>
        </w:rPr>
        <w:t xml:space="preserve"> </w:t>
      </w:r>
      <w:r>
        <w:rPr>
          <w:sz w:val="24"/>
          <w:szCs w:val="24"/>
        </w:rPr>
        <w:t>Use</w:t>
      </w:r>
      <w:r w:rsidRPr="009E4BD2">
        <w:rPr>
          <w:sz w:val="24"/>
          <w:szCs w:val="24"/>
          <w:lang w:val="ru-RU"/>
        </w:rPr>
        <w:t xml:space="preserve"> </w:t>
      </w:r>
      <w:r>
        <w:rPr>
          <w:sz w:val="24"/>
          <w:szCs w:val="24"/>
        </w:rPr>
        <w:t>Efficiency</w:t>
      </w:r>
      <w:r w:rsidRPr="009E4BD2">
        <w:rPr>
          <w:sz w:val="24"/>
          <w:szCs w:val="24"/>
          <w:lang w:val="ru-RU"/>
        </w:rPr>
        <w:t xml:space="preserve"> (эффективность использования воды); </w:t>
      </w:r>
      <w:r>
        <w:rPr>
          <w:sz w:val="24"/>
          <w:szCs w:val="24"/>
        </w:rPr>
        <w:t>RDI</w:t>
      </w:r>
      <w:r w:rsidRPr="009E4BD2">
        <w:rPr>
          <w:sz w:val="24"/>
          <w:szCs w:val="24"/>
          <w:lang w:val="ru-RU"/>
        </w:rPr>
        <w:t xml:space="preserve"> – </w:t>
      </w:r>
      <w:r>
        <w:rPr>
          <w:sz w:val="24"/>
          <w:szCs w:val="24"/>
        </w:rPr>
        <w:t>Regulated</w:t>
      </w:r>
      <w:r w:rsidRPr="009E4BD2">
        <w:rPr>
          <w:sz w:val="24"/>
          <w:szCs w:val="24"/>
          <w:lang w:val="ru-RU"/>
        </w:rPr>
        <w:t xml:space="preserve"> </w:t>
      </w:r>
      <w:r>
        <w:rPr>
          <w:sz w:val="24"/>
          <w:szCs w:val="24"/>
        </w:rPr>
        <w:t>Deficit</w:t>
      </w:r>
      <w:r w:rsidRPr="009E4BD2">
        <w:rPr>
          <w:sz w:val="24"/>
          <w:szCs w:val="24"/>
          <w:lang w:val="ru-RU"/>
        </w:rPr>
        <w:t xml:space="preserve"> </w:t>
      </w:r>
      <w:r>
        <w:rPr>
          <w:sz w:val="24"/>
          <w:szCs w:val="24"/>
        </w:rPr>
        <w:t>Irrigation</w:t>
      </w:r>
    </w:p>
    <w:p w14:paraId="2D9E2F29" w14:textId="77777777" w:rsidR="00BF34C4" w:rsidRPr="009E4BD2" w:rsidRDefault="00BF34C4">
      <w:pPr>
        <w:rPr>
          <w:lang w:val="ru-RU"/>
        </w:rPr>
      </w:pPr>
    </w:p>
    <w:p w14:paraId="5D9DD00E" w14:textId="77777777" w:rsidR="00DD32C3" w:rsidRPr="005F6D50" w:rsidRDefault="00DD32C3" w:rsidP="00C84A13">
      <w:pPr>
        <w:ind w:firstLine="709"/>
        <w:jc w:val="both"/>
        <w:rPr>
          <w:lang w:val="ru-RU"/>
        </w:rPr>
      </w:pPr>
      <w:r>
        <w:rPr>
          <w:lang w:val="ru-RU"/>
        </w:rPr>
        <w:t xml:space="preserve">Эффективность водосберегающих технологий существенно зависит от точности управления водным режимом почвы, что требует интеграции с системами непрерывного мониторинга. Как показывает обзор </w:t>
      </w:r>
      <w:r>
        <w:t>Nouri</w:t>
      </w:r>
      <w:r>
        <w:rPr>
          <w:lang w:val="ru-RU"/>
        </w:rPr>
        <w:t xml:space="preserve"> и соавторов, переход от календарного графика полива к управлению на основе данных </w:t>
      </w:r>
      <w:r>
        <w:t>IoT</w:t>
      </w:r>
      <w:r>
        <w:rPr>
          <w:lang w:val="ru-RU"/>
        </w:rPr>
        <w:t>-датчиков влажности почвы повышает эффективность использования воды (</w:t>
      </w:r>
      <w:r>
        <w:t>WUE</w:t>
      </w:r>
      <w:r>
        <w:rPr>
          <w:lang w:val="ru-RU"/>
        </w:rPr>
        <w:t xml:space="preserve">) дополнительно на 15–25% по сравнению с одним лишь внедрением </w:t>
      </w:r>
      <w:r>
        <w:rPr>
          <w:lang w:val="ru-RU"/>
        </w:rPr>
        <w:lastRenderedPageBreak/>
        <w:t xml:space="preserve">капельного полива [41, с. 247]. Ключевым преимуществом непрерывного мониторинга является возможность фиксировать динамику увлажнения и иссушения почвы с высоким временным разрешением, что позволяет определять оптимальные сроки и нормы полива индивидуально для каждого участка сада с учётом микроклиматической вариабельности. Концептуальная схема экологических эффектов водосберегающих технологий и роли </w:t>
      </w:r>
      <w:r>
        <w:t>IT</w:t>
      </w:r>
      <w:r>
        <w:rPr>
          <w:lang w:val="ru-RU"/>
        </w:rPr>
        <w:t>-мониторинга представлена на рисунке 1.4.</w:t>
      </w:r>
    </w:p>
    <w:p w14:paraId="7378E7C6" w14:textId="77777777" w:rsidR="009D486A" w:rsidRPr="00BB70EF" w:rsidRDefault="009D486A" w:rsidP="00C84A13">
      <w:pPr>
        <w:rPr>
          <w:lang w:val="ru-RU"/>
        </w:rPr>
      </w:pPr>
    </w:p>
    <w:p w14:paraId="0A439B0E" w14:textId="77777777" w:rsidR="00DD32C3" w:rsidRDefault="00DD32C3" w:rsidP="00E94065">
      <w:pPr>
        <w:jc w:val="center"/>
      </w:pPr>
      <w:r>
        <w:rPr>
          <w:noProof/>
        </w:rPr>
        <w:drawing>
          <wp:inline distT="0" distB="0" distL="0" distR="0" wp14:anchorId="05628E1B" wp14:editId="3B981C62">
            <wp:extent cx="5923193" cy="3162300"/>
            <wp:effectExtent l="0" t="0" r="1905" b="0"/>
            <wp:docPr id="4" name="Picture 1175229781" descr="P49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175229781" descr="P490#yIS1"/>
                    <pic:cNvPicPr>
                      <a:picLocks noChangeAspect="1" noChangeArrowheads="1"/>
                    </pic:cNvPicPr>
                  </pic:nvPicPr>
                  <pic:blipFill>
                    <a:blip r:embed="rId11"/>
                    <a:srcRect/>
                    <a:stretch>
                      <a:fillRect/>
                    </a:stretch>
                  </pic:blipFill>
                  <pic:spPr bwMode="auto">
                    <a:xfrm>
                      <a:off x="0" y="0"/>
                      <a:ext cx="6018667" cy="3213272"/>
                    </a:xfrm>
                    <a:prstGeom prst="rect">
                      <a:avLst/>
                    </a:prstGeom>
                  </pic:spPr>
                </pic:pic>
              </a:graphicData>
            </a:graphic>
          </wp:inline>
        </w:drawing>
      </w:r>
    </w:p>
    <w:p w14:paraId="011CB3F9" w14:textId="77777777" w:rsidR="009E4BD2" w:rsidRDefault="009E4BD2" w:rsidP="00C84A13">
      <w:pPr>
        <w:jc w:val="center"/>
        <w:rPr>
          <w:lang w:val="ru-RU"/>
        </w:rPr>
      </w:pPr>
    </w:p>
    <w:p w14:paraId="5EA02620" w14:textId="561F12AF" w:rsidR="00DD32C3" w:rsidRPr="005F6D50" w:rsidRDefault="00DD32C3" w:rsidP="00C84A13">
      <w:pPr>
        <w:jc w:val="center"/>
        <w:rPr>
          <w:lang w:val="ru-RU"/>
        </w:rPr>
      </w:pPr>
      <w:r>
        <w:rPr>
          <w:lang w:val="ru-RU"/>
        </w:rPr>
        <w:t xml:space="preserve">Рисунок 1.4 – Экологические эффекты водосберегающих технологий в интенсивном садоводстве и роль </w:t>
      </w:r>
      <w:r>
        <w:t>IT</w:t>
      </w:r>
      <w:r>
        <w:rPr>
          <w:lang w:val="ru-RU"/>
        </w:rPr>
        <w:t>-мониторинга в их оптимизации [Составлено автором]</w:t>
      </w:r>
    </w:p>
    <w:p w14:paraId="288406B9" w14:textId="77777777" w:rsidR="00BF34C4" w:rsidRPr="00BB70EF" w:rsidRDefault="00BF34C4">
      <w:pPr>
        <w:rPr>
          <w:lang w:val="ru-RU"/>
        </w:rPr>
      </w:pPr>
    </w:p>
    <w:p w14:paraId="40E382C0" w14:textId="77777777" w:rsidR="00DD32C3" w:rsidRPr="005F6D50" w:rsidRDefault="00DD32C3" w:rsidP="00C84A13">
      <w:pPr>
        <w:ind w:firstLine="709"/>
        <w:jc w:val="both"/>
        <w:rPr>
          <w:lang w:val="ru-RU"/>
        </w:rPr>
      </w:pPr>
      <w:r>
        <w:rPr>
          <w:lang w:val="ru-RU"/>
        </w:rPr>
        <w:t>Для юго-востока Казахстана проблема водосбережения в садоводстве особенно актуальна: оросительная норма садов в предгорной зоне составляет 4500–6000 м³/га в год, а дефицит водных ресурсов усиливается. Решением является переход от бороздкового орошения к капельному с применением гидрогелей, снижающих расход воды на 30–40% при сохранении продуктивности насаждений.</w:t>
      </w:r>
    </w:p>
    <w:p w14:paraId="731BD384" w14:textId="77777777" w:rsidR="00DD32C3" w:rsidRDefault="00106333" w:rsidP="00C84A13">
      <w:pPr>
        <w:ind w:firstLine="709"/>
        <w:jc w:val="both"/>
        <w:rPr>
          <w:lang w:val="ru-RU"/>
        </w:rPr>
      </w:pPr>
      <w:r>
        <w:rPr>
          <w:lang w:val="ru-RU"/>
        </w:rPr>
        <w:t>Мировой опыт указывает на весомый потенциал водосберегающих технологий в повышении экологической устойчивости интенсивного садоводства. Капельное орошение, дефицитный полив, гидрогелевые кондиционеры и мульчирование обеспечивают экономию воды от 15 до 50%, одновременно улучшая почвенные и фитосанитарные условия.</w:t>
      </w:r>
    </w:p>
    <w:p w14:paraId="6C029DFA" w14:textId="77777777" w:rsidR="00BF34C4" w:rsidRPr="00BB70EF" w:rsidRDefault="00BF34C4">
      <w:pPr>
        <w:rPr>
          <w:lang w:val="ru-RU"/>
        </w:rPr>
      </w:pPr>
    </w:p>
    <w:p w14:paraId="0D8E7202" w14:textId="77777777" w:rsidR="00734970" w:rsidRPr="00B72DB5" w:rsidRDefault="00734970" w:rsidP="00CE5E9C">
      <w:pPr>
        <w:pStyle w:val="Heading2"/>
        <w:spacing w:before="0" w:after="0"/>
        <w:jc w:val="both"/>
      </w:pPr>
      <w:bookmarkStart w:id="10" w:name="_Toc231043612"/>
      <w:r>
        <w:t>1.5 Экологическая и экономическая оценка цифровых технологий в агропроизводстве</w:t>
      </w:r>
      <w:bookmarkEnd w:id="10"/>
    </w:p>
    <w:p w14:paraId="2CB85E5D" w14:textId="77777777" w:rsidR="00734970" w:rsidRPr="00B72DB5" w:rsidRDefault="00734970" w:rsidP="00C84A13">
      <w:pPr>
        <w:ind w:firstLine="709"/>
        <w:jc w:val="both"/>
        <w:rPr>
          <w:lang w:val="ru-RU"/>
        </w:rPr>
      </w:pPr>
      <w:r>
        <w:rPr>
          <w:lang w:val="ru-RU"/>
        </w:rPr>
        <w:t xml:space="preserve">Масштабное внедрение цифровых технологий в сельское хозяйство в последнее десятилетие сопровождается нарастающей потребностью в </w:t>
      </w:r>
      <w:r>
        <w:rPr>
          <w:lang w:val="ru-RU"/>
        </w:rPr>
        <w:lastRenderedPageBreak/>
        <w:t xml:space="preserve">объективной оценке их экологических и экономических эффектов. Систематический обзор </w:t>
      </w:r>
      <w:proofErr w:type="spellStart"/>
      <w:r>
        <w:rPr>
          <w:lang w:val="ru-RU"/>
        </w:rPr>
        <w:t>Wolfert</w:t>
      </w:r>
      <w:proofErr w:type="spellEnd"/>
      <w:r>
        <w:rPr>
          <w:lang w:val="ru-RU"/>
        </w:rPr>
        <w:t xml:space="preserve"> и соавторов показал, что системы точного земледелия обеспечивают возврат инвестиций (ROI) в диапазоне 150–500% в зависимости от культуры, масштаба хозяйства и региональных условий [41, с. 247–259]. Вместе с тем </w:t>
      </w:r>
      <w:proofErr w:type="spellStart"/>
      <w:r>
        <w:rPr>
          <w:lang w:val="ru-RU"/>
        </w:rPr>
        <w:t>Basso</w:t>
      </w:r>
      <w:proofErr w:type="spellEnd"/>
      <w:r>
        <w:rPr>
          <w:lang w:val="ru-RU"/>
        </w:rPr>
        <w:t xml:space="preserve"> и </w:t>
      </w:r>
      <w:proofErr w:type="spellStart"/>
      <w:r>
        <w:rPr>
          <w:lang w:val="ru-RU"/>
        </w:rPr>
        <w:t>Antle</w:t>
      </w:r>
      <w:proofErr w:type="spellEnd"/>
      <w:r>
        <w:rPr>
          <w:lang w:val="ru-RU"/>
        </w:rPr>
        <w:t xml:space="preserve"> подчёркивают, что абсолютное большинство исследований по оценке эффективности цифровых технологий выполнено для крупных зернопроизводящих хозяйств Северной Америки и Западной Европы, тогда как для плодоводства и тем более для аридных регионов Центральной Азии такие оценки практически отсутствуют [25, с. 254–256]. Данный пробел требует систематизации существующих методологических подходов и определения перспектив их адаптации к условиям казахстанского садоводства.</w:t>
      </w:r>
    </w:p>
    <w:p w14:paraId="3808F2FF" w14:textId="77777777" w:rsidR="00734970" w:rsidRPr="00B72DB5" w:rsidRDefault="00734970" w:rsidP="00C84A13">
      <w:pPr>
        <w:ind w:firstLine="709"/>
        <w:jc w:val="both"/>
        <w:rPr>
          <w:lang w:val="ru-RU"/>
        </w:rPr>
      </w:pPr>
      <w:r>
        <w:rPr>
          <w:lang w:val="ru-RU"/>
        </w:rPr>
        <w:t>Экономическая оценка цифровых агротехнологий базируется на методах анализа затрат и выгод (Cost-</w:t>
      </w:r>
      <w:proofErr w:type="spellStart"/>
      <w:r>
        <w:rPr>
          <w:lang w:val="ru-RU"/>
        </w:rPr>
        <w:t>Benefit</w:t>
      </w:r>
      <w:proofErr w:type="spellEnd"/>
      <w:r>
        <w:rPr>
          <w:lang w:val="ru-RU"/>
        </w:rPr>
        <w:t xml:space="preserve"> Analysis, CBA). Обзор </w:t>
      </w:r>
      <w:proofErr w:type="spellStart"/>
      <w:r>
        <w:rPr>
          <w:lang w:val="ru-RU"/>
        </w:rPr>
        <w:t>Fountas</w:t>
      </w:r>
      <w:proofErr w:type="spellEnd"/>
      <w:r>
        <w:rPr>
          <w:lang w:val="ru-RU"/>
        </w:rPr>
        <w:t xml:space="preserve"> и соавторов систематизировал основные источники экономического эффекта точного земледелия: повышение урожайности за счёт оптимизации агротехнических операций (10–30%), снижение прямых затрат на ресурсы — воду, удобрения и средства защиты растений (15–40%), а также предотвращение потерь от неблагоприятных погодных условий и фитосанитарных рисков (10–20%) [42]. Инвестиционная привлекательность оценивается показателями NPV (чистая приведённая стоимость), BCR (коэффициент выгод и затрат) и периодом окупаемости. Исследования </w:t>
      </w:r>
      <w:proofErr w:type="spellStart"/>
      <w:r>
        <w:rPr>
          <w:lang w:val="ru-RU"/>
        </w:rPr>
        <w:t>Schimmelpfennig</w:t>
      </w:r>
      <w:proofErr w:type="spellEnd"/>
      <w:r>
        <w:rPr>
          <w:lang w:val="ru-RU"/>
        </w:rPr>
        <w:t xml:space="preserve"> для Министерства сельского хозяйства США установили, что </w:t>
      </w:r>
      <w:proofErr w:type="spellStart"/>
      <w:r>
        <w:rPr>
          <w:lang w:val="ru-RU"/>
        </w:rPr>
        <w:t>IoT</w:t>
      </w:r>
      <w:proofErr w:type="spellEnd"/>
      <w:r>
        <w:rPr>
          <w:lang w:val="ru-RU"/>
        </w:rPr>
        <w:t>-системы мониторинга окупаются в течение 1–3 лет при площади хозяйства свыше 50 га, однако для малых хозяйств (менее 10 га) экономическая целесообразность существенно зависит от стоимости оборудования и наличия доступной телекоммуникационной инфраструктуры [43]. Обзор экологических и экономических эффектов цифровых технологий в агропроизводстве по результатам мирового опыта приведён в таблице 1.3.</w:t>
      </w:r>
    </w:p>
    <w:p w14:paraId="00607B30" w14:textId="77777777" w:rsidR="009D486A" w:rsidRPr="00BB70EF" w:rsidRDefault="009D486A" w:rsidP="00C84A13">
      <w:pPr>
        <w:rPr>
          <w:lang w:val="ru-RU"/>
        </w:rPr>
      </w:pPr>
    </w:p>
    <w:p w14:paraId="15E36F1D" w14:textId="77777777" w:rsidR="000458A9" w:rsidRDefault="000458A9" w:rsidP="000458A9">
      <w:pPr>
        <w:keepNext/>
        <w:rPr>
          <w:lang w:val="ru-RU"/>
        </w:rPr>
      </w:pPr>
      <w:r>
        <w:rPr>
          <w:lang w:val="ru-RU"/>
        </w:rPr>
        <w:t>Таблица 1.3 – Экологические и экономические эффекты цифровых технологий в агропроизводстве: мировой опыт</w:t>
      </w:r>
    </w:p>
    <w:p w14:paraId="512A6F0B" w14:textId="77777777" w:rsidR="000458A9" w:rsidRPr="00B72DB5" w:rsidRDefault="000458A9" w:rsidP="000458A9">
      <w:pPr>
        <w:keepNext/>
        <w:rPr>
          <w:lang w:val="ru-RU"/>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95"/>
        <w:gridCol w:w="1512"/>
        <w:gridCol w:w="1300"/>
        <w:gridCol w:w="2764"/>
        <w:gridCol w:w="1965"/>
      </w:tblGrid>
      <w:tr w:rsidR="000458A9" w:rsidRPr="00E81E0D" w14:paraId="069D3461" w14:textId="77777777" w:rsidTr="00FA6A23">
        <w:trPr>
          <w:cantSplit/>
        </w:trPr>
        <w:tc>
          <w:tcPr>
            <w:tcW w:w="204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3F2EC16" w14:textId="77777777" w:rsidR="000458A9" w:rsidRPr="00E81E0D" w:rsidRDefault="000458A9" w:rsidP="00FA6A23">
            <w:pPr>
              <w:keepNext/>
              <w:jc w:val="center"/>
              <w:rPr>
                <w:sz w:val="18"/>
                <w:szCs w:val="18"/>
              </w:rPr>
            </w:pPr>
            <w:proofErr w:type="spellStart"/>
            <w:r>
              <w:rPr>
                <w:szCs w:val="24"/>
              </w:rPr>
              <w:t>Направление</w:t>
            </w:r>
            <w:proofErr w:type="spellEnd"/>
            <w:r>
              <w:rPr>
                <w:szCs w:val="24"/>
              </w:rPr>
              <w:t xml:space="preserve"> </w:t>
            </w:r>
            <w:proofErr w:type="spellStart"/>
            <w:r>
              <w:rPr>
                <w:szCs w:val="24"/>
              </w:rPr>
              <w:t>оценки</w:t>
            </w:r>
            <w:proofErr w:type="spellEnd"/>
          </w:p>
        </w:tc>
        <w:tc>
          <w:tcPr>
            <w:tcW w:w="1474"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57E1D4" w14:textId="77777777" w:rsidR="000458A9" w:rsidRPr="00E81E0D" w:rsidRDefault="000458A9" w:rsidP="00FA6A23">
            <w:pPr>
              <w:keepNext/>
              <w:jc w:val="center"/>
              <w:rPr>
                <w:sz w:val="18"/>
                <w:szCs w:val="18"/>
              </w:rPr>
            </w:pPr>
            <w:proofErr w:type="spellStart"/>
            <w:r>
              <w:rPr>
                <w:szCs w:val="24"/>
              </w:rPr>
              <w:t>Показатель</w:t>
            </w:r>
            <w:proofErr w:type="spellEnd"/>
          </w:p>
        </w:tc>
        <w:tc>
          <w:tcPr>
            <w:tcW w:w="1268"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B7F7A0D" w14:textId="77777777" w:rsidR="000458A9" w:rsidRPr="00E81E0D" w:rsidRDefault="000458A9" w:rsidP="00FA6A23">
            <w:pPr>
              <w:keepNext/>
              <w:jc w:val="center"/>
              <w:rPr>
                <w:sz w:val="18"/>
                <w:szCs w:val="18"/>
              </w:rPr>
            </w:pPr>
            <w:proofErr w:type="spellStart"/>
            <w:r>
              <w:rPr>
                <w:szCs w:val="24"/>
              </w:rPr>
              <w:t>Диапазон</w:t>
            </w:r>
            <w:proofErr w:type="spellEnd"/>
            <w:r>
              <w:rPr>
                <w:szCs w:val="24"/>
              </w:rPr>
              <w:t xml:space="preserve"> </w:t>
            </w:r>
            <w:proofErr w:type="spellStart"/>
            <w:r>
              <w:rPr>
                <w:szCs w:val="24"/>
              </w:rPr>
              <w:t>эффекта</w:t>
            </w:r>
            <w:proofErr w:type="spellEnd"/>
          </w:p>
        </w:tc>
        <w:tc>
          <w:tcPr>
            <w:tcW w:w="2691"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47A1E44" w14:textId="77777777" w:rsidR="000458A9" w:rsidRPr="00E81E0D" w:rsidRDefault="000458A9" w:rsidP="00FA6A23">
            <w:pPr>
              <w:keepNext/>
              <w:jc w:val="center"/>
              <w:rPr>
                <w:sz w:val="18"/>
                <w:szCs w:val="18"/>
              </w:rPr>
            </w:pPr>
            <w:proofErr w:type="spellStart"/>
            <w:r>
              <w:rPr>
                <w:szCs w:val="24"/>
              </w:rPr>
              <w:t>Условия</w:t>
            </w:r>
            <w:proofErr w:type="spellEnd"/>
            <w:r>
              <w:rPr>
                <w:szCs w:val="24"/>
              </w:rPr>
              <w:t>/</w:t>
            </w:r>
            <w:proofErr w:type="spellStart"/>
            <w:r>
              <w:rPr>
                <w:szCs w:val="24"/>
              </w:rPr>
              <w:t>ограничения</w:t>
            </w:r>
            <w:proofErr w:type="spellEnd"/>
          </w:p>
        </w:tc>
        <w:tc>
          <w:tcPr>
            <w:tcW w:w="21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BE7CC80" w14:textId="77777777" w:rsidR="000458A9" w:rsidRPr="00E81E0D" w:rsidRDefault="000458A9" w:rsidP="00FA6A23">
            <w:pPr>
              <w:keepNext/>
              <w:jc w:val="center"/>
              <w:rPr>
                <w:sz w:val="18"/>
                <w:szCs w:val="18"/>
              </w:rPr>
            </w:pPr>
            <w:proofErr w:type="spellStart"/>
            <w:r>
              <w:rPr>
                <w:szCs w:val="24"/>
              </w:rPr>
              <w:t>Источник</w:t>
            </w:r>
            <w:proofErr w:type="spellEnd"/>
          </w:p>
        </w:tc>
      </w:tr>
      <w:tr w:rsidR="000458A9" w:rsidRPr="00E81E0D" w14:paraId="5FA9E871" w14:textId="77777777" w:rsidTr="00FA6A23">
        <w:trPr>
          <w:cantSplit/>
        </w:trPr>
        <w:tc>
          <w:tcPr>
            <w:tcW w:w="204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57EF13AD" w14:textId="77777777" w:rsidR="000458A9" w:rsidRPr="00D638CD" w:rsidRDefault="000458A9" w:rsidP="00FA6A23">
            <w:pPr>
              <w:keepNext/>
              <w:jc w:val="center"/>
              <w:rPr>
                <w:szCs w:val="24"/>
                <w:lang w:val="ru-RU"/>
              </w:rPr>
            </w:pPr>
            <w:r>
              <w:rPr>
                <w:szCs w:val="24"/>
                <w:lang w:val="ru-RU"/>
              </w:rPr>
              <w:t>1</w:t>
            </w:r>
          </w:p>
        </w:tc>
        <w:tc>
          <w:tcPr>
            <w:tcW w:w="1474"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09D2B4A9" w14:textId="77777777" w:rsidR="000458A9" w:rsidRPr="00D638CD" w:rsidRDefault="000458A9" w:rsidP="00FA6A23">
            <w:pPr>
              <w:keepNext/>
              <w:jc w:val="center"/>
              <w:rPr>
                <w:szCs w:val="24"/>
                <w:lang w:val="ru-RU"/>
              </w:rPr>
            </w:pPr>
            <w:r>
              <w:rPr>
                <w:szCs w:val="24"/>
                <w:lang w:val="ru-RU"/>
              </w:rPr>
              <w:t>2</w:t>
            </w:r>
          </w:p>
        </w:tc>
        <w:tc>
          <w:tcPr>
            <w:tcW w:w="1268"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73695E94" w14:textId="77777777" w:rsidR="000458A9" w:rsidRPr="00D638CD" w:rsidRDefault="000458A9" w:rsidP="00FA6A23">
            <w:pPr>
              <w:keepNext/>
              <w:jc w:val="center"/>
              <w:rPr>
                <w:szCs w:val="24"/>
                <w:lang w:val="ru-RU"/>
              </w:rPr>
            </w:pPr>
            <w:r>
              <w:rPr>
                <w:szCs w:val="24"/>
                <w:lang w:val="ru-RU"/>
              </w:rPr>
              <w:t>3</w:t>
            </w:r>
          </w:p>
        </w:tc>
        <w:tc>
          <w:tcPr>
            <w:tcW w:w="2691"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2C5E53E5" w14:textId="77777777" w:rsidR="000458A9" w:rsidRDefault="000458A9" w:rsidP="00FA6A23">
            <w:pPr>
              <w:keepNext/>
              <w:jc w:val="center"/>
              <w:rPr>
                <w:szCs w:val="24"/>
                <w:lang w:val="ru-RU"/>
              </w:rPr>
            </w:pPr>
            <w:r>
              <w:rPr>
                <w:szCs w:val="24"/>
                <w:lang w:val="ru-RU"/>
              </w:rPr>
              <w:t>4</w:t>
            </w:r>
          </w:p>
        </w:tc>
        <w:tc>
          <w:tcPr>
            <w:tcW w:w="2163"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39C5430C" w14:textId="77777777" w:rsidR="000458A9" w:rsidRPr="00D638CD" w:rsidRDefault="000458A9" w:rsidP="00FA6A23">
            <w:pPr>
              <w:keepNext/>
              <w:jc w:val="center"/>
              <w:rPr>
                <w:szCs w:val="24"/>
                <w:lang w:val="ru-RU"/>
              </w:rPr>
            </w:pPr>
            <w:r>
              <w:rPr>
                <w:szCs w:val="24"/>
                <w:lang w:val="ru-RU"/>
              </w:rPr>
              <w:t>5</w:t>
            </w:r>
          </w:p>
        </w:tc>
      </w:tr>
      <w:tr w:rsidR="000458A9" w:rsidRPr="00E81E0D" w14:paraId="23314785" w14:textId="77777777" w:rsidTr="00FA6A23">
        <w:trPr>
          <w:cantSplit/>
        </w:trPr>
        <w:tc>
          <w:tcPr>
            <w:tcW w:w="2040" w:type="dxa"/>
            <w:tcBorders>
              <w:top w:val="single" w:sz="1" w:space="0" w:color="000000"/>
              <w:left w:val="single" w:sz="1" w:space="0" w:color="000000"/>
              <w:bottom w:val="single" w:sz="2" w:space="0" w:color="000000"/>
              <w:right w:val="single" w:sz="1" w:space="0" w:color="000000"/>
            </w:tcBorders>
            <w:tcMar>
              <w:top w:w="50" w:type="dxa"/>
              <w:left w:w="80" w:type="dxa"/>
              <w:bottom w:w="50" w:type="dxa"/>
              <w:right w:w="80" w:type="dxa"/>
            </w:tcMar>
            <w:vAlign w:val="center"/>
          </w:tcPr>
          <w:p w14:paraId="14472307" w14:textId="77777777" w:rsidR="000458A9" w:rsidRPr="00E81E0D" w:rsidRDefault="000458A9" w:rsidP="00FA6A23">
            <w:pPr>
              <w:keepNext/>
              <w:rPr>
                <w:sz w:val="18"/>
                <w:szCs w:val="18"/>
              </w:rPr>
            </w:pPr>
            <w:proofErr w:type="spellStart"/>
            <w:r>
              <w:rPr>
                <w:szCs w:val="24"/>
              </w:rPr>
              <w:t>Экономическая</w:t>
            </w:r>
            <w:proofErr w:type="spellEnd"/>
            <w:r>
              <w:rPr>
                <w:szCs w:val="24"/>
              </w:rPr>
              <w:t xml:space="preserve">: ROI </w:t>
            </w:r>
            <w:proofErr w:type="spellStart"/>
            <w:r>
              <w:rPr>
                <w:szCs w:val="24"/>
              </w:rPr>
              <w:t>системы</w:t>
            </w:r>
            <w:proofErr w:type="spellEnd"/>
          </w:p>
        </w:tc>
        <w:tc>
          <w:tcPr>
            <w:tcW w:w="1474" w:type="dxa"/>
            <w:tcBorders>
              <w:top w:val="single" w:sz="1" w:space="0" w:color="000000"/>
              <w:left w:val="single" w:sz="1" w:space="0" w:color="000000"/>
              <w:bottom w:val="single" w:sz="2" w:space="0" w:color="000000"/>
              <w:right w:val="single" w:sz="1" w:space="0" w:color="000000"/>
            </w:tcBorders>
            <w:tcMar>
              <w:top w:w="50" w:type="dxa"/>
              <w:left w:w="80" w:type="dxa"/>
              <w:bottom w:w="50" w:type="dxa"/>
              <w:right w:w="80" w:type="dxa"/>
            </w:tcMar>
            <w:vAlign w:val="center"/>
          </w:tcPr>
          <w:p w14:paraId="08176D35" w14:textId="77777777" w:rsidR="000458A9" w:rsidRPr="00E81E0D" w:rsidRDefault="000458A9" w:rsidP="00FA6A23">
            <w:pPr>
              <w:keepNext/>
              <w:rPr>
                <w:sz w:val="18"/>
                <w:szCs w:val="18"/>
              </w:rPr>
            </w:pPr>
            <w:r>
              <w:rPr>
                <w:szCs w:val="24"/>
              </w:rPr>
              <w:t>Return on Investment</w:t>
            </w:r>
          </w:p>
        </w:tc>
        <w:tc>
          <w:tcPr>
            <w:tcW w:w="1268" w:type="dxa"/>
            <w:tcBorders>
              <w:top w:val="single" w:sz="1" w:space="0" w:color="000000"/>
              <w:left w:val="single" w:sz="1" w:space="0" w:color="000000"/>
              <w:bottom w:val="single" w:sz="2" w:space="0" w:color="000000"/>
              <w:right w:val="single" w:sz="1" w:space="0" w:color="000000"/>
            </w:tcBorders>
            <w:tcMar>
              <w:top w:w="50" w:type="dxa"/>
              <w:left w:w="80" w:type="dxa"/>
              <w:bottom w:w="50" w:type="dxa"/>
              <w:right w:w="80" w:type="dxa"/>
            </w:tcMar>
            <w:vAlign w:val="center"/>
          </w:tcPr>
          <w:p w14:paraId="05C53D6F" w14:textId="77777777" w:rsidR="000458A9" w:rsidRPr="00E81E0D" w:rsidRDefault="000458A9" w:rsidP="00FA6A23">
            <w:pPr>
              <w:keepNext/>
              <w:rPr>
                <w:sz w:val="18"/>
                <w:szCs w:val="18"/>
              </w:rPr>
            </w:pPr>
            <w:r>
              <w:rPr>
                <w:szCs w:val="24"/>
              </w:rPr>
              <w:t>150–500%</w:t>
            </w:r>
          </w:p>
        </w:tc>
        <w:tc>
          <w:tcPr>
            <w:tcW w:w="2691" w:type="dxa"/>
            <w:tcBorders>
              <w:top w:val="single" w:sz="1" w:space="0" w:color="000000"/>
              <w:left w:val="single" w:sz="1" w:space="0" w:color="000000"/>
              <w:bottom w:val="single" w:sz="2" w:space="0" w:color="000000"/>
              <w:right w:val="single" w:sz="1" w:space="0" w:color="000000"/>
            </w:tcBorders>
            <w:tcMar>
              <w:top w:w="50" w:type="dxa"/>
              <w:left w:w="80" w:type="dxa"/>
              <w:bottom w:w="50" w:type="dxa"/>
              <w:right w:w="80" w:type="dxa"/>
            </w:tcMar>
            <w:vAlign w:val="center"/>
          </w:tcPr>
          <w:p w14:paraId="7AD2811F" w14:textId="77777777" w:rsidR="000458A9" w:rsidRPr="00E81E0D" w:rsidRDefault="000458A9" w:rsidP="00FA6A23">
            <w:pPr>
              <w:keepNext/>
              <w:rPr>
                <w:sz w:val="18"/>
                <w:szCs w:val="18"/>
                <w:lang w:val="ru-RU"/>
              </w:rPr>
            </w:pPr>
            <w:r>
              <w:rPr>
                <w:szCs w:val="24"/>
                <w:lang w:val="ru-RU"/>
              </w:rPr>
              <w:t>Зерновые, площадь &gt; 50 га, развитая инфраструктура</w:t>
            </w:r>
          </w:p>
        </w:tc>
        <w:tc>
          <w:tcPr>
            <w:tcW w:w="2163" w:type="dxa"/>
            <w:tcBorders>
              <w:top w:val="single" w:sz="1" w:space="0" w:color="000000"/>
              <w:left w:val="single" w:sz="1" w:space="0" w:color="000000"/>
              <w:bottom w:val="single" w:sz="2" w:space="0" w:color="000000"/>
              <w:right w:val="single" w:sz="1" w:space="0" w:color="000000"/>
            </w:tcBorders>
            <w:tcMar>
              <w:top w:w="50" w:type="dxa"/>
              <w:left w:w="80" w:type="dxa"/>
              <w:bottom w:w="50" w:type="dxa"/>
              <w:right w:w="80" w:type="dxa"/>
            </w:tcMar>
            <w:vAlign w:val="center"/>
          </w:tcPr>
          <w:p w14:paraId="78B06C22" w14:textId="77777777" w:rsidR="000458A9" w:rsidRPr="00E81E0D" w:rsidRDefault="000458A9" w:rsidP="00FA6A23">
            <w:pPr>
              <w:keepNext/>
              <w:rPr>
                <w:sz w:val="18"/>
                <w:szCs w:val="18"/>
              </w:rPr>
            </w:pPr>
            <w:r>
              <w:rPr>
                <w:szCs w:val="24"/>
              </w:rPr>
              <w:t>Wolfert et al., 2017 [5, с. 69–80]</w:t>
            </w:r>
          </w:p>
        </w:tc>
      </w:tr>
      <w:tr w:rsidR="000458A9" w:rsidRPr="00E81E0D" w14:paraId="66695224" w14:textId="77777777" w:rsidTr="00FA6A23">
        <w:trPr>
          <w:cantSplit/>
        </w:trPr>
        <w:tc>
          <w:tcPr>
            <w:tcW w:w="2040" w:type="dxa"/>
            <w:tcBorders>
              <w:top w:val="single" w:sz="2" w:space="0" w:color="000000"/>
              <w:left w:val="single" w:sz="2" w:space="0" w:color="000000"/>
              <w:bottom w:val="nil"/>
              <w:right w:val="single" w:sz="2" w:space="0" w:color="000000"/>
            </w:tcBorders>
            <w:tcMar>
              <w:top w:w="50" w:type="dxa"/>
              <w:left w:w="80" w:type="dxa"/>
              <w:bottom w:w="50" w:type="dxa"/>
              <w:right w:w="80" w:type="dxa"/>
            </w:tcMar>
            <w:vAlign w:val="center"/>
          </w:tcPr>
          <w:p w14:paraId="349173D6" w14:textId="77777777" w:rsidR="000458A9" w:rsidRPr="00E81E0D" w:rsidRDefault="000458A9" w:rsidP="00FA6A23">
            <w:pPr>
              <w:keepNext/>
              <w:rPr>
                <w:sz w:val="18"/>
                <w:szCs w:val="18"/>
              </w:rPr>
            </w:pPr>
            <w:proofErr w:type="spellStart"/>
            <w:r>
              <w:rPr>
                <w:szCs w:val="24"/>
              </w:rPr>
              <w:t>Экономическая</w:t>
            </w:r>
            <w:proofErr w:type="spellEnd"/>
            <w:r>
              <w:rPr>
                <w:szCs w:val="24"/>
              </w:rPr>
              <w:t xml:space="preserve">: </w:t>
            </w:r>
            <w:proofErr w:type="spellStart"/>
            <w:r>
              <w:rPr>
                <w:szCs w:val="24"/>
              </w:rPr>
              <w:t>рост</w:t>
            </w:r>
            <w:proofErr w:type="spellEnd"/>
            <w:r>
              <w:rPr>
                <w:szCs w:val="24"/>
              </w:rPr>
              <w:t xml:space="preserve"> урожайности</w:t>
            </w:r>
          </w:p>
        </w:tc>
        <w:tc>
          <w:tcPr>
            <w:tcW w:w="1474" w:type="dxa"/>
            <w:tcBorders>
              <w:top w:val="single" w:sz="2" w:space="0" w:color="000000"/>
              <w:left w:val="single" w:sz="2" w:space="0" w:color="000000"/>
              <w:bottom w:val="nil"/>
              <w:right w:val="single" w:sz="2" w:space="0" w:color="000000"/>
            </w:tcBorders>
            <w:tcMar>
              <w:top w:w="50" w:type="dxa"/>
              <w:left w:w="80" w:type="dxa"/>
              <w:bottom w:w="50" w:type="dxa"/>
              <w:right w:w="80" w:type="dxa"/>
            </w:tcMar>
            <w:vAlign w:val="center"/>
          </w:tcPr>
          <w:p w14:paraId="4B15AD43" w14:textId="77777777" w:rsidR="000458A9" w:rsidRPr="00E81E0D" w:rsidRDefault="000458A9" w:rsidP="00FA6A23">
            <w:pPr>
              <w:keepNext/>
              <w:rPr>
                <w:sz w:val="18"/>
                <w:szCs w:val="18"/>
              </w:rPr>
            </w:pPr>
            <w:proofErr w:type="spellStart"/>
            <w:r>
              <w:rPr>
                <w:szCs w:val="24"/>
              </w:rPr>
              <w:t>Прибавка</w:t>
            </w:r>
            <w:proofErr w:type="spellEnd"/>
            <w:r>
              <w:rPr>
                <w:szCs w:val="24"/>
              </w:rPr>
              <w:t xml:space="preserve"> </w:t>
            </w:r>
            <w:proofErr w:type="spellStart"/>
            <w:r>
              <w:rPr>
                <w:szCs w:val="24"/>
              </w:rPr>
              <w:t>урожая</w:t>
            </w:r>
            <w:proofErr w:type="spellEnd"/>
          </w:p>
        </w:tc>
        <w:tc>
          <w:tcPr>
            <w:tcW w:w="1268" w:type="dxa"/>
            <w:tcBorders>
              <w:top w:val="single" w:sz="2" w:space="0" w:color="000000"/>
              <w:left w:val="single" w:sz="2" w:space="0" w:color="000000"/>
              <w:bottom w:val="nil"/>
              <w:right w:val="single" w:sz="2" w:space="0" w:color="000000"/>
            </w:tcBorders>
            <w:tcMar>
              <w:top w:w="50" w:type="dxa"/>
              <w:left w:w="80" w:type="dxa"/>
              <w:bottom w:w="50" w:type="dxa"/>
              <w:right w:w="80" w:type="dxa"/>
            </w:tcMar>
            <w:vAlign w:val="center"/>
          </w:tcPr>
          <w:p w14:paraId="19A4B8FC" w14:textId="77777777" w:rsidR="000458A9" w:rsidRPr="00E81E0D" w:rsidRDefault="000458A9" w:rsidP="00FA6A23">
            <w:pPr>
              <w:keepNext/>
              <w:rPr>
                <w:sz w:val="18"/>
                <w:szCs w:val="18"/>
              </w:rPr>
            </w:pPr>
            <w:r>
              <w:rPr>
                <w:szCs w:val="24"/>
              </w:rPr>
              <w:t>+10–30%</w:t>
            </w:r>
          </w:p>
        </w:tc>
        <w:tc>
          <w:tcPr>
            <w:tcW w:w="2691" w:type="dxa"/>
            <w:tcBorders>
              <w:top w:val="single" w:sz="2" w:space="0" w:color="000000"/>
              <w:left w:val="single" w:sz="2" w:space="0" w:color="000000"/>
              <w:bottom w:val="nil"/>
              <w:right w:val="single" w:sz="2" w:space="0" w:color="000000"/>
            </w:tcBorders>
            <w:tcMar>
              <w:top w:w="50" w:type="dxa"/>
              <w:left w:w="80" w:type="dxa"/>
              <w:bottom w:w="50" w:type="dxa"/>
              <w:right w:w="80" w:type="dxa"/>
            </w:tcMar>
            <w:vAlign w:val="center"/>
          </w:tcPr>
          <w:p w14:paraId="5F5966A0" w14:textId="77777777" w:rsidR="000458A9" w:rsidRPr="00E81E0D" w:rsidRDefault="000458A9" w:rsidP="00FA6A23">
            <w:pPr>
              <w:keepNext/>
              <w:rPr>
                <w:sz w:val="18"/>
                <w:szCs w:val="18"/>
                <w:lang w:val="ru-RU"/>
              </w:rPr>
            </w:pPr>
            <w:r>
              <w:rPr>
                <w:szCs w:val="24"/>
                <w:lang w:val="ru-RU"/>
              </w:rPr>
              <w:t>Зависит от культуры и базовой технологии</w:t>
            </w:r>
          </w:p>
        </w:tc>
        <w:tc>
          <w:tcPr>
            <w:tcW w:w="2163" w:type="dxa"/>
            <w:tcBorders>
              <w:top w:val="single" w:sz="2" w:space="0" w:color="000000"/>
              <w:left w:val="single" w:sz="2" w:space="0" w:color="000000"/>
              <w:bottom w:val="nil"/>
              <w:right w:val="single" w:sz="2" w:space="0" w:color="000000"/>
            </w:tcBorders>
            <w:tcMar>
              <w:top w:w="50" w:type="dxa"/>
              <w:left w:w="80" w:type="dxa"/>
              <w:bottom w:w="50" w:type="dxa"/>
              <w:right w:w="80" w:type="dxa"/>
            </w:tcMar>
            <w:vAlign w:val="center"/>
          </w:tcPr>
          <w:p w14:paraId="03C2E21E" w14:textId="77777777" w:rsidR="000458A9" w:rsidRPr="00E81E0D" w:rsidRDefault="000458A9" w:rsidP="00FA6A23">
            <w:pPr>
              <w:keepNext/>
              <w:rPr>
                <w:sz w:val="18"/>
                <w:szCs w:val="18"/>
              </w:rPr>
            </w:pPr>
            <w:r>
              <w:rPr>
                <w:szCs w:val="24"/>
              </w:rPr>
              <w:t>Fountas et al., 2015 [42, с. 131–138]</w:t>
            </w:r>
          </w:p>
        </w:tc>
      </w:tr>
    </w:tbl>
    <w:p w14:paraId="71812696" w14:textId="77777777" w:rsidR="000458A9" w:rsidRDefault="000458A9" w:rsidP="000458A9">
      <w:pPr>
        <w:ind w:firstLine="709"/>
        <w:jc w:val="both"/>
        <w:rPr>
          <w:sz w:val="24"/>
          <w:szCs w:val="24"/>
          <w:lang w:val="ru-RU"/>
        </w:rPr>
      </w:pPr>
    </w:p>
    <w:p w14:paraId="02B23DD5" w14:textId="77777777" w:rsidR="000458A9" w:rsidRDefault="000458A9" w:rsidP="000458A9">
      <w:pPr>
        <w:keepNext/>
        <w:rPr>
          <w:lang w:val="ru-RU"/>
        </w:rPr>
      </w:pPr>
      <w:r>
        <w:rPr>
          <w:lang w:val="ru-RU"/>
        </w:rPr>
        <w:lastRenderedPageBreak/>
        <w:t xml:space="preserve">Продолжение таблицы 1.3 </w:t>
      </w:r>
    </w:p>
    <w:p w14:paraId="0AFAD93E" w14:textId="77777777" w:rsidR="000458A9" w:rsidRDefault="000458A9" w:rsidP="000458A9">
      <w:pPr>
        <w:ind w:firstLine="709"/>
        <w:jc w:val="both"/>
        <w:rPr>
          <w:sz w:val="24"/>
          <w:szCs w:val="24"/>
          <w:lang w:val="ru-RU"/>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95"/>
        <w:gridCol w:w="1458"/>
        <w:gridCol w:w="1389"/>
        <w:gridCol w:w="2473"/>
        <w:gridCol w:w="2221"/>
      </w:tblGrid>
      <w:tr w:rsidR="000458A9" w:rsidRPr="00E81E0D" w14:paraId="73627782" w14:textId="77777777" w:rsidTr="00FA6A23">
        <w:trPr>
          <w:cantSplit/>
        </w:trPr>
        <w:tc>
          <w:tcPr>
            <w:tcW w:w="2095"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46CD03A" w14:textId="77777777" w:rsidR="000458A9" w:rsidRPr="00E81E0D" w:rsidRDefault="000458A9" w:rsidP="00FA6A23">
            <w:pPr>
              <w:keepNext/>
              <w:jc w:val="center"/>
              <w:rPr>
                <w:sz w:val="18"/>
                <w:szCs w:val="18"/>
              </w:rPr>
            </w:pPr>
            <w:r>
              <w:rPr>
                <w:szCs w:val="24"/>
                <w:lang w:val="ru-RU"/>
              </w:rPr>
              <w:t>1</w:t>
            </w:r>
          </w:p>
        </w:tc>
        <w:tc>
          <w:tcPr>
            <w:tcW w:w="1458"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D7D3473" w14:textId="77777777" w:rsidR="000458A9" w:rsidRPr="00E81E0D" w:rsidRDefault="000458A9" w:rsidP="00FA6A23">
            <w:pPr>
              <w:keepNext/>
              <w:jc w:val="center"/>
              <w:rPr>
                <w:sz w:val="18"/>
                <w:szCs w:val="18"/>
              </w:rPr>
            </w:pPr>
            <w:r>
              <w:rPr>
                <w:szCs w:val="24"/>
                <w:lang w:val="ru-RU"/>
              </w:rPr>
              <w:t>2</w:t>
            </w:r>
          </w:p>
        </w:tc>
        <w:tc>
          <w:tcPr>
            <w:tcW w:w="1389"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7520634" w14:textId="77777777" w:rsidR="000458A9" w:rsidRPr="00E81E0D" w:rsidRDefault="000458A9" w:rsidP="00FA6A23">
            <w:pPr>
              <w:keepNext/>
              <w:jc w:val="center"/>
              <w:rPr>
                <w:sz w:val="18"/>
                <w:szCs w:val="18"/>
              </w:rPr>
            </w:pPr>
            <w:r>
              <w:rPr>
                <w:szCs w:val="24"/>
                <w:lang w:val="ru-RU"/>
              </w:rPr>
              <w:t>3</w:t>
            </w:r>
          </w:p>
        </w:tc>
        <w:tc>
          <w:tcPr>
            <w:tcW w:w="247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0C4DE6C" w14:textId="77777777" w:rsidR="000458A9" w:rsidRPr="00E81E0D" w:rsidRDefault="000458A9" w:rsidP="00FA6A23">
            <w:pPr>
              <w:keepNext/>
              <w:jc w:val="center"/>
              <w:rPr>
                <w:sz w:val="18"/>
                <w:szCs w:val="18"/>
              </w:rPr>
            </w:pPr>
            <w:r>
              <w:rPr>
                <w:szCs w:val="24"/>
                <w:lang w:val="ru-RU"/>
              </w:rPr>
              <w:t>4</w:t>
            </w:r>
          </w:p>
        </w:tc>
        <w:tc>
          <w:tcPr>
            <w:tcW w:w="2221"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B958D82" w14:textId="77777777" w:rsidR="000458A9" w:rsidRPr="00E81E0D" w:rsidRDefault="000458A9" w:rsidP="00FA6A23">
            <w:pPr>
              <w:keepNext/>
              <w:jc w:val="center"/>
              <w:rPr>
                <w:sz w:val="18"/>
                <w:szCs w:val="18"/>
              </w:rPr>
            </w:pPr>
            <w:r>
              <w:rPr>
                <w:szCs w:val="24"/>
                <w:lang w:val="ru-RU"/>
              </w:rPr>
              <w:t>5</w:t>
            </w:r>
          </w:p>
        </w:tc>
      </w:tr>
      <w:tr w:rsidR="000458A9" w:rsidRPr="00E81E0D" w14:paraId="2DF0A0C9" w14:textId="77777777" w:rsidTr="00FA6A23">
        <w:trPr>
          <w:cantSplit/>
        </w:trPr>
        <w:tc>
          <w:tcPr>
            <w:tcW w:w="2095"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238FBAC7" w14:textId="77777777" w:rsidR="000458A9" w:rsidRPr="00E81E0D" w:rsidRDefault="000458A9" w:rsidP="00FA6A23">
            <w:pPr>
              <w:keepNext/>
              <w:rPr>
                <w:sz w:val="18"/>
                <w:szCs w:val="18"/>
              </w:rPr>
            </w:pPr>
            <w:proofErr w:type="spellStart"/>
            <w:r>
              <w:rPr>
                <w:szCs w:val="24"/>
              </w:rPr>
              <w:t>Экономическая</w:t>
            </w:r>
            <w:proofErr w:type="spellEnd"/>
            <w:r>
              <w:rPr>
                <w:szCs w:val="24"/>
              </w:rPr>
              <w:t xml:space="preserve">: ROI </w:t>
            </w:r>
            <w:proofErr w:type="spellStart"/>
            <w:r>
              <w:rPr>
                <w:szCs w:val="24"/>
              </w:rPr>
              <w:t>системы</w:t>
            </w:r>
            <w:proofErr w:type="spellEnd"/>
          </w:p>
        </w:tc>
        <w:tc>
          <w:tcPr>
            <w:tcW w:w="1458"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5BFD2435" w14:textId="77777777" w:rsidR="000458A9" w:rsidRPr="00E81E0D" w:rsidRDefault="000458A9" w:rsidP="00FA6A23">
            <w:pPr>
              <w:keepNext/>
              <w:rPr>
                <w:sz w:val="18"/>
                <w:szCs w:val="18"/>
              </w:rPr>
            </w:pPr>
            <w:r>
              <w:rPr>
                <w:szCs w:val="24"/>
              </w:rPr>
              <w:t>Return on Investment</w:t>
            </w:r>
          </w:p>
        </w:tc>
        <w:tc>
          <w:tcPr>
            <w:tcW w:w="1389"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1962DCC6" w14:textId="77777777" w:rsidR="000458A9" w:rsidRPr="00E81E0D" w:rsidRDefault="000458A9" w:rsidP="00FA6A23">
            <w:pPr>
              <w:keepNext/>
              <w:rPr>
                <w:sz w:val="18"/>
                <w:szCs w:val="18"/>
              </w:rPr>
            </w:pPr>
            <w:r>
              <w:rPr>
                <w:szCs w:val="24"/>
              </w:rPr>
              <w:t>150–500%</w:t>
            </w:r>
          </w:p>
        </w:tc>
        <w:tc>
          <w:tcPr>
            <w:tcW w:w="2473"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00BC5167" w14:textId="77777777" w:rsidR="000458A9" w:rsidRPr="00E81E0D" w:rsidRDefault="000458A9" w:rsidP="00FA6A23">
            <w:pPr>
              <w:keepNext/>
              <w:rPr>
                <w:sz w:val="18"/>
                <w:szCs w:val="18"/>
                <w:lang w:val="ru-RU"/>
              </w:rPr>
            </w:pPr>
            <w:r>
              <w:rPr>
                <w:szCs w:val="24"/>
                <w:lang w:val="ru-RU"/>
              </w:rPr>
              <w:t>Зерновые, площадь &gt; 50 га, развитая инфраструктура</w:t>
            </w:r>
          </w:p>
        </w:tc>
        <w:tc>
          <w:tcPr>
            <w:tcW w:w="2221"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538B9C1B" w14:textId="77777777" w:rsidR="000458A9" w:rsidRPr="00E81E0D" w:rsidRDefault="000458A9" w:rsidP="00FA6A23">
            <w:pPr>
              <w:keepNext/>
              <w:rPr>
                <w:sz w:val="18"/>
                <w:szCs w:val="18"/>
              </w:rPr>
            </w:pPr>
            <w:r>
              <w:rPr>
                <w:szCs w:val="24"/>
              </w:rPr>
              <w:t>Wolfert et al., 2017 [5, с. 69–80]</w:t>
            </w:r>
          </w:p>
        </w:tc>
      </w:tr>
      <w:tr w:rsidR="000458A9" w:rsidRPr="00E81E0D" w14:paraId="33D4B9C7" w14:textId="77777777" w:rsidTr="00FA6A23">
        <w:trPr>
          <w:cantSplit/>
        </w:trPr>
        <w:tc>
          <w:tcPr>
            <w:tcW w:w="2095"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03551052" w14:textId="77777777" w:rsidR="000458A9" w:rsidRPr="00E81E0D" w:rsidRDefault="000458A9" w:rsidP="00FA6A23">
            <w:pPr>
              <w:keepNext/>
              <w:rPr>
                <w:sz w:val="18"/>
                <w:szCs w:val="18"/>
              </w:rPr>
            </w:pPr>
            <w:proofErr w:type="spellStart"/>
            <w:r>
              <w:rPr>
                <w:szCs w:val="24"/>
              </w:rPr>
              <w:t>Экономическая</w:t>
            </w:r>
            <w:proofErr w:type="spellEnd"/>
            <w:r>
              <w:rPr>
                <w:szCs w:val="24"/>
              </w:rPr>
              <w:t xml:space="preserve">: </w:t>
            </w:r>
            <w:proofErr w:type="spellStart"/>
            <w:r>
              <w:rPr>
                <w:szCs w:val="24"/>
              </w:rPr>
              <w:t>рост</w:t>
            </w:r>
            <w:proofErr w:type="spellEnd"/>
            <w:r>
              <w:rPr>
                <w:szCs w:val="24"/>
              </w:rPr>
              <w:t xml:space="preserve"> урожайности</w:t>
            </w:r>
          </w:p>
        </w:tc>
        <w:tc>
          <w:tcPr>
            <w:tcW w:w="1458"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715FD056" w14:textId="77777777" w:rsidR="000458A9" w:rsidRPr="00E81E0D" w:rsidRDefault="000458A9" w:rsidP="00FA6A23">
            <w:pPr>
              <w:keepNext/>
              <w:rPr>
                <w:sz w:val="18"/>
                <w:szCs w:val="18"/>
              </w:rPr>
            </w:pPr>
            <w:proofErr w:type="spellStart"/>
            <w:r>
              <w:rPr>
                <w:szCs w:val="24"/>
              </w:rPr>
              <w:t>Прибавка</w:t>
            </w:r>
            <w:proofErr w:type="spellEnd"/>
            <w:r>
              <w:rPr>
                <w:szCs w:val="24"/>
              </w:rPr>
              <w:t xml:space="preserve"> </w:t>
            </w:r>
            <w:proofErr w:type="spellStart"/>
            <w:r>
              <w:rPr>
                <w:szCs w:val="24"/>
              </w:rPr>
              <w:t>урожая</w:t>
            </w:r>
            <w:proofErr w:type="spellEnd"/>
          </w:p>
        </w:tc>
        <w:tc>
          <w:tcPr>
            <w:tcW w:w="1389"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03C85614" w14:textId="77777777" w:rsidR="000458A9" w:rsidRPr="00E81E0D" w:rsidRDefault="000458A9" w:rsidP="00FA6A23">
            <w:pPr>
              <w:keepNext/>
              <w:rPr>
                <w:sz w:val="18"/>
                <w:szCs w:val="18"/>
              </w:rPr>
            </w:pPr>
            <w:r>
              <w:rPr>
                <w:szCs w:val="24"/>
              </w:rPr>
              <w:t>+10–30%</w:t>
            </w:r>
          </w:p>
        </w:tc>
        <w:tc>
          <w:tcPr>
            <w:tcW w:w="2473"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379AF7C9" w14:textId="77777777" w:rsidR="000458A9" w:rsidRPr="00E81E0D" w:rsidRDefault="000458A9" w:rsidP="00FA6A23">
            <w:pPr>
              <w:keepNext/>
              <w:rPr>
                <w:sz w:val="18"/>
                <w:szCs w:val="18"/>
                <w:lang w:val="ru-RU"/>
              </w:rPr>
            </w:pPr>
            <w:r>
              <w:rPr>
                <w:szCs w:val="24"/>
                <w:lang w:val="ru-RU"/>
              </w:rPr>
              <w:t>Зависит от культуры и базовой технологии</w:t>
            </w:r>
          </w:p>
        </w:tc>
        <w:tc>
          <w:tcPr>
            <w:tcW w:w="2221"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vAlign w:val="center"/>
          </w:tcPr>
          <w:p w14:paraId="4F20AE8A" w14:textId="77777777" w:rsidR="000458A9" w:rsidRPr="00E81E0D" w:rsidRDefault="000458A9" w:rsidP="00FA6A23">
            <w:pPr>
              <w:keepNext/>
              <w:rPr>
                <w:sz w:val="18"/>
                <w:szCs w:val="18"/>
              </w:rPr>
            </w:pPr>
            <w:r>
              <w:rPr>
                <w:szCs w:val="24"/>
              </w:rPr>
              <w:t>Fountas et al., 2015 [42, с. 131–138]</w:t>
            </w:r>
          </w:p>
        </w:tc>
      </w:tr>
    </w:tbl>
    <w:p w14:paraId="02E7D260" w14:textId="77777777" w:rsidR="000458A9" w:rsidRDefault="000458A9" w:rsidP="000458A9">
      <w:pPr>
        <w:ind w:firstLine="709"/>
        <w:jc w:val="both"/>
        <w:rPr>
          <w:sz w:val="24"/>
          <w:szCs w:val="24"/>
          <w:lang w:val="ru-RU"/>
        </w:rPr>
      </w:pPr>
    </w:p>
    <w:p w14:paraId="127E6081" w14:textId="77777777" w:rsidR="000458A9" w:rsidRPr="000B06AE" w:rsidRDefault="000458A9" w:rsidP="000458A9">
      <w:pPr>
        <w:ind w:firstLine="709"/>
        <w:jc w:val="both"/>
        <w:rPr>
          <w:sz w:val="20"/>
          <w:szCs w:val="20"/>
        </w:rPr>
      </w:pPr>
      <w:r>
        <w:rPr>
          <w:sz w:val="24"/>
          <w:szCs w:val="24"/>
          <w:lang w:val="ru-RU"/>
        </w:rPr>
        <w:t>Примечание</w:t>
      </w:r>
      <w:r w:rsidRPr="007F4318">
        <w:rPr>
          <w:sz w:val="24"/>
          <w:szCs w:val="24"/>
        </w:rPr>
        <w:t xml:space="preserve"> – </w:t>
      </w:r>
      <w:r>
        <w:rPr>
          <w:sz w:val="24"/>
          <w:szCs w:val="24"/>
          <w:lang w:val="ru-RU"/>
        </w:rPr>
        <w:t>Составлено</w:t>
      </w:r>
      <w:r w:rsidRPr="007F4318">
        <w:rPr>
          <w:sz w:val="24"/>
          <w:szCs w:val="24"/>
        </w:rPr>
        <w:t xml:space="preserve"> </w:t>
      </w:r>
      <w:r>
        <w:rPr>
          <w:sz w:val="24"/>
          <w:szCs w:val="24"/>
          <w:lang w:val="ru-RU"/>
        </w:rPr>
        <w:t>автором</w:t>
      </w:r>
      <w:r w:rsidRPr="00B921DA">
        <w:rPr>
          <w:sz w:val="24"/>
          <w:szCs w:val="24"/>
        </w:rPr>
        <w:t xml:space="preserve"> </w:t>
      </w:r>
      <w:r>
        <w:rPr>
          <w:sz w:val="24"/>
          <w:szCs w:val="24"/>
        </w:rPr>
        <w:t xml:space="preserve">ROI – Return on Investment; NPV – Net Present Value; BCR – Benefit-Cost Ratio; </w:t>
      </w:r>
      <w:proofErr w:type="spellStart"/>
      <w:r>
        <w:rPr>
          <w:sz w:val="24"/>
          <w:szCs w:val="24"/>
        </w:rPr>
        <w:t>д.в</w:t>
      </w:r>
      <w:proofErr w:type="spellEnd"/>
      <w:r>
        <w:rPr>
          <w:sz w:val="24"/>
          <w:szCs w:val="24"/>
        </w:rPr>
        <w:t xml:space="preserve">. – </w:t>
      </w:r>
      <w:proofErr w:type="spellStart"/>
      <w:r>
        <w:rPr>
          <w:sz w:val="24"/>
          <w:szCs w:val="24"/>
        </w:rPr>
        <w:t>действующее</w:t>
      </w:r>
      <w:proofErr w:type="spellEnd"/>
      <w:r>
        <w:rPr>
          <w:sz w:val="24"/>
          <w:szCs w:val="24"/>
        </w:rPr>
        <w:t xml:space="preserve"> </w:t>
      </w:r>
      <w:proofErr w:type="spellStart"/>
      <w:r>
        <w:rPr>
          <w:sz w:val="24"/>
          <w:szCs w:val="24"/>
        </w:rPr>
        <w:t>вещество</w:t>
      </w:r>
      <w:proofErr w:type="spellEnd"/>
    </w:p>
    <w:p w14:paraId="3B73778E" w14:textId="77777777" w:rsidR="00BF34C4" w:rsidRPr="00BF1CB3" w:rsidRDefault="00BF34C4"/>
    <w:p w14:paraId="7ECF1C71" w14:textId="77777777" w:rsidR="00734970" w:rsidRDefault="00734970" w:rsidP="00C84A13">
      <w:pPr>
        <w:ind w:firstLine="709"/>
        <w:jc w:val="both"/>
      </w:pPr>
      <w:r>
        <w:rPr>
          <w:lang w:val="ru-RU"/>
        </w:rPr>
        <w:t xml:space="preserve">Экологическая оценка цифровых агротехнологий формируется по трём основным направлениям: оптимизация использования водных ресурсов, снижение </w:t>
      </w:r>
      <w:proofErr w:type="spellStart"/>
      <w:r>
        <w:rPr>
          <w:lang w:val="ru-RU"/>
        </w:rPr>
        <w:t>пестицидной</w:t>
      </w:r>
      <w:proofErr w:type="spellEnd"/>
      <w:r>
        <w:rPr>
          <w:lang w:val="ru-RU"/>
        </w:rPr>
        <w:t xml:space="preserve"> нагрузки на агроэкосистему и сокращение углеродного следа производства. Обзор </w:t>
      </w:r>
      <w:proofErr w:type="spellStart"/>
      <w:r>
        <w:rPr>
          <w:lang w:val="ru-RU"/>
        </w:rPr>
        <w:t>Gebbers</w:t>
      </w:r>
      <w:proofErr w:type="spellEnd"/>
      <w:r>
        <w:rPr>
          <w:lang w:val="ru-RU"/>
        </w:rPr>
        <w:t xml:space="preserve"> и </w:t>
      </w:r>
      <w:proofErr w:type="spellStart"/>
      <w:r>
        <w:rPr>
          <w:lang w:val="ru-RU"/>
        </w:rPr>
        <w:t>Adamchuk</w:t>
      </w:r>
      <w:proofErr w:type="spellEnd"/>
      <w:r>
        <w:rPr>
          <w:lang w:val="ru-RU"/>
        </w:rPr>
        <w:t xml:space="preserve"> показал, что переход от календарных схем обработки к целевым, основанным на данных сенсорного мониторинга и ML-прогнозировании, позволяет снизить объём вносимых пестицидов на 20–40% без ущерба для фитосанитарного состояния насаждений [44, с. 828–831]. Исследование </w:t>
      </w:r>
      <w:proofErr w:type="spellStart"/>
      <w:r>
        <w:rPr>
          <w:lang w:val="ru-RU"/>
        </w:rPr>
        <w:t>Balafoutis</w:t>
      </w:r>
      <w:proofErr w:type="spellEnd"/>
      <w:r>
        <w:rPr>
          <w:lang w:val="ru-RU"/>
        </w:rPr>
        <w:t xml:space="preserve"> и соавторов по оценке углеродного следа точного земледелия методом жизненного цикла (LCA) установило, что сокращение числа механизированных операций и оптимизация расхода ресурсов снижают выбросы парниковых газов на 10–25% в пересчёте на тонну продукции [45, с. 1–28]. Принципиально важным является комплексный характер экологической оценки, интегрирующий показатели водного следа (Water </w:t>
      </w:r>
      <w:proofErr w:type="spellStart"/>
      <w:r>
        <w:rPr>
          <w:lang w:val="ru-RU"/>
        </w:rPr>
        <w:t>Footprint</w:t>
      </w:r>
      <w:proofErr w:type="spellEnd"/>
      <w:r>
        <w:rPr>
          <w:lang w:val="ru-RU"/>
        </w:rPr>
        <w:t xml:space="preserve">), </w:t>
      </w:r>
      <w:proofErr w:type="spellStart"/>
      <w:r>
        <w:rPr>
          <w:lang w:val="ru-RU"/>
        </w:rPr>
        <w:t>пестицидной</w:t>
      </w:r>
      <w:proofErr w:type="spellEnd"/>
      <w:r>
        <w:rPr>
          <w:lang w:val="ru-RU"/>
        </w:rPr>
        <w:t xml:space="preserve"> нагрузки и углеродного баланса, что соответствует целям устойчивого развития ООН — SDG 2 (голод), SDG 6 (вода), SDG 12 (ответственное потребление) и SDG 15 (экосистемы суши). Методологическая схема комплексной оценки цифровых технологий представлена на рисунке 1.5.</w:t>
      </w:r>
    </w:p>
    <w:p w14:paraId="1062956A" w14:textId="77777777" w:rsidR="009D486A" w:rsidRPr="001663DE" w:rsidRDefault="009D486A" w:rsidP="00C84A13"/>
    <w:p w14:paraId="6A831EB3" w14:textId="77777777" w:rsidR="00734970" w:rsidRDefault="00734970" w:rsidP="00C84A13">
      <w:pPr>
        <w:ind w:left="-426"/>
        <w:jc w:val="center"/>
      </w:pPr>
      <w:r>
        <w:rPr>
          <w:noProof/>
        </w:rPr>
        <w:lastRenderedPageBreak/>
        <w:drawing>
          <wp:inline distT="0" distB="0" distL="0" distR="0" wp14:anchorId="273DC711" wp14:editId="5585B01F">
            <wp:extent cx="6172966" cy="3295650"/>
            <wp:effectExtent l="0" t="0" r="0" b="0"/>
            <wp:docPr id="5" name="Picture 1278983730" descr="P55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78983730" descr="P553#yIS1"/>
                    <pic:cNvPicPr>
                      <a:picLocks noChangeAspect="1" noChangeArrowheads="1"/>
                    </pic:cNvPicPr>
                  </pic:nvPicPr>
                  <pic:blipFill>
                    <a:blip r:embed="rId12"/>
                    <a:srcRect/>
                    <a:stretch>
                      <a:fillRect/>
                    </a:stretch>
                  </pic:blipFill>
                  <pic:spPr bwMode="auto">
                    <a:xfrm>
                      <a:off x="0" y="0"/>
                      <a:ext cx="6209506" cy="3315158"/>
                    </a:xfrm>
                    <a:prstGeom prst="rect">
                      <a:avLst/>
                    </a:prstGeom>
                  </pic:spPr>
                </pic:pic>
              </a:graphicData>
            </a:graphic>
          </wp:inline>
        </w:drawing>
      </w:r>
    </w:p>
    <w:p w14:paraId="3491903F" w14:textId="77777777" w:rsidR="009E4BD2" w:rsidRDefault="009E4BD2" w:rsidP="00C84A13">
      <w:pPr>
        <w:jc w:val="center"/>
        <w:rPr>
          <w:lang w:val="ru-RU"/>
        </w:rPr>
      </w:pPr>
    </w:p>
    <w:p w14:paraId="433D9869" w14:textId="6ADCD2D8" w:rsidR="00734970" w:rsidRPr="00B72DB5" w:rsidRDefault="00734970" w:rsidP="00C84A13">
      <w:pPr>
        <w:jc w:val="center"/>
        <w:rPr>
          <w:lang w:val="ru-RU"/>
        </w:rPr>
      </w:pPr>
      <w:r>
        <w:rPr>
          <w:lang w:val="ru-RU"/>
        </w:rPr>
        <w:t>Рисунок 1.5 – Методологическая схема комплексной экологической и экономической оценки цифровых технологий в агропроизводстве [Составлено автором]</w:t>
      </w:r>
    </w:p>
    <w:p w14:paraId="57BE669D" w14:textId="77777777" w:rsidR="00BF34C4" w:rsidRPr="00BB70EF" w:rsidRDefault="00BF34C4">
      <w:pPr>
        <w:rPr>
          <w:lang w:val="ru-RU"/>
        </w:rPr>
      </w:pPr>
    </w:p>
    <w:p w14:paraId="2D0CD6C0" w14:textId="77777777" w:rsidR="00734970" w:rsidRPr="00B72DB5" w:rsidRDefault="00734970" w:rsidP="00C84A13">
      <w:pPr>
        <w:ind w:firstLine="709"/>
        <w:jc w:val="both"/>
        <w:rPr>
          <w:lang w:val="ru-RU"/>
        </w:rPr>
      </w:pPr>
      <w:r>
        <w:rPr>
          <w:lang w:val="ru-RU"/>
        </w:rPr>
        <w:t xml:space="preserve">Несмотря на значительный объём публикаций по оценке эффективности цифровых технологий, ряд методологических проблем остаётся нерешённым. Во-первых, экономические оценки преимущественно выполнены для крупных хозяйств развитых стран, где стоимость цифровой инфраструктуры составляет малую долю от общих производственных затрат. Для малых и средних хозяйств Центральной Азии с площадью 5–20 га соотношение затрат на </w:t>
      </w:r>
      <w:proofErr w:type="spellStart"/>
      <w:r>
        <w:rPr>
          <w:lang w:val="ru-RU"/>
        </w:rPr>
        <w:t>IoT</w:t>
      </w:r>
      <w:proofErr w:type="spellEnd"/>
      <w:r>
        <w:rPr>
          <w:lang w:val="ru-RU"/>
        </w:rPr>
        <w:t>-оборудование и стоимости продукции может принципиально отличаться. Во-вторых, экологические оценки редко учитывают специфику многолетних плодовых насаждений — длительный продуктивный период (25–40 лет), сезонную динамику экосистемных услуг и кумулятивный эффект улучшения почвенного здоровья. В-третьих, для условий Казахстана практически отсутствуют исследования, интегрирующие экологическую и экономическую оценку цифровых агротехнологий в единый аналитический фреймворк [25, с. 254–256; 43, с. 1–3].</w:t>
      </w:r>
    </w:p>
    <w:p w14:paraId="3E7381AE" w14:textId="54195687" w:rsidR="0025195A" w:rsidRDefault="0025195A">
      <w:pPr>
        <w:spacing w:after="160" w:line="278" w:lineRule="auto"/>
        <w:rPr>
          <w:lang w:val="ru-RU"/>
        </w:rPr>
      </w:pPr>
      <w:r>
        <w:rPr>
          <w:lang w:val="ru-RU"/>
        </w:rPr>
        <w:br w:type="page"/>
      </w:r>
    </w:p>
    <w:p w14:paraId="60975F16" w14:textId="77777777" w:rsidR="009D486A" w:rsidRPr="009418CA" w:rsidRDefault="009D486A" w:rsidP="00E57856">
      <w:pPr>
        <w:pStyle w:val="Heading1"/>
        <w:spacing w:before="0" w:after="0"/>
        <w:rPr>
          <w:szCs w:val="28"/>
        </w:rPr>
      </w:pPr>
      <w:bookmarkStart w:id="11" w:name="_Toc227878789"/>
      <w:bookmarkStart w:id="12" w:name="_Toc231043613"/>
      <w:r w:rsidRPr="009418CA">
        <w:rPr>
          <w:szCs w:val="28"/>
        </w:rPr>
        <w:lastRenderedPageBreak/>
        <w:t>2 УСЛОВИЯ, ОБЪЕКТЫ И МЕТОДЫ ИССЛЕДОВАНИЙ</w:t>
      </w:r>
      <w:bookmarkEnd w:id="11"/>
      <w:bookmarkEnd w:id="12"/>
    </w:p>
    <w:p w14:paraId="2A27B8F1" w14:textId="77777777" w:rsidR="009D486A" w:rsidRPr="009418CA" w:rsidRDefault="009D486A" w:rsidP="00CE5E9C">
      <w:pPr>
        <w:pStyle w:val="Heading2"/>
        <w:spacing w:before="0" w:after="0"/>
        <w:jc w:val="both"/>
      </w:pPr>
      <w:bookmarkStart w:id="13" w:name="_Toc227878790"/>
      <w:bookmarkStart w:id="14" w:name="_Toc231043614"/>
      <w:r w:rsidRPr="009418CA">
        <w:t>2.1 Природно-климатическая характеристика зоны исследований</w:t>
      </w:r>
      <w:bookmarkEnd w:id="13"/>
      <w:bookmarkEnd w:id="14"/>
      <w:r w:rsidRPr="009418CA">
        <w:tab/>
      </w:r>
    </w:p>
    <w:p w14:paraId="50EEC93F" w14:textId="77777777" w:rsidR="009D486A" w:rsidRPr="009418CA" w:rsidRDefault="009D486A" w:rsidP="0093125B">
      <w:pPr>
        <w:pStyle w:val="Heading3"/>
        <w:spacing w:before="0" w:after="0"/>
        <w:jc w:val="both"/>
      </w:pPr>
      <w:bookmarkStart w:id="15" w:name="_Toc227878791"/>
      <w:bookmarkStart w:id="16" w:name="_Toc231043615"/>
      <w:r w:rsidRPr="009418CA">
        <w:t>2.1.1 Географическое положение и физико-географические особенности предгорной зоны</w:t>
      </w:r>
      <w:bookmarkEnd w:id="15"/>
      <w:bookmarkEnd w:id="16"/>
    </w:p>
    <w:p w14:paraId="73AB4B9A" w14:textId="77777777" w:rsidR="009D486A" w:rsidRPr="009418CA" w:rsidRDefault="009D486A" w:rsidP="00C84A13">
      <w:pPr>
        <w:ind w:firstLine="709"/>
        <w:jc w:val="both"/>
        <w:rPr>
          <w:lang w:val="ru-RU"/>
        </w:rPr>
      </w:pPr>
      <w:r w:rsidRPr="009418CA">
        <w:rPr>
          <w:lang w:val="ru-RU"/>
        </w:rPr>
        <w:t xml:space="preserve">Экспериментальные исследования по разработке и апробации системы мониторинга агроэкосистемы плодовых культур проводились в предгорной зоне Заилийского Алатау на территории Алматинской области РК. Выбор данной территории обусловлен необходимостью решения первой задачи исследования — проведения комплексного анализа почвенно-климатических условий и экологического состояния агроэкосистемы яблоневых садов юго-востока Казахстана в контексте глобального изменения климата. Кроме того, данный регион имеет исключительное значение для плодоводства Казахстана как исторический центр происхождения культурной яблони и один из ключевых регионов промышленного садоводства страны. </w:t>
      </w:r>
    </w:p>
    <w:p w14:paraId="0D804B5C" w14:textId="77777777" w:rsidR="009D486A" w:rsidRPr="009418CA" w:rsidRDefault="009D486A" w:rsidP="00C84A13">
      <w:pPr>
        <w:ind w:firstLine="709"/>
        <w:jc w:val="both"/>
        <w:rPr>
          <w:lang w:val="ru-RU"/>
        </w:rPr>
      </w:pPr>
      <w:proofErr w:type="spellStart"/>
      <w:r w:rsidRPr="009418CA">
        <w:rPr>
          <w:lang w:val="ru-RU"/>
        </w:rPr>
        <w:t>Заилийский</w:t>
      </w:r>
      <w:proofErr w:type="spellEnd"/>
      <w:r w:rsidRPr="009418CA">
        <w:rPr>
          <w:lang w:val="ru-RU"/>
        </w:rPr>
        <w:t xml:space="preserve"> Алатау является горный хребет, расположенный на северо-западе горной системы Тянь-Шань на границе Казахстана и Кыргызстана. Хребет протянулся на 280 км от реки Чу на западе до реки Чилик на востоке, располагаясь в пределах 43° северной широты и 75–78° восточной долготы. Преобладающие высоты составляют 4000–4600 м, высшая точка — пик Талгар — достигает 4979 м над уровнем моря [46].</w:t>
      </w:r>
    </w:p>
    <w:p w14:paraId="0DD7B801" w14:textId="77777777" w:rsidR="009D486A" w:rsidRPr="009418CA" w:rsidRDefault="009D486A" w:rsidP="00C84A13">
      <w:pPr>
        <w:ind w:firstLine="709"/>
        <w:jc w:val="both"/>
        <w:rPr>
          <w:lang w:val="ru-RU"/>
        </w:rPr>
      </w:pPr>
      <w:r w:rsidRPr="009418CA">
        <w:rPr>
          <w:lang w:val="ru-RU"/>
        </w:rPr>
        <w:t xml:space="preserve">Северный склон Заилийского Алатау, где расположен экспериментальный участок, характеризуется пологим понижением к Илийской впадине и равнинам Казахстана. Южный склон хребта более крутой и отделён от </w:t>
      </w:r>
      <w:proofErr w:type="spellStart"/>
      <w:r w:rsidRPr="009418CA">
        <w:rPr>
          <w:lang w:val="ru-RU"/>
        </w:rPr>
        <w:t>Кунгей</w:t>
      </w:r>
      <w:proofErr w:type="spellEnd"/>
      <w:r w:rsidRPr="009418CA">
        <w:rPr>
          <w:lang w:val="ru-RU"/>
        </w:rPr>
        <w:t xml:space="preserve"> Алатау продольными межгорными долинами рек Чилик и </w:t>
      </w:r>
      <w:proofErr w:type="spellStart"/>
      <w:r w:rsidRPr="009418CA">
        <w:rPr>
          <w:lang w:val="ru-RU"/>
        </w:rPr>
        <w:t>Чонкемин</w:t>
      </w:r>
      <w:proofErr w:type="spellEnd"/>
      <w:r w:rsidRPr="009418CA">
        <w:rPr>
          <w:lang w:val="ru-RU"/>
        </w:rPr>
        <w:t xml:space="preserve">. В центральной части хребты соединяются через </w:t>
      </w:r>
      <w:proofErr w:type="spellStart"/>
      <w:r w:rsidRPr="009418CA">
        <w:rPr>
          <w:lang w:val="ru-RU"/>
        </w:rPr>
        <w:t>Чилико</w:t>
      </w:r>
      <w:proofErr w:type="spellEnd"/>
      <w:r w:rsidRPr="009418CA">
        <w:rPr>
          <w:lang w:val="ru-RU"/>
        </w:rPr>
        <w:t>-Кеминский горный узел, образуя Талгарский массив — наиболее возвышенную часть всей системы [47].</w:t>
      </w:r>
    </w:p>
    <w:p w14:paraId="27BABEF4" w14:textId="77777777" w:rsidR="009D486A" w:rsidRPr="009418CA" w:rsidRDefault="009D486A" w:rsidP="00C84A13">
      <w:pPr>
        <w:ind w:firstLine="709"/>
        <w:jc w:val="both"/>
        <w:rPr>
          <w:lang w:val="ru-RU"/>
        </w:rPr>
      </w:pPr>
      <w:r w:rsidRPr="009418CA">
        <w:rPr>
          <w:lang w:val="ru-RU"/>
        </w:rPr>
        <w:t xml:space="preserve">Экспериментальный участок расположен в предгорной зоне северного склона Заилийского Алатау в пределах географических координат 43,397° </w:t>
      </w:r>
      <w:proofErr w:type="spellStart"/>
      <w:r w:rsidRPr="009418CA">
        <w:rPr>
          <w:lang w:val="ru-RU"/>
        </w:rPr>
        <w:t>с.ш</w:t>
      </w:r>
      <w:proofErr w:type="spellEnd"/>
      <w:r w:rsidRPr="009418CA">
        <w:rPr>
          <w:lang w:val="ru-RU"/>
        </w:rPr>
        <w:t xml:space="preserve">. и 77,577° </w:t>
      </w:r>
      <w:proofErr w:type="spellStart"/>
      <w:r w:rsidRPr="009418CA">
        <w:rPr>
          <w:lang w:val="ru-RU"/>
        </w:rPr>
        <w:t>в.д</w:t>
      </w:r>
      <w:proofErr w:type="spellEnd"/>
      <w:r w:rsidRPr="009418CA">
        <w:rPr>
          <w:lang w:val="ru-RU"/>
        </w:rPr>
        <w:t>. Абсолютная высота участка составляет 980–1020 м над уровнем моря, что соответствует нижней части лесостепного пояса — оптимальной зоне для промышленного садоводства региона [48]. В таблице 2.1 представлены основные географические параметры участка.</w:t>
      </w:r>
    </w:p>
    <w:p w14:paraId="310AC719" w14:textId="77777777" w:rsidR="009D486A" w:rsidRPr="00BB70EF" w:rsidRDefault="009D486A" w:rsidP="00C84A13">
      <w:pPr>
        <w:rPr>
          <w:lang w:val="ru-RU"/>
        </w:rPr>
      </w:pPr>
    </w:p>
    <w:p w14:paraId="1F89C98E" w14:textId="77777777" w:rsidR="001975E2" w:rsidRDefault="001975E2" w:rsidP="007F4925">
      <w:pPr>
        <w:keepNext/>
        <w:rPr>
          <w:lang w:val="ru-RU"/>
        </w:rPr>
      </w:pPr>
    </w:p>
    <w:p w14:paraId="423C6025" w14:textId="2E3E1A75" w:rsidR="009D486A" w:rsidRDefault="009D486A" w:rsidP="008E6B2C">
      <w:pPr>
        <w:keepNext/>
        <w:jc w:val="both"/>
        <w:rPr>
          <w:lang w:val="ru-RU"/>
        </w:rPr>
      </w:pPr>
      <w:r w:rsidRPr="009418CA">
        <w:rPr>
          <w:lang w:val="ru-RU"/>
        </w:rPr>
        <w:t>Таблица 2.1 – Географические параметры участка</w:t>
      </w:r>
    </w:p>
    <w:p w14:paraId="78DDADB5" w14:textId="77777777" w:rsidR="001975E2" w:rsidRPr="009418CA" w:rsidRDefault="001975E2" w:rsidP="007F4925">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27"/>
        <w:gridCol w:w="5809"/>
      </w:tblGrid>
      <w:tr w:rsidR="00F1202E" w:rsidRPr="009418CA" w14:paraId="03A039CE" w14:textId="77777777" w:rsidTr="007F4925">
        <w:trPr>
          <w:cantSplit/>
        </w:trPr>
        <w:tc>
          <w:tcPr>
            <w:tcW w:w="4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1414C8D" w14:textId="77777777" w:rsidR="009D486A" w:rsidRPr="009418CA" w:rsidRDefault="009D486A" w:rsidP="00C84A13">
            <w:pPr>
              <w:keepNext/>
            </w:pPr>
            <w:proofErr w:type="spellStart"/>
            <w:r w:rsidRPr="009418CA">
              <w:rPr>
                <w:szCs w:val="24"/>
              </w:rPr>
              <w:t>Параметр</w:t>
            </w:r>
            <w:proofErr w:type="spellEnd"/>
          </w:p>
        </w:tc>
        <w:tc>
          <w:tcPr>
            <w:tcW w:w="4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1228048" w14:textId="77777777" w:rsidR="009D486A" w:rsidRPr="009418CA" w:rsidRDefault="009D486A" w:rsidP="00C84A13">
            <w:pPr>
              <w:keepNext/>
              <w:jc w:val="center"/>
            </w:pPr>
            <w:proofErr w:type="spellStart"/>
            <w:r w:rsidRPr="009418CA">
              <w:rPr>
                <w:szCs w:val="24"/>
              </w:rPr>
              <w:t>Значение</w:t>
            </w:r>
            <w:proofErr w:type="spellEnd"/>
          </w:p>
        </w:tc>
      </w:tr>
      <w:tr w:rsidR="00F1202E" w:rsidRPr="008261E8" w14:paraId="63595295" w14:textId="77777777" w:rsidTr="007F4925">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4D639AD" w14:textId="77777777" w:rsidR="009D486A" w:rsidRPr="009418CA" w:rsidRDefault="009D486A" w:rsidP="00C84A13">
            <w:pPr>
              <w:keepNext/>
            </w:pPr>
            <w:proofErr w:type="spellStart"/>
            <w:r w:rsidRPr="009418CA">
              <w:rPr>
                <w:szCs w:val="24"/>
              </w:rPr>
              <w:t>Географическое</w:t>
            </w:r>
            <w:proofErr w:type="spellEnd"/>
            <w:r w:rsidRPr="009418CA">
              <w:rPr>
                <w:szCs w:val="24"/>
              </w:rPr>
              <w:t xml:space="preserve"> </w:t>
            </w:r>
            <w:proofErr w:type="spellStart"/>
            <w:r w:rsidRPr="009418CA">
              <w:rPr>
                <w:szCs w:val="24"/>
              </w:rPr>
              <w:t>положение</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96F7146" w14:textId="77777777" w:rsidR="009D486A" w:rsidRPr="009418CA" w:rsidRDefault="009D486A" w:rsidP="00C84A13">
            <w:pPr>
              <w:keepNext/>
              <w:jc w:val="center"/>
              <w:rPr>
                <w:lang w:val="ru-RU"/>
              </w:rPr>
            </w:pPr>
            <w:r w:rsidRPr="009418CA">
              <w:rPr>
                <w:szCs w:val="24"/>
                <w:lang w:val="ru-RU"/>
              </w:rPr>
              <w:t>Предгорная зона Заилийского Алатау, Алматинская область</w:t>
            </w:r>
          </w:p>
        </w:tc>
      </w:tr>
      <w:tr w:rsidR="00F1202E" w:rsidRPr="009418CA" w14:paraId="73C7292B" w14:textId="77777777" w:rsidTr="007F4925">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4C21B42" w14:textId="77777777" w:rsidR="009D486A" w:rsidRPr="009418CA" w:rsidRDefault="009D486A" w:rsidP="00C84A13">
            <w:pPr>
              <w:keepNext/>
            </w:pPr>
            <w:proofErr w:type="spellStart"/>
            <w:r w:rsidRPr="009418CA">
              <w:rPr>
                <w:szCs w:val="24"/>
              </w:rPr>
              <w:t>Координаты</w:t>
            </w:r>
            <w:proofErr w:type="spellEnd"/>
            <w:r w:rsidRPr="009418CA">
              <w:rPr>
                <w:szCs w:val="24"/>
              </w:rPr>
              <w:t xml:space="preserve"> </w:t>
            </w:r>
            <w:proofErr w:type="spellStart"/>
            <w:r w:rsidRPr="009418CA">
              <w:rPr>
                <w:szCs w:val="24"/>
              </w:rPr>
              <w:t>центра</w:t>
            </w:r>
            <w:proofErr w:type="spellEnd"/>
            <w:r w:rsidRPr="009418CA">
              <w:rPr>
                <w:szCs w:val="24"/>
              </w:rPr>
              <w:t xml:space="preserve"> </w:t>
            </w:r>
            <w:proofErr w:type="spellStart"/>
            <w:r w:rsidRPr="009418CA">
              <w:rPr>
                <w:szCs w:val="24"/>
              </w:rPr>
              <w:t>участка</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59C99DA" w14:textId="77777777" w:rsidR="009D486A" w:rsidRPr="009418CA" w:rsidRDefault="009D486A" w:rsidP="00C84A13">
            <w:pPr>
              <w:keepNext/>
              <w:jc w:val="center"/>
            </w:pPr>
            <w:r w:rsidRPr="009418CA">
              <w:rPr>
                <w:szCs w:val="24"/>
              </w:rPr>
              <w:t xml:space="preserve">43°23'49" </w:t>
            </w:r>
            <w:proofErr w:type="spellStart"/>
            <w:r w:rsidRPr="009418CA">
              <w:rPr>
                <w:szCs w:val="24"/>
              </w:rPr>
              <w:t>с.ш</w:t>
            </w:r>
            <w:proofErr w:type="spellEnd"/>
            <w:r w:rsidRPr="009418CA">
              <w:rPr>
                <w:szCs w:val="24"/>
              </w:rPr>
              <w:t xml:space="preserve">., 77°34'37" </w:t>
            </w:r>
            <w:proofErr w:type="spellStart"/>
            <w:r w:rsidRPr="009418CA">
              <w:rPr>
                <w:szCs w:val="24"/>
              </w:rPr>
              <w:t>в.д</w:t>
            </w:r>
            <w:proofErr w:type="spellEnd"/>
            <w:r w:rsidRPr="009418CA">
              <w:rPr>
                <w:szCs w:val="24"/>
              </w:rPr>
              <w:t>. (43.397°N, 77.577°E)</w:t>
            </w:r>
          </w:p>
        </w:tc>
      </w:tr>
      <w:tr w:rsidR="00F1202E" w:rsidRPr="009418CA" w14:paraId="210A0EBD" w14:textId="77777777" w:rsidTr="007F4925">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A8342D1" w14:textId="77777777" w:rsidR="009D486A" w:rsidRPr="009418CA" w:rsidRDefault="009D486A" w:rsidP="00C84A13">
            <w:pPr>
              <w:keepNext/>
            </w:pPr>
            <w:proofErr w:type="spellStart"/>
            <w:r w:rsidRPr="009418CA">
              <w:rPr>
                <w:szCs w:val="24"/>
              </w:rPr>
              <w:t>Высота</w:t>
            </w:r>
            <w:proofErr w:type="spellEnd"/>
            <w:r w:rsidRPr="009418CA">
              <w:rPr>
                <w:szCs w:val="24"/>
              </w:rPr>
              <w:t xml:space="preserve"> </w:t>
            </w:r>
            <w:proofErr w:type="spellStart"/>
            <w:r w:rsidRPr="009418CA">
              <w:rPr>
                <w:szCs w:val="24"/>
              </w:rPr>
              <w:t>над</w:t>
            </w:r>
            <w:proofErr w:type="spellEnd"/>
            <w:r w:rsidRPr="009418CA">
              <w:rPr>
                <w:szCs w:val="24"/>
              </w:rPr>
              <w:t xml:space="preserve"> </w:t>
            </w:r>
            <w:proofErr w:type="spellStart"/>
            <w:r w:rsidRPr="009418CA">
              <w:rPr>
                <w:szCs w:val="24"/>
              </w:rPr>
              <w:t>уровнем</w:t>
            </w:r>
            <w:proofErr w:type="spellEnd"/>
            <w:r w:rsidRPr="009418CA">
              <w:rPr>
                <w:szCs w:val="24"/>
              </w:rPr>
              <w:t xml:space="preserve"> </w:t>
            </w:r>
            <w:proofErr w:type="spellStart"/>
            <w:r w:rsidRPr="009418CA">
              <w:rPr>
                <w:szCs w:val="24"/>
              </w:rPr>
              <w:t>моря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8A730DA" w14:textId="77777777" w:rsidR="009D486A" w:rsidRPr="009418CA" w:rsidRDefault="009D486A" w:rsidP="00C84A13">
            <w:pPr>
              <w:keepNext/>
              <w:jc w:val="center"/>
            </w:pPr>
            <w:r w:rsidRPr="009418CA">
              <w:rPr>
                <w:szCs w:val="24"/>
              </w:rPr>
              <w:t>980–1020 м</w:t>
            </w:r>
          </w:p>
        </w:tc>
      </w:tr>
      <w:tr w:rsidR="00F1202E" w:rsidRPr="009418CA" w14:paraId="10788254" w14:textId="77777777" w:rsidTr="007F4925">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9E41F96" w14:textId="77777777" w:rsidR="009D486A" w:rsidRPr="009418CA" w:rsidRDefault="009D486A" w:rsidP="00C84A13">
            <w:pPr>
              <w:keepNext/>
            </w:pPr>
            <w:proofErr w:type="spellStart"/>
            <w:r w:rsidRPr="009418CA">
              <w:rPr>
                <w:szCs w:val="24"/>
              </w:rPr>
              <w:t>Площадь</w:t>
            </w:r>
            <w:proofErr w:type="spellEnd"/>
            <w:r w:rsidRPr="009418CA">
              <w:rPr>
                <w:szCs w:val="24"/>
              </w:rPr>
              <w:t xml:space="preserve"> </w:t>
            </w:r>
            <w:proofErr w:type="spellStart"/>
            <w:r w:rsidRPr="009418CA">
              <w:rPr>
                <w:szCs w:val="24"/>
              </w:rPr>
              <w:t>участка</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F9C7670" w14:textId="77777777" w:rsidR="009D486A" w:rsidRPr="009418CA" w:rsidRDefault="009D486A" w:rsidP="00C84A13">
            <w:pPr>
              <w:keepNext/>
              <w:jc w:val="center"/>
            </w:pPr>
            <w:r w:rsidRPr="009418CA">
              <w:rPr>
                <w:szCs w:val="24"/>
              </w:rPr>
              <w:t xml:space="preserve">10 </w:t>
            </w:r>
            <w:proofErr w:type="spellStart"/>
            <w:r w:rsidRPr="009418CA">
              <w:rPr>
                <w:szCs w:val="24"/>
              </w:rPr>
              <w:t>га</w:t>
            </w:r>
            <w:proofErr w:type="spellEnd"/>
          </w:p>
        </w:tc>
      </w:tr>
      <w:tr w:rsidR="00F1202E" w:rsidRPr="009418CA" w14:paraId="5F5DBB2D" w14:textId="77777777" w:rsidTr="007F4925">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A2C899C" w14:textId="77777777" w:rsidR="009D486A" w:rsidRPr="009418CA" w:rsidRDefault="009D486A" w:rsidP="00C84A13">
            <w:pPr>
              <w:keepNext/>
              <w:rPr>
                <w:lang w:val="ru-RU"/>
              </w:rPr>
            </w:pPr>
            <w:r w:rsidRPr="009418CA">
              <w:rPr>
                <w:szCs w:val="24"/>
                <w:lang w:val="ru-RU"/>
              </w:rPr>
              <w:t>Перепад высот в пределах участка</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9A80F40" w14:textId="77777777" w:rsidR="009D486A" w:rsidRPr="009418CA" w:rsidRDefault="009D486A" w:rsidP="00C84A13">
            <w:pPr>
              <w:keepNext/>
              <w:jc w:val="center"/>
            </w:pPr>
            <w:r w:rsidRPr="009418CA">
              <w:rPr>
                <w:szCs w:val="24"/>
              </w:rPr>
              <w:t>40 м</w:t>
            </w:r>
          </w:p>
        </w:tc>
      </w:tr>
      <w:tr w:rsidR="00F1202E" w:rsidRPr="009418CA" w14:paraId="17669957" w14:textId="77777777" w:rsidTr="007F4925">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9E29EA4" w14:textId="77777777" w:rsidR="009D486A" w:rsidRPr="009418CA" w:rsidRDefault="009D486A" w:rsidP="00C84A13">
            <w:pPr>
              <w:keepNext/>
            </w:pPr>
            <w:proofErr w:type="spellStart"/>
            <w:r w:rsidRPr="009418CA">
              <w:rPr>
                <w:szCs w:val="24"/>
              </w:rPr>
              <w:t>Расстояние</w:t>
            </w:r>
            <w:proofErr w:type="spellEnd"/>
            <w:r w:rsidRPr="009418CA">
              <w:rPr>
                <w:szCs w:val="24"/>
              </w:rPr>
              <w:t xml:space="preserve"> </w:t>
            </w:r>
            <w:proofErr w:type="spellStart"/>
            <w:r w:rsidRPr="009418CA">
              <w:rPr>
                <w:szCs w:val="24"/>
              </w:rPr>
              <w:t>до</w:t>
            </w:r>
            <w:proofErr w:type="spellEnd"/>
            <w:r w:rsidRPr="009418CA">
              <w:rPr>
                <w:szCs w:val="24"/>
              </w:rPr>
              <w:t xml:space="preserve"> г. </w:t>
            </w:r>
            <w:proofErr w:type="spellStart"/>
            <w:r w:rsidRPr="009418CA">
              <w:rPr>
                <w:szCs w:val="24"/>
              </w:rPr>
              <w:t>Алматы</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5ECC5A1" w14:textId="77777777" w:rsidR="009D486A" w:rsidRPr="009418CA" w:rsidRDefault="009D486A" w:rsidP="00C84A13">
            <w:pPr>
              <w:keepNext/>
              <w:jc w:val="center"/>
            </w:pPr>
            <w:r w:rsidRPr="009418CA">
              <w:rPr>
                <w:szCs w:val="24"/>
              </w:rPr>
              <w:t xml:space="preserve">~35 </w:t>
            </w:r>
            <w:proofErr w:type="spellStart"/>
            <w:r w:rsidRPr="009418CA">
              <w:rPr>
                <w:szCs w:val="24"/>
              </w:rPr>
              <w:t>км</w:t>
            </w:r>
            <w:proofErr w:type="spellEnd"/>
            <w:r w:rsidRPr="009418CA">
              <w:rPr>
                <w:szCs w:val="24"/>
              </w:rPr>
              <w:t xml:space="preserve"> (</w:t>
            </w:r>
            <w:proofErr w:type="spellStart"/>
            <w:r w:rsidRPr="009418CA">
              <w:rPr>
                <w:szCs w:val="24"/>
              </w:rPr>
              <w:t>юго-восточное</w:t>
            </w:r>
            <w:proofErr w:type="spellEnd"/>
            <w:r w:rsidRPr="009418CA">
              <w:rPr>
                <w:szCs w:val="24"/>
              </w:rPr>
              <w:t xml:space="preserve"> </w:t>
            </w:r>
            <w:proofErr w:type="spellStart"/>
            <w:r w:rsidRPr="009418CA">
              <w:rPr>
                <w:szCs w:val="24"/>
              </w:rPr>
              <w:t>направление</w:t>
            </w:r>
            <w:proofErr w:type="spellEnd"/>
            <w:r w:rsidRPr="009418CA">
              <w:rPr>
                <w:szCs w:val="24"/>
              </w:rPr>
              <w:t>)</w:t>
            </w:r>
          </w:p>
        </w:tc>
      </w:tr>
      <w:tr w:rsidR="00F1202E" w:rsidRPr="009418CA" w14:paraId="738EFDF0" w14:textId="77777777" w:rsidTr="007F4925">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6156F27" w14:textId="77777777" w:rsidR="009D486A" w:rsidRPr="009418CA" w:rsidRDefault="009D486A" w:rsidP="00C84A13">
            <w:pPr>
              <w:keepNext/>
            </w:pPr>
            <w:proofErr w:type="spellStart"/>
            <w:r w:rsidRPr="009418CA">
              <w:rPr>
                <w:szCs w:val="24"/>
              </w:rPr>
              <w:t>Природная</w:t>
            </w:r>
            <w:proofErr w:type="spellEnd"/>
            <w:r w:rsidRPr="009418CA">
              <w:rPr>
                <w:szCs w:val="24"/>
              </w:rPr>
              <w:t xml:space="preserve"> </w:t>
            </w:r>
            <w:proofErr w:type="spellStart"/>
            <w:r w:rsidRPr="009418CA">
              <w:rPr>
                <w:szCs w:val="24"/>
              </w:rPr>
              <w:t>зона</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F560F20" w14:textId="77777777" w:rsidR="009D486A" w:rsidRPr="009418CA" w:rsidRDefault="009D486A" w:rsidP="00C84A13">
            <w:pPr>
              <w:keepNext/>
              <w:jc w:val="center"/>
            </w:pPr>
            <w:proofErr w:type="spellStart"/>
            <w:r w:rsidRPr="009418CA">
              <w:rPr>
                <w:szCs w:val="24"/>
              </w:rPr>
              <w:t>Лесостепной</w:t>
            </w:r>
            <w:proofErr w:type="spellEnd"/>
            <w:r w:rsidRPr="009418CA">
              <w:rPr>
                <w:szCs w:val="24"/>
              </w:rPr>
              <w:t xml:space="preserve"> </w:t>
            </w:r>
            <w:proofErr w:type="spellStart"/>
            <w:r w:rsidRPr="009418CA">
              <w:rPr>
                <w:szCs w:val="24"/>
              </w:rPr>
              <w:t>пояс</w:t>
            </w:r>
            <w:proofErr w:type="spellEnd"/>
            <w:r w:rsidRPr="009418CA">
              <w:rPr>
                <w:szCs w:val="24"/>
              </w:rPr>
              <w:t xml:space="preserve"> (</w:t>
            </w:r>
            <w:proofErr w:type="spellStart"/>
            <w:r w:rsidRPr="009418CA">
              <w:rPr>
                <w:szCs w:val="24"/>
              </w:rPr>
              <w:t>зона</w:t>
            </w:r>
            <w:proofErr w:type="spellEnd"/>
            <w:r w:rsidRPr="009418CA">
              <w:rPr>
                <w:szCs w:val="24"/>
              </w:rPr>
              <w:t xml:space="preserve"> </w:t>
            </w:r>
            <w:proofErr w:type="spellStart"/>
            <w:r w:rsidRPr="009418CA">
              <w:rPr>
                <w:szCs w:val="24"/>
              </w:rPr>
              <w:t>садоводства</w:t>
            </w:r>
            <w:proofErr w:type="spellEnd"/>
            <w:r w:rsidRPr="009418CA">
              <w:rPr>
                <w:szCs w:val="24"/>
              </w:rPr>
              <w:t>)</w:t>
            </w:r>
          </w:p>
        </w:tc>
      </w:tr>
    </w:tbl>
    <w:p w14:paraId="10D0ED69" w14:textId="77777777" w:rsidR="001975E2" w:rsidRDefault="001975E2" w:rsidP="00C84A13">
      <w:pPr>
        <w:ind w:firstLine="709"/>
        <w:jc w:val="both"/>
        <w:rPr>
          <w:sz w:val="24"/>
          <w:szCs w:val="24"/>
          <w:lang w:val="ru-RU"/>
        </w:rPr>
      </w:pPr>
    </w:p>
    <w:p w14:paraId="4FB0CCAF" w14:textId="7744392E" w:rsidR="009D486A" w:rsidRPr="009418CA" w:rsidRDefault="009D486A" w:rsidP="00C84A13">
      <w:pPr>
        <w:ind w:firstLine="709"/>
        <w:jc w:val="both"/>
        <w:rPr>
          <w:lang w:val="ru-RU"/>
        </w:rPr>
      </w:pPr>
      <w:r w:rsidRPr="009418CA">
        <w:rPr>
          <w:sz w:val="24"/>
          <w:szCs w:val="24"/>
          <w:lang w:val="ru-RU"/>
        </w:rPr>
        <w:t>Примечание – Составлено автором</w:t>
      </w:r>
      <w:r w:rsidR="00185203">
        <w:rPr>
          <w:sz w:val="24"/>
          <w:szCs w:val="24"/>
          <w:lang w:val="ru-RU"/>
        </w:rPr>
        <w:t xml:space="preserve"> </w:t>
      </w:r>
      <w:r w:rsidRPr="009418CA">
        <w:rPr>
          <w:sz w:val="24"/>
          <w:szCs w:val="24"/>
        </w:rPr>
        <w:t>GPS</w:t>
      </w:r>
      <w:r w:rsidRPr="009418CA">
        <w:rPr>
          <w:sz w:val="24"/>
          <w:szCs w:val="24"/>
          <w:lang w:val="ru-RU"/>
        </w:rPr>
        <w:t>-измерений и топографических карт</w:t>
      </w:r>
    </w:p>
    <w:p w14:paraId="5B8008DE" w14:textId="77777777" w:rsidR="00BF34C4" w:rsidRPr="00BB70EF" w:rsidRDefault="00BF34C4">
      <w:pPr>
        <w:rPr>
          <w:lang w:val="ru-RU"/>
        </w:rPr>
      </w:pPr>
    </w:p>
    <w:p w14:paraId="4CA93003" w14:textId="77777777" w:rsidR="009D486A" w:rsidRPr="009418CA" w:rsidRDefault="009D486A" w:rsidP="00C84A13">
      <w:pPr>
        <w:ind w:firstLine="709"/>
        <w:jc w:val="both"/>
        <w:rPr>
          <w:lang w:val="ru-RU"/>
        </w:rPr>
      </w:pPr>
      <w:r w:rsidRPr="009418CA">
        <w:rPr>
          <w:lang w:val="ru-RU"/>
        </w:rPr>
        <w:t>Геологическое строение территории определяется принадлежностью к Каледонской складчатости с последующей переработкой в четвертичном периоде. Хребет сложен преимущественно гранитами, конгломератами, известняками и сланцами. В предгорной зоне широко распространены пролювиальные отложения — продукты разрушения горных пород, формирующие конусы выноса у подножий.</w:t>
      </w:r>
    </w:p>
    <w:p w14:paraId="11A3C626" w14:textId="77777777" w:rsidR="009D486A" w:rsidRPr="009418CA" w:rsidRDefault="009D486A" w:rsidP="00C84A13">
      <w:pPr>
        <w:ind w:firstLine="709"/>
        <w:jc w:val="both"/>
        <w:rPr>
          <w:lang w:val="ru-RU"/>
        </w:rPr>
      </w:pPr>
      <w:r w:rsidRPr="009418CA">
        <w:rPr>
          <w:lang w:val="ru-RU"/>
        </w:rPr>
        <w:t>Рельеф участка характеризуется пологим северным уклоном с углом наклона 3–5°, благодаря чему происходит естественный сток избыточной влаги и защиту от застоя холодного воздуха в период весенних заморозков. Наличие защитных лесополос по северной и западной границам участка создаёт благоприятный микроклимат для плодовых насаждений [3, с. 24–45]. Характеристика природных зон садоводства Алматинской области приведена в таблице 2.2.</w:t>
      </w:r>
    </w:p>
    <w:p w14:paraId="0584C5C9" w14:textId="77777777" w:rsidR="009D486A" w:rsidRPr="00BB70EF" w:rsidRDefault="009D486A" w:rsidP="00C84A13">
      <w:pPr>
        <w:rPr>
          <w:lang w:val="ru-RU"/>
        </w:rPr>
      </w:pPr>
    </w:p>
    <w:p w14:paraId="52F5583A" w14:textId="3A308806" w:rsidR="009D486A" w:rsidRDefault="009D486A" w:rsidP="008E6B2C">
      <w:pPr>
        <w:keepNext/>
        <w:jc w:val="both"/>
        <w:rPr>
          <w:lang w:val="ru-RU"/>
        </w:rPr>
      </w:pPr>
      <w:r w:rsidRPr="009418CA">
        <w:rPr>
          <w:lang w:val="ru-RU"/>
        </w:rPr>
        <w:lastRenderedPageBreak/>
        <w:t>Таблица 2.2 – Характеристика природных зон садоводства Алматинской области</w:t>
      </w:r>
    </w:p>
    <w:p w14:paraId="58869D28" w14:textId="77777777" w:rsidR="001975E2" w:rsidRPr="009418CA" w:rsidRDefault="001975E2" w:rsidP="00DA17F0">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76"/>
        <w:gridCol w:w="1306"/>
        <w:gridCol w:w="1353"/>
        <w:gridCol w:w="4901"/>
      </w:tblGrid>
      <w:tr w:rsidR="00F1202E" w:rsidRPr="009418CA" w14:paraId="60F02E8F" w14:textId="77777777" w:rsidTr="00DA17F0">
        <w:trPr>
          <w:cantSplit/>
        </w:trPr>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9467A4B" w14:textId="77777777" w:rsidR="009D486A" w:rsidRPr="009418CA" w:rsidRDefault="009D486A" w:rsidP="00C84A13">
            <w:pPr>
              <w:keepNext/>
            </w:pPr>
            <w:proofErr w:type="spellStart"/>
            <w:r w:rsidRPr="009418CA">
              <w:rPr>
                <w:szCs w:val="24"/>
              </w:rPr>
              <w:t>Зона</w:t>
            </w:r>
            <w:proofErr w:type="spell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FCE6531" w14:textId="77777777" w:rsidR="009D486A" w:rsidRPr="009418CA" w:rsidRDefault="009D486A" w:rsidP="00C84A13">
            <w:pPr>
              <w:keepNext/>
              <w:jc w:val="center"/>
            </w:pPr>
            <w:proofErr w:type="spellStart"/>
            <w:r w:rsidRPr="009418CA">
              <w:rPr>
                <w:szCs w:val="24"/>
              </w:rPr>
              <w:t>Высота</w:t>
            </w:r>
            <w:proofErr w:type="spellEnd"/>
            <w:r w:rsidRPr="009418CA">
              <w:rPr>
                <w:szCs w:val="24"/>
              </w:rPr>
              <w:t>, м</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C0CC963" w14:textId="77777777" w:rsidR="009D486A" w:rsidRPr="009418CA" w:rsidRDefault="009D486A" w:rsidP="00C84A13">
            <w:pPr>
              <w:keepNext/>
              <w:jc w:val="center"/>
            </w:pPr>
            <w:proofErr w:type="spellStart"/>
            <w:r w:rsidRPr="009418CA">
              <w:rPr>
                <w:szCs w:val="24"/>
              </w:rPr>
              <w:t>Осадки</w:t>
            </w:r>
            <w:proofErr w:type="spellEnd"/>
            <w:r w:rsidRPr="009418CA">
              <w:rPr>
                <w:szCs w:val="24"/>
              </w:rPr>
              <w:t xml:space="preserve">, </w:t>
            </w:r>
            <w:proofErr w:type="spellStart"/>
            <w:r w:rsidRPr="009418CA">
              <w:rPr>
                <w:szCs w:val="24"/>
              </w:rPr>
              <w:t>мм</w:t>
            </w:r>
            <w:proofErr w:type="spellEnd"/>
            <w:r w:rsidRPr="009418CA">
              <w:rPr>
                <w:szCs w:val="24"/>
              </w:rPr>
              <w:t>/</w:t>
            </w:r>
            <w:proofErr w:type="spellStart"/>
            <w:r w:rsidRPr="009418CA">
              <w:rPr>
                <w:szCs w:val="24"/>
              </w:rPr>
              <w:t>год</w:t>
            </w:r>
            <w:proofErr w:type="spellEnd"/>
          </w:p>
        </w:tc>
        <w:tc>
          <w:tcPr>
            <w:tcW w:w="4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196CAD6" w14:textId="77777777" w:rsidR="009D486A" w:rsidRPr="009418CA" w:rsidRDefault="009D486A" w:rsidP="00C84A13">
            <w:pPr>
              <w:keepNext/>
            </w:pPr>
            <w:proofErr w:type="spellStart"/>
            <w:r w:rsidRPr="009418CA">
              <w:rPr>
                <w:szCs w:val="24"/>
              </w:rPr>
              <w:t>Особенности</w:t>
            </w:r>
            <w:proofErr w:type="spellEnd"/>
            <w:r w:rsidRPr="009418CA">
              <w:rPr>
                <w:szCs w:val="24"/>
              </w:rPr>
              <w:t xml:space="preserve"> </w:t>
            </w:r>
            <w:proofErr w:type="spellStart"/>
            <w:r w:rsidRPr="009418CA">
              <w:rPr>
                <w:szCs w:val="24"/>
              </w:rPr>
              <w:t>садоводства</w:t>
            </w:r>
            <w:proofErr w:type="spellEnd"/>
          </w:p>
        </w:tc>
      </w:tr>
      <w:tr w:rsidR="00F1202E" w:rsidRPr="008261E8" w14:paraId="7DF96A91" w14:textId="77777777" w:rsidTr="00DA17F0">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371457" w14:textId="77777777" w:rsidR="009D486A" w:rsidRPr="009418CA" w:rsidRDefault="009D486A" w:rsidP="00C84A13">
            <w:pPr>
              <w:keepNext/>
            </w:pPr>
            <w:proofErr w:type="spellStart"/>
            <w:r w:rsidRPr="009418CA">
              <w:rPr>
                <w:szCs w:val="24"/>
              </w:rPr>
              <w:t>Среднегорная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1143920" w14:textId="77777777" w:rsidR="009D486A" w:rsidRPr="009418CA" w:rsidRDefault="009D486A" w:rsidP="00C84A13">
            <w:pPr>
              <w:keepNext/>
              <w:jc w:val="center"/>
            </w:pPr>
            <w:r w:rsidRPr="009418CA">
              <w:rPr>
                <w:szCs w:val="24"/>
              </w:rPr>
              <w:t>1100–1600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FE073A5" w14:textId="77777777" w:rsidR="009D486A" w:rsidRPr="009418CA" w:rsidRDefault="009D486A" w:rsidP="00C84A13">
            <w:pPr>
              <w:keepNext/>
              <w:jc w:val="center"/>
            </w:pPr>
            <w:r w:rsidRPr="009418CA">
              <w:rPr>
                <w:szCs w:val="24"/>
              </w:rPr>
              <w:t>600–800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0C12D73" w14:textId="77777777" w:rsidR="009D486A" w:rsidRPr="009418CA" w:rsidRDefault="009D486A" w:rsidP="00C84A13">
            <w:pPr>
              <w:keepNext/>
              <w:rPr>
                <w:lang w:val="ru-RU"/>
              </w:rPr>
            </w:pPr>
            <w:r w:rsidRPr="009418CA">
              <w:rPr>
                <w:szCs w:val="24"/>
                <w:lang w:val="ru-RU"/>
              </w:rPr>
              <w:t>Оптимальные условия для садоводства, высокое качество плодов</w:t>
            </w:r>
          </w:p>
        </w:tc>
      </w:tr>
      <w:tr w:rsidR="00F1202E" w:rsidRPr="008261E8" w14:paraId="32554855" w14:textId="77777777" w:rsidTr="00DA17F0">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47A3C0D" w14:textId="77777777" w:rsidR="009D486A" w:rsidRPr="009418CA" w:rsidRDefault="009D486A" w:rsidP="00C84A13">
            <w:pPr>
              <w:keepNext/>
            </w:pPr>
            <w:proofErr w:type="spellStart"/>
            <w:r w:rsidRPr="009418CA">
              <w:rPr>
                <w:szCs w:val="24"/>
              </w:rPr>
              <w:t>Предгорная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05EB6D5" w14:textId="77777777" w:rsidR="009D486A" w:rsidRPr="009418CA" w:rsidRDefault="009D486A" w:rsidP="00C84A13">
            <w:pPr>
              <w:keepNext/>
              <w:jc w:val="center"/>
            </w:pPr>
            <w:r w:rsidRPr="009418CA">
              <w:rPr>
                <w:szCs w:val="24"/>
              </w:rPr>
              <w:t>750–1100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C98E9BD" w14:textId="77777777" w:rsidR="009D486A" w:rsidRPr="009418CA" w:rsidRDefault="009D486A" w:rsidP="00C84A13">
            <w:pPr>
              <w:keepNext/>
              <w:jc w:val="center"/>
            </w:pPr>
            <w:r w:rsidRPr="009418CA">
              <w:rPr>
                <w:szCs w:val="24"/>
              </w:rPr>
              <w:t>550–600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14BC1C3" w14:textId="77777777" w:rsidR="009D486A" w:rsidRPr="009418CA" w:rsidRDefault="009D486A" w:rsidP="00C84A13">
            <w:pPr>
              <w:keepNext/>
              <w:rPr>
                <w:lang w:val="ru-RU"/>
              </w:rPr>
            </w:pPr>
            <w:r w:rsidRPr="009418CA">
              <w:rPr>
                <w:szCs w:val="24"/>
                <w:lang w:val="ru-RU"/>
              </w:rPr>
              <w:t>Благоприятна для зимостойких сортов, риск весенних заморозков</w:t>
            </w:r>
          </w:p>
        </w:tc>
      </w:tr>
      <w:tr w:rsidR="00F1202E" w:rsidRPr="008261E8" w14:paraId="26EFBD2F" w14:textId="77777777" w:rsidTr="00DA17F0">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CC4AD57" w14:textId="77777777" w:rsidR="009D486A" w:rsidRPr="009418CA" w:rsidRDefault="009D486A" w:rsidP="00C84A13">
            <w:pPr>
              <w:keepNext/>
            </w:pPr>
            <w:proofErr w:type="spellStart"/>
            <w:r w:rsidRPr="009418CA">
              <w:rPr>
                <w:szCs w:val="24"/>
              </w:rPr>
              <w:t>Равнинно-степная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03A8884" w14:textId="77777777" w:rsidR="009D486A" w:rsidRPr="009418CA" w:rsidRDefault="009D486A" w:rsidP="00C84A13">
            <w:pPr>
              <w:keepNext/>
              <w:jc w:val="center"/>
            </w:pPr>
            <w:r w:rsidRPr="009418CA">
              <w:rPr>
                <w:szCs w:val="24"/>
              </w:rPr>
              <w:t>500–750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0942CB6" w14:textId="77777777" w:rsidR="009D486A" w:rsidRPr="009418CA" w:rsidRDefault="009D486A" w:rsidP="00C84A13">
            <w:pPr>
              <w:keepNext/>
              <w:jc w:val="center"/>
            </w:pPr>
            <w:r w:rsidRPr="009418CA">
              <w:rPr>
                <w:szCs w:val="24"/>
              </w:rPr>
              <w:t>300–400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F84063B" w14:textId="77777777" w:rsidR="009D486A" w:rsidRPr="009418CA" w:rsidRDefault="009D486A" w:rsidP="00C84A13">
            <w:pPr>
              <w:keepNext/>
              <w:rPr>
                <w:lang w:val="ru-RU"/>
              </w:rPr>
            </w:pPr>
            <w:r w:rsidRPr="009418CA">
              <w:rPr>
                <w:szCs w:val="24"/>
                <w:lang w:val="ru-RU"/>
              </w:rPr>
              <w:t>Требуется обязательное орошение, жаркое сухое лето</w:t>
            </w:r>
          </w:p>
        </w:tc>
      </w:tr>
    </w:tbl>
    <w:p w14:paraId="46C866B7" w14:textId="77777777" w:rsidR="001975E2" w:rsidRDefault="001975E2" w:rsidP="00C84A13">
      <w:pPr>
        <w:ind w:firstLine="709"/>
        <w:jc w:val="both"/>
        <w:rPr>
          <w:sz w:val="24"/>
          <w:szCs w:val="24"/>
          <w:lang w:val="ru-RU"/>
        </w:rPr>
      </w:pPr>
    </w:p>
    <w:p w14:paraId="56396CF2" w14:textId="3F47F680" w:rsidR="009D486A" w:rsidRPr="009418CA" w:rsidRDefault="009D486A" w:rsidP="00C84A13">
      <w:pPr>
        <w:ind w:firstLine="709"/>
        <w:jc w:val="both"/>
        <w:rPr>
          <w:lang w:val="ru-RU"/>
        </w:rPr>
      </w:pPr>
      <w:r w:rsidRPr="009418CA">
        <w:rPr>
          <w:sz w:val="24"/>
          <w:szCs w:val="24"/>
          <w:lang w:val="ru-RU"/>
        </w:rPr>
        <w:t>Примечание – Составлено на основе данных [48, с. 1–3; 49]</w:t>
      </w:r>
    </w:p>
    <w:p w14:paraId="59E11D31" w14:textId="77777777" w:rsidR="00BF34C4" w:rsidRPr="00BB70EF" w:rsidRDefault="00BF34C4">
      <w:pPr>
        <w:rPr>
          <w:lang w:val="ru-RU"/>
        </w:rPr>
      </w:pPr>
    </w:p>
    <w:p w14:paraId="74155495" w14:textId="77777777" w:rsidR="009D486A" w:rsidRPr="009418CA" w:rsidRDefault="009D486A" w:rsidP="00C84A13">
      <w:pPr>
        <w:ind w:firstLine="709"/>
        <w:jc w:val="both"/>
        <w:rPr>
          <w:lang w:val="ru-RU"/>
        </w:rPr>
      </w:pPr>
      <w:r w:rsidRPr="009418CA">
        <w:rPr>
          <w:lang w:val="ru-RU"/>
        </w:rPr>
        <w:t>Характерной особенностью северного склона Заилийского Алатау является выраженная высотная поясность с чётко дифференцированными природными зонами. Согласно классификации, принятой для данного региона, выделяют следующие высотные пояса: гляциально-нивальный (выше 3800 м), альпийский (2800–3800 м), субальпийский (2500–2800 м), лесной (1600–2500 м), лесостепной (900–1600 м) и степной (500–900 м).</w:t>
      </w:r>
    </w:p>
    <w:p w14:paraId="715ABBB5" w14:textId="77777777" w:rsidR="009D486A" w:rsidRPr="009418CA" w:rsidRDefault="009D486A" w:rsidP="00C84A13">
      <w:pPr>
        <w:ind w:firstLine="709"/>
        <w:jc w:val="both"/>
        <w:rPr>
          <w:lang w:val="ru-RU"/>
        </w:rPr>
      </w:pPr>
      <w:r w:rsidRPr="009418CA">
        <w:rPr>
          <w:lang w:val="ru-RU"/>
        </w:rPr>
        <w:t>Экспериментальный участок располагается в лесостепном поясе, который является оптимальной зоной для садоводства в Алматинской области. Согласно данным межрегиональной схемы территориального развития Алматинской агломерации, подзона садоводства сосредоточена на отметках 950–1250 м над уровнем моря в предгорной части региона [49, с. 1–3]. На рисунке 2.1 представлена схема высотной поясности северного склона Заилийского Алатау с указанием расположения участка.</w:t>
      </w:r>
    </w:p>
    <w:p w14:paraId="51A46272" w14:textId="77777777" w:rsidR="009D486A" w:rsidRPr="00BB70EF" w:rsidRDefault="009D486A" w:rsidP="00C84A13">
      <w:pPr>
        <w:rPr>
          <w:lang w:val="ru-RU"/>
        </w:rPr>
      </w:pPr>
    </w:p>
    <w:p w14:paraId="40DFF807" w14:textId="77777777" w:rsidR="009D486A" w:rsidRPr="009418CA" w:rsidRDefault="009D486A" w:rsidP="00C84A13">
      <w:pPr>
        <w:jc w:val="center"/>
      </w:pPr>
      <w:r w:rsidRPr="009418CA">
        <w:rPr>
          <w:noProof/>
        </w:rPr>
        <w:drawing>
          <wp:inline distT="0" distB="0" distL="0" distR="0" wp14:anchorId="2683C4A4" wp14:editId="04C26AE9">
            <wp:extent cx="4060513" cy="2800350"/>
            <wp:effectExtent l="0" t="0" r="0" b="0"/>
            <wp:docPr id="6" name="belts" descr="P628#yIS1" title="Поя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elts" descr="P628#yIS1" title="Пояса"/>
                    <pic:cNvPicPr>
                      <a:picLocks noChangeAspect="1" noChangeArrowheads="1"/>
                    </pic:cNvPicPr>
                  </pic:nvPicPr>
                  <pic:blipFill>
                    <a:blip r:embed="rId13"/>
                    <a:srcRect/>
                    <a:stretch>
                      <a:fillRect/>
                    </a:stretch>
                  </pic:blipFill>
                  <pic:spPr bwMode="auto">
                    <a:xfrm>
                      <a:off x="0" y="0"/>
                      <a:ext cx="4194936" cy="2893055"/>
                    </a:xfrm>
                    <a:prstGeom prst="rect">
                      <a:avLst/>
                    </a:prstGeom>
                  </pic:spPr>
                </pic:pic>
              </a:graphicData>
            </a:graphic>
          </wp:inline>
        </w:drawing>
      </w:r>
    </w:p>
    <w:p w14:paraId="4DEDCC2C" w14:textId="77777777" w:rsidR="00073800" w:rsidRDefault="00073800" w:rsidP="00C84A13">
      <w:pPr>
        <w:jc w:val="center"/>
        <w:rPr>
          <w:lang w:val="ru-RU"/>
        </w:rPr>
      </w:pPr>
    </w:p>
    <w:p w14:paraId="6B3B0652" w14:textId="035779F1" w:rsidR="009D486A" w:rsidRPr="009418CA" w:rsidRDefault="009D486A" w:rsidP="00C84A13">
      <w:pPr>
        <w:jc w:val="center"/>
        <w:rPr>
          <w:lang w:val="ru-RU"/>
        </w:rPr>
      </w:pPr>
      <w:r w:rsidRPr="009418CA">
        <w:rPr>
          <w:lang w:val="ru-RU"/>
        </w:rPr>
        <w:t>Рисунок 2.1 – Схема высотной поясности северного склона Заилийского Алатау [Составлено автором]</w:t>
      </w:r>
    </w:p>
    <w:p w14:paraId="2C29B3E6" w14:textId="77777777" w:rsidR="00BF34C4" w:rsidRPr="00BB70EF" w:rsidRDefault="00BF34C4">
      <w:pPr>
        <w:rPr>
          <w:lang w:val="ru-RU"/>
        </w:rPr>
      </w:pPr>
    </w:p>
    <w:p w14:paraId="526E7990" w14:textId="77777777" w:rsidR="009D486A" w:rsidRPr="009418CA" w:rsidRDefault="00F60E00" w:rsidP="00C84A13">
      <w:pPr>
        <w:ind w:firstLine="709"/>
        <w:jc w:val="both"/>
        <w:rPr>
          <w:lang w:val="ru-RU"/>
        </w:rPr>
      </w:pPr>
      <w:r w:rsidRPr="009418CA">
        <w:rPr>
          <w:lang w:val="ru-RU"/>
        </w:rPr>
        <w:t>Географическое положение участка в предгорной зоне Заилийского Алатау на высоте 980–1020 м над уровнем моря характеризуется благоприятным сочетанием физико-географических условий для промышленного садоводства. Пологий северный уклон рельефа, наличие защитных лесополос и близость к горным рекам обеспечивают возможность эффективного выращивания плодовых культур при условии организации системы мониторинга абиотических параметров среды для своевременного прогнозирования заморозков и других неблагоприятных явлений.</w:t>
      </w:r>
    </w:p>
    <w:p w14:paraId="733A7A3A" w14:textId="77777777" w:rsidR="009D486A" w:rsidRPr="009418CA" w:rsidRDefault="009D486A" w:rsidP="00CE5E9C">
      <w:pPr>
        <w:pStyle w:val="Heading3"/>
        <w:spacing w:before="0" w:after="0"/>
        <w:jc w:val="both"/>
      </w:pPr>
      <w:bookmarkStart w:id="17" w:name="_Toc227878792"/>
      <w:bookmarkStart w:id="18" w:name="_Toc231043616"/>
      <w:r w:rsidRPr="009418CA">
        <w:t>2.1.2 Климатические условия региона</w:t>
      </w:r>
      <w:bookmarkEnd w:id="17"/>
      <w:bookmarkEnd w:id="18"/>
    </w:p>
    <w:p w14:paraId="256FF902" w14:textId="77777777" w:rsidR="009D486A" w:rsidRPr="009418CA" w:rsidRDefault="009D486A" w:rsidP="00C84A13">
      <w:pPr>
        <w:ind w:firstLine="709"/>
        <w:jc w:val="both"/>
        <w:rPr>
          <w:lang w:val="ru-RU"/>
        </w:rPr>
      </w:pPr>
      <w:r w:rsidRPr="009418CA">
        <w:rPr>
          <w:lang w:val="ru-RU"/>
        </w:rPr>
        <w:t>Климатические условия предгорной зоны являются определяющим фактором для функционирования агроэкосистемы яблоневых садов. Проведя комплексный анализ почвенно-климатических условий и экологического состояния агроэкосистемы в контексте глобального изменения климата, было установлено, что характеристика климата региона имеет принципиальное значение для обоснования параметров системы мониторинга и определения перечня абиотических факторов, подлежащих непрерывному контролю [46, с. 178–230].</w:t>
      </w:r>
    </w:p>
    <w:p w14:paraId="53B097F8" w14:textId="77777777" w:rsidR="009D486A" w:rsidRPr="009418CA" w:rsidRDefault="009D486A" w:rsidP="00C84A13">
      <w:pPr>
        <w:ind w:firstLine="709"/>
        <w:jc w:val="both"/>
        <w:rPr>
          <w:lang w:val="ru-RU"/>
        </w:rPr>
      </w:pPr>
      <w:r w:rsidRPr="009418CA">
        <w:rPr>
          <w:lang w:val="ru-RU"/>
        </w:rPr>
        <w:t>Климат Заилийского Алатау формируется под влиянием комплекса факторов, включающих значительную удалённость от океанов, расположение в центре Евразийского материка, наличие высокогорных хребтов и выраженную вертикальную поясность. Положение региона на 43° северной широты способствует увеличению поступления солнечной радиации, в то время как континентальность климата обусловливает значительные сезонные и суточные амплитуды температур, а также неравномерное распределение осадков в течение года.</w:t>
      </w:r>
    </w:p>
    <w:p w14:paraId="38C2E18E" w14:textId="77777777" w:rsidR="009D486A" w:rsidRPr="009418CA" w:rsidRDefault="009D486A" w:rsidP="00C84A13">
      <w:pPr>
        <w:ind w:firstLine="709"/>
        <w:jc w:val="both"/>
        <w:rPr>
          <w:lang w:val="ru-RU"/>
        </w:rPr>
      </w:pPr>
      <w:r w:rsidRPr="009418CA">
        <w:rPr>
          <w:lang w:val="ru-RU"/>
        </w:rPr>
        <w:t>Климат предгорной зоны на высотах 900–1200 м над уровнем моря, где расположен экспериментальный участок, характеризуется как умеренно континентальный с элементами горного климата. В отличие от равнинных территорий Илийской впадины, предгорья отличаются более мягким температурным режимом, повышенным увлажнением и меньшей континентальностью, что создаёт благоприятные условия для садоводства [48, с. 4–18]. В таблице 2.3 представлены основные климатические показатели зоны исследований.</w:t>
      </w:r>
    </w:p>
    <w:p w14:paraId="2A61929F" w14:textId="77777777" w:rsidR="009D486A" w:rsidRPr="00BB70EF" w:rsidRDefault="009D486A" w:rsidP="008E6B2C">
      <w:pPr>
        <w:jc w:val="both"/>
        <w:rPr>
          <w:lang w:val="ru-RU"/>
        </w:rPr>
      </w:pPr>
    </w:p>
    <w:p w14:paraId="2753E3F9" w14:textId="77777777" w:rsidR="009D486A" w:rsidRDefault="009D486A" w:rsidP="008E6B2C">
      <w:pPr>
        <w:keepNext/>
        <w:jc w:val="both"/>
        <w:rPr>
          <w:lang w:val="ru-RU"/>
        </w:rPr>
      </w:pPr>
      <w:r w:rsidRPr="009418CA">
        <w:rPr>
          <w:lang w:val="ru-RU"/>
        </w:rPr>
        <w:lastRenderedPageBreak/>
        <w:t>Таблица 2.3 – Основные климатические показатели предгорной зоны</w:t>
      </w:r>
    </w:p>
    <w:p w14:paraId="457F1E67" w14:textId="77777777" w:rsidR="00073800" w:rsidRPr="009418CA" w:rsidRDefault="00073800" w:rsidP="00C84A13">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99"/>
        <w:gridCol w:w="3937"/>
      </w:tblGrid>
      <w:tr w:rsidR="00F1202E" w:rsidRPr="009418CA" w14:paraId="047BEABD" w14:textId="77777777" w:rsidTr="00DF2F19">
        <w:trPr>
          <w:cantSplit/>
        </w:trPr>
        <w:tc>
          <w:tcPr>
            <w:tcW w:w="5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85D83B3" w14:textId="77777777" w:rsidR="009D486A" w:rsidRPr="009418CA" w:rsidRDefault="009D486A" w:rsidP="00C84A13">
            <w:pPr>
              <w:keepNext/>
            </w:pPr>
            <w:proofErr w:type="spellStart"/>
            <w:r w:rsidRPr="009418CA">
              <w:rPr>
                <w:szCs w:val="24"/>
              </w:rPr>
              <w:t>Показатель</w:t>
            </w:r>
            <w:proofErr w:type="spellEnd"/>
          </w:p>
        </w:tc>
        <w:tc>
          <w:tcPr>
            <w:tcW w:w="3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692455E" w14:textId="77777777" w:rsidR="009D486A" w:rsidRPr="009418CA" w:rsidRDefault="009D486A" w:rsidP="00C84A13">
            <w:pPr>
              <w:keepNext/>
              <w:jc w:val="center"/>
            </w:pPr>
            <w:proofErr w:type="spellStart"/>
            <w:r w:rsidRPr="009418CA">
              <w:rPr>
                <w:szCs w:val="24"/>
              </w:rPr>
              <w:t>Значение</w:t>
            </w:r>
            <w:proofErr w:type="spellEnd"/>
          </w:p>
        </w:tc>
      </w:tr>
      <w:tr w:rsidR="00F1202E" w:rsidRPr="009418CA" w14:paraId="265CDC52" w14:textId="77777777" w:rsidTr="00DF2F19">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0E901FE" w14:textId="77777777" w:rsidR="009D486A" w:rsidRPr="009418CA" w:rsidRDefault="009D486A" w:rsidP="00C84A13">
            <w:pPr>
              <w:keepNext/>
            </w:pPr>
            <w:proofErr w:type="spellStart"/>
            <w:r w:rsidRPr="009418CA">
              <w:rPr>
                <w:szCs w:val="24"/>
              </w:rPr>
              <w:t>Среднегодовая</w:t>
            </w:r>
            <w:proofErr w:type="spellEnd"/>
            <w:r w:rsidRPr="009418CA">
              <w:rPr>
                <w:szCs w:val="24"/>
              </w:rPr>
              <w:t xml:space="preserve"> </w:t>
            </w:r>
            <w:proofErr w:type="spellStart"/>
            <w:r w:rsidRPr="009418CA">
              <w:rPr>
                <w:szCs w:val="24"/>
              </w:rPr>
              <w:t>температура</w:t>
            </w:r>
            <w:proofErr w:type="spellEnd"/>
            <w:r w:rsidRPr="009418CA">
              <w:rPr>
                <w:szCs w:val="24"/>
              </w:rPr>
              <w:t xml:space="preserve"> </w:t>
            </w:r>
            <w:proofErr w:type="spellStart"/>
            <w:r w:rsidRPr="009418CA">
              <w:rPr>
                <w:szCs w:val="24"/>
              </w:rPr>
              <w:t>воздуха</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5FE42FE" w14:textId="77777777" w:rsidR="009D486A" w:rsidRPr="009418CA" w:rsidRDefault="009D486A" w:rsidP="00C84A13">
            <w:pPr>
              <w:keepNext/>
              <w:jc w:val="center"/>
            </w:pPr>
            <w:r w:rsidRPr="009418CA">
              <w:rPr>
                <w:szCs w:val="24"/>
              </w:rPr>
              <w:t>+7,8...+8,0°C</w:t>
            </w:r>
          </w:p>
        </w:tc>
      </w:tr>
      <w:tr w:rsidR="00F1202E" w:rsidRPr="009418CA" w14:paraId="311AC314" w14:textId="77777777" w:rsidTr="00DF2F19">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37D0BA8" w14:textId="77777777" w:rsidR="009D486A" w:rsidRPr="009418CA" w:rsidRDefault="009D486A" w:rsidP="00C84A13">
            <w:pPr>
              <w:keepNext/>
            </w:pPr>
            <w:proofErr w:type="spellStart"/>
            <w:r w:rsidRPr="009418CA">
              <w:rPr>
                <w:szCs w:val="24"/>
              </w:rPr>
              <w:t>Средняя</w:t>
            </w:r>
            <w:proofErr w:type="spellEnd"/>
            <w:r w:rsidRPr="009418CA">
              <w:rPr>
                <w:szCs w:val="24"/>
              </w:rPr>
              <w:t xml:space="preserve"> </w:t>
            </w:r>
            <w:proofErr w:type="spellStart"/>
            <w:r w:rsidRPr="009418CA">
              <w:rPr>
                <w:szCs w:val="24"/>
              </w:rPr>
              <w:t>температура</w:t>
            </w:r>
            <w:proofErr w:type="spellEnd"/>
            <w:r w:rsidRPr="009418CA">
              <w:rPr>
                <w:szCs w:val="24"/>
              </w:rPr>
              <w:t xml:space="preserve"> </w:t>
            </w:r>
            <w:proofErr w:type="spellStart"/>
            <w:r w:rsidRPr="009418CA">
              <w:rPr>
                <w:szCs w:val="24"/>
              </w:rPr>
              <w:t>января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F350C03" w14:textId="77777777" w:rsidR="009D486A" w:rsidRPr="009418CA" w:rsidRDefault="009D486A" w:rsidP="00C84A13">
            <w:pPr>
              <w:keepNext/>
              <w:jc w:val="center"/>
            </w:pPr>
            <w:r w:rsidRPr="009418CA">
              <w:rPr>
                <w:szCs w:val="24"/>
              </w:rPr>
              <w:t>-4...-6°C</w:t>
            </w:r>
          </w:p>
        </w:tc>
      </w:tr>
      <w:tr w:rsidR="00F1202E" w:rsidRPr="009418CA" w14:paraId="02DFCF05" w14:textId="77777777" w:rsidTr="00DF2F19">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ABAB6FF" w14:textId="77777777" w:rsidR="009D486A" w:rsidRPr="009418CA" w:rsidRDefault="009D486A" w:rsidP="00C84A13">
            <w:pPr>
              <w:keepNext/>
            </w:pPr>
            <w:proofErr w:type="spellStart"/>
            <w:r w:rsidRPr="009418CA">
              <w:rPr>
                <w:szCs w:val="24"/>
              </w:rPr>
              <w:t>Средняя</w:t>
            </w:r>
            <w:proofErr w:type="spellEnd"/>
            <w:r w:rsidRPr="009418CA">
              <w:rPr>
                <w:szCs w:val="24"/>
              </w:rPr>
              <w:t xml:space="preserve"> </w:t>
            </w:r>
            <w:proofErr w:type="spellStart"/>
            <w:r w:rsidRPr="009418CA">
              <w:rPr>
                <w:szCs w:val="24"/>
              </w:rPr>
              <w:t>температура</w:t>
            </w:r>
            <w:proofErr w:type="spellEnd"/>
            <w:r w:rsidRPr="009418CA">
              <w:rPr>
                <w:szCs w:val="24"/>
              </w:rPr>
              <w:t xml:space="preserve"> </w:t>
            </w:r>
            <w:proofErr w:type="spellStart"/>
            <w:r w:rsidRPr="009418CA">
              <w:rPr>
                <w:szCs w:val="24"/>
              </w:rPr>
              <w:t>июля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80B4196" w14:textId="77777777" w:rsidR="009D486A" w:rsidRPr="009418CA" w:rsidRDefault="009D486A" w:rsidP="00C84A13">
            <w:pPr>
              <w:keepNext/>
              <w:jc w:val="center"/>
            </w:pPr>
            <w:r w:rsidRPr="009418CA">
              <w:rPr>
                <w:szCs w:val="24"/>
              </w:rPr>
              <w:t>+20,7...+21,7°C</w:t>
            </w:r>
          </w:p>
        </w:tc>
      </w:tr>
      <w:tr w:rsidR="00F1202E" w:rsidRPr="009418CA" w14:paraId="579EF465" w14:textId="77777777" w:rsidTr="00DF2F19">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F1596C8" w14:textId="77777777" w:rsidR="009D486A" w:rsidRPr="009418CA" w:rsidRDefault="009D486A" w:rsidP="00C84A13">
            <w:pPr>
              <w:keepNext/>
            </w:pPr>
            <w:proofErr w:type="spellStart"/>
            <w:r w:rsidRPr="009418CA">
              <w:rPr>
                <w:szCs w:val="24"/>
              </w:rPr>
              <w:t>Абсолютный</w:t>
            </w:r>
            <w:proofErr w:type="spellEnd"/>
            <w:r w:rsidRPr="009418CA">
              <w:rPr>
                <w:szCs w:val="24"/>
              </w:rPr>
              <w:t xml:space="preserve"> </w:t>
            </w:r>
            <w:proofErr w:type="spellStart"/>
            <w:r w:rsidRPr="009418CA">
              <w:rPr>
                <w:szCs w:val="24"/>
              </w:rPr>
              <w:t>минимум</w:t>
            </w:r>
            <w:proofErr w:type="spellEnd"/>
            <w:r w:rsidRPr="009418CA">
              <w:rPr>
                <w:szCs w:val="24"/>
              </w:rPr>
              <w:t xml:space="preserve"> </w:t>
            </w:r>
            <w:proofErr w:type="spellStart"/>
            <w:r w:rsidRPr="009418CA">
              <w:rPr>
                <w:szCs w:val="24"/>
              </w:rPr>
              <w:t>температуры</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A4657B0" w14:textId="77777777" w:rsidR="009D486A" w:rsidRPr="009418CA" w:rsidRDefault="009D486A" w:rsidP="00C84A13">
            <w:pPr>
              <w:keepNext/>
              <w:jc w:val="center"/>
            </w:pPr>
            <w:r w:rsidRPr="009418CA">
              <w:rPr>
                <w:szCs w:val="24"/>
              </w:rPr>
              <w:t>-33...-35°C</w:t>
            </w:r>
          </w:p>
        </w:tc>
      </w:tr>
      <w:tr w:rsidR="00F1202E" w:rsidRPr="009418CA" w14:paraId="4654110E" w14:textId="77777777" w:rsidTr="00DF2F19">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812B165" w14:textId="77777777" w:rsidR="009D486A" w:rsidRPr="009418CA" w:rsidRDefault="009D486A" w:rsidP="00C84A13">
            <w:pPr>
              <w:keepNext/>
            </w:pPr>
            <w:proofErr w:type="spellStart"/>
            <w:r w:rsidRPr="009418CA">
              <w:rPr>
                <w:szCs w:val="24"/>
              </w:rPr>
              <w:t>Абсолютный</w:t>
            </w:r>
            <w:proofErr w:type="spellEnd"/>
            <w:r w:rsidRPr="009418CA">
              <w:rPr>
                <w:szCs w:val="24"/>
              </w:rPr>
              <w:t xml:space="preserve"> </w:t>
            </w:r>
            <w:proofErr w:type="spellStart"/>
            <w:r w:rsidRPr="009418CA">
              <w:rPr>
                <w:szCs w:val="24"/>
              </w:rPr>
              <w:t>максимум</w:t>
            </w:r>
            <w:proofErr w:type="spellEnd"/>
            <w:r w:rsidRPr="009418CA">
              <w:rPr>
                <w:szCs w:val="24"/>
              </w:rPr>
              <w:t xml:space="preserve"> </w:t>
            </w:r>
            <w:proofErr w:type="spellStart"/>
            <w:r w:rsidRPr="009418CA">
              <w:rPr>
                <w:szCs w:val="24"/>
              </w:rPr>
              <w:t>температуры</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02C15FB" w14:textId="77777777" w:rsidR="009D486A" w:rsidRPr="009418CA" w:rsidRDefault="009D486A" w:rsidP="00C84A13">
            <w:pPr>
              <w:keepNext/>
              <w:jc w:val="center"/>
            </w:pPr>
            <w:r w:rsidRPr="009418CA">
              <w:rPr>
                <w:szCs w:val="24"/>
              </w:rPr>
              <w:t>+37...+41°C</w:t>
            </w:r>
          </w:p>
        </w:tc>
      </w:tr>
      <w:tr w:rsidR="00F1202E" w:rsidRPr="009418CA" w14:paraId="4ACF40DC" w14:textId="77777777" w:rsidTr="00DF2F19">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21F1BE2" w14:textId="77777777" w:rsidR="009D486A" w:rsidRPr="009418CA" w:rsidRDefault="009D486A" w:rsidP="00C84A13">
            <w:pPr>
              <w:keepNext/>
            </w:pPr>
            <w:proofErr w:type="spellStart"/>
            <w:r w:rsidRPr="009418CA">
              <w:rPr>
                <w:szCs w:val="24"/>
              </w:rPr>
              <w:t>Годовая</w:t>
            </w:r>
            <w:proofErr w:type="spellEnd"/>
            <w:r w:rsidRPr="009418CA">
              <w:rPr>
                <w:szCs w:val="24"/>
              </w:rPr>
              <w:t xml:space="preserve"> </w:t>
            </w:r>
            <w:proofErr w:type="spellStart"/>
            <w:r w:rsidRPr="009418CA">
              <w:rPr>
                <w:szCs w:val="24"/>
              </w:rPr>
              <w:t>сумма</w:t>
            </w:r>
            <w:proofErr w:type="spellEnd"/>
            <w:r w:rsidRPr="009418CA">
              <w:rPr>
                <w:szCs w:val="24"/>
              </w:rPr>
              <w:t xml:space="preserve"> </w:t>
            </w:r>
            <w:proofErr w:type="spellStart"/>
            <w:r w:rsidRPr="009418CA">
              <w:rPr>
                <w:szCs w:val="24"/>
              </w:rPr>
              <w:t>осадков</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E7D5FC1" w14:textId="77777777" w:rsidR="009D486A" w:rsidRPr="009418CA" w:rsidRDefault="009D486A" w:rsidP="00C84A13">
            <w:pPr>
              <w:keepNext/>
              <w:jc w:val="center"/>
            </w:pPr>
            <w:r w:rsidRPr="009418CA">
              <w:rPr>
                <w:szCs w:val="24"/>
              </w:rPr>
              <w:t xml:space="preserve">600–700 </w:t>
            </w:r>
            <w:proofErr w:type="spellStart"/>
            <w:r w:rsidRPr="009418CA">
              <w:rPr>
                <w:szCs w:val="24"/>
              </w:rPr>
              <w:t>мм</w:t>
            </w:r>
            <w:proofErr w:type="spellEnd"/>
          </w:p>
        </w:tc>
      </w:tr>
      <w:tr w:rsidR="00F1202E" w:rsidRPr="009418CA" w14:paraId="6A227277" w14:textId="77777777" w:rsidTr="00DF2F19">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BF81848" w14:textId="77777777" w:rsidR="009D486A" w:rsidRPr="009418CA" w:rsidRDefault="009D486A" w:rsidP="00C84A13">
            <w:pPr>
              <w:keepNext/>
              <w:rPr>
                <w:lang w:val="ru-RU"/>
              </w:rPr>
            </w:pPr>
            <w:r w:rsidRPr="009418CA">
              <w:rPr>
                <w:szCs w:val="24"/>
                <w:lang w:val="ru-RU"/>
              </w:rPr>
              <w:t>Сумма активных температур (более +10°</w:t>
            </w:r>
            <w:r w:rsidRPr="009418CA">
              <w:rPr>
                <w:szCs w:val="24"/>
              </w:rPr>
              <w:t>C</w:t>
            </w:r>
            <w:r w:rsidRPr="009418CA">
              <w:rPr>
                <w:szCs w:val="24"/>
                <w:lang w:val="ru-RU"/>
              </w:rPr>
              <w:t>)</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7C84C43" w14:textId="77777777" w:rsidR="009D486A" w:rsidRPr="009418CA" w:rsidRDefault="009D486A" w:rsidP="00C84A13">
            <w:pPr>
              <w:keepNext/>
              <w:jc w:val="center"/>
            </w:pPr>
            <w:r w:rsidRPr="009418CA">
              <w:rPr>
                <w:szCs w:val="24"/>
              </w:rPr>
              <w:t>2500–3050°C</w:t>
            </w:r>
          </w:p>
        </w:tc>
      </w:tr>
      <w:tr w:rsidR="00F1202E" w:rsidRPr="009418CA" w14:paraId="4F5A5764" w14:textId="77777777" w:rsidTr="00DF2F19">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68E2E0D" w14:textId="77777777" w:rsidR="009D486A" w:rsidRPr="009418CA" w:rsidRDefault="009D486A" w:rsidP="00C84A13">
            <w:pPr>
              <w:keepNext/>
            </w:pPr>
            <w:proofErr w:type="spellStart"/>
            <w:r w:rsidRPr="009418CA">
              <w:rPr>
                <w:szCs w:val="24"/>
              </w:rPr>
              <w:t>Безморозный</w:t>
            </w:r>
            <w:proofErr w:type="spellEnd"/>
            <w:r w:rsidRPr="009418CA">
              <w:rPr>
                <w:szCs w:val="24"/>
              </w:rPr>
              <w:t xml:space="preserve"> </w:t>
            </w:r>
            <w:proofErr w:type="spellStart"/>
            <w:r w:rsidRPr="009418CA">
              <w:rPr>
                <w:szCs w:val="24"/>
              </w:rPr>
              <w:t>период</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7897500" w14:textId="77777777" w:rsidR="009D486A" w:rsidRPr="009418CA" w:rsidRDefault="009D486A" w:rsidP="00C84A13">
            <w:pPr>
              <w:keepNext/>
              <w:jc w:val="center"/>
            </w:pPr>
            <w:r w:rsidRPr="009418CA">
              <w:rPr>
                <w:szCs w:val="24"/>
              </w:rPr>
              <w:t xml:space="preserve">165–170 </w:t>
            </w:r>
            <w:proofErr w:type="spellStart"/>
            <w:r w:rsidRPr="009418CA">
              <w:rPr>
                <w:szCs w:val="24"/>
              </w:rPr>
              <w:t>дней</w:t>
            </w:r>
            <w:proofErr w:type="spellEnd"/>
          </w:p>
        </w:tc>
      </w:tr>
      <w:tr w:rsidR="00F1202E" w:rsidRPr="009418CA" w14:paraId="55679079" w14:textId="77777777" w:rsidTr="00DF2F19">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7D781BA" w14:textId="77777777" w:rsidR="009D486A" w:rsidRPr="009418CA" w:rsidRDefault="009D486A" w:rsidP="00C84A13">
            <w:pPr>
              <w:keepNext/>
            </w:pPr>
            <w:proofErr w:type="spellStart"/>
            <w:r w:rsidRPr="009418CA">
              <w:rPr>
                <w:szCs w:val="24"/>
              </w:rPr>
              <w:t>Гидротермический</w:t>
            </w:r>
            <w:proofErr w:type="spellEnd"/>
            <w:r w:rsidRPr="009418CA">
              <w:rPr>
                <w:szCs w:val="24"/>
              </w:rPr>
              <w:t xml:space="preserve"> </w:t>
            </w:r>
            <w:proofErr w:type="spellStart"/>
            <w:r w:rsidRPr="009418CA">
              <w:rPr>
                <w:szCs w:val="24"/>
              </w:rPr>
              <w:t>коэффициент</w:t>
            </w:r>
            <w:proofErr w:type="spellEnd"/>
            <w:r w:rsidRPr="009418CA">
              <w:rPr>
                <w:szCs w:val="24"/>
              </w:rPr>
              <w:t xml:space="preserve"> (ГТК)</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19893B7" w14:textId="77777777" w:rsidR="009D486A" w:rsidRPr="009418CA" w:rsidRDefault="009D486A" w:rsidP="00C84A13">
            <w:pPr>
              <w:keepNext/>
              <w:jc w:val="center"/>
            </w:pPr>
            <w:r w:rsidRPr="009418CA">
              <w:rPr>
                <w:szCs w:val="24"/>
              </w:rPr>
              <w:t>1,0–1,2</w:t>
            </w:r>
          </w:p>
        </w:tc>
      </w:tr>
    </w:tbl>
    <w:p w14:paraId="49CE5D56" w14:textId="77777777" w:rsidR="001430F3" w:rsidRDefault="001430F3" w:rsidP="00C84A13">
      <w:pPr>
        <w:ind w:firstLine="709"/>
        <w:jc w:val="both"/>
        <w:rPr>
          <w:sz w:val="24"/>
          <w:szCs w:val="24"/>
          <w:lang w:val="ru-RU"/>
        </w:rPr>
      </w:pPr>
    </w:p>
    <w:p w14:paraId="011E4642" w14:textId="1DE08801" w:rsidR="009D486A" w:rsidRPr="009418CA" w:rsidRDefault="009D486A" w:rsidP="00C84A13">
      <w:pPr>
        <w:ind w:firstLine="709"/>
        <w:jc w:val="both"/>
        <w:rPr>
          <w:lang w:val="ru-RU"/>
        </w:rPr>
      </w:pPr>
      <w:r w:rsidRPr="009418CA">
        <w:rPr>
          <w:sz w:val="24"/>
          <w:szCs w:val="24"/>
          <w:lang w:val="ru-RU"/>
        </w:rPr>
        <w:t>Примечание – Составлено на основе данных РГП «</w:t>
      </w:r>
      <w:proofErr w:type="spellStart"/>
      <w:r w:rsidRPr="009418CA">
        <w:rPr>
          <w:sz w:val="24"/>
          <w:szCs w:val="24"/>
          <w:lang w:val="ru-RU"/>
        </w:rPr>
        <w:t>Казгидромет</w:t>
      </w:r>
      <w:proofErr w:type="spellEnd"/>
      <w:r w:rsidRPr="009418CA">
        <w:rPr>
          <w:sz w:val="24"/>
          <w:szCs w:val="24"/>
          <w:lang w:val="ru-RU"/>
        </w:rPr>
        <w:t>» и научных публикаций [48, с. 17–19; 50]</w:t>
      </w:r>
    </w:p>
    <w:p w14:paraId="00FDF17C" w14:textId="77777777" w:rsidR="00BF34C4" w:rsidRPr="00BB70EF" w:rsidRDefault="00BF34C4">
      <w:pPr>
        <w:rPr>
          <w:lang w:val="ru-RU"/>
        </w:rPr>
      </w:pPr>
    </w:p>
    <w:p w14:paraId="0179F7D2" w14:textId="77777777" w:rsidR="009D486A" w:rsidRPr="009418CA" w:rsidRDefault="009D486A" w:rsidP="00C84A13">
      <w:pPr>
        <w:ind w:firstLine="709"/>
        <w:jc w:val="both"/>
        <w:rPr>
          <w:lang w:val="ru-RU"/>
        </w:rPr>
      </w:pPr>
      <w:r w:rsidRPr="009418CA">
        <w:rPr>
          <w:lang w:val="ru-RU"/>
        </w:rPr>
        <w:t xml:space="preserve">Температурный режим предгорной зоны характеризуется умеренно холодной зимой и тёплым летом. Важной особенностью региона является явление </w:t>
      </w:r>
      <w:proofErr w:type="spellStart"/>
      <w:r w:rsidRPr="009418CA">
        <w:rPr>
          <w:lang w:val="ru-RU"/>
        </w:rPr>
        <w:t>горно</w:t>
      </w:r>
      <w:proofErr w:type="spellEnd"/>
      <w:r w:rsidRPr="009418CA">
        <w:rPr>
          <w:lang w:val="ru-RU"/>
        </w:rPr>
        <w:t>-долинной инверсии температур, при которой на высотах 1000–1600 м над уровнем моря температура воздуха в зимний период выше, чем на равнине. Данное явление обусловлено стеканием холодного воздуха в понижения рельефа и обеспечивает более мягкие условия перезимовки плодовых культур в предгорьях.</w:t>
      </w:r>
    </w:p>
    <w:p w14:paraId="3F24DC5A" w14:textId="77777777" w:rsidR="009D486A" w:rsidRPr="009418CA" w:rsidRDefault="009D486A" w:rsidP="00C84A13">
      <w:pPr>
        <w:ind w:firstLine="709"/>
        <w:jc w:val="both"/>
        <w:rPr>
          <w:lang w:val="ru-RU"/>
        </w:rPr>
      </w:pPr>
      <w:r w:rsidRPr="009418CA">
        <w:rPr>
          <w:lang w:val="ru-RU"/>
        </w:rPr>
        <w:t xml:space="preserve">Годовой ход температуры воздуха в зоне участка отражён на рисунке 2.3. Наиболее холодным месяцем является январь со средней температурой от -4 до -6°C, наиболее тёплым — июль со средней температурой +21...+23°C. Переход среднесуточной температуры через +5°C весной происходит в конце марта — начале апреля, осенью — в конце октября — начале ноября. </w:t>
      </w:r>
      <w:proofErr w:type="spellStart"/>
      <w:r w:rsidRPr="009418CA">
        <w:rPr>
          <w:lang w:val="ru-RU"/>
        </w:rPr>
        <w:t>Климатограмма</w:t>
      </w:r>
      <w:proofErr w:type="spellEnd"/>
      <w:r w:rsidRPr="009418CA">
        <w:rPr>
          <w:lang w:val="ru-RU"/>
        </w:rPr>
        <w:t xml:space="preserve"> предгорной зоны на высоте 980–1020 м показана на рисунке 2.2.</w:t>
      </w:r>
    </w:p>
    <w:p w14:paraId="7C42A41E" w14:textId="77777777" w:rsidR="009D486A" w:rsidRPr="006C1A79" w:rsidRDefault="009D486A" w:rsidP="00C84A13">
      <w:pPr>
        <w:rPr>
          <w:lang w:val="ru-RU"/>
        </w:rPr>
      </w:pPr>
    </w:p>
    <w:p w14:paraId="04263C5B" w14:textId="77777777" w:rsidR="009D486A" w:rsidRPr="009418CA" w:rsidRDefault="009D486A" w:rsidP="00C84A13">
      <w:pPr>
        <w:jc w:val="center"/>
      </w:pPr>
      <w:r w:rsidRPr="009418CA">
        <w:rPr>
          <w:noProof/>
        </w:rPr>
        <w:drawing>
          <wp:inline distT="0" distB="0" distL="0" distR="0" wp14:anchorId="4288CB88" wp14:editId="318C115C">
            <wp:extent cx="3056890" cy="1907921"/>
            <wp:effectExtent l="0" t="0" r="0" b="0"/>
            <wp:docPr id="7" name="climatogram" descr="P676#yIS1" title="Климато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limatogram" descr="P676#yIS1" title="Климатограмма"/>
                    <pic:cNvPicPr>
                      <a:picLocks noChangeAspect="1" noChangeArrowheads="1"/>
                    </pic:cNvPicPr>
                  </pic:nvPicPr>
                  <pic:blipFill>
                    <a:blip r:embed="rId14"/>
                    <a:srcRect/>
                    <a:stretch>
                      <a:fillRect/>
                    </a:stretch>
                  </pic:blipFill>
                  <pic:spPr bwMode="auto">
                    <a:xfrm>
                      <a:off x="0" y="0"/>
                      <a:ext cx="3146842" cy="1964063"/>
                    </a:xfrm>
                    <a:prstGeom prst="rect">
                      <a:avLst/>
                    </a:prstGeom>
                  </pic:spPr>
                </pic:pic>
              </a:graphicData>
            </a:graphic>
          </wp:inline>
        </w:drawing>
      </w:r>
    </w:p>
    <w:p w14:paraId="78BCC78D" w14:textId="77777777" w:rsidR="001430F3" w:rsidRDefault="001430F3" w:rsidP="00C84A13">
      <w:pPr>
        <w:jc w:val="center"/>
        <w:rPr>
          <w:lang w:val="ru-RU"/>
        </w:rPr>
      </w:pPr>
    </w:p>
    <w:p w14:paraId="49E61725" w14:textId="0CDF9751" w:rsidR="009D486A" w:rsidRPr="009418CA" w:rsidRDefault="009D486A" w:rsidP="00C84A13">
      <w:pPr>
        <w:jc w:val="center"/>
        <w:rPr>
          <w:lang w:val="ru-RU"/>
        </w:rPr>
      </w:pPr>
      <w:r w:rsidRPr="009418CA">
        <w:rPr>
          <w:lang w:val="ru-RU"/>
        </w:rPr>
        <w:t xml:space="preserve">Рисунок 2.2 – </w:t>
      </w:r>
      <w:proofErr w:type="spellStart"/>
      <w:r w:rsidRPr="009418CA">
        <w:rPr>
          <w:lang w:val="ru-RU"/>
        </w:rPr>
        <w:t>Климатограмма</w:t>
      </w:r>
      <w:proofErr w:type="spellEnd"/>
      <w:r w:rsidRPr="009418CA">
        <w:rPr>
          <w:lang w:val="ru-RU"/>
        </w:rPr>
        <w:t xml:space="preserve"> предгорной зоны (высота 980–1020 м) [Составлено автором по данным </w:t>
      </w:r>
      <w:proofErr w:type="spellStart"/>
      <w:r w:rsidRPr="009418CA">
        <w:rPr>
          <w:lang w:val="ru-RU"/>
        </w:rPr>
        <w:t>Казгидромет</w:t>
      </w:r>
      <w:proofErr w:type="spellEnd"/>
      <w:r w:rsidRPr="009418CA">
        <w:rPr>
          <w:lang w:val="ru-RU"/>
        </w:rPr>
        <w:t>]</w:t>
      </w:r>
    </w:p>
    <w:p w14:paraId="2925CE8E" w14:textId="77777777" w:rsidR="00BF34C4" w:rsidRPr="00BB70EF" w:rsidRDefault="00BF34C4">
      <w:pPr>
        <w:rPr>
          <w:lang w:val="ru-RU"/>
        </w:rPr>
      </w:pPr>
    </w:p>
    <w:p w14:paraId="1B12C71A" w14:textId="77777777" w:rsidR="009D486A" w:rsidRPr="009418CA" w:rsidRDefault="009D486A" w:rsidP="00C84A13">
      <w:pPr>
        <w:ind w:firstLine="709"/>
        <w:jc w:val="both"/>
        <w:rPr>
          <w:lang w:val="ru-RU"/>
        </w:rPr>
      </w:pPr>
      <w:r w:rsidRPr="009418CA">
        <w:rPr>
          <w:lang w:val="ru-RU"/>
        </w:rPr>
        <w:t xml:space="preserve">Режим увлажнения территории характеризуется неравномерным распределением осадков в течение года с выраженным весенним максимумом. Наибольшее количество осадков (до 40% годовой суммы) выпадает в </w:t>
      </w:r>
      <w:proofErr w:type="gramStart"/>
      <w:r w:rsidRPr="009418CA">
        <w:rPr>
          <w:lang w:val="ru-RU"/>
        </w:rPr>
        <w:t>апреле–мае</w:t>
      </w:r>
      <w:proofErr w:type="gramEnd"/>
      <w:r w:rsidRPr="009418CA">
        <w:rPr>
          <w:lang w:val="ru-RU"/>
        </w:rPr>
        <w:t>, что связано с активизацией циклонической деятельности и поступлением влажных воздушных масс с запада. Летний период (</w:t>
      </w:r>
      <w:proofErr w:type="gramStart"/>
      <w:r w:rsidRPr="009418CA">
        <w:rPr>
          <w:lang w:val="ru-RU"/>
        </w:rPr>
        <w:t>июль–август</w:t>
      </w:r>
      <w:proofErr w:type="gramEnd"/>
      <w:r w:rsidRPr="009418CA">
        <w:rPr>
          <w:lang w:val="ru-RU"/>
        </w:rPr>
        <w:t>) является относительно засушливым — на него приходится лишь 18% годовых осадков, что требует орошения плодовых насаждений [50, с. 1–3].</w:t>
      </w:r>
    </w:p>
    <w:p w14:paraId="3A6CF00F" w14:textId="77777777" w:rsidR="009D486A" w:rsidRPr="009418CA" w:rsidRDefault="009D486A" w:rsidP="00C84A13">
      <w:pPr>
        <w:ind w:firstLine="709"/>
        <w:jc w:val="both"/>
        <w:rPr>
          <w:lang w:val="ru-RU"/>
        </w:rPr>
      </w:pPr>
      <w:r w:rsidRPr="009418CA">
        <w:rPr>
          <w:lang w:val="ru-RU"/>
        </w:rPr>
        <w:t>Вторичный максимум осадков наблюдается в октябре — ноябре (около 22% годовой суммы), что благоприятно сказывается на влагозарядке почвы перед зимним периодом. Зимние осадки (декабрь — февраль) составляют около 19% годовой суммы и выпадают преимущественно в виде снега. Устойчивый снежный покров формируется в среднем 30 ноября и сохраняется до середины марта, достигая высоты 15–30 см.</w:t>
      </w:r>
    </w:p>
    <w:p w14:paraId="239F023E" w14:textId="77777777" w:rsidR="009D486A" w:rsidRPr="00BB70EF" w:rsidRDefault="009D486A" w:rsidP="00C84A13">
      <w:pPr>
        <w:rPr>
          <w:lang w:val="ru-RU"/>
        </w:rPr>
      </w:pPr>
    </w:p>
    <w:p w14:paraId="00425176" w14:textId="77777777" w:rsidR="009D486A" w:rsidRPr="009418CA" w:rsidRDefault="009D486A" w:rsidP="00C84A13">
      <w:pPr>
        <w:jc w:val="center"/>
      </w:pPr>
      <w:r w:rsidRPr="009418CA">
        <w:rPr>
          <w:noProof/>
        </w:rPr>
        <w:drawing>
          <wp:inline distT="0" distB="0" distL="0" distR="0" wp14:anchorId="162E092E" wp14:editId="6582D069">
            <wp:extent cx="4235069" cy="2380401"/>
            <wp:effectExtent l="0" t="0" r="0" b="1270"/>
            <wp:docPr id="8" name="seasons" descr="P683#yIS1" title="Сез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easons" descr="P683#yIS1" title="Сезоны"/>
                    <pic:cNvPicPr>
                      <a:picLocks noChangeAspect="1" noChangeArrowheads="1"/>
                    </pic:cNvPicPr>
                  </pic:nvPicPr>
                  <pic:blipFill>
                    <a:blip r:embed="rId15"/>
                    <a:srcRect/>
                    <a:stretch>
                      <a:fillRect/>
                    </a:stretch>
                  </pic:blipFill>
                  <pic:spPr bwMode="auto">
                    <a:xfrm>
                      <a:off x="0" y="0"/>
                      <a:ext cx="4274947" cy="2402815"/>
                    </a:xfrm>
                    <a:prstGeom prst="rect">
                      <a:avLst/>
                    </a:prstGeom>
                  </pic:spPr>
                </pic:pic>
              </a:graphicData>
            </a:graphic>
          </wp:inline>
        </w:drawing>
      </w:r>
    </w:p>
    <w:p w14:paraId="7A4FEE99" w14:textId="77777777" w:rsidR="001430F3" w:rsidRDefault="001430F3" w:rsidP="00C84A13">
      <w:pPr>
        <w:jc w:val="center"/>
        <w:rPr>
          <w:lang w:val="ru-RU"/>
        </w:rPr>
      </w:pPr>
    </w:p>
    <w:p w14:paraId="0B3BBF76" w14:textId="1929F95C" w:rsidR="009D486A" w:rsidRPr="009418CA" w:rsidRDefault="009D486A" w:rsidP="00C84A13">
      <w:pPr>
        <w:jc w:val="center"/>
        <w:rPr>
          <w:lang w:val="ru-RU"/>
        </w:rPr>
      </w:pPr>
      <w:r w:rsidRPr="009418CA">
        <w:rPr>
          <w:lang w:val="ru-RU"/>
        </w:rPr>
        <w:t>Рисунок 2.3 – Сезонное распределение температуры и осадков в предгорной зоне Заилийского Алатау [Составлено автором]</w:t>
      </w:r>
    </w:p>
    <w:p w14:paraId="2A71F362" w14:textId="77777777" w:rsidR="00BF34C4" w:rsidRPr="00BB70EF" w:rsidRDefault="00BF34C4">
      <w:pPr>
        <w:rPr>
          <w:lang w:val="ru-RU"/>
        </w:rPr>
      </w:pPr>
    </w:p>
    <w:p w14:paraId="0E2CD010" w14:textId="77777777" w:rsidR="009D486A" w:rsidRPr="009418CA" w:rsidRDefault="009D486A" w:rsidP="00C84A13">
      <w:pPr>
        <w:ind w:firstLine="709"/>
        <w:jc w:val="both"/>
        <w:rPr>
          <w:lang w:val="ru-RU"/>
        </w:rPr>
      </w:pPr>
      <w:r w:rsidRPr="009418CA">
        <w:rPr>
          <w:lang w:val="ru-RU"/>
        </w:rPr>
        <w:t>Особое значение для садоводства имеют агроклиматические показатели, определяющие продолжительность и теплообеспеченность вегетации. Сумма активных температур (выше +10°C) в предгорной зоне составляет 2500–3050°C, что достаточно для полного созревания большинства сортов яблони, включая позднеосенние и зимние. Безморозный период продолжается 165–170 дней, при этом весенние заморозки заканчиваются в среднем в конце апреля, а осенние начинаются в первой декаде октября [48, с. 18–32].</w:t>
      </w:r>
    </w:p>
    <w:p w14:paraId="6836AE86" w14:textId="77777777" w:rsidR="009D486A" w:rsidRPr="009418CA" w:rsidRDefault="009D486A" w:rsidP="00C84A13">
      <w:pPr>
        <w:ind w:firstLine="709"/>
        <w:jc w:val="both"/>
        <w:rPr>
          <w:lang w:val="ru-RU"/>
        </w:rPr>
      </w:pPr>
      <w:r w:rsidRPr="009418CA">
        <w:rPr>
          <w:lang w:val="ru-RU"/>
        </w:rPr>
        <w:t xml:space="preserve">Гидротермический коэффициент (ГТК), характеризующий соотношение тепла и влаги, в зоне исследований составляет 1,0–1,2, что соответствует оптимальным условиям для садоводства при наличии дополнительного орошения в летний период. Данный показатель указывает на достаточную увлажнённость территории при умеренной теплообеспеченности [50, с. 47–89]. </w:t>
      </w:r>
      <w:r w:rsidRPr="009418CA">
        <w:rPr>
          <w:lang w:val="ru-RU"/>
        </w:rPr>
        <w:lastRenderedPageBreak/>
        <w:t>Перечень опасных агрометеорологических явлений зоны исследований и их характеристика обобщены в таблице 2.4.</w:t>
      </w:r>
    </w:p>
    <w:p w14:paraId="2625DB5E" w14:textId="77777777" w:rsidR="009D486A" w:rsidRPr="00BB70EF" w:rsidRDefault="009D486A" w:rsidP="00C84A13">
      <w:pPr>
        <w:rPr>
          <w:lang w:val="ru-RU"/>
        </w:rPr>
      </w:pPr>
    </w:p>
    <w:p w14:paraId="14D22888" w14:textId="77777777" w:rsidR="009D486A" w:rsidRDefault="009D486A" w:rsidP="008E6B2C">
      <w:pPr>
        <w:keepNext/>
        <w:jc w:val="both"/>
        <w:rPr>
          <w:lang w:val="ru-RU"/>
        </w:rPr>
      </w:pPr>
      <w:r w:rsidRPr="009418CA">
        <w:rPr>
          <w:lang w:val="ru-RU"/>
        </w:rPr>
        <w:t>Таблица 2.4 – Опасные агрометеорологические явления в зоне исследований</w:t>
      </w:r>
    </w:p>
    <w:p w14:paraId="68B0156B" w14:textId="77777777" w:rsidR="001430F3" w:rsidRPr="009418CA" w:rsidRDefault="001430F3" w:rsidP="000B5053">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55"/>
        <w:gridCol w:w="2488"/>
        <w:gridCol w:w="1854"/>
        <w:gridCol w:w="1939"/>
      </w:tblGrid>
      <w:tr w:rsidR="00F1202E" w:rsidRPr="009418CA" w14:paraId="32CED750" w14:textId="77777777" w:rsidTr="00384C15">
        <w:trPr>
          <w:cantSplit/>
        </w:trPr>
        <w:tc>
          <w:tcPr>
            <w:tcW w:w="2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D699D1B" w14:textId="77777777" w:rsidR="009D486A" w:rsidRPr="009418CA" w:rsidRDefault="009D486A" w:rsidP="00C84A13">
            <w:pPr>
              <w:keepNext/>
            </w:pPr>
            <w:proofErr w:type="spellStart"/>
            <w:r w:rsidRPr="009418CA">
              <w:rPr>
                <w:szCs w:val="24"/>
              </w:rPr>
              <w:t>Явление</w:t>
            </w:r>
            <w:proofErr w:type="spellEnd"/>
          </w:p>
        </w:tc>
        <w:tc>
          <w:tcPr>
            <w:tcW w:w="2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7BCFB63" w14:textId="77777777" w:rsidR="009D486A" w:rsidRPr="009418CA" w:rsidRDefault="009D486A" w:rsidP="00C84A13">
            <w:pPr>
              <w:keepNext/>
              <w:jc w:val="center"/>
            </w:pPr>
            <w:proofErr w:type="spellStart"/>
            <w:r w:rsidRPr="009418CA">
              <w:rPr>
                <w:szCs w:val="24"/>
              </w:rPr>
              <w:t>Период</w:t>
            </w:r>
            <w:proofErr w:type="spellEnd"/>
            <w:r w:rsidRPr="009418CA">
              <w:rPr>
                <w:szCs w:val="24"/>
              </w:rPr>
              <w:t xml:space="preserve"> </w:t>
            </w:r>
            <w:proofErr w:type="spellStart"/>
            <w:r w:rsidRPr="009418CA">
              <w:rPr>
                <w:szCs w:val="24"/>
              </w:rPr>
              <w:t>проявления</w:t>
            </w:r>
            <w:proofErr w:type="spellEnd"/>
          </w:p>
        </w:tc>
        <w:tc>
          <w:tcPr>
            <w:tcW w:w="1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804D1FD" w14:textId="77777777" w:rsidR="009D486A" w:rsidRPr="009418CA" w:rsidRDefault="009D486A" w:rsidP="00C84A13">
            <w:pPr>
              <w:keepNext/>
              <w:jc w:val="center"/>
            </w:pPr>
            <w:proofErr w:type="spellStart"/>
            <w:r w:rsidRPr="009418CA">
              <w:rPr>
                <w:szCs w:val="24"/>
              </w:rPr>
              <w:t>Частота</w:t>
            </w:r>
            <w:proofErr w:type="spellEnd"/>
          </w:p>
        </w:tc>
        <w:tc>
          <w:tcPr>
            <w:tcW w:w="21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BF8CCA0" w14:textId="77777777" w:rsidR="009D486A" w:rsidRPr="009418CA" w:rsidRDefault="009D486A" w:rsidP="00C84A13">
            <w:pPr>
              <w:keepNext/>
              <w:jc w:val="center"/>
            </w:pPr>
            <w:proofErr w:type="spellStart"/>
            <w:r w:rsidRPr="009418CA">
              <w:rPr>
                <w:szCs w:val="24"/>
              </w:rPr>
              <w:t>Риск</w:t>
            </w:r>
            <w:proofErr w:type="spellEnd"/>
            <w:r w:rsidRPr="009418CA">
              <w:rPr>
                <w:szCs w:val="24"/>
              </w:rPr>
              <w:t xml:space="preserve"> </w:t>
            </w:r>
            <w:proofErr w:type="spellStart"/>
            <w:r w:rsidRPr="009418CA">
              <w:rPr>
                <w:szCs w:val="24"/>
              </w:rPr>
              <w:t>для</w:t>
            </w:r>
            <w:proofErr w:type="spellEnd"/>
            <w:r w:rsidRPr="009418CA">
              <w:rPr>
                <w:szCs w:val="24"/>
              </w:rPr>
              <w:t xml:space="preserve"> </w:t>
            </w:r>
            <w:proofErr w:type="spellStart"/>
            <w:r w:rsidRPr="009418CA">
              <w:rPr>
                <w:szCs w:val="24"/>
              </w:rPr>
              <w:t>садов</w:t>
            </w:r>
            <w:proofErr w:type="spellEnd"/>
          </w:p>
        </w:tc>
      </w:tr>
      <w:tr w:rsidR="00F1202E" w:rsidRPr="009418CA" w14:paraId="249F8475" w14:textId="77777777" w:rsidTr="00384C15">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426F2F3" w14:textId="77777777" w:rsidR="009D486A" w:rsidRPr="009418CA" w:rsidRDefault="009D486A" w:rsidP="00C84A13">
            <w:pPr>
              <w:keepNext/>
            </w:pPr>
            <w:proofErr w:type="spellStart"/>
            <w:r w:rsidRPr="009418CA">
              <w:rPr>
                <w:szCs w:val="24"/>
              </w:rPr>
              <w:t>Поздние</w:t>
            </w:r>
            <w:proofErr w:type="spellEnd"/>
            <w:r w:rsidRPr="009418CA">
              <w:rPr>
                <w:szCs w:val="24"/>
              </w:rPr>
              <w:t xml:space="preserve"> </w:t>
            </w:r>
            <w:proofErr w:type="spellStart"/>
            <w:r w:rsidRPr="009418CA">
              <w:rPr>
                <w:szCs w:val="24"/>
              </w:rPr>
              <w:t>весенние</w:t>
            </w:r>
            <w:proofErr w:type="spellEnd"/>
            <w:r w:rsidRPr="009418CA">
              <w:rPr>
                <w:szCs w:val="24"/>
              </w:rPr>
              <w:t xml:space="preserve"> </w:t>
            </w:r>
            <w:proofErr w:type="spellStart"/>
            <w:r w:rsidRPr="009418CA">
              <w:rPr>
                <w:szCs w:val="24"/>
              </w:rPr>
              <w:t>заморозки</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5433AC8" w14:textId="77777777" w:rsidR="009D486A" w:rsidRPr="009418CA" w:rsidRDefault="009D486A" w:rsidP="00C84A13">
            <w:pPr>
              <w:keepNext/>
              <w:jc w:val="center"/>
            </w:pPr>
            <w:proofErr w:type="spellStart"/>
            <w:r w:rsidRPr="009418CA">
              <w:rPr>
                <w:szCs w:val="24"/>
              </w:rPr>
              <w:t>Апрель</w:t>
            </w:r>
            <w:proofErr w:type="spellEnd"/>
            <w:r w:rsidRPr="009418CA">
              <w:rPr>
                <w:szCs w:val="24"/>
              </w:rPr>
              <w:t xml:space="preserve"> – </w:t>
            </w:r>
            <w:proofErr w:type="spellStart"/>
            <w:r w:rsidRPr="009418CA">
              <w:rPr>
                <w:szCs w:val="24"/>
              </w:rPr>
              <w:t>май</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F32D0B7" w14:textId="77777777" w:rsidR="009D486A" w:rsidRPr="009418CA" w:rsidRDefault="009D486A" w:rsidP="00C84A13">
            <w:pPr>
              <w:keepNext/>
              <w:jc w:val="center"/>
            </w:pPr>
            <w:proofErr w:type="spellStart"/>
            <w:r w:rsidRPr="009418CA">
              <w:rPr>
                <w:szCs w:val="24"/>
              </w:rPr>
              <w:t>Ежегодно</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B7DCFF3" w14:textId="77777777" w:rsidR="009D486A" w:rsidRPr="009418CA" w:rsidRDefault="009D486A" w:rsidP="00C84A13">
            <w:pPr>
              <w:keepNext/>
              <w:jc w:val="center"/>
            </w:pPr>
            <w:proofErr w:type="spellStart"/>
            <w:r w:rsidRPr="009418CA">
              <w:rPr>
                <w:szCs w:val="24"/>
              </w:rPr>
              <w:t>Высокий</w:t>
            </w:r>
            <w:proofErr w:type="spellEnd"/>
          </w:p>
        </w:tc>
      </w:tr>
      <w:tr w:rsidR="00F1202E" w:rsidRPr="009418CA" w14:paraId="52998070" w14:textId="77777777" w:rsidTr="00384C15">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6A934A1" w14:textId="77777777" w:rsidR="009D486A" w:rsidRPr="009418CA" w:rsidRDefault="009D486A" w:rsidP="00C84A13">
            <w:pPr>
              <w:keepNext/>
            </w:pPr>
            <w:proofErr w:type="spellStart"/>
            <w:r w:rsidRPr="009418CA">
              <w:rPr>
                <w:szCs w:val="24"/>
              </w:rPr>
              <w:t>Ранние</w:t>
            </w:r>
            <w:proofErr w:type="spellEnd"/>
            <w:r w:rsidRPr="009418CA">
              <w:rPr>
                <w:szCs w:val="24"/>
              </w:rPr>
              <w:t xml:space="preserve"> </w:t>
            </w:r>
            <w:proofErr w:type="spellStart"/>
            <w:r w:rsidRPr="009418CA">
              <w:rPr>
                <w:szCs w:val="24"/>
              </w:rPr>
              <w:t>осенние</w:t>
            </w:r>
            <w:proofErr w:type="spellEnd"/>
            <w:r w:rsidRPr="009418CA">
              <w:rPr>
                <w:szCs w:val="24"/>
              </w:rPr>
              <w:t xml:space="preserve"> </w:t>
            </w:r>
            <w:proofErr w:type="spellStart"/>
            <w:r w:rsidRPr="009418CA">
              <w:rPr>
                <w:szCs w:val="24"/>
              </w:rPr>
              <w:t>заморозки</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454B9D6" w14:textId="77777777" w:rsidR="009D486A" w:rsidRPr="009418CA" w:rsidRDefault="009D486A" w:rsidP="00C84A13">
            <w:pPr>
              <w:keepNext/>
              <w:jc w:val="center"/>
            </w:pPr>
            <w:proofErr w:type="spellStart"/>
            <w:r w:rsidRPr="009418CA">
              <w:rPr>
                <w:szCs w:val="24"/>
              </w:rPr>
              <w:t>Сентябрь</w:t>
            </w:r>
            <w:proofErr w:type="spellEnd"/>
            <w:r w:rsidRPr="009418CA">
              <w:rPr>
                <w:szCs w:val="24"/>
              </w:rPr>
              <w:t xml:space="preserve"> – </w:t>
            </w:r>
            <w:proofErr w:type="spellStart"/>
            <w:r w:rsidRPr="009418CA">
              <w:rPr>
                <w:szCs w:val="24"/>
              </w:rPr>
              <w:t>октябрь</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16A2D2B" w14:textId="77777777" w:rsidR="009D486A" w:rsidRPr="009418CA" w:rsidRDefault="009D486A" w:rsidP="00C84A13">
            <w:pPr>
              <w:keepNext/>
              <w:jc w:val="center"/>
            </w:pPr>
            <w:proofErr w:type="spellStart"/>
            <w:r w:rsidRPr="009418CA">
              <w:rPr>
                <w:szCs w:val="24"/>
              </w:rPr>
              <w:t>Ежегодно</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153B027" w14:textId="77777777" w:rsidR="009D486A" w:rsidRPr="009418CA" w:rsidRDefault="009D486A" w:rsidP="00C84A13">
            <w:pPr>
              <w:keepNext/>
              <w:jc w:val="center"/>
            </w:pPr>
            <w:proofErr w:type="spellStart"/>
            <w:r w:rsidRPr="009418CA">
              <w:rPr>
                <w:szCs w:val="24"/>
              </w:rPr>
              <w:t>Средний</w:t>
            </w:r>
            <w:proofErr w:type="spellEnd"/>
          </w:p>
        </w:tc>
      </w:tr>
      <w:tr w:rsidR="00F1202E" w:rsidRPr="009418CA" w14:paraId="14F752C6" w14:textId="77777777" w:rsidTr="00384C15">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5E13256" w14:textId="77777777" w:rsidR="009D486A" w:rsidRPr="009418CA" w:rsidRDefault="009D486A" w:rsidP="00C84A13">
            <w:pPr>
              <w:keepNext/>
            </w:pPr>
            <w:proofErr w:type="spellStart"/>
            <w:r w:rsidRPr="009418CA">
              <w:rPr>
                <w:szCs w:val="24"/>
              </w:rPr>
              <w:t>Засуха</w:t>
            </w:r>
            <w:proofErr w:type="spellEnd"/>
            <w:r w:rsidRPr="009418CA">
              <w:rPr>
                <w:szCs w:val="24"/>
              </w:rPr>
              <w:t xml:space="preserve"> (</w:t>
            </w:r>
            <w:proofErr w:type="spellStart"/>
            <w:r w:rsidRPr="009418CA">
              <w:rPr>
                <w:szCs w:val="24"/>
              </w:rPr>
              <w:t>атмосферная</w:t>
            </w:r>
            <w:proofErr w:type="spellEnd"/>
            <w:r w:rsidRPr="009418CA">
              <w:rPr>
                <w:szCs w:val="24"/>
              </w:rPr>
              <w:t>)</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B54EB6E" w14:textId="77777777" w:rsidR="009D486A" w:rsidRPr="009418CA" w:rsidRDefault="009D486A" w:rsidP="00C84A13">
            <w:pPr>
              <w:keepNext/>
              <w:jc w:val="center"/>
            </w:pPr>
            <w:proofErr w:type="spellStart"/>
            <w:r w:rsidRPr="009418CA">
              <w:rPr>
                <w:szCs w:val="24"/>
              </w:rPr>
              <w:t>Июль</w:t>
            </w:r>
            <w:proofErr w:type="spellEnd"/>
            <w:r w:rsidRPr="009418CA">
              <w:rPr>
                <w:szCs w:val="24"/>
              </w:rPr>
              <w:t xml:space="preserve"> – </w:t>
            </w:r>
            <w:proofErr w:type="spellStart"/>
            <w:r w:rsidRPr="009418CA">
              <w:rPr>
                <w:szCs w:val="24"/>
              </w:rPr>
              <w:t>август</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3D89ACD" w14:textId="77777777" w:rsidR="009D486A" w:rsidRPr="009418CA" w:rsidRDefault="009D486A" w:rsidP="00C84A13">
            <w:pPr>
              <w:keepNext/>
              <w:jc w:val="center"/>
            </w:pPr>
            <w:r w:rsidRPr="009418CA">
              <w:rPr>
                <w:szCs w:val="24"/>
              </w:rPr>
              <w:t xml:space="preserve">70% </w:t>
            </w:r>
            <w:proofErr w:type="spellStart"/>
            <w:r w:rsidRPr="009418CA">
              <w:rPr>
                <w:szCs w:val="24"/>
              </w:rPr>
              <w:t>лет</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7B77B05" w14:textId="77777777" w:rsidR="009D486A" w:rsidRPr="009418CA" w:rsidRDefault="009D486A" w:rsidP="00C84A13">
            <w:pPr>
              <w:keepNext/>
              <w:jc w:val="center"/>
            </w:pPr>
            <w:proofErr w:type="spellStart"/>
            <w:r w:rsidRPr="009418CA">
              <w:rPr>
                <w:szCs w:val="24"/>
              </w:rPr>
              <w:t>Высокий</w:t>
            </w:r>
            <w:proofErr w:type="spellEnd"/>
          </w:p>
        </w:tc>
      </w:tr>
      <w:tr w:rsidR="00F1202E" w:rsidRPr="009418CA" w14:paraId="17C2EC72" w14:textId="77777777" w:rsidTr="00384C15">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F2F353E" w14:textId="77777777" w:rsidR="009D486A" w:rsidRPr="009418CA" w:rsidRDefault="009D486A" w:rsidP="00C84A13">
            <w:pPr>
              <w:keepNext/>
            </w:pPr>
            <w:proofErr w:type="spellStart"/>
            <w:r w:rsidRPr="009418CA">
              <w:rPr>
                <w:szCs w:val="24"/>
              </w:rPr>
              <w:t>Суховеи</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11A7806" w14:textId="77777777" w:rsidR="009D486A" w:rsidRPr="009418CA" w:rsidRDefault="009D486A" w:rsidP="00C84A13">
            <w:pPr>
              <w:keepNext/>
              <w:jc w:val="center"/>
            </w:pPr>
            <w:proofErr w:type="spellStart"/>
            <w:r w:rsidRPr="009418CA">
              <w:rPr>
                <w:szCs w:val="24"/>
              </w:rPr>
              <w:t>Июнь</w:t>
            </w:r>
            <w:proofErr w:type="spellEnd"/>
            <w:r w:rsidRPr="009418CA">
              <w:rPr>
                <w:szCs w:val="24"/>
              </w:rPr>
              <w:t xml:space="preserve"> – </w:t>
            </w:r>
            <w:proofErr w:type="spellStart"/>
            <w:r w:rsidRPr="009418CA">
              <w:rPr>
                <w:szCs w:val="24"/>
              </w:rPr>
              <w:t>август</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F7B3241" w14:textId="77777777" w:rsidR="009D486A" w:rsidRPr="009418CA" w:rsidRDefault="009D486A" w:rsidP="00C84A13">
            <w:pPr>
              <w:keepNext/>
              <w:jc w:val="center"/>
            </w:pPr>
            <w:r w:rsidRPr="009418CA">
              <w:rPr>
                <w:szCs w:val="24"/>
              </w:rPr>
              <w:t xml:space="preserve">5–10 </w:t>
            </w:r>
            <w:proofErr w:type="spellStart"/>
            <w:r w:rsidRPr="009418CA">
              <w:rPr>
                <w:szCs w:val="24"/>
              </w:rPr>
              <w:t>дней</w:t>
            </w:r>
            <w:proofErr w:type="spellEnd"/>
            <w:r w:rsidRPr="009418CA">
              <w:rPr>
                <w:szCs w:val="24"/>
              </w:rPr>
              <w:t>/</w:t>
            </w:r>
            <w:proofErr w:type="spellStart"/>
            <w:r w:rsidRPr="009418CA">
              <w:rPr>
                <w:szCs w:val="24"/>
              </w:rPr>
              <w:t>год</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443CAAB" w14:textId="77777777" w:rsidR="009D486A" w:rsidRPr="009418CA" w:rsidRDefault="009D486A" w:rsidP="00C84A13">
            <w:pPr>
              <w:keepNext/>
              <w:jc w:val="center"/>
            </w:pPr>
            <w:proofErr w:type="spellStart"/>
            <w:r w:rsidRPr="009418CA">
              <w:rPr>
                <w:szCs w:val="24"/>
              </w:rPr>
              <w:t>Средний</w:t>
            </w:r>
            <w:proofErr w:type="spellEnd"/>
          </w:p>
        </w:tc>
      </w:tr>
      <w:tr w:rsidR="00F1202E" w:rsidRPr="009418CA" w14:paraId="255FBF2A" w14:textId="77777777" w:rsidTr="00384C15">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BF5A197" w14:textId="77777777" w:rsidR="009D486A" w:rsidRPr="009418CA" w:rsidRDefault="009D486A" w:rsidP="00C84A13">
            <w:pPr>
              <w:keepNext/>
            </w:pPr>
            <w:proofErr w:type="spellStart"/>
            <w:r w:rsidRPr="009418CA">
              <w:rPr>
                <w:szCs w:val="24"/>
              </w:rPr>
              <w:t>Град</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944DEF9" w14:textId="77777777" w:rsidR="009D486A" w:rsidRPr="009418CA" w:rsidRDefault="009D486A" w:rsidP="00C84A13">
            <w:pPr>
              <w:keepNext/>
              <w:jc w:val="center"/>
            </w:pPr>
            <w:proofErr w:type="spellStart"/>
            <w:r w:rsidRPr="009418CA">
              <w:rPr>
                <w:szCs w:val="24"/>
              </w:rPr>
              <w:t>Май</w:t>
            </w:r>
            <w:proofErr w:type="spellEnd"/>
            <w:r w:rsidRPr="009418CA">
              <w:rPr>
                <w:szCs w:val="24"/>
              </w:rPr>
              <w:t xml:space="preserve"> – </w:t>
            </w:r>
            <w:proofErr w:type="spellStart"/>
            <w:r w:rsidRPr="009418CA">
              <w:rPr>
                <w:szCs w:val="24"/>
              </w:rPr>
              <w:t>август</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22AA404" w14:textId="77777777" w:rsidR="009D486A" w:rsidRPr="009418CA" w:rsidRDefault="009D486A" w:rsidP="00C84A13">
            <w:pPr>
              <w:keepNext/>
              <w:jc w:val="center"/>
            </w:pPr>
            <w:r w:rsidRPr="009418CA">
              <w:rPr>
                <w:szCs w:val="24"/>
              </w:rPr>
              <w:t xml:space="preserve">2–4 </w:t>
            </w:r>
            <w:proofErr w:type="spellStart"/>
            <w:r w:rsidRPr="009418CA">
              <w:rPr>
                <w:szCs w:val="24"/>
              </w:rPr>
              <w:t>раза</w:t>
            </w:r>
            <w:proofErr w:type="spellEnd"/>
            <w:r w:rsidRPr="009418CA">
              <w:rPr>
                <w:szCs w:val="24"/>
              </w:rPr>
              <w:t>/</w:t>
            </w:r>
            <w:proofErr w:type="spellStart"/>
            <w:r w:rsidRPr="009418CA">
              <w:rPr>
                <w:szCs w:val="24"/>
              </w:rPr>
              <w:t>год</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8E2F1B7" w14:textId="77777777" w:rsidR="009D486A" w:rsidRPr="009418CA" w:rsidRDefault="009D486A" w:rsidP="00C84A13">
            <w:pPr>
              <w:keepNext/>
              <w:jc w:val="center"/>
            </w:pPr>
            <w:proofErr w:type="spellStart"/>
            <w:r w:rsidRPr="009418CA">
              <w:rPr>
                <w:szCs w:val="24"/>
              </w:rPr>
              <w:t>Высокий</w:t>
            </w:r>
            <w:proofErr w:type="spellEnd"/>
          </w:p>
        </w:tc>
      </w:tr>
      <w:tr w:rsidR="00F1202E" w:rsidRPr="009418CA" w14:paraId="368A823D" w14:textId="77777777" w:rsidTr="00384C15">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535853F" w14:textId="77777777" w:rsidR="009D486A" w:rsidRPr="009418CA" w:rsidRDefault="009D486A" w:rsidP="00C84A13">
            <w:pPr>
              <w:keepNext/>
              <w:rPr>
                <w:lang w:val="ru-RU"/>
              </w:rPr>
            </w:pPr>
            <w:r w:rsidRPr="009418CA">
              <w:rPr>
                <w:szCs w:val="24"/>
                <w:lang w:val="ru-RU"/>
              </w:rPr>
              <w:t>Сильный ветер (более 15 м/с)</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145BDAB" w14:textId="77777777" w:rsidR="009D486A" w:rsidRPr="009418CA" w:rsidRDefault="009D486A" w:rsidP="00C84A13">
            <w:pPr>
              <w:keepNext/>
              <w:jc w:val="center"/>
            </w:pPr>
            <w:proofErr w:type="spellStart"/>
            <w:r w:rsidRPr="009418CA">
              <w:rPr>
                <w:szCs w:val="24"/>
              </w:rPr>
              <w:t>Круглогодично</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B8A25A7" w14:textId="77777777" w:rsidR="009D486A" w:rsidRPr="009418CA" w:rsidRDefault="009D486A" w:rsidP="00C84A13">
            <w:pPr>
              <w:keepNext/>
              <w:jc w:val="center"/>
            </w:pPr>
            <w:r w:rsidRPr="009418CA">
              <w:rPr>
                <w:szCs w:val="24"/>
              </w:rPr>
              <w:t xml:space="preserve">15–20 </w:t>
            </w:r>
            <w:proofErr w:type="spellStart"/>
            <w:r w:rsidRPr="009418CA">
              <w:rPr>
                <w:szCs w:val="24"/>
              </w:rPr>
              <w:t>дней</w:t>
            </w:r>
            <w:proofErr w:type="spellEnd"/>
            <w:r w:rsidRPr="009418CA">
              <w:rPr>
                <w:szCs w:val="24"/>
              </w:rPr>
              <w:t>/</w:t>
            </w:r>
            <w:proofErr w:type="spellStart"/>
            <w:r w:rsidRPr="009418CA">
              <w:rPr>
                <w:szCs w:val="24"/>
              </w:rPr>
              <w:t>год</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DD38461" w14:textId="77777777" w:rsidR="009D486A" w:rsidRPr="009418CA" w:rsidRDefault="009D486A" w:rsidP="00C84A13">
            <w:pPr>
              <w:keepNext/>
              <w:jc w:val="center"/>
            </w:pPr>
            <w:proofErr w:type="spellStart"/>
            <w:r w:rsidRPr="009418CA">
              <w:rPr>
                <w:szCs w:val="24"/>
              </w:rPr>
              <w:t>Средний</w:t>
            </w:r>
            <w:proofErr w:type="spellEnd"/>
          </w:p>
        </w:tc>
      </w:tr>
    </w:tbl>
    <w:p w14:paraId="1E942505" w14:textId="77777777" w:rsidR="001430F3" w:rsidRDefault="001430F3" w:rsidP="00C84A13">
      <w:pPr>
        <w:ind w:firstLine="709"/>
        <w:jc w:val="both"/>
        <w:rPr>
          <w:sz w:val="24"/>
          <w:szCs w:val="24"/>
          <w:lang w:val="ru-RU"/>
        </w:rPr>
      </w:pPr>
    </w:p>
    <w:p w14:paraId="7AB32184" w14:textId="46329BE9" w:rsidR="009D486A" w:rsidRPr="009418CA" w:rsidRDefault="009D486A" w:rsidP="00C84A13">
      <w:pPr>
        <w:ind w:firstLine="709"/>
        <w:jc w:val="both"/>
        <w:rPr>
          <w:lang w:val="ru-RU"/>
        </w:rPr>
      </w:pPr>
      <w:r w:rsidRPr="009418CA">
        <w:rPr>
          <w:sz w:val="24"/>
          <w:szCs w:val="24"/>
          <w:lang w:val="ru-RU"/>
        </w:rPr>
        <w:t>Примечание – Составлено на основе данных многолетних наблюдений [51]</w:t>
      </w:r>
    </w:p>
    <w:p w14:paraId="7092B4C0" w14:textId="77777777" w:rsidR="00BF34C4" w:rsidRPr="00BB70EF" w:rsidRDefault="00BF34C4">
      <w:pPr>
        <w:rPr>
          <w:lang w:val="ru-RU"/>
        </w:rPr>
      </w:pPr>
    </w:p>
    <w:p w14:paraId="4519D078" w14:textId="77777777" w:rsidR="009D486A" w:rsidRPr="009418CA" w:rsidRDefault="009D486A" w:rsidP="00C84A13">
      <w:pPr>
        <w:ind w:firstLine="709"/>
        <w:jc w:val="both"/>
        <w:rPr>
          <w:lang w:val="ru-RU"/>
        </w:rPr>
      </w:pPr>
      <w:r w:rsidRPr="009418CA">
        <w:rPr>
          <w:lang w:val="ru-RU"/>
        </w:rPr>
        <w:t>К опасным агрометеорологическим явлениям, представляющим угрозу для яблоневых садов региона, относятся поздние весенние и ранние осенние заморозки, летняя засуха, суховеи, град и сильный ветер. Наибольшую опасность представляют поздние весенние заморозки, совпадающие с периодом цветения яблони (конец апреля — начало мая). При понижении температуры до -2...-3°C происходит повреждение цветков и завязей, что может привести к полной потере урожая [51, с. 8–22].</w:t>
      </w:r>
    </w:p>
    <w:p w14:paraId="0A5F6DD4" w14:textId="780CBA19" w:rsidR="009D486A" w:rsidRPr="009418CA" w:rsidRDefault="009D486A" w:rsidP="00C84A13">
      <w:pPr>
        <w:ind w:firstLine="709"/>
        <w:jc w:val="both"/>
        <w:rPr>
          <w:lang w:val="ru-RU"/>
        </w:rPr>
      </w:pPr>
      <w:r w:rsidRPr="009418CA">
        <w:rPr>
          <w:lang w:val="ru-RU"/>
        </w:rPr>
        <w:t>Проблема изменения климата приобретает особую актуальность для сельского хозяйства Казахстана. По данным РГП «</w:t>
      </w:r>
      <w:proofErr w:type="spellStart"/>
      <w:r w:rsidRPr="009418CA">
        <w:rPr>
          <w:lang w:val="ru-RU"/>
        </w:rPr>
        <w:t>Казгидромет</w:t>
      </w:r>
      <w:proofErr w:type="spellEnd"/>
      <w:r w:rsidRPr="009418CA">
        <w:rPr>
          <w:lang w:val="ru-RU"/>
        </w:rPr>
        <w:t>», за период 1976–2023</w:t>
      </w:r>
      <w:r w:rsidR="00395614">
        <w:rPr>
          <w:lang w:val="ru-RU"/>
        </w:rPr>
        <w:t xml:space="preserve"> </w:t>
      </w:r>
      <w:proofErr w:type="spellStart"/>
      <w:r w:rsidR="00395614">
        <w:rPr>
          <w:lang w:val="ru-RU"/>
        </w:rPr>
        <w:t>гг</w:t>
      </w:r>
      <w:proofErr w:type="spellEnd"/>
      <w:r w:rsidRPr="009418CA">
        <w:rPr>
          <w:lang w:val="ru-RU"/>
        </w:rPr>
        <w:t xml:space="preserve"> среднегодовая температура воздуха на территории Казахстана повысилась на 0,24°C за 10 лет, при этом наиболее интенсивное потепление наблюдается в весенний период — до 0,45–0,91°C за 10 лет в зависимости от региона. Данная тенденция приводит к смещению фенологических фаз развития растений и увеличению риска повреждения весенними заморозками [52].</w:t>
      </w:r>
    </w:p>
    <w:p w14:paraId="0A051684" w14:textId="77777777" w:rsidR="009D486A" w:rsidRPr="009418CA" w:rsidRDefault="009D486A" w:rsidP="00C84A13">
      <w:pPr>
        <w:ind w:firstLine="709"/>
        <w:jc w:val="both"/>
        <w:rPr>
          <w:lang w:val="ru-RU"/>
        </w:rPr>
      </w:pPr>
      <w:r w:rsidRPr="009418CA">
        <w:rPr>
          <w:lang w:val="ru-RU"/>
        </w:rPr>
        <w:t>Прогнозы климатологов указывают на возможное повышение температуры на территории Казахстана на 2–3°C к 2050 году, что приведёт к изменению агроклиматических зон и необходимости адаптации технологий садоводства к новым условиям. В частности, ожидается смещение зон оптимального выращивания яблони в более высокогорные районы, сокращение периода накопления холода, необходимого для прохождения периода покоя, и увеличение повторяемости экстремальных погодных явлений.</w:t>
      </w:r>
    </w:p>
    <w:p w14:paraId="003D77C9" w14:textId="77777777" w:rsidR="009D486A" w:rsidRPr="009418CA" w:rsidRDefault="009D486A" w:rsidP="00C84A13">
      <w:pPr>
        <w:ind w:firstLine="709"/>
        <w:jc w:val="both"/>
        <w:rPr>
          <w:lang w:val="ru-RU"/>
        </w:rPr>
      </w:pPr>
      <w:r w:rsidRPr="009418CA">
        <w:rPr>
          <w:lang w:val="ru-RU"/>
        </w:rPr>
        <w:t xml:space="preserve">В условиях изменяющегося климата система мониторинга приобретает ключевое значение для своевременного выявления неблагоприятных условий и принятия превентивных мер защиты насаждений. Непрерывный контроль </w:t>
      </w:r>
      <w:r w:rsidRPr="009418CA">
        <w:rPr>
          <w:lang w:val="ru-RU"/>
        </w:rPr>
        <w:lastRenderedPageBreak/>
        <w:t>температуры воздуха и почвы, относительной влажности, атмосферного давления и параметров ветра позволяет прогнозировать наступление заморозков, засухи и других опасных явлений с заблаговременностью 24–48 часов, что достаточно для организации защитных мероприятий.</w:t>
      </w:r>
    </w:p>
    <w:p w14:paraId="5129057A" w14:textId="55E35CCA" w:rsidR="009D486A" w:rsidRPr="009418CA" w:rsidRDefault="009D486A" w:rsidP="00CE5E9C">
      <w:pPr>
        <w:pStyle w:val="Heading3"/>
        <w:spacing w:before="0" w:after="0"/>
        <w:jc w:val="both"/>
      </w:pPr>
      <w:bookmarkStart w:id="19" w:name="_Toc227878793"/>
      <w:bookmarkStart w:id="20" w:name="_Toc231043617"/>
      <w:r w:rsidRPr="009418CA">
        <w:t>2.1.3 Метеорологические условия в годы проведения исследований (2021–2024</w:t>
      </w:r>
      <w:r w:rsidR="00395614">
        <w:t xml:space="preserve"> </w:t>
      </w:r>
      <w:proofErr w:type="spellStart"/>
      <w:r w:rsidR="00395614">
        <w:t>гг</w:t>
      </w:r>
      <w:proofErr w:type="spellEnd"/>
      <w:r w:rsidRPr="009418CA">
        <w:t>)</w:t>
      </w:r>
      <w:bookmarkEnd w:id="19"/>
      <w:bookmarkEnd w:id="20"/>
    </w:p>
    <w:p w14:paraId="2DC400A6" w14:textId="4EAEFC8B" w:rsidR="009D486A" w:rsidRPr="009418CA" w:rsidRDefault="009D486A" w:rsidP="00C84A13">
      <w:pPr>
        <w:ind w:firstLine="709"/>
        <w:jc w:val="both"/>
        <w:rPr>
          <w:lang w:val="ru-RU"/>
        </w:rPr>
      </w:pPr>
      <w:r w:rsidRPr="009418CA">
        <w:rPr>
          <w:lang w:val="ru-RU"/>
        </w:rPr>
        <w:t>Анализируя результаты непрерывного мониторинга абиотических факторов среды посредством системы «MOM SENSOR» за период 2021–2024</w:t>
      </w:r>
      <w:r w:rsidR="00395614">
        <w:rPr>
          <w:lang w:val="ru-RU"/>
        </w:rPr>
        <w:t xml:space="preserve"> </w:t>
      </w:r>
      <w:proofErr w:type="spellStart"/>
      <w:r w:rsidR="00395614">
        <w:rPr>
          <w:lang w:val="ru-RU"/>
        </w:rPr>
        <w:t>гг</w:t>
      </w:r>
      <w:proofErr w:type="spellEnd"/>
      <w:r w:rsidRPr="009418CA">
        <w:rPr>
          <w:lang w:val="ru-RU"/>
        </w:rPr>
        <w:t>, была получена детальная характеристика метеорологических условий на участке. Период наблюдений охватил четыре полных вегетационных сезона, в течение которых было зарегистрировано более 2,1 миллиона телеметрических записей с интервалом измерений 15 минут [53]. Полученный массив данных позволяет объективно оценить межгодовую изменчивость метеорологических параметров и их влияние на продуктивность яблоневых насаждений.</w:t>
      </w:r>
    </w:p>
    <w:p w14:paraId="5359B4AC" w14:textId="77777777" w:rsidR="009D486A" w:rsidRPr="009418CA" w:rsidRDefault="009D486A" w:rsidP="00C84A13">
      <w:pPr>
        <w:ind w:firstLine="709"/>
        <w:jc w:val="both"/>
        <w:rPr>
          <w:lang w:val="ru-RU"/>
        </w:rPr>
      </w:pPr>
      <w:r w:rsidRPr="009418CA">
        <w:rPr>
          <w:lang w:val="ru-RU"/>
        </w:rPr>
        <w:t>Согласно данным РГП «</w:t>
      </w:r>
      <w:proofErr w:type="spellStart"/>
      <w:r w:rsidRPr="009418CA">
        <w:rPr>
          <w:lang w:val="ru-RU"/>
        </w:rPr>
        <w:t>Казгидромет</w:t>
      </w:r>
      <w:proofErr w:type="spellEnd"/>
      <w:r w:rsidRPr="009418CA">
        <w:rPr>
          <w:lang w:val="ru-RU"/>
        </w:rPr>
        <w:t>», в указанный период на территории Алматинской области наблюдались как типичные, так и аномальные метеорологические условия, включая экстремальные температуры, засухи и градобития [52, с. 18–38]. В таблице 2.5 представлены основные метеорологические показатели по годам исследований.</w:t>
      </w:r>
    </w:p>
    <w:p w14:paraId="155D6CA2" w14:textId="77777777" w:rsidR="009D486A" w:rsidRPr="00BB70EF" w:rsidRDefault="009D486A" w:rsidP="00C84A13">
      <w:pPr>
        <w:rPr>
          <w:lang w:val="ru-RU"/>
        </w:rPr>
      </w:pPr>
    </w:p>
    <w:p w14:paraId="3375188E" w14:textId="7157A9E3" w:rsidR="009D486A" w:rsidRDefault="009D486A" w:rsidP="008E6B2C">
      <w:pPr>
        <w:keepNext/>
        <w:jc w:val="both"/>
        <w:rPr>
          <w:lang w:val="ru-RU"/>
        </w:rPr>
      </w:pPr>
      <w:r w:rsidRPr="009418CA">
        <w:rPr>
          <w:lang w:val="ru-RU"/>
        </w:rPr>
        <w:t>Таблица 2.5 – Метеорологические показатели участка за 2021–2024</w:t>
      </w:r>
      <w:r w:rsidR="00395614">
        <w:rPr>
          <w:lang w:val="ru-RU"/>
        </w:rPr>
        <w:t xml:space="preserve"> </w:t>
      </w:r>
      <w:proofErr w:type="spellStart"/>
      <w:r w:rsidR="00395614">
        <w:rPr>
          <w:lang w:val="ru-RU"/>
        </w:rPr>
        <w:t>гг</w:t>
      </w:r>
      <w:proofErr w:type="spellEnd"/>
    </w:p>
    <w:p w14:paraId="0793F76E" w14:textId="77777777" w:rsidR="001430F3" w:rsidRPr="009418CA" w:rsidRDefault="001430F3" w:rsidP="00B27685">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44"/>
        <w:gridCol w:w="1398"/>
        <w:gridCol w:w="1398"/>
        <w:gridCol w:w="1398"/>
        <w:gridCol w:w="1398"/>
      </w:tblGrid>
      <w:tr w:rsidR="00F1202E" w:rsidRPr="009418CA" w14:paraId="78C58E0D" w14:textId="77777777" w:rsidTr="00872730">
        <w:trPr>
          <w:cantSplit/>
        </w:trPr>
        <w:tc>
          <w:tcPr>
            <w:tcW w:w="4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E3BD2E8" w14:textId="77777777" w:rsidR="009D486A" w:rsidRPr="009418CA" w:rsidRDefault="009D486A" w:rsidP="00C84A13">
            <w:pPr>
              <w:keepNext/>
            </w:pPr>
            <w:proofErr w:type="spellStart"/>
            <w:r w:rsidRPr="009418CA">
              <w:rPr>
                <w:szCs w:val="24"/>
              </w:rPr>
              <w:t>Показатель</w:t>
            </w:r>
            <w:proofErr w:type="spellEnd"/>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816E785" w14:textId="77777777" w:rsidR="009D486A" w:rsidRPr="009418CA" w:rsidRDefault="009D486A" w:rsidP="00C84A13">
            <w:pPr>
              <w:keepNext/>
              <w:jc w:val="center"/>
            </w:pPr>
            <w:r w:rsidRPr="009418CA">
              <w:rPr>
                <w:szCs w:val="24"/>
              </w:rPr>
              <w:t>2021</w:t>
            </w:r>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1BCBFF8" w14:textId="77777777" w:rsidR="009D486A" w:rsidRPr="009418CA" w:rsidRDefault="009D486A" w:rsidP="00C84A13">
            <w:pPr>
              <w:keepNext/>
              <w:jc w:val="center"/>
            </w:pPr>
            <w:r w:rsidRPr="009418CA">
              <w:rPr>
                <w:szCs w:val="24"/>
              </w:rPr>
              <w:t>2022</w:t>
            </w:r>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11D6117" w14:textId="77777777" w:rsidR="009D486A" w:rsidRPr="009418CA" w:rsidRDefault="009D486A" w:rsidP="00C84A13">
            <w:pPr>
              <w:keepNext/>
              <w:jc w:val="center"/>
            </w:pPr>
            <w:r w:rsidRPr="009418CA">
              <w:rPr>
                <w:szCs w:val="24"/>
              </w:rPr>
              <w:t>2023</w:t>
            </w:r>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F227A95" w14:textId="77777777" w:rsidR="009D486A" w:rsidRPr="009418CA" w:rsidRDefault="009D486A" w:rsidP="00C84A13">
            <w:pPr>
              <w:keepNext/>
              <w:jc w:val="center"/>
            </w:pPr>
            <w:r w:rsidRPr="009418CA">
              <w:rPr>
                <w:szCs w:val="24"/>
              </w:rPr>
              <w:t>2024</w:t>
            </w:r>
          </w:p>
        </w:tc>
      </w:tr>
      <w:tr w:rsidR="00F1202E" w:rsidRPr="009418CA" w14:paraId="7B6CD33D" w14:textId="77777777" w:rsidTr="00872730">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DE78674" w14:textId="77777777" w:rsidR="009D486A" w:rsidRPr="009418CA" w:rsidRDefault="009D486A" w:rsidP="00C84A13">
            <w:pPr>
              <w:keepNext/>
            </w:pPr>
            <w:proofErr w:type="spellStart"/>
            <w:r w:rsidRPr="009418CA">
              <w:rPr>
                <w:szCs w:val="24"/>
              </w:rPr>
              <w:t>Среднегодовая</w:t>
            </w:r>
            <w:proofErr w:type="spellEnd"/>
            <w:r w:rsidRPr="009418CA">
              <w:rPr>
                <w:szCs w:val="24"/>
              </w:rPr>
              <w:t xml:space="preserve"> </w:t>
            </w:r>
            <w:proofErr w:type="spellStart"/>
            <w:r w:rsidRPr="009418CA">
              <w:rPr>
                <w:szCs w:val="24"/>
              </w:rPr>
              <w:t>температура</w:t>
            </w:r>
            <w:proofErr w:type="spellEnd"/>
            <w:r w:rsidRPr="009418CA">
              <w:rPr>
                <w:szCs w:val="24"/>
              </w:rPr>
              <w:t>, °C</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61DE230" w14:textId="77777777" w:rsidR="009D486A" w:rsidRPr="009418CA" w:rsidRDefault="009D486A" w:rsidP="00C84A13">
            <w:pPr>
              <w:keepNext/>
              <w:jc w:val="center"/>
            </w:pPr>
            <w:r w:rsidRPr="009418CA">
              <w:rPr>
                <w:szCs w:val="24"/>
              </w:rPr>
              <w:t>+8,4</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37B214F" w14:textId="77777777" w:rsidR="009D486A" w:rsidRPr="009418CA" w:rsidRDefault="009D486A" w:rsidP="00C84A13">
            <w:pPr>
              <w:keepNext/>
              <w:jc w:val="center"/>
            </w:pPr>
            <w:r w:rsidRPr="009418CA">
              <w:rPr>
                <w:szCs w:val="24"/>
              </w:rPr>
              <w:t>+7,5</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5B98D52" w14:textId="77777777" w:rsidR="009D486A" w:rsidRPr="009418CA" w:rsidRDefault="009D486A" w:rsidP="00C84A13">
            <w:pPr>
              <w:keepNext/>
              <w:jc w:val="center"/>
            </w:pPr>
            <w:r w:rsidRPr="009418CA">
              <w:rPr>
                <w:szCs w:val="24"/>
              </w:rPr>
              <w:t>+8,0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A6F506A" w14:textId="77777777" w:rsidR="009D486A" w:rsidRPr="009418CA" w:rsidRDefault="009D486A" w:rsidP="00C84A13">
            <w:pPr>
              <w:keepNext/>
              <w:jc w:val="center"/>
            </w:pPr>
            <w:r w:rsidRPr="009418CA">
              <w:rPr>
                <w:szCs w:val="24"/>
              </w:rPr>
              <w:t>+9,2</w:t>
            </w:r>
          </w:p>
        </w:tc>
      </w:tr>
      <w:tr w:rsidR="00F1202E" w:rsidRPr="009418CA" w14:paraId="7E6F09E2" w14:textId="77777777" w:rsidTr="00872730">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8F0B81C" w14:textId="77777777" w:rsidR="009D486A" w:rsidRPr="009418CA" w:rsidRDefault="009D486A" w:rsidP="00C84A13">
            <w:pPr>
              <w:keepNext/>
              <w:rPr>
                <w:lang w:val="ru-RU"/>
              </w:rPr>
            </w:pPr>
            <w:r w:rsidRPr="009418CA">
              <w:rPr>
                <w:szCs w:val="24"/>
                <w:lang w:val="ru-RU"/>
              </w:rPr>
              <w:t>Сумма осадков за год, мм</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5D3C1D7" w14:textId="77777777" w:rsidR="009D486A" w:rsidRPr="009418CA" w:rsidRDefault="009D486A" w:rsidP="00C84A13">
            <w:pPr>
              <w:keepNext/>
              <w:jc w:val="center"/>
            </w:pPr>
            <w:r w:rsidRPr="009418CA">
              <w:rPr>
                <w:szCs w:val="24"/>
              </w:rPr>
              <w:t>645</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7C053BD" w14:textId="77777777" w:rsidR="009D486A" w:rsidRPr="009418CA" w:rsidRDefault="009D486A" w:rsidP="00C84A13">
            <w:pPr>
              <w:keepNext/>
              <w:jc w:val="center"/>
            </w:pPr>
            <w:r w:rsidRPr="009418CA">
              <w:rPr>
                <w:szCs w:val="24"/>
              </w:rPr>
              <w:t>580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8592C15" w14:textId="77777777" w:rsidR="009D486A" w:rsidRPr="009418CA" w:rsidRDefault="009D486A" w:rsidP="00C84A13">
            <w:pPr>
              <w:keepNext/>
              <w:jc w:val="center"/>
            </w:pPr>
            <w:r w:rsidRPr="009418CA">
              <w:rPr>
                <w:szCs w:val="24"/>
              </w:rPr>
              <w:t>520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FFD2B33" w14:textId="77777777" w:rsidR="009D486A" w:rsidRPr="009418CA" w:rsidRDefault="009D486A" w:rsidP="00C84A13">
            <w:pPr>
              <w:keepNext/>
              <w:jc w:val="center"/>
            </w:pPr>
            <w:r w:rsidRPr="009418CA">
              <w:rPr>
                <w:szCs w:val="24"/>
              </w:rPr>
              <w:t>690</w:t>
            </w:r>
          </w:p>
        </w:tc>
      </w:tr>
      <w:tr w:rsidR="00F1202E" w:rsidRPr="009418CA" w14:paraId="028DCD02" w14:textId="77777777" w:rsidTr="00872730">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4DB1273" w14:textId="77777777" w:rsidR="009D486A" w:rsidRPr="009418CA" w:rsidRDefault="009D486A" w:rsidP="00C84A13">
            <w:pPr>
              <w:keepNext/>
            </w:pPr>
            <w:proofErr w:type="spellStart"/>
            <w:r w:rsidRPr="009418CA">
              <w:rPr>
                <w:szCs w:val="24"/>
              </w:rPr>
              <w:t>Сумма</w:t>
            </w:r>
            <w:proofErr w:type="spellEnd"/>
            <w:r w:rsidRPr="009418CA">
              <w:rPr>
                <w:szCs w:val="24"/>
              </w:rPr>
              <w:t xml:space="preserve"> </w:t>
            </w:r>
            <w:proofErr w:type="spellStart"/>
            <w:r w:rsidRPr="009418CA">
              <w:rPr>
                <w:szCs w:val="24"/>
              </w:rPr>
              <w:t>активных</w:t>
            </w:r>
            <w:proofErr w:type="spellEnd"/>
            <w:r w:rsidRPr="009418CA">
              <w:rPr>
                <w:szCs w:val="24"/>
              </w:rPr>
              <w:t xml:space="preserve"> </w:t>
            </w:r>
            <w:proofErr w:type="spellStart"/>
            <w:r w:rsidRPr="009418CA">
              <w:rPr>
                <w:szCs w:val="24"/>
              </w:rPr>
              <w:t>температур</w:t>
            </w:r>
            <w:proofErr w:type="spellEnd"/>
            <w:r w:rsidRPr="009418CA">
              <w:rPr>
                <w:szCs w:val="24"/>
              </w:rPr>
              <w:t>, °C</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35F7641" w14:textId="77777777" w:rsidR="009D486A" w:rsidRPr="009418CA" w:rsidRDefault="009D486A" w:rsidP="00C84A13">
            <w:pPr>
              <w:keepNext/>
              <w:jc w:val="center"/>
            </w:pPr>
            <w:r w:rsidRPr="009418CA">
              <w:rPr>
                <w:szCs w:val="24"/>
              </w:rPr>
              <w:t>2850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0488975" w14:textId="77777777" w:rsidR="009D486A" w:rsidRPr="009418CA" w:rsidRDefault="009D486A" w:rsidP="00C84A13">
            <w:pPr>
              <w:keepNext/>
              <w:jc w:val="center"/>
            </w:pPr>
            <w:r w:rsidRPr="009418CA">
              <w:rPr>
                <w:szCs w:val="24"/>
              </w:rPr>
              <w:t>2680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9CE3248" w14:textId="77777777" w:rsidR="009D486A" w:rsidRPr="009418CA" w:rsidRDefault="009D486A" w:rsidP="00C84A13">
            <w:pPr>
              <w:keepNext/>
              <w:jc w:val="center"/>
            </w:pPr>
            <w:r w:rsidRPr="009418CA">
              <w:rPr>
                <w:szCs w:val="24"/>
              </w:rPr>
              <w:t>2750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66BD9C2" w14:textId="77777777" w:rsidR="009D486A" w:rsidRPr="009418CA" w:rsidRDefault="009D486A" w:rsidP="00C84A13">
            <w:pPr>
              <w:keepNext/>
              <w:jc w:val="center"/>
            </w:pPr>
            <w:r w:rsidRPr="009418CA">
              <w:rPr>
                <w:szCs w:val="24"/>
              </w:rPr>
              <w:t>3020</w:t>
            </w:r>
          </w:p>
        </w:tc>
      </w:tr>
      <w:tr w:rsidR="00F1202E" w:rsidRPr="009418CA" w14:paraId="0C6D77CD" w14:textId="77777777" w:rsidTr="00872730">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4FE7DED" w14:textId="77777777" w:rsidR="009D486A" w:rsidRPr="009418CA" w:rsidRDefault="009D486A" w:rsidP="00C84A13">
            <w:pPr>
              <w:keepNext/>
            </w:pPr>
            <w:proofErr w:type="spellStart"/>
            <w:r w:rsidRPr="009418CA">
              <w:rPr>
                <w:szCs w:val="24"/>
              </w:rPr>
              <w:t>Безморозный</w:t>
            </w:r>
            <w:proofErr w:type="spellEnd"/>
            <w:r w:rsidRPr="009418CA">
              <w:rPr>
                <w:szCs w:val="24"/>
              </w:rPr>
              <w:t xml:space="preserve"> </w:t>
            </w:r>
            <w:proofErr w:type="spellStart"/>
            <w:r w:rsidRPr="009418CA">
              <w:rPr>
                <w:szCs w:val="24"/>
              </w:rPr>
              <w:t>период</w:t>
            </w:r>
            <w:proofErr w:type="spellEnd"/>
            <w:r w:rsidRPr="009418CA">
              <w:rPr>
                <w:szCs w:val="24"/>
              </w:rPr>
              <w:t xml:space="preserve">, </w:t>
            </w:r>
            <w:proofErr w:type="spellStart"/>
            <w:r w:rsidRPr="009418CA">
              <w:rPr>
                <w:szCs w:val="24"/>
              </w:rPr>
              <w:t>дней</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231A96C" w14:textId="77777777" w:rsidR="009D486A" w:rsidRPr="009418CA" w:rsidRDefault="009D486A" w:rsidP="00C84A13">
            <w:pPr>
              <w:keepNext/>
              <w:jc w:val="center"/>
            </w:pPr>
            <w:r w:rsidRPr="009418CA">
              <w:rPr>
                <w:szCs w:val="24"/>
              </w:rPr>
              <w:t>182</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63D40D1" w14:textId="77777777" w:rsidR="009D486A" w:rsidRPr="009418CA" w:rsidRDefault="009D486A" w:rsidP="00C84A13">
            <w:pPr>
              <w:keepNext/>
              <w:jc w:val="center"/>
            </w:pPr>
            <w:r w:rsidRPr="009418CA">
              <w:rPr>
                <w:szCs w:val="24"/>
              </w:rPr>
              <w:t>175</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6EC6EB1" w14:textId="77777777" w:rsidR="009D486A" w:rsidRPr="009418CA" w:rsidRDefault="009D486A" w:rsidP="00C84A13">
            <w:pPr>
              <w:keepNext/>
              <w:jc w:val="center"/>
            </w:pPr>
            <w:r w:rsidRPr="009418CA">
              <w:rPr>
                <w:szCs w:val="24"/>
              </w:rPr>
              <w:t>180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75F41D6" w14:textId="77777777" w:rsidR="009D486A" w:rsidRPr="009418CA" w:rsidRDefault="009D486A" w:rsidP="00C84A13">
            <w:pPr>
              <w:keepNext/>
              <w:jc w:val="center"/>
            </w:pPr>
            <w:r w:rsidRPr="009418CA">
              <w:rPr>
                <w:szCs w:val="24"/>
              </w:rPr>
              <w:t>192</w:t>
            </w:r>
          </w:p>
        </w:tc>
      </w:tr>
      <w:tr w:rsidR="00F1202E" w:rsidRPr="009418CA" w14:paraId="60BF4C32" w14:textId="77777777" w:rsidTr="00872730">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E99AAC5" w14:textId="77777777" w:rsidR="009D486A" w:rsidRPr="009418CA" w:rsidRDefault="009D486A" w:rsidP="00C84A13">
            <w:pPr>
              <w:keepNext/>
            </w:pPr>
            <w:proofErr w:type="spellStart"/>
            <w:r w:rsidRPr="009418CA">
              <w:rPr>
                <w:szCs w:val="24"/>
              </w:rPr>
              <w:t>Дата</w:t>
            </w:r>
            <w:proofErr w:type="spellEnd"/>
            <w:r w:rsidRPr="009418CA">
              <w:rPr>
                <w:szCs w:val="24"/>
              </w:rPr>
              <w:t xml:space="preserve"> </w:t>
            </w:r>
            <w:proofErr w:type="spellStart"/>
            <w:r w:rsidRPr="009418CA">
              <w:rPr>
                <w:szCs w:val="24"/>
              </w:rPr>
              <w:t>последнего</w:t>
            </w:r>
            <w:proofErr w:type="spellEnd"/>
            <w:r w:rsidRPr="009418CA">
              <w:rPr>
                <w:szCs w:val="24"/>
              </w:rPr>
              <w:t xml:space="preserve"> </w:t>
            </w:r>
            <w:proofErr w:type="spellStart"/>
            <w:r w:rsidRPr="009418CA">
              <w:rPr>
                <w:szCs w:val="24"/>
              </w:rPr>
              <w:t>заморозка</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839235A" w14:textId="77777777" w:rsidR="009D486A" w:rsidRPr="009418CA" w:rsidRDefault="009D486A" w:rsidP="00C84A13">
            <w:pPr>
              <w:keepNext/>
              <w:jc w:val="center"/>
            </w:pPr>
            <w:r w:rsidRPr="009418CA">
              <w:rPr>
                <w:szCs w:val="24"/>
              </w:rPr>
              <w:t>18.04</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30E2117" w14:textId="77777777" w:rsidR="009D486A" w:rsidRPr="009418CA" w:rsidRDefault="009D486A" w:rsidP="00C84A13">
            <w:pPr>
              <w:keepNext/>
              <w:jc w:val="center"/>
            </w:pPr>
            <w:r w:rsidRPr="009418CA">
              <w:rPr>
                <w:szCs w:val="24"/>
              </w:rPr>
              <w:t>25.04</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01850B0" w14:textId="77777777" w:rsidR="009D486A" w:rsidRPr="009418CA" w:rsidRDefault="009D486A" w:rsidP="00C84A13">
            <w:pPr>
              <w:keepNext/>
              <w:jc w:val="center"/>
            </w:pPr>
            <w:r w:rsidRPr="009418CA">
              <w:rPr>
                <w:szCs w:val="24"/>
              </w:rPr>
              <w:t>02.05</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FDC47E8" w14:textId="77777777" w:rsidR="009D486A" w:rsidRPr="009418CA" w:rsidRDefault="009D486A" w:rsidP="00C84A13">
            <w:pPr>
              <w:keepNext/>
              <w:jc w:val="center"/>
            </w:pPr>
            <w:r w:rsidRPr="009418CA">
              <w:rPr>
                <w:szCs w:val="24"/>
              </w:rPr>
              <w:t>12.04</w:t>
            </w:r>
          </w:p>
        </w:tc>
      </w:tr>
      <w:tr w:rsidR="00F1202E" w:rsidRPr="009418CA" w14:paraId="5FBEC0A7" w14:textId="77777777" w:rsidTr="00872730">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5DB0DDB" w14:textId="77777777" w:rsidR="009D486A" w:rsidRPr="009418CA" w:rsidRDefault="009D486A" w:rsidP="00C84A13">
            <w:pPr>
              <w:keepNext/>
              <w:rPr>
                <w:lang w:val="ru-RU"/>
              </w:rPr>
            </w:pPr>
            <w:r w:rsidRPr="009418CA">
              <w:rPr>
                <w:szCs w:val="24"/>
                <w:lang w:val="ru-RU"/>
              </w:rPr>
              <w:t xml:space="preserve">Число дней с </w:t>
            </w:r>
            <w:r w:rsidRPr="009418CA">
              <w:rPr>
                <w:szCs w:val="24"/>
              </w:rPr>
              <w:t>T</w:t>
            </w:r>
            <w:r w:rsidRPr="009418CA">
              <w:rPr>
                <w:szCs w:val="24"/>
                <w:lang w:val="ru-RU"/>
              </w:rPr>
              <w:t xml:space="preserve"> &gt; +30°</w:t>
            </w:r>
            <w:r w:rsidRPr="009418CA">
              <w:rPr>
                <w:szCs w:val="24"/>
              </w:rPr>
              <w:t>C</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FAF4F6B" w14:textId="77777777" w:rsidR="009D486A" w:rsidRPr="009418CA" w:rsidRDefault="009D486A" w:rsidP="00C84A13">
            <w:pPr>
              <w:keepNext/>
              <w:jc w:val="center"/>
            </w:pPr>
            <w:r w:rsidRPr="009418CA">
              <w:rPr>
                <w:szCs w:val="24"/>
              </w:rPr>
              <w:t>28</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38692F0" w14:textId="77777777" w:rsidR="009D486A" w:rsidRPr="009418CA" w:rsidRDefault="009D486A" w:rsidP="00C84A13">
            <w:pPr>
              <w:keepNext/>
              <w:jc w:val="center"/>
            </w:pPr>
            <w:r w:rsidRPr="009418CA">
              <w:rPr>
                <w:szCs w:val="24"/>
              </w:rPr>
              <w:t>22</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CBFDD93" w14:textId="77777777" w:rsidR="009D486A" w:rsidRPr="009418CA" w:rsidRDefault="009D486A" w:rsidP="00C84A13">
            <w:pPr>
              <w:keepNext/>
              <w:jc w:val="center"/>
            </w:pPr>
            <w:r w:rsidRPr="009418CA">
              <w:rPr>
                <w:szCs w:val="24"/>
              </w:rPr>
              <w:t>35</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7A428D2" w14:textId="77777777" w:rsidR="009D486A" w:rsidRPr="009418CA" w:rsidRDefault="009D486A" w:rsidP="00C84A13">
            <w:pPr>
              <w:keepNext/>
              <w:jc w:val="center"/>
            </w:pPr>
            <w:r w:rsidRPr="009418CA">
              <w:rPr>
                <w:szCs w:val="24"/>
              </w:rPr>
              <w:t>42</w:t>
            </w:r>
          </w:p>
        </w:tc>
      </w:tr>
      <w:tr w:rsidR="00F1202E" w:rsidRPr="009418CA" w14:paraId="3E46F0F4" w14:textId="77777777" w:rsidTr="00872730">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3F1A1A2" w14:textId="77777777" w:rsidR="009D486A" w:rsidRPr="009418CA" w:rsidRDefault="009D486A" w:rsidP="00C84A13">
            <w:pPr>
              <w:keepNext/>
            </w:pPr>
            <w:proofErr w:type="spellStart"/>
            <w:r w:rsidRPr="009418CA">
              <w:rPr>
                <w:szCs w:val="24"/>
              </w:rPr>
              <w:t>Выявленные</w:t>
            </w:r>
            <w:proofErr w:type="spellEnd"/>
            <w:r w:rsidRPr="009418CA">
              <w:rPr>
                <w:szCs w:val="24"/>
              </w:rPr>
              <w:t xml:space="preserve"> </w:t>
            </w:r>
            <w:proofErr w:type="spellStart"/>
            <w:r w:rsidRPr="009418CA">
              <w:rPr>
                <w:szCs w:val="24"/>
              </w:rPr>
              <w:t>аномалии</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7D28AF5" w14:textId="77777777" w:rsidR="009D486A" w:rsidRPr="009418CA" w:rsidRDefault="009D486A" w:rsidP="00C84A13">
            <w:pPr>
              <w:keepNext/>
              <w:jc w:val="center"/>
            </w:pPr>
            <w:r w:rsidRPr="009418CA">
              <w:rPr>
                <w:szCs w:val="24"/>
              </w:rPr>
              <w:t>—</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329C14E" w14:textId="77777777" w:rsidR="009D486A" w:rsidRPr="009418CA" w:rsidRDefault="009D486A" w:rsidP="00C84A13">
            <w:pPr>
              <w:keepNext/>
              <w:jc w:val="center"/>
            </w:pPr>
            <w:proofErr w:type="spellStart"/>
            <w:r w:rsidRPr="009418CA">
              <w:rPr>
                <w:szCs w:val="24"/>
              </w:rPr>
              <w:t>Град</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3E9A12F" w14:textId="77777777" w:rsidR="009D486A" w:rsidRPr="009418CA" w:rsidRDefault="009D486A" w:rsidP="00C84A13">
            <w:pPr>
              <w:keepNext/>
              <w:jc w:val="center"/>
            </w:pPr>
            <w:proofErr w:type="spellStart"/>
            <w:r w:rsidRPr="009418CA">
              <w:rPr>
                <w:szCs w:val="24"/>
              </w:rPr>
              <w:t>Засуха</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4D9455E" w14:textId="77777777" w:rsidR="009D486A" w:rsidRPr="009418CA" w:rsidRDefault="009D486A" w:rsidP="00C84A13">
            <w:pPr>
              <w:keepNext/>
              <w:jc w:val="center"/>
            </w:pPr>
            <w:r w:rsidRPr="009418CA">
              <w:rPr>
                <w:szCs w:val="24"/>
              </w:rPr>
              <w:t>—</w:t>
            </w:r>
          </w:p>
        </w:tc>
      </w:tr>
    </w:tbl>
    <w:p w14:paraId="6C5B2FA5" w14:textId="77777777" w:rsidR="001430F3" w:rsidRDefault="001430F3" w:rsidP="00C84A13">
      <w:pPr>
        <w:ind w:firstLine="709"/>
        <w:jc w:val="both"/>
        <w:rPr>
          <w:sz w:val="24"/>
          <w:szCs w:val="24"/>
          <w:lang w:val="ru-RU"/>
        </w:rPr>
      </w:pPr>
    </w:p>
    <w:p w14:paraId="42969742" w14:textId="3A58CFFF" w:rsidR="009D486A" w:rsidRPr="009418CA" w:rsidRDefault="009D486A" w:rsidP="00C84A13">
      <w:pPr>
        <w:ind w:firstLine="709"/>
        <w:jc w:val="both"/>
        <w:rPr>
          <w:lang w:val="ru-RU"/>
        </w:rPr>
      </w:pPr>
      <w:r w:rsidRPr="009418CA">
        <w:rPr>
          <w:sz w:val="24"/>
          <w:szCs w:val="24"/>
          <w:lang w:val="ru-RU"/>
        </w:rPr>
        <w:t>Примечание – Составлено автором MOM SENSOR» и РГП «</w:t>
      </w:r>
      <w:proofErr w:type="spellStart"/>
      <w:r w:rsidRPr="009418CA">
        <w:rPr>
          <w:sz w:val="24"/>
          <w:szCs w:val="24"/>
          <w:lang w:val="ru-RU"/>
        </w:rPr>
        <w:t>Казгидромет</w:t>
      </w:r>
      <w:proofErr w:type="spellEnd"/>
      <w:r w:rsidRPr="009418CA">
        <w:rPr>
          <w:sz w:val="24"/>
          <w:szCs w:val="24"/>
          <w:lang w:val="ru-RU"/>
        </w:rPr>
        <w:t>» [52, с. 1–3; 53, с. 1–3]</w:t>
      </w:r>
    </w:p>
    <w:p w14:paraId="2BAACC1C" w14:textId="77777777" w:rsidR="00BF34C4" w:rsidRPr="00BB70EF" w:rsidRDefault="00BF34C4">
      <w:pPr>
        <w:rPr>
          <w:lang w:val="ru-RU"/>
        </w:rPr>
      </w:pPr>
    </w:p>
    <w:p w14:paraId="263597EB" w14:textId="77777777" w:rsidR="009D486A" w:rsidRPr="009418CA" w:rsidRDefault="009D486A" w:rsidP="00C84A13">
      <w:pPr>
        <w:ind w:firstLine="709"/>
        <w:jc w:val="both"/>
        <w:rPr>
          <w:lang w:val="ru-RU"/>
        </w:rPr>
      </w:pPr>
      <w:r w:rsidRPr="009418CA">
        <w:rPr>
          <w:lang w:val="ru-RU"/>
        </w:rPr>
        <w:t>Вегетационный сезон 2021 года характеризовался условиями, близкими к среднемноголетней норме. Среднегодовая температура воздуха составила +8,4°C, сумма осадков — 645 мм, что соответствует оптимальным показателям для зоны садоводства. Безморозный период продолжался 182 дня, последний весенний заморозок зафиксирован 18 апреля. Благоприятные метеоусловия способствовали формированию максимальной за период наблюдений урожайности яблони — 248 ц/га.</w:t>
      </w:r>
    </w:p>
    <w:p w14:paraId="7111DD26" w14:textId="77777777" w:rsidR="009D486A" w:rsidRPr="009418CA" w:rsidRDefault="009D486A" w:rsidP="00C84A13">
      <w:pPr>
        <w:ind w:firstLine="709"/>
        <w:jc w:val="both"/>
        <w:rPr>
          <w:lang w:val="ru-RU"/>
        </w:rPr>
      </w:pPr>
      <w:r w:rsidRPr="009418CA">
        <w:rPr>
          <w:lang w:val="ru-RU"/>
        </w:rPr>
        <w:lastRenderedPageBreak/>
        <w:t>Сезон 2022 года отличался пониженным температурным фоном и недостаточным увлажнением в первой половине вегетации. Среднегодовая температура составила +7,5°C, что на 0,5°C ниже нормы. Существенное негативное влияние на урожайность оказало градобитие, зафиксированное 12 августа 2022 года. По данным системы мониторинга, диаметр градин достигал 15–20 мм, продолжительность явления составила 12 минут. Повреждение плодов привело к снижению урожайности до 152 ц/га [54].</w:t>
      </w:r>
    </w:p>
    <w:p w14:paraId="555DDF48" w14:textId="77777777" w:rsidR="009D486A" w:rsidRPr="009418CA" w:rsidRDefault="009D486A" w:rsidP="00C84A13">
      <w:pPr>
        <w:ind w:firstLine="709"/>
        <w:jc w:val="both"/>
        <w:rPr>
          <w:lang w:val="ru-RU"/>
        </w:rPr>
      </w:pPr>
      <w:r w:rsidRPr="009418CA">
        <w:rPr>
          <w:lang w:val="ru-RU"/>
        </w:rPr>
        <w:t>Вегетационный сезон 2023 года характеризовался повышенным температурным фоном и дефицитом осадков в летний период. Сумма осадков за год составила лишь 520 мм, что на 17% ниже нормы. Особенно острый дефицит влаги отмечался в июле, когда выпало всего 18 мм осадков при норме 35 мм. Атмосферная засуха в сочетании с высокими температурами (число дней с T &gt; +30°C достигло 35) привела к водному стрессу насаждений, что было зафиксировано снижением индекса NDVI до аномальных значений (Z = −2,4) [55].</w:t>
      </w:r>
    </w:p>
    <w:p w14:paraId="0D4BBD54" w14:textId="77777777" w:rsidR="009D486A" w:rsidRPr="009418CA" w:rsidRDefault="009D486A" w:rsidP="00C84A13">
      <w:pPr>
        <w:ind w:firstLine="709"/>
        <w:jc w:val="both"/>
        <w:rPr>
          <w:lang w:val="ru-RU"/>
        </w:rPr>
      </w:pPr>
      <w:r w:rsidRPr="009418CA">
        <w:rPr>
          <w:lang w:val="ru-RU"/>
        </w:rPr>
        <w:t xml:space="preserve">Сезон 2024 года оказался наиболее </w:t>
      </w:r>
      <w:proofErr w:type="spellStart"/>
      <w:r w:rsidRPr="009418CA">
        <w:rPr>
          <w:lang w:val="ru-RU"/>
        </w:rPr>
        <w:t>теплообеспеченным</w:t>
      </w:r>
      <w:proofErr w:type="spellEnd"/>
      <w:r w:rsidRPr="009418CA">
        <w:rPr>
          <w:lang w:val="ru-RU"/>
        </w:rPr>
        <w:t xml:space="preserve"> за весь период исследований. Среднегодовая температура достигла +9,2°C, сумма активных температур — 3020°C, что на 8–12% выше среднемноголетних значений. Увеличенная продолжительность безморозного периода (192 дня) и ранний сход снега способствовали раннему началу вегетации. Достаточное увлажнение (690 мм за год) в сочетании с повышенной теплообеспеченностью обеспечили высокую урожайность — 201 ц/га [53, с. 5–7].</w:t>
      </w:r>
    </w:p>
    <w:p w14:paraId="3C1D4144" w14:textId="77777777" w:rsidR="009D486A" w:rsidRPr="00BB70EF" w:rsidRDefault="009D486A" w:rsidP="00C84A13">
      <w:pPr>
        <w:rPr>
          <w:lang w:val="ru-RU"/>
        </w:rPr>
      </w:pPr>
    </w:p>
    <w:p w14:paraId="2DAAEFC5" w14:textId="77777777" w:rsidR="009D486A" w:rsidRPr="009418CA" w:rsidRDefault="009D486A" w:rsidP="00C84A13">
      <w:pPr>
        <w:jc w:val="center"/>
      </w:pPr>
      <w:r w:rsidRPr="009418CA">
        <w:rPr>
          <w:noProof/>
        </w:rPr>
        <w:drawing>
          <wp:inline distT="0" distB="0" distL="0" distR="0" wp14:anchorId="7A9FE8AC" wp14:editId="66822BC0">
            <wp:extent cx="5685693" cy="3695700"/>
            <wp:effectExtent l="0" t="0" r="0" b="0"/>
            <wp:docPr id="9" name="meteo_years" descr="P796#yIS1" title="Метеоусло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eteo_years" descr="P796#yIS1" title="Метеоусловия"/>
                    <pic:cNvPicPr>
                      <a:picLocks noChangeAspect="1" noChangeArrowheads="1"/>
                    </pic:cNvPicPr>
                  </pic:nvPicPr>
                  <pic:blipFill>
                    <a:blip r:embed="rId16"/>
                    <a:srcRect/>
                    <a:stretch>
                      <a:fillRect/>
                    </a:stretch>
                  </pic:blipFill>
                  <pic:spPr bwMode="auto">
                    <a:xfrm>
                      <a:off x="0" y="0"/>
                      <a:ext cx="5772744" cy="3752283"/>
                    </a:xfrm>
                    <a:prstGeom prst="rect">
                      <a:avLst/>
                    </a:prstGeom>
                  </pic:spPr>
                </pic:pic>
              </a:graphicData>
            </a:graphic>
          </wp:inline>
        </w:drawing>
      </w:r>
    </w:p>
    <w:p w14:paraId="450E32C8" w14:textId="77777777" w:rsidR="001430F3" w:rsidRDefault="001430F3" w:rsidP="00C84A13">
      <w:pPr>
        <w:jc w:val="center"/>
        <w:rPr>
          <w:lang w:val="ru-RU"/>
        </w:rPr>
      </w:pPr>
    </w:p>
    <w:p w14:paraId="11BD3182" w14:textId="3F4F5AC4" w:rsidR="009D486A" w:rsidRPr="009418CA" w:rsidRDefault="009D486A" w:rsidP="00C84A13">
      <w:pPr>
        <w:jc w:val="center"/>
        <w:rPr>
          <w:lang w:val="ru-RU"/>
        </w:rPr>
      </w:pPr>
      <w:r w:rsidRPr="009418CA">
        <w:rPr>
          <w:lang w:val="ru-RU"/>
        </w:rPr>
        <w:t>Рисунок 2.4 – Среднемесячная температура воздуха на участке за 2021–2024</w:t>
      </w:r>
      <w:r w:rsidR="00395614">
        <w:rPr>
          <w:lang w:val="ru-RU"/>
        </w:rPr>
        <w:t xml:space="preserve"> </w:t>
      </w:r>
      <w:proofErr w:type="spellStart"/>
      <w:r w:rsidR="00395614">
        <w:rPr>
          <w:lang w:val="ru-RU"/>
        </w:rPr>
        <w:t>гг</w:t>
      </w:r>
      <w:proofErr w:type="spellEnd"/>
      <w:r w:rsidRPr="009418CA">
        <w:rPr>
          <w:lang w:val="ru-RU"/>
        </w:rPr>
        <w:t xml:space="preserve"> [Составлено автором по данным системы «</w:t>
      </w:r>
      <w:r w:rsidRPr="009418CA">
        <w:t>MOM</w:t>
      </w:r>
      <w:r w:rsidRPr="009418CA">
        <w:rPr>
          <w:lang w:val="ru-RU"/>
        </w:rPr>
        <w:t xml:space="preserve"> </w:t>
      </w:r>
      <w:r w:rsidRPr="009418CA">
        <w:t>SENSOR</w:t>
      </w:r>
      <w:r w:rsidRPr="009418CA">
        <w:rPr>
          <w:lang w:val="ru-RU"/>
        </w:rPr>
        <w:t>»]</w:t>
      </w:r>
    </w:p>
    <w:p w14:paraId="526522B1" w14:textId="77777777" w:rsidR="00BF34C4" w:rsidRPr="00BB70EF" w:rsidRDefault="00BF34C4">
      <w:pPr>
        <w:rPr>
          <w:lang w:val="ru-RU"/>
        </w:rPr>
      </w:pPr>
    </w:p>
    <w:p w14:paraId="22211302" w14:textId="77777777" w:rsidR="009D486A" w:rsidRPr="009418CA" w:rsidRDefault="009D486A" w:rsidP="00C84A13">
      <w:pPr>
        <w:ind w:firstLine="709"/>
        <w:jc w:val="both"/>
        <w:rPr>
          <w:lang w:val="ru-RU"/>
        </w:rPr>
      </w:pPr>
      <w:r w:rsidRPr="009418CA">
        <w:rPr>
          <w:lang w:val="ru-RU"/>
        </w:rPr>
        <w:t>Анализ межгодовой динамики температуры воздуха (рисунок 2.4) отражает выраженную тенденцию к потеплению в период исследований. Наиболее существенные отклонения от нормы отмечались в зимние и весенние месяцы.</w:t>
      </w:r>
    </w:p>
    <w:p w14:paraId="69E2F1D7" w14:textId="7505A5F7" w:rsidR="009D486A" w:rsidRPr="009418CA" w:rsidRDefault="009D486A" w:rsidP="00C84A13">
      <w:pPr>
        <w:ind w:firstLine="709"/>
        <w:jc w:val="both"/>
        <w:rPr>
          <w:lang w:val="ru-RU"/>
        </w:rPr>
      </w:pPr>
      <w:r w:rsidRPr="009418CA">
        <w:rPr>
          <w:lang w:val="ru-RU"/>
        </w:rPr>
        <w:t>Особое значение для садоводства имеют критические метеорологические события, способные нанести существенный ущерб насаждениям. За период 2021–2024</w:t>
      </w:r>
      <w:r w:rsidR="00395614">
        <w:rPr>
          <w:lang w:val="ru-RU"/>
        </w:rPr>
        <w:t xml:space="preserve"> </w:t>
      </w:r>
      <w:proofErr w:type="spellStart"/>
      <w:r w:rsidR="00395614">
        <w:rPr>
          <w:lang w:val="ru-RU"/>
        </w:rPr>
        <w:t>гг</w:t>
      </w:r>
      <w:proofErr w:type="spellEnd"/>
      <w:r w:rsidRPr="009418CA">
        <w:rPr>
          <w:lang w:val="ru-RU"/>
        </w:rPr>
        <w:t xml:space="preserve"> системой мониторинга было зафиксировано три критических события: поздний весенний заморозок 2 мая 2023 года (минимальная температура −2,3°C), градобитие 12 августа 2022 года и атмосферная засуха июля 2023 года. Критические метеорологические события за период 2021–2024</w:t>
      </w:r>
      <w:r w:rsidR="00395614">
        <w:rPr>
          <w:lang w:val="ru-RU"/>
        </w:rPr>
        <w:t xml:space="preserve"> </w:t>
      </w:r>
      <w:proofErr w:type="spellStart"/>
      <w:r w:rsidR="00395614">
        <w:rPr>
          <w:lang w:val="ru-RU"/>
        </w:rPr>
        <w:t>гг</w:t>
      </w:r>
      <w:proofErr w:type="spellEnd"/>
      <w:r w:rsidRPr="009418CA">
        <w:rPr>
          <w:lang w:val="ru-RU"/>
        </w:rPr>
        <w:t xml:space="preserve"> систематизированы в таблице 2.6.</w:t>
      </w:r>
    </w:p>
    <w:p w14:paraId="495DB34E" w14:textId="77777777" w:rsidR="009D486A" w:rsidRPr="00BB70EF" w:rsidRDefault="009D486A" w:rsidP="00C84A13">
      <w:pPr>
        <w:rPr>
          <w:lang w:val="ru-RU"/>
        </w:rPr>
      </w:pPr>
    </w:p>
    <w:p w14:paraId="4264B533" w14:textId="77777777" w:rsidR="009D486A" w:rsidRDefault="009D486A" w:rsidP="008E6B2C">
      <w:pPr>
        <w:keepNext/>
        <w:jc w:val="both"/>
        <w:rPr>
          <w:lang w:val="ru-RU"/>
        </w:rPr>
      </w:pPr>
      <w:r w:rsidRPr="009418CA">
        <w:rPr>
          <w:lang w:val="ru-RU"/>
        </w:rPr>
        <w:t>Таблица 2.6 – Критические метеорологические события за период исследований</w:t>
      </w:r>
    </w:p>
    <w:p w14:paraId="551D4EFD" w14:textId="77777777" w:rsidR="001430F3" w:rsidRPr="009418CA" w:rsidRDefault="001430F3" w:rsidP="006743FB">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92"/>
        <w:gridCol w:w="2117"/>
        <w:gridCol w:w="3493"/>
        <w:gridCol w:w="2434"/>
      </w:tblGrid>
      <w:tr w:rsidR="00F1202E" w:rsidRPr="009418CA" w14:paraId="325C7DCC" w14:textId="77777777" w:rsidTr="006743FB">
        <w:trPr>
          <w:cantSplit/>
        </w:trPr>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C88352D" w14:textId="77777777" w:rsidR="009D486A" w:rsidRPr="009418CA" w:rsidRDefault="009D486A" w:rsidP="00C84A13">
            <w:pPr>
              <w:keepNext/>
              <w:jc w:val="center"/>
            </w:pPr>
            <w:proofErr w:type="spellStart"/>
            <w:r w:rsidRPr="009418CA">
              <w:rPr>
                <w:szCs w:val="24"/>
              </w:rPr>
              <w:t>Дата</w:t>
            </w:r>
            <w:proofErr w:type="spellEnd"/>
          </w:p>
        </w:tc>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06CDC6A" w14:textId="77777777" w:rsidR="009D486A" w:rsidRPr="009418CA" w:rsidRDefault="009D486A" w:rsidP="00C84A13">
            <w:pPr>
              <w:keepNext/>
            </w:pPr>
            <w:proofErr w:type="spellStart"/>
            <w:r w:rsidRPr="009418CA">
              <w:rPr>
                <w:szCs w:val="24"/>
              </w:rPr>
              <w:t>Событие</w:t>
            </w:r>
            <w:proofErr w:type="spellEnd"/>
          </w:p>
        </w:tc>
        <w:tc>
          <w:tcPr>
            <w:tcW w:w="2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B50728C" w14:textId="77777777" w:rsidR="009D486A" w:rsidRPr="009418CA" w:rsidRDefault="009D486A" w:rsidP="00C84A13">
            <w:pPr>
              <w:keepNext/>
            </w:pPr>
            <w:proofErr w:type="spellStart"/>
            <w:r w:rsidRPr="009418CA">
              <w:rPr>
                <w:szCs w:val="24"/>
              </w:rPr>
              <w:t>Параметры</w:t>
            </w:r>
            <w:proofErr w:type="spellEnd"/>
          </w:p>
        </w:tc>
        <w:tc>
          <w:tcPr>
            <w:tcW w:w="27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8474CDD" w14:textId="77777777" w:rsidR="009D486A" w:rsidRPr="009418CA" w:rsidRDefault="009D486A" w:rsidP="00C84A13">
            <w:pPr>
              <w:keepNext/>
            </w:pPr>
            <w:proofErr w:type="spellStart"/>
            <w:r w:rsidRPr="009418CA">
              <w:rPr>
                <w:szCs w:val="24"/>
              </w:rPr>
              <w:t>Ущерб</w:t>
            </w:r>
            <w:proofErr w:type="spellEnd"/>
          </w:p>
        </w:tc>
      </w:tr>
      <w:tr w:rsidR="00F1202E" w:rsidRPr="009418CA" w14:paraId="00947441" w14:textId="77777777" w:rsidTr="006743FB">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152C7D7" w14:textId="77777777" w:rsidR="009D486A" w:rsidRPr="009418CA" w:rsidRDefault="009D486A" w:rsidP="00C84A13">
            <w:pPr>
              <w:keepNext/>
              <w:jc w:val="center"/>
            </w:pPr>
            <w:r w:rsidRPr="009418CA">
              <w:rPr>
                <w:szCs w:val="24"/>
              </w:rPr>
              <w:t>02.05.2023</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FC93694" w14:textId="77777777" w:rsidR="009D486A" w:rsidRPr="009418CA" w:rsidRDefault="009D486A" w:rsidP="00C84A13">
            <w:pPr>
              <w:keepNext/>
            </w:pPr>
            <w:proofErr w:type="spellStart"/>
            <w:r w:rsidRPr="009418CA">
              <w:rPr>
                <w:szCs w:val="24"/>
              </w:rPr>
              <w:t>Поздний</w:t>
            </w:r>
            <w:proofErr w:type="spellEnd"/>
            <w:r w:rsidRPr="009418CA">
              <w:rPr>
                <w:szCs w:val="24"/>
              </w:rPr>
              <w:t xml:space="preserve"> </w:t>
            </w:r>
            <w:proofErr w:type="spellStart"/>
            <w:r w:rsidRPr="009418CA">
              <w:rPr>
                <w:szCs w:val="24"/>
              </w:rPr>
              <w:t>заморозок</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53FC3CC" w14:textId="77777777" w:rsidR="009D486A" w:rsidRPr="009418CA" w:rsidRDefault="009D486A" w:rsidP="00C84A13">
            <w:pPr>
              <w:keepNext/>
              <w:rPr>
                <w:lang w:val="ru-RU"/>
              </w:rPr>
            </w:pPr>
            <w:r w:rsidRPr="009418CA">
              <w:rPr>
                <w:szCs w:val="24"/>
              </w:rPr>
              <w:t>T</w:t>
            </w:r>
            <w:r w:rsidRPr="009418CA">
              <w:rPr>
                <w:szCs w:val="24"/>
                <w:lang w:val="ru-RU"/>
              </w:rPr>
              <w:t xml:space="preserve"> </w:t>
            </w:r>
            <w:r w:rsidRPr="009418CA">
              <w:rPr>
                <w:szCs w:val="24"/>
              </w:rPr>
              <w:t>min</w:t>
            </w:r>
            <w:r w:rsidRPr="009418CA">
              <w:rPr>
                <w:szCs w:val="24"/>
                <w:lang w:val="ru-RU"/>
              </w:rPr>
              <w:t xml:space="preserve"> = −2,3°</w:t>
            </w:r>
            <w:r w:rsidRPr="009418CA">
              <w:rPr>
                <w:szCs w:val="24"/>
              </w:rPr>
              <w:t>C</w:t>
            </w:r>
            <w:r w:rsidRPr="009418CA">
              <w:rPr>
                <w:szCs w:val="24"/>
                <w:lang w:val="ru-RU"/>
              </w:rPr>
              <w:t>, продолжительность 4 ч</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A476903" w14:textId="77777777" w:rsidR="009D486A" w:rsidRPr="009418CA" w:rsidRDefault="009D486A" w:rsidP="00C84A13">
            <w:pPr>
              <w:keepNext/>
            </w:pPr>
            <w:proofErr w:type="spellStart"/>
            <w:r w:rsidRPr="009418CA">
              <w:rPr>
                <w:szCs w:val="24"/>
              </w:rPr>
              <w:t>Повреждение</w:t>
            </w:r>
            <w:proofErr w:type="spellEnd"/>
            <w:r w:rsidRPr="009418CA">
              <w:rPr>
                <w:szCs w:val="24"/>
              </w:rPr>
              <w:t xml:space="preserve"> 15% </w:t>
            </w:r>
            <w:proofErr w:type="spellStart"/>
            <w:r w:rsidRPr="009418CA">
              <w:rPr>
                <w:szCs w:val="24"/>
              </w:rPr>
              <w:t>цветков</w:t>
            </w:r>
            <w:proofErr w:type="spellEnd"/>
          </w:p>
        </w:tc>
      </w:tr>
      <w:tr w:rsidR="00F1202E" w:rsidRPr="009418CA" w14:paraId="74AF99B5" w14:textId="77777777" w:rsidTr="006743FB">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A3CA51F" w14:textId="77777777" w:rsidR="009D486A" w:rsidRPr="009418CA" w:rsidRDefault="009D486A" w:rsidP="00C84A13">
            <w:pPr>
              <w:keepNext/>
              <w:jc w:val="center"/>
            </w:pPr>
            <w:r w:rsidRPr="009418CA">
              <w:rPr>
                <w:szCs w:val="24"/>
              </w:rPr>
              <w:t>12.08.2022</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397895A" w14:textId="77777777" w:rsidR="009D486A" w:rsidRPr="009418CA" w:rsidRDefault="009D486A" w:rsidP="00C84A13">
            <w:pPr>
              <w:keepNext/>
            </w:pPr>
            <w:proofErr w:type="spellStart"/>
            <w:r w:rsidRPr="009418CA">
              <w:rPr>
                <w:szCs w:val="24"/>
              </w:rPr>
              <w:t>Градобитие</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77D2700" w14:textId="77777777" w:rsidR="009D486A" w:rsidRPr="009418CA" w:rsidRDefault="009D486A" w:rsidP="00C84A13">
            <w:pPr>
              <w:keepNext/>
            </w:pPr>
            <w:proofErr w:type="spellStart"/>
            <w:r w:rsidRPr="009418CA">
              <w:rPr>
                <w:szCs w:val="24"/>
              </w:rPr>
              <w:t>Диаметр</w:t>
            </w:r>
            <w:proofErr w:type="spellEnd"/>
            <w:r w:rsidRPr="009418CA">
              <w:rPr>
                <w:szCs w:val="24"/>
              </w:rPr>
              <w:t xml:space="preserve"> 15–20 </w:t>
            </w:r>
            <w:proofErr w:type="spellStart"/>
            <w:r w:rsidRPr="009418CA">
              <w:rPr>
                <w:szCs w:val="24"/>
              </w:rPr>
              <w:t>мм</w:t>
            </w:r>
            <w:proofErr w:type="spellEnd"/>
            <w:r w:rsidRPr="009418CA">
              <w:rPr>
                <w:szCs w:val="24"/>
              </w:rPr>
              <w:t xml:space="preserve">, 12 </w:t>
            </w:r>
            <w:proofErr w:type="spellStart"/>
            <w:r w:rsidRPr="009418CA">
              <w:rPr>
                <w:szCs w:val="24"/>
              </w:rPr>
              <w:t>мин</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74DF4A8" w14:textId="77777777" w:rsidR="009D486A" w:rsidRPr="009418CA" w:rsidRDefault="009D486A" w:rsidP="00C84A13">
            <w:pPr>
              <w:keepNext/>
            </w:pPr>
            <w:proofErr w:type="spellStart"/>
            <w:r w:rsidRPr="009418CA">
              <w:rPr>
                <w:szCs w:val="24"/>
              </w:rPr>
              <w:t>Повреждение</w:t>
            </w:r>
            <w:proofErr w:type="spellEnd"/>
            <w:r w:rsidRPr="009418CA">
              <w:rPr>
                <w:szCs w:val="24"/>
              </w:rPr>
              <w:t xml:space="preserve"> 30% </w:t>
            </w:r>
            <w:proofErr w:type="spellStart"/>
            <w:r w:rsidRPr="009418CA">
              <w:rPr>
                <w:szCs w:val="24"/>
              </w:rPr>
              <w:t>плодов</w:t>
            </w:r>
            <w:proofErr w:type="spellEnd"/>
          </w:p>
        </w:tc>
      </w:tr>
      <w:tr w:rsidR="00F1202E" w:rsidRPr="009418CA" w14:paraId="67DD6014" w14:textId="77777777" w:rsidTr="006743FB">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FA8BC4D" w14:textId="77777777" w:rsidR="009D486A" w:rsidRPr="009418CA" w:rsidRDefault="009D486A" w:rsidP="00C84A13">
            <w:pPr>
              <w:keepNext/>
              <w:jc w:val="center"/>
            </w:pPr>
            <w:r w:rsidRPr="009418CA">
              <w:rPr>
                <w:szCs w:val="24"/>
              </w:rPr>
              <w:t>05–25.07.2023</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74CA013" w14:textId="77777777" w:rsidR="009D486A" w:rsidRPr="009418CA" w:rsidRDefault="009D486A" w:rsidP="00C84A13">
            <w:pPr>
              <w:keepNext/>
            </w:pPr>
            <w:proofErr w:type="spellStart"/>
            <w:r w:rsidRPr="009418CA">
              <w:rPr>
                <w:szCs w:val="24"/>
              </w:rPr>
              <w:t>Атмосферная</w:t>
            </w:r>
            <w:proofErr w:type="spellEnd"/>
            <w:r w:rsidRPr="009418CA">
              <w:rPr>
                <w:szCs w:val="24"/>
              </w:rPr>
              <w:t xml:space="preserve"> </w:t>
            </w:r>
            <w:proofErr w:type="spellStart"/>
            <w:r w:rsidRPr="009418CA">
              <w:rPr>
                <w:szCs w:val="24"/>
              </w:rPr>
              <w:t>засуха</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1A5EB65" w14:textId="77777777" w:rsidR="009D486A" w:rsidRPr="009418CA" w:rsidRDefault="009D486A" w:rsidP="00C84A13">
            <w:pPr>
              <w:keepNext/>
            </w:pPr>
            <w:proofErr w:type="spellStart"/>
            <w:r w:rsidRPr="009418CA">
              <w:rPr>
                <w:szCs w:val="24"/>
              </w:rPr>
              <w:t>Осадки</w:t>
            </w:r>
            <w:proofErr w:type="spellEnd"/>
            <w:r w:rsidRPr="009418CA">
              <w:rPr>
                <w:szCs w:val="24"/>
              </w:rPr>
              <w:t xml:space="preserve"> 18 </w:t>
            </w:r>
            <w:proofErr w:type="spellStart"/>
            <w:r w:rsidRPr="009418CA">
              <w:rPr>
                <w:szCs w:val="24"/>
              </w:rPr>
              <w:t>мм</w:t>
            </w:r>
            <w:proofErr w:type="spellEnd"/>
            <w:r w:rsidRPr="009418CA">
              <w:rPr>
                <w:szCs w:val="24"/>
              </w:rPr>
              <w:t xml:space="preserve"> (51% </w:t>
            </w:r>
            <w:proofErr w:type="spellStart"/>
            <w:r w:rsidRPr="009418CA">
              <w:rPr>
                <w:szCs w:val="24"/>
              </w:rPr>
              <w:t>нормы</w:t>
            </w:r>
            <w:proofErr w:type="spellEnd"/>
            <w:r w:rsidRPr="009418CA">
              <w:rPr>
                <w:szCs w:val="24"/>
              </w:rPr>
              <w:t>), ГТК = 0,6</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5444A26" w14:textId="77777777" w:rsidR="009D486A" w:rsidRPr="009418CA" w:rsidRDefault="009D486A" w:rsidP="00C84A13">
            <w:pPr>
              <w:keepNext/>
            </w:pPr>
            <w:proofErr w:type="spellStart"/>
            <w:r w:rsidRPr="009418CA">
              <w:rPr>
                <w:szCs w:val="24"/>
              </w:rPr>
              <w:t>Снижение</w:t>
            </w:r>
            <w:proofErr w:type="spellEnd"/>
            <w:r w:rsidRPr="009418CA">
              <w:rPr>
                <w:szCs w:val="24"/>
              </w:rPr>
              <w:t xml:space="preserve"> NDVI </w:t>
            </w:r>
            <w:proofErr w:type="spellStart"/>
            <w:r w:rsidRPr="009418CA">
              <w:rPr>
                <w:szCs w:val="24"/>
              </w:rPr>
              <w:t>на</w:t>
            </w:r>
            <w:proofErr w:type="spellEnd"/>
            <w:r w:rsidRPr="009418CA">
              <w:rPr>
                <w:szCs w:val="24"/>
              </w:rPr>
              <w:t xml:space="preserve"> 12%</w:t>
            </w:r>
          </w:p>
        </w:tc>
      </w:tr>
    </w:tbl>
    <w:p w14:paraId="31AE23AF" w14:textId="77777777" w:rsidR="001430F3" w:rsidRDefault="001430F3" w:rsidP="00C84A13">
      <w:pPr>
        <w:ind w:firstLine="709"/>
        <w:jc w:val="both"/>
        <w:rPr>
          <w:sz w:val="24"/>
          <w:szCs w:val="24"/>
          <w:lang w:val="ru-RU"/>
        </w:rPr>
      </w:pPr>
    </w:p>
    <w:p w14:paraId="32BBDC06" w14:textId="606C315A" w:rsidR="009D486A" w:rsidRPr="009418CA" w:rsidRDefault="009D486A" w:rsidP="00C84A13">
      <w:pPr>
        <w:ind w:firstLine="709"/>
        <w:jc w:val="both"/>
        <w:rPr>
          <w:lang w:val="ru-RU"/>
        </w:rPr>
      </w:pPr>
      <w:r w:rsidRPr="009418CA">
        <w:rPr>
          <w:sz w:val="24"/>
          <w:szCs w:val="24"/>
          <w:lang w:val="ru-RU"/>
        </w:rPr>
        <w:t>Примечание – Составлено автором</w:t>
      </w:r>
    </w:p>
    <w:p w14:paraId="0CF0B5F2" w14:textId="77777777" w:rsidR="00BF34C4" w:rsidRDefault="00BF34C4"/>
    <w:p w14:paraId="6BF49636" w14:textId="0DA90232" w:rsidR="009D486A" w:rsidRPr="009418CA" w:rsidRDefault="009D486A" w:rsidP="00C84A13">
      <w:pPr>
        <w:ind w:firstLine="709"/>
        <w:jc w:val="both"/>
        <w:rPr>
          <w:lang w:val="ru-RU"/>
        </w:rPr>
      </w:pPr>
      <w:r w:rsidRPr="009418CA">
        <w:rPr>
          <w:lang w:val="ru-RU"/>
        </w:rPr>
        <w:t>Корреляционный анализ взаимосвязи метеорологических параметров и урожайности яблони за 2021–2024</w:t>
      </w:r>
      <w:r w:rsidR="00395614">
        <w:rPr>
          <w:lang w:val="ru-RU"/>
        </w:rPr>
        <w:t xml:space="preserve"> </w:t>
      </w:r>
      <w:proofErr w:type="spellStart"/>
      <w:r w:rsidR="00395614">
        <w:rPr>
          <w:lang w:val="ru-RU"/>
        </w:rPr>
        <w:t>гг</w:t>
      </w:r>
      <w:proofErr w:type="spellEnd"/>
      <w:r w:rsidRPr="009418CA">
        <w:rPr>
          <w:lang w:val="ru-RU"/>
        </w:rPr>
        <w:t xml:space="preserve"> показал наличие статистически значимой положительной связи между суммой активных температур и урожайностью (r = 0,91, p &lt; 0,05), а также между интегральным NDVI и урожайностью (r = 0,91, p &lt; 0,05). Отрицательная корреляция выявлена между числом экстремальных событий и урожайностью (r = −0,78, p &lt; 0,05), что доказывает критическое значение своевременного выявления и предупреждения опасных метеорологических явлений [15, с. 13–78].</w:t>
      </w:r>
    </w:p>
    <w:p w14:paraId="0980CFFF" w14:textId="77777777" w:rsidR="00BF34C4" w:rsidRPr="00E144CE" w:rsidRDefault="00BF34C4">
      <w:pPr>
        <w:rPr>
          <w:lang w:val="ru-RU"/>
        </w:rPr>
      </w:pPr>
    </w:p>
    <w:p w14:paraId="21339320" w14:textId="77777777" w:rsidR="00C70931" w:rsidRPr="009418CA" w:rsidRDefault="00C70931" w:rsidP="00CE5E9C">
      <w:pPr>
        <w:pStyle w:val="Heading2"/>
        <w:spacing w:before="0" w:after="0"/>
        <w:jc w:val="both"/>
      </w:pPr>
      <w:bookmarkStart w:id="21" w:name="_Toc227878794"/>
      <w:bookmarkStart w:id="22" w:name="_Toc231043618"/>
      <w:r w:rsidRPr="009418CA">
        <w:t>2.2 Почвенные условия участка</w:t>
      </w:r>
      <w:bookmarkEnd w:id="21"/>
      <w:bookmarkEnd w:id="22"/>
    </w:p>
    <w:p w14:paraId="529FEFB1" w14:textId="77777777" w:rsidR="00C70931" w:rsidRPr="009418CA" w:rsidRDefault="00C70931" w:rsidP="00CE5E9C">
      <w:pPr>
        <w:pStyle w:val="Heading3"/>
        <w:spacing w:before="0" w:after="0"/>
        <w:jc w:val="both"/>
      </w:pPr>
      <w:bookmarkStart w:id="23" w:name="_Toc227878795"/>
      <w:bookmarkStart w:id="24" w:name="_Toc231043619"/>
      <w:r w:rsidRPr="009418CA">
        <w:t>2.2.1 Характеристика почвенного покрова зоны исследований</w:t>
      </w:r>
      <w:bookmarkEnd w:id="23"/>
      <w:bookmarkEnd w:id="24"/>
    </w:p>
    <w:p w14:paraId="5CBB3490" w14:textId="77777777" w:rsidR="00C70931" w:rsidRPr="009418CA" w:rsidRDefault="00C70931" w:rsidP="00C84A13">
      <w:pPr>
        <w:ind w:firstLine="709"/>
        <w:jc w:val="both"/>
        <w:rPr>
          <w:lang w:val="ru-RU"/>
        </w:rPr>
      </w:pPr>
      <w:r w:rsidRPr="009418CA">
        <w:rPr>
          <w:lang w:val="ru-RU"/>
        </w:rPr>
        <w:t>Почвенный покров предгорной зоны характеризуется выраженной вертикальной зональностью, обусловленной изменением гидротермических условий с высотой. Структура почвенного покрова определяется комплексом факторов почвообразования, включающих материнские породы, рельеф, климат и растительность. Изучение почвенных условий участка проводилось с целью оценки пригодности территории для промышленного садоводства и обоснования размещения станций системы мониторинга [56].</w:t>
      </w:r>
    </w:p>
    <w:p w14:paraId="14DC5B4C" w14:textId="77777777" w:rsidR="00C70931" w:rsidRPr="009418CA" w:rsidRDefault="00C70931" w:rsidP="00C84A13">
      <w:pPr>
        <w:ind w:firstLine="709"/>
        <w:jc w:val="both"/>
        <w:rPr>
          <w:lang w:val="ru-RU"/>
        </w:rPr>
      </w:pPr>
      <w:r w:rsidRPr="009418CA">
        <w:rPr>
          <w:lang w:val="ru-RU"/>
        </w:rPr>
        <w:lastRenderedPageBreak/>
        <w:t xml:space="preserve">Согласно почвенно-географическому районированию, территория исследований относится к </w:t>
      </w:r>
      <w:proofErr w:type="spellStart"/>
      <w:r w:rsidRPr="009418CA">
        <w:rPr>
          <w:lang w:val="ru-RU"/>
        </w:rPr>
        <w:t>Заилийской</w:t>
      </w:r>
      <w:proofErr w:type="spellEnd"/>
      <w:r w:rsidRPr="009418CA">
        <w:rPr>
          <w:lang w:val="ru-RU"/>
        </w:rPr>
        <w:t xml:space="preserve"> провинции горных тёмно-каштановых и горных чернозёмных почв Тянь-Шаньской горной области. На северном склоне Заилийского Алатау выделяется несколько почвенных поясов, последовательно сменяющих друг друга с повышением абсолютной высоты местности [56, с. 1–3]. В таблице 2.7 представлена характеристика почвенных поясов северного склона Заилийского Алатау.</w:t>
      </w:r>
    </w:p>
    <w:p w14:paraId="2AB49CDE" w14:textId="77777777" w:rsidR="009D486A" w:rsidRPr="00BB70EF" w:rsidRDefault="009D486A" w:rsidP="00C84A13">
      <w:pPr>
        <w:rPr>
          <w:lang w:val="ru-RU"/>
        </w:rPr>
      </w:pPr>
    </w:p>
    <w:p w14:paraId="64A7240F" w14:textId="77777777" w:rsidR="00C70931" w:rsidRDefault="00C70931" w:rsidP="008E6B2C">
      <w:pPr>
        <w:keepNext/>
        <w:jc w:val="both"/>
        <w:rPr>
          <w:lang w:val="ru-RU"/>
        </w:rPr>
      </w:pPr>
      <w:r w:rsidRPr="009418CA">
        <w:rPr>
          <w:lang w:val="ru-RU"/>
        </w:rPr>
        <w:t>Таблица 2.7 – Вертикальная зональность почвенного покрова северного склона Заилийского Алатау</w:t>
      </w:r>
    </w:p>
    <w:p w14:paraId="5933E410" w14:textId="77777777" w:rsidR="001B4332" w:rsidRPr="009418CA" w:rsidRDefault="001B4332" w:rsidP="008A4CCA">
      <w:pPr>
        <w:keepNext/>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91"/>
        <w:gridCol w:w="1595"/>
        <w:gridCol w:w="1636"/>
        <w:gridCol w:w="4016"/>
      </w:tblGrid>
      <w:tr w:rsidR="00C70931" w:rsidRPr="009418CA" w14:paraId="7ECD049F" w14:textId="77777777" w:rsidTr="008A4CCA">
        <w:trPr>
          <w:cantSplit/>
        </w:trPr>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B1F4F27" w14:textId="77777777" w:rsidR="00C70931" w:rsidRPr="009418CA" w:rsidRDefault="00C70931" w:rsidP="00C84A13">
            <w:pPr>
              <w:keepNext/>
              <w:jc w:val="center"/>
            </w:pPr>
            <w:proofErr w:type="spellStart"/>
            <w:r w:rsidRPr="009418CA">
              <w:rPr>
                <w:szCs w:val="24"/>
              </w:rPr>
              <w:t>Почвенный</w:t>
            </w:r>
            <w:proofErr w:type="spellEnd"/>
            <w:r w:rsidRPr="009418CA">
              <w:rPr>
                <w:szCs w:val="24"/>
              </w:rPr>
              <w:t xml:space="preserve"> </w:t>
            </w:r>
            <w:proofErr w:type="spellStart"/>
            <w:r w:rsidRPr="009418CA">
              <w:rPr>
                <w:szCs w:val="24"/>
              </w:rPr>
              <w:t>пояс</w:t>
            </w:r>
            <w:proofErr w:type="spellEnd"/>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B2C8719" w14:textId="77777777" w:rsidR="00C70931" w:rsidRPr="009418CA" w:rsidRDefault="00C70931" w:rsidP="00C84A13">
            <w:pPr>
              <w:keepNext/>
              <w:jc w:val="center"/>
            </w:pPr>
            <w:proofErr w:type="spellStart"/>
            <w:r w:rsidRPr="009418CA">
              <w:rPr>
                <w:szCs w:val="24"/>
              </w:rPr>
              <w:t>Высота</w:t>
            </w:r>
            <w:proofErr w:type="spellEnd"/>
            <w:r w:rsidRPr="009418CA">
              <w:rPr>
                <w:szCs w:val="24"/>
              </w:rPr>
              <w:t>, м</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647B4B4" w14:textId="77777777" w:rsidR="00C70931" w:rsidRPr="009418CA" w:rsidRDefault="00C70931" w:rsidP="00C84A13">
            <w:pPr>
              <w:keepNext/>
              <w:jc w:val="center"/>
            </w:pPr>
            <w:proofErr w:type="spellStart"/>
            <w:r w:rsidRPr="009418CA">
              <w:rPr>
                <w:szCs w:val="24"/>
              </w:rPr>
              <w:t>Содержание</w:t>
            </w:r>
            <w:proofErr w:type="spellEnd"/>
            <w:r w:rsidRPr="009418CA">
              <w:rPr>
                <w:szCs w:val="24"/>
              </w:rPr>
              <w:t xml:space="preserve"> </w:t>
            </w:r>
            <w:proofErr w:type="spellStart"/>
            <w:proofErr w:type="gramStart"/>
            <w:r w:rsidRPr="009418CA">
              <w:rPr>
                <w:szCs w:val="24"/>
              </w:rPr>
              <w:t>гумуса</w:t>
            </w:r>
            <w:proofErr w:type="spellEnd"/>
            <w:r w:rsidRPr="009418CA">
              <w:rPr>
                <w:szCs w:val="24"/>
              </w:rPr>
              <w:t>,%</w:t>
            </w:r>
            <w:proofErr w:type="gramEnd"/>
          </w:p>
        </w:tc>
        <w:tc>
          <w:tcPr>
            <w:tcW w:w="4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7EC4983" w14:textId="77777777" w:rsidR="00C70931" w:rsidRPr="009418CA" w:rsidRDefault="00C70931" w:rsidP="00C84A13">
            <w:pPr>
              <w:keepNext/>
              <w:jc w:val="center"/>
            </w:pPr>
            <w:proofErr w:type="spellStart"/>
            <w:r w:rsidRPr="009418CA">
              <w:rPr>
                <w:szCs w:val="24"/>
              </w:rPr>
              <w:t>Растительность</w:t>
            </w:r>
            <w:proofErr w:type="spellEnd"/>
          </w:p>
        </w:tc>
      </w:tr>
      <w:tr w:rsidR="00C70931" w:rsidRPr="009418CA" w14:paraId="63316601" w14:textId="77777777" w:rsidTr="008A4CCA">
        <w:trPr>
          <w:cantSplit/>
        </w:trPr>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A374665" w14:textId="77777777" w:rsidR="00C70931" w:rsidRPr="009418CA" w:rsidRDefault="00C70931" w:rsidP="00C84A13">
            <w:pPr>
              <w:keepNext/>
            </w:pPr>
            <w:proofErr w:type="spellStart"/>
            <w:r w:rsidRPr="009418CA">
              <w:rPr>
                <w:szCs w:val="24"/>
              </w:rPr>
              <w:t>Серозёмы</w:t>
            </w:r>
            <w:proofErr w:type="spellEnd"/>
            <w:r w:rsidRPr="009418CA">
              <w:rPr>
                <w:szCs w:val="24"/>
              </w:rPr>
              <w:t xml:space="preserve"> </w:t>
            </w:r>
            <w:proofErr w:type="spellStart"/>
            <w:r w:rsidRPr="009418CA">
              <w:rPr>
                <w:szCs w:val="24"/>
              </w:rPr>
              <w:t>северные</w:t>
            </w:r>
            <w:proofErr w:type="spellEnd"/>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5944344" w14:textId="77777777" w:rsidR="00C70931" w:rsidRPr="009418CA" w:rsidRDefault="00C70931" w:rsidP="00C84A13">
            <w:pPr>
              <w:keepNext/>
              <w:jc w:val="center"/>
            </w:pPr>
            <w:r w:rsidRPr="009418CA">
              <w:rPr>
                <w:szCs w:val="24"/>
              </w:rPr>
              <w:t>500–700</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3E578D9" w14:textId="77777777" w:rsidR="00C70931" w:rsidRPr="009418CA" w:rsidRDefault="00C70931" w:rsidP="00C84A13">
            <w:pPr>
              <w:keepNext/>
              <w:jc w:val="center"/>
            </w:pPr>
            <w:r w:rsidRPr="009418CA">
              <w:rPr>
                <w:szCs w:val="24"/>
              </w:rPr>
              <w:t>1,5–2,0</w:t>
            </w:r>
          </w:p>
        </w:tc>
        <w:tc>
          <w:tcPr>
            <w:tcW w:w="4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559DAF4" w14:textId="77777777" w:rsidR="00C70931" w:rsidRPr="009418CA" w:rsidRDefault="00C70931" w:rsidP="00C84A13">
            <w:pPr>
              <w:keepNext/>
            </w:pPr>
            <w:proofErr w:type="spellStart"/>
            <w:r w:rsidRPr="009418CA">
              <w:rPr>
                <w:szCs w:val="24"/>
              </w:rPr>
              <w:t>Полынно-солянковая</w:t>
            </w:r>
            <w:proofErr w:type="spellEnd"/>
            <w:r w:rsidRPr="009418CA">
              <w:rPr>
                <w:szCs w:val="24"/>
              </w:rPr>
              <w:t xml:space="preserve"> </w:t>
            </w:r>
            <w:proofErr w:type="spellStart"/>
            <w:r w:rsidRPr="009418CA">
              <w:rPr>
                <w:szCs w:val="24"/>
              </w:rPr>
              <w:t>пустыня</w:t>
            </w:r>
            <w:proofErr w:type="spellEnd"/>
          </w:p>
        </w:tc>
      </w:tr>
      <w:tr w:rsidR="00C70931" w:rsidRPr="009418CA" w14:paraId="79F2F9AC" w14:textId="77777777" w:rsidTr="008A4CCA">
        <w:trPr>
          <w:cantSplit/>
        </w:trPr>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232A5F" w14:textId="77777777" w:rsidR="00C70931" w:rsidRPr="009418CA" w:rsidRDefault="00C70931" w:rsidP="00C84A13">
            <w:pPr>
              <w:keepNext/>
            </w:pPr>
            <w:proofErr w:type="spellStart"/>
            <w:r w:rsidRPr="009418CA">
              <w:rPr>
                <w:szCs w:val="24"/>
              </w:rPr>
              <w:t>Светло-каштановые</w:t>
            </w:r>
            <w:proofErr w:type="spellEnd"/>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51D81EF" w14:textId="77777777" w:rsidR="00C70931" w:rsidRPr="009418CA" w:rsidRDefault="00C70931" w:rsidP="00C84A13">
            <w:pPr>
              <w:keepNext/>
              <w:jc w:val="center"/>
            </w:pPr>
            <w:r w:rsidRPr="009418CA">
              <w:rPr>
                <w:szCs w:val="24"/>
              </w:rPr>
              <w:t>700–900</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80E9EBD" w14:textId="77777777" w:rsidR="00C70931" w:rsidRPr="009418CA" w:rsidRDefault="00C70931" w:rsidP="00C84A13">
            <w:pPr>
              <w:keepNext/>
              <w:jc w:val="center"/>
            </w:pPr>
            <w:r w:rsidRPr="009418CA">
              <w:rPr>
                <w:szCs w:val="24"/>
              </w:rPr>
              <w:t>2,0–2,5</w:t>
            </w:r>
          </w:p>
        </w:tc>
        <w:tc>
          <w:tcPr>
            <w:tcW w:w="4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3ECAE9A" w14:textId="77777777" w:rsidR="00C70931" w:rsidRPr="009418CA" w:rsidRDefault="00C70931" w:rsidP="00C84A13">
            <w:pPr>
              <w:keepNext/>
            </w:pPr>
            <w:proofErr w:type="spellStart"/>
            <w:r w:rsidRPr="009418CA">
              <w:rPr>
                <w:szCs w:val="24"/>
              </w:rPr>
              <w:t>Полынно-типчаковая</w:t>
            </w:r>
            <w:proofErr w:type="spellEnd"/>
            <w:r w:rsidRPr="009418CA">
              <w:rPr>
                <w:szCs w:val="24"/>
              </w:rPr>
              <w:t xml:space="preserve"> </w:t>
            </w:r>
            <w:proofErr w:type="spellStart"/>
            <w:r w:rsidRPr="009418CA">
              <w:rPr>
                <w:szCs w:val="24"/>
              </w:rPr>
              <w:t>степь</w:t>
            </w:r>
            <w:proofErr w:type="spellEnd"/>
          </w:p>
        </w:tc>
      </w:tr>
      <w:tr w:rsidR="00C70931" w:rsidRPr="009418CA" w14:paraId="2B213A8F" w14:textId="77777777" w:rsidTr="008A4CCA">
        <w:trPr>
          <w:cantSplit/>
        </w:trPr>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61305F" w14:textId="77777777" w:rsidR="00C70931" w:rsidRPr="009418CA" w:rsidRDefault="00C70931" w:rsidP="00C84A13">
            <w:pPr>
              <w:keepNext/>
            </w:pPr>
            <w:proofErr w:type="spellStart"/>
            <w:r w:rsidRPr="009418CA">
              <w:rPr>
                <w:szCs w:val="24"/>
              </w:rPr>
              <w:t>Тёмно-каштановые</w:t>
            </w:r>
            <w:proofErr w:type="spellEnd"/>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0899424" w14:textId="77777777" w:rsidR="00C70931" w:rsidRPr="009418CA" w:rsidRDefault="00C70931" w:rsidP="00C84A13">
            <w:pPr>
              <w:keepNext/>
              <w:jc w:val="center"/>
            </w:pPr>
            <w:r w:rsidRPr="009418CA">
              <w:rPr>
                <w:szCs w:val="24"/>
              </w:rPr>
              <w:t>900–1100</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904E4A5" w14:textId="77777777" w:rsidR="00C70931" w:rsidRPr="009418CA" w:rsidRDefault="00C70931" w:rsidP="00C84A13">
            <w:pPr>
              <w:keepNext/>
              <w:jc w:val="center"/>
            </w:pPr>
            <w:r w:rsidRPr="009418CA">
              <w:rPr>
                <w:szCs w:val="24"/>
              </w:rPr>
              <w:t>3,5–4,5</w:t>
            </w:r>
          </w:p>
        </w:tc>
        <w:tc>
          <w:tcPr>
            <w:tcW w:w="4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BC4774B" w14:textId="77777777" w:rsidR="00C70931" w:rsidRPr="009418CA" w:rsidRDefault="00C70931" w:rsidP="00C84A13">
            <w:pPr>
              <w:keepNext/>
            </w:pPr>
            <w:proofErr w:type="spellStart"/>
            <w:r w:rsidRPr="009418CA">
              <w:rPr>
                <w:szCs w:val="24"/>
              </w:rPr>
              <w:t>Разнотравно-злаковая</w:t>
            </w:r>
            <w:proofErr w:type="spellEnd"/>
            <w:r w:rsidRPr="009418CA">
              <w:rPr>
                <w:szCs w:val="24"/>
              </w:rPr>
              <w:t xml:space="preserve"> </w:t>
            </w:r>
            <w:proofErr w:type="spellStart"/>
            <w:r w:rsidRPr="009418CA">
              <w:rPr>
                <w:szCs w:val="24"/>
              </w:rPr>
              <w:t>степь</w:t>
            </w:r>
            <w:proofErr w:type="spellEnd"/>
          </w:p>
        </w:tc>
      </w:tr>
      <w:tr w:rsidR="00C70931" w:rsidRPr="009418CA" w14:paraId="57030AC0" w14:textId="77777777" w:rsidTr="008A4CCA">
        <w:trPr>
          <w:cantSplit/>
        </w:trPr>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4D05046" w14:textId="77777777" w:rsidR="00C70931" w:rsidRPr="009418CA" w:rsidRDefault="00C70931" w:rsidP="00C84A13">
            <w:pPr>
              <w:keepNext/>
            </w:pPr>
            <w:proofErr w:type="spellStart"/>
            <w:r w:rsidRPr="009418CA">
              <w:rPr>
                <w:szCs w:val="24"/>
              </w:rPr>
              <w:t>Горные</w:t>
            </w:r>
            <w:proofErr w:type="spellEnd"/>
            <w:r w:rsidRPr="009418CA">
              <w:rPr>
                <w:szCs w:val="24"/>
              </w:rPr>
              <w:t xml:space="preserve"> </w:t>
            </w:r>
            <w:proofErr w:type="spellStart"/>
            <w:r w:rsidRPr="009418CA">
              <w:rPr>
                <w:szCs w:val="24"/>
              </w:rPr>
              <w:t>чернозёмы</w:t>
            </w:r>
            <w:proofErr w:type="spellEnd"/>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6A45C7B" w14:textId="77777777" w:rsidR="00C70931" w:rsidRPr="009418CA" w:rsidRDefault="00C70931" w:rsidP="00C84A13">
            <w:pPr>
              <w:keepNext/>
              <w:jc w:val="center"/>
            </w:pPr>
            <w:r w:rsidRPr="009418CA">
              <w:rPr>
                <w:szCs w:val="24"/>
              </w:rPr>
              <w:t>1100–1400</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A7CA65C" w14:textId="77777777" w:rsidR="00C70931" w:rsidRPr="009418CA" w:rsidRDefault="00C70931" w:rsidP="00C84A13">
            <w:pPr>
              <w:keepNext/>
              <w:jc w:val="center"/>
            </w:pPr>
            <w:r w:rsidRPr="009418CA">
              <w:rPr>
                <w:szCs w:val="24"/>
              </w:rPr>
              <w:t>6,0–8,0</w:t>
            </w:r>
          </w:p>
        </w:tc>
        <w:tc>
          <w:tcPr>
            <w:tcW w:w="4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B0702CA" w14:textId="77777777" w:rsidR="00C70931" w:rsidRPr="009418CA" w:rsidRDefault="00C70931" w:rsidP="00C84A13">
            <w:pPr>
              <w:keepNext/>
            </w:pPr>
            <w:proofErr w:type="spellStart"/>
            <w:r w:rsidRPr="009418CA">
              <w:rPr>
                <w:szCs w:val="24"/>
              </w:rPr>
              <w:t>Луговая</w:t>
            </w:r>
            <w:proofErr w:type="spellEnd"/>
            <w:r w:rsidRPr="009418CA">
              <w:rPr>
                <w:szCs w:val="24"/>
              </w:rPr>
              <w:t xml:space="preserve"> </w:t>
            </w:r>
            <w:proofErr w:type="spellStart"/>
            <w:r w:rsidRPr="009418CA">
              <w:rPr>
                <w:szCs w:val="24"/>
              </w:rPr>
              <w:t>степь</w:t>
            </w:r>
            <w:proofErr w:type="spellEnd"/>
            <w:r w:rsidRPr="009418CA">
              <w:rPr>
                <w:szCs w:val="24"/>
              </w:rPr>
              <w:t xml:space="preserve">, </w:t>
            </w:r>
            <w:proofErr w:type="spellStart"/>
            <w:r w:rsidRPr="009418CA">
              <w:rPr>
                <w:szCs w:val="24"/>
              </w:rPr>
              <w:t>редколесье</w:t>
            </w:r>
            <w:proofErr w:type="spellEnd"/>
          </w:p>
        </w:tc>
      </w:tr>
      <w:tr w:rsidR="00C70931" w:rsidRPr="009418CA" w14:paraId="104DABEF" w14:textId="77777777" w:rsidTr="008A4CCA">
        <w:trPr>
          <w:cantSplit/>
        </w:trPr>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AC03BE5" w14:textId="77777777" w:rsidR="00C70931" w:rsidRPr="009418CA" w:rsidRDefault="00C70931" w:rsidP="00C84A13">
            <w:pPr>
              <w:keepNext/>
            </w:pPr>
            <w:r w:rsidRPr="009418CA">
              <w:rPr>
                <w:szCs w:val="24"/>
              </w:rPr>
              <w:t xml:space="preserve">Тёмно-серые </w:t>
            </w:r>
            <w:proofErr w:type="spellStart"/>
            <w:r w:rsidRPr="009418CA">
              <w:rPr>
                <w:szCs w:val="24"/>
              </w:rPr>
              <w:t>лесные</w:t>
            </w:r>
            <w:proofErr w:type="spellEnd"/>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BC6995C" w14:textId="77777777" w:rsidR="00C70931" w:rsidRPr="009418CA" w:rsidRDefault="00C70931" w:rsidP="00C84A13">
            <w:pPr>
              <w:keepNext/>
              <w:jc w:val="center"/>
            </w:pPr>
            <w:r w:rsidRPr="009418CA">
              <w:rPr>
                <w:szCs w:val="24"/>
              </w:rPr>
              <w:t>1400–1800</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CF617BD" w14:textId="77777777" w:rsidR="00C70931" w:rsidRPr="009418CA" w:rsidRDefault="00C70931" w:rsidP="00C84A13">
            <w:pPr>
              <w:keepNext/>
              <w:jc w:val="center"/>
            </w:pPr>
            <w:r w:rsidRPr="009418CA">
              <w:rPr>
                <w:szCs w:val="24"/>
              </w:rPr>
              <w:t>5,0–7,0</w:t>
            </w:r>
          </w:p>
        </w:tc>
        <w:tc>
          <w:tcPr>
            <w:tcW w:w="4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7F9AC25" w14:textId="77777777" w:rsidR="00C70931" w:rsidRPr="009418CA" w:rsidRDefault="00C70931" w:rsidP="00C84A13">
            <w:pPr>
              <w:keepNext/>
            </w:pPr>
            <w:r w:rsidRPr="009418CA">
              <w:rPr>
                <w:szCs w:val="24"/>
              </w:rPr>
              <w:t xml:space="preserve">Лиственные </w:t>
            </w:r>
            <w:proofErr w:type="spellStart"/>
            <w:r w:rsidRPr="009418CA">
              <w:rPr>
                <w:szCs w:val="24"/>
              </w:rPr>
              <w:t>леса</w:t>
            </w:r>
            <w:proofErr w:type="spellEnd"/>
          </w:p>
        </w:tc>
      </w:tr>
      <w:tr w:rsidR="00C70931" w:rsidRPr="009418CA" w14:paraId="316C4F47" w14:textId="77777777" w:rsidTr="008A4CCA">
        <w:trPr>
          <w:cantSplit/>
        </w:trPr>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EC9B4E9" w14:textId="77777777" w:rsidR="00C70931" w:rsidRPr="009418CA" w:rsidRDefault="00C70931" w:rsidP="00C84A13">
            <w:pPr>
              <w:keepNext/>
            </w:pPr>
            <w:proofErr w:type="spellStart"/>
            <w:r w:rsidRPr="009418CA">
              <w:rPr>
                <w:szCs w:val="24"/>
              </w:rPr>
              <w:t>Горно-луговые</w:t>
            </w:r>
            <w:proofErr w:type="spellEnd"/>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B2E1440" w14:textId="77777777" w:rsidR="00C70931" w:rsidRPr="009418CA" w:rsidRDefault="00C70931" w:rsidP="00C84A13">
            <w:pPr>
              <w:keepNext/>
              <w:jc w:val="center"/>
            </w:pPr>
            <w:r w:rsidRPr="009418CA">
              <w:rPr>
                <w:szCs w:val="24"/>
              </w:rPr>
              <w:t>1800–2800</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1CBD1A3" w14:textId="77777777" w:rsidR="00C70931" w:rsidRPr="009418CA" w:rsidRDefault="00C70931" w:rsidP="00C84A13">
            <w:pPr>
              <w:keepNext/>
              <w:jc w:val="center"/>
            </w:pPr>
            <w:r w:rsidRPr="009418CA">
              <w:rPr>
                <w:szCs w:val="24"/>
              </w:rPr>
              <w:t>8,0–12,0</w:t>
            </w:r>
          </w:p>
        </w:tc>
        <w:tc>
          <w:tcPr>
            <w:tcW w:w="4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33633C1" w14:textId="77777777" w:rsidR="00C70931" w:rsidRPr="009418CA" w:rsidRDefault="00C70931" w:rsidP="00C84A13">
            <w:pPr>
              <w:keepNext/>
            </w:pPr>
            <w:proofErr w:type="spellStart"/>
            <w:r w:rsidRPr="009418CA">
              <w:rPr>
                <w:szCs w:val="24"/>
              </w:rPr>
              <w:t>Субальпийские</w:t>
            </w:r>
            <w:proofErr w:type="spellEnd"/>
            <w:r w:rsidRPr="009418CA">
              <w:rPr>
                <w:szCs w:val="24"/>
              </w:rPr>
              <w:t xml:space="preserve"> </w:t>
            </w:r>
            <w:proofErr w:type="spellStart"/>
            <w:r w:rsidRPr="009418CA">
              <w:rPr>
                <w:szCs w:val="24"/>
              </w:rPr>
              <w:t>луга</w:t>
            </w:r>
            <w:proofErr w:type="spellEnd"/>
            <w:r w:rsidRPr="009418CA">
              <w:rPr>
                <w:szCs w:val="24"/>
              </w:rPr>
              <w:t xml:space="preserve">, </w:t>
            </w:r>
            <w:proofErr w:type="spellStart"/>
            <w:r w:rsidRPr="009418CA">
              <w:rPr>
                <w:szCs w:val="24"/>
              </w:rPr>
              <w:t>ельники</w:t>
            </w:r>
            <w:proofErr w:type="spellEnd"/>
          </w:p>
        </w:tc>
      </w:tr>
      <w:tr w:rsidR="00C70931" w:rsidRPr="009418CA" w14:paraId="2D5C7CFF" w14:textId="77777777" w:rsidTr="008A4CCA">
        <w:trPr>
          <w:cantSplit/>
        </w:trPr>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32A1A4E" w14:textId="77777777" w:rsidR="00C70931" w:rsidRPr="009418CA" w:rsidRDefault="00C70931" w:rsidP="00C84A13">
            <w:pPr>
              <w:keepNext/>
            </w:pPr>
            <w:proofErr w:type="spellStart"/>
            <w:r w:rsidRPr="009418CA">
              <w:rPr>
                <w:szCs w:val="24"/>
              </w:rPr>
              <w:t>Горно-тундровые</w:t>
            </w:r>
            <w:proofErr w:type="spellEnd"/>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13FEF11" w14:textId="77777777" w:rsidR="00C70931" w:rsidRPr="009418CA" w:rsidRDefault="00C70931" w:rsidP="00C84A13">
            <w:pPr>
              <w:keepNext/>
              <w:jc w:val="center"/>
            </w:pPr>
            <w:proofErr w:type="spellStart"/>
            <w:r w:rsidRPr="009418CA">
              <w:rPr>
                <w:szCs w:val="24"/>
              </w:rPr>
              <w:t>выше</w:t>
            </w:r>
            <w:proofErr w:type="spellEnd"/>
            <w:r w:rsidRPr="009418CA">
              <w:rPr>
                <w:szCs w:val="24"/>
              </w:rPr>
              <w:t xml:space="preserve"> 2800</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CC312A7" w14:textId="77777777" w:rsidR="00C70931" w:rsidRPr="009418CA" w:rsidRDefault="00C70931" w:rsidP="00C84A13">
            <w:pPr>
              <w:keepNext/>
              <w:jc w:val="center"/>
            </w:pPr>
            <w:r w:rsidRPr="009418CA">
              <w:rPr>
                <w:szCs w:val="24"/>
              </w:rPr>
              <w:t>3,0–5,0</w:t>
            </w:r>
          </w:p>
        </w:tc>
        <w:tc>
          <w:tcPr>
            <w:tcW w:w="4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2AF6257" w14:textId="77777777" w:rsidR="00C70931" w:rsidRPr="009418CA" w:rsidRDefault="00C70931" w:rsidP="00C84A13">
            <w:pPr>
              <w:keepNext/>
            </w:pPr>
            <w:proofErr w:type="spellStart"/>
            <w:r w:rsidRPr="009418CA">
              <w:rPr>
                <w:szCs w:val="24"/>
              </w:rPr>
              <w:t>Альпийские</w:t>
            </w:r>
            <w:proofErr w:type="spellEnd"/>
            <w:r w:rsidRPr="009418CA">
              <w:rPr>
                <w:szCs w:val="24"/>
              </w:rPr>
              <w:t xml:space="preserve"> </w:t>
            </w:r>
            <w:proofErr w:type="spellStart"/>
            <w:r w:rsidRPr="009418CA">
              <w:rPr>
                <w:szCs w:val="24"/>
              </w:rPr>
              <w:t>луга</w:t>
            </w:r>
            <w:proofErr w:type="spellEnd"/>
            <w:r w:rsidRPr="009418CA">
              <w:rPr>
                <w:szCs w:val="24"/>
              </w:rPr>
              <w:t xml:space="preserve">, </w:t>
            </w:r>
            <w:proofErr w:type="spellStart"/>
            <w:r w:rsidRPr="009418CA">
              <w:rPr>
                <w:szCs w:val="24"/>
              </w:rPr>
              <w:t>криофиты</w:t>
            </w:r>
            <w:proofErr w:type="spellEnd"/>
          </w:p>
        </w:tc>
      </w:tr>
    </w:tbl>
    <w:p w14:paraId="2B54BA3A" w14:textId="77777777" w:rsidR="001B4332" w:rsidRDefault="001B4332" w:rsidP="00C84A13">
      <w:pPr>
        <w:ind w:firstLine="709"/>
        <w:jc w:val="both"/>
        <w:rPr>
          <w:sz w:val="24"/>
          <w:szCs w:val="24"/>
          <w:lang w:val="ru-RU"/>
        </w:rPr>
      </w:pPr>
    </w:p>
    <w:p w14:paraId="503410DC" w14:textId="36C12928" w:rsidR="00C70931" w:rsidRPr="009418CA" w:rsidRDefault="00C70931" w:rsidP="00C84A13">
      <w:pPr>
        <w:ind w:firstLine="709"/>
        <w:jc w:val="both"/>
        <w:rPr>
          <w:lang w:val="ru-RU"/>
        </w:rPr>
      </w:pPr>
      <w:r w:rsidRPr="009418CA">
        <w:rPr>
          <w:sz w:val="24"/>
          <w:szCs w:val="24"/>
          <w:lang w:val="ru-RU"/>
        </w:rPr>
        <w:t>Примечание – Составлено на основе данных почвенных исследований [48, с. 33–35; 56, с. 11–13]</w:t>
      </w:r>
    </w:p>
    <w:p w14:paraId="0B4772F4" w14:textId="77777777" w:rsidR="00BF34C4" w:rsidRPr="00BB70EF" w:rsidRDefault="00BF34C4">
      <w:pPr>
        <w:rPr>
          <w:lang w:val="ru-RU"/>
        </w:rPr>
      </w:pPr>
    </w:p>
    <w:p w14:paraId="6DF2A8D8" w14:textId="618EFE03" w:rsidR="009D486A" w:rsidRPr="00BB70EF" w:rsidRDefault="00C70931" w:rsidP="001B4332">
      <w:pPr>
        <w:ind w:firstLine="709"/>
        <w:jc w:val="both"/>
        <w:rPr>
          <w:lang w:val="ru-RU"/>
        </w:rPr>
      </w:pPr>
      <w:r w:rsidRPr="009418CA">
        <w:rPr>
          <w:lang w:val="ru-RU"/>
        </w:rPr>
        <w:t>Экспериментальный участок, как видно на рисунке 2.5, расположен на высоте 980–1020 м над уровнем моря, что соответствует поясу тёмно-каштановых почв, переходному к поясу горных чернозёмов. Данный высотный интервал характеризуется оптимальным сочетанием тепло- и влагообеспеченности для плодоводства и традиционно используется для размещения промышленных яблоневых садов Алматинской области [48, с. 32–48].</w:t>
      </w:r>
    </w:p>
    <w:p w14:paraId="2428DD9D" w14:textId="77777777" w:rsidR="00C70931" w:rsidRPr="009418CA" w:rsidRDefault="00C70931" w:rsidP="00C84A13">
      <w:pPr>
        <w:jc w:val="center"/>
      </w:pPr>
      <w:r w:rsidRPr="009418CA">
        <w:rPr>
          <w:noProof/>
        </w:rPr>
        <w:lastRenderedPageBreak/>
        <w:drawing>
          <wp:inline distT="0" distB="0" distL="0" distR="0" wp14:anchorId="450E2CA6" wp14:editId="2AD55C43">
            <wp:extent cx="5768678" cy="3600450"/>
            <wp:effectExtent l="0" t="0" r="3810" b="0"/>
            <wp:docPr id="10" name="soil_zones" descr="P881#yIS1" title="Почвенные поя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oil_zones" descr="P881#yIS1" title="Почвенные пояса"/>
                    <pic:cNvPicPr>
                      <a:picLocks noChangeAspect="1" noChangeArrowheads="1"/>
                    </pic:cNvPicPr>
                  </pic:nvPicPr>
                  <pic:blipFill>
                    <a:blip r:embed="rId17"/>
                    <a:srcRect/>
                    <a:stretch>
                      <a:fillRect/>
                    </a:stretch>
                  </pic:blipFill>
                  <pic:spPr bwMode="auto">
                    <a:xfrm>
                      <a:off x="0" y="0"/>
                      <a:ext cx="5908094" cy="3687465"/>
                    </a:xfrm>
                    <a:prstGeom prst="rect">
                      <a:avLst/>
                    </a:prstGeom>
                  </pic:spPr>
                </pic:pic>
              </a:graphicData>
            </a:graphic>
          </wp:inline>
        </w:drawing>
      </w:r>
    </w:p>
    <w:p w14:paraId="18F559A6" w14:textId="77777777" w:rsidR="001B4332" w:rsidRDefault="001B4332" w:rsidP="00C84A13">
      <w:pPr>
        <w:jc w:val="center"/>
        <w:rPr>
          <w:lang w:val="ru-RU"/>
        </w:rPr>
      </w:pPr>
    </w:p>
    <w:p w14:paraId="4ECA8AB4" w14:textId="45B3ACB4" w:rsidR="00C70931" w:rsidRPr="009418CA" w:rsidRDefault="00C70931" w:rsidP="00C84A13">
      <w:pPr>
        <w:jc w:val="center"/>
        <w:rPr>
          <w:lang w:val="ru-RU"/>
        </w:rPr>
      </w:pPr>
      <w:r w:rsidRPr="009418CA">
        <w:rPr>
          <w:lang w:val="ru-RU"/>
        </w:rPr>
        <w:t>Рисунок 2.5 – Вертикальная зональность почвенного покрова северного склона Заилийского Алатау [Составлено автором]</w:t>
      </w:r>
    </w:p>
    <w:p w14:paraId="4F11A56D" w14:textId="77777777" w:rsidR="00BF34C4" w:rsidRPr="00BB70EF" w:rsidRDefault="00BF34C4">
      <w:pPr>
        <w:rPr>
          <w:lang w:val="ru-RU"/>
        </w:rPr>
      </w:pPr>
    </w:p>
    <w:p w14:paraId="4B37FDD9" w14:textId="77777777" w:rsidR="00C70931" w:rsidRPr="009418CA" w:rsidRDefault="00C70931" w:rsidP="00C84A13">
      <w:pPr>
        <w:ind w:firstLine="709"/>
        <w:jc w:val="both"/>
        <w:rPr>
          <w:lang w:val="ru-RU"/>
        </w:rPr>
      </w:pPr>
      <w:r w:rsidRPr="009418CA">
        <w:rPr>
          <w:lang w:val="ru-RU"/>
        </w:rPr>
        <w:t>Тёмно-каштановые почвы участка относятся к подтипу выщелоченных, что обусловлено повышенным увлажнением в предгорной зоне. Профиль почвы характеризуется следующим строением: гумусовый горизонт А (0–35 см) тёмно-серого цвета, комковато-зернистой структуры; переходный горизонт АВ (35–55 см) буровато-серый, ореховато-комковатый; иллювиальный горизонт В (55–90 см) бурый, призматической структуры с карбонатными новообразованиями; материнская порода С (глубже 90 см) – палево-бурый лёссовидный суглинок [57].</w:t>
      </w:r>
    </w:p>
    <w:p w14:paraId="3E123B3C" w14:textId="77777777" w:rsidR="00C70931" w:rsidRPr="009418CA" w:rsidRDefault="00C70931" w:rsidP="00C84A13">
      <w:pPr>
        <w:ind w:firstLine="709"/>
        <w:jc w:val="both"/>
        <w:rPr>
          <w:lang w:val="ru-RU"/>
        </w:rPr>
      </w:pPr>
      <w:r w:rsidRPr="009418CA">
        <w:rPr>
          <w:lang w:val="ru-RU"/>
        </w:rPr>
        <w:t>Содержание гумуса в пахотном слое (0–30 см) составляет 3,5–4,2%, что соответствует среднему уровню обеспеченности органическим веществом для данного типа почв. Мощность гумусового горизонта достигает 35–45 см, что является благоприятным показателем для садоводства. Реакция почвенного раствора слабощелочная (pH 7,2–7,6), обеспеченность подвижным фосфором средняя (25–35 мг/кг), обменным калием – повышенная (280–350 мг/кг) [58]. Морфологическая характеристика почвенного профиля участка приведена в таблице 2.8.</w:t>
      </w:r>
    </w:p>
    <w:p w14:paraId="11444927" w14:textId="77777777" w:rsidR="009D486A" w:rsidRPr="00BB70EF" w:rsidRDefault="009D486A" w:rsidP="00C84A13">
      <w:pPr>
        <w:rPr>
          <w:lang w:val="ru-RU"/>
        </w:rPr>
      </w:pPr>
    </w:p>
    <w:p w14:paraId="5C77389F" w14:textId="77777777" w:rsidR="00C70931" w:rsidRDefault="00C70931" w:rsidP="00FB7C95">
      <w:pPr>
        <w:keepNext/>
        <w:jc w:val="both"/>
        <w:rPr>
          <w:lang w:val="ru-RU"/>
        </w:rPr>
      </w:pPr>
      <w:r w:rsidRPr="009418CA">
        <w:rPr>
          <w:lang w:val="ru-RU"/>
        </w:rPr>
        <w:lastRenderedPageBreak/>
        <w:t>Таблица 2.8 – Морфологическая характеристика почвенного профиля участка</w:t>
      </w:r>
    </w:p>
    <w:p w14:paraId="2E2ED000" w14:textId="77777777" w:rsidR="001B4332" w:rsidRPr="009418CA" w:rsidRDefault="001B4332" w:rsidP="002C2CF2">
      <w:pPr>
        <w:keepNext/>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75"/>
        <w:gridCol w:w="1239"/>
        <w:gridCol w:w="2149"/>
        <w:gridCol w:w="2512"/>
        <w:gridCol w:w="2463"/>
      </w:tblGrid>
      <w:tr w:rsidR="00C70931" w:rsidRPr="009418CA" w14:paraId="4B640148" w14:textId="77777777" w:rsidTr="002C2CF2">
        <w:trPr>
          <w:cantSplit/>
        </w:trPr>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4C42512" w14:textId="77777777" w:rsidR="00C70931" w:rsidRPr="009418CA" w:rsidRDefault="00C70931" w:rsidP="00C84A13">
            <w:pPr>
              <w:keepNext/>
              <w:jc w:val="center"/>
            </w:pPr>
            <w:proofErr w:type="spellStart"/>
            <w:r w:rsidRPr="009418CA">
              <w:rPr>
                <w:szCs w:val="24"/>
              </w:rPr>
              <w:t>Горизонт</w:t>
            </w:r>
            <w:proofErr w:type="spellEnd"/>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3CF004D" w14:textId="77777777" w:rsidR="00C70931" w:rsidRPr="009418CA" w:rsidRDefault="00C70931" w:rsidP="00C84A13">
            <w:pPr>
              <w:keepNext/>
              <w:jc w:val="center"/>
            </w:pPr>
            <w:proofErr w:type="spellStart"/>
            <w:r w:rsidRPr="009418CA">
              <w:rPr>
                <w:szCs w:val="24"/>
              </w:rPr>
              <w:t>Глубина</w:t>
            </w:r>
            <w:proofErr w:type="spellEnd"/>
            <w:r w:rsidRPr="009418CA">
              <w:rPr>
                <w:szCs w:val="24"/>
              </w:rPr>
              <w:t xml:space="preserve">, </w:t>
            </w:r>
            <w:proofErr w:type="spellStart"/>
            <w:r w:rsidRPr="009418CA">
              <w:rPr>
                <w:szCs w:val="24"/>
              </w:rPr>
              <w:t>см</w:t>
            </w:r>
            <w:proofErr w:type="spellEnd"/>
          </w:p>
        </w:tc>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74B5EDE" w14:textId="77777777" w:rsidR="00C70931" w:rsidRPr="009418CA" w:rsidRDefault="00C70931" w:rsidP="00C84A13">
            <w:pPr>
              <w:keepNext/>
              <w:jc w:val="center"/>
            </w:pPr>
            <w:proofErr w:type="spellStart"/>
            <w:r w:rsidRPr="009418CA">
              <w:rPr>
                <w:szCs w:val="24"/>
              </w:rPr>
              <w:t>Цвет</w:t>
            </w:r>
            <w:proofErr w:type="spellEnd"/>
          </w:p>
        </w:tc>
        <w:tc>
          <w:tcPr>
            <w:tcW w:w="25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1833CC5" w14:textId="77777777" w:rsidR="00C70931" w:rsidRPr="009418CA" w:rsidRDefault="00C70931" w:rsidP="00C84A13">
            <w:pPr>
              <w:keepNext/>
              <w:jc w:val="center"/>
            </w:pPr>
            <w:proofErr w:type="spellStart"/>
            <w:r w:rsidRPr="009418CA">
              <w:rPr>
                <w:szCs w:val="24"/>
              </w:rPr>
              <w:t>Структура</w:t>
            </w:r>
            <w:proofErr w:type="spellEnd"/>
          </w:p>
        </w:tc>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2BF2E68" w14:textId="77777777" w:rsidR="00C70931" w:rsidRPr="009418CA" w:rsidRDefault="00C70931" w:rsidP="00C84A13">
            <w:pPr>
              <w:keepNext/>
              <w:jc w:val="center"/>
            </w:pPr>
            <w:proofErr w:type="spellStart"/>
            <w:r w:rsidRPr="009418CA">
              <w:rPr>
                <w:szCs w:val="24"/>
              </w:rPr>
              <w:t>Особенности</w:t>
            </w:r>
            <w:proofErr w:type="spellEnd"/>
          </w:p>
        </w:tc>
      </w:tr>
      <w:tr w:rsidR="00C70931" w:rsidRPr="009418CA" w14:paraId="7876D9DC" w14:textId="77777777" w:rsidTr="002C2CF2">
        <w:trPr>
          <w:cantSplit/>
        </w:trPr>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691F528" w14:textId="77777777" w:rsidR="00C70931" w:rsidRPr="009418CA" w:rsidRDefault="00C70931" w:rsidP="00C84A13">
            <w:pPr>
              <w:keepNext/>
              <w:jc w:val="center"/>
            </w:pPr>
            <w:proofErr w:type="spellStart"/>
            <w:r w:rsidRPr="009418CA">
              <w:rPr>
                <w:szCs w:val="24"/>
              </w:rPr>
              <w:t>Апах</w:t>
            </w:r>
            <w:proofErr w:type="spellEnd"/>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876DCBE" w14:textId="77777777" w:rsidR="00C70931" w:rsidRPr="009418CA" w:rsidRDefault="00C70931" w:rsidP="00C84A13">
            <w:pPr>
              <w:keepNext/>
              <w:jc w:val="center"/>
            </w:pPr>
            <w:r w:rsidRPr="009418CA">
              <w:rPr>
                <w:szCs w:val="24"/>
              </w:rPr>
              <w:t>0–30</w:t>
            </w:r>
          </w:p>
        </w:tc>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2FF3D5D" w14:textId="77777777" w:rsidR="00C70931" w:rsidRPr="009418CA" w:rsidRDefault="00C70931" w:rsidP="00C84A13">
            <w:pPr>
              <w:keepNext/>
            </w:pPr>
            <w:proofErr w:type="spellStart"/>
            <w:r w:rsidRPr="009418CA">
              <w:rPr>
                <w:szCs w:val="24"/>
              </w:rPr>
              <w:t>Тёмно-серый</w:t>
            </w:r>
            <w:proofErr w:type="spellEnd"/>
          </w:p>
        </w:tc>
        <w:tc>
          <w:tcPr>
            <w:tcW w:w="25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4E1F88B" w14:textId="77777777" w:rsidR="00C70931" w:rsidRPr="009418CA" w:rsidRDefault="00C70931" w:rsidP="00C84A13">
            <w:pPr>
              <w:keepNext/>
            </w:pPr>
            <w:proofErr w:type="spellStart"/>
            <w:r w:rsidRPr="009418CA">
              <w:rPr>
                <w:szCs w:val="24"/>
              </w:rPr>
              <w:t>Комковато-пылеватая</w:t>
            </w:r>
            <w:proofErr w:type="spellEnd"/>
          </w:p>
        </w:tc>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C08CB94" w14:textId="77777777" w:rsidR="00C70931" w:rsidRPr="009418CA" w:rsidRDefault="00C70931" w:rsidP="00C84A13">
            <w:pPr>
              <w:keepNext/>
            </w:pPr>
            <w:proofErr w:type="spellStart"/>
            <w:r w:rsidRPr="009418CA">
              <w:rPr>
                <w:szCs w:val="24"/>
              </w:rPr>
              <w:t>Уплотнённый</w:t>
            </w:r>
            <w:proofErr w:type="spellEnd"/>
            <w:r w:rsidRPr="009418CA">
              <w:rPr>
                <w:szCs w:val="24"/>
              </w:rPr>
              <w:t xml:space="preserve">, </w:t>
            </w:r>
            <w:proofErr w:type="spellStart"/>
            <w:r w:rsidRPr="009418CA">
              <w:rPr>
                <w:szCs w:val="24"/>
              </w:rPr>
              <w:t>корни</w:t>
            </w:r>
            <w:proofErr w:type="spellEnd"/>
          </w:p>
        </w:tc>
      </w:tr>
      <w:tr w:rsidR="00C70931" w:rsidRPr="009418CA" w14:paraId="6A6E37B1" w14:textId="77777777" w:rsidTr="002C2CF2">
        <w:trPr>
          <w:cantSplit/>
        </w:trPr>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290B8BF" w14:textId="77777777" w:rsidR="00C70931" w:rsidRPr="009418CA" w:rsidRDefault="00C70931" w:rsidP="00C84A13">
            <w:pPr>
              <w:keepNext/>
              <w:jc w:val="center"/>
            </w:pPr>
            <w:r w:rsidRPr="009418CA">
              <w:rPr>
                <w:szCs w:val="24"/>
              </w:rPr>
              <w:t>А</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50C398D" w14:textId="77777777" w:rsidR="00C70931" w:rsidRPr="009418CA" w:rsidRDefault="00C70931" w:rsidP="00C84A13">
            <w:pPr>
              <w:keepNext/>
              <w:jc w:val="center"/>
            </w:pPr>
            <w:r w:rsidRPr="009418CA">
              <w:rPr>
                <w:szCs w:val="24"/>
              </w:rPr>
              <w:t>30–45</w:t>
            </w:r>
          </w:p>
        </w:tc>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108989D" w14:textId="77777777" w:rsidR="00C70931" w:rsidRPr="009418CA" w:rsidRDefault="00C70931" w:rsidP="00C84A13">
            <w:pPr>
              <w:keepNext/>
            </w:pPr>
            <w:proofErr w:type="spellStart"/>
            <w:r w:rsidRPr="009418CA">
              <w:rPr>
                <w:szCs w:val="24"/>
              </w:rPr>
              <w:t>Тёмно-серый</w:t>
            </w:r>
            <w:proofErr w:type="spellEnd"/>
          </w:p>
        </w:tc>
        <w:tc>
          <w:tcPr>
            <w:tcW w:w="25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1D386F6" w14:textId="77777777" w:rsidR="00C70931" w:rsidRPr="009418CA" w:rsidRDefault="00C70931" w:rsidP="00C84A13">
            <w:pPr>
              <w:keepNext/>
            </w:pPr>
            <w:proofErr w:type="spellStart"/>
            <w:r w:rsidRPr="009418CA">
              <w:rPr>
                <w:szCs w:val="24"/>
              </w:rPr>
              <w:t>Комковато-зернистая</w:t>
            </w:r>
            <w:proofErr w:type="spellEnd"/>
          </w:p>
        </w:tc>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AED3DF2" w14:textId="77777777" w:rsidR="00C70931" w:rsidRPr="009418CA" w:rsidRDefault="00C70931" w:rsidP="00C84A13">
            <w:pPr>
              <w:keepNext/>
            </w:pPr>
            <w:proofErr w:type="spellStart"/>
            <w:r w:rsidRPr="009418CA">
              <w:rPr>
                <w:szCs w:val="24"/>
              </w:rPr>
              <w:t>Рыхлый</w:t>
            </w:r>
            <w:proofErr w:type="spellEnd"/>
            <w:r w:rsidRPr="009418CA">
              <w:rPr>
                <w:szCs w:val="24"/>
              </w:rPr>
              <w:t xml:space="preserve">, </w:t>
            </w:r>
            <w:proofErr w:type="spellStart"/>
            <w:r w:rsidRPr="009418CA">
              <w:rPr>
                <w:szCs w:val="24"/>
              </w:rPr>
              <w:t>копролиты</w:t>
            </w:r>
            <w:proofErr w:type="spellEnd"/>
          </w:p>
        </w:tc>
      </w:tr>
      <w:tr w:rsidR="00C70931" w:rsidRPr="009418CA" w14:paraId="67B11E53" w14:textId="77777777" w:rsidTr="002C2CF2">
        <w:trPr>
          <w:cantSplit/>
        </w:trPr>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15B7CC9" w14:textId="77777777" w:rsidR="00C70931" w:rsidRPr="009418CA" w:rsidRDefault="00C70931" w:rsidP="00C84A13">
            <w:pPr>
              <w:keepNext/>
              <w:jc w:val="center"/>
            </w:pPr>
            <w:r w:rsidRPr="009418CA">
              <w:rPr>
                <w:szCs w:val="24"/>
              </w:rPr>
              <w:t>АВ</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DCEEBAF" w14:textId="77777777" w:rsidR="00C70931" w:rsidRPr="009418CA" w:rsidRDefault="00C70931" w:rsidP="00C84A13">
            <w:pPr>
              <w:keepNext/>
              <w:jc w:val="center"/>
            </w:pPr>
            <w:r w:rsidRPr="009418CA">
              <w:rPr>
                <w:szCs w:val="24"/>
              </w:rPr>
              <w:t>45–60</w:t>
            </w:r>
          </w:p>
        </w:tc>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634690D" w14:textId="77777777" w:rsidR="00C70931" w:rsidRPr="009418CA" w:rsidRDefault="00C70931" w:rsidP="00C84A13">
            <w:pPr>
              <w:keepNext/>
            </w:pPr>
            <w:proofErr w:type="spellStart"/>
            <w:r w:rsidRPr="009418CA">
              <w:rPr>
                <w:szCs w:val="24"/>
              </w:rPr>
              <w:t>Буровато-серый</w:t>
            </w:r>
            <w:proofErr w:type="spellEnd"/>
          </w:p>
        </w:tc>
        <w:tc>
          <w:tcPr>
            <w:tcW w:w="25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3AECE58" w14:textId="77777777" w:rsidR="00C70931" w:rsidRPr="009418CA" w:rsidRDefault="00C70931" w:rsidP="00C84A13">
            <w:pPr>
              <w:keepNext/>
            </w:pPr>
            <w:proofErr w:type="spellStart"/>
            <w:r w:rsidRPr="009418CA">
              <w:rPr>
                <w:szCs w:val="24"/>
              </w:rPr>
              <w:t>Ореховато-комковатая</w:t>
            </w:r>
            <w:proofErr w:type="spellEnd"/>
          </w:p>
        </w:tc>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42EEFC5" w14:textId="77777777" w:rsidR="00C70931" w:rsidRPr="009418CA" w:rsidRDefault="00C70931" w:rsidP="00C84A13">
            <w:pPr>
              <w:keepNext/>
            </w:pPr>
            <w:proofErr w:type="spellStart"/>
            <w:r w:rsidRPr="009418CA">
              <w:rPr>
                <w:szCs w:val="24"/>
              </w:rPr>
              <w:t>Переходный</w:t>
            </w:r>
            <w:proofErr w:type="spellEnd"/>
            <w:r w:rsidRPr="009418CA">
              <w:rPr>
                <w:szCs w:val="24"/>
              </w:rPr>
              <w:t xml:space="preserve">, </w:t>
            </w:r>
            <w:proofErr w:type="spellStart"/>
            <w:r w:rsidRPr="009418CA">
              <w:rPr>
                <w:szCs w:val="24"/>
              </w:rPr>
              <w:t>затёки</w:t>
            </w:r>
            <w:proofErr w:type="spellEnd"/>
            <w:r w:rsidRPr="009418CA">
              <w:rPr>
                <w:szCs w:val="24"/>
              </w:rPr>
              <w:t xml:space="preserve"> </w:t>
            </w:r>
            <w:proofErr w:type="spellStart"/>
            <w:r w:rsidRPr="009418CA">
              <w:rPr>
                <w:szCs w:val="24"/>
              </w:rPr>
              <w:t>гумуса</w:t>
            </w:r>
            <w:proofErr w:type="spellEnd"/>
          </w:p>
        </w:tc>
      </w:tr>
      <w:tr w:rsidR="00C70931" w:rsidRPr="009418CA" w14:paraId="7B644B01" w14:textId="77777777" w:rsidTr="002C2CF2">
        <w:trPr>
          <w:cantSplit/>
        </w:trPr>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0E5341E" w14:textId="77777777" w:rsidR="00C70931" w:rsidRPr="009418CA" w:rsidRDefault="00C70931" w:rsidP="00C84A13">
            <w:pPr>
              <w:keepNext/>
              <w:jc w:val="center"/>
            </w:pPr>
            <w:r w:rsidRPr="009418CA">
              <w:rPr>
                <w:szCs w:val="24"/>
              </w:rPr>
              <w:t>В</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40D0DD5" w14:textId="77777777" w:rsidR="00C70931" w:rsidRPr="009418CA" w:rsidRDefault="00C70931" w:rsidP="00C84A13">
            <w:pPr>
              <w:keepNext/>
              <w:jc w:val="center"/>
            </w:pPr>
            <w:r w:rsidRPr="009418CA">
              <w:rPr>
                <w:szCs w:val="24"/>
              </w:rPr>
              <w:t>60–95</w:t>
            </w:r>
          </w:p>
        </w:tc>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3D8814A" w14:textId="77777777" w:rsidR="00C70931" w:rsidRPr="009418CA" w:rsidRDefault="00C70931" w:rsidP="00C84A13">
            <w:pPr>
              <w:keepNext/>
            </w:pPr>
            <w:proofErr w:type="spellStart"/>
            <w:r w:rsidRPr="009418CA">
              <w:rPr>
                <w:szCs w:val="24"/>
              </w:rPr>
              <w:t>Бурый</w:t>
            </w:r>
            <w:proofErr w:type="spellEnd"/>
          </w:p>
        </w:tc>
        <w:tc>
          <w:tcPr>
            <w:tcW w:w="25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3E4D6B6" w14:textId="77777777" w:rsidR="00C70931" w:rsidRPr="009418CA" w:rsidRDefault="00C70931" w:rsidP="00C84A13">
            <w:pPr>
              <w:keepNext/>
            </w:pPr>
            <w:proofErr w:type="spellStart"/>
            <w:r w:rsidRPr="009418CA">
              <w:rPr>
                <w:szCs w:val="24"/>
              </w:rPr>
              <w:t>Призматическая</w:t>
            </w:r>
            <w:proofErr w:type="spellEnd"/>
          </w:p>
        </w:tc>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D0DF45C" w14:textId="77777777" w:rsidR="00C70931" w:rsidRPr="009418CA" w:rsidRDefault="00C70931" w:rsidP="00C84A13">
            <w:pPr>
              <w:keepNext/>
            </w:pPr>
            <w:proofErr w:type="spellStart"/>
            <w:r w:rsidRPr="009418CA">
              <w:rPr>
                <w:szCs w:val="24"/>
              </w:rPr>
              <w:t>Карбонатные</w:t>
            </w:r>
            <w:proofErr w:type="spellEnd"/>
            <w:r w:rsidRPr="009418CA">
              <w:rPr>
                <w:szCs w:val="24"/>
              </w:rPr>
              <w:t xml:space="preserve"> </w:t>
            </w:r>
            <w:proofErr w:type="spellStart"/>
            <w:r w:rsidRPr="009418CA">
              <w:rPr>
                <w:szCs w:val="24"/>
              </w:rPr>
              <w:t>плёнки</w:t>
            </w:r>
            <w:proofErr w:type="spellEnd"/>
          </w:p>
        </w:tc>
      </w:tr>
      <w:tr w:rsidR="00C70931" w:rsidRPr="009418CA" w14:paraId="2660F583" w14:textId="77777777" w:rsidTr="002C2CF2">
        <w:trPr>
          <w:cantSplit/>
        </w:trPr>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19E608B" w14:textId="77777777" w:rsidR="00C70931" w:rsidRPr="009418CA" w:rsidRDefault="00C70931" w:rsidP="00C84A13">
            <w:pPr>
              <w:keepNext/>
              <w:jc w:val="center"/>
            </w:pPr>
            <w:proofErr w:type="spellStart"/>
            <w:r w:rsidRPr="009418CA">
              <w:rPr>
                <w:szCs w:val="24"/>
              </w:rPr>
              <w:t>ВСа</w:t>
            </w:r>
            <w:proofErr w:type="spellEnd"/>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3EAA603" w14:textId="77777777" w:rsidR="00C70931" w:rsidRPr="009418CA" w:rsidRDefault="00C70931" w:rsidP="00C84A13">
            <w:pPr>
              <w:keepNext/>
              <w:jc w:val="center"/>
            </w:pPr>
            <w:r w:rsidRPr="009418CA">
              <w:rPr>
                <w:szCs w:val="24"/>
              </w:rPr>
              <w:t>95–130</w:t>
            </w:r>
          </w:p>
        </w:tc>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BEFA20D" w14:textId="77777777" w:rsidR="00C70931" w:rsidRPr="009418CA" w:rsidRDefault="00C70931" w:rsidP="00C84A13">
            <w:pPr>
              <w:keepNext/>
            </w:pPr>
            <w:proofErr w:type="spellStart"/>
            <w:r w:rsidRPr="009418CA">
              <w:rPr>
                <w:szCs w:val="24"/>
              </w:rPr>
              <w:t>Палево-бурый</w:t>
            </w:r>
            <w:proofErr w:type="spellEnd"/>
          </w:p>
        </w:tc>
        <w:tc>
          <w:tcPr>
            <w:tcW w:w="25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32881D9" w14:textId="77777777" w:rsidR="00C70931" w:rsidRPr="009418CA" w:rsidRDefault="00C70931" w:rsidP="00C84A13">
            <w:pPr>
              <w:keepNext/>
            </w:pPr>
            <w:proofErr w:type="spellStart"/>
            <w:r w:rsidRPr="009418CA">
              <w:rPr>
                <w:szCs w:val="24"/>
              </w:rPr>
              <w:t>Призматическая</w:t>
            </w:r>
            <w:proofErr w:type="spellEnd"/>
          </w:p>
        </w:tc>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40A335A" w14:textId="77777777" w:rsidR="00C70931" w:rsidRPr="009418CA" w:rsidRDefault="00C70931" w:rsidP="00C84A13">
            <w:pPr>
              <w:keepNext/>
            </w:pPr>
            <w:proofErr w:type="spellStart"/>
            <w:r w:rsidRPr="009418CA">
              <w:rPr>
                <w:szCs w:val="24"/>
              </w:rPr>
              <w:t>Белоглазка</w:t>
            </w:r>
            <w:proofErr w:type="spellEnd"/>
            <w:r w:rsidRPr="009418CA">
              <w:rPr>
                <w:szCs w:val="24"/>
              </w:rPr>
              <w:t xml:space="preserve">, </w:t>
            </w:r>
            <w:proofErr w:type="spellStart"/>
            <w:r w:rsidRPr="009418CA">
              <w:rPr>
                <w:szCs w:val="24"/>
              </w:rPr>
              <w:t>прожилки</w:t>
            </w:r>
            <w:proofErr w:type="spellEnd"/>
            <w:r w:rsidRPr="009418CA">
              <w:rPr>
                <w:szCs w:val="24"/>
              </w:rPr>
              <w:t xml:space="preserve"> </w:t>
            </w:r>
            <w:proofErr w:type="spellStart"/>
            <w:r w:rsidRPr="009418CA">
              <w:rPr>
                <w:szCs w:val="24"/>
              </w:rPr>
              <w:t>CaCO</w:t>
            </w:r>
            <w:proofErr w:type="spellEnd"/>
            <w:r w:rsidRPr="009418CA">
              <w:rPr>
                <w:szCs w:val="24"/>
              </w:rPr>
              <w:t>₃</w:t>
            </w:r>
          </w:p>
        </w:tc>
      </w:tr>
      <w:tr w:rsidR="00C70931" w:rsidRPr="009418CA" w14:paraId="40B17C41" w14:textId="77777777" w:rsidTr="002C2CF2">
        <w:trPr>
          <w:cantSplit/>
        </w:trPr>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0B7790E" w14:textId="77777777" w:rsidR="00C70931" w:rsidRPr="009418CA" w:rsidRDefault="00C70931" w:rsidP="00C84A13">
            <w:pPr>
              <w:keepNext/>
              <w:jc w:val="center"/>
            </w:pPr>
            <w:r w:rsidRPr="009418CA">
              <w:rPr>
                <w:szCs w:val="24"/>
              </w:rPr>
              <w:t>С</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9ABFF74" w14:textId="77777777" w:rsidR="00C70931" w:rsidRPr="009418CA" w:rsidRDefault="00C70931" w:rsidP="00C84A13">
            <w:pPr>
              <w:keepNext/>
              <w:jc w:val="center"/>
            </w:pPr>
            <w:proofErr w:type="spellStart"/>
            <w:r w:rsidRPr="009418CA">
              <w:rPr>
                <w:szCs w:val="24"/>
              </w:rPr>
              <w:t>глубже</w:t>
            </w:r>
            <w:proofErr w:type="spellEnd"/>
            <w:r w:rsidRPr="009418CA">
              <w:rPr>
                <w:szCs w:val="24"/>
              </w:rPr>
              <w:t xml:space="preserve"> 130</w:t>
            </w:r>
          </w:p>
        </w:tc>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673D83C" w14:textId="77777777" w:rsidR="00C70931" w:rsidRPr="009418CA" w:rsidRDefault="00C70931" w:rsidP="00C84A13">
            <w:pPr>
              <w:keepNext/>
            </w:pPr>
            <w:proofErr w:type="spellStart"/>
            <w:r w:rsidRPr="009418CA">
              <w:rPr>
                <w:szCs w:val="24"/>
              </w:rPr>
              <w:t>Палевый</w:t>
            </w:r>
            <w:proofErr w:type="spellEnd"/>
          </w:p>
        </w:tc>
        <w:tc>
          <w:tcPr>
            <w:tcW w:w="25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53B6080" w14:textId="77777777" w:rsidR="00C70931" w:rsidRPr="009418CA" w:rsidRDefault="00C70931" w:rsidP="00C84A13">
            <w:pPr>
              <w:keepNext/>
            </w:pPr>
            <w:proofErr w:type="spellStart"/>
            <w:r w:rsidRPr="009418CA">
              <w:rPr>
                <w:szCs w:val="24"/>
              </w:rPr>
              <w:t>Массивная</w:t>
            </w:r>
            <w:proofErr w:type="spellEnd"/>
          </w:p>
        </w:tc>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1F1B4CA" w14:textId="77777777" w:rsidR="00C70931" w:rsidRPr="009418CA" w:rsidRDefault="00C70931" w:rsidP="00C84A13">
            <w:pPr>
              <w:keepNext/>
            </w:pPr>
            <w:proofErr w:type="spellStart"/>
            <w:r w:rsidRPr="009418CA">
              <w:rPr>
                <w:szCs w:val="24"/>
              </w:rPr>
              <w:t>Лёссовидный</w:t>
            </w:r>
            <w:proofErr w:type="spellEnd"/>
            <w:r w:rsidRPr="009418CA">
              <w:rPr>
                <w:szCs w:val="24"/>
              </w:rPr>
              <w:t xml:space="preserve"> </w:t>
            </w:r>
            <w:proofErr w:type="spellStart"/>
            <w:r w:rsidRPr="009418CA">
              <w:rPr>
                <w:szCs w:val="24"/>
              </w:rPr>
              <w:t>суглинок</w:t>
            </w:r>
            <w:proofErr w:type="spellEnd"/>
          </w:p>
        </w:tc>
      </w:tr>
    </w:tbl>
    <w:p w14:paraId="59AFAB28" w14:textId="77777777" w:rsidR="001B4332" w:rsidRDefault="001B4332" w:rsidP="00C84A13">
      <w:pPr>
        <w:ind w:firstLine="709"/>
        <w:jc w:val="both"/>
        <w:rPr>
          <w:sz w:val="24"/>
          <w:szCs w:val="24"/>
          <w:lang w:val="ru-RU"/>
        </w:rPr>
      </w:pPr>
    </w:p>
    <w:p w14:paraId="73F89F67" w14:textId="54EE6BF0" w:rsidR="00C70931" w:rsidRPr="009418CA" w:rsidRDefault="00C70931" w:rsidP="00C84A13">
      <w:pPr>
        <w:ind w:firstLine="709"/>
        <w:jc w:val="both"/>
        <w:rPr>
          <w:lang w:val="ru-RU"/>
        </w:rPr>
      </w:pPr>
      <w:r w:rsidRPr="009418CA">
        <w:rPr>
          <w:sz w:val="24"/>
          <w:szCs w:val="24"/>
          <w:lang w:val="ru-RU"/>
        </w:rPr>
        <w:t>Примечание – По данным почвенных разрезов участка</w:t>
      </w:r>
    </w:p>
    <w:p w14:paraId="73041592" w14:textId="77777777" w:rsidR="00BF34C4" w:rsidRPr="00BB70EF" w:rsidRDefault="00BF34C4">
      <w:pPr>
        <w:rPr>
          <w:lang w:val="ru-RU"/>
        </w:rPr>
      </w:pPr>
    </w:p>
    <w:p w14:paraId="240831CC" w14:textId="77777777" w:rsidR="00C70931" w:rsidRPr="009418CA" w:rsidRDefault="00C70931" w:rsidP="00C84A13">
      <w:pPr>
        <w:ind w:firstLine="709"/>
        <w:jc w:val="both"/>
        <w:rPr>
          <w:lang w:val="ru-RU"/>
        </w:rPr>
      </w:pPr>
      <w:r w:rsidRPr="009418CA">
        <w:rPr>
          <w:lang w:val="ru-RU"/>
        </w:rPr>
        <w:t xml:space="preserve">Гранулометрический состав почв участка определяется как среднесуглинистый с преобладанием </w:t>
      </w:r>
      <w:proofErr w:type="spellStart"/>
      <w:r w:rsidRPr="009418CA">
        <w:rPr>
          <w:lang w:val="ru-RU"/>
        </w:rPr>
        <w:t>крупнопылеватой</w:t>
      </w:r>
      <w:proofErr w:type="spellEnd"/>
      <w:r w:rsidRPr="009418CA">
        <w:rPr>
          <w:lang w:val="ru-RU"/>
        </w:rPr>
        <w:t xml:space="preserve"> фракции (0,05–0,01 мм), содержание которой составляет 35–42%. Содержание физической глины (частиц менее 0,01 мм) варьирует от 32 до 38%, что даёт оптимальное соотношение водоудерживающей способности и водопроницаемости. Плотность сложения пахотного слоя составляет 1,25–1,35 г/см³, </w:t>
      </w:r>
      <w:proofErr w:type="spellStart"/>
      <w:r w:rsidRPr="009418CA">
        <w:rPr>
          <w:lang w:val="ru-RU"/>
        </w:rPr>
        <w:t>порозность</w:t>
      </w:r>
      <w:proofErr w:type="spellEnd"/>
      <w:r w:rsidRPr="009418CA">
        <w:rPr>
          <w:lang w:val="ru-RU"/>
        </w:rPr>
        <w:t xml:space="preserve"> – 48–52% [59].</w:t>
      </w:r>
    </w:p>
    <w:p w14:paraId="696B30DB" w14:textId="77777777" w:rsidR="00C70931" w:rsidRPr="009418CA" w:rsidRDefault="00C70931" w:rsidP="00C84A13">
      <w:pPr>
        <w:ind w:firstLine="709"/>
        <w:jc w:val="both"/>
        <w:rPr>
          <w:lang w:val="ru-RU"/>
        </w:rPr>
      </w:pPr>
      <w:r w:rsidRPr="009418CA">
        <w:rPr>
          <w:lang w:val="ru-RU"/>
        </w:rPr>
        <w:t>Для размещения станций системы «</w:t>
      </w:r>
      <w:r w:rsidRPr="009418CA">
        <w:t>MOM</w:t>
      </w:r>
      <w:r w:rsidRPr="009418CA">
        <w:rPr>
          <w:lang w:val="ru-RU"/>
        </w:rPr>
        <w:t xml:space="preserve"> </w:t>
      </w:r>
      <w:r w:rsidRPr="009418CA">
        <w:t>SENSOR</w:t>
      </w:r>
      <w:r w:rsidRPr="009418CA">
        <w:rPr>
          <w:lang w:val="ru-RU"/>
        </w:rPr>
        <w:t>» учитывались особенности микрорельефа и пространственной вариабельности почвенного покрова. Станции располагались в характерных для участка почвенных условиях: станция 1 – на выровненном участке с типичными тёмно-каштановыми почвами;</w:t>
      </w:r>
    </w:p>
    <w:p w14:paraId="503E21EA" w14:textId="77777777" w:rsidR="00C70931" w:rsidRPr="009418CA" w:rsidRDefault="00C70931" w:rsidP="00C84A13">
      <w:pPr>
        <w:ind w:firstLine="709"/>
        <w:jc w:val="both"/>
        <w:rPr>
          <w:lang w:val="ru-RU"/>
        </w:rPr>
      </w:pPr>
      <w:r w:rsidRPr="009418CA">
        <w:rPr>
          <w:lang w:val="ru-RU"/>
        </w:rPr>
        <w:t>На основании проведённого анализа можно заключить, что почвенные условия участка характеризуются как благоприятные для промышленного садоводства. Тёмно-каштановые выщелоченные почвы обладают достаточной мощностью гумусового горизонта, оптимальными водно-физическими свойствами и средней обеспеченностью элементами питания.</w:t>
      </w:r>
    </w:p>
    <w:p w14:paraId="7AA7FE79" w14:textId="77777777" w:rsidR="00C70931" w:rsidRPr="009418CA" w:rsidRDefault="00C70931" w:rsidP="00CE5E9C">
      <w:pPr>
        <w:pStyle w:val="Heading3"/>
        <w:spacing w:before="0" w:after="0"/>
        <w:jc w:val="both"/>
      </w:pPr>
      <w:bookmarkStart w:id="25" w:name="_Toc227878796"/>
      <w:bookmarkStart w:id="26" w:name="_Toc231043620"/>
      <w:r w:rsidRPr="009418CA">
        <w:t>2.2.2 Агрохимические и водно-физические свойства почв</w:t>
      </w:r>
      <w:bookmarkEnd w:id="25"/>
      <w:bookmarkEnd w:id="26"/>
    </w:p>
    <w:p w14:paraId="19DA5A73" w14:textId="77777777" w:rsidR="00C70931" w:rsidRPr="009418CA" w:rsidRDefault="00C70931" w:rsidP="00C84A13">
      <w:pPr>
        <w:ind w:firstLine="709"/>
        <w:jc w:val="both"/>
        <w:rPr>
          <w:lang w:val="ru-RU"/>
        </w:rPr>
      </w:pPr>
      <w:r w:rsidRPr="009418CA">
        <w:rPr>
          <w:lang w:val="ru-RU"/>
        </w:rPr>
        <w:t>Осуществляя мониторинг влажности и температуры почвы посредством системы «MOM SENSOR», было установлено, что корректная интерпретация данных сенсоров требует детального знания агрохимических и водно-физических свойств почвенного профиля. Изучение данных параметров проводилось с целью калибровки ёмкостных датчиков влажности почвы и обоснования пороговых значений для системы автоматизированных рекомендаций по орошению [60].</w:t>
      </w:r>
    </w:p>
    <w:p w14:paraId="68CCB63B" w14:textId="77777777" w:rsidR="00C70931" w:rsidRPr="009418CA" w:rsidRDefault="00C70931" w:rsidP="00C84A13">
      <w:pPr>
        <w:ind w:firstLine="709"/>
        <w:jc w:val="both"/>
        <w:rPr>
          <w:lang w:val="ru-RU"/>
        </w:rPr>
      </w:pPr>
      <w:r w:rsidRPr="009418CA">
        <w:rPr>
          <w:lang w:val="ru-RU"/>
        </w:rPr>
        <w:lastRenderedPageBreak/>
        <w:t xml:space="preserve">Агрохимическая характеристика почв участка выполнялась по общепринятым методикам в соответствии с ГОСТ </w:t>
      </w:r>
      <w:proofErr w:type="gramStart"/>
      <w:r w:rsidRPr="009418CA">
        <w:rPr>
          <w:lang w:val="ru-RU"/>
        </w:rPr>
        <w:t>26213-91</w:t>
      </w:r>
      <w:proofErr w:type="gramEnd"/>
      <w:r w:rsidRPr="009418CA">
        <w:rPr>
          <w:lang w:val="ru-RU"/>
        </w:rPr>
        <w:t xml:space="preserve"> (гумус), ГОСТ </w:t>
      </w:r>
      <w:proofErr w:type="gramStart"/>
      <w:r w:rsidRPr="009418CA">
        <w:rPr>
          <w:lang w:val="ru-RU"/>
        </w:rPr>
        <w:t>26483-85</w:t>
      </w:r>
      <w:proofErr w:type="gramEnd"/>
      <w:r w:rsidRPr="009418CA">
        <w:rPr>
          <w:lang w:val="ru-RU"/>
        </w:rPr>
        <w:t xml:space="preserve"> (рН), ГОСТ </w:t>
      </w:r>
      <w:proofErr w:type="gramStart"/>
      <w:r w:rsidRPr="009418CA">
        <w:rPr>
          <w:lang w:val="ru-RU"/>
        </w:rPr>
        <w:t>26204-91</w:t>
      </w:r>
      <w:proofErr w:type="gramEnd"/>
      <w:r w:rsidRPr="009418CA">
        <w:rPr>
          <w:lang w:val="ru-RU"/>
        </w:rPr>
        <w:t xml:space="preserve"> (подвижный фосфор), ГОСТ </w:t>
      </w:r>
      <w:proofErr w:type="gramStart"/>
      <w:r w:rsidRPr="009418CA">
        <w:rPr>
          <w:lang w:val="ru-RU"/>
        </w:rPr>
        <w:t>26210-91</w:t>
      </w:r>
      <w:proofErr w:type="gramEnd"/>
      <w:r w:rsidRPr="009418CA">
        <w:rPr>
          <w:lang w:val="ru-RU"/>
        </w:rPr>
        <w:t xml:space="preserve"> (обменный калий). Образцы почвы отбирались из пахотного (0–30 см) и подпахотного (30–60 см) слоёв в четырёхкратной повторности на каждой из четырёх точек размещения </w:t>
      </w:r>
      <w:proofErr w:type="spellStart"/>
      <w:r w:rsidRPr="009418CA">
        <w:rPr>
          <w:lang w:val="ru-RU"/>
        </w:rPr>
        <w:t>IoT</w:t>
      </w:r>
      <w:proofErr w:type="spellEnd"/>
      <w:r w:rsidRPr="009418CA">
        <w:rPr>
          <w:lang w:val="ru-RU"/>
        </w:rPr>
        <w:t>-станций [61]. Результаты агрохимического обследования почв участка представлены в таблице 2.9.</w:t>
      </w:r>
    </w:p>
    <w:p w14:paraId="03B71931" w14:textId="77777777" w:rsidR="009D486A" w:rsidRPr="00BB70EF" w:rsidRDefault="009D486A" w:rsidP="00C84A13">
      <w:pPr>
        <w:rPr>
          <w:lang w:val="ru-RU"/>
        </w:rPr>
      </w:pPr>
    </w:p>
    <w:p w14:paraId="1077E814" w14:textId="77777777" w:rsidR="00C70931" w:rsidRDefault="00C70931" w:rsidP="00FB7C95">
      <w:pPr>
        <w:keepNext/>
        <w:jc w:val="both"/>
        <w:rPr>
          <w:lang w:val="ru-RU"/>
        </w:rPr>
      </w:pPr>
      <w:r w:rsidRPr="009418CA">
        <w:rPr>
          <w:lang w:val="ru-RU"/>
        </w:rPr>
        <w:t>Таблица 2.9 – Агрохимические показатели почв участка</w:t>
      </w:r>
    </w:p>
    <w:p w14:paraId="6E130A79" w14:textId="77777777" w:rsidR="001B4332" w:rsidRPr="009418CA" w:rsidRDefault="001B4332" w:rsidP="00921ECA">
      <w:pPr>
        <w:keepNext/>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500"/>
        <w:gridCol w:w="1500"/>
        <w:gridCol w:w="4038"/>
      </w:tblGrid>
      <w:tr w:rsidR="00C70931" w:rsidRPr="009418CA" w14:paraId="5C4AC2D7" w14:textId="77777777" w:rsidTr="00921ECA">
        <w:trPr>
          <w:cantSplit/>
        </w:trPr>
        <w:tc>
          <w:tcPr>
            <w:tcW w:w="2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30EF74B" w14:textId="77777777" w:rsidR="00C70931" w:rsidRPr="009418CA" w:rsidRDefault="00C70931" w:rsidP="00C84A13">
            <w:pPr>
              <w:keepNext/>
              <w:jc w:val="center"/>
            </w:pPr>
            <w:proofErr w:type="spellStart"/>
            <w:r w:rsidRPr="009418CA">
              <w:rPr>
                <w:szCs w:val="24"/>
              </w:rPr>
              <w:t>Показатель</w:t>
            </w:r>
            <w:proofErr w:type="spell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031E2A5" w14:textId="77777777" w:rsidR="00C70931" w:rsidRPr="009418CA" w:rsidRDefault="00C70931" w:rsidP="00C84A13">
            <w:pPr>
              <w:keepNext/>
              <w:jc w:val="center"/>
            </w:pPr>
            <w:proofErr w:type="spellStart"/>
            <w:r w:rsidRPr="009418CA">
              <w:rPr>
                <w:szCs w:val="24"/>
              </w:rPr>
              <w:t>Слой</w:t>
            </w:r>
            <w:proofErr w:type="spellEnd"/>
            <w:r w:rsidRPr="009418CA">
              <w:rPr>
                <w:szCs w:val="24"/>
              </w:rPr>
              <w:t xml:space="preserve"> 0–30 </w:t>
            </w:r>
            <w:proofErr w:type="spellStart"/>
            <w:r w:rsidRPr="009418CA">
              <w:rPr>
                <w:szCs w:val="24"/>
              </w:rPr>
              <w:t>см</w:t>
            </w:r>
            <w:proofErr w:type="spell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4D0AB16" w14:textId="77777777" w:rsidR="00C70931" w:rsidRPr="009418CA" w:rsidRDefault="00C70931" w:rsidP="00C84A13">
            <w:pPr>
              <w:keepNext/>
              <w:jc w:val="center"/>
            </w:pPr>
            <w:proofErr w:type="spellStart"/>
            <w:r w:rsidRPr="009418CA">
              <w:rPr>
                <w:szCs w:val="24"/>
              </w:rPr>
              <w:t>Слой</w:t>
            </w:r>
            <w:proofErr w:type="spellEnd"/>
            <w:r w:rsidRPr="009418CA">
              <w:rPr>
                <w:szCs w:val="24"/>
              </w:rPr>
              <w:t xml:space="preserve"> 30–60 </w:t>
            </w:r>
            <w:proofErr w:type="spellStart"/>
            <w:r w:rsidRPr="009418CA">
              <w:rPr>
                <w:szCs w:val="24"/>
              </w:rPr>
              <w:t>см</w:t>
            </w:r>
            <w:proofErr w:type="spellEnd"/>
          </w:p>
        </w:tc>
        <w:tc>
          <w:tcPr>
            <w:tcW w:w="4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44027FB" w14:textId="77777777" w:rsidR="00C70931" w:rsidRPr="009418CA" w:rsidRDefault="00C70931" w:rsidP="00C84A13">
            <w:pPr>
              <w:keepNext/>
              <w:jc w:val="center"/>
            </w:pPr>
            <w:r w:rsidRPr="009418CA">
              <w:rPr>
                <w:szCs w:val="24"/>
              </w:rPr>
              <w:t xml:space="preserve">Оценка </w:t>
            </w:r>
            <w:proofErr w:type="spellStart"/>
            <w:r w:rsidRPr="009418CA">
              <w:rPr>
                <w:szCs w:val="24"/>
              </w:rPr>
              <w:t>обеспеченности</w:t>
            </w:r>
            <w:proofErr w:type="spellEnd"/>
          </w:p>
        </w:tc>
      </w:tr>
      <w:tr w:rsidR="00C70931" w:rsidRPr="009418CA" w14:paraId="291BACF3" w14:textId="77777777" w:rsidTr="00921ECA">
        <w:trPr>
          <w:cantSplit/>
        </w:trPr>
        <w:tc>
          <w:tcPr>
            <w:tcW w:w="2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B219948" w14:textId="77777777" w:rsidR="00C70931" w:rsidRPr="009418CA" w:rsidRDefault="00C70931" w:rsidP="00C84A13">
            <w:pPr>
              <w:keepNext/>
            </w:pPr>
            <w:proofErr w:type="spellStart"/>
            <w:proofErr w:type="gramStart"/>
            <w:r w:rsidRPr="009418CA">
              <w:rPr>
                <w:szCs w:val="24"/>
              </w:rPr>
              <w:t>Гумус</w:t>
            </w:r>
            <w:proofErr w:type="spellEnd"/>
            <w:r w:rsidRPr="009418CA">
              <w:rPr>
                <w:szCs w:val="24"/>
              </w:rPr>
              <w:t>,%</w:t>
            </w:r>
            <w:proofErr w:type="gram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3023D92" w14:textId="77777777" w:rsidR="00C70931" w:rsidRPr="009418CA" w:rsidRDefault="00C70931" w:rsidP="00C84A13">
            <w:pPr>
              <w:keepNext/>
              <w:jc w:val="center"/>
            </w:pPr>
            <w:r w:rsidRPr="009418CA">
              <w:rPr>
                <w:szCs w:val="24"/>
              </w:rPr>
              <w:t>3,8 ± 0,3</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800B86B" w14:textId="77777777" w:rsidR="00C70931" w:rsidRPr="009418CA" w:rsidRDefault="00C70931" w:rsidP="00C84A13">
            <w:pPr>
              <w:keepNext/>
              <w:jc w:val="center"/>
            </w:pPr>
            <w:r w:rsidRPr="009418CA">
              <w:rPr>
                <w:szCs w:val="24"/>
              </w:rPr>
              <w:t>2,4 ± 0,2</w:t>
            </w:r>
          </w:p>
        </w:tc>
        <w:tc>
          <w:tcPr>
            <w:tcW w:w="4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EAFCB6C" w14:textId="77777777" w:rsidR="00C70931" w:rsidRPr="009418CA" w:rsidRDefault="00C70931" w:rsidP="00C84A13">
            <w:pPr>
              <w:keepNext/>
            </w:pPr>
            <w:proofErr w:type="spellStart"/>
            <w:r w:rsidRPr="009418CA">
              <w:rPr>
                <w:szCs w:val="24"/>
              </w:rPr>
              <w:t>Средняя</w:t>
            </w:r>
            <w:proofErr w:type="spellEnd"/>
          </w:p>
        </w:tc>
      </w:tr>
      <w:tr w:rsidR="00C70931" w:rsidRPr="009418CA" w14:paraId="4251868A" w14:textId="77777777" w:rsidTr="00921ECA">
        <w:trPr>
          <w:cantSplit/>
        </w:trPr>
        <w:tc>
          <w:tcPr>
            <w:tcW w:w="2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5C6C164" w14:textId="77777777" w:rsidR="00C70931" w:rsidRPr="009418CA" w:rsidRDefault="00C70931" w:rsidP="00C84A13">
            <w:pPr>
              <w:keepNext/>
            </w:pPr>
            <w:proofErr w:type="spellStart"/>
            <w:r w:rsidRPr="009418CA">
              <w:rPr>
                <w:szCs w:val="24"/>
              </w:rPr>
              <w:t>Азот</w:t>
            </w:r>
            <w:proofErr w:type="spellEnd"/>
            <w:r w:rsidRPr="009418CA">
              <w:rPr>
                <w:szCs w:val="24"/>
              </w:rPr>
              <w:t xml:space="preserve"> </w:t>
            </w:r>
            <w:proofErr w:type="spellStart"/>
            <w:proofErr w:type="gramStart"/>
            <w:r w:rsidRPr="009418CA">
              <w:rPr>
                <w:szCs w:val="24"/>
              </w:rPr>
              <w:t>общий</w:t>
            </w:r>
            <w:proofErr w:type="spellEnd"/>
            <w:r w:rsidRPr="009418CA">
              <w:rPr>
                <w:szCs w:val="24"/>
              </w:rPr>
              <w:t>,%</w:t>
            </w:r>
            <w:proofErr w:type="gram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4F5EE5F" w14:textId="77777777" w:rsidR="00C70931" w:rsidRPr="009418CA" w:rsidRDefault="00C70931" w:rsidP="00C84A13">
            <w:pPr>
              <w:keepNext/>
              <w:jc w:val="center"/>
            </w:pPr>
            <w:r w:rsidRPr="009418CA">
              <w:rPr>
                <w:szCs w:val="24"/>
              </w:rPr>
              <w:t>0,22 ± 0,02</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C69291" w14:textId="77777777" w:rsidR="00C70931" w:rsidRPr="009418CA" w:rsidRDefault="00C70931" w:rsidP="00C84A13">
            <w:pPr>
              <w:keepNext/>
              <w:jc w:val="center"/>
            </w:pPr>
            <w:r w:rsidRPr="009418CA">
              <w:rPr>
                <w:szCs w:val="24"/>
              </w:rPr>
              <w:t>0,14 ± 0,01</w:t>
            </w:r>
          </w:p>
        </w:tc>
        <w:tc>
          <w:tcPr>
            <w:tcW w:w="4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1F1BFA2" w14:textId="77777777" w:rsidR="00C70931" w:rsidRPr="009418CA" w:rsidRDefault="00C70931" w:rsidP="00C84A13">
            <w:pPr>
              <w:keepNext/>
            </w:pPr>
            <w:proofErr w:type="spellStart"/>
            <w:r w:rsidRPr="009418CA">
              <w:rPr>
                <w:szCs w:val="24"/>
              </w:rPr>
              <w:t>Средняя</w:t>
            </w:r>
            <w:proofErr w:type="spellEnd"/>
          </w:p>
        </w:tc>
      </w:tr>
      <w:tr w:rsidR="00C70931" w:rsidRPr="009418CA" w14:paraId="5204CA50" w14:textId="77777777" w:rsidTr="00921ECA">
        <w:trPr>
          <w:cantSplit/>
        </w:trPr>
        <w:tc>
          <w:tcPr>
            <w:tcW w:w="2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CA32A0F" w14:textId="77777777" w:rsidR="00C70931" w:rsidRPr="009418CA" w:rsidRDefault="00C70931" w:rsidP="00C84A13">
            <w:pPr>
              <w:keepNext/>
              <w:rPr>
                <w:lang w:val="ru-RU"/>
              </w:rPr>
            </w:pPr>
            <w:r w:rsidRPr="009418CA">
              <w:rPr>
                <w:szCs w:val="24"/>
              </w:rPr>
              <w:t>P</w:t>
            </w:r>
            <w:r w:rsidRPr="009418CA">
              <w:rPr>
                <w:szCs w:val="24"/>
                <w:lang w:val="ru-RU"/>
              </w:rPr>
              <w:t>₂</w:t>
            </w:r>
            <w:r w:rsidRPr="009418CA">
              <w:rPr>
                <w:szCs w:val="24"/>
              </w:rPr>
              <w:t>O</w:t>
            </w:r>
            <w:r w:rsidRPr="009418CA">
              <w:rPr>
                <w:szCs w:val="24"/>
                <w:lang w:val="ru-RU"/>
              </w:rPr>
              <w:t>₅ подвижный, мг/кг</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A9157B1" w14:textId="77777777" w:rsidR="00C70931" w:rsidRPr="009418CA" w:rsidRDefault="00C70931" w:rsidP="00C84A13">
            <w:pPr>
              <w:keepNext/>
              <w:jc w:val="center"/>
            </w:pPr>
            <w:r w:rsidRPr="009418CA">
              <w:rPr>
                <w:szCs w:val="24"/>
              </w:rPr>
              <w:t>28 ± 4</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4DDFDC4" w14:textId="77777777" w:rsidR="00C70931" w:rsidRPr="009418CA" w:rsidRDefault="00C70931" w:rsidP="00C84A13">
            <w:pPr>
              <w:keepNext/>
              <w:jc w:val="center"/>
            </w:pPr>
            <w:r w:rsidRPr="009418CA">
              <w:rPr>
                <w:szCs w:val="24"/>
              </w:rPr>
              <w:t>18 ± 3</w:t>
            </w:r>
          </w:p>
        </w:tc>
        <w:tc>
          <w:tcPr>
            <w:tcW w:w="4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35D0139" w14:textId="77777777" w:rsidR="00C70931" w:rsidRPr="009418CA" w:rsidRDefault="00C70931" w:rsidP="00C84A13">
            <w:pPr>
              <w:keepNext/>
            </w:pPr>
            <w:proofErr w:type="spellStart"/>
            <w:r w:rsidRPr="009418CA">
              <w:rPr>
                <w:szCs w:val="24"/>
              </w:rPr>
              <w:t>Средняя</w:t>
            </w:r>
            <w:proofErr w:type="spellEnd"/>
          </w:p>
        </w:tc>
      </w:tr>
      <w:tr w:rsidR="00C70931" w:rsidRPr="009418CA" w14:paraId="79CA87AA" w14:textId="77777777" w:rsidTr="00921ECA">
        <w:trPr>
          <w:cantSplit/>
        </w:trPr>
        <w:tc>
          <w:tcPr>
            <w:tcW w:w="2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CD23A67" w14:textId="77777777" w:rsidR="00C70931" w:rsidRPr="009418CA" w:rsidRDefault="00C70931" w:rsidP="00C84A13">
            <w:pPr>
              <w:keepNext/>
              <w:rPr>
                <w:lang w:val="ru-RU"/>
              </w:rPr>
            </w:pPr>
            <w:r w:rsidRPr="009418CA">
              <w:rPr>
                <w:szCs w:val="24"/>
              </w:rPr>
              <w:t>K</w:t>
            </w:r>
            <w:r w:rsidRPr="009418CA">
              <w:rPr>
                <w:szCs w:val="24"/>
                <w:lang w:val="ru-RU"/>
              </w:rPr>
              <w:t>₂</w:t>
            </w:r>
            <w:r w:rsidRPr="009418CA">
              <w:rPr>
                <w:szCs w:val="24"/>
              </w:rPr>
              <w:t>O</w:t>
            </w:r>
            <w:r w:rsidRPr="009418CA">
              <w:rPr>
                <w:szCs w:val="24"/>
                <w:lang w:val="ru-RU"/>
              </w:rPr>
              <w:t xml:space="preserve"> обменный, мг/кг</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8174501" w14:textId="77777777" w:rsidR="00C70931" w:rsidRPr="009418CA" w:rsidRDefault="00C70931" w:rsidP="00C84A13">
            <w:pPr>
              <w:keepNext/>
              <w:jc w:val="center"/>
            </w:pPr>
            <w:r w:rsidRPr="009418CA">
              <w:rPr>
                <w:szCs w:val="24"/>
              </w:rPr>
              <w:t>320 ± 25</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FBF0B0F" w14:textId="77777777" w:rsidR="00C70931" w:rsidRPr="009418CA" w:rsidRDefault="00C70931" w:rsidP="00C84A13">
            <w:pPr>
              <w:keepNext/>
              <w:jc w:val="center"/>
            </w:pPr>
            <w:r w:rsidRPr="009418CA">
              <w:rPr>
                <w:szCs w:val="24"/>
              </w:rPr>
              <w:t>240 ± 20</w:t>
            </w:r>
          </w:p>
        </w:tc>
        <w:tc>
          <w:tcPr>
            <w:tcW w:w="4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F18142B" w14:textId="77777777" w:rsidR="00C70931" w:rsidRPr="009418CA" w:rsidRDefault="00C70931" w:rsidP="00C84A13">
            <w:pPr>
              <w:keepNext/>
            </w:pPr>
            <w:proofErr w:type="spellStart"/>
            <w:r w:rsidRPr="009418CA">
              <w:rPr>
                <w:szCs w:val="24"/>
              </w:rPr>
              <w:t>Повышенная</w:t>
            </w:r>
            <w:proofErr w:type="spellEnd"/>
          </w:p>
        </w:tc>
      </w:tr>
      <w:tr w:rsidR="00C70931" w:rsidRPr="009418CA" w14:paraId="747EDF61" w14:textId="77777777" w:rsidTr="00921ECA">
        <w:trPr>
          <w:cantSplit/>
        </w:trPr>
        <w:tc>
          <w:tcPr>
            <w:tcW w:w="2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9C380FD" w14:textId="77777777" w:rsidR="00C70931" w:rsidRPr="009418CA" w:rsidRDefault="00C70931" w:rsidP="00C84A13">
            <w:pPr>
              <w:keepNext/>
            </w:pPr>
            <w:r w:rsidRPr="009418CA">
              <w:rPr>
                <w:szCs w:val="24"/>
              </w:rPr>
              <w:t xml:space="preserve">pH </w:t>
            </w:r>
            <w:proofErr w:type="spellStart"/>
            <w:r w:rsidRPr="009418CA">
              <w:rPr>
                <w:szCs w:val="24"/>
              </w:rPr>
              <w:t>водный</w:t>
            </w:r>
            <w:proofErr w:type="spell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C384A0C" w14:textId="77777777" w:rsidR="00C70931" w:rsidRPr="009418CA" w:rsidRDefault="00C70931" w:rsidP="00C84A13">
            <w:pPr>
              <w:keepNext/>
              <w:jc w:val="center"/>
            </w:pPr>
            <w:r w:rsidRPr="009418CA">
              <w:rPr>
                <w:szCs w:val="24"/>
              </w:rPr>
              <w:t>7,4 ± 0,2</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67D638E" w14:textId="77777777" w:rsidR="00C70931" w:rsidRPr="009418CA" w:rsidRDefault="00C70931" w:rsidP="00C84A13">
            <w:pPr>
              <w:keepNext/>
              <w:jc w:val="center"/>
            </w:pPr>
            <w:r w:rsidRPr="009418CA">
              <w:rPr>
                <w:szCs w:val="24"/>
              </w:rPr>
              <w:t>7,6 ± 0,2</w:t>
            </w:r>
          </w:p>
        </w:tc>
        <w:tc>
          <w:tcPr>
            <w:tcW w:w="4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3613D70" w14:textId="77777777" w:rsidR="00C70931" w:rsidRPr="009418CA" w:rsidRDefault="00C70931" w:rsidP="00C84A13">
            <w:pPr>
              <w:keepNext/>
            </w:pPr>
            <w:proofErr w:type="spellStart"/>
            <w:r w:rsidRPr="009418CA">
              <w:rPr>
                <w:szCs w:val="24"/>
              </w:rPr>
              <w:t>Слабощелочная</w:t>
            </w:r>
            <w:proofErr w:type="spellEnd"/>
          </w:p>
        </w:tc>
      </w:tr>
      <w:tr w:rsidR="00C70931" w:rsidRPr="009418CA" w14:paraId="661F1765" w14:textId="77777777" w:rsidTr="00921ECA">
        <w:trPr>
          <w:cantSplit/>
        </w:trPr>
        <w:tc>
          <w:tcPr>
            <w:tcW w:w="2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24C8972" w14:textId="77777777" w:rsidR="00C70931" w:rsidRPr="009418CA" w:rsidRDefault="00C70931" w:rsidP="00C84A13">
            <w:pPr>
              <w:keepNext/>
            </w:pPr>
            <w:proofErr w:type="spellStart"/>
            <w:r w:rsidRPr="009418CA">
              <w:rPr>
                <w:szCs w:val="24"/>
              </w:rPr>
              <w:t>CaCO</w:t>
            </w:r>
            <w:proofErr w:type="spellEnd"/>
            <w:proofErr w:type="gramStart"/>
            <w:r w:rsidRPr="009418CA">
              <w:rPr>
                <w:szCs w:val="24"/>
              </w:rPr>
              <w:t>₃,%</w:t>
            </w:r>
            <w:proofErr w:type="gram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D41A1F9" w14:textId="77777777" w:rsidR="00C70931" w:rsidRPr="009418CA" w:rsidRDefault="00C70931" w:rsidP="00C84A13">
            <w:pPr>
              <w:keepNext/>
              <w:jc w:val="center"/>
            </w:pPr>
            <w:r w:rsidRPr="009418CA">
              <w:rPr>
                <w:szCs w:val="24"/>
              </w:rPr>
              <w:t>2,8 ± 0,4</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9EF92D8" w14:textId="77777777" w:rsidR="00C70931" w:rsidRPr="009418CA" w:rsidRDefault="00C70931" w:rsidP="00C84A13">
            <w:pPr>
              <w:keepNext/>
              <w:jc w:val="center"/>
            </w:pPr>
            <w:r w:rsidRPr="009418CA">
              <w:rPr>
                <w:szCs w:val="24"/>
              </w:rPr>
              <w:t>5,2 ± 0,6</w:t>
            </w:r>
          </w:p>
        </w:tc>
        <w:tc>
          <w:tcPr>
            <w:tcW w:w="4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6E12396" w14:textId="77777777" w:rsidR="00C70931" w:rsidRPr="009418CA" w:rsidRDefault="00C70931" w:rsidP="00C84A13">
            <w:pPr>
              <w:keepNext/>
            </w:pPr>
            <w:proofErr w:type="spellStart"/>
            <w:r w:rsidRPr="009418CA">
              <w:rPr>
                <w:szCs w:val="24"/>
              </w:rPr>
              <w:t>Слабо</w:t>
            </w:r>
            <w:proofErr w:type="spellEnd"/>
            <w:r w:rsidRPr="009418CA">
              <w:rPr>
                <w:szCs w:val="24"/>
              </w:rPr>
              <w:t>-/</w:t>
            </w:r>
            <w:proofErr w:type="spellStart"/>
            <w:r w:rsidRPr="009418CA">
              <w:rPr>
                <w:szCs w:val="24"/>
              </w:rPr>
              <w:t>среднекарбонатная</w:t>
            </w:r>
            <w:proofErr w:type="spellEnd"/>
          </w:p>
        </w:tc>
      </w:tr>
      <w:tr w:rsidR="00C70931" w:rsidRPr="009418CA" w14:paraId="0581F2A3" w14:textId="77777777" w:rsidTr="00921ECA">
        <w:trPr>
          <w:cantSplit/>
        </w:trPr>
        <w:tc>
          <w:tcPr>
            <w:tcW w:w="2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1D158BB" w14:textId="77777777" w:rsidR="00C70931" w:rsidRPr="009418CA" w:rsidRDefault="00C70931" w:rsidP="00C84A13">
            <w:pPr>
              <w:keepNext/>
              <w:rPr>
                <w:lang w:val="ru-RU"/>
              </w:rPr>
            </w:pPr>
            <w:r w:rsidRPr="009418CA">
              <w:rPr>
                <w:szCs w:val="24"/>
                <w:lang w:val="ru-RU"/>
              </w:rPr>
              <w:t>Сумма обменных оснований, мг-</w:t>
            </w:r>
            <w:proofErr w:type="spellStart"/>
            <w:r w:rsidRPr="009418CA">
              <w:rPr>
                <w:szCs w:val="24"/>
                <w:lang w:val="ru-RU"/>
              </w:rPr>
              <w:t>экв</w:t>
            </w:r>
            <w:proofErr w:type="spellEnd"/>
            <w:r w:rsidRPr="009418CA">
              <w:rPr>
                <w:szCs w:val="24"/>
                <w:lang w:val="ru-RU"/>
              </w:rPr>
              <w:t>/100 г</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745CC02" w14:textId="77777777" w:rsidR="00C70931" w:rsidRPr="009418CA" w:rsidRDefault="00C70931" w:rsidP="00C84A13">
            <w:pPr>
              <w:keepNext/>
              <w:jc w:val="center"/>
            </w:pPr>
            <w:r w:rsidRPr="009418CA">
              <w:rPr>
                <w:szCs w:val="24"/>
              </w:rPr>
              <w:t>28,5 ± 2,1</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BB04CE7" w14:textId="77777777" w:rsidR="00C70931" w:rsidRPr="009418CA" w:rsidRDefault="00C70931" w:rsidP="00C84A13">
            <w:pPr>
              <w:keepNext/>
              <w:jc w:val="center"/>
            </w:pPr>
            <w:r w:rsidRPr="009418CA">
              <w:rPr>
                <w:szCs w:val="24"/>
              </w:rPr>
              <w:t>24,2 ± 1,8</w:t>
            </w:r>
          </w:p>
        </w:tc>
        <w:tc>
          <w:tcPr>
            <w:tcW w:w="4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5833480" w14:textId="77777777" w:rsidR="00C70931" w:rsidRPr="009418CA" w:rsidRDefault="00C70931" w:rsidP="00C84A13">
            <w:pPr>
              <w:keepNext/>
            </w:pPr>
            <w:proofErr w:type="spellStart"/>
            <w:r w:rsidRPr="009418CA">
              <w:rPr>
                <w:szCs w:val="24"/>
              </w:rPr>
              <w:t>Высокая</w:t>
            </w:r>
            <w:proofErr w:type="spellEnd"/>
          </w:p>
        </w:tc>
      </w:tr>
    </w:tbl>
    <w:p w14:paraId="7424A4FF" w14:textId="77777777" w:rsidR="00344683" w:rsidRDefault="00344683" w:rsidP="00C84A13">
      <w:pPr>
        <w:ind w:firstLine="709"/>
        <w:jc w:val="both"/>
        <w:rPr>
          <w:sz w:val="24"/>
          <w:szCs w:val="24"/>
          <w:lang w:val="ru-RU"/>
        </w:rPr>
      </w:pPr>
    </w:p>
    <w:p w14:paraId="65460C69" w14:textId="40255B19" w:rsidR="00C70931" w:rsidRPr="009418CA" w:rsidRDefault="00C70931" w:rsidP="00C84A13">
      <w:pPr>
        <w:ind w:firstLine="709"/>
        <w:jc w:val="both"/>
        <w:rPr>
          <w:lang w:val="ru-RU"/>
        </w:rPr>
      </w:pPr>
      <w:r w:rsidRPr="009418CA">
        <w:rPr>
          <w:sz w:val="24"/>
          <w:szCs w:val="24"/>
          <w:lang w:val="ru-RU"/>
        </w:rPr>
        <w:t>Примечание – Определено по стандартным методикам (</w:t>
      </w:r>
      <w:r w:rsidRPr="009418CA">
        <w:rPr>
          <w:sz w:val="24"/>
          <w:szCs w:val="24"/>
        </w:rPr>
        <w:t>n</w:t>
      </w:r>
      <w:r w:rsidRPr="009418CA">
        <w:rPr>
          <w:sz w:val="24"/>
          <w:szCs w:val="24"/>
          <w:lang w:val="ru-RU"/>
        </w:rPr>
        <w:t xml:space="preserve"> = 16, </w:t>
      </w:r>
      <w:r w:rsidRPr="009418CA">
        <w:rPr>
          <w:sz w:val="24"/>
          <w:szCs w:val="24"/>
        </w:rPr>
        <w:t>M</w:t>
      </w:r>
      <w:r w:rsidRPr="009418CA">
        <w:rPr>
          <w:sz w:val="24"/>
          <w:szCs w:val="24"/>
          <w:lang w:val="ru-RU"/>
        </w:rPr>
        <w:t xml:space="preserve"> ± </w:t>
      </w:r>
      <w:r w:rsidRPr="009418CA">
        <w:rPr>
          <w:sz w:val="24"/>
          <w:szCs w:val="24"/>
        </w:rPr>
        <w:t>m</w:t>
      </w:r>
      <w:r w:rsidRPr="009418CA">
        <w:rPr>
          <w:sz w:val="24"/>
          <w:szCs w:val="24"/>
          <w:lang w:val="ru-RU"/>
        </w:rPr>
        <w:t>)</w:t>
      </w:r>
    </w:p>
    <w:p w14:paraId="1DB2BABE" w14:textId="77777777" w:rsidR="00BF34C4" w:rsidRPr="00BB70EF" w:rsidRDefault="00BF34C4">
      <w:pPr>
        <w:rPr>
          <w:lang w:val="ru-RU"/>
        </w:rPr>
      </w:pPr>
    </w:p>
    <w:p w14:paraId="4B5716FF" w14:textId="77777777" w:rsidR="00C70931" w:rsidRPr="009418CA" w:rsidRDefault="00C70931" w:rsidP="00C84A13">
      <w:pPr>
        <w:ind w:firstLine="709"/>
        <w:jc w:val="both"/>
        <w:rPr>
          <w:lang w:val="ru-RU"/>
        </w:rPr>
      </w:pPr>
      <w:r w:rsidRPr="009418CA">
        <w:rPr>
          <w:lang w:val="ru-RU"/>
        </w:rPr>
        <w:t>Содержание гумуса в пахотном слое составляет 3,8%, что соответствует среднему уровню обеспеченности для тёмно-каштановых почв предгорной зоны. Соотношение углерода к азоту (C:N = 10,0) указывает на благоприятные условия гумификации. Содержание подвижного фосфора (28 мг/кг) находится на среднем уровне и требует внесения фосфорных удобрений для получения высоких урожаев яблони. Обеспеченность обменным калием (320 мг/кг) оценивается как повышенная, что характерно для почв, сформированных на лёссовидных суглинках [62].</w:t>
      </w:r>
    </w:p>
    <w:p w14:paraId="671A2254" w14:textId="77777777" w:rsidR="00C70931" w:rsidRPr="009418CA" w:rsidRDefault="00C70931" w:rsidP="00C84A13">
      <w:pPr>
        <w:ind w:firstLine="709"/>
        <w:jc w:val="both"/>
        <w:rPr>
          <w:lang w:val="ru-RU"/>
        </w:rPr>
      </w:pPr>
      <w:r w:rsidRPr="009418CA">
        <w:rPr>
          <w:lang w:val="ru-RU"/>
        </w:rPr>
        <w:t xml:space="preserve">Водно-физические свойства почв определяют способность почвенного профиля накапливать и удерживать влагу, что имеет критическое значение для управления орошением в условиях дефицита водных ресурсов. Основными гидрофизическими константами, используемыми для калибровки системы мониторинга, являются наименьшая влагоёмкость (НВ), влажность </w:t>
      </w:r>
      <w:proofErr w:type="spellStart"/>
      <w:r w:rsidRPr="009418CA">
        <w:rPr>
          <w:lang w:val="ru-RU"/>
        </w:rPr>
        <w:t>завядания</w:t>
      </w:r>
      <w:proofErr w:type="spellEnd"/>
      <w:r w:rsidRPr="009418CA">
        <w:rPr>
          <w:lang w:val="ru-RU"/>
        </w:rPr>
        <w:t xml:space="preserve"> (ВЗ) и диапазон доступной влаги (ДВ = НВ − ВЗ) [63]. Профильное распределение водно-физических и агрохимических показателей почвы показано на рисунке 2.6.</w:t>
      </w:r>
    </w:p>
    <w:p w14:paraId="224E0CDF" w14:textId="77777777" w:rsidR="009D486A" w:rsidRPr="00BB70EF" w:rsidRDefault="009D486A" w:rsidP="00C84A13">
      <w:pPr>
        <w:rPr>
          <w:lang w:val="ru-RU"/>
        </w:rPr>
      </w:pPr>
    </w:p>
    <w:p w14:paraId="70A3EDB8" w14:textId="77777777" w:rsidR="00C70931" w:rsidRPr="009418CA" w:rsidRDefault="00C70931" w:rsidP="00C84A13">
      <w:pPr>
        <w:jc w:val="center"/>
        <w:rPr>
          <w:lang w:val="ru-RU"/>
        </w:rPr>
      </w:pPr>
      <w:r w:rsidRPr="009418CA">
        <w:rPr>
          <w:noProof/>
        </w:rPr>
        <w:drawing>
          <wp:inline distT="0" distB="0" distL="0" distR="0" wp14:anchorId="1305665E" wp14:editId="56414550">
            <wp:extent cx="5319345" cy="3457575"/>
            <wp:effectExtent l="0" t="0" r="0" b="0"/>
            <wp:docPr id="11" name="soil_properties" descr="P990#yIS1" title="Водно-физические свой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oil_properties" descr="P990#yIS1" title="Водно-физические свойства"/>
                    <pic:cNvPicPr>
                      <a:picLocks noChangeAspect="1" noChangeArrowheads="1"/>
                    </pic:cNvPicPr>
                  </pic:nvPicPr>
                  <pic:blipFill>
                    <a:blip r:embed="rId18"/>
                    <a:srcRect/>
                    <a:stretch>
                      <a:fillRect/>
                    </a:stretch>
                  </pic:blipFill>
                  <pic:spPr bwMode="auto">
                    <a:xfrm>
                      <a:off x="0" y="0"/>
                      <a:ext cx="5366180" cy="3488018"/>
                    </a:xfrm>
                    <a:prstGeom prst="rect">
                      <a:avLst/>
                    </a:prstGeom>
                  </pic:spPr>
                </pic:pic>
              </a:graphicData>
            </a:graphic>
          </wp:inline>
        </w:drawing>
      </w:r>
    </w:p>
    <w:p w14:paraId="0B430125" w14:textId="77777777" w:rsidR="00344683" w:rsidRDefault="00344683" w:rsidP="00C84A13">
      <w:pPr>
        <w:jc w:val="center"/>
        <w:rPr>
          <w:lang w:val="ru-RU"/>
        </w:rPr>
      </w:pPr>
    </w:p>
    <w:p w14:paraId="5BE399B0" w14:textId="6D345237" w:rsidR="00C70931" w:rsidRPr="009418CA" w:rsidRDefault="00C70931" w:rsidP="00C84A13">
      <w:pPr>
        <w:jc w:val="center"/>
        <w:rPr>
          <w:lang w:val="ru-RU"/>
        </w:rPr>
      </w:pPr>
      <w:r w:rsidRPr="009418CA">
        <w:rPr>
          <w:lang w:val="ru-RU"/>
        </w:rPr>
        <w:t>Рисунок 2.6 – Водно-физические свойства и агрохимические показатели почвенного профиля участка [Составлено автором]</w:t>
      </w:r>
    </w:p>
    <w:p w14:paraId="6CB2D054" w14:textId="77777777" w:rsidR="00BF34C4" w:rsidRPr="00BB70EF" w:rsidRDefault="00BF34C4">
      <w:pPr>
        <w:rPr>
          <w:lang w:val="ru-RU"/>
        </w:rPr>
      </w:pPr>
    </w:p>
    <w:p w14:paraId="458BD9DE" w14:textId="77777777" w:rsidR="00C70931" w:rsidRPr="009418CA" w:rsidRDefault="00C70931" w:rsidP="00C84A13">
      <w:pPr>
        <w:ind w:firstLine="709"/>
        <w:jc w:val="both"/>
        <w:rPr>
          <w:lang w:val="ru-RU"/>
        </w:rPr>
      </w:pPr>
      <w:r w:rsidRPr="009418CA">
        <w:rPr>
          <w:lang w:val="ru-RU"/>
        </w:rPr>
        <w:t xml:space="preserve">Наименьшая влагоёмкость (НВ) почв участка варьирует от 28,2% в слое 60–100 см до 32,4% в пахотном горизонте (0–30 см). Более высокие значения НВ в верхних горизонтах обусловлены повышенным содержанием гумуса и лучшей </w:t>
      </w:r>
      <w:proofErr w:type="spellStart"/>
      <w:r w:rsidRPr="009418CA">
        <w:rPr>
          <w:lang w:val="ru-RU"/>
        </w:rPr>
        <w:t>оструктуренностью</w:t>
      </w:r>
      <w:proofErr w:type="spellEnd"/>
      <w:r w:rsidRPr="009418CA">
        <w:rPr>
          <w:lang w:val="ru-RU"/>
        </w:rPr>
        <w:t xml:space="preserve"> почвы. Влажность </w:t>
      </w:r>
      <w:proofErr w:type="spellStart"/>
      <w:r w:rsidRPr="009418CA">
        <w:rPr>
          <w:lang w:val="ru-RU"/>
        </w:rPr>
        <w:t>завядания</w:t>
      </w:r>
      <w:proofErr w:type="spellEnd"/>
      <w:r w:rsidRPr="009418CA">
        <w:rPr>
          <w:lang w:val="ru-RU"/>
        </w:rPr>
        <w:t xml:space="preserve"> (ВЗ) составляет 7,9–9,5% в зависимости от глубины, что соответствует среднесуглинистому гранулометрическому составу [64]. Водно-физические константы почв участка по горизонтам приведены в таблице 2.10.</w:t>
      </w:r>
    </w:p>
    <w:p w14:paraId="275096F6" w14:textId="77777777" w:rsidR="009D486A" w:rsidRPr="00BB70EF" w:rsidRDefault="009D486A" w:rsidP="00C84A13">
      <w:pPr>
        <w:rPr>
          <w:lang w:val="ru-RU"/>
        </w:rPr>
      </w:pPr>
    </w:p>
    <w:p w14:paraId="2131E6D4" w14:textId="77777777" w:rsidR="00C70931" w:rsidRDefault="00C70931" w:rsidP="00FB7C95">
      <w:pPr>
        <w:keepNext/>
        <w:jc w:val="both"/>
        <w:rPr>
          <w:lang w:val="ru-RU"/>
        </w:rPr>
      </w:pPr>
      <w:r w:rsidRPr="009418CA">
        <w:rPr>
          <w:lang w:val="ru-RU"/>
        </w:rPr>
        <w:t>Таблица 2.10 – Водно-физические константы почв участка</w:t>
      </w:r>
    </w:p>
    <w:p w14:paraId="427BF695" w14:textId="77777777" w:rsidR="00C83F51" w:rsidRPr="009418CA" w:rsidRDefault="00C83F51" w:rsidP="0065199C">
      <w:pPr>
        <w:keepNext/>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1600"/>
        <w:gridCol w:w="1400"/>
        <w:gridCol w:w="1400"/>
        <w:gridCol w:w="1838"/>
        <w:gridCol w:w="2000"/>
      </w:tblGrid>
      <w:tr w:rsidR="00C70931" w:rsidRPr="009418CA" w14:paraId="335391A8" w14:textId="77777777" w:rsidTr="000E412E">
        <w:trPr>
          <w:cantSplit/>
        </w:trPr>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27109F1" w14:textId="77777777" w:rsidR="00C70931" w:rsidRPr="009418CA" w:rsidRDefault="00C70931" w:rsidP="00C84A13">
            <w:pPr>
              <w:keepNext/>
              <w:jc w:val="center"/>
            </w:pPr>
            <w:proofErr w:type="spellStart"/>
            <w:r w:rsidRPr="009418CA">
              <w:rPr>
                <w:szCs w:val="24"/>
              </w:rPr>
              <w:t>Слой</w:t>
            </w:r>
            <w:proofErr w:type="spellEnd"/>
            <w:r w:rsidRPr="009418CA">
              <w:rPr>
                <w:szCs w:val="24"/>
              </w:rPr>
              <w:t xml:space="preserve">, </w:t>
            </w:r>
            <w:proofErr w:type="spellStart"/>
            <w:r w:rsidRPr="009418CA">
              <w:rPr>
                <w:szCs w:val="24"/>
              </w:rPr>
              <w:t>см</w:t>
            </w:r>
            <w:proofErr w:type="spellEnd"/>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5971B80" w14:textId="77777777" w:rsidR="00C70931" w:rsidRPr="009418CA" w:rsidRDefault="00C70931" w:rsidP="00C84A13">
            <w:pPr>
              <w:keepNext/>
              <w:jc w:val="center"/>
            </w:pPr>
            <w:proofErr w:type="gramStart"/>
            <w:r w:rsidRPr="009418CA">
              <w:rPr>
                <w:szCs w:val="24"/>
              </w:rPr>
              <w:t>НВ,%</w:t>
            </w:r>
            <w:proofErr w:type="gramEnd"/>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106B2C6" w14:textId="77777777" w:rsidR="00C70931" w:rsidRPr="009418CA" w:rsidRDefault="00C70931" w:rsidP="00C84A13">
            <w:pPr>
              <w:keepNext/>
              <w:jc w:val="center"/>
            </w:pPr>
            <w:proofErr w:type="gramStart"/>
            <w:r w:rsidRPr="009418CA">
              <w:rPr>
                <w:szCs w:val="24"/>
              </w:rPr>
              <w:t>ВЗ,%</w:t>
            </w:r>
            <w:proofErr w:type="gramEnd"/>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9053563" w14:textId="77777777" w:rsidR="00C70931" w:rsidRPr="009418CA" w:rsidRDefault="00C70931" w:rsidP="00C84A13">
            <w:pPr>
              <w:keepNext/>
              <w:jc w:val="center"/>
            </w:pPr>
            <w:proofErr w:type="gramStart"/>
            <w:r w:rsidRPr="009418CA">
              <w:rPr>
                <w:szCs w:val="24"/>
              </w:rPr>
              <w:t>ДВ,%</w:t>
            </w:r>
            <w:proofErr w:type="gramEnd"/>
          </w:p>
        </w:tc>
        <w:tc>
          <w:tcPr>
            <w:tcW w:w="18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7DE008A" w14:textId="77777777" w:rsidR="00C70931" w:rsidRPr="009418CA" w:rsidRDefault="00C70931" w:rsidP="00C84A13">
            <w:pPr>
              <w:keepNext/>
              <w:jc w:val="center"/>
            </w:pPr>
            <w:proofErr w:type="spellStart"/>
            <w:r w:rsidRPr="009418CA">
              <w:rPr>
                <w:szCs w:val="24"/>
              </w:rPr>
              <w:t>Плотность</w:t>
            </w:r>
            <w:proofErr w:type="spellEnd"/>
            <w:r w:rsidRPr="009418CA">
              <w:rPr>
                <w:szCs w:val="24"/>
              </w:rPr>
              <w:t>, г/см³</w:t>
            </w:r>
          </w:p>
        </w:tc>
        <w:tc>
          <w:tcPr>
            <w:tcW w:w="2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AC78559" w14:textId="77777777" w:rsidR="00C70931" w:rsidRPr="009418CA" w:rsidRDefault="00C70931" w:rsidP="00C84A13">
            <w:pPr>
              <w:keepNext/>
              <w:jc w:val="center"/>
            </w:pPr>
            <w:proofErr w:type="spellStart"/>
            <w:proofErr w:type="gramStart"/>
            <w:r w:rsidRPr="009418CA">
              <w:rPr>
                <w:szCs w:val="24"/>
              </w:rPr>
              <w:t>Порозность</w:t>
            </w:r>
            <w:proofErr w:type="spellEnd"/>
            <w:r w:rsidRPr="009418CA">
              <w:rPr>
                <w:szCs w:val="24"/>
              </w:rPr>
              <w:t>,%</w:t>
            </w:r>
            <w:proofErr w:type="gramEnd"/>
          </w:p>
        </w:tc>
      </w:tr>
      <w:tr w:rsidR="00C70931" w:rsidRPr="009418CA" w14:paraId="66655EFD" w14:textId="77777777" w:rsidTr="000E412E">
        <w:trPr>
          <w:cantSplit/>
        </w:trPr>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807AA35" w14:textId="77777777" w:rsidR="00C70931" w:rsidRPr="009418CA" w:rsidRDefault="00C70931" w:rsidP="00C84A13">
            <w:pPr>
              <w:keepNext/>
              <w:jc w:val="center"/>
            </w:pPr>
            <w:r w:rsidRPr="009418CA">
              <w:rPr>
                <w:szCs w:val="24"/>
              </w:rPr>
              <w:t>0–30</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919745E" w14:textId="77777777" w:rsidR="00C70931" w:rsidRPr="009418CA" w:rsidRDefault="00C70931" w:rsidP="00C84A13">
            <w:pPr>
              <w:keepNext/>
              <w:jc w:val="center"/>
            </w:pPr>
            <w:r w:rsidRPr="009418CA">
              <w:rPr>
                <w:szCs w:val="24"/>
              </w:rPr>
              <w:t>32,4</w:t>
            </w:r>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0920E11" w14:textId="77777777" w:rsidR="00C70931" w:rsidRPr="009418CA" w:rsidRDefault="00C70931" w:rsidP="00C84A13">
            <w:pPr>
              <w:keepNext/>
              <w:jc w:val="center"/>
            </w:pPr>
            <w:r w:rsidRPr="009418CA">
              <w:rPr>
                <w:szCs w:val="24"/>
              </w:rPr>
              <w:t>9,5</w:t>
            </w:r>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E328CCD" w14:textId="77777777" w:rsidR="00C70931" w:rsidRPr="009418CA" w:rsidRDefault="00C70931" w:rsidP="00C84A13">
            <w:pPr>
              <w:keepNext/>
              <w:jc w:val="center"/>
            </w:pPr>
            <w:r w:rsidRPr="009418CA">
              <w:rPr>
                <w:szCs w:val="24"/>
              </w:rPr>
              <w:t>22,9</w:t>
            </w:r>
          </w:p>
        </w:tc>
        <w:tc>
          <w:tcPr>
            <w:tcW w:w="18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4505A3B" w14:textId="77777777" w:rsidR="00C70931" w:rsidRPr="009418CA" w:rsidRDefault="00C70931" w:rsidP="00C84A13">
            <w:pPr>
              <w:keepNext/>
              <w:jc w:val="center"/>
            </w:pPr>
            <w:r w:rsidRPr="009418CA">
              <w:rPr>
                <w:szCs w:val="24"/>
              </w:rPr>
              <w:t>1,28</w:t>
            </w:r>
          </w:p>
        </w:tc>
        <w:tc>
          <w:tcPr>
            <w:tcW w:w="2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A26764" w14:textId="77777777" w:rsidR="00C70931" w:rsidRPr="009418CA" w:rsidRDefault="00C70931" w:rsidP="00C84A13">
            <w:pPr>
              <w:keepNext/>
              <w:jc w:val="center"/>
            </w:pPr>
            <w:r w:rsidRPr="009418CA">
              <w:rPr>
                <w:szCs w:val="24"/>
              </w:rPr>
              <w:t>51,7</w:t>
            </w:r>
          </w:p>
        </w:tc>
      </w:tr>
      <w:tr w:rsidR="00C70931" w:rsidRPr="009418CA" w14:paraId="254E627C" w14:textId="77777777" w:rsidTr="000E412E">
        <w:trPr>
          <w:cantSplit/>
        </w:trPr>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9F9ECE5" w14:textId="77777777" w:rsidR="00C70931" w:rsidRPr="009418CA" w:rsidRDefault="00C70931" w:rsidP="00C84A13">
            <w:pPr>
              <w:keepNext/>
              <w:jc w:val="center"/>
            </w:pPr>
            <w:r w:rsidRPr="009418CA">
              <w:rPr>
                <w:szCs w:val="24"/>
              </w:rPr>
              <w:t>30–60</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401F6FD" w14:textId="77777777" w:rsidR="00C70931" w:rsidRPr="009418CA" w:rsidRDefault="00C70931" w:rsidP="00C84A13">
            <w:pPr>
              <w:keepNext/>
              <w:jc w:val="center"/>
            </w:pPr>
            <w:r w:rsidRPr="009418CA">
              <w:rPr>
                <w:szCs w:val="24"/>
              </w:rPr>
              <w:t>30,8</w:t>
            </w:r>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A6D3408" w14:textId="77777777" w:rsidR="00C70931" w:rsidRPr="009418CA" w:rsidRDefault="00C70931" w:rsidP="00C84A13">
            <w:pPr>
              <w:keepNext/>
              <w:jc w:val="center"/>
            </w:pPr>
            <w:r w:rsidRPr="009418CA">
              <w:rPr>
                <w:szCs w:val="24"/>
              </w:rPr>
              <w:t>8,8</w:t>
            </w:r>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A71F4DF" w14:textId="77777777" w:rsidR="00C70931" w:rsidRPr="009418CA" w:rsidRDefault="00C70931" w:rsidP="00C84A13">
            <w:pPr>
              <w:keepNext/>
              <w:jc w:val="center"/>
            </w:pPr>
            <w:r w:rsidRPr="009418CA">
              <w:rPr>
                <w:szCs w:val="24"/>
              </w:rPr>
              <w:t>22,0</w:t>
            </w:r>
          </w:p>
        </w:tc>
        <w:tc>
          <w:tcPr>
            <w:tcW w:w="18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0CBB9F2" w14:textId="77777777" w:rsidR="00C70931" w:rsidRPr="009418CA" w:rsidRDefault="00C70931" w:rsidP="00C84A13">
            <w:pPr>
              <w:keepNext/>
              <w:jc w:val="center"/>
            </w:pPr>
            <w:r w:rsidRPr="009418CA">
              <w:rPr>
                <w:szCs w:val="24"/>
              </w:rPr>
              <w:t>1,35</w:t>
            </w:r>
          </w:p>
        </w:tc>
        <w:tc>
          <w:tcPr>
            <w:tcW w:w="2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2A955D4" w14:textId="77777777" w:rsidR="00C70931" w:rsidRPr="009418CA" w:rsidRDefault="00C70931" w:rsidP="00C84A13">
            <w:pPr>
              <w:keepNext/>
              <w:jc w:val="center"/>
            </w:pPr>
            <w:r w:rsidRPr="009418CA">
              <w:rPr>
                <w:szCs w:val="24"/>
              </w:rPr>
              <w:t>49,1</w:t>
            </w:r>
          </w:p>
        </w:tc>
      </w:tr>
      <w:tr w:rsidR="00C70931" w:rsidRPr="009418CA" w14:paraId="219DBF47" w14:textId="77777777" w:rsidTr="000E412E">
        <w:trPr>
          <w:cantSplit/>
        </w:trPr>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B24F8ED" w14:textId="77777777" w:rsidR="00C70931" w:rsidRPr="009418CA" w:rsidRDefault="00C70931" w:rsidP="00C84A13">
            <w:pPr>
              <w:keepNext/>
              <w:jc w:val="center"/>
            </w:pPr>
            <w:r w:rsidRPr="009418CA">
              <w:rPr>
                <w:szCs w:val="24"/>
              </w:rPr>
              <w:t>60–100</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46E79AE" w14:textId="77777777" w:rsidR="00C70931" w:rsidRPr="009418CA" w:rsidRDefault="00C70931" w:rsidP="00C84A13">
            <w:pPr>
              <w:keepNext/>
              <w:jc w:val="center"/>
            </w:pPr>
            <w:r w:rsidRPr="009418CA">
              <w:rPr>
                <w:szCs w:val="24"/>
              </w:rPr>
              <w:t>28,2</w:t>
            </w:r>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D3F0364" w14:textId="77777777" w:rsidR="00C70931" w:rsidRPr="009418CA" w:rsidRDefault="00C70931" w:rsidP="00C84A13">
            <w:pPr>
              <w:keepNext/>
              <w:jc w:val="center"/>
            </w:pPr>
            <w:r w:rsidRPr="009418CA">
              <w:rPr>
                <w:szCs w:val="24"/>
              </w:rPr>
              <w:t>7,9</w:t>
            </w:r>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57204D7" w14:textId="77777777" w:rsidR="00C70931" w:rsidRPr="009418CA" w:rsidRDefault="00C70931" w:rsidP="00C84A13">
            <w:pPr>
              <w:keepNext/>
              <w:jc w:val="center"/>
            </w:pPr>
            <w:r w:rsidRPr="009418CA">
              <w:rPr>
                <w:szCs w:val="24"/>
              </w:rPr>
              <w:t>20,3</w:t>
            </w:r>
          </w:p>
        </w:tc>
        <w:tc>
          <w:tcPr>
            <w:tcW w:w="18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230B381" w14:textId="77777777" w:rsidR="00C70931" w:rsidRPr="009418CA" w:rsidRDefault="00C70931" w:rsidP="00C84A13">
            <w:pPr>
              <w:keepNext/>
              <w:jc w:val="center"/>
            </w:pPr>
            <w:r w:rsidRPr="009418CA">
              <w:rPr>
                <w:szCs w:val="24"/>
              </w:rPr>
              <w:t>1,42</w:t>
            </w:r>
          </w:p>
        </w:tc>
        <w:tc>
          <w:tcPr>
            <w:tcW w:w="2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1631809" w14:textId="77777777" w:rsidR="00C70931" w:rsidRPr="009418CA" w:rsidRDefault="00C70931" w:rsidP="00C84A13">
            <w:pPr>
              <w:keepNext/>
              <w:jc w:val="center"/>
            </w:pPr>
            <w:r w:rsidRPr="009418CA">
              <w:rPr>
                <w:szCs w:val="24"/>
              </w:rPr>
              <w:t>46,4</w:t>
            </w:r>
          </w:p>
        </w:tc>
      </w:tr>
    </w:tbl>
    <w:p w14:paraId="6EE799CD" w14:textId="77777777" w:rsidR="00C83F51" w:rsidRDefault="00C83F51" w:rsidP="00C84A13">
      <w:pPr>
        <w:ind w:firstLine="709"/>
        <w:jc w:val="both"/>
        <w:rPr>
          <w:sz w:val="24"/>
          <w:szCs w:val="24"/>
          <w:lang w:val="ru-RU"/>
        </w:rPr>
      </w:pPr>
    </w:p>
    <w:p w14:paraId="3BBFCE80" w14:textId="28AF79FD" w:rsidR="00C70931" w:rsidRPr="009418CA" w:rsidRDefault="00C70931" w:rsidP="00C84A13">
      <w:pPr>
        <w:ind w:firstLine="709"/>
        <w:jc w:val="both"/>
        <w:rPr>
          <w:lang w:val="ru-RU"/>
        </w:rPr>
      </w:pPr>
      <w:r w:rsidRPr="009418CA">
        <w:rPr>
          <w:sz w:val="24"/>
          <w:szCs w:val="24"/>
          <w:lang w:val="ru-RU"/>
        </w:rPr>
        <w:t xml:space="preserve">Примечание – НВ – наименьшая влагоёмкость; ВЗ – влажность </w:t>
      </w:r>
      <w:proofErr w:type="spellStart"/>
      <w:r w:rsidRPr="009418CA">
        <w:rPr>
          <w:sz w:val="24"/>
          <w:szCs w:val="24"/>
          <w:lang w:val="ru-RU"/>
        </w:rPr>
        <w:t>завядания</w:t>
      </w:r>
      <w:proofErr w:type="spellEnd"/>
      <w:r w:rsidRPr="009418CA">
        <w:rPr>
          <w:sz w:val="24"/>
          <w:szCs w:val="24"/>
          <w:lang w:val="ru-RU"/>
        </w:rPr>
        <w:t>; ДВ – диапазон доступной влаги</w:t>
      </w:r>
    </w:p>
    <w:p w14:paraId="22EF2765" w14:textId="77777777" w:rsidR="00BF34C4" w:rsidRPr="00BB70EF" w:rsidRDefault="00BF34C4">
      <w:pPr>
        <w:rPr>
          <w:lang w:val="ru-RU"/>
        </w:rPr>
      </w:pPr>
    </w:p>
    <w:p w14:paraId="4861D7D2" w14:textId="77777777" w:rsidR="00C70931" w:rsidRPr="009418CA" w:rsidRDefault="00C70931" w:rsidP="00C84A13">
      <w:pPr>
        <w:ind w:firstLine="709"/>
        <w:jc w:val="both"/>
        <w:rPr>
          <w:lang w:val="ru-RU"/>
        </w:rPr>
      </w:pPr>
      <w:r w:rsidRPr="009418CA">
        <w:rPr>
          <w:lang w:val="ru-RU"/>
        </w:rPr>
        <w:t xml:space="preserve">Диапазон доступной влаги (ДВ), представляющий практический интерес для орошаемого земледелия, составляет 20,3–22,9% от объёма почвы в зависимости от глубины. Запас продуктивной влаги в метровом слое при </w:t>
      </w:r>
      <w:r w:rsidRPr="009418CA">
        <w:rPr>
          <w:lang w:val="ru-RU"/>
        </w:rPr>
        <w:lastRenderedPageBreak/>
        <w:t>наименьшей влагоёмкости достигает 185–220 мм, формируя достаточный буфер для снижения частоты поливов. Согласно рекомендациям ФАО, оптимальная влажность почвы для яблони в период активной вегетации должна поддерживаться на уровне 70–80% от НВ, что соответствует 22–26% объёмной влажности [15, с. 161–200].</w:t>
      </w:r>
    </w:p>
    <w:p w14:paraId="6CA16C87" w14:textId="77777777" w:rsidR="00C70931" w:rsidRPr="009418CA" w:rsidRDefault="00C70931" w:rsidP="00C84A13">
      <w:pPr>
        <w:ind w:firstLine="709"/>
        <w:jc w:val="both"/>
        <w:rPr>
          <w:lang w:val="ru-RU"/>
        </w:rPr>
      </w:pPr>
      <w:r w:rsidRPr="009418CA">
        <w:rPr>
          <w:lang w:val="ru-RU"/>
        </w:rPr>
        <w:t>Для калибровки ёмкостных датчиков влажности почвы системы «</w:t>
      </w:r>
      <w:r w:rsidRPr="009418CA">
        <w:t>MOM</w:t>
      </w:r>
      <w:r w:rsidRPr="009418CA">
        <w:rPr>
          <w:lang w:val="ru-RU"/>
        </w:rPr>
        <w:t xml:space="preserve"> </w:t>
      </w:r>
      <w:r w:rsidRPr="009418CA">
        <w:t>SENSOR</w:t>
      </w:r>
      <w:r w:rsidRPr="009418CA">
        <w:rPr>
          <w:lang w:val="ru-RU"/>
        </w:rPr>
        <w:t>» были установлены пороговые значения на основе водно-физических констант: критический нижний порог – 15% (соответствует 50% от НВ, начало водного стресса);</w:t>
      </w:r>
    </w:p>
    <w:p w14:paraId="07CD5DB3" w14:textId="77777777" w:rsidR="00C70931" w:rsidRPr="009418CA" w:rsidRDefault="00C70931" w:rsidP="00C84A13">
      <w:pPr>
        <w:ind w:firstLine="709"/>
        <w:jc w:val="both"/>
        <w:rPr>
          <w:lang w:val="ru-RU"/>
        </w:rPr>
      </w:pPr>
      <w:r w:rsidRPr="009418CA">
        <w:rPr>
          <w:lang w:val="ru-RU"/>
        </w:rPr>
        <w:t xml:space="preserve">Водопроницаемость почв участка, определённая методом заливаемых площадок, составляет 45–60 мм/ч в первый час и стабилизируется на уровне 15–20 мм/ч через 3–4 часа. Высокая начальная водопроницаемость обусловлена комковатой структурой пахотного горизонта и наличием </w:t>
      </w:r>
      <w:proofErr w:type="spellStart"/>
      <w:r w:rsidRPr="009418CA">
        <w:rPr>
          <w:lang w:val="ru-RU"/>
        </w:rPr>
        <w:t>биопор</w:t>
      </w:r>
      <w:proofErr w:type="spellEnd"/>
      <w:r w:rsidRPr="009418CA">
        <w:rPr>
          <w:lang w:val="ru-RU"/>
        </w:rPr>
        <w:t xml:space="preserve">. Данные значения свидетельствуют о хорошей </w:t>
      </w:r>
      <w:proofErr w:type="spellStart"/>
      <w:r w:rsidRPr="009418CA">
        <w:rPr>
          <w:lang w:val="ru-RU"/>
        </w:rPr>
        <w:t>дренированности</w:t>
      </w:r>
      <w:proofErr w:type="spellEnd"/>
      <w:r w:rsidRPr="009418CA">
        <w:rPr>
          <w:lang w:val="ru-RU"/>
        </w:rPr>
        <w:t xml:space="preserve"> почв и минимальном риске поверхностного стока при канальном орошении [65].</w:t>
      </w:r>
    </w:p>
    <w:p w14:paraId="6C9049CE" w14:textId="77777777" w:rsidR="00C70931" w:rsidRPr="009418CA" w:rsidRDefault="00C70931" w:rsidP="00C84A13">
      <w:pPr>
        <w:ind w:firstLine="709"/>
        <w:jc w:val="both"/>
        <w:rPr>
          <w:lang w:val="ru-RU"/>
        </w:rPr>
      </w:pPr>
      <w:r w:rsidRPr="009418CA">
        <w:rPr>
          <w:lang w:val="ru-RU"/>
        </w:rPr>
        <w:t>Система содержания почвы в саду оказывает существенное влияние на водно-физические свойства корнеобитаемого слоя. На участке применяется комбинированная система: чёрный пар в приствольных полосах шириной 1,0–1,2 м и естественное залужение междурядий. Чёрный пар поддерживается механической обработкой культиватором 3–4 раза за сезон, поддерживая рыхлое состояние почвы, снижение непродуктивного испарения и оптимальный водно-воздушный режим в зоне размещения основной массы корней. Залужение междурядий многолетними травами способствует предотвращению водной эрозии на склоне, накоплению органического вещества и улучшению структуры почвы. Данная система содержания почвы учитывалась при размещении датчиков влажности: сенсоры устанавливались в приствольных полосах (зона чёрного пара), где показания наиболее репрезентативны для оценки влагообеспеченности корневой системы яблони [66].</w:t>
      </w:r>
    </w:p>
    <w:p w14:paraId="766C635C" w14:textId="77777777" w:rsidR="00C70931" w:rsidRPr="009418CA" w:rsidRDefault="00C70931" w:rsidP="00C84A13">
      <w:pPr>
        <w:ind w:firstLine="709"/>
        <w:jc w:val="both"/>
        <w:rPr>
          <w:lang w:val="ru-RU"/>
        </w:rPr>
      </w:pPr>
      <w:r w:rsidRPr="009418CA">
        <w:rPr>
          <w:lang w:val="ru-RU"/>
        </w:rPr>
        <w:t>Температурный режим почвы, регистрируемый датчиками DS18B20 на глубинах 10, 30 и 50 см, характеризуется выраженной сезонной и суточной динамикой. Амплитуда суточных колебаний температуры на глубине 10 см достигает 8–12°C в летний период и затухает до 1–2°C на глубине 50 см.</w:t>
      </w:r>
    </w:p>
    <w:p w14:paraId="4BC7115A" w14:textId="77777777" w:rsidR="00BF34C4" w:rsidRPr="00BB70EF" w:rsidRDefault="00BF34C4">
      <w:pPr>
        <w:rPr>
          <w:lang w:val="ru-RU"/>
        </w:rPr>
      </w:pPr>
    </w:p>
    <w:p w14:paraId="372CC69F" w14:textId="77777777" w:rsidR="00961DEC" w:rsidRPr="009418CA" w:rsidRDefault="00961DEC" w:rsidP="00CE5E9C">
      <w:pPr>
        <w:pStyle w:val="Heading2"/>
        <w:spacing w:before="0" w:after="0"/>
        <w:jc w:val="both"/>
      </w:pPr>
      <w:bookmarkStart w:id="27" w:name="_Toc227878797"/>
      <w:bookmarkStart w:id="28" w:name="_Toc231043621"/>
      <w:r w:rsidRPr="009418CA">
        <w:t>2.3 Объекты исследований</w:t>
      </w:r>
      <w:bookmarkEnd w:id="27"/>
      <w:bookmarkEnd w:id="28"/>
    </w:p>
    <w:p w14:paraId="4BCC8186" w14:textId="77777777" w:rsidR="00961DEC" w:rsidRPr="009418CA" w:rsidRDefault="00961DEC" w:rsidP="00CE5E9C">
      <w:pPr>
        <w:pStyle w:val="Heading3"/>
        <w:spacing w:before="0" w:after="0"/>
        <w:jc w:val="both"/>
      </w:pPr>
      <w:bookmarkStart w:id="29" w:name="_Toc227878798"/>
      <w:bookmarkStart w:id="30" w:name="_Toc231043622"/>
      <w:r w:rsidRPr="009418CA">
        <w:t>2.3.1 Характеристика сада</w:t>
      </w:r>
      <w:bookmarkEnd w:id="29"/>
      <w:bookmarkEnd w:id="30"/>
    </w:p>
    <w:p w14:paraId="7F91E19E" w14:textId="77777777" w:rsidR="00961DEC" w:rsidRPr="009418CA" w:rsidRDefault="00961DEC" w:rsidP="00C84A13">
      <w:pPr>
        <w:ind w:firstLine="709"/>
        <w:jc w:val="both"/>
        <w:rPr>
          <w:lang w:val="ru-RU"/>
        </w:rPr>
      </w:pPr>
      <w:r w:rsidRPr="009418CA">
        <w:rPr>
          <w:lang w:val="ru-RU"/>
        </w:rPr>
        <w:t>Организуя развёртывание системы мониторинга «MOM SENSOR» на производственных площадях, в качестве участка был выбран яблоневый сад интенсивного типа, расположенный в предгорной зоне Заилийского Алатау Алматинской области. Выбор объекта исследований обусловлен типичностью агроэкологических условий для зоны промышленного садоводства юго-востока Казахстана, наличием репрезентативного набора сортов и возможностью длительного мониторинга [67].</w:t>
      </w:r>
    </w:p>
    <w:p w14:paraId="1A8978D7" w14:textId="77777777" w:rsidR="00961DEC" w:rsidRPr="009418CA" w:rsidRDefault="00961DEC" w:rsidP="00C84A13">
      <w:pPr>
        <w:ind w:firstLine="709"/>
        <w:jc w:val="both"/>
        <w:rPr>
          <w:lang w:val="ru-RU"/>
        </w:rPr>
      </w:pPr>
      <w:r w:rsidRPr="009418CA">
        <w:rPr>
          <w:lang w:val="ru-RU"/>
        </w:rPr>
        <w:t xml:space="preserve">Экспериментальный участок является промышленный яблоневый сад общей площадью 10,0 гектаров, заложенный в 2008–2012 годах. Географические </w:t>
      </w:r>
      <w:r w:rsidRPr="009418CA">
        <w:rPr>
          <w:lang w:val="ru-RU"/>
        </w:rPr>
        <w:lastRenderedPageBreak/>
        <w:t>координаты центра участка составляют 43,397°N, 77,577°E, высота над уровнем моря — 980–1020 м. Сад расположен на пологом северном склоне крутизной 3–5°, защищён от господствующих ветров лесополосами по северной и западной границам [67, с. 18–45]. Общая характеристика сада суммирована в таблице 2.11.</w:t>
      </w:r>
    </w:p>
    <w:p w14:paraId="59BC2DF0" w14:textId="77777777" w:rsidR="009D486A" w:rsidRPr="001663DE" w:rsidRDefault="009D486A" w:rsidP="00C84A13"/>
    <w:p w14:paraId="26ED8F1F" w14:textId="77777777" w:rsidR="00961DEC" w:rsidRDefault="00961DEC" w:rsidP="00FB7C95">
      <w:pPr>
        <w:keepNext/>
        <w:jc w:val="both"/>
        <w:rPr>
          <w:lang w:val="ru-RU"/>
        </w:rPr>
      </w:pPr>
      <w:proofErr w:type="spellStart"/>
      <w:r w:rsidRPr="009418CA">
        <w:t>Таблица</w:t>
      </w:r>
      <w:proofErr w:type="spellEnd"/>
      <w:r w:rsidRPr="009418CA">
        <w:t xml:space="preserve"> 2.11 – </w:t>
      </w:r>
      <w:proofErr w:type="spellStart"/>
      <w:r w:rsidRPr="009418CA">
        <w:t>Общая</w:t>
      </w:r>
      <w:proofErr w:type="spellEnd"/>
      <w:r w:rsidRPr="009418CA">
        <w:t xml:space="preserve"> </w:t>
      </w:r>
      <w:proofErr w:type="spellStart"/>
      <w:r w:rsidRPr="009418CA">
        <w:t>характеристика</w:t>
      </w:r>
      <w:proofErr w:type="spellEnd"/>
      <w:r w:rsidRPr="009418CA">
        <w:t xml:space="preserve"> </w:t>
      </w:r>
      <w:proofErr w:type="spellStart"/>
      <w:r w:rsidRPr="009418CA">
        <w:t>сада</w:t>
      </w:r>
      <w:proofErr w:type="spellEnd"/>
    </w:p>
    <w:p w14:paraId="2CD186DB" w14:textId="77777777" w:rsidR="00C83F51" w:rsidRPr="00C83F51" w:rsidRDefault="00C83F51" w:rsidP="009A0FAA">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51"/>
        <w:gridCol w:w="5985"/>
      </w:tblGrid>
      <w:tr w:rsidR="00961DEC" w:rsidRPr="009418CA" w14:paraId="135474BE" w14:textId="77777777" w:rsidTr="0065199C">
        <w:trPr>
          <w:cantSplit/>
        </w:trPr>
        <w:tc>
          <w:tcPr>
            <w:tcW w:w="4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29868E3" w14:textId="77777777" w:rsidR="00961DEC" w:rsidRPr="009418CA" w:rsidRDefault="00961DEC" w:rsidP="00C84A13">
            <w:pPr>
              <w:keepNext/>
            </w:pPr>
            <w:proofErr w:type="spellStart"/>
            <w:r w:rsidRPr="009418CA">
              <w:rPr>
                <w:szCs w:val="24"/>
              </w:rPr>
              <w:t>Показатель</w:t>
            </w:r>
            <w:proofErr w:type="spellEnd"/>
          </w:p>
        </w:tc>
        <w:tc>
          <w:tcPr>
            <w:tcW w:w="4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BFC9107" w14:textId="77777777" w:rsidR="00961DEC" w:rsidRPr="009418CA" w:rsidRDefault="00961DEC" w:rsidP="00C84A13">
            <w:pPr>
              <w:keepNext/>
            </w:pPr>
            <w:proofErr w:type="spellStart"/>
            <w:r w:rsidRPr="009418CA">
              <w:rPr>
                <w:szCs w:val="24"/>
              </w:rPr>
              <w:t>Значение</w:t>
            </w:r>
            <w:proofErr w:type="spellEnd"/>
          </w:p>
        </w:tc>
      </w:tr>
      <w:tr w:rsidR="00961DEC" w:rsidRPr="009418CA" w14:paraId="55438604" w14:textId="77777777" w:rsidTr="0065199C">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A0F542C" w14:textId="77777777" w:rsidR="00961DEC" w:rsidRPr="009418CA" w:rsidRDefault="00961DEC" w:rsidP="00C84A13">
            <w:pPr>
              <w:keepNext/>
            </w:pPr>
            <w:proofErr w:type="spellStart"/>
            <w:r w:rsidRPr="009418CA">
              <w:rPr>
                <w:szCs w:val="24"/>
              </w:rPr>
              <w:t>Общая</w:t>
            </w:r>
            <w:proofErr w:type="spellEnd"/>
            <w:r w:rsidRPr="009418CA">
              <w:rPr>
                <w:szCs w:val="24"/>
              </w:rPr>
              <w:t xml:space="preserve"> </w:t>
            </w:r>
            <w:proofErr w:type="spellStart"/>
            <w:r w:rsidRPr="009418CA">
              <w:rPr>
                <w:szCs w:val="24"/>
              </w:rPr>
              <w:t>площадь</w:t>
            </w:r>
            <w:proofErr w:type="spellEnd"/>
            <w:r w:rsidRPr="009418CA">
              <w:rPr>
                <w:szCs w:val="24"/>
              </w:rPr>
              <w:t xml:space="preserve">, </w:t>
            </w:r>
            <w:proofErr w:type="spellStart"/>
            <w:r w:rsidRPr="009418CA">
              <w:rPr>
                <w:szCs w:val="24"/>
              </w:rPr>
              <w:t>га</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91CE9D6" w14:textId="77777777" w:rsidR="00961DEC" w:rsidRPr="009418CA" w:rsidRDefault="00961DEC" w:rsidP="00C84A13">
            <w:pPr>
              <w:keepNext/>
            </w:pPr>
            <w:r w:rsidRPr="009418CA">
              <w:rPr>
                <w:szCs w:val="24"/>
              </w:rPr>
              <w:t>10,0</w:t>
            </w:r>
          </w:p>
        </w:tc>
      </w:tr>
      <w:tr w:rsidR="00961DEC" w:rsidRPr="009418CA" w14:paraId="1F3A49EC" w14:textId="77777777" w:rsidTr="0065199C">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A79280A" w14:textId="77777777" w:rsidR="00961DEC" w:rsidRPr="009418CA" w:rsidRDefault="00961DEC" w:rsidP="00C84A13">
            <w:pPr>
              <w:keepNext/>
            </w:pPr>
            <w:proofErr w:type="spellStart"/>
            <w:r w:rsidRPr="009418CA">
              <w:rPr>
                <w:szCs w:val="24"/>
              </w:rPr>
              <w:t>Год</w:t>
            </w:r>
            <w:proofErr w:type="spellEnd"/>
            <w:r w:rsidRPr="009418CA">
              <w:rPr>
                <w:szCs w:val="24"/>
              </w:rPr>
              <w:t xml:space="preserve"> </w:t>
            </w:r>
            <w:proofErr w:type="spellStart"/>
            <w:r w:rsidRPr="009418CA">
              <w:rPr>
                <w:szCs w:val="24"/>
              </w:rPr>
              <w:t>закладки</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501C048" w14:textId="77777777" w:rsidR="00961DEC" w:rsidRPr="009418CA" w:rsidRDefault="00961DEC" w:rsidP="00C84A13">
            <w:pPr>
              <w:keepNext/>
            </w:pPr>
            <w:r w:rsidRPr="009418CA">
              <w:rPr>
                <w:szCs w:val="24"/>
              </w:rPr>
              <w:t>2008–2012</w:t>
            </w:r>
          </w:p>
        </w:tc>
      </w:tr>
      <w:tr w:rsidR="00961DEC" w:rsidRPr="009418CA" w14:paraId="73E06104" w14:textId="77777777" w:rsidTr="0065199C">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A32AC51" w14:textId="77777777" w:rsidR="00961DEC" w:rsidRPr="009418CA" w:rsidRDefault="00961DEC" w:rsidP="00C84A13">
            <w:pPr>
              <w:keepNext/>
            </w:pPr>
            <w:proofErr w:type="spellStart"/>
            <w:r w:rsidRPr="009418CA">
              <w:rPr>
                <w:szCs w:val="24"/>
              </w:rPr>
              <w:t>Возраст</w:t>
            </w:r>
            <w:proofErr w:type="spellEnd"/>
            <w:r w:rsidRPr="009418CA">
              <w:rPr>
                <w:szCs w:val="24"/>
              </w:rPr>
              <w:t xml:space="preserve"> </w:t>
            </w:r>
            <w:proofErr w:type="spellStart"/>
            <w:r w:rsidRPr="009418CA">
              <w:rPr>
                <w:szCs w:val="24"/>
              </w:rPr>
              <w:t>насаждений</w:t>
            </w:r>
            <w:proofErr w:type="spellEnd"/>
            <w:r w:rsidRPr="009418CA">
              <w:rPr>
                <w:szCs w:val="24"/>
              </w:rPr>
              <w:t xml:space="preserve">, </w:t>
            </w:r>
            <w:proofErr w:type="spellStart"/>
            <w:r w:rsidRPr="009418CA">
              <w:rPr>
                <w:szCs w:val="24"/>
              </w:rPr>
              <w:t>лет</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5096124" w14:textId="77777777" w:rsidR="00961DEC" w:rsidRPr="009418CA" w:rsidRDefault="00961DEC" w:rsidP="00C84A13">
            <w:pPr>
              <w:keepNext/>
            </w:pPr>
            <w:r w:rsidRPr="009418CA">
              <w:rPr>
                <w:szCs w:val="24"/>
              </w:rPr>
              <w:t>12–16 (</w:t>
            </w:r>
            <w:proofErr w:type="spellStart"/>
            <w:r w:rsidRPr="009418CA">
              <w:rPr>
                <w:szCs w:val="24"/>
              </w:rPr>
              <w:t>на</w:t>
            </w:r>
            <w:proofErr w:type="spellEnd"/>
            <w:r w:rsidRPr="009418CA">
              <w:rPr>
                <w:szCs w:val="24"/>
              </w:rPr>
              <w:t xml:space="preserve"> 2024 г.)</w:t>
            </w:r>
          </w:p>
        </w:tc>
      </w:tr>
      <w:tr w:rsidR="00961DEC" w:rsidRPr="009418CA" w14:paraId="010EA646" w14:textId="77777777" w:rsidTr="0065199C">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1F6C67A" w14:textId="77777777" w:rsidR="00961DEC" w:rsidRPr="009418CA" w:rsidRDefault="00961DEC" w:rsidP="00C84A13">
            <w:pPr>
              <w:keepNext/>
            </w:pPr>
            <w:proofErr w:type="spellStart"/>
            <w:r w:rsidRPr="009418CA">
              <w:rPr>
                <w:szCs w:val="24"/>
              </w:rPr>
              <w:t>Тип</w:t>
            </w:r>
            <w:proofErr w:type="spellEnd"/>
            <w:r w:rsidRPr="009418CA">
              <w:rPr>
                <w:szCs w:val="24"/>
              </w:rPr>
              <w:t xml:space="preserve"> </w:t>
            </w:r>
            <w:proofErr w:type="spellStart"/>
            <w:r w:rsidRPr="009418CA">
              <w:rPr>
                <w:szCs w:val="24"/>
              </w:rPr>
              <w:t>сада</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328D8B6" w14:textId="77777777" w:rsidR="00961DEC" w:rsidRPr="009418CA" w:rsidRDefault="00961DEC" w:rsidP="00C84A13">
            <w:pPr>
              <w:keepNext/>
            </w:pPr>
            <w:proofErr w:type="spellStart"/>
            <w:r w:rsidRPr="009418CA">
              <w:rPr>
                <w:szCs w:val="24"/>
              </w:rPr>
              <w:t>Интенсивный</w:t>
            </w:r>
            <w:proofErr w:type="spellEnd"/>
          </w:p>
        </w:tc>
      </w:tr>
      <w:tr w:rsidR="00961DEC" w:rsidRPr="009418CA" w14:paraId="1FC3E3F1" w14:textId="77777777" w:rsidTr="0065199C">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A0D820E" w14:textId="77777777" w:rsidR="00961DEC" w:rsidRPr="009418CA" w:rsidRDefault="00961DEC" w:rsidP="00C84A13">
            <w:pPr>
              <w:keepNext/>
            </w:pPr>
            <w:proofErr w:type="spellStart"/>
            <w:r w:rsidRPr="009418CA">
              <w:rPr>
                <w:szCs w:val="24"/>
              </w:rPr>
              <w:t>Схема</w:t>
            </w:r>
            <w:proofErr w:type="spellEnd"/>
            <w:r w:rsidRPr="009418CA">
              <w:rPr>
                <w:szCs w:val="24"/>
              </w:rPr>
              <w:t xml:space="preserve"> </w:t>
            </w:r>
            <w:proofErr w:type="spellStart"/>
            <w:r w:rsidRPr="009418CA">
              <w:rPr>
                <w:szCs w:val="24"/>
              </w:rPr>
              <w:t>посадки</w:t>
            </w:r>
            <w:proofErr w:type="spellEnd"/>
            <w:r w:rsidRPr="009418CA">
              <w:rPr>
                <w:szCs w:val="24"/>
              </w:rPr>
              <w:t>, м</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3431685" w14:textId="77777777" w:rsidR="00961DEC" w:rsidRPr="009418CA" w:rsidRDefault="00961DEC" w:rsidP="00C84A13">
            <w:pPr>
              <w:keepNext/>
            </w:pPr>
            <w:r w:rsidRPr="009418CA">
              <w:rPr>
                <w:szCs w:val="24"/>
              </w:rPr>
              <w:t>4 × 5 (</w:t>
            </w:r>
            <w:proofErr w:type="spellStart"/>
            <w:r w:rsidRPr="009418CA">
              <w:rPr>
                <w:szCs w:val="24"/>
              </w:rPr>
              <w:t>междурядье</w:t>
            </w:r>
            <w:proofErr w:type="spellEnd"/>
            <w:r w:rsidRPr="009418CA">
              <w:rPr>
                <w:szCs w:val="24"/>
              </w:rPr>
              <w:t xml:space="preserve"> × в </w:t>
            </w:r>
            <w:proofErr w:type="spellStart"/>
            <w:r w:rsidRPr="009418CA">
              <w:rPr>
                <w:szCs w:val="24"/>
              </w:rPr>
              <w:t>ряду</w:t>
            </w:r>
            <w:proofErr w:type="spellEnd"/>
            <w:r w:rsidRPr="009418CA">
              <w:rPr>
                <w:szCs w:val="24"/>
              </w:rPr>
              <w:t>)</w:t>
            </w:r>
          </w:p>
        </w:tc>
      </w:tr>
      <w:tr w:rsidR="00961DEC" w:rsidRPr="009418CA" w14:paraId="30E917ED" w14:textId="77777777" w:rsidTr="0065199C">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90C5AD6" w14:textId="77777777" w:rsidR="00961DEC" w:rsidRPr="009418CA" w:rsidRDefault="00961DEC" w:rsidP="00C84A13">
            <w:pPr>
              <w:keepNext/>
            </w:pPr>
            <w:proofErr w:type="spellStart"/>
            <w:r w:rsidRPr="009418CA">
              <w:rPr>
                <w:szCs w:val="24"/>
              </w:rPr>
              <w:t>Густота</w:t>
            </w:r>
            <w:proofErr w:type="spellEnd"/>
            <w:r w:rsidRPr="009418CA">
              <w:rPr>
                <w:szCs w:val="24"/>
              </w:rPr>
              <w:t xml:space="preserve"> </w:t>
            </w:r>
            <w:proofErr w:type="spellStart"/>
            <w:r w:rsidRPr="009418CA">
              <w:rPr>
                <w:szCs w:val="24"/>
              </w:rPr>
              <w:t>посадки</w:t>
            </w:r>
            <w:proofErr w:type="spellEnd"/>
            <w:r w:rsidRPr="009418CA">
              <w:rPr>
                <w:szCs w:val="24"/>
              </w:rPr>
              <w:t xml:space="preserve">, </w:t>
            </w:r>
            <w:proofErr w:type="spellStart"/>
            <w:r w:rsidRPr="009418CA">
              <w:rPr>
                <w:szCs w:val="24"/>
              </w:rPr>
              <w:t>дер</w:t>
            </w:r>
            <w:proofErr w:type="spellEnd"/>
            <w:r w:rsidRPr="009418CA">
              <w:rPr>
                <w:szCs w:val="24"/>
              </w:rPr>
              <w:t>./</w:t>
            </w:r>
            <w:proofErr w:type="spellStart"/>
            <w:r w:rsidRPr="009418CA">
              <w:rPr>
                <w:szCs w:val="24"/>
              </w:rPr>
              <w:t>га</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A0585C1" w14:textId="77777777" w:rsidR="00961DEC" w:rsidRPr="009418CA" w:rsidRDefault="00961DEC" w:rsidP="00C84A13">
            <w:pPr>
              <w:keepNext/>
            </w:pPr>
            <w:r w:rsidRPr="009418CA">
              <w:rPr>
                <w:szCs w:val="24"/>
              </w:rPr>
              <w:t>500</w:t>
            </w:r>
          </w:p>
        </w:tc>
      </w:tr>
      <w:tr w:rsidR="00961DEC" w:rsidRPr="009418CA" w14:paraId="6AA56126" w14:textId="77777777" w:rsidTr="0065199C">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47BEA1" w14:textId="77777777" w:rsidR="00961DEC" w:rsidRPr="009418CA" w:rsidRDefault="00961DEC" w:rsidP="00C84A13">
            <w:pPr>
              <w:keepNext/>
            </w:pPr>
            <w:proofErr w:type="spellStart"/>
            <w:r w:rsidRPr="009418CA">
              <w:rPr>
                <w:szCs w:val="24"/>
              </w:rPr>
              <w:t>Подвой</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0691708" w14:textId="77777777" w:rsidR="00961DEC" w:rsidRPr="009418CA" w:rsidRDefault="00961DEC" w:rsidP="00C84A13">
            <w:pPr>
              <w:keepNext/>
            </w:pPr>
            <w:r w:rsidRPr="009418CA">
              <w:rPr>
                <w:szCs w:val="24"/>
              </w:rPr>
              <w:t>ММ-106 (</w:t>
            </w:r>
            <w:proofErr w:type="spellStart"/>
            <w:r w:rsidRPr="009418CA">
              <w:rPr>
                <w:szCs w:val="24"/>
              </w:rPr>
              <w:t>полукарликовый</w:t>
            </w:r>
            <w:proofErr w:type="spellEnd"/>
            <w:r w:rsidRPr="009418CA">
              <w:rPr>
                <w:szCs w:val="24"/>
              </w:rPr>
              <w:t>)</w:t>
            </w:r>
          </w:p>
        </w:tc>
      </w:tr>
      <w:tr w:rsidR="00961DEC" w:rsidRPr="009418CA" w14:paraId="78A6E87C" w14:textId="77777777" w:rsidTr="0065199C">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58CE770" w14:textId="77777777" w:rsidR="00961DEC" w:rsidRPr="009418CA" w:rsidRDefault="00961DEC" w:rsidP="00C84A13">
            <w:pPr>
              <w:keepNext/>
            </w:pPr>
            <w:proofErr w:type="spellStart"/>
            <w:r w:rsidRPr="009418CA">
              <w:rPr>
                <w:szCs w:val="24"/>
              </w:rPr>
              <w:t>Формировка</w:t>
            </w:r>
            <w:proofErr w:type="spellEnd"/>
            <w:r w:rsidRPr="009418CA">
              <w:rPr>
                <w:szCs w:val="24"/>
              </w:rPr>
              <w:t xml:space="preserve"> </w:t>
            </w:r>
            <w:proofErr w:type="spellStart"/>
            <w:r w:rsidRPr="009418CA">
              <w:rPr>
                <w:szCs w:val="24"/>
              </w:rPr>
              <w:t>кроны</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9979E75" w14:textId="77777777" w:rsidR="00961DEC" w:rsidRPr="009418CA" w:rsidRDefault="00961DEC" w:rsidP="00C84A13">
            <w:pPr>
              <w:keepNext/>
            </w:pPr>
            <w:proofErr w:type="spellStart"/>
            <w:r w:rsidRPr="009418CA">
              <w:rPr>
                <w:szCs w:val="24"/>
              </w:rPr>
              <w:t>Веретеновидная</w:t>
            </w:r>
            <w:proofErr w:type="spellEnd"/>
            <w:r w:rsidRPr="009418CA">
              <w:rPr>
                <w:szCs w:val="24"/>
              </w:rPr>
              <w:t xml:space="preserve"> (</w:t>
            </w:r>
            <w:proofErr w:type="spellStart"/>
            <w:r w:rsidRPr="009418CA">
              <w:rPr>
                <w:szCs w:val="24"/>
              </w:rPr>
              <w:t>шпиндельбуш</w:t>
            </w:r>
            <w:proofErr w:type="spellEnd"/>
            <w:r w:rsidRPr="009418CA">
              <w:rPr>
                <w:szCs w:val="24"/>
              </w:rPr>
              <w:t>)</w:t>
            </w:r>
          </w:p>
        </w:tc>
      </w:tr>
      <w:tr w:rsidR="00961DEC" w:rsidRPr="009418CA" w14:paraId="45612C2D" w14:textId="77777777" w:rsidTr="0065199C">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631D229" w14:textId="77777777" w:rsidR="00961DEC" w:rsidRPr="009418CA" w:rsidRDefault="00961DEC" w:rsidP="00C84A13">
            <w:pPr>
              <w:keepNext/>
            </w:pPr>
            <w:proofErr w:type="spellStart"/>
            <w:r w:rsidRPr="009418CA">
              <w:rPr>
                <w:szCs w:val="24"/>
              </w:rPr>
              <w:t>Высота</w:t>
            </w:r>
            <w:proofErr w:type="spellEnd"/>
            <w:r w:rsidRPr="009418CA">
              <w:rPr>
                <w:szCs w:val="24"/>
              </w:rPr>
              <w:t xml:space="preserve"> </w:t>
            </w:r>
            <w:proofErr w:type="spellStart"/>
            <w:r w:rsidRPr="009418CA">
              <w:rPr>
                <w:szCs w:val="24"/>
              </w:rPr>
              <w:t>деревьев</w:t>
            </w:r>
            <w:proofErr w:type="spellEnd"/>
            <w:r w:rsidRPr="009418CA">
              <w:rPr>
                <w:szCs w:val="24"/>
              </w:rPr>
              <w:t>, м</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0584523" w14:textId="77777777" w:rsidR="00961DEC" w:rsidRPr="009418CA" w:rsidRDefault="00961DEC" w:rsidP="00C84A13">
            <w:pPr>
              <w:keepNext/>
            </w:pPr>
            <w:r w:rsidRPr="009418CA">
              <w:rPr>
                <w:szCs w:val="24"/>
              </w:rPr>
              <w:t>2,5–3,5</w:t>
            </w:r>
          </w:p>
        </w:tc>
      </w:tr>
      <w:tr w:rsidR="00961DEC" w:rsidRPr="009418CA" w14:paraId="7502F278" w14:textId="77777777" w:rsidTr="0065199C">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BE899BB" w14:textId="77777777" w:rsidR="00961DEC" w:rsidRPr="009418CA" w:rsidRDefault="00961DEC" w:rsidP="00C84A13">
            <w:pPr>
              <w:keepNext/>
            </w:pPr>
            <w:proofErr w:type="spellStart"/>
            <w:r w:rsidRPr="009418CA">
              <w:rPr>
                <w:szCs w:val="24"/>
              </w:rPr>
              <w:t>Система</w:t>
            </w:r>
            <w:proofErr w:type="spellEnd"/>
            <w:r w:rsidRPr="009418CA">
              <w:rPr>
                <w:szCs w:val="24"/>
              </w:rPr>
              <w:t xml:space="preserve"> </w:t>
            </w:r>
            <w:proofErr w:type="spellStart"/>
            <w:r w:rsidRPr="009418CA">
              <w:rPr>
                <w:szCs w:val="24"/>
              </w:rPr>
              <w:t>орошения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55E7D8A" w14:textId="77777777" w:rsidR="00961DEC" w:rsidRPr="009418CA" w:rsidRDefault="00961DEC" w:rsidP="00C84A13">
            <w:pPr>
              <w:keepNext/>
            </w:pPr>
            <w:proofErr w:type="spellStart"/>
            <w:r w:rsidRPr="009418CA">
              <w:rPr>
                <w:szCs w:val="24"/>
              </w:rPr>
              <w:t>Канальная</w:t>
            </w:r>
            <w:proofErr w:type="spellEnd"/>
            <w:r w:rsidRPr="009418CA">
              <w:rPr>
                <w:szCs w:val="24"/>
              </w:rPr>
              <w:t xml:space="preserve"> (</w:t>
            </w:r>
            <w:proofErr w:type="spellStart"/>
            <w:r w:rsidRPr="009418CA">
              <w:rPr>
                <w:szCs w:val="24"/>
              </w:rPr>
              <w:t>бороздковая</w:t>
            </w:r>
            <w:proofErr w:type="spellEnd"/>
            <w:r w:rsidRPr="009418CA">
              <w:rPr>
                <w:szCs w:val="24"/>
              </w:rPr>
              <w:t>)</w:t>
            </w:r>
          </w:p>
        </w:tc>
      </w:tr>
      <w:tr w:rsidR="00961DEC" w:rsidRPr="008261E8" w14:paraId="76B57C42" w14:textId="77777777" w:rsidTr="0065199C">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D1CCF8C" w14:textId="77777777" w:rsidR="00961DEC" w:rsidRPr="009418CA" w:rsidRDefault="00961DEC" w:rsidP="00C84A13">
            <w:pPr>
              <w:keepNext/>
            </w:pPr>
            <w:proofErr w:type="spellStart"/>
            <w:r w:rsidRPr="009418CA">
              <w:rPr>
                <w:szCs w:val="24"/>
              </w:rPr>
              <w:t>Система</w:t>
            </w:r>
            <w:proofErr w:type="spellEnd"/>
            <w:r w:rsidRPr="009418CA">
              <w:rPr>
                <w:szCs w:val="24"/>
              </w:rPr>
              <w:t xml:space="preserve"> </w:t>
            </w:r>
            <w:proofErr w:type="spellStart"/>
            <w:r w:rsidRPr="009418CA">
              <w:rPr>
                <w:szCs w:val="24"/>
              </w:rPr>
              <w:t>содержания</w:t>
            </w:r>
            <w:proofErr w:type="spellEnd"/>
            <w:r w:rsidRPr="009418CA">
              <w:rPr>
                <w:szCs w:val="24"/>
              </w:rPr>
              <w:t xml:space="preserve"> </w:t>
            </w:r>
            <w:proofErr w:type="spellStart"/>
            <w:r w:rsidRPr="009418CA">
              <w:rPr>
                <w:szCs w:val="24"/>
              </w:rPr>
              <w:t>почвы</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552DB58" w14:textId="77777777" w:rsidR="00961DEC" w:rsidRPr="009418CA" w:rsidRDefault="00961DEC" w:rsidP="00C84A13">
            <w:pPr>
              <w:keepNext/>
              <w:rPr>
                <w:lang w:val="ru-RU"/>
              </w:rPr>
            </w:pPr>
            <w:r w:rsidRPr="009418CA">
              <w:rPr>
                <w:szCs w:val="24"/>
                <w:lang w:val="ru-RU"/>
              </w:rPr>
              <w:t>Чёрный пар в приствольных полосах, залужение междурядий</w:t>
            </w:r>
          </w:p>
        </w:tc>
      </w:tr>
    </w:tbl>
    <w:p w14:paraId="1BA259F2" w14:textId="77777777" w:rsidR="00C83F51" w:rsidRDefault="00C83F51" w:rsidP="00C84A13">
      <w:pPr>
        <w:ind w:firstLine="709"/>
        <w:jc w:val="both"/>
        <w:rPr>
          <w:sz w:val="24"/>
          <w:szCs w:val="24"/>
          <w:lang w:val="ru-RU"/>
        </w:rPr>
      </w:pPr>
    </w:p>
    <w:p w14:paraId="2B6CE025" w14:textId="7D2F537A" w:rsidR="00961DEC" w:rsidRPr="009418CA" w:rsidRDefault="00961DEC" w:rsidP="00C84A13">
      <w:pPr>
        <w:ind w:firstLine="709"/>
        <w:jc w:val="both"/>
        <w:rPr>
          <w:lang w:val="ru-RU"/>
        </w:rPr>
      </w:pPr>
      <w:r w:rsidRPr="009418CA">
        <w:rPr>
          <w:sz w:val="24"/>
          <w:szCs w:val="24"/>
          <w:lang w:val="ru-RU"/>
        </w:rPr>
        <w:t>Примечание – По данным производственной характеристики хозяйства</w:t>
      </w:r>
    </w:p>
    <w:p w14:paraId="026F8F06" w14:textId="77777777" w:rsidR="00BF34C4" w:rsidRPr="00BB70EF" w:rsidRDefault="00BF34C4">
      <w:pPr>
        <w:rPr>
          <w:lang w:val="ru-RU"/>
        </w:rPr>
      </w:pPr>
    </w:p>
    <w:p w14:paraId="0ADFC223" w14:textId="77777777" w:rsidR="00961DEC" w:rsidRPr="009418CA" w:rsidRDefault="00961DEC" w:rsidP="00C84A13">
      <w:pPr>
        <w:ind w:firstLine="709"/>
        <w:jc w:val="both"/>
        <w:rPr>
          <w:lang w:val="ru-RU"/>
        </w:rPr>
      </w:pPr>
      <w:r w:rsidRPr="009418CA">
        <w:rPr>
          <w:lang w:val="ru-RU"/>
        </w:rPr>
        <w:t>Сад заложен по интенсивной технологии с использованием полукарликового подвоя ММ-106, обеспечивающего раннее вступление в плодоношение (3–4 год), умеренную силу роста деревьев и высокую продуктивность. Схема посадки 4 × 5 м (междурядье 4 м, расстояние в ряду 5 м) обеспечивает густоту насаждений 500 деревьев на гектар, что является оптимальным для полукарликовых подвоев в условиях региона [68].</w:t>
      </w:r>
    </w:p>
    <w:p w14:paraId="45277243" w14:textId="77777777" w:rsidR="00961DEC" w:rsidRPr="009418CA" w:rsidRDefault="00961DEC" w:rsidP="00C84A13">
      <w:pPr>
        <w:ind w:firstLine="709"/>
        <w:jc w:val="both"/>
        <w:rPr>
          <w:lang w:val="ru-RU"/>
        </w:rPr>
      </w:pPr>
      <w:r w:rsidRPr="009418CA">
        <w:rPr>
          <w:lang w:val="ru-RU"/>
        </w:rPr>
        <w:t>Формировка кроны деревьев выполнена по типу веретеновидной (</w:t>
      </w:r>
      <w:proofErr w:type="spellStart"/>
      <w:r w:rsidRPr="009418CA">
        <w:rPr>
          <w:lang w:val="ru-RU"/>
        </w:rPr>
        <w:t>шпиндельбуш</w:t>
      </w:r>
      <w:proofErr w:type="spellEnd"/>
      <w:r w:rsidRPr="009418CA">
        <w:rPr>
          <w:lang w:val="ru-RU"/>
        </w:rPr>
        <w:t>), характеризующейся компактной пирамидальной формой с центральным проводником высотой 2,5–3,5 м. Данная формировка обеспечивает оптимальное освещение кроны, удобство проведения уходных работ и механизированной уборки урожая [68, с. 56–89]. Схема интенсивного экспериментального участка показана на рисунке 2.7.</w:t>
      </w:r>
    </w:p>
    <w:p w14:paraId="233B3079" w14:textId="77777777" w:rsidR="009D486A" w:rsidRPr="001663DE" w:rsidRDefault="009D486A" w:rsidP="00C84A13"/>
    <w:p w14:paraId="15573B00" w14:textId="77777777" w:rsidR="00961DEC" w:rsidRPr="009418CA" w:rsidRDefault="00961DEC" w:rsidP="00C84A13">
      <w:pPr>
        <w:jc w:val="center"/>
      </w:pPr>
      <w:r w:rsidRPr="009418CA">
        <w:rPr>
          <w:noProof/>
        </w:rPr>
        <w:lastRenderedPageBreak/>
        <w:drawing>
          <wp:inline distT="0" distB="0" distL="0" distR="0" wp14:anchorId="0E7639E7" wp14:editId="210CF923">
            <wp:extent cx="5890846" cy="3829050"/>
            <wp:effectExtent l="0" t="0" r="0" b="0"/>
            <wp:docPr id="12" name="orchard_scheme" descr="P1084#yIS1" title="Схема с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rchard_scheme" descr="P1084#yIS1" title="Схема сада"/>
                    <pic:cNvPicPr>
                      <a:picLocks noChangeAspect="1" noChangeArrowheads="1"/>
                    </pic:cNvPicPr>
                  </pic:nvPicPr>
                  <pic:blipFill>
                    <a:blip r:embed="rId19"/>
                    <a:srcRect/>
                    <a:stretch>
                      <a:fillRect/>
                    </a:stretch>
                  </pic:blipFill>
                  <pic:spPr bwMode="auto">
                    <a:xfrm>
                      <a:off x="0" y="0"/>
                      <a:ext cx="5915902" cy="3845337"/>
                    </a:xfrm>
                    <a:prstGeom prst="rect">
                      <a:avLst/>
                    </a:prstGeom>
                  </pic:spPr>
                </pic:pic>
              </a:graphicData>
            </a:graphic>
          </wp:inline>
        </w:drawing>
      </w:r>
    </w:p>
    <w:p w14:paraId="3879CA72" w14:textId="77777777" w:rsidR="00C83F51" w:rsidRDefault="00C83F51" w:rsidP="00C84A13">
      <w:pPr>
        <w:jc w:val="center"/>
        <w:rPr>
          <w:lang w:val="ru-RU"/>
        </w:rPr>
      </w:pPr>
    </w:p>
    <w:p w14:paraId="4E7F2D7D" w14:textId="3E615EAC" w:rsidR="00961DEC" w:rsidRPr="009418CA" w:rsidRDefault="00961DEC" w:rsidP="00C84A13">
      <w:pPr>
        <w:jc w:val="center"/>
        <w:rPr>
          <w:lang w:val="ru-RU"/>
        </w:rPr>
      </w:pPr>
      <w:r w:rsidRPr="009418CA">
        <w:rPr>
          <w:lang w:val="ru-RU"/>
        </w:rPr>
        <w:t>Рисунок 2.7 – Схема сада интенсивного типа (экспериментальный участок) [Составлено автором]</w:t>
      </w:r>
    </w:p>
    <w:p w14:paraId="0CCE853E" w14:textId="77777777" w:rsidR="00BF34C4" w:rsidRPr="00BB70EF" w:rsidRDefault="00BF34C4">
      <w:pPr>
        <w:rPr>
          <w:lang w:val="ru-RU"/>
        </w:rPr>
      </w:pPr>
    </w:p>
    <w:p w14:paraId="000100FC" w14:textId="77777777" w:rsidR="00961DEC" w:rsidRPr="009418CA" w:rsidRDefault="00961DEC" w:rsidP="00C84A13">
      <w:pPr>
        <w:ind w:firstLine="709"/>
        <w:jc w:val="both"/>
        <w:rPr>
          <w:lang w:val="ru-RU"/>
        </w:rPr>
      </w:pPr>
      <w:r w:rsidRPr="009418CA">
        <w:rPr>
          <w:lang w:val="ru-RU"/>
        </w:rPr>
        <w:t xml:space="preserve">Сортовой состав насаждений представлен четырьмя районированными сортами яблони: Голден </w:t>
      </w:r>
      <w:proofErr w:type="spellStart"/>
      <w:r w:rsidRPr="009418CA">
        <w:rPr>
          <w:lang w:val="ru-RU"/>
        </w:rPr>
        <w:t>Делишес</w:t>
      </w:r>
      <w:proofErr w:type="spellEnd"/>
      <w:r w:rsidRPr="009418CA">
        <w:rPr>
          <w:lang w:val="ru-RU"/>
        </w:rPr>
        <w:t xml:space="preserve"> (40% площади, квартал 2), Американка (Star </w:t>
      </w:r>
      <w:proofErr w:type="spellStart"/>
      <w:r w:rsidRPr="009418CA">
        <w:rPr>
          <w:lang w:val="ru-RU"/>
        </w:rPr>
        <w:t>Crimson</w:t>
      </w:r>
      <w:proofErr w:type="spellEnd"/>
      <w:r w:rsidRPr="009418CA">
        <w:rPr>
          <w:lang w:val="ru-RU"/>
        </w:rPr>
        <w:t xml:space="preserve">) (30%, квартал 3), Апорт (20%, квартал 1) и Симиренко (10%, квартал 4). Размещение сортов по кварталам учитывает микроклиматические особенности участка: более зимостойкий сорт Апорт расположен в верхней части участка, где температурная инверсия менее выражена; сорта Голден </w:t>
      </w:r>
      <w:proofErr w:type="spellStart"/>
      <w:r w:rsidRPr="009418CA">
        <w:rPr>
          <w:lang w:val="ru-RU"/>
        </w:rPr>
        <w:t>Делишес</w:t>
      </w:r>
      <w:proofErr w:type="spellEnd"/>
      <w:r w:rsidRPr="009418CA">
        <w:rPr>
          <w:lang w:val="ru-RU"/>
        </w:rPr>
        <w:t xml:space="preserve"> и Американка, требовательные к теплообеспеченности, занимают центральную и нижнюю зоны оптимального микроклимата [69].</w:t>
      </w:r>
    </w:p>
    <w:p w14:paraId="418F7E97" w14:textId="77777777" w:rsidR="00961DEC" w:rsidRPr="009418CA" w:rsidRDefault="00961DEC" w:rsidP="00C84A13">
      <w:pPr>
        <w:ind w:firstLine="709"/>
        <w:jc w:val="both"/>
        <w:rPr>
          <w:lang w:val="ru-RU"/>
        </w:rPr>
      </w:pPr>
      <w:r w:rsidRPr="009418CA">
        <w:rPr>
          <w:lang w:val="ru-RU"/>
        </w:rPr>
        <w:t>Орошение сада осуществляется канальным (бороздковым) способом с забором воды из горной реки. Оросительная сеть включает магистральные каналы, разделяющие участок на кварталы, и систему временных борозд в междурядьях. Поливная норма составляет 800–1000 м³/га за один полив, оросительная норма варьирует от 5200 до 6800 м³/га в зависимости от погодных условий вегетации. Производственные показатели сада за период исследований приведены в таблице 2.12.</w:t>
      </w:r>
    </w:p>
    <w:p w14:paraId="30BF5518" w14:textId="77777777" w:rsidR="009D486A" w:rsidRPr="00BB70EF" w:rsidRDefault="009D486A" w:rsidP="00C84A13">
      <w:pPr>
        <w:rPr>
          <w:lang w:val="ru-RU"/>
        </w:rPr>
      </w:pPr>
    </w:p>
    <w:p w14:paraId="38F845CB" w14:textId="7046B4BA" w:rsidR="00961DEC" w:rsidRDefault="00961DEC" w:rsidP="00FB7C95">
      <w:pPr>
        <w:keepNext/>
        <w:jc w:val="both"/>
        <w:rPr>
          <w:lang w:val="ru-RU"/>
        </w:rPr>
      </w:pPr>
      <w:r w:rsidRPr="009418CA">
        <w:rPr>
          <w:lang w:val="ru-RU"/>
        </w:rPr>
        <w:lastRenderedPageBreak/>
        <w:t>Таблица 2.12 – Производственные показатели сада за 2021–2024</w:t>
      </w:r>
      <w:r w:rsidR="00395614">
        <w:rPr>
          <w:lang w:val="ru-RU"/>
        </w:rPr>
        <w:t xml:space="preserve"> </w:t>
      </w:r>
      <w:proofErr w:type="spellStart"/>
      <w:r w:rsidR="00395614">
        <w:rPr>
          <w:lang w:val="ru-RU"/>
        </w:rPr>
        <w:t>гг</w:t>
      </w:r>
      <w:proofErr w:type="spellEnd"/>
    </w:p>
    <w:p w14:paraId="5CEA4B07" w14:textId="77777777" w:rsidR="00C83F51" w:rsidRPr="009418CA" w:rsidRDefault="00C83F51" w:rsidP="002C6A36">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72"/>
        <w:gridCol w:w="1466"/>
        <w:gridCol w:w="1466"/>
        <w:gridCol w:w="1466"/>
        <w:gridCol w:w="1466"/>
      </w:tblGrid>
      <w:tr w:rsidR="00961DEC" w:rsidRPr="009418CA" w14:paraId="68855DD2" w14:textId="77777777" w:rsidTr="002C6A36">
        <w:trPr>
          <w:cantSplit/>
        </w:trPr>
        <w:tc>
          <w:tcPr>
            <w:tcW w:w="3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79A4368" w14:textId="77777777" w:rsidR="00961DEC" w:rsidRPr="009418CA" w:rsidRDefault="00961DEC" w:rsidP="00C84A13">
            <w:pPr>
              <w:keepNext/>
            </w:pPr>
            <w:proofErr w:type="spellStart"/>
            <w:r w:rsidRPr="009418CA">
              <w:rPr>
                <w:szCs w:val="24"/>
              </w:rPr>
              <w:t>Показатель</w:t>
            </w:r>
            <w:proofErr w:type="spellEnd"/>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418AB45" w14:textId="77777777" w:rsidR="00961DEC" w:rsidRPr="009418CA" w:rsidRDefault="00961DEC" w:rsidP="00C84A13">
            <w:pPr>
              <w:keepNext/>
              <w:jc w:val="center"/>
            </w:pPr>
            <w:r w:rsidRPr="009418CA">
              <w:rPr>
                <w:szCs w:val="24"/>
              </w:rPr>
              <w:t>2021</w:t>
            </w:r>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16F62A4" w14:textId="77777777" w:rsidR="00961DEC" w:rsidRPr="009418CA" w:rsidRDefault="00961DEC" w:rsidP="00C84A13">
            <w:pPr>
              <w:keepNext/>
              <w:jc w:val="center"/>
            </w:pPr>
            <w:r w:rsidRPr="009418CA">
              <w:rPr>
                <w:szCs w:val="24"/>
              </w:rPr>
              <w:t>2022</w:t>
            </w:r>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927E89F" w14:textId="77777777" w:rsidR="00961DEC" w:rsidRPr="009418CA" w:rsidRDefault="00961DEC" w:rsidP="00C84A13">
            <w:pPr>
              <w:keepNext/>
              <w:jc w:val="center"/>
            </w:pPr>
            <w:r w:rsidRPr="009418CA">
              <w:rPr>
                <w:szCs w:val="24"/>
              </w:rPr>
              <w:t>2023</w:t>
            </w:r>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B13FAB3" w14:textId="77777777" w:rsidR="00961DEC" w:rsidRPr="009418CA" w:rsidRDefault="00961DEC" w:rsidP="00C84A13">
            <w:pPr>
              <w:keepNext/>
              <w:jc w:val="center"/>
            </w:pPr>
            <w:r w:rsidRPr="009418CA">
              <w:rPr>
                <w:szCs w:val="24"/>
              </w:rPr>
              <w:t>2024</w:t>
            </w:r>
          </w:p>
        </w:tc>
      </w:tr>
      <w:tr w:rsidR="00961DEC" w:rsidRPr="009418CA" w14:paraId="10D11193" w14:textId="77777777" w:rsidTr="002C6A3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F6D355A" w14:textId="77777777" w:rsidR="00961DEC" w:rsidRPr="009418CA" w:rsidRDefault="00961DEC" w:rsidP="00C84A13">
            <w:pPr>
              <w:keepNext/>
            </w:pPr>
            <w:proofErr w:type="spellStart"/>
            <w:r w:rsidRPr="009418CA">
              <w:rPr>
                <w:szCs w:val="24"/>
              </w:rPr>
              <w:t>Урожайность</w:t>
            </w:r>
            <w:proofErr w:type="spellEnd"/>
            <w:r w:rsidRPr="009418CA">
              <w:rPr>
                <w:szCs w:val="24"/>
              </w:rPr>
              <w:t>, ц/</w:t>
            </w:r>
            <w:proofErr w:type="spellStart"/>
            <w:r w:rsidRPr="009418CA">
              <w:rPr>
                <w:szCs w:val="24"/>
              </w:rPr>
              <w:t>га</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BA4A565" w14:textId="77777777" w:rsidR="00961DEC" w:rsidRPr="009418CA" w:rsidRDefault="00961DEC" w:rsidP="00C84A13">
            <w:pPr>
              <w:keepNext/>
              <w:jc w:val="center"/>
            </w:pPr>
            <w:r w:rsidRPr="009418CA">
              <w:rPr>
                <w:szCs w:val="24"/>
              </w:rPr>
              <w:t>248</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669FC83" w14:textId="77777777" w:rsidR="00961DEC" w:rsidRPr="009418CA" w:rsidRDefault="00961DEC" w:rsidP="00C84A13">
            <w:pPr>
              <w:keepNext/>
              <w:jc w:val="center"/>
            </w:pPr>
            <w:r w:rsidRPr="009418CA">
              <w:rPr>
                <w:szCs w:val="24"/>
              </w:rPr>
              <w:t>152</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B093249" w14:textId="77777777" w:rsidR="00961DEC" w:rsidRPr="009418CA" w:rsidRDefault="00961DEC" w:rsidP="00C84A13">
            <w:pPr>
              <w:keepNext/>
              <w:jc w:val="center"/>
            </w:pPr>
            <w:r w:rsidRPr="009418CA">
              <w:rPr>
                <w:szCs w:val="24"/>
              </w:rPr>
              <w:t>198</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ADB0EBD" w14:textId="77777777" w:rsidR="00961DEC" w:rsidRPr="009418CA" w:rsidRDefault="00961DEC" w:rsidP="00C84A13">
            <w:pPr>
              <w:keepNext/>
              <w:jc w:val="center"/>
            </w:pPr>
            <w:r w:rsidRPr="009418CA">
              <w:rPr>
                <w:szCs w:val="24"/>
              </w:rPr>
              <w:t>201</w:t>
            </w:r>
          </w:p>
        </w:tc>
      </w:tr>
      <w:tr w:rsidR="00961DEC" w:rsidRPr="009418CA" w14:paraId="6EDC61E2" w14:textId="77777777" w:rsidTr="002C6A3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F9BEE9F" w14:textId="77777777" w:rsidR="00961DEC" w:rsidRPr="009418CA" w:rsidRDefault="00961DEC" w:rsidP="00C84A13">
            <w:pPr>
              <w:keepNext/>
            </w:pPr>
            <w:proofErr w:type="spellStart"/>
            <w:r w:rsidRPr="009418CA">
              <w:rPr>
                <w:szCs w:val="24"/>
              </w:rPr>
              <w:t>Валовой</w:t>
            </w:r>
            <w:proofErr w:type="spellEnd"/>
            <w:r w:rsidRPr="009418CA">
              <w:rPr>
                <w:szCs w:val="24"/>
              </w:rPr>
              <w:t xml:space="preserve"> </w:t>
            </w:r>
            <w:proofErr w:type="spellStart"/>
            <w:r w:rsidRPr="009418CA">
              <w:rPr>
                <w:szCs w:val="24"/>
              </w:rPr>
              <w:t>сбор</w:t>
            </w:r>
            <w:proofErr w:type="spellEnd"/>
            <w:r w:rsidRPr="009418CA">
              <w:rPr>
                <w:szCs w:val="24"/>
              </w:rPr>
              <w:t xml:space="preserve">, </w:t>
            </w:r>
            <w:proofErr w:type="spellStart"/>
            <w:r w:rsidRPr="009418CA">
              <w:rPr>
                <w:szCs w:val="24"/>
              </w:rPr>
              <w:t>тонн</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C1E28C5" w14:textId="77777777" w:rsidR="00961DEC" w:rsidRPr="009418CA" w:rsidRDefault="00961DEC" w:rsidP="00C84A13">
            <w:pPr>
              <w:keepNext/>
              <w:jc w:val="center"/>
            </w:pPr>
            <w:r w:rsidRPr="009418CA">
              <w:rPr>
                <w:szCs w:val="24"/>
              </w:rPr>
              <w:t>248</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C0EF3B2" w14:textId="77777777" w:rsidR="00961DEC" w:rsidRPr="009418CA" w:rsidRDefault="00961DEC" w:rsidP="00C84A13">
            <w:pPr>
              <w:keepNext/>
              <w:jc w:val="center"/>
            </w:pPr>
            <w:r w:rsidRPr="009418CA">
              <w:rPr>
                <w:szCs w:val="24"/>
              </w:rPr>
              <w:t>152</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4A7BD3F" w14:textId="77777777" w:rsidR="00961DEC" w:rsidRPr="009418CA" w:rsidRDefault="00961DEC" w:rsidP="00C84A13">
            <w:pPr>
              <w:keepNext/>
              <w:jc w:val="center"/>
            </w:pPr>
            <w:r w:rsidRPr="009418CA">
              <w:rPr>
                <w:szCs w:val="24"/>
              </w:rPr>
              <w:t>198</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213DB9A" w14:textId="77777777" w:rsidR="00961DEC" w:rsidRPr="009418CA" w:rsidRDefault="00961DEC" w:rsidP="00C84A13">
            <w:pPr>
              <w:keepNext/>
              <w:jc w:val="center"/>
            </w:pPr>
            <w:r w:rsidRPr="009418CA">
              <w:rPr>
                <w:szCs w:val="24"/>
              </w:rPr>
              <w:t>201</w:t>
            </w:r>
          </w:p>
        </w:tc>
      </w:tr>
      <w:tr w:rsidR="00961DEC" w:rsidRPr="009418CA" w14:paraId="11B2E7CC" w14:textId="77777777" w:rsidTr="002C6A3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7A40B1F" w14:textId="77777777" w:rsidR="00961DEC" w:rsidRPr="009418CA" w:rsidRDefault="00961DEC" w:rsidP="00C84A13">
            <w:pPr>
              <w:keepNext/>
            </w:pPr>
            <w:proofErr w:type="spellStart"/>
            <w:r w:rsidRPr="009418CA">
              <w:rPr>
                <w:szCs w:val="24"/>
              </w:rPr>
              <w:t>Выход</w:t>
            </w:r>
            <w:proofErr w:type="spellEnd"/>
            <w:r w:rsidRPr="009418CA">
              <w:rPr>
                <w:szCs w:val="24"/>
              </w:rPr>
              <w:t xml:space="preserve"> </w:t>
            </w:r>
            <w:proofErr w:type="spellStart"/>
            <w:r w:rsidRPr="009418CA">
              <w:rPr>
                <w:szCs w:val="24"/>
              </w:rPr>
              <w:t>товарных</w:t>
            </w:r>
            <w:proofErr w:type="spellEnd"/>
            <w:r w:rsidRPr="009418CA">
              <w:rPr>
                <w:szCs w:val="24"/>
              </w:rPr>
              <w:t xml:space="preserve"> </w:t>
            </w:r>
            <w:proofErr w:type="spellStart"/>
            <w:proofErr w:type="gramStart"/>
            <w:r w:rsidRPr="009418CA">
              <w:rPr>
                <w:szCs w:val="24"/>
              </w:rPr>
              <w:t>плодов</w:t>
            </w:r>
            <w:proofErr w:type="spellEnd"/>
            <w:r w:rsidRPr="009418CA">
              <w:rPr>
                <w:szCs w:val="24"/>
              </w:rPr>
              <w:t>,%</w:t>
            </w:r>
            <w:proofErr w:type="gram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B4B6D05" w14:textId="77777777" w:rsidR="00961DEC" w:rsidRPr="009418CA" w:rsidRDefault="00961DEC" w:rsidP="00C84A13">
            <w:pPr>
              <w:keepNext/>
              <w:jc w:val="center"/>
            </w:pPr>
            <w:r w:rsidRPr="009418CA">
              <w:rPr>
                <w:szCs w:val="24"/>
              </w:rPr>
              <w:t>87</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7A21A9A" w14:textId="77777777" w:rsidR="00961DEC" w:rsidRPr="009418CA" w:rsidRDefault="00961DEC" w:rsidP="00C84A13">
            <w:pPr>
              <w:keepNext/>
              <w:jc w:val="center"/>
            </w:pPr>
            <w:r w:rsidRPr="009418CA">
              <w:rPr>
                <w:szCs w:val="24"/>
              </w:rPr>
              <w:t>70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0E37237" w14:textId="77777777" w:rsidR="00961DEC" w:rsidRPr="009418CA" w:rsidRDefault="00961DEC" w:rsidP="00C84A13">
            <w:pPr>
              <w:keepNext/>
              <w:jc w:val="center"/>
            </w:pPr>
            <w:r w:rsidRPr="009418CA">
              <w:rPr>
                <w:szCs w:val="24"/>
              </w:rPr>
              <w:t>78</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0A193E1" w14:textId="77777777" w:rsidR="00961DEC" w:rsidRPr="009418CA" w:rsidRDefault="00961DEC" w:rsidP="00C84A13">
            <w:pPr>
              <w:keepNext/>
              <w:jc w:val="center"/>
            </w:pPr>
            <w:r w:rsidRPr="009418CA">
              <w:rPr>
                <w:szCs w:val="24"/>
              </w:rPr>
              <w:t>82</w:t>
            </w:r>
          </w:p>
        </w:tc>
      </w:tr>
      <w:tr w:rsidR="00961DEC" w:rsidRPr="009418CA" w14:paraId="33044BF9" w14:textId="77777777" w:rsidTr="002C6A3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7733469" w14:textId="77777777" w:rsidR="00961DEC" w:rsidRPr="009418CA" w:rsidRDefault="00961DEC" w:rsidP="00C84A13">
            <w:pPr>
              <w:keepNext/>
            </w:pPr>
            <w:proofErr w:type="spellStart"/>
            <w:r w:rsidRPr="009418CA">
              <w:rPr>
                <w:szCs w:val="24"/>
              </w:rPr>
              <w:t>Средняя</w:t>
            </w:r>
            <w:proofErr w:type="spellEnd"/>
            <w:r w:rsidRPr="009418CA">
              <w:rPr>
                <w:szCs w:val="24"/>
              </w:rPr>
              <w:t xml:space="preserve"> </w:t>
            </w:r>
            <w:proofErr w:type="spellStart"/>
            <w:r w:rsidRPr="009418CA">
              <w:rPr>
                <w:szCs w:val="24"/>
              </w:rPr>
              <w:t>масса</w:t>
            </w:r>
            <w:proofErr w:type="spellEnd"/>
            <w:r w:rsidRPr="009418CA">
              <w:rPr>
                <w:szCs w:val="24"/>
              </w:rPr>
              <w:t xml:space="preserve"> </w:t>
            </w:r>
            <w:proofErr w:type="spellStart"/>
            <w:r w:rsidRPr="009418CA">
              <w:rPr>
                <w:szCs w:val="24"/>
              </w:rPr>
              <w:t>плода</w:t>
            </w:r>
            <w:proofErr w:type="spellEnd"/>
            <w:r w:rsidRPr="009418CA">
              <w:rPr>
                <w:szCs w:val="24"/>
              </w:rPr>
              <w:t>, г</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9AE5592" w14:textId="77777777" w:rsidR="00961DEC" w:rsidRPr="009418CA" w:rsidRDefault="00961DEC" w:rsidP="00C84A13">
            <w:pPr>
              <w:keepNext/>
              <w:jc w:val="center"/>
            </w:pPr>
            <w:r w:rsidRPr="009418CA">
              <w:rPr>
                <w:szCs w:val="24"/>
              </w:rPr>
              <w:t>185</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0158912" w14:textId="77777777" w:rsidR="00961DEC" w:rsidRPr="009418CA" w:rsidRDefault="00961DEC" w:rsidP="00C84A13">
            <w:pPr>
              <w:keepNext/>
              <w:jc w:val="center"/>
            </w:pPr>
            <w:r w:rsidRPr="009418CA">
              <w:rPr>
                <w:szCs w:val="24"/>
              </w:rPr>
              <w:t>178</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53858E0" w14:textId="77777777" w:rsidR="00961DEC" w:rsidRPr="009418CA" w:rsidRDefault="00961DEC" w:rsidP="00C84A13">
            <w:pPr>
              <w:keepNext/>
              <w:jc w:val="center"/>
            </w:pPr>
            <w:r w:rsidRPr="009418CA">
              <w:rPr>
                <w:szCs w:val="24"/>
              </w:rPr>
              <w:t>195</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DB63B0D" w14:textId="77777777" w:rsidR="00961DEC" w:rsidRPr="009418CA" w:rsidRDefault="00961DEC" w:rsidP="00C84A13">
            <w:pPr>
              <w:keepNext/>
              <w:jc w:val="center"/>
            </w:pPr>
            <w:r w:rsidRPr="009418CA">
              <w:rPr>
                <w:szCs w:val="24"/>
              </w:rPr>
              <w:t>192</w:t>
            </w:r>
          </w:p>
        </w:tc>
      </w:tr>
      <w:tr w:rsidR="00961DEC" w:rsidRPr="009418CA" w14:paraId="14323B23" w14:textId="77777777" w:rsidTr="002C6A3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6E358A9" w14:textId="77777777" w:rsidR="00961DEC" w:rsidRPr="009418CA" w:rsidRDefault="00961DEC" w:rsidP="00C84A13">
            <w:pPr>
              <w:keepNext/>
            </w:pPr>
            <w:proofErr w:type="spellStart"/>
            <w:r w:rsidRPr="009418CA">
              <w:rPr>
                <w:szCs w:val="24"/>
              </w:rPr>
              <w:t>Число</w:t>
            </w:r>
            <w:proofErr w:type="spellEnd"/>
            <w:r w:rsidRPr="009418CA">
              <w:rPr>
                <w:szCs w:val="24"/>
              </w:rPr>
              <w:t xml:space="preserve"> </w:t>
            </w:r>
            <w:proofErr w:type="spellStart"/>
            <w:r w:rsidRPr="009418CA">
              <w:rPr>
                <w:szCs w:val="24"/>
              </w:rPr>
              <w:t>поливов</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ACD36FF" w14:textId="77777777" w:rsidR="00961DEC" w:rsidRPr="009418CA" w:rsidRDefault="00961DEC" w:rsidP="00C84A13">
            <w:pPr>
              <w:keepNext/>
              <w:jc w:val="center"/>
            </w:pPr>
            <w:r w:rsidRPr="009418CA">
              <w:rPr>
                <w:szCs w:val="24"/>
              </w:rPr>
              <w:t>6</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DC381D1" w14:textId="77777777" w:rsidR="00961DEC" w:rsidRPr="009418CA" w:rsidRDefault="00961DEC" w:rsidP="00C84A13">
            <w:pPr>
              <w:keepNext/>
              <w:jc w:val="center"/>
            </w:pPr>
            <w:r w:rsidRPr="009418CA">
              <w:rPr>
                <w:szCs w:val="24"/>
              </w:rPr>
              <w:t>6</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0581D12" w14:textId="77777777" w:rsidR="00961DEC" w:rsidRPr="009418CA" w:rsidRDefault="00961DEC" w:rsidP="00C84A13">
            <w:pPr>
              <w:keepNext/>
              <w:jc w:val="center"/>
            </w:pPr>
            <w:r w:rsidRPr="009418CA">
              <w:rPr>
                <w:szCs w:val="24"/>
              </w:rPr>
              <w:t>8</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F6015D4" w14:textId="77777777" w:rsidR="00961DEC" w:rsidRPr="009418CA" w:rsidRDefault="00961DEC" w:rsidP="00C84A13">
            <w:pPr>
              <w:keepNext/>
              <w:jc w:val="center"/>
            </w:pPr>
            <w:r w:rsidRPr="009418CA">
              <w:rPr>
                <w:szCs w:val="24"/>
              </w:rPr>
              <w:t>7</w:t>
            </w:r>
          </w:p>
        </w:tc>
      </w:tr>
      <w:tr w:rsidR="00961DEC" w:rsidRPr="009418CA" w14:paraId="5F48EAE6" w14:textId="77777777" w:rsidTr="002C6A3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6136E60" w14:textId="77777777" w:rsidR="00961DEC" w:rsidRPr="009418CA" w:rsidRDefault="00961DEC" w:rsidP="00C84A13">
            <w:pPr>
              <w:keepNext/>
            </w:pPr>
            <w:proofErr w:type="spellStart"/>
            <w:r w:rsidRPr="009418CA">
              <w:rPr>
                <w:szCs w:val="24"/>
              </w:rPr>
              <w:t>Оросительная</w:t>
            </w:r>
            <w:proofErr w:type="spellEnd"/>
            <w:r w:rsidRPr="009418CA">
              <w:rPr>
                <w:szCs w:val="24"/>
              </w:rPr>
              <w:t xml:space="preserve"> </w:t>
            </w:r>
            <w:proofErr w:type="spellStart"/>
            <w:r w:rsidRPr="009418CA">
              <w:rPr>
                <w:szCs w:val="24"/>
              </w:rPr>
              <w:t>норма</w:t>
            </w:r>
            <w:proofErr w:type="spellEnd"/>
            <w:r w:rsidRPr="009418CA">
              <w:rPr>
                <w:szCs w:val="24"/>
              </w:rPr>
              <w:t>, м³/</w:t>
            </w:r>
            <w:proofErr w:type="spellStart"/>
            <w:r w:rsidRPr="009418CA">
              <w:rPr>
                <w:szCs w:val="24"/>
              </w:rPr>
              <w:t>га</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27E4FB7" w14:textId="77777777" w:rsidR="00961DEC" w:rsidRPr="009418CA" w:rsidRDefault="00961DEC" w:rsidP="00C84A13">
            <w:pPr>
              <w:keepNext/>
              <w:jc w:val="center"/>
            </w:pPr>
            <w:r w:rsidRPr="009418CA">
              <w:rPr>
                <w:szCs w:val="24"/>
              </w:rPr>
              <w:t>5400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2C4D61B" w14:textId="77777777" w:rsidR="00961DEC" w:rsidRPr="009418CA" w:rsidRDefault="00961DEC" w:rsidP="00C84A13">
            <w:pPr>
              <w:keepNext/>
              <w:jc w:val="center"/>
            </w:pPr>
            <w:r w:rsidRPr="009418CA">
              <w:rPr>
                <w:szCs w:val="24"/>
              </w:rPr>
              <w:t>5200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4568D3F" w14:textId="77777777" w:rsidR="00961DEC" w:rsidRPr="009418CA" w:rsidRDefault="00961DEC" w:rsidP="00C84A13">
            <w:pPr>
              <w:keepNext/>
              <w:jc w:val="center"/>
            </w:pPr>
            <w:r w:rsidRPr="009418CA">
              <w:rPr>
                <w:szCs w:val="24"/>
              </w:rPr>
              <w:t>6800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7756FA6" w14:textId="77777777" w:rsidR="00961DEC" w:rsidRPr="009418CA" w:rsidRDefault="00961DEC" w:rsidP="00C84A13">
            <w:pPr>
              <w:keepNext/>
              <w:jc w:val="center"/>
            </w:pPr>
            <w:r w:rsidRPr="009418CA">
              <w:rPr>
                <w:szCs w:val="24"/>
              </w:rPr>
              <w:t>5600</w:t>
            </w:r>
          </w:p>
        </w:tc>
      </w:tr>
    </w:tbl>
    <w:p w14:paraId="7B034F39" w14:textId="77777777" w:rsidR="009C3CBD" w:rsidRDefault="009C3CBD" w:rsidP="00C84A13">
      <w:pPr>
        <w:ind w:firstLine="709"/>
        <w:jc w:val="both"/>
        <w:rPr>
          <w:sz w:val="24"/>
          <w:szCs w:val="24"/>
          <w:lang w:val="ru-RU"/>
        </w:rPr>
      </w:pPr>
    </w:p>
    <w:p w14:paraId="0B687138" w14:textId="67B7389A" w:rsidR="00961DEC" w:rsidRPr="009418CA" w:rsidRDefault="00961DEC" w:rsidP="00C84A13">
      <w:pPr>
        <w:ind w:firstLine="709"/>
        <w:jc w:val="both"/>
        <w:rPr>
          <w:lang w:val="ru-RU"/>
        </w:rPr>
      </w:pPr>
      <w:r w:rsidRPr="009418CA">
        <w:rPr>
          <w:sz w:val="24"/>
          <w:szCs w:val="24"/>
          <w:lang w:val="ru-RU"/>
        </w:rPr>
        <w:t>Примечание – По данным производственного учёта хозяйства и системы мониторинга</w:t>
      </w:r>
    </w:p>
    <w:p w14:paraId="69DA4782" w14:textId="77777777" w:rsidR="00BF34C4" w:rsidRPr="00BB70EF" w:rsidRDefault="00BF34C4">
      <w:pPr>
        <w:rPr>
          <w:lang w:val="ru-RU"/>
        </w:rPr>
      </w:pPr>
    </w:p>
    <w:p w14:paraId="40CC27E4" w14:textId="77777777" w:rsidR="00961DEC" w:rsidRPr="009418CA" w:rsidRDefault="00961DEC" w:rsidP="00C84A13">
      <w:pPr>
        <w:ind w:firstLine="709"/>
        <w:jc w:val="both"/>
        <w:rPr>
          <w:lang w:val="ru-RU"/>
        </w:rPr>
      </w:pPr>
      <w:r w:rsidRPr="009418CA">
        <w:rPr>
          <w:lang w:val="ru-RU"/>
        </w:rPr>
        <w:t>Средняя урожайность за период исследований составила 200 ц/га, что соответствует показателям интенсивных садов региона. Снижение урожайности в 2022 году (152 ц/га) обусловлено повреждением плодов градом в августе, в 2023 году (198 ц/га) — частичными последствиями засухи в июле.</w:t>
      </w:r>
    </w:p>
    <w:p w14:paraId="732338A8" w14:textId="77777777" w:rsidR="00961DEC" w:rsidRPr="009418CA" w:rsidRDefault="009E4B49" w:rsidP="00C84A13">
      <w:pPr>
        <w:ind w:firstLine="709"/>
        <w:jc w:val="both"/>
        <w:rPr>
          <w:lang w:val="ru-RU"/>
        </w:rPr>
      </w:pPr>
      <w:r w:rsidRPr="009418CA">
        <w:rPr>
          <w:lang w:val="ru-RU"/>
        </w:rPr>
        <w:t>Яблоневый сад интенсивного типа, выбранный в качестве объекта исследований, является типичным для зоны промышленного садоводства юго-востока Казахстана. Сочетание четырёх районированных сортов различного срока созревания, канального орошения и интенсивной агротехники создаёт условия для комплексной апробации системы мониторинга в реальных производственных условиях.</w:t>
      </w:r>
    </w:p>
    <w:p w14:paraId="29417547" w14:textId="77777777" w:rsidR="00961DEC" w:rsidRPr="009418CA" w:rsidRDefault="00961DEC" w:rsidP="00CE5E9C">
      <w:pPr>
        <w:pStyle w:val="Heading3"/>
        <w:spacing w:before="0" w:after="0"/>
        <w:jc w:val="both"/>
      </w:pPr>
      <w:bookmarkStart w:id="31" w:name="_Toc227878799"/>
      <w:bookmarkStart w:id="32" w:name="_Toc231043623"/>
      <w:r w:rsidRPr="009418CA">
        <w:t>2.3.2 Сортовой состав и биологические особенности насаждений</w:t>
      </w:r>
      <w:bookmarkEnd w:id="31"/>
      <w:bookmarkEnd w:id="32"/>
    </w:p>
    <w:p w14:paraId="4F3CDC2A" w14:textId="77777777" w:rsidR="00961DEC" w:rsidRPr="009418CA" w:rsidRDefault="00961DEC" w:rsidP="00C84A13">
      <w:pPr>
        <w:ind w:firstLine="709"/>
        <w:jc w:val="both"/>
        <w:rPr>
          <w:lang w:val="ru-RU"/>
        </w:rPr>
      </w:pPr>
      <w:r w:rsidRPr="009418CA">
        <w:rPr>
          <w:lang w:val="ru-RU"/>
        </w:rPr>
        <w:t>Изучение биологических особенностей сортов яблони, представленных на участке, является необходимым условием для корректной интерпретации данных системы мониторинга. Различия в фенологии, устойчивости к абиотическим стрессорам и продуктивности сортов определяют дифференцированный отклик насаждений на изменения параметров окружающей среды, что должно учитываться алгоритмами ML при формировании агротехнических рекомендаций [70].</w:t>
      </w:r>
    </w:p>
    <w:p w14:paraId="6CD71A03" w14:textId="77777777" w:rsidR="00961DEC" w:rsidRPr="009418CA" w:rsidRDefault="00961DEC" w:rsidP="00C84A13">
      <w:pPr>
        <w:ind w:firstLine="709"/>
        <w:jc w:val="both"/>
        <w:rPr>
          <w:lang w:val="ru-RU"/>
        </w:rPr>
      </w:pPr>
      <w:r w:rsidRPr="009418CA">
        <w:rPr>
          <w:lang w:val="ru-RU"/>
        </w:rPr>
        <w:t xml:space="preserve">Сортовой состав экспериментального сада включает четыре районированных сорта яблони, различающихся по срокам созревания: летний (Американка / Star </w:t>
      </w:r>
      <w:proofErr w:type="spellStart"/>
      <w:r w:rsidRPr="009418CA">
        <w:rPr>
          <w:lang w:val="ru-RU"/>
        </w:rPr>
        <w:t>Crimson</w:t>
      </w:r>
      <w:proofErr w:type="spellEnd"/>
      <w:r w:rsidRPr="009418CA">
        <w:rPr>
          <w:lang w:val="ru-RU"/>
        </w:rPr>
        <w:t xml:space="preserve">), осенний (Голден </w:t>
      </w:r>
      <w:proofErr w:type="spellStart"/>
      <w:r w:rsidRPr="009418CA">
        <w:rPr>
          <w:lang w:val="ru-RU"/>
        </w:rPr>
        <w:t>Делишес</w:t>
      </w:r>
      <w:proofErr w:type="spellEnd"/>
      <w:r w:rsidRPr="009418CA">
        <w:rPr>
          <w:lang w:val="ru-RU"/>
        </w:rPr>
        <w:t xml:space="preserve">), позднеосенний (Апорт) и зимний (Симиренко). Такая структура сортимента является оптимальной для зоны промышленного садоводства юго-востока Казахстана [69, с. 124–178], обеспечивает растянутый период уборки урожая с августа по октябрь и позволяет оценить работу системы мониторинга для сортов с различными биологическими характеристиками. </w:t>
      </w:r>
    </w:p>
    <w:p w14:paraId="373049F8" w14:textId="77777777" w:rsidR="009D486A" w:rsidRPr="00BB70EF" w:rsidRDefault="009D486A" w:rsidP="00C84A13">
      <w:pPr>
        <w:rPr>
          <w:lang w:val="ru-RU"/>
        </w:rPr>
      </w:pPr>
    </w:p>
    <w:p w14:paraId="130DCE5E" w14:textId="77777777" w:rsidR="00961DEC" w:rsidRDefault="00961DEC" w:rsidP="00FB7C95">
      <w:pPr>
        <w:keepNext/>
        <w:jc w:val="both"/>
        <w:rPr>
          <w:lang w:val="ru-RU"/>
        </w:rPr>
      </w:pPr>
      <w:r w:rsidRPr="009418CA">
        <w:rPr>
          <w:lang w:val="ru-RU"/>
        </w:rPr>
        <w:lastRenderedPageBreak/>
        <w:t>Таблица 2.13 – Помологическая характеристика сортов яблони участка</w:t>
      </w:r>
    </w:p>
    <w:p w14:paraId="1A8ADAEB" w14:textId="77777777" w:rsidR="009C3CBD" w:rsidRPr="009418CA" w:rsidRDefault="009C3CBD" w:rsidP="00C53DFA">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3"/>
        <w:gridCol w:w="2124"/>
        <w:gridCol w:w="1640"/>
        <w:gridCol w:w="1739"/>
        <w:gridCol w:w="1630"/>
      </w:tblGrid>
      <w:tr w:rsidR="00961DEC" w:rsidRPr="009418CA" w14:paraId="600AF036" w14:textId="77777777" w:rsidTr="002C6A36">
        <w:trPr>
          <w:cantSplit/>
        </w:trPr>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3B2A792" w14:textId="77777777" w:rsidR="00961DEC" w:rsidRPr="009418CA" w:rsidRDefault="00961DEC" w:rsidP="00C84A13">
            <w:pPr>
              <w:keepNext/>
            </w:pPr>
            <w:proofErr w:type="spellStart"/>
            <w:r w:rsidRPr="009418CA">
              <w:rPr>
                <w:szCs w:val="24"/>
              </w:rPr>
              <w:t>Показатель</w:t>
            </w:r>
            <w:proofErr w:type="spellEnd"/>
          </w:p>
        </w:tc>
        <w:tc>
          <w:tcPr>
            <w:tcW w:w="1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7D34117" w14:textId="77777777" w:rsidR="00961DEC" w:rsidRPr="009418CA" w:rsidRDefault="00961DEC" w:rsidP="00C84A13">
            <w:pPr>
              <w:keepNext/>
              <w:jc w:val="center"/>
            </w:pPr>
            <w:proofErr w:type="spellStart"/>
            <w:r w:rsidRPr="009418CA">
              <w:rPr>
                <w:szCs w:val="24"/>
              </w:rPr>
              <w:t>Апорт</w:t>
            </w:r>
            <w:proofErr w:type="spellEnd"/>
          </w:p>
        </w:tc>
        <w:tc>
          <w:tcPr>
            <w:tcW w:w="1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E74D9EA" w14:textId="77777777" w:rsidR="00961DEC" w:rsidRPr="009418CA" w:rsidRDefault="00961DEC" w:rsidP="00C84A13">
            <w:pPr>
              <w:keepNext/>
              <w:jc w:val="center"/>
            </w:pPr>
            <w:proofErr w:type="spellStart"/>
            <w:r w:rsidRPr="009418CA">
              <w:rPr>
                <w:szCs w:val="24"/>
              </w:rPr>
              <w:t>Голден</w:t>
            </w:r>
            <w:proofErr w:type="spellEnd"/>
            <w:r w:rsidRPr="009418CA">
              <w:rPr>
                <w:szCs w:val="24"/>
              </w:rPr>
              <w:t xml:space="preserve"> </w:t>
            </w:r>
            <w:proofErr w:type="spellStart"/>
            <w:r w:rsidRPr="009418CA">
              <w:rPr>
                <w:szCs w:val="24"/>
              </w:rPr>
              <w:t>Делишес</w:t>
            </w:r>
            <w:proofErr w:type="spellEnd"/>
          </w:p>
        </w:tc>
        <w:tc>
          <w:tcPr>
            <w:tcW w:w="1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3D88F38" w14:textId="77777777" w:rsidR="00961DEC" w:rsidRPr="009418CA" w:rsidRDefault="00961DEC" w:rsidP="00C84A13">
            <w:pPr>
              <w:keepNext/>
              <w:jc w:val="center"/>
            </w:pPr>
            <w:proofErr w:type="spellStart"/>
            <w:r w:rsidRPr="009418CA">
              <w:rPr>
                <w:szCs w:val="24"/>
              </w:rPr>
              <w:t>Американка</w:t>
            </w:r>
            <w:proofErr w:type="spellEnd"/>
          </w:p>
        </w:tc>
        <w:tc>
          <w:tcPr>
            <w:tcW w:w="1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5FB2D70" w14:textId="77777777" w:rsidR="00961DEC" w:rsidRPr="009418CA" w:rsidRDefault="00961DEC" w:rsidP="00C84A13">
            <w:pPr>
              <w:keepNext/>
              <w:jc w:val="center"/>
            </w:pPr>
            <w:proofErr w:type="spellStart"/>
            <w:r w:rsidRPr="009418CA">
              <w:rPr>
                <w:szCs w:val="24"/>
              </w:rPr>
              <w:t>Симиренко</w:t>
            </w:r>
            <w:proofErr w:type="spellEnd"/>
          </w:p>
        </w:tc>
      </w:tr>
      <w:tr w:rsidR="00961DEC" w:rsidRPr="009418CA" w14:paraId="2128F11C" w14:textId="77777777" w:rsidTr="002C6A3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EAE2F3F" w14:textId="77777777" w:rsidR="00961DEC" w:rsidRPr="009418CA" w:rsidRDefault="00961DEC" w:rsidP="00C84A13">
            <w:pPr>
              <w:keepNext/>
            </w:pPr>
            <w:proofErr w:type="spellStart"/>
            <w:r w:rsidRPr="009418CA">
              <w:rPr>
                <w:szCs w:val="24"/>
              </w:rPr>
              <w:t>Срок</w:t>
            </w:r>
            <w:proofErr w:type="spellEnd"/>
            <w:r w:rsidRPr="009418CA">
              <w:rPr>
                <w:szCs w:val="24"/>
              </w:rPr>
              <w:t xml:space="preserve"> </w:t>
            </w:r>
            <w:proofErr w:type="spellStart"/>
            <w:r w:rsidRPr="009418CA">
              <w:rPr>
                <w:szCs w:val="24"/>
              </w:rPr>
              <w:t>созревания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B573F62" w14:textId="77777777" w:rsidR="00961DEC" w:rsidRPr="009418CA" w:rsidRDefault="00961DEC" w:rsidP="00C84A13">
            <w:pPr>
              <w:keepNext/>
              <w:jc w:val="center"/>
            </w:pPr>
            <w:proofErr w:type="spellStart"/>
            <w:r w:rsidRPr="009418CA">
              <w:rPr>
                <w:szCs w:val="24"/>
              </w:rPr>
              <w:t>Позднеосенний</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D274E9E" w14:textId="77777777" w:rsidR="00961DEC" w:rsidRPr="009418CA" w:rsidRDefault="00961DEC" w:rsidP="00C84A13">
            <w:pPr>
              <w:keepNext/>
              <w:jc w:val="center"/>
            </w:pPr>
            <w:proofErr w:type="spellStart"/>
            <w:r w:rsidRPr="009418CA">
              <w:rPr>
                <w:szCs w:val="24"/>
              </w:rPr>
              <w:t>Осенний</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7FFF031" w14:textId="77777777" w:rsidR="00961DEC" w:rsidRPr="009418CA" w:rsidRDefault="00961DEC" w:rsidP="00C84A13">
            <w:pPr>
              <w:keepNext/>
              <w:jc w:val="center"/>
            </w:pPr>
            <w:proofErr w:type="spellStart"/>
            <w:r w:rsidRPr="009418CA">
              <w:rPr>
                <w:szCs w:val="24"/>
              </w:rPr>
              <w:t>Летний</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0AE7E1C" w14:textId="77777777" w:rsidR="00961DEC" w:rsidRPr="009418CA" w:rsidRDefault="00961DEC" w:rsidP="00C84A13">
            <w:pPr>
              <w:keepNext/>
              <w:jc w:val="center"/>
            </w:pPr>
            <w:proofErr w:type="spellStart"/>
            <w:r w:rsidRPr="009418CA">
              <w:rPr>
                <w:szCs w:val="24"/>
              </w:rPr>
              <w:t>Зимний</w:t>
            </w:r>
            <w:proofErr w:type="spellEnd"/>
          </w:p>
        </w:tc>
      </w:tr>
      <w:tr w:rsidR="00961DEC" w:rsidRPr="009418CA" w14:paraId="19AA3A62" w14:textId="77777777" w:rsidTr="002C6A3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AB67918" w14:textId="77777777" w:rsidR="00961DEC" w:rsidRPr="009418CA" w:rsidRDefault="00961DEC" w:rsidP="00C84A13">
            <w:pPr>
              <w:keepNext/>
            </w:pPr>
            <w:proofErr w:type="spellStart"/>
            <w:r w:rsidRPr="009418CA">
              <w:rPr>
                <w:szCs w:val="24"/>
              </w:rPr>
              <w:t>Съёмная</w:t>
            </w:r>
            <w:proofErr w:type="spellEnd"/>
            <w:r w:rsidRPr="009418CA">
              <w:rPr>
                <w:szCs w:val="24"/>
              </w:rPr>
              <w:t xml:space="preserve"> </w:t>
            </w:r>
            <w:proofErr w:type="spellStart"/>
            <w:r w:rsidRPr="009418CA">
              <w:rPr>
                <w:szCs w:val="24"/>
              </w:rPr>
              <w:t>зрелость</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55050DC" w14:textId="77777777" w:rsidR="00961DEC" w:rsidRPr="009418CA" w:rsidRDefault="00961DEC" w:rsidP="00C84A13">
            <w:pPr>
              <w:keepNext/>
              <w:jc w:val="center"/>
            </w:pPr>
            <w:r w:rsidRPr="009418CA">
              <w:rPr>
                <w:szCs w:val="24"/>
              </w:rPr>
              <w:t>15.09–10.10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53AB1CE" w14:textId="77777777" w:rsidR="00961DEC" w:rsidRPr="009418CA" w:rsidRDefault="00961DEC" w:rsidP="00C84A13">
            <w:pPr>
              <w:keepNext/>
              <w:jc w:val="center"/>
            </w:pPr>
            <w:r w:rsidRPr="009418CA">
              <w:rPr>
                <w:szCs w:val="24"/>
              </w:rPr>
              <w:t>01.09–25.09</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7C41A47" w14:textId="77777777" w:rsidR="00961DEC" w:rsidRPr="009418CA" w:rsidRDefault="00961DEC" w:rsidP="00C84A13">
            <w:pPr>
              <w:keepNext/>
              <w:jc w:val="center"/>
            </w:pPr>
            <w:r w:rsidRPr="009418CA">
              <w:rPr>
                <w:szCs w:val="24"/>
              </w:rPr>
              <w:t>10.08–05.09</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9310C1A" w14:textId="77777777" w:rsidR="00961DEC" w:rsidRPr="009418CA" w:rsidRDefault="00961DEC" w:rsidP="00C84A13">
            <w:pPr>
              <w:keepNext/>
              <w:jc w:val="center"/>
            </w:pPr>
            <w:r w:rsidRPr="009418CA">
              <w:rPr>
                <w:szCs w:val="24"/>
              </w:rPr>
              <w:t>01.10–20.10</w:t>
            </w:r>
          </w:p>
        </w:tc>
      </w:tr>
      <w:tr w:rsidR="00961DEC" w:rsidRPr="009418CA" w14:paraId="43314237" w14:textId="77777777" w:rsidTr="002C6A3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28E7B86" w14:textId="77777777" w:rsidR="00961DEC" w:rsidRPr="009418CA" w:rsidRDefault="00961DEC" w:rsidP="00C84A13">
            <w:pPr>
              <w:keepNext/>
            </w:pPr>
            <w:proofErr w:type="spellStart"/>
            <w:r w:rsidRPr="009418CA">
              <w:rPr>
                <w:szCs w:val="24"/>
              </w:rPr>
              <w:t>Потребительская</w:t>
            </w:r>
            <w:proofErr w:type="spellEnd"/>
            <w:r w:rsidRPr="009418CA">
              <w:rPr>
                <w:szCs w:val="24"/>
              </w:rPr>
              <w:t xml:space="preserve"> </w:t>
            </w:r>
            <w:proofErr w:type="spellStart"/>
            <w:r w:rsidRPr="009418CA">
              <w:rPr>
                <w:szCs w:val="24"/>
              </w:rPr>
              <w:t>зрелость</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F2586D1" w14:textId="77777777" w:rsidR="00961DEC" w:rsidRPr="009418CA" w:rsidRDefault="00961DEC" w:rsidP="00C84A13">
            <w:pPr>
              <w:keepNext/>
              <w:jc w:val="center"/>
            </w:pPr>
            <w:proofErr w:type="spellStart"/>
            <w:r w:rsidRPr="009418CA">
              <w:rPr>
                <w:szCs w:val="24"/>
              </w:rPr>
              <w:t>Октябрь</w:t>
            </w:r>
            <w:proofErr w:type="spellEnd"/>
            <w:r w:rsidRPr="009418CA">
              <w:rPr>
                <w:szCs w:val="24"/>
              </w:rPr>
              <w:t>–</w:t>
            </w:r>
            <w:proofErr w:type="spellStart"/>
            <w:r w:rsidRPr="009418CA">
              <w:rPr>
                <w:szCs w:val="24"/>
              </w:rPr>
              <w:t>декабрь</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DB1D02C" w14:textId="77777777" w:rsidR="00961DEC" w:rsidRPr="009418CA" w:rsidRDefault="00961DEC" w:rsidP="00C84A13">
            <w:pPr>
              <w:keepNext/>
              <w:jc w:val="center"/>
            </w:pPr>
            <w:proofErr w:type="spellStart"/>
            <w:r w:rsidRPr="009418CA">
              <w:rPr>
                <w:szCs w:val="24"/>
              </w:rPr>
              <w:t>Октябрь</w:t>
            </w:r>
            <w:proofErr w:type="spellEnd"/>
            <w:r w:rsidRPr="009418CA">
              <w:rPr>
                <w:szCs w:val="24"/>
              </w:rPr>
              <w:t>–</w:t>
            </w:r>
            <w:proofErr w:type="spellStart"/>
            <w:r w:rsidRPr="009418CA">
              <w:rPr>
                <w:szCs w:val="24"/>
              </w:rPr>
              <w:t>январь</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98C166E" w14:textId="77777777" w:rsidR="00961DEC" w:rsidRPr="009418CA" w:rsidRDefault="00961DEC" w:rsidP="00C84A13">
            <w:pPr>
              <w:keepNext/>
              <w:jc w:val="center"/>
            </w:pPr>
            <w:proofErr w:type="spellStart"/>
            <w:r w:rsidRPr="009418CA">
              <w:rPr>
                <w:szCs w:val="24"/>
              </w:rPr>
              <w:t>Август</w:t>
            </w:r>
            <w:proofErr w:type="spellEnd"/>
            <w:r w:rsidRPr="009418CA">
              <w:rPr>
                <w:szCs w:val="24"/>
              </w:rPr>
              <w:t>–</w:t>
            </w:r>
            <w:proofErr w:type="spellStart"/>
            <w:r w:rsidRPr="009418CA">
              <w:rPr>
                <w:szCs w:val="24"/>
              </w:rPr>
              <w:t>сентябрь</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E4549E8" w14:textId="77777777" w:rsidR="00961DEC" w:rsidRPr="009418CA" w:rsidRDefault="00961DEC" w:rsidP="00C84A13">
            <w:pPr>
              <w:keepNext/>
              <w:jc w:val="center"/>
            </w:pPr>
            <w:proofErr w:type="spellStart"/>
            <w:r w:rsidRPr="009418CA">
              <w:rPr>
                <w:szCs w:val="24"/>
              </w:rPr>
              <w:t>Декабрь</w:t>
            </w:r>
            <w:proofErr w:type="spellEnd"/>
            <w:r w:rsidRPr="009418CA">
              <w:rPr>
                <w:szCs w:val="24"/>
              </w:rPr>
              <w:t>–</w:t>
            </w:r>
            <w:proofErr w:type="spellStart"/>
            <w:r w:rsidRPr="009418CA">
              <w:rPr>
                <w:szCs w:val="24"/>
              </w:rPr>
              <w:t>апрель</w:t>
            </w:r>
            <w:proofErr w:type="spellEnd"/>
          </w:p>
        </w:tc>
      </w:tr>
      <w:tr w:rsidR="00961DEC" w:rsidRPr="009418CA" w14:paraId="20FA1614" w14:textId="77777777" w:rsidTr="002C6A3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3C6186A" w14:textId="77777777" w:rsidR="00961DEC" w:rsidRPr="009418CA" w:rsidRDefault="00961DEC" w:rsidP="00C84A13">
            <w:pPr>
              <w:keepNext/>
            </w:pPr>
            <w:proofErr w:type="spellStart"/>
            <w:r w:rsidRPr="009418CA">
              <w:rPr>
                <w:szCs w:val="24"/>
              </w:rPr>
              <w:t>Средняя</w:t>
            </w:r>
            <w:proofErr w:type="spellEnd"/>
            <w:r w:rsidRPr="009418CA">
              <w:rPr>
                <w:szCs w:val="24"/>
              </w:rPr>
              <w:t xml:space="preserve"> </w:t>
            </w:r>
            <w:proofErr w:type="spellStart"/>
            <w:r w:rsidRPr="009418CA">
              <w:rPr>
                <w:szCs w:val="24"/>
              </w:rPr>
              <w:t>масса</w:t>
            </w:r>
            <w:proofErr w:type="spellEnd"/>
            <w:r w:rsidRPr="009418CA">
              <w:rPr>
                <w:szCs w:val="24"/>
              </w:rPr>
              <w:t xml:space="preserve"> </w:t>
            </w:r>
            <w:proofErr w:type="spellStart"/>
            <w:r w:rsidRPr="009418CA">
              <w:rPr>
                <w:szCs w:val="24"/>
              </w:rPr>
              <w:t>плода</w:t>
            </w:r>
            <w:proofErr w:type="spellEnd"/>
            <w:r w:rsidRPr="009418CA">
              <w:rPr>
                <w:szCs w:val="24"/>
              </w:rPr>
              <w:t>, г</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1A36B94" w14:textId="77777777" w:rsidR="00961DEC" w:rsidRPr="009418CA" w:rsidRDefault="00961DEC" w:rsidP="00C84A13">
            <w:pPr>
              <w:keepNext/>
              <w:jc w:val="center"/>
            </w:pPr>
            <w:r w:rsidRPr="009418CA">
              <w:rPr>
                <w:szCs w:val="24"/>
              </w:rPr>
              <w:t>250–300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562FB23" w14:textId="77777777" w:rsidR="00961DEC" w:rsidRPr="009418CA" w:rsidRDefault="00961DEC" w:rsidP="00C84A13">
            <w:pPr>
              <w:keepNext/>
              <w:jc w:val="center"/>
            </w:pPr>
            <w:r w:rsidRPr="009418CA">
              <w:rPr>
                <w:szCs w:val="24"/>
              </w:rPr>
              <w:t>140–180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149369E" w14:textId="77777777" w:rsidR="00961DEC" w:rsidRPr="009418CA" w:rsidRDefault="00961DEC" w:rsidP="00C84A13">
            <w:pPr>
              <w:keepNext/>
              <w:jc w:val="center"/>
            </w:pPr>
            <w:r w:rsidRPr="009418CA">
              <w:rPr>
                <w:szCs w:val="24"/>
              </w:rPr>
              <w:t>180–220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0C1417C" w14:textId="77777777" w:rsidR="00961DEC" w:rsidRPr="009418CA" w:rsidRDefault="00961DEC" w:rsidP="00C84A13">
            <w:pPr>
              <w:keepNext/>
              <w:jc w:val="center"/>
            </w:pPr>
            <w:r w:rsidRPr="009418CA">
              <w:rPr>
                <w:szCs w:val="24"/>
              </w:rPr>
              <w:t>150–200</w:t>
            </w:r>
          </w:p>
        </w:tc>
      </w:tr>
      <w:tr w:rsidR="00961DEC" w:rsidRPr="009418CA" w14:paraId="01DBB66C" w14:textId="77777777" w:rsidTr="002C6A3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52DC38D" w14:textId="77777777" w:rsidR="00961DEC" w:rsidRPr="009418CA" w:rsidRDefault="00961DEC" w:rsidP="00C84A13">
            <w:pPr>
              <w:keepNext/>
            </w:pPr>
            <w:proofErr w:type="spellStart"/>
            <w:r w:rsidRPr="009418CA">
              <w:rPr>
                <w:szCs w:val="24"/>
              </w:rPr>
              <w:t>Окраска</w:t>
            </w:r>
            <w:proofErr w:type="spellEnd"/>
            <w:r w:rsidRPr="009418CA">
              <w:rPr>
                <w:szCs w:val="24"/>
              </w:rPr>
              <w:t xml:space="preserve"> </w:t>
            </w:r>
            <w:proofErr w:type="spellStart"/>
            <w:r w:rsidRPr="009418CA">
              <w:rPr>
                <w:szCs w:val="24"/>
              </w:rPr>
              <w:t>плода</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7B3BA3C" w14:textId="77777777" w:rsidR="00961DEC" w:rsidRPr="009418CA" w:rsidRDefault="00961DEC" w:rsidP="00C84A13">
            <w:pPr>
              <w:keepNext/>
              <w:jc w:val="center"/>
            </w:pPr>
            <w:proofErr w:type="spellStart"/>
            <w:r w:rsidRPr="009418CA">
              <w:rPr>
                <w:szCs w:val="24"/>
              </w:rPr>
              <w:t>Красная</w:t>
            </w:r>
            <w:proofErr w:type="spellEnd"/>
            <w:r w:rsidRPr="009418CA">
              <w:rPr>
                <w:szCs w:val="24"/>
              </w:rPr>
              <w:t xml:space="preserve"> с </w:t>
            </w:r>
            <w:proofErr w:type="spellStart"/>
            <w:r w:rsidRPr="009418CA">
              <w:rPr>
                <w:szCs w:val="24"/>
              </w:rPr>
              <w:t>полосами</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4FC6A9D" w14:textId="77777777" w:rsidR="00961DEC" w:rsidRPr="009418CA" w:rsidRDefault="00961DEC" w:rsidP="00C84A13">
            <w:pPr>
              <w:keepNext/>
              <w:jc w:val="center"/>
            </w:pPr>
            <w:proofErr w:type="spellStart"/>
            <w:r w:rsidRPr="009418CA">
              <w:rPr>
                <w:szCs w:val="24"/>
              </w:rPr>
              <w:t>Золотисто-жёлтая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292C234" w14:textId="77777777" w:rsidR="00961DEC" w:rsidRPr="009418CA" w:rsidRDefault="00961DEC" w:rsidP="00C84A13">
            <w:pPr>
              <w:keepNext/>
              <w:jc w:val="center"/>
            </w:pPr>
            <w:proofErr w:type="spellStart"/>
            <w:r w:rsidRPr="009418CA">
              <w:rPr>
                <w:szCs w:val="24"/>
              </w:rPr>
              <w:t>Тёмно-красная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331356F" w14:textId="77777777" w:rsidR="00961DEC" w:rsidRPr="009418CA" w:rsidRDefault="00961DEC" w:rsidP="00C84A13">
            <w:pPr>
              <w:keepNext/>
              <w:jc w:val="center"/>
            </w:pPr>
            <w:proofErr w:type="spellStart"/>
            <w:r w:rsidRPr="009418CA">
              <w:rPr>
                <w:szCs w:val="24"/>
              </w:rPr>
              <w:t>Светло-зелёная</w:t>
            </w:r>
            <w:proofErr w:type="spellEnd"/>
          </w:p>
        </w:tc>
      </w:tr>
      <w:tr w:rsidR="00961DEC" w:rsidRPr="009418CA" w14:paraId="520541B2" w14:textId="77777777" w:rsidTr="002C6A3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4F21191" w14:textId="77777777" w:rsidR="00961DEC" w:rsidRPr="009418CA" w:rsidRDefault="00961DEC" w:rsidP="00C84A13">
            <w:pPr>
              <w:keepNext/>
            </w:pPr>
            <w:proofErr w:type="spellStart"/>
            <w:r w:rsidRPr="009418CA">
              <w:rPr>
                <w:szCs w:val="24"/>
              </w:rPr>
              <w:t>Дегустационная</w:t>
            </w:r>
            <w:proofErr w:type="spellEnd"/>
            <w:r w:rsidRPr="009418CA">
              <w:rPr>
                <w:szCs w:val="24"/>
              </w:rPr>
              <w:t xml:space="preserve"> оценка, </w:t>
            </w:r>
            <w:proofErr w:type="spellStart"/>
            <w:r w:rsidRPr="009418CA">
              <w:rPr>
                <w:szCs w:val="24"/>
              </w:rPr>
              <w:t>балл</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598DAB2" w14:textId="77777777" w:rsidR="00961DEC" w:rsidRPr="009418CA" w:rsidRDefault="00961DEC" w:rsidP="00C84A13">
            <w:pPr>
              <w:keepNext/>
              <w:jc w:val="center"/>
            </w:pPr>
            <w:r w:rsidRPr="009418CA">
              <w:rPr>
                <w:szCs w:val="24"/>
              </w:rPr>
              <w:t>4,5</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40AA22D" w14:textId="77777777" w:rsidR="00961DEC" w:rsidRPr="009418CA" w:rsidRDefault="00961DEC" w:rsidP="00C84A13">
            <w:pPr>
              <w:keepNext/>
              <w:jc w:val="center"/>
            </w:pPr>
            <w:r w:rsidRPr="009418CA">
              <w:rPr>
                <w:szCs w:val="24"/>
              </w:rPr>
              <w:t>4,8</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6FC6512" w14:textId="77777777" w:rsidR="00961DEC" w:rsidRPr="009418CA" w:rsidRDefault="00961DEC" w:rsidP="00C84A13">
            <w:pPr>
              <w:keepNext/>
              <w:jc w:val="center"/>
            </w:pPr>
            <w:r w:rsidRPr="009418CA">
              <w:rPr>
                <w:szCs w:val="24"/>
              </w:rPr>
              <w:t>4,6</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BBE63BD" w14:textId="77777777" w:rsidR="00961DEC" w:rsidRPr="009418CA" w:rsidRDefault="00961DEC" w:rsidP="00C84A13">
            <w:pPr>
              <w:keepNext/>
              <w:jc w:val="center"/>
            </w:pPr>
            <w:r w:rsidRPr="009418CA">
              <w:rPr>
                <w:szCs w:val="24"/>
              </w:rPr>
              <w:t>4,7</w:t>
            </w:r>
          </w:p>
        </w:tc>
      </w:tr>
      <w:tr w:rsidR="00961DEC" w:rsidRPr="009418CA" w14:paraId="1F2283CF" w14:textId="77777777" w:rsidTr="002C6A3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EB62334" w14:textId="77777777" w:rsidR="00961DEC" w:rsidRPr="009418CA" w:rsidRDefault="00961DEC" w:rsidP="00C84A13">
            <w:pPr>
              <w:keepNext/>
            </w:pPr>
            <w:proofErr w:type="spellStart"/>
            <w:r w:rsidRPr="009418CA">
              <w:rPr>
                <w:szCs w:val="24"/>
              </w:rPr>
              <w:t>Лёжкость</w:t>
            </w:r>
            <w:proofErr w:type="spellEnd"/>
            <w:r w:rsidRPr="009418CA">
              <w:rPr>
                <w:szCs w:val="24"/>
              </w:rPr>
              <w:t xml:space="preserve">, </w:t>
            </w:r>
            <w:proofErr w:type="spellStart"/>
            <w:r w:rsidRPr="009418CA">
              <w:rPr>
                <w:szCs w:val="24"/>
              </w:rPr>
              <w:t>мес</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C715E0E" w14:textId="77777777" w:rsidR="00961DEC" w:rsidRPr="009418CA" w:rsidRDefault="00961DEC" w:rsidP="00C84A13">
            <w:pPr>
              <w:keepNext/>
              <w:jc w:val="center"/>
            </w:pPr>
            <w:r w:rsidRPr="009418CA">
              <w:rPr>
                <w:szCs w:val="24"/>
              </w:rPr>
              <w:t>2–3</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4320299" w14:textId="77777777" w:rsidR="00961DEC" w:rsidRPr="009418CA" w:rsidRDefault="00961DEC" w:rsidP="00C84A13">
            <w:pPr>
              <w:keepNext/>
              <w:jc w:val="center"/>
            </w:pPr>
            <w:r w:rsidRPr="009418CA">
              <w:rPr>
                <w:szCs w:val="24"/>
              </w:rPr>
              <w:t>4–5</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D9A744F" w14:textId="77777777" w:rsidR="00961DEC" w:rsidRPr="009418CA" w:rsidRDefault="00961DEC" w:rsidP="00C84A13">
            <w:pPr>
              <w:keepNext/>
              <w:jc w:val="center"/>
            </w:pPr>
            <w:r w:rsidRPr="009418CA">
              <w:rPr>
                <w:szCs w:val="24"/>
              </w:rPr>
              <w:t>1–2</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96CD48A" w14:textId="77777777" w:rsidR="00961DEC" w:rsidRPr="009418CA" w:rsidRDefault="00961DEC" w:rsidP="00C84A13">
            <w:pPr>
              <w:keepNext/>
              <w:jc w:val="center"/>
            </w:pPr>
            <w:r w:rsidRPr="009418CA">
              <w:rPr>
                <w:szCs w:val="24"/>
              </w:rPr>
              <w:t>6–8</w:t>
            </w:r>
          </w:p>
        </w:tc>
      </w:tr>
    </w:tbl>
    <w:p w14:paraId="17DE274B" w14:textId="77777777" w:rsidR="009C3CBD" w:rsidRDefault="009C3CBD" w:rsidP="00C84A13">
      <w:pPr>
        <w:ind w:firstLine="709"/>
        <w:jc w:val="both"/>
        <w:rPr>
          <w:sz w:val="24"/>
          <w:szCs w:val="24"/>
          <w:lang w:val="ru-RU"/>
        </w:rPr>
      </w:pPr>
    </w:p>
    <w:p w14:paraId="0A274F3B" w14:textId="5BFD1A13" w:rsidR="00961DEC" w:rsidRPr="009418CA" w:rsidRDefault="00961DEC" w:rsidP="00C84A13">
      <w:pPr>
        <w:ind w:firstLine="709"/>
        <w:jc w:val="both"/>
        <w:rPr>
          <w:lang w:val="ru-RU"/>
        </w:rPr>
      </w:pPr>
      <w:r w:rsidRPr="009418CA">
        <w:rPr>
          <w:sz w:val="24"/>
          <w:szCs w:val="24"/>
          <w:lang w:val="ru-RU"/>
        </w:rPr>
        <w:t>Примечание – Составлено автором</w:t>
      </w:r>
    </w:p>
    <w:p w14:paraId="7F805317" w14:textId="77777777" w:rsidR="00BF34C4" w:rsidRDefault="00BF34C4"/>
    <w:p w14:paraId="2117324C" w14:textId="77777777" w:rsidR="00961DEC" w:rsidRPr="009418CA" w:rsidRDefault="00961DEC" w:rsidP="00C84A13">
      <w:pPr>
        <w:ind w:firstLine="709"/>
        <w:jc w:val="both"/>
        <w:rPr>
          <w:lang w:val="ru-RU"/>
        </w:rPr>
      </w:pPr>
      <w:r w:rsidRPr="009418CA">
        <w:rPr>
          <w:lang w:val="ru-RU"/>
        </w:rPr>
        <w:t xml:space="preserve">Из таблицы 2.13, сорта существенно различаются по срокам созревания и товарным качествам плодов. Сорт Апорт является традиционным для Алматинской области и сформировался как эндемичная популяция в предгорной зоне Заилийского Алатау [3, с. 145–178]. Деревья отличаются </w:t>
      </w:r>
      <w:proofErr w:type="spellStart"/>
      <w:r w:rsidRPr="009418CA">
        <w:rPr>
          <w:lang w:val="ru-RU"/>
        </w:rPr>
        <w:t>сильнорослостью</w:t>
      </w:r>
      <w:proofErr w:type="spellEnd"/>
      <w:r w:rsidRPr="009418CA">
        <w:rPr>
          <w:lang w:val="ru-RU"/>
        </w:rPr>
        <w:t xml:space="preserve"> на семенных подвоях, однако на полукарликовом подвое ММ-106 формируют компактную крону высотой 3,0–3,5 м. Сорт характеризуется высокой зимостойкостью (выдерживает понижение температуры до −30°C), благодаря чему его размещают в верхней части участка (квартал 1), где температурная инверсия выражена слабее.</w:t>
      </w:r>
    </w:p>
    <w:p w14:paraId="11F1595D" w14:textId="77777777" w:rsidR="00961DEC" w:rsidRPr="009418CA" w:rsidRDefault="00961DEC" w:rsidP="00C84A13">
      <w:pPr>
        <w:ind w:firstLine="709"/>
        <w:jc w:val="both"/>
        <w:rPr>
          <w:lang w:val="ru-RU"/>
        </w:rPr>
      </w:pPr>
      <w:r w:rsidRPr="009418CA">
        <w:rPr>
          <w:lang w:val="ru-RU"/>
        </w:rPr>
        <w:t xml:space="preserve">Голден </w:t>
      </w:r>
      <w:proofErr w:type="spellStart"/>
      <w:r w:rsidRPr="009418CA">
        <w:rPr>
          <w:lang w:val="ru-RU"/>
        </w:rPr>
        <w:t>Делишес</w:t>
      </w:r>
      <w:proofErr w:type="spellEnd"/>
      <w:r w:rsidRPr="009418CA">
        <w:rPr>
          <w:lang w:val="ru-RU"/>
        </w:rPr>
        <w:t xml:space="preserve"> (Golden </w:t>
      </w:r>
      <w:proofErr w:type="spellStart"/>
      <w:r w:rsidRPr="009418CA">
        <w:rPr>
          <w:lang w:val="ru-RU"/>
        </w:rPr>
        <w:t>Delicious</w:t>
      </w:r>
      <w:proofErr w:type="spellEnd"/>
      <w:r w:rsidRPr="009418CA">
        <w:rPr>
          <w:lang w:val="ru-RU"/>
        </w:rPr>
        <w:t xml:space="preserve">) — сорт американской селекции, широко распространённый в промышленном садоводстве благодаря высокой урожайности и </w:t>
      </w:r>
      <w:proofErr w:type="spellStart"/>
      <w:r w:rsidRPr="009418CA">
        <w:rPr>
          <w:lang w:val="ru-RU"/>
        </w:rPr>
        <w:t>скороплодности</w:t>
      </w:r>
      <w:proofErr w:type="spellEnd"/>
      <w:r w:rsidRPr="009418CA">
        <w:rPr>
          <w:lang w:val="ru-RU"/>
        </w:rPr>
        <w:t xml:space="preserve"> [67, с. 78–120]. На подвое ММ-106 деревья вступают в плодоношение на 3–4 год после посадки и характеризуются регулярной урожайностью. Сорт требователен к теплообеспеченности вегетации (сумма активных температур не менее 2600°C), что определяет его размещение в центральной части участка (квартал 2) с оптимальным микроклиматом. Плоды средней величины (140–180 г), золотисто-жёлтой окраски, с высокой дегустационной оценкой (4,8 балла).</w:t>
      </w:r>
    </w:p>
    <w:p w14:paraId="72FE10C2" w14:textId="77777777" w:rsidR="00961DEC" w:rsidRPr="009418CA" w:rsidRDefault="00961DEC" w:rsidP="00C84A13">
      <w:pPr>
        <w:ind w:firstLine="709"/>
        <w:jc w:val="both"/>
        <w:rPr>
          <w:lang w:val="ru-RU"/>
        </w:rPr>
      </w:pPr>
      <w:r w:rsidRPr="009418CA">
        <w:rPr>
          <w:lang w:val="ru-RU"/>
        </w:rPr>
        <w:t xml:space="preserve">Сорт Американка (Star </w:t>
      </w:r>
      <w:proofErr w:type="spellStart"/>
      <w:r w:rsidRPr="009418CA">
        <w:rPr>
          <w:lang w:val="ru-RU"/>
        </w:rPr>
        <w:t>Crimson</w:t>
      </w:r>
      <w:proofErr w:type="spellEnd"/>
      <w:r w:rsidRPr="009418CA">
        <w:rPr>
          <w:lang w:val="ru-RU"/>
        </w:rPr>
        <w:t xml:space="preserve">) относится к группе летних сортов с ранним сроком созревания. Сорт характеризуется высокой засухоустойчивостью, что особенно важно в условиях дефицита водных ресурсов юго-востока Казахстана [66, с. 178–220]. Деревья среднерослые, на подвое ММ-106 достигают высоты 2,5–3,0 м. Плоды крупные (180–220 г), интенсивной тёмно-красной окраски, с отличными вкусовыми качествами. </w:t>
      </w:r>
      <w:r w:rsidRPr="009418CA">
        <w:rPr>
          <w:lang w:val="ru-RU"/>
        </w:rPr>
        <w:lastRenderedPageBreak/>
        <w:t>Короткий срок хранения (1–2 месяца) компенсируется ранним поступлением продукции на рынок.</w:t>
      </w:r>
    </w:p>
    <w:p w14:paraId="17D5E9BA" w14:textId="77777777" w:rsidR="00961DEC" w:rsidRPr="009418CA" w:rsidRDefault="00961DEC" w:rsidP="00C84A13">
      <w:pPr>
        <w:ind w:firstLine="709"/>
        <w:jc w:val="both"/>
        <w:rPr>
          <w:lang w:val="ru-RU"/>
        </w:rPr>
      </w:pPr>
      <w:r w:rsidRPr="009418CA">
        <w:rPr>
          <w:lang w:val="ru-RU"/>
        </w:rPr>
        <w:t>Симиренко (Ренет Симиренко) — зимний сорт украинской селекции, отличающийся длительным сроком хранения плодов (до 8 месяцев в условиях холодильника). Сорт обладает повышенной засухоустойчивостью и жаростойкостью при средней зимостойкости, что определяет его размещение в нижней части участка (квартал 4) [71]. Плоды среднего размера (150–200 г), светло-зелёной окраски с характерными подкожными точками.</w:t>
      </w:r>
    </w:p>
    <w:p w14:paraId="5292772D" w14:textId="77777777" w:rsidR="009D486A" w:rsidRPr="00BB70EF" w:rsidRDefault="009D486A" w:rsidP="00C84A13">
      <w:pPr>
        <w:rPr>
          <w:lang w:val="ru-RU"/>
        </w:rPr>
      </w:pPr>
    </w:p>
    <w:p w14:paraId="047432CE" w14:textId="77777777" w:rsidR="00961DEC" w:rsidRPr="009418CA" w:rsidRDefault="00961DEC" w:rsidP="00C84A13">
      <w:pPr>
        <w:jc w:val="center"/>
      </w:pPr>
      <w:r w:rsidRPr="009418CA">
        <w:rPr>
          <w:noProof/>
        </w:rPr>
        <w:drawing>
          <wp:inline distT="0" distB="0" distL="0" distR="0" wp14:anchorId="2C34371D" wp14:editId="09BE7CD9">
            <wp:extent cx="6084735" cy="3724275"/>
            <wp:effectExtent l="0" t="0" r="0" b="0"/>
            <wp:docPr id="13" name="fenology" descr="P1202#yIS1" title="Фенологические фа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enology" descr="P1202#yIS1" title="Фенологические фазы"/>
                    <pic:cNvPicPr>
                      <a:picLocks noChangeAspect="1" noChangeArrowheads="1"/>
                    </pic:cNvPicPr>
                  </pic:nvPicPr>
                  <pic:blipFill>
                    <a:blip r:embed="rId20"/>
                    <a:srcRect/>
                    <a:stretch>
                      <a:fillRect/>
                    </a:stretch>
                  </pic:blipFill>
                  <pic:spPr bwMode="auto">
                    <a:xfrm>
                      <a:off x="0" y="0"/>
                      <a:ext cx="6198345" cy="3793812"/>
                    </a:xfrm>
                    <a:prstGeom prst="rect">
                      <a:avLst/>
                    </a:prstGeom>
                  </pic:spPr>
                </pic:pic>
              </a:graphicData>
            </a:graphic>
          </wp:inline>
        </w:drawing>
      </w:r>
    </w:p>
    <w:p w14:paraId="597BBC56" w14:textId="77777777" w:rsidR="009C3CBD" w:rsidRDefault="009C3CBD" w:rsidP="00C84A13">
      <w:pPr>
        <w:jc w:val="center"/>
        <w:rPr>
          <w:lang w:val="ru-RU"/>
        </w:rPr>
      </w:pPr>
    </w:p>
    <w:p w14:paraId="78CDBF15" w14:textId="40961A4C" w:rsidR="00961DEC" w:rsidRPr="009418CA" w:rsidRDefault="00961DEC" w:rsidP="00C84A13">
      <w:pPr>
        <w:jc w:val="center"/>
        <w:rPr>
          <w:lang w:val="ru-RU"/>
        </w:rPr>
      </w:pPr>
      <w:r w:rsidRPr="009418CA">
        <w:rPr>
          <w:lang w:val="ru-RU"/>
        </w:rPr>
        <w:t>Рисунок 2.8 – Фенологические фазы развития яблони и сроки созревания сортов участка [Составлено автором]</w:t>
      </w:r>
    </w:p>
    <w:p w14:paraId="79008D91" w14:textId="77777777" w:rsidR="00BF34C4" w:rsidRPr="00BB70EF" w:rsidRDefault="00BF34C4">
      <w:pPr>
        <w:rPr>
          <w:lang w:val="ru-RU"/>
        </w:rPr>
      </w:pPr>
    </w:p>
    <w:p w14:paraId="082875F4" w14:textId="77777777" w:rsidR="00961DEC" w:rsidRPr="009418CA" w:rsidRDefault="00961DEC" w:rsidP="00C84A13">
      <w:pPr>
        <w:ind w:firstLine="709"/>
        <w:jc w:val="both"/>
        <w:rPr>
          <w:lang w:val="ru-RU"/>
        </w:rPr>
      </w:pPr>
      <w:r w:rsidRPr="009418CA">
        <w:rPr>
          <w:lang w:val="ru-RU"/>
        </w:rPr>
        <w:t xml:space="preserve">На рисунке 2.8 представлена схема фенологических фаз развития яблони и сроки созревания сортов участка. Как видно из рисунка, сорта образуют непрерывный конвейер поступления продукции: Американка (август — начало сентября), Голден </w:t>
      </w:r>
      <w:proofErr w:type="spellStart"/>
      <w:r w:rsidRPr="009418CA">
        <w:rPr>
          <w:lang w:val="ru-RU"/>
        </w:rPr>
        <w:t>Делишес</w:t>
      </w:r>
      <w:proofErr w:type="spellEnd"/>
      <w:r w:rsidRPr="009418CA">
        <w:rPr>
          <w:lang w:val="ru-RU"/>
        </w:rPr>
        <w:t xml:space="preserve"> (сентябрь), Апорт (середина сентября — начало октября), Симиренко (октябрь).</w:t>
      </w:r>
    </w:p>
    <w:p w14:paraId="1341C5B8" w14:textId="31148E36" w:rsidR="00961DEC" w:rsidRPr="009418CA" w:rsidRDefault="00961DEC" w:rsidP="00C84A13">
      <w:pPr>
        <w:ind w:firstLine="709"/>
        <w:jc w:val="both"/>
        <w:rPr>
          <w:lang w:val="ru-RU"/>
        </w:rPr>
      </w:pPr>
      <w:r w:rsidRPr="009418CA">
        <w:rPr>
          <w:lang w:val="ru-RU"/>
        </w:rPr>
        <w:t>Фенологические наблюдения, выполненные в 2021–2024</w:t>
      </w:r>
      <w:r w:rsidR="00395614">
        <w:rPr>
          <w:lang w:val="ru-RU"/>
        </w:rPr>
        <w:t xml:space="preserve"> </w:t>
      </w:r>
      <w:proofErr w:type="spellStart"/>
      <w:r w:rsidR="00395614">
        <w:rPr>
          <w:lang w:val="ru-RU"/>
        </w:rPr>
        <w:t>гг</w:t>
      </w:r>
      <w:proofErr w:type="spellEnd"/>
      <w:r w:rsidRPr="009418CA">
        <w:rPr>
          <w:lang w:val="ru-RU"/>
        </w:rPr>
        <w:t xml:space="preserve"> с использованием системы «MOM SENSOR», позволили установить сроки наступления основных фаз развития яблони на участке. Начало вегетации (распускание почек) отмечается в среднем 10–15 апреля, цветение — в последней декаде апреля — первой декаде мая.</w:t>
      </w:r>
    </w:p>
    <w:p w14:paraId="5D4AE089" w14:textId="77777777" w:rsidR="00961DEC" w:rsidRPr="009418CA" w:rsidRDefault="00961DEC" w:rsidP="00C84A13">
      <w:pPr>
        <w:ind w:firstLine="709"/>
        <w:jc w:val="both"/>
        <w:rPr>
          <w:lang w:val="ru-RU"/>
        </w:rPr>
      </w:pPr>
      <w:r w:rsidRPr="009418CA">
        <w:rPr>
          <w:lang w:val="ru-RU"/>
        </w:rPr>
        <w:t xml:space="preserve">Различия в биологических особенностях сортов определяют специфику их отклика на абиотические факторы среды и, соответственно, </w:t>
      </w:r>
      <w:r w:rsidRPr="009418CA">
        <w:rPr>
          <w:lang w:val="ru-RU"/>
        </w:rPr>
        <w:lastRenderedPageBreak/>
        <w:t>дифференцированные требования к параметрам мониторинга. Данные зависимости систематизированы в таблице 2.14.</w:t>
      </w:r>
    </w:p>
    <w:p w14:paraId="57F2C925" w14:textId="77777777" w:rsidR="009D486A" w:rsidRPr="00BB70EF" w:rsidRDefault="009D486A" w:rsidP="00C84A13">
      <w:pPr>
        <w:rPr>
          <w:lang w:val="ru-RU"/>
        </w:rPr>
      </w:pPr>
    </w:p>
    <w:p w14:paraId="1C94C68E" w14:textId="77777777" w:rsidR="00961DEC" w:rsidRDefault="00961DEC" w:rsidP="00FB7C95">
      <w:pPr>
        <w:keepNext/>
        <w:jc w:val="both"/>
        <w:rPr>
          <w:lang w:val="ru-RU"/>
        </w:rPr>
      </w:pPr>
      <w:r w:rsidRPr="009418CA">
        <w:rPr>
          <w:lang w:val="ru-RU"/>
        </w:rPr>
        <w:t>Таблица 2.14 – Биологические особенности сортов и их значение для мониторинга</w:t>
      </w:r>
    </w:p>
    <w:p w14:paraId="37AC8BF2" w14:textId="77777777" w:rsidR="009C3CBD" w:rsidRPr="009418CA" w:rsidRDefault="009C3CBD" w:rsidP="001748E3">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15"/>
        <w:gridCol w:w="1955"/>
        <w:gridCol w:w="2583"/>
        <w:gridCol w:w="3183"/>
      </w:tblGrid>
      <w:tr w:rsidR="00961DEC" w:rsidRPr="009418CA" w14:paraId="6FA70240" w14:textId="77777777" w:rsidTr="002A20F1">
        <w:trPr>
          <w:cantSplit/>
        </w:trPr>
        <w:tc>
          <w:tcPr>
            <w:tcW w:w="1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29206D0" w14:textId="77777777" w:rsidR="00961DEC" w:rsidRPr="009418CA" w:rsidRDefault="00961DEC" w:rsidP="00C84A13">
            <w:pPr>
              <w:keepNext/>
            </w:pPr>
            <w:proofErr w:type="spellStart"/>
            <w:r w:rsidRPr="009418CA">
              <w:rPr>
                <w:szCs w:val="24"/>
              </w:rPr>
              <w:t>Сорт</w:t>
            </w:r>
            <w:proofErr w:type="spell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71C0925" w14:textId="77777777" w:rsidR="00961DEC" w:rsidRPr="009418CA" w:rsidRDefault="00961DEC" w:rsidP="00C84A13">
            <w:pPr>
              <w:keepNext/>
              <w:jc w:val="center"/>
            </w:pPr>
            <w:proofErr w:type="spellStart"/>
            <w:r w:rsidRPr="009418CA">
              <w:rPr>
                <w:szCs w:val="24"/>
              </w:rPr>
              <w:t>Зимостойкость</w:t>
            </w:r>
            <w:proofErr w:type="spellEnd"/>
          </w:p>
        </w:tc>
        <w:tc>
          <w:tcPr>
            <w:tcW w:w="17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9979107" w14:textId="77777777" w:rsidR="00961DEC" w:rsidRPr="009418CA" w:rsidRDefault="00961DEC" w:rsidP="00C84A13">
            <w:pPr>
              <w:keepNext/>
              <w:jc w:val="center"/>
            </w:pPr>
            <w:proofErr w:type="spellStart"/>
            <w:r w:rsidRPr="009418CA">
              <w:rPr>
                <w:szCs w:val="24"/>
              </w:rPr>
              <w:t>Засухоустойчивость</w:t>
            </w:r>
            <w:proofErr w:type="spellEnd"/>
          </w:p>
        </w:tc>
        <w:tc>
          <w:tcPr>
            <w:tcW w:w="2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6A3A96A" w14:textId="77777777" w:rsidR="00961DEC" w:rsidRPr="009418CA" w:rsidRDefault="00961DEC" w:rsidP="00C84A13">
            <w:pPr>
              <w:keepNext/>
            </w:pPr>
            <w:proofErr w:type="spellStart"/>
            <w:r w:rsidRPr="009418CA">
              <w:rPr>
                <w:szCs w:val="24"/>
              </w:rPr>
              <w:t>Критический</w:t>
            </w:r>
            <w:proofErr w:type="spellEnd"/>
            <w:r w:rsidRPr="009418CA">
              <w:rPr>
                <w:szCs w:val="24"/>
              </w:rPr>
              <w:t xml:space="preserve"> </w:t>
            </w:r>
            <w:proofErr w:type="spellStart"/>
            <w:r w:rsidRPr="009418CA">
              <w:rPr>
                <w:szCs w:val="24"/>
              </w:rPr>
              <w:t>параметр</w:t>
            </w:r>
            <w:proofErr w:type="spellEnd"/>
            <w:r w:rsidRPr="009418CA">
              <w:rPr>
                <w:szCs w:val="24"/>
              </w:rPr>
              <w:t xml:space="preserve"> </w:t>
            </w:r>
            <w:proofErr w:type="spellStart"/>
            <w:r w:rsidRPr="009418CA">
              <w:rPr>
                <w:szCs w:val="24"/>
              </w:rPr>
              <w:t>мониторинга</w:t>
            </w:r>
            <w:proofErr w:type="spellEnd"/>
          </w:p>
        </w:tc>
      </w:tr>
      <w:tr w:rsidR="00961DEC" w:rsidRPr="008261E8" w14:paraId="4EDD7452" w14:textId="77777777" w:rsidTr="002A20F1">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50E3AAC" w14:textId="77777777" w:rsidR="00961DEC" w:rsidRPr="009418CA" w:rsidRDefault="00961DEC" w:rsidP="00C84A13">
            <w:pPr>
              <w:keepNext/>
            </w:pPr>
            <w:proofErr w:type="spellStart"/>
            <w:r w:rsidRPr="009418CA">
              <w:rPr>
                <w:szCs w:val="24"/>
              </w:rPr>
              <w:t>Апорт</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DEDC834" w14:textId="77777777" w:rsidR="00961DEC" w:rsidRPr="009418CA" w:rsidRDefault="00961DEC" w:rsidP="00C84A13">
            <w:pPr>
              <w:keepNext/>
              <w:jc w:val="center"/>
            </w:pPr>
            <w:proofErr w:type="spellStart"/>
            <w:r w:rsidRPr="009418CA">
              <w:rPr>
                <w:szCs w:val="24"/>
              </w:rPr>
              <w:t>Высокая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6264622" w14:textId="77777777" w:rsidR="00961DEC" w:rsidRPr="009418CA" w:rsidRDefault="00961DEC" w:rsidP="00C84A13">
            <w:pPr>
              <w:keepNext/>
              <w:jc w:val="center"/>
            </w:pPr>
            <w:proofErr w:type="spellStart"/>
            <w:r w:rsidRPr="009418CA">
              <w:rPr>
                <w:szCs w:val="24"/>
              </w:rPr>
              <w:t>Средняя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55D7EFC" w14:textId="77777777" w:rsidR="00961DEC" w:rsidRPr="009418CA" w:rsidRDefault="00961DEC" w:rsidP="00C84A13">
            <w:pPr>
              <w:keepNext/>
              <w:rPr>
                <w:lang w:val="ru-RU"/>
              </w:rPr>
            </w:pPr>
            <w:r w:rsidRPr="009418CA">
              <w:rPr>
                <w:szCs w:val="24"/>
                <w:lang w:val="ru-RU"/>
              </w:rPr>
              <w:t xml:space="preserve">Влажность почвы, </w:t>
            </w:r>
            <w:r w:rsidRPr="009418CA">
              <w:rPr>
                <w:szCs w:val="24"/>
              </w:rPr>
              <w:t>t</w:t>
            </w:r>
            <w:r w:rsidRPr="009418CA">
              <w:rPr>
                <w:szCs w:val="24"/>
                <w:lang w:val="ru-RU"/>
              </w:rPr>
              <w:t xml:space="preserve"> воздуха весной</w:t>
            </w:r>
          </w:p>
        </w:tc>
      </w:tr>
      <w:tr w:rsidR="00961DEC" w:rsidRPr="009418CA" w14:paraId="0FDEBC84" w14:textId="77777777" w:rsidTr="002A20F1">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0C44169" w14:textId="77777777" w:rsidR="00961DEC" w:rsidRPr="009418CA" w:rsidRDefault="00961DEC" w:rsidP="00C84A13">
            <w:pPr>
              <w:keepNext/>
            </w:pPr>
            <w:proofErr w:type="spellStart"/>
            <w:r w:rsidRPr="009418CA">
              <w:rPr>
                <w:szCs w:val="24"/>
              </w:rPr>
              <w:t>Голден</w:t>
            </w:r>
            <w:proofErr w:type="spellEnd"/>
            <w:r w:rsidRPr="009418CA">
              <w:rPr>
                <w:szCs w:val="24"/>
              </w:rPr>
              <w:t xml:space="preserve"> </w:t>
            </w:r>
            <w:proofErr w:type="spellStart"/>
            <w:r w:rsidRPr="009418CA">
              <w:rPr>
                <w:szCs w:val="24"/>
              </w:rPr>
              <w:t>Делишес</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40E27E5" w14:textId="77777777" w:rsidR="00961DEC" w:rsidRPr="009418CA" w:rsidRDefault="00961DEC" w:rsidP="00C84A13">
            <w:pPr>
              <w:keepNext/>
              <w:jc w:val="center"/>
            </w:pPr>
            <w:proofErr w:type="spellStart"/>
            <w:r w:rsidRPr="009418CA">
              <w:rPr>
                <w:szCs w:val="24"/>
              </w:rPr>
              <w:t>Средняя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E1D525C" w14:textId="77777777" w:rsidR="00961DEC" w:rsidRPr="009418CA" w:rsidRDefault="00961DEC" w:rsidP="00C84A13">
            <w:pPr>
              <w:keepNext/>
              <w:jc w:val="center"/>
            </w:pPr>
            <w:proofErr w:type="spellStart"/>
            <w:r w:rsidRPr="009418CA">
              <w:rPr>
                <w:szCs w:val="24"/>
              </w:rPr>
              <w:t>Средняя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5ED68EA" w14:textId="77777777" w:rsidR="00961DEC" w:rsidRPr="009418CA" w:rsidRDefault="00961DEC" w:rsidP="00C84A13">
            <w:pPr>
              <w:keepNext/>
            </w:pPr>
            <w:proofErr w:type="spellStart"/>
            <w:r w:rsidRPr="009418CA">
              <w:rPr>
                <w:szCs w:val="24"/>
              </w:rPr>
              <w:t>Сумма</w:t>
            </w:r>
            <w:proofErr w:type="spellEnd"/>
            <w:r w:rsidRPr="009418CA">
              <w:rPr>
                <w:szCs w:val="24"/>
              </w:rPr>
              <w:t xml:space="preserve"> </w:t>
            </w:r>
            <w:proofErr w:type="spellStart"/>
            <w:r w:rsidRPr="009418CA">
              <w:rPr>
                <w:szCs w:val="24"/>
              </w:rPr>
              <w:t>активных</w:t>
            </w:r>
            <w:proofErr w:type="spellEnd"/>
            <w:r w:rsidRPr="009418CA">
              <w:rPr>
                <w:szCs w:val="24"/>
              </w:rPr>
              <w:t xml:space="preserve"> t, </w:t>
            </w:r>
            <w:proofErr w:type="spellStart"/>
            <w:r w:rsidRPr="009418CA">
              <w:rPr>
                <w:szCs w:val="24"/>
              </w:rPr>
              <w:t>заморозки</w:t>
            </w:r>
            <w:proofErr w:type="spellEnd"/>
          </w:p>
        </w:tc>
      </w:tr>
      <w:tr w:rsidR="00961DEC" w:rsidRPr="008261E8" w14:paraId="1A744E7C" w14:textId="77777777" w:rsidTr="002A20F1">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EF2CFD1" w14:textId="77777777" w:rsidR="00961DEC" w:rsidRPr="009418CA" w:rsidRDefault="00961DEC" w:rsidP="00C84A13">
            <w:pPr>
              <w:keepNext/>
            </w:pPr>
            <w:proofErr w:type="spellStart"/>
            <w:r w:rsidRPr="009418CA">
              <w:rPr>
                <w:szCs w:val="24"/>
              </w:rPr>
              <w:t>Американка</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41B8A25" w14:textId="77777777" w:rsidR="00961DEC" w:rsidRPr="009418CA" w:rsidRDefault="00961DEC" w:rsidP="00C84A13">
            <w:pPr>
              <w:keepNext/>
              <w:jc w:val="center"/>
            </w:pPr>
            <w:proofErr w:type="spellStart"/>
            <w:r w:rsidRPr="009418CA">
              <w:rPr>
                <w:szCs w:val="24"/>
              </w:rPr>
              <w:t>Средняя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F8FAC25" w14:textId="77777777" w:rsidR="00961DEC" w:rsidRPr="009418CA" w:rsidRDefault="00961DEC" w:rsidP="00C84A13">
            <w:pPr>
              <w:keepNext/>
              <w:jc w:val="center"/>
            </w:pPr>
            <w:proofErr w:type="spellStart"/>
            <w:r w:rsidRPr="009418CA">
              <w:rPr>
                <w:szCs w:val="24"/>
              </w:rPr>
              <w:t>Высокая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5CBE747" w14:textId="77777777" w:rsidR="00961DEC" w:rsidRPr="009418CA" w:rsidRDefault="00961DEC" w:rsidP="00C84A13">
            <w:pPr>
              <w:keepNext/>
              <w:rPr>
                <w:lang w:val="ru-RU"/>
              </w:rPr>
            </w:pPr>
            <w:r w:rsidRPr="009418CA">
              <w:rPr>
                <w:szCs w:val="24"/>
              </w:rPr>
              <w:t>t</w:t>
            </w:r>
            <w:r w:rsidRPr="009418CA">
              <w:rPr>
                <w:szCs w:val="24"/>
                <w:lang w:val="ru-RU"/>
              </w:rPr>
              <w:t xml:space="preserve"> воздуха в период созревания</w:t>
            </w:r>
          </w:p>
        </w:tc>
      </w:tr>
      <w:tr w:rsidR="00961DEC" w:rsidRPr="008261E8" w14:paraId="64AD7481" w14:textId="77777777" w:rsidTr="002A20F1">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AF3ADA8" w14:textId="77777777" w:rsidR="00961DEC" w:rsidRPr="009418CA" w:rsidRDefault="00961DEC" w:rsidP="00C84A13">
            <w:pPr>
              <w:keepNext/>
            </w:pPr>
            <w:proofErr w:type="spellStart"/>
            <w:r w:rsidRPr="009418CA">
              <w:rPr>
                <w:szCs w:val="24"/>
              </w:rPr>
              <w:t>Симиренко</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159F23A" w14:textId="77777777" w:rsidR="00961DEC" w:rsidRPr="009418CA" w:rsidRDefault="00961DEC" w:rsidP="00C84A13">
            <w:pPr>
              <w:keepNext/>
              <w:jc w:val="center"/>
            </w:pPr>
            <w:proofErr w:type="spellStart"/>
            <w:r w:rsidRPr="009418CA">
              <w:rPr>
                <w:szCs w:val="24"/>
              </w:rPr>
              <w:t>Средняя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2AE8000" w14:textId="77777777" w:rsidR="00961DEC" w:rsidRPr="009418CA" w:rsidRDefault="00961DEC" w:rsidP="00C84A13">
            <w:pPr>
              <w:keepNext/>
              <w:jc w:val="center"/>
            </w:pPr>
            <w:proofErr w:type="spellStart"/>
            <w:r w:rsidRPr="009418CA">
              <w:rPr>
                <w:szCs w:val="24"/>
              </w:rPr>
              <w:t>Высокая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B714D41" w14:textId="77777777" w:rsidR="00961DEC" w:rsidRPr="009418CA" w:rsidRDefault="00961DEC" w:rsidP="00C84A13">
            <w:pPr>
              <w:keepNext/>
              <w:rPr>
                <w:lang w:val="ru-RU"/>
              </w:rPr>
            </w:pPr>
            <w:r w:rsidRPr="009418CA">
              <w:rPr>
                <w:szCs w:val="24"/>
              </w:rPr>
              <w:t>t</w:t>
            </w:r>
            <w:r w:rsidRPr="009418CA">
              <w:rPr>
                <w:szCs w:val="24"/>
                <w:lang w:val="ru-RU"/>
              </w:rPr>
              <w:t xml:space="preserve"> воздуха зимой, влажность почвы</w:t>
            </w:r>
          </w:p>
        </w:tc>
      </w:tr>
    </w:tbl>
    <w:p w14:paraId="11EC265F" w14:textId="77777777" w:rsidR="009C3CBD" w:rsidRDefault="009C3CBD" w:rsidP="00C84A13">
      <w:pPr>
        <w:ind w:firstLine="709"/>
        <w:jc w:val="both"/>
        <w:rPr>
          <w:sz w:val="24"/>
          <w:szCs w:val="24"/>
          <w:lang w:val="ru-RU"/>
        </w:rPr>
      </w:pPr>
    </w:p>
    <w:p w14:paraId="6D5B540C" w14:textId="71818C31" w:rsidR="00961DEC" w:rsidRPr="009418CA" w:rsidRDefault="00961DEC" w:rsidP="00C84A13">
      <w:pPr>
        <w:ind w:firstLine="709"/>
        <w:jc w:val="both"/>
        <w:rPr>
          <w:lang w:val="ru-RU"/>
        </w:rPr>
      </w:pPr>
      <w:r w:rsidRPr="009418CA">
        <w:rPr>
          <w:sz w:val="24"/>
          <w:szCs w:val="24"/>
          <w:lang w:val="ru-RU"/>
        </w:rPr>
        <w:t>Примечание – Составлено автором</w:t>
      </w:r>
    </w:p>
    <w:p w14:paraId="2543E964" w14:textId="77777777" w:rsidR="00BF34C4" w:rsidRPr="00BB70EF" w:rsidRDefault="00BF34C4">
      <w:pPr>
        <w:rPr>
          <w:lang w:val="ru-RU"/>
        </w:rPr>
      </w:pPr>
    </w:p>
    <w:p w14:paraId="63B452BC" w14:textId="77777777" w:rsidR="00961DEC" w:rsidRPr="009418CA" w:rsidRDefault="00961DEC" w:rsidP="00C84A13">
      <w:pPr>
        <w:ind w:firstLine="709"/>
        <w:jc w:val="both"/>
        <w:rPr>
          <w:lang w:val="ru-RU"/>
        </w:rPr>
      </w:pPr>
      <w:r w:rsidRPr="009418CA">
        <w:rPr>
          <w:lang w:val="ru-RU"/>
        </w:rPr>
        <w:t xml:space="preserve">Из таблицы 2.14, для зимостойкого сорта Апорт критическим является мониторинг влажности почвы в весенний период для предотвращения водного стресса. Для сорта Голден </w:t>
      </w:r>
      <w:proofErr w:type="spellStart"/>
      <w:r w:rsidRPr="009418CA">
        <w:rPr>
          <w:lang w:val="ru-RU"/>
        </w:rPr>
        <w:t>Делишес</w:t>
      </w:r>
      <w:proofErr w:type="spellEnd"/>
      <w:r w:rsidRPr="009418CA">
        <w:rPr>
          <w:lang w:val="ru-RU"/>
        </w:rPr>
        <w:t>, требовательного к теплообеспеченности, приоритетным является контроль суммы активных температур и прогнозирование поздневесенних заморозков с использованием алгоритмов ML (см. раздел 3.4.3).</w:t>
      </w:r>
    </w:p>
    <w:p w14:paraId="17D6D23D" w14:textId="33825FA4" w:rsidR="00961DEC" w:rsidRPr="009418CA" w:rsidRDefault="00961DEC" w:rsidP="00CE5E9C">
      <w:pPr>
        <w:pStyle w:val="Heading3"/>
        <w:spacing w:before="0" w:after="0"/>
        <w:jc w:val="both"/>
      </w:pPr>
      <w:bookmarkStart w:id="33" w:name="_Toc227878800"/>
      <w:bookmarkStart w:id="34" w:name="_Toc231043624"/>
      <w:r w:rsidRPr="009418CA">
        <w:t>2.3.3 IT-технология как объект и инструмент исследования</w:t>
      </w:r>
      <w:bookmarkEnd w:id="33"/>
      <w:bookmarkEnd w:id="34"/>
    </w:p>
    <w:p w14:paraId="274C1CC4" w14:textId="7CE0E3DE" w:rsidR="008F6EE4" w:rsidRPr="009418CA" w:rsidRDefault="00A92697">
      <w:pPr>
        <w:ind w:firstLine="709"/>
        <w:jc w:val="both"/>
        <w:rPr>
          <w:lang w:val="ru-RU"/>
        </w:rPr>
      </w:pPr>
      <w:r w:rsidRPr="009418CA">
        <w:t>IT</w:t>
      </w:r>
      <w:r w:rsidRPr="00A73501">
        <w:rPr>
          <w:lang w:val="ru-RU"/>
        </w:rPr>
        <w:t>-технология в виде комплекса «</w:t>
      </w:r>
      <w:r w:rsidRPr="009418CA">
        <w:t>MOM</w:t>
      </w:r>
      <w:r w:rsidRPr="00A73501">
        <w:rPr>
          <w:lang w:val="ru-RU"/>
        </w:rPr>
        <w:t xml:space="preserve"> </w:t>
      </w:r>
      <w:r w:rsidRPr="009418CA">
        <w:t>SENSOR</w:t>
      </w:r>
      <w:r w:rsidRPr="00A73501">
        <w:rPr>
          <w:lang w:val="ru-RU"/>
        </w:rPr>
        <w:t>» выступает одновременно объектом верификации и инструментом получения данных для экологической оценки агроэкосистемы [53, с. 1]. Архитектура, спецификация датчиков и структура базы данных описаны в главе 3. Перечень измеряемых параметров представлен в таблице 2.20. Функциональная структура комплекса «</w:t>
      </w:r>
      <w:r w:rsidRPr="009418CA">
        <w:t>MOM</w:t>
      </w:r>
      <w:r w:rsidRPr="00A73501">
        <w:rPr>
          <w:lang w:val="ru-RU"/>
        </w:rPr>
        <w:t xml:space="preserve"> </w:t>
      </w:r>
      <w:r w:rsidRPr="009418CA">
        <w:t>SENSOR</w:t>
      </w:r>
      <w:r w:rsidRPr="00A73501">
        <w:rPr>
          <w:lang w:val="ru-RU"/>
        </w:rPr>
        <w:t>» в контексте задач исследования показана на рисунке 2.9, а его метрологические характеристики и накопленный за 2021–2024</w:t>
      </w:r>
      <w:r w:rsidR="00395614">
        <w:rPr>
          <w:lang w:val="ru-RU"/>
        </w:rPr>
        <w:t xml:space="preserve"> </w:t>
      </w:r>
      <w:proofErr w:type="spellStart"/>
      <w:r w:rsidR="00395614">
        <w:rPr>
          <w:lang w:val="ru-RU"/>
        </w:rPr>
        <w:t>гг</w:t>
      </w:r>
      <w:proofErr w:type="spellEnd"/>
      <w:r w:rsidRPr="00A73501">
        <w:rPr>
          <w:lang w:val="ru-RU"/>
        </w:rPr>
        <w:t xml:space="preserve"> объём данных обобщены в таблице 2.15, а накопленный за 2021–2024</w:t>
      </w:r>
      <w:r w:rsidR="00395614">
        <w:rPr>
          <w:lang w:val="ru-RU"/>
        </w:rPr>
        <w:t xml:space="preserve"> </w:t>
      </w:r>
      <w:proofErr w:type="spellStart"/>
      <w:r w:rsidR="00395614">
        <w:rPr>
          <w:lang w:val="ru-RU"/>
        </w:rPr>
        <w:t>гг</w:t>
      </w:r>
      <w:proofErr w:type="spellEnd"/>
      <w:r w:rsidRPr="00A73501">
        <w:rPr>
          <w:lang w:val="ru-RU"/>
        </w:rPr>
        <w:t xml:space="preserve"> объём и структура данных — в таблице 2.16.</w:t>
      </w:r>
    </w:p>
    <w:p w14:paraId="181B7B71" w14:textId="77777777" w:rsidR="009D486A" w:rsidRPr="00BB70EF" w:rsidRDefault="009D486A" w:rsidP="00C84A13">
      <w:pPr>
        <w:rPr>
          <w:lang w:val="ru-RU"/>
        </w:rPr>
      </w:pPr>
    </w:p>
    <w:p w14:paraId="46A315BD" w14:textId="77777777" w:rsidR="005E4F21" w:rsidRDefault="00A92697">
      <w:pPr>
        <w:keepNext/>
        <w:jc w:val="center"/>
      </w:pPr>
      <w:r>
        <w:rPr>
          <w:noProof/>
        </w:rPr>
        <w:lastRenderedPageBreak/>
        <w:drawing>
          <wp:inline distT="0" distB="0" distL="0" distR="0" wp14:anchorId="7C7C739C" wp14:editId="6BC84F18">
            <wp:extent cx="5334000" cy="3619500"/>
            <wp:effectExtent l="0" t="0" r="0" b="0"/>
            <wp:docPr id="14" name="Picture 62" descr="P124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2" descr="P1244#yIS1"/>
                    <pic:cNvPicPr/>
                  </pic:nvPicPr>
                  <pic:blipFill>
                    <a:blip r:embed="rId21"/>
                    <a:stretch>
                      <a:fillRect/>
                    </a:stretch>
                  </pic:blipFill>
                  <pic:spPr>
                    <a:xfrm>
                      <a:off x="0" y="0"/>
                      <a:ext cx="5334000" cy="3619500"/>
                    </a:xfrm>
                    <a:prstGeom prst="rect">
                      <a:avLst/>
                    </a:prstGeom>
                  </pic:spPr>
                </pic:pic>
              </a:graphicData>
            </a:graphic>
          </wp:inline>
        </w:drawing>
      </w:r>
    </w:p>
    <w:p w14:paraId="3A7AE475" w14:textId="77777777" w:rsidR="00467053" w:rsidRDefault="00467053" w:rsidP="00C84A13">
      <w:pPr>
        <w:jc w:val="center"/>
        <w:rPr>
          <w:lang w:val="ru-RU"/>
        </w:rPr>
      </w:pPr>
    </w:p>
    <w:p w14:paraId="2DF8644B" w14:textId="5FFE511E" w:rsidR="00961DEC" w:rsidRPr="009418CA" w:rsidRDefault="00961DEC" w:rsidP="00C84A13">
      <w:pPr>
        <w:jc w:val="center"/>
        <w:rPr>
          <w:lang w:val="ru-RU"/>
        </w:rPr>
      </w:pPr>
      <w:r w:rsidRPr="009418CA">
        <w:rPr>
          <w:lang w:val="ru-RU"/>
        </w:rPr>
        <w:t>Рисунок 2.9 – Функциональная структура комплекса «</w:t>
      </w:r>
      <w:r w:rsidRPr="009418CA">
        <w:t>MOM</w:t>
      </w:r>
      <w:r w:rsidRPr="009418CA">
        <w:rPr>
          <w:lang w:val="ru-RU"/>
        </w:rPr>
        <w:t xml:space="preserve"> </w:t>
      </w:r>
      <w:r w:rsidRPr="009418CA">
        <w:t>SENSOR</w:t>
      </w:r>
      <w:r w:rsidRPr="009418CA">
        <w:rPr>
          <w:lang w:val="ru-RU"/>
        </w:rPr>
        <w:t>» в контексте задач исследования [Составлено автором]</w:t>
      </w:r>
    </w:p>
    <w:p w14:paraId="4E9C1CB6" w14:textId="77777777" w:rsidR="00BF34C4" w:rsidRPr="00BB70EF" w:rsidRDefault="00BF34C4">
      <w:pPr>
        <w:rPr>
          <w:lang w:val="ru-RU"/>
        </w:rPr>
      </w:pPr>
    </w:p>
    <w:p w14:paraId="7985D6A3" w14:textId="77777777" w:rsidR="005E4F21" w:rsidRDefault="00A92697" w:rsidP="00FB7C95">
      <w:pPr>
        <w:keepNext/>
        <w:jc w:val="both"/>
        <w:rPr>
          <w:bCs/>
          <w:lang w:val="ru-RU"/>
        </w:rPr>
      </w:pPr>
      <w:r w:rsidRPr="008824EF">
        <w:rPr>
          <w:bCs/>
          <w:lang w:val="ru-RU"/>
        </w:rPr>
        <w:t>Таблица 2.15 – Метрологические характеристики измерительных компонентов комплекса «</w:t>
      </w:r>
      <w:r w:rsidRPr="008824EF">
        <w:rPr>
          <w:bCs/>
        </w:rPr>
        <w:t>MOM</w:t>
      </w:r>
      <w:r w:rsidRPr="008824EF">
        <w:rPr>
          <w:bCs/>
          <w:lang w:val="ru-RU"/>
        </w:rPr>
        <w:t xml:space="preserve"> </w:t>
      </w:r>
      <w:r w:rsidRPr="008824EF">
        <w:rPr>
          <w:bCs/>
        </w:rPr>
        <w:t>SENSOR</w:t>
      </w:r>
      <w:r w:rsidRPr="008824EF">
        <w:rPr>
          <w:bCs/>
          <w:lang w:val="ru-RU"/>
        </w:rPr>
        <w:t>»</w:t>
      </w:r>
    </w:p>
    <w:p w14:paraId="39FEEE71" w14:textId="77777777" w:rsidR="00467053" w:rsidRPr="008824EF" w:rsidRDefault="00467053">
      <w:pPr>
        <w:keepNext/>
        <w:rPr>
          <w:bCs/>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12"/>
        <w:gridCol w:w="2829"/>
        <w:gridCol w:w="1890"/>
        <w:gridCol w:w="2305"/>
      </w:tblGrid>
      <w:tr w:rsidR="00961DEC" w:rsidRPr="008824EF" w14:paraId="7B00F732" w14:textId="77777777" w:rsidTr="00086826">
        <w:trPr>
          <w:cantSplit/>
        </w:trPr>
        <w:tc>
          <w:tcPr>
            <w:tcW w:w="2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D2C69F6" w14:textId="77777777" w:rsidR="00961DEC" w:rsidRPr="008824EF" w:rsidRDefault="00961DEC" w:rsidP="00C84A13">
            <w:pPr>
              <w:keepNext/>
              <w:rPr>
                <w:bCs/>
              </w:rPr>
            </w:pPr>
            <w:proofErr w:type="spellStart"/>
            <w:r w:rsidRPr="008824EF">
              <w:rPr>
                <w:szCs w:val="24"/>
              </w:rPr>
              <w:t>Компонент</w:t>
            </w:r>
            <w:proofErr w:type="spellEnd"/>
          </w:p>
        </w:tc>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BE9DE9B" w14:textId="77777777" w:rsidR="00961DEC" w:rsidRPr="008824EF" w:rsidRDefault="00961DEC" w:rsidP="00C84A13">
            <w:pPr>
              <w:keepNext/>
              <w:rPr>
                <w:bCs/>
              </w:rPr>
            </w:pPr>
            <w:proofErr w:type="spellStart"/>
            <w:r w:rsidRPr="008824EF">
              <w:rPr>
                <w:szCs w:val="24"/>
              </w:rPr>
              <w:t>Измеряемый</w:t>
            </w:r>
            <w:proofErr w:type="spellEnd"/>
            <w:r w:rsidRPr="008824EF">
              <w:rPr>
                <w:szCs w:val="24"/>
              </w:rPr>
              <w:t xml:space="preserve"> </w:t>
            </w:r>
            <w:proofErr w:type="spellStart"/>
            <w:r w:rsidRPr="008824EF">
              <w:rPr>
                <w:szCs w:val="24"/>
              </w:rPr>
              <w:t>параметр</w:t>
            </w:r>
            <w:proofErr w:type="spellEnd"/>
          </w:p>
        </w:tc>
        <w:tc>
          <w:tcPr>
            <w:tcW w:w="2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60DAAC9" w14:textId="77777777" w:rsidR="00961DEC" w:rsidRPr="008824EF" w:rsidRDefault="00961DEC" w:rsidP="00C84A13">
            <w:pPr>
              <w:keepNext/>
              <w:rPr>
                <w:bCs/>
              </w:rPr>
            </w:pPr>
            <w:proofErr w:type="spellStart"/>
            <w:r w:rsidRPr="008824EF">
              <w:rPr>
                <w:szCs w:val="24"/>
              </w:rPr>
              <w:t>Диапазон</w:t>
            </w:r>
            <w:proofErr w:type="spellEnd"/>
          </w:p>
        </w:tc>
        <w:tc>
          <w:tcPr>
            <w:tcW w:w="1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55DCFFE" w14:textId="77777777" w:rsidR="00961DEC" w:rsidRPr="008824EF" w:rsidRDefault="00961DEC" w:rsidP="00C84A13">
            <w:pPr>
              <w:keepNext/>
              <w:rPr>
                <w:bCs/>
              </w:rPr>
            </w:pPr>
            <w:proofErr w:type="spellStart"/>
            <w:r w:rsidRPr="008824EF">
              <w:rPr>
                <w:szCs w:val="24"/>
              </w:rPr>
              <w:t>Погрешность</w:t>
            </w:r>
            <w:proofErr w:type="spellEnd"/>
          </w:p>
        </w:tc>
      </w:tr>
      <w:tr w:rsidR="00961DEC" w:rsidRPr="008824EF" w14:paraId="09A1603D" w14:textId="77777777" w:rsidTr="0008682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F1834A5" w14:textId="77777777" w:rsidR="00961DEC" w:rsidRPr="008824EF" w:rsidRDefault="00961DEC" w:rsidP="00C84A13">
            <w:pPr>
              <w:keepNext/>
              <w:rPr>
                <w:bCs/>
              </w:rPr>
            </w:pPr>
            <w:proofErr w:type="spellStart"/>
            <w:r w:rsidRPr="008824EF">
              <w:rPr>
                <w:szCs w:val="24"/>
              </w:rPr>
              <w:t>Sensirion</w:t>
            </w:r>
            <w:proofErr w:type="spellEnd"/>
            <w:r w:rsidRPr="008824EF">
              <w:rPr>
                <w:szCs w:val="24"/>
              </w:rPr>
              <w:t xml:space="preserve"> SHT31</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EA884F9" w14:textId="77777777" w:rsidR="00961DEC" w:rsidRPr="008824EF" w:rsidRDefault="00961DEC" w:rsidP="00C84A13">
            <w:pPr>
              <w:keepNext/>
              <w:rPr>
                <w:bCs/>
              </w:rPr>
            </w:pPr>
            <w:proofErr w:type="spellStart"/>
            <w:r w:rsidRPr="008824EF">
              <w:rPr>
                <w:szCs w:val="24"/>
              </w:rPr>
              <w:t>Температура</w:t>
            </w:r>
            <w:proofErr w:type="spellEnd"/>
            <w:r w:rsidRPr="008824EF">
              <w:rPr>
                <w:szCs w:val="24"/>
              </w:rPr>
              <w:t xml:space="preserve"> </w:t>
            </w:r>
            <w:proofErr w:type="spellStart"/>
            <w:r w:rsidRPr="008824EF">
              <w:rPr>
                <w:szCs w:val="24"/>
              </w:rPr>
              <w:t>воздуха</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201EEA4" w14:textId="77777777" w:rsidR="00961DEC" w:rsidRPr="008824EF" w:rsidRDefault="00961DEC" w:rsidP="00C84A13">
            <w:pPr>
              <w:keepNext/>
              <w:jc w:val="center"/>
              <w:rPr>
                <w:bCs/>
              </w:rPr>
            </w:pPr>
            <w:r w:rsidRPr="008824EF">
              <w:rPr>
                <w:szCs w:val="24"/>
              </w:rPr>
              <w:t>−40...+125°C</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F2CED88" w14:textId="77777777" w:rsidR="00961DEC" w:rsidRPr="008824EF" w:rsidRDefault="00961DEC" w:rsidP="00C84A13">
            <w:pPr>
              <w:keepNext/>
              <w:jc w:val="center"/>
              <w:rPr>
                <w:bCs/>
              </w:rPr>
            </w:pPr>
            <w:r w:rsidRPr="008824EF">
              <w:rPr>
                <w:szCs w:val="24"/>
              </w:rPr>
              <w:t>±0,3°C</w:t>
            </w:r>
          </w:p>
        </w:tc>
      </w:tr>
      <w:tr w:rsidR="00961DEC" w:rsidRPr="008824EF" w14:paraId="43511F5A" w14:textId="77777777" w:rsidTr="0008682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EF5B1DF" w14:textId="77777777" w:rsidR="00961DEC" w:rsidRPr="008824EF" w:rsidRDefault="00961DEC" w:rsidP="00C84A13">
            <w:pPr>
              <w:keepNext/>
              <w:rPr>
                <w:bCs/>
              </w:rPr>
            </w:pPr>
            <w:proofErr w:type="spellStart"/>
            <w:r w:rsidRPr="008824EF">
              <w:rPr>
                <w:szCs w:val="24"/>
              </w:rPr>
              <w:t>Sensirion</w:t>
            </w:r>
            <w:proofErr w:type="spellEnd"/>
            <w:r w:rsidRPr="008824EF">
              <w:rPr>
                <w:szCs w:val="24"/>
              </w:rPr>
              <w:t xml:space="preserve"> SHT31</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2B563D9" w14:textId="77777777" w:rsidR="00961DEC" w:rsidRPr="008824EF" w:rsidRDefault="00961DEC" w:rsidP="00C84A13">
            <w:pPr>
              <w:keepNext/>
              <w:rPr>
                <w:bCs/>
              </w:rPr>
            </w:pPr>
            <w:proofErr w:type="spellStart"/>
            <w:r w:rsidRPr="008824EF">
              <w:rPr>
                <w:szCs w:val="24"/>
              </w:rPr>
              <w:t>Относительная</w:t>
            </w:r>
            <w:proofErr w:type="spellEnd"/>
            <w:r w:rsidRPr="008824EF">
              <w:rPr>
                <w:szCs w:val="24"/>
              </w:rPr>
              <w:t xml:space="preserve"> </w:t>
            </w:r>
            <w:proofErr w:type="spellStart"/>
            <w:r w:rsidRPr="008824EF">
              <w:rPr>
                <w:szCs w:val="24"/>
              </w:rPr>
              <w:t>влажность</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3C43947" w14:textId="77777777" w:rsidR="00961DEC" w:rsidRPr="008824EF" w:rsidRDefault="00961DEC" w:rsidP="00C84A13">
            <w:pPr>
              <w:keepNext/>
              <w:jc w:val="center"/>
              <w:rPr>
                <w:bCs/>
              </w:rPr>
            </w:pPr>
            <w:r w:rsidRPr="008824EF">
              <w:rPr>
                <w:szCs w:val="24"/>
              </w:rPr>
              <w:t>0–100% RH</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9D60A2D" w14:textId="77777777" w:rsidR="00961DEC" w:rsidRPr="008824EF" w:rsidRDefault="00961DEC" w:rsidP="00C84A13">
            <w:pPr>
              <w:keepNext/>
              <w:jc w:val="center"/>
              <w:rPr>
                <w:bCs/>
              </w:rPr>
            </w:pPr>
            <w:r w:rsidRPr="008824EF">
              <w:rPr>
                <w:szCs w:val="24"/>
              </w:rPr>
              <w:t>±2% RH</w:t>
            </w:r>
          </w:p>
        </w:tc>
      </w:tr>
      <w:tr w:rsidR="00961DEC" w:rsidRPr="008824EF" w14:paraId="4D55FD98" w14:textId="77777777" w:rsidTr="0008682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A2CA770" w14:textId="77777777" w:rsidR="00961DEC" w:rsidRPr="008824EF" w:rsidRDefault="00961DEC" w:rsidP="00C84A13">
            <w:pPr>
              <w:keepNext/>
              <w:rPr>
                <w:bCs/>
              </w:rPr>
            </w:pPr>
            <w:r w:rsidRPr="008824EF">
              <w:rPr>
                <w:szCs w:val="24"/>
              </w:rPr>
              <w:t>Bosch BME280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E20267D" w14:textId="77777777" w:rsidR="00961DEC" w:rsidRPr="008824EF" w:rsidRDefault="00961DEC" w:rsidP="00C84A13">
            <w:pPr>
              <w:keepNext/>
              <w:rPr>
                <w:bCs/>
              </w:rPr>
            </w:pPr>
            <w:proofErr w:type="spellStart"/>
            <w:r w:rsidRPr="008824EF">
              <w:rPr>
                <w:szCs w:val="24"/>
              </w:rPr>
              <w:t>Атмосферное</w:t>
            </w:r>
            <w:proofErr w:type="spellEnd"/>
            <w:r w:rsidRPr="008824EF">
              <w:rPr>
                <w:szCs w:val="24"/>
              </w:rPr>
              <w:t xml:space="preserve"> </w:t>
            </w:r>
            <w:proofErr w:type="spellStart"/>
            <w:r w:rsidRPr="008824EF">
              <w:rPr>
                <w:szCs w:val="24"/>
              </w:rPr>
              <w:t>давление</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2716917" w14:textId="77777777" w:rsidR="00961DEC" w:rsidRPr="008824EF" w:rsidRDefault="00961DEC" w:rsidP="00C84A13">
            <w:pPr>
              <w:keepNext/>
              <w:jc w:val="center"/>
              <w:rPr>
                <w:bCs/>
              </w:rPr>
            </w:pPr>
            <w:r w:rsidRPr="008824EF">
              <w:rPr>
                <w:szCs w:val="24"/>
              </w:rPr>
              <w:t xml:space="preserve">300–1100 </w:t>
            </w:r>
            <w:proofErr w:type="spellStart"/>
            <w:r w:rsidRPr="008824EF">
              <w:rPr>
                <w:szCs w:val="24"/>
              </w:rPr>
              <w:t>гПа</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3D995D7" w14:textId="77777777" w:rsidR="00961DEC" w:rsidRPr="008824EF" w:rsidRDefault="00961DEC" w:rsidP="00C84A13">
            <w:pPr>
              <w:keepNext/>
              <w:jc w:val="center"/>
              <w:rPr>
                <w:bCs/>
              </w:rPr>
            </w:pPr>
            <w:r w:rsidRPr="008824EF">
              <w:rPr>
                <w:szCs w:val="24"/>
              </w:rPr>
              <w:t xml:space="preserve">±1 </w:t>
            </w:r>
            <w:proofErr w:type="spellStart"/>
            <w:r w:rsidRPr="008824EF">
              <w:rPr>
                <w:szCs w:val="24"/>
              </w:rPr>
              <w:t>гПа</w:t>
            </w:r>
            <w:proofErr w:type="spellEnd"/>
          </w:p>
        </w:tc>
      </w:tr>
      <w:tr w:rsidR="00961DEC" w:rsidRPr="008824EF" w14:paraId="67EB2B8C" w14:textId="77777777" w:rsidTr="0008682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6EE9BAA" w14:textId="77777777" w:rsidR="00961DEC" w:rsidRPr="008824EF" w:rsidRDefault="00961DEC" w:rsidP="00C84A13">
            <w:pPr>
              <w:keepNext/>
              <w:rPr>
                <w:bCs/>
              </w:rPr>
            </w:pPr>
            <w:r w:rsidRPr="008824EF">
              <w:rPr>
                <w:szCs w:val="24"/>
              </w:rPr>
              <w:t>Dallas DS18B20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AD6B4BB" w14:textId="77777777" w:rsidR="00961DEC" w:rsidRPr="008824EF" w:rsidRDefault="00961DEC" w:rsidP="00C84A13">
            <w:pPr>
              <w:keepNext/>
              <w:rPr>
                <w:bCs/>
              </w:rPr>
            </w:pPr>
            <w:proofErr w:type="spellStart"/>
            <w:r w:rsidRPr="008824EF">
              <w:rPr>
                <w:szCs w:val="24"/>
              </w:rPr>
              <w:t>Температура</w:t>
            </w:r>
            <w:proofErr w:type="spellEnd"/>
            <w:r w:rsidRPr="008824EF">
              <w:rPr>
                <w:szCs w:val="24"/>
              </w:rPr>
              <w:t xml:space="preserve"> </w:t>
            </w:r>
            <w:proofErr w:type="spellStart"/>
            <w:r w:rsidRPr="008824EF">
              <w:rPr>
                <w:szCs w:val="24"/>
              </w:rPr>
              <w:t>почвы</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9E03A08" w14:textId="77777777" w:rsidR="00961DEC" w:rsidRPr="008824EF" w:rsidRDefault="00961DEC" w:rsidP="00C84A13">
            <w:pPr>
              <w:keepNext/>
              <w:jc w:val="center"/>
              <w:rPr>
                <w:bCs/>
              </w:rPr>
            </w:pPr>
            <w:r w:rsidRPr="008824EF">
              <w:rPr>
                <w:szCs w:val="24"/>
              </w:rPr>
              <w:t>−55...+125°C</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A1F256B" w14:textId="77777777" w:rsidR="00961DEC" w:rsidRPr="008824EF" w:rsidRDefault="00961DEC" w:rsidP="00C84A13">
            <w:pPr>
              <w:keepNext/>
              <w:jc w:val="center"/>
              <w:rPr>
                <w:bCs/>
              </w:rPr>
            </w:pPr>
            <w:r w:rsidRPr="008824EF">
              <w:rPr>
                <w:szCs w:val="24"/>
              </w:rPr>
              <w:t>±0,5°C</w:t>
            </w:r>
          </w:p>
        </w:tc>
      </w:tr>
      <w:tr w:rsidR="00961DEC" w:rsidRPr="008824EF" w14:paraId="694A06A4" w14:textId="77777777" w:rsidTr="0008682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3F2841C" w14:textId="77777777" w:rsidR="00961DEC" w:rsidRPr="008824EF" w:rsidRDefault="00961DEC" w:rsidP="00C84A13">
            <w:pPr>
              <w:keepNext/>
              <w:rPr>
                <w:bCs/>
              </w:rPr>
            </w:pPr>
            <w:proofErr w:type="spellStart"/>
            <w:r w:rsidRPr="008824EF">
              <w:rPr>
                <w:szCs w:val="24"/>
              </w:rPr>
              <w:t>Ёмкостный</w:t>
            </w:r>
            <w:proofErr w:type="spellEnd"/>
            <w:r w:rsidRPr="008824EF">
              <w:rPr>
                <w:szCs w:val="24"/>
              </w:rPr>
              <w:t xml:space="preserve"> v1.2</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9C2EF60" w14:textId="77777777" w:rsidR="00961DEC" w:rsidRPr="008824EF" w:rsidRDefault="00961DEC" w:rsidP="00C84A13">
            <w:pPr>
              <w:keepNext/>
              <w:rPr>
                <w:bCs/>
              </w:rPr>
            </w:pPr>
            <w:proofErr w:type="spellStart"/>
            <w:r w:rsidRPr="008824EF">
              <w:rPr>
                <w:szCs w:val="24"/>
              </w:rPr>
              <w:t>Влажность</w:t>
            </w:r>
            <w:proofErr w:type="spellEnd"/>
            <w:r w:rsidRPr="008824EF">
              <w:rPr>
                <w:szCs w:val="24"/>
              </w:rPr>
              <w:t xml:space="preserve"> </w:t>
            </w:r>
            <w:proofErr w:type="spellStart"/>
            <w:r w:rsidRPr="008824EF">
              <w:rPr>
                <w:szCs w:val="24"/>
              </w:rPr>
              <w:t>почвы</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6662179" w14:textId="77777777" w:rsidR="00961DEC" w:rsidRPr="008824EF" w:rsidRDefault="00961DEC" w:rsidP="00C84A13">
            <w:pPr>
              <w:keepNext/>
              <w:jc w:val="center"/>
              <w:rPr>
                <w:bCs/>
              </w:rPr>
            </w:pPr>
            <w:r w:rsidRPr="008824EF">
              <w:rPr>
                <w:szCs w:val="24"/>
              </w:rPr>
              <w:t>0–100%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71EF281" w14:textId="77777777" w:rsidR="00961DEC" w:rsidRPr="008824EF" w:rsidRDefault="00961DEC" w:rsidP="00C84A13">
            <w:pPr>
              <w:keepNext/>
              <w:jc w:val="center"/>
              <w:rPr>
                <w:bCs/>
              </w:rPr>
            </w:pPr>
            <w:r w:rsidRPr="008824EF">
              <w:rPr>
                <w:szCs w:val="24"/>
              </w:rPr>
              <w:t>±3% (</w:t>
            </w:r>
            <w:proofErr w:type="spellStart"/>
            <w:r w:rsidRPr="008824EF">
              <w:rPr>
                <w:szCs w:val="24"/>
              </w:rPr>
              <w:t>после</w:t>
            </w:r>
            <w:proofErr w:type="spellEnd"/>
            <w:r w:rsidRPr="008824EF">
              <w:rPr>
                <w:szCs w:val="24"/>
              </w:rPr>
              <w:t xml:space="preserve"> </w:t>
            </w:r>
            <w:proofErr w:type="spellStart"/>
            <w:r w:rsidRPr="008824EF">
              <w:rPr>
                <w:szCs w:val="24"/>
              </w:rPr>
              <w:t>калибр</w:t>
            </w:r>
            <w:proofErr w:type="spellEnd"/>
            <w:r w:rsidRPr="008824EF">
              <w:rPr>
                <w:szCs w:val="24"/>
              </w:rPr>
              <w:t>.)</w:t>
            </w:r>
          </w:p>
        </w:tc>
      </w:tr>
      <w:tr w:rsidR="00961DEC" w:rsidRPr="008824EF" w14:paraId="172C0759" w14:textId="77777777" w:rsidTr="0008682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7EDC23B" w14:textId="77777777" w:rsidR="00961DEC" w:rsidRPr="008824EF" w:rsidRDefault="00961DEC" w:rsidP="00C84A13">
            <w:pPr>
              <w:keepNext/>
              <w:rPr>
                <w:bCs/>
              </w:rPr>
            </w:pPr>
            <w:proofErr w:type="spellStart"/>
            <w:r w:rsidRPr="008824EF">
              <w:rPr>
                <w:szCs w:val="24"/>
              </w:rPr>
              <w:t>Чашечный</w:t>
            </w:r>
            <w:proofErr w:type="spellEnd"/>
            <w:r w:rsidRPr="008824EF">
              <w:rPr>
                <w:szCs w:val="24"/>
              </w:rPr>
              <w:t xml:space="preserve"> </w:t>
            </w:r>
            <w:proofErr w:type="spellStart"/>
            <w:r w:rsidRPr="008824EF">
              <w:rPr>
                <w:szCs w:val="24"/>
              </w:rPr>
              <w:t>анемометр</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741268D" w14:textId="77777777" w:rsidR="00961DEC" w:rsidRPr="008824EF" w:rsidRDefault="00961DEC" w:rsidP="00C84A13">
            <w:pPr>
              <w:keepNext/>
              <w:rPr>
                <w:bCs/>
              </w:rPr>
            </w:pPr>
            <w:proofErr w:type="spellStart"/>
            <w:r w:rsidRPr="008824EF">
              <w:rPr>
                <w:szCs w:val="24"/>
              </w:rPr>
              <w:t>Скорость</w:t>
            </w:r>
            <w:proofErr w:type="spellEnd"/>
            <w:r w:rsidRPr="008824EF">
              <w:rPr>
                <w:szCs w:val="24"/>
              </w:rPr>
              <w:t xml:space="preserve"> </w:t>
            </w:r>
            <w:proofErr w:type="spellStart"/>
            <w:r w:rsidRPr="008824EF">
              <w:rPr>
                <w:szCs w:val="24"/>
              </w:rPr>
              <w:t>ветра</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70D63F" w14:textId="77777777" w:rsidR="00961DEC" w:rsidRPr="008824EF" w:rsidRDefault="00961DEC" w:rsidP="00C84A13">
            <w:pPr>
              <w:keepNext/>
              <w:jc w:val="center"/>
              <w:rPr>
                <w:bCs/>
              </w:rPr>
            </w:pPr>
            <w:r w:rsidRPr="008824EF">
              <w:rPr>
                <w:szCs w:val="24"/>
              </w:rPr>
              <w:t>0,5–50 м/с</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8D825B8" w14:textId="77777777" w:rsidR="00961DEC" w:rsidRPr="008824EF" w:rsidRDefault="00961DEC" w:rsidP="00C84A13">
            <w:pPr>
              <w:keepNext/>
              <w:jc w:val="center"/>
              <w:rPr>
                <w:bCs/>
              </w:rPr>
            </w:pPr>
            <w:r w:rsidRPr="008824EF">
              <w:rPr>
                <w:szCs w:val="24"/>
              </w:rPr>
              <w:t>±0,5 м/с</w:t>
            </w:r>
          </w:p>
        </w:tc>
      </w:tr>
      <w:tr w:rsidR="00961DEC" w:rsidRPr="008824EF" w14:paraId="6870DB5D" w14:textId="77777777" w:rsidTr="0008682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F228C6B" w14:textId="77777777" w:rsidR="00961DEC" w:rsidRPr="008824EF" w:rsidRDefault="00961DEC" w:rsidP="00C84A13">
            <w:pPr>
              <w:keepNext/>
              <w:rPr>
                <w:bCs/>
              </w:rPr>
            </w:pPr>
            <w:proofErr w:type="spellStart"/>
            <w:r w:rsidRPr="008824EF">
              <w:rPr>
                <w:szCs w:val="24"/>
              </w:rPr>
              <w:t>Потенциометр</w:t>
            </w:r>
            <w:proofErr w:type="spellEnd"/>
            <w:r w:rsidRPr="008824EF">
              <w:rPr>
                <w:szCs w:val="24"/>
              </w:rPr>
              <w:t xml:space="preserve">. </w:t>
            </w:r>
            <w:proofErr w:type="spellStart"/>
            <w:r w:rsidRPr="008824EF">
              <w:rPr>
                <w:szCs w:val="24"/>
              </w:rPr>
              <w:t>флюгер</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B71A95B" w14:textId="77777777" w:rsidR="00961DEC" w:rsidRPr="008824EF" w:rsidRDefault="00961DEC" w:rsidP="00C84A13">
            <w:pPr>
              <w:keepNext/>
              <w:rPr>
                <w:bCs/>
              </w:rPr>
            </w:pPr>
            <w:proofErr w:type="spellStart"/>
            <w:r w:rsidRPr="008824EF">
              <w:rPr>
                <w:szCs w:val="24"/>
              </w:rPr>
              <w:t>Направление</w:t>
            </w:r>
            <w:proofErr w:type="spellEnd"/>
            <w:r w:rsidRPr="008824EF">
              <w:rPr>
                <w:szCs w:val="24"/>
              </w:rPr>
              <w:t xml:space="preserve"> </w:t>
            </w:r>
            <w:proofErr w:type="spellStart"/>
            <w:r w:rsidRPr="008824EF">
              <w:rPr>
                <w:szCs w:val="24"/>
              </w:rPr>
              <w:t>ветра</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27AE2A6" w14:textId="77777777" w:rsidR="00961DEC" w:rsidRPr="008824EF" w:rsidRDefault="00961DEC" w:rsidP="00C84A13">
            <w:pPr>
              <w:keepNext/>
              <w:jc w:val="center"/>
              <w:rPr>
                <w:bCs/>
              </w:rPr>
            </w:pPr>
            <w:r w:rsidRPr="008824EF">
              <w:rPr>
                <w:szCs w:val="24"/>
              </w:rPr>
              <w:t>0–360°</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F55C4F0" w14:textId="77777777" w:rsidR="00961DEC" w:rsidRPr="008824EF" w:rsidRDefault="00961DEC" w:rsidP="00C84A13">
            <w:pPr>
              <w:keepNext/>
              <w:jc w:val="center"/>
              <w:rPr>
                <w:bCs/>
              </w:rPr>
            </w:pPr>
            <w:r w:rsidRPr="008824EF">
              <w:rPr>
                <w:szCs w:val="24"/>
              </w:rPr>
              <w:t>±5°</w:t>
            </w:r>
          </w:p>
        </w:tc>
      </w:tr>
    </w:tbl>
    <w:p w14:paraId="5112084B" w14:textId="77777777" w:rsidR="00FE454E" w:rsidRDefault="00FE454E" w:rsidP="00C84A13">
      <w:pPr>
        <w:ind w:firstLine="709"/>
        <w:jc w:val="both"/>
        <w:rPr>
          <w:sz w:val="24"/>
          <w:szCs w:val="24"/>
          <w:lang w:val="ru-RU"/>
        </w:rPr>
      </w:pPr>
    </w:p>
    <w:p w14:paraId="4C9C771F" w14:textId="0C310ED0" w:rsidR="00961DEC" w:rsidRPr="008824EF" w:rsidRDefault="00961DEC" w:rsidP="00C84A13">
      <w:pPr>
        <w:ind w:firstLine="709"/>
        <w:jc w:val="both"/>
        <w:rPr>
          <w:bCs/>
          <w:lang w:val="ru-RU"/>
        </w:rPr>
      </w:pPr>
      <w:r w:rsidRPr="008824EF">
        <w:rPr>
          <w:sz w:val="24"/>
          <w:szCs w:val="24"/>
          <w:lang w:val="ru-RU"/>
        </w:rPr>
        <w:t>Примечание – Составлено автором</w:t>
      </w:r>
    </w:p>
    <w:p w14:paraId="1E882965" w14:textId="77777777" w:rsidR="005E4F21" w:rsidRDefault="00A92697" w:rsidP="00FB7C95">
      <w:pPr>
        <w:keepNext/>
        <w:jc w:val="both"/>
        <w:rPr>
          <w:bCs/>
          <w:lang w:val="ru-RU"/>
        </w:rPr>
      </w:pPr>
      <w:r w:rsidRPr="008824EF">
        <w:rPr>
          <w:bCs/>
          <w:lang w:val="ru-RU"/>
        </w:rPr>
        <w:lastRenderedPageBreak/>
        <w:t>Таблица 2.16 – Объём и структура данных, накопленных комплексом «</w:t>
      </w:r>
      <w:r w:rsidRPr="008824EF">
        <w:rPr>
          <w:bCs/>
        </w:rPr>
        <w:t>MOM</w:t>
      </w:r>
      <w:r w:rsidRPr="008824EF">
        <w:rPr>
          <w:bCs/>
          <w:lang w:val="ru-RU"/>
        </w:rPr>
        <w:t xml:space="preserve"> </w:t>
      </w:r>
      <w:r w:rsidRPr="008824EF">
        <w:rPr>
          <w:bCs/>
        </w:rPr>
        <w:t>SENSOR</w:t>
      </w:r>
      <w:r w:rsidRPr="008824EF">
        <w:rPr>
          <w:bCs/>
          <w:lang w:val="ru-RU"/>
        </w:rPr>
        <w:t>»</w:t>
      </w:r>
    </w:p>
    <w:p w14:paraId="2FD7B64A" w14:textId="77777777" w:rsidR="00467053" w:rsidRPr="008824EF" w:rsidRDefault="00467053">
      <w:pPr>
        <w:keepNext/>
        <w:rPr>
          <w:bCs/>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53"/>
        <w:gridCol w:w="1746"/>
        <w:gridCol w:w="1564"/>
        <w:gridCol w:w="2073"/>
      </w:tblGrid>
      <w:tr w:rsidR="00961DEC" w:rsidRPr="009418CA" w14:paraId="1286BFED" w14:textId="77777777" w:rsidTr="00086826">
        <w:trPr>
          <w:cantSplit/>
        </w:trPr>
        <w:tc>
          <w:tcPr>
            <w:tcW w:w="3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992AF2A" w14:textId="77777777" w:rsidR="00961DEC" w:rsidRPr="009418CA" w:rsidRDefault="00961DEC" w:rsidP="00C84A13">
            <w:pPr>
              <w:keepNext/>
            </w:pPr>
            <w:proofErr w:type="spellStart"/>
            <w:r w:rsidRPr="009418CA">
              <w:rPr>
                <w:szCs w:val="24"/>
              </w:rPr>
              <w:t>Категория</w:t>
            </w:r>
            <w:proofErr w:type="spellEnd"/>
            <w:r w:rsidRPr="009418CA">
              <w:rPr>
                <w:szCs w:val="24"/>
              </w:rPr>
              <w:t xml:space="preserve"> данных</w:t>
            </w:r>
          </w:p>
        </w:tc>
        <w:tc>
          <w:tcPr>
            <w:tcW w:w="2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B569BFF" w14:textId="77777777" w:rsidR="00961DEC" w:rsidRPr="009418CA" w:rsidRDefault="00961DEC" w:rsidP="00C84A13">
            <w:pPr>
              <w:keepNext/>
              <w:jc w:val="center"/>
            </w:pPr>
            <w:r w:rsidRPr="009418CA">
              <w:rPr>
                <w:szCs w:val="24"/>
              </w:rPr>
              <w:t>Объём</w:t>
            </w:r>
          </w:p>
        </w:tc>
        <w:tc>
          <w:tcPr>
            <w:tcW w:w="1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4AB7940" w14:textId="77777777" w:rsidR="00961DEC" w:rsidRPr="009418CA" w:rsidRDefault="00961DEC" w:rsidP="00C84A13">
            <w:pPr>
              <w:keepNext/>
              <w:jc w:val="center"/>
            </w:pPr>
            <w:proofErr w:type="spellStart"/>
            <w:r w:rsidRPr="009418CA">
              <w:rPr>
                <w:szCs w:val="24"/>
              </w:rPr>
              <w:t>Период</w:t>
            </w:r>
            <w:proofErr w:type="spellEnd"/>
          </w:p>
        </w:tc>
        <w:tc>
          <w:tcPr>
            <w:tcW w:w="19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1577095" w14:textId="77777777" w:rsidR="00961DEC" w:rsidRPr="009418CA" w:rsidRDefault="00961DEC" w:rsidP="00C84A13">
            <w:pPr>
              <w:keepNext/>
            </w:pPr>
            <w:proofErr w:type="spellStart"/>
            <w:r w:rsidRPr="009418CA">
              <w:rPr>
                <w:szCs w:val="24"/>
              </w:rPr>
              <w:t>Источник</w:t>
            </w:r>
            <w:proofErr w:type="spellEnd"/>
          </w:p>
        </w:tc>
      </w:tr>
      <w:tr w:rsidR="00961DEC" w:rsidRPr="009418CA" w14:paraId="00B9A860" w14:textId="77777777" w:rsidTr="0008682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67D98A0" w14:textId="77777777" w:rsidR="00961DEC" w:rsidRPr="009418CA" w:rsidRDefault="00961DEC" w:rsidP="00C84A13">
            <w:pPr>
              <w:keepNext/>
            </w:pPr>
            <w:proofErr w:type="spellStart"/>
            <w:r w:rsidRPr="009418CA">
              <w:rPr>
                <w:szCs w:val="24"/>
              </w:rPr>
              <w:t>Телеметрия</w:t>
            </w:r>
            <w:proofErr w:type="spellEnd"/>
            <w:r w:rsidRPr="009418CA">
              <w:rPr>
                <w:szCs w:val="24"/>
              </w:rPr>
              <w:t xml:space="preserve"> IoT-</w:t>
            </w:r>
            <w:proofErr w:type="spellStart"/>
            <w:r w:rsidRPr="009418CA">
              <w:rPr>
                <w:szCs w:val="24"/>
              </w:rPr>
              <w:t>датчиков</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B5519F1" w14:textId="77777777" w:rsidR="00961DEC" w:rsidRPr="009418CA" w:rsidRDefault="00961DEC" w:rsidP="00C84A13">
            <w:pPr>
              <w:keepNext/>
              <w:jc w:val="center"/>
            </w:pPr>
            <w:r w:rsidRPr="009418CA">
              <w:rPr>
                <w:szCs w:val="24"/>
              </w:rPr>
              <w:t xml:space="preserve">2,1 </w:t>
            </w:r>
            <w:proofErr w:type="spellStart"/>
            <w:r w:rsidRPr="009418CA">
              <w:rPr>
                <w:szCs w:val="24"/>
              </w:rPr>
              <w:t>млн</w:t>
            </w:r>
            <w:proofErr w:type="spellEnd"/>
            <w:r w:rsidRPr="009418CA">
              <w:rPr>
                <w:szCs w:val="24"/>
              </w:rPr>
              <w:t xml:space="preserve"> </w:t>
            </w:r>
            <w:proofErr w:type="spellStart"/>
            <w:r w:rsidRPr="009418CA">
              <w:rPr>
                <w:szCs w:val="24"/>
              </w:rPr>
              <w:t>записей</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AD0EC3E" w14:textId="77777777" w:rsidR="00961DEC" w:rsidRPr="009418CA" w:rsidRDefault="00961DEC" w:rsidP="00C84A13">
            <w:pPr>
              <w:keepNext/>
              <w:jc w:val="center"/>
            </w:pPr>
            <w:r w:rsidRPr="009418CA">
              <w:rPr>
                <w:szCs w:val="24"/>
              </w:rPr>
              <w:t>2021–2024</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C04017B" w14:textId="77777777" w:rsidR="00961DEC" w:rsidRPr="009418CA" w:rsidRDefault="00961DEC" w:rsidP="00C84A13">
            <w:pPr>
              <w:keepNext/>
            </w:pPr>
            <w:r w:rsidRPr="009418CA">
              <w:rPr>
                <w:szCs w:val="24"/>
              </w:rPr>
              <w:t xml:space="preserve">4 </w:t>
            </w:r>
            <w:proofErr w:type="spellStart"/>
            <w:r w:rsidRPr="009418CA">
              <w:rPr>
                <w:szCs w:val="24"/>
              </w:rPr>
              <w:t>станции</w:t>
            </w:r>
            <w:proofErr w:type="spellEnd"/>
          </w:p>
        </w:tc>
      </w:tr>
      <w:tr w:rsidR="00961DEC" w:rsidRPr="009418CA" w14:paraId="69AF856D" w14:textId="77777777" w:rsidTr="0008682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D7D126F" w14:textId="77777777" w:rsidR="00961DEC" w:rsidRPr="009418CA" w:rsidRDefault="00961DEC" w:rsidP="00C84A13">
            <w:pPr>
              <w:keepNext/>
              <w:rPr>
                <w:lang w:val="ru-RU"/>
              </w:rPr>
            </w:pPr>
            <w:r w:rsidRPr="009418CA">
              <w:rPr>
                <w:szCs w:val="24"/>
                <w:lang w:val="ru-RU"/>
              </w:rPr>
              <w:t>Спутниковые снимки (</w:t>
            </w:r>
            <w:r w:rsidRPr="009418CA">
              <w:rPr>
                <w:szCs w:val="24"/>
              </w:rPr>
              <w:t>NDVI</w:t>
            </w:r>
            <w:r w:rsidRPr="009418CA">
              <w:rPr>
                <w:szCs w:val="24"/>
                <w:lang w:val="ru-RU"/>
              </w:rPr>
              <w:t xml:space="preserve">, </w:t>
            </w:r>
            <w:r w:rsidRPr="009418CA">
              <w:rPr>
                <w:szCs w:val="24"/>
              </w:rPr>
              <w:t>NDWI</w:t>
            </w:r>
            <w:r w:rsidRPr="009418CA">
              <w:rPr>
                <w:szCs w:val="24"/>
                <w:lang w:val="ru-RU"/>
              </w:rPr>
              <w:t xml:space="preserve"> и др.)</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23928EE" w14:textId="77777777" w:rsidR="00961DEC" w:rsidRPr="009418CA" w:rsidRDefault="00961DEC" w:rsidP="00C84A13">
            <w:pPr>
              <w:keepNext/>
              <w:jc w:val="center"/>
            </w:pPr>
            <w:r w:rsidRPr="009418CA">
              <w:rPr>
                <w:szCs w:val="24"/>
              </w:rPr>
              <w:t xml:space="preserve">580 </w:t>
            </w:r>
            <w:proofErr w:type="spellStart"/>
            <w:r w:rsidRPr="009418CA">
              <w:rPr>
                <w:szCs w:val="24"/>
              </w:rPr>
              <w:t>сцен</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5E41A8A" w14:textId="77777777" w:rsidR="00961DEC" w:rsidRPr="009418CA" w:rsidRDefault="00961DEC" w:rsidP="00C84A13">
            <w:pPr>
              <w:keepNext/>
              <w:jc w:val="center"/>
            </w:pPr>
            <w:r w:rsidRPr="009418CA">
              <w:rPr>
                <w:szCs w:val="24"/>
              </w:rPr>
              <w:t>2021–2024</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ADADF25" w14:textId="77777777" w:rsidR="00961DEC" w:rsidRPr="009418CA" w:rsidRDefault="00961DEC" w:rsidP="00C84A13">
            <w:pPr>
              <w:keepNext/>
            </w:pPr>
            <w:r w:rsidRPr="009418CA">
              <w:rPr>
                <w:szCs w:val="24"/>
              </w:rPr>
              <w:t>EOSDA API</w:t>
            </w:r>
          </w:p>
        </w:tc>
      </w:tr>
      <w:tr w:rsidR="00961DEC" w:rsidRPr="009418CA" w14:paraId="31A80A44" w14:textId="77777777" w:rsidTr="0008682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D9E9186" w14:textId="77777777" w:rsidR="00961DEC" w:rsidRPr="009418CA" w:rsidRDefault="00961DEC" w:rsidP="00C84A13">
            <w:pPr>
              <w:keepNext/>
            </w:pPr>
            <w:proofErr w:type="spellStart"/>
            <w:r w:rsidRPr="009418CA">
              <w:rPr>
                <w:szCs w:val="24"/>
              </w:rPr>
              <w:t>Прогнозы</w:t>
            </w:r>
            <w:proofErr w:type="spellEnd"/>
            <w:r w:rsidRPr="009418CA">
              <w:rPr>
                <w:szCs w:val="24"/>
              </w:rPr>
              <w:t xml:space="preserve"> ML-</w:t>
            </w:r>
            <w:proofErr w:type="spellStart"/>
            <w:r w:rsidRPr="009418CA">
              <w:rPr>
                <w:szCs w:val="24"/>
              </w:rPr>
              <w:t>моделей</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7417CE0" w14:textId="77777777" w:rsidR="00961DEC" w:rsidRPr="009418CA" w:rsidRDefault="00961DEC" w:rsidP="00C84A13">
            <w:pPr>
              <w:keepNext/>
              <w:jc w:val="center"/>
            </w:pPr>
            <w:r w:rsidRPr="009418CA">
              <w:rPr>
                <w:szCs w:val="24"/>
              </w:rPr>
              <w:t xml:space="preserve">48 </w:t>
            </w:r>
            <w:proofErr w:type="spellStart"/>
            <w:r w:rsidRPr="009418CA">
              <w:rPr>
                <w:szCs w:val="24"/>
              </w:rPr>
              <w:t>тыс</w:t>
            </w:r>
            <w:proofErr w:type="spellEnd"/>
            <w:r w:rsidRPr="009418CA">
              <w:rPr>
                <w:szCs w:val="24"/>
              </w:rPr>
              <w:t xml:space="preserve">. </w:t>
            </w:r>
            <w:proofErr w:type="spellStart"/>
            <w:r w:rsidRPr="009418CA">
              <w:rPr>
                <w:szCs w:val="24"/>
              </w:rPr>
              <w:t>записей</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66063E2" w14:textId="77777777" w:rsidR="00961DEC" w:rsidRPr="009418CA" w:rsidRDefault="00961DEC" w:rsidP="00C84A13">
            <w:pPr>
              <w:keepNext/>
              <w:jc w:val="center"/>
            </w:pPr>
            <w:r w:rsidRPr="009418CA">
              <w:rPr>
                <w:szCs w:val="24"/>
              </w:rPr>
              <w:t>2022–2024</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AE4AC04" w14:textId="77777777" w:rsidR="00961DEC" w:rsidRPr="009418CA" w:rsidRDefault="00961DEC" w:rsidP="00C84A13">
            <w:pPr>
              <w:keepNext/>
            </w:pPr>
            <w:r w:rsidRPr="009418CA">
              <w:rPr>
                <w:szCs w:val="24"/>
              </w:rPr>
              <w:t>Random Forest</w:t>
            </w:r>
          </w:p>
        </w:tc>
      </w:tr>
      <w:tr w:rsidR="00961DEC" w:rsidRPr="009418CA" w14:paraId="2FF87F21" w14:textId="77777777" w:rsidTr="0008682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69EB370" w14:textId="77777777" w:rsidR="00961DEC" w:rsidRPr="009418CA" w:rsidRDefault="00961DEC" w:rsidP="00C84A13">
            <w:pPr>
              <w:keepNext/>
            </w:pPr>
            <w:proofErr w:type="spellStart"/>
            <w:r w:rsidRPr="009418CA">
              <w:rPr>
                <w:szCs w:val="24"/>
              </w:rPr>
              <w:t>Фенологические</w:t>
            </w:r>
            <w:proofErr w:type="spellEnd"/>
            <w:r w:rsidRPr="009418CA">
              <w:rPr>
                <w:szCs w:val="24"/>
              </w:rPr>
              <w:t xml:space="preserve"> </w:t>
            </w:r>
            <w:proofErr w:type="spellStart"/>
            <w:r w:rsidRPr="009418CA">
              <w:rPr>
                <w:szCs w:val="24"/>
              </w:rPr>
              <w:t>наблюдения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1569645" w14:textId="77777777" w:rsidR="00961DEC" w:rsidRPr="009418CA" w:rsidRDefault="00961DEC" w:rsidP="00C84A13">
            <w:pPr>
              <w:keepNext/>
              <w:jc w:val="center"/>
            </w:pPr>
            <w:r w:rsidRPr="009418CA">
              <w:rPr>
                <w:szCs w:val="24"/>
              </w:rPr>
              <w:t xml:space="preserve">320 </w:t>
            </w:r>
            <w:proofErr w:type="spellStart"/>
            <w:r w:rsidRPr="009418CA">
              <w:rPr>
                <w:szCs w:val="24"/>
              </w:rPr>
              <w:t>записей</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1CFB2F3" w14:textId="77777777" w:rsidR="00961DEC" w:rsidRPr="009418CA" w:rsidRDefault="00961DEC" w:rsidP="00C84A13">
            <w:pPr>
              <w:keepNext/>
              <w:jc w:val="center"/>
            </w:pPr>
            <w:r w:rsidRPr="009418CA">
              <w:rPr>
                <w:szCs w:val="24"/>
              </w:rPr>
              <w:t>2021–2024</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81104F9" w14:textId="77777777" w:rsidR="00961DEC" w:rsidRPr="009418CA" w:rsidRDefault="00961DEC" w:rsidP="00C84A13">
            <w:pPr>
              <w:keepNext/>
            </w:pPr>
            <w:proofErr w:type="spellStart"/>
            <w:r w:rsidRPr="009418CA">
              <w:rPr>
                <w:szCs w:val="24"/>
              </w:rPr>
              <w:t>Полевой</w:t>
            </w:r>
            <w:proofErr w:type="spellEnd"/>
            <w:r w:rsidRPr="009418CA">
              <w:rPr>
                <w:szCs w:val="24"/>
              </w:rPr>
              <w:t xml:space="preserve"> </w:t>
            </w:r>
            <w:proofErr w:type="spellStart"/>
            <w:r w:rsidRPr="009418CA">
              <w:rPr>
                <w:szCs w:val="24"/>
              </w:rPr>
              <w:t>учёт</w:t>
            </w:r>
            <w:proofErr w:type="spellEnd"/>
          </w:p>
        </w:tc>
      </w:tr>
      <w:tr w:rsidR="00961DEC" w:rsidRPr="009418CA" w14:paraId="068AE20D" w14:textId="77777777" w:rsidTr="00086826">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B31D114" w14:textId="77777777" w:rsidR="00961DEC" w:rsidRPr="009418CA" w:rsidRDefault="00961DEC" w:rsidP="00C84A13">
            <w:pPr>
              <w:keepNext/>
            </w:pPr>
            <w:proofErr w:type="spellStart"/>
            <w:r w:rsidRPr="009418CA">
              <w:rPr>
                <w:szCs w:val="24"/>
              </w:rPr>
              <w:t>Данные</w:t>
            </w:r>
            <w:proofErr w:type="spellEnd"/>
            <w:r w:rsidRPr="009418CA">
              <w:rPr>
                <w:szCs w:val="24"/>
              </w:rPr>
              <w:t xml:space="preserve"> </w:t>
            </w:r>
            <w:proofErr w:type="spellStart"/>
            <w:r w:rsidRPr="009418CA">
              <w:rPr>
                <w:szCs w:val="24"/>
              </w:rPr>
              <w:t>об</w:t>
            </w:r>
            <w:proofErr w:type="spellEnd"/>
            <w:r w:rsidRPr="009418CA">
              <w:rPr>
                <w:szCs w:val="24"/>
              </w:rPr>
              <w:t xml:space="preserve"> урожайности</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12EE007" w14:textId="77777777" w:rsidR="00961DEC" w:rsidRPr="009418CA" w:rsidRDefault="00961DEC" w:rsidP="00C84A13">
            <w:pPr>
              <w:keepNext/>
              <w:jc w:val="center"/>
            </w:pPr>
            <w:r w:rsidRPr="009418CA">
              <w:rPr>
                <w:szCs w:val="24"/>
              </w:rPr>
              <w:t xml:space="preserve">16 </w:t>
            </w:r>
            <w:proofErr w:type="spellStart"/>
            <w:r w:rsidRPr="009418CA">
              <w:rPr>
                <w:szCs w:val="24"/>
              </w:rPr>
              <w:t>записей</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E555ECF" w14:textId="77777777" w:rsidR="00961DEC" w:rsidRPr="009418CA" w:rsidRDefault="00961DEC" w:rsidP="00C84A13">
            <w:pPr>
              <w:keepNext/>
              <w:jc w:val="center"/>
            </w:pPr>
            <w:r w:rsidRPr="009418CA">
              <w:rPr>
                <w:szCs w:val="24"/>
              </w:rPr>
              <w:t>2021–2024</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C230531" w14:textId="77777777" w:rsidR="00961DEC" w:rsidRPr="009418CA" w:rsidRDefault="00961DEC" w:rsidP="00C84A13">
            <w:pPr>
              <w:keepNext/>
            </w:pPr>
            <w:proofErr w:type="spellStart"/>
            <w:r w:rsidRPr="009418CA">
              <w:rPr>
                <w:szCs w:val="24"/>
              </w:rPr>
              <w:t>Учёт</w:t>
            </w:r>
            <w:proofErr w:type="spellEnd"/>
            <w:r w:rsidRPr="009418CA">
              <w:rPr>
                <w:szCs w:val="24"/>
              </w:rPr>
              <w:t xml:space="preserve"> </w:t>
            </w:r>
            <w:proofErr w:type="spellStart"/>
            <w:r w:rsidRPr="009418CA">
              <w:rPr>
                <w:szCs w:val="24"/>
              </w:rPr>
              <w:t>по</w:t>
            </w:r>
            <w:proofErr w:type="spellEnd"/>
            <w:r w:rsidRPr="009418CA">
              <w:rPr>
                <w:szCs w:val="24"/>
              </w:rPr>
              <w:t xml:space="preserve"> </w:t>
            </w:r>
            <w:proofErr w:type="spellStart"/>
            <w:r w:rsidRPr="009418CA">
              <w:rPr>
                <w:szCs w:val="24"/>
              </w:rPr>
              <w:t>кварталам</w:t>
            </w:r>
            <w:proofErr w:type="spellEnd"/>
          </w:p>
        </w:tc>
      </w:tr>
    </w:tbl>
    <w:p w14:paraId="77FCA19F" w14:textId="77777777" w:rsidR="00FE454E" w:rsidRDefault="00FE454E" w:rsidP="00C84A13">
      <w:pPr>
        <w:ind w:firstLine="709"/>
        <w:jc w:val="both"/>
        <w:rPr>
          <w:sz w:val="24"/>
          <w:szCs w:val="24"/>
          <w:lang w:val="ru-RU"/>
        </w:rPr>
      </w:pPr>
    </w:p>
    <w:p w14:paraId="190EB782" w14:textId="29E4F32C" w:rsidR="00961DEC" w:rsidRPr="009418CA" w:rsidRDefault="00961DEC" w:rsidP="00C84A13">
      <w:pPr>
        <w:ind w:firstLine="709"/>
        <w:jc w:val="both"/>
        <w:rPr>
          <w:lang w:val="ru-RU"/>
        </w:rPr>
      </w:pPr>
      <w:r w:rsidRPr="009418CA">
        <w:rPr>
          <w:sz w:val="24"/>
          <w:szCs w:val="24"/>
          <w:lang w:val="ru-RU"/>
        </w:rPr>
        <w:t>Примечание – Составлено автором</w:t>
      </w:r>
      <w:r w:rsidR="008E2F88">
        <w:rPr>
          <w:sz w:val="24"/>
          <w:szCs w:val="24"/>
          <w:lang w:val="ru-RU"/>
        </w:rPr>
        <w:t xml:space="preserve"> «</w:t>
      </w:r>
      <w:r w:rsidRPr="009418CA">
        <w:rPr>
          <w:sz w:val="24"/>
          <w:szCs w:val="24"/>
        </w:rPr>
        <w:t>MOM</w:t>
      </w:r>
      <w:r w:rsidRPr="009418CA">
        <w:rPr>
          <w:sz w:val="24"/>
          <w:szCs w:val="24"/>
          <w:lang w:val="ru-RU"/>
        </w:rPr>
        <w:t xml:space="preserve"> </w:t>
      </w:r>
      <w:r w:rsidRPr="009418CA">
        <w:rPr>
          <w:sz w:val="24"/>
          <w:szCs w:val="24"/>
        </w:rPr>
        <w:t>SENSOR</w:t>
      </w:r>
      <w:r w:rsidRPr="009418CA">
        <w:rPr>
          <w:sz w:val="24"/>
          <w:szCs w:val="24"/>
          <w:lang w:val="ru-RU"/>
        </w:rPr>
        <w:t>»</w:t>
      </w:r>
    </w:p>
    <w:p w14:paraId="5606547F" w14:textId="77777777" w:rsidR="00BF34C4" w:rsidRPr="00FE454E" w:rsidRDefault="00BF34C4">
      <w:pPr>
        <w:rPr>
          <w:lang w:val="ru-RU"/>
        </w:rPr>
      </w:pPr>
    </w:p>
    <w:p w14:paraId="64A2C533" w14:textId="77777777" w:rsidR="007F161A" w:rsidRPr="009418CA" w:rsidRDefault="007F161A" w:rsidP="00CE5E9C">
      <w:pPr>
        <w:pStyle w:val="Heading2"/>
        <w:spacing w:before="0" w:after="0"/>
        <w:jc w:val="both"/>
      </w:pPr>
      <w:bookmarkStart w:id="35" w:name="_Toc227878801"/>
      <w:bookmarkStart w:id="36" w:name="_Toc231043625"/>
      <w:r w:rsidRPr="009418CA">
        <w:t>2.4 Методика проведения исследований</w:t>
      </w:r>
      <w:bookmarkEnd w:id="35"/>
      <w:bookmarkEnd w:id="36"/>
    </w:p>
    <w:p w14:paraId="53742099" w14:textId="77777777" w:rsidR="007F161A" w:rsidRPr="009418CA" w:rsidRDefault="007F161A" w:rsidP="00CE5E9C">
      <w:pPr>
        <w:pStyle w:val="Heading3"/>
        <w:spacing w:before="0" w:after="0"/>
        <w:jc w:val="both"/>
      </w:pPr>
      <w:bookmarkStart w:id="37" w:name="_Toc227878802"/>
      <w:bookmarkStart w:id="38" w:name="_Toc231043626"/>
      <w:r w:rsidRPr="009418CA">
        <w:t xml:space="preserve">2.4.1 Методы мониторинга на базе </w:t>
      </w:r>
      <w:proofErr w:type="spellStart"/>
      <w:r w:rsidRPr="009418CA">
        <w:t>IoT</w:t>
      </w:r>
      <w:proofErr w:type="spellEnd"/>
      <w:r w:rsidRPr="009418CA">
        <w:t>-технологий</w:t>
      </w:r>
      <w:bookmarkEnd w:id="37"/>
      <w:bookmarkEnd w:id="38"/>
    </w:p>
    <w:p w14:paraId="29137D14" w14:textId="77777777" w:rsidR="007F161A" w:rsidRPr="009418CA" w:rsidRDefault="007F161A" w:rsidP="00801080">
      <w:pPr>
        <w:ind w:firstLine="709"/>
        <w:jc w:val="both"/>
        <w:rPr>
          <w:lang w:val="ru-RU"/>
        </w:rPr>
      </w:pPr>
      <w:r w:rsidRPr="009418CA">
        <w:rPr>
          <w:lang w:val="ru-RU"/>
        </w:rPr>
        <w:t xml:space="preserve">Методология мониторинга агроэкосистемы сада основана на принципах киберфизических систем, обеспечивающих интеграцию вычислительных процессов с физическими объектами окружающей среды [72]. Применение </w:t>
      </w:r>
      <w:proofErr w:type="spellStart"/>
      <w:r w:rsidRPr="009418CA">
        <w:rPr>
          <w:lang w:val="ru-RU"/>
        </w:rPr>
        <w:t>IoT</w:t>
      </w:r>
      <w:proofErr w:type="spellEnd"/>
      <w:r w:rsidRPr="009418CA">
        <w:rPr>
          <w:lang w:val="ru-RU"/>
        </w:rPr>
        <w:t>-технологий в экологическом мониторинге сельскохозяйственных угодий позволяет реализовать непрерывный автоматизированный сбор данных об абиотических факторах среды с высоким пространственным и временным разрешением [6, с. 31–48]. Методологический подход включает четыре последовательных этапа: сбор первичных данных, передачу и валидацию, хранение и накопление, аналитическую обработку и прогнозирование.</w:t>
      </w:r>
    </w:p>
    <w:p w14:paraId="6BB22687" w14:textId="77777777" w:rsidR="007F161A" w:rsidRPr="009418CA" w:rsidRDefault="007F161A" w:rsidP="00C84A13">
      <w:pPr>
        <w:ind w:firstLine="709"/>
        <w:jc w:val="both"/>
        <w:rPr>
          <w:lang w:val="ru-RU"/>
        </w:rPr>
      </w:pPr>
      <w:r w:rsidRPr="009418CA">
        <w:rPr>
          <w:lang w:val="ru-RU"/>
        </w:rPr>
        <w:t>На рисунке 2.10 представлена методологическая схема мониторинга, реализованная в системе «</w:t>
      </w:r>
      <w:r w:rsidRPr="009418CA">
        <w:t>MOM</w:t>
      </w:r>
      <w:r w:rsidRPr="009418CA">
        <w:rPr>
          <w:lang w:val="ru-RU"/>
        </w:rPr>
        <w:t xml:space="preserve"> </w:t>
      </w:r>
      <w:r w:rsidRPr="009418CA">
        <w:t>SENSOR</w:t>
      </w:r>
      <w:r w:rsidRPr="009418CA">
        <w:rPr>
          <w:lang w:val="ru-RU"/>
        </w:rPr>
        <w:t xml:space="preserve">». Как видно из рисунка, методология предусматривает интеграцию разнородных источников данных: высокочастотной телеметрии </w:t>
      </w:r>
      <w:r w:rsidRPr="009418CA">
        <w:t>IoT</w:t>
      </w:r>
      <w:r w:rsidRPr="009418CA">
        <w:rPr>
          <w:lang w:val="ru-RU"/>
        </w:rPr>
        <w:t>-датчиков, спутниковых индексов, данных фенологических наблюдений и учёта урожайности.</w:t>
      </w:r>
    </w:p>
    <w:p w14:paraId="715B6036" w14:textId="77777777" w:rsidR="009D486A" w:rsidRPr="00BB70EF" w:rsidRDefault="009D486A" w:rsidP="00C84A13">
      <w:pPr>
        <w:rPr>
          <w:lang w:val="ru-RU"/>
        </w:rPr>
      </w:pPr>
    </w:p>
    <w:p w14:paraId="2C7D0713" w14:textId="77777777" w:rsidR="007F161A" w:rsidRPr="009418CA" w:rsidRDefault="007F161A" w:rsidP="00C84A13">
      <w:pPr>
        <w:jc w:val="center"/>
      </w:pPr>
      <w:r w:rsidRPr="009418CA">
        <w:rPr>
          <w:noProof/>
        </w:rPr>
        <w:lastRenderedPageBreak/>
        <w:drawing>
          <wp:inline distT="0" distB="0" distL="0" distR="0" wp14:anchorId="0A33665E" wp14:editId="7E8F49BF">
            <wp:extent cx="6174760" cy="3629025"/>
            <wp:effectExtent l="0" t="0" r="0" b="0"/>
            <wp:docPr id="15" name="methodology" descr="P1332#yIS1" title="Методология IoT-мониторин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ethodology" descr="P1332#yIS1" title="Методология IoT-мониторинга"/>
                    <pic:cNvPicPr>
                      <a:picLocks noChangeAspect="1" noChangeArrowheads="1"/>
                    </pic:cNvPicPr>
                  </pic:nvPicPr>
                  <pic:blipFill>
                    <a:blip r:embed="rId22"/>
                    <a:srcRect/>
                    <a:stretch>
                      <a:fillRect/>
                    </a:stretch>
                  </pic:blipFill>
                  <pic:spPr bwMode="auto">
                    <a:xfrm>
                      <a:off x="0" y="0"/>
                      <a:ext cx="6264089" cy="3681526"/>
                    </a:xfrm>
                    <a:prstGeom prst="rect">
                      <a:avLst/>
                    </a:prstGeom>
                  </pic:spPr>
                </pic:pic>
              </a:graphicData>
            </a:graphic>
          </wp:inline>
        </w:drawing>
      </w:r>
    </w:p>
    <w:p w14:paraId="650B2776" w14:textId="77777777" w:rsidR="00467053" w:rsidRDefault="00467053" w:rsidP="00C84A13">
      <w:pPr>
        <w:jc w:val="center"/>
        <w:rPr>
          <w:lang w:val="ru-RU"/>
        </w:rPr>
      </w:pPr>
    </w:p>
    <w:p w14:paraId="53852B75" w14:textId="0430F3F1" w:rsidR="007F161A" w:rsidRPr="009418CA" w:rsidRDefault="007F161A" w:rsidP="00C84A13">
      <w:pPr>
        <w:jc w:val="center"/>
        <w:rPr>
          <w:lang w:val="ru-RU"/>
        </w:rPr>
      </w:pPr>
      <w:r w:rsidRPr="009418CA">
        <w:rPr>
          <w:lang w:val="ru-RU"/>
        </w:rPr>
        <w:t xml:space="preserve">Рисунок 2.10 – Методологическая схема мониторинга на базе </w:t>
      </w:r>
      <w:r w:rsidRPr="009418CA">
        <w:t>IoT</w:t>
      </w:r>
      <w:r w:rsidRPr="009418CA">
        <w:rPr>
          <w:lang w:val="ru-RU"/>
        </w:rPr>
        <w:t>-технологий [Составлено автором]</w:t>
      </w:r>
    </w:p>
    <w:p w14:paraId="170038C7" w14:textId="77777777" w:rsidR="00BF34C4" w:rsidRPr="00BB70EF" w:rsidRDefault="00BF34C4">
      <w:pPr>
        <w:rPr>
          <w:lang w:val="ru-RU"/>
        </w:rPr>
      </w:pPr>
    </w:p>
    <w:p w14:paraId="36E11340" w14:textId="77777777" w:rsidR="007F161A" w:rsidRPr="009418CA" w:rsidRDefault="007F161A" w:rsidP="00C84A13">
      <w:pPr>
        <w:ind w:firstLine="709"/>
        <w:jc w:val="both"/>
        <w:rPr>
          <w:lang w:val="ru-RU"/>
        </w:rPr>
      </w:pPr>
      <w:r w:rsidRPr="009418CA">
        <w:rPr>
          <w:lang w:val="ru-RU"/>
        </w:rPr>
        <w:t>Этап сбора первичных данных реализуется посредством распределённой сети станций, оснащённых цифровыми датчиками температуры и влажности воздуха (SHT31), атмосферного давления (BME280), температуры и влажности почвы (DS18B20, ёмкостный датчик), скорости и направления ветра (анемометр, флюгер). Интервал измерений составляет 15 минут, что соответствует рекомендациям WMO для агрометеорологических наблюдений и обеспечивает детектирование быстропротекающих атмосферных процессов [73].</w:t>
      </w:r>
    </w:p>
    <w:p w14:paraId="73AC5FBB" w14:textId="77777777" w:rsidR="007F161A" w:rsidRPr="009418CA" w:rsidRDefault="007F161A" w:rsidP="00C84A13">
      <w:pPr>
        <w:ind w:firstLine="709"/>
        <w:jc w:val="both"/>
        <w:rPr>
          <w:lang w:val="ru-RU"/>
        </w:rPr>
      </w:pPr>
      <w:r w:rsidRPr="009418CA">
        <w:rPr>
          <w:lang w:val="ru-RU"/>
        </w:rPr>
        <w:t xml:space="preserve">Этап передачи данных основан на применении протокола MQTT (Message </w:t>
      </w:r>
      <w:proofErr w:type="spellStart"/>
      <w:r w:rsidRPr="009418CA">
        <w:rPr>
          <w:lang w:val="ru-RU"/>
        </w:rPr>
        <w:t>Queuing</w:t>
      </w:r>
      <w:proofErr w:type="spellEnd"/>
      <w:r w:rsidRPr="009418CA">
        <w:rPr>
          <w:lang w:val="ru-RU"/>
        </w:rPr>
        <w:t xml:space="preserve"> </w:t>
      </w:r>
      <w:proofErr w:type="spellStart"/>
      <w:r w:rsidRPr="009418CA">
        <w:rPr>
          <w:lang w:val="ru-RU"/>
        </w:rPr>
        <w:t>Telemetry</w:t>
      </w:r>
      <w:proofErr w:type="spellEnd"/>
      <w:r w:rsidRPr="009418CA">
        <w:rPr>
          <w:lang w:val="ru-RU"/>
        </w:rPr>
        <w:t xml:space="preserve"> Transport), специально разработанного для </w:t>
      </w:r>
      <w:proofErr w:type="spellStart"/>
      <w:r w:rsidRPr="009418CA">
        <w:rPr>
          <w:lang w:val="ru-RU"/>
        </w:rPr>
        <w:t>IoT</w:t>
      </w:r>
      <w:proofErr w:type="spellEnd"/>
      <w:r w:rsidRPr="009418CA">
        <w:rPr>
          <w:lang w:val="ru-RU"/>
        </w:rPr>
        <w:t xml:space="preserve">-устройств с ограниченными ресурсами [74]. Протокол реализует модель «издатель-подписчик» с уровнем качества обслуживания </w:t>
      </w:r>
      <w:proofErr w:type="spellStart"/>
      <w:r w:rsidRPr="009418CA">
        <w:rPr>
          <w:lang w:val="ru-RU"/>
        </w:rPr>
        <w:t>QoS</w:t>
      </w:r>
      <w:proofErr w:type="spellEnd"/>
      <w:r w:rsidRPr="009418CA">
        <w:rPr>
          <w:lang w:val="ru-RU"/>
        </w:rPr>
        <w:t xml:space="preserve"> 1, гарантирующим доставку каждого сообщения. Передача осуществляется по каналам сотовой связи GSM/GPRS с использованием TLS-шифрования для обеспечения конфиденциальности данных. Средняя латентность передачи от момента измерения до сохранения в базе данных составляет менее 1 секунды [24, с. 1–7].</w:t>
      </w:r>
    </w:p>
    <w:p w14:paraId="5986E05E" w14:textId="77777777" w:rsidR="009D486A" w:rsidRPr="00BB70EF" w:rsidRDefault="009D486A" w:rsidP="00C84A13">
      <w:pPr>
        <w:rPr>
          <w:lang w:val="ru-RU"/>
        </w:rPr>
      </w:pPr>
    </w:p>
    <w:p w14:paraId="36E16ED6" w14:textId="77777777" w:rsidR="007F161A" w:rsidRDefault="007F161A" w:rsidP="00FB7C95">
      <w:pPr>
        <w:keepNext/>
        <w:jc w:val="both"/>
        <w:rPr>
          <w:lang w:val="ru-RU"/>
        </w:rPr>
      </w:pPr>
      <w:r w:rsidRPr="009418CA">
        <w:rPr>
          <w:lang w:val="ru-RU"/>
        </w:rPr>
        <w:lastRenderedPageBreak/>
        <w:t xml:space="preserve">Таблица 2.17 – Характеристики методов сбора и передачи данных в системе </w:t>
      </w:r>
      <w:r w:rsidRPr="009418CA">
        <w:t>IoT</w:t>
      </w:r>
      <w:r w:rsidRPr="009418CA">
        <w:rPr>
          <w:lang w:val="ru-RU"/>
        </w:rPr>
        <w:t>-мониторинга</w:t>
      </w:r>
    </w:p>
    <w:p w14:paraId="64C8CEF8" w14:textId="77777777" w:rsidR="00467053" w:rsidRPr="009418CA" w:rsidRDefault="00467053" w:rsidP="00532C4A">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45"/>
        <w:gridCol w:w="3531"/>
        <w:gridCol w:w="3560"/>
      </w:tblGrid>
      <w:tr w:rsidR="007F161A" w:rsidRPr="009418CA" w14:paraId="13FB1A39" w14:textId="77777777" w:rsidTr="00801080">
        <w:trPr>
          <w:cantSplit/>
        </w:trPr>
        <w:tc>
          <w:tcPr>
            <w:tcW w:w="3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165E2C9" w14:textId="77777777" w:rsidR="007F161A" w:rsidRPr="009418CA" w:rsidRDefault="007F161A" w:rsidP="00C84A13">
            <w:pPr>
              <w:keepNext/>
            </w:pPr>
            <w:proofErr w:type="spellStart"/>
            <w:r w:rsidRPr="009418CA">
              <w:rPr>
                <w:szCs w:val="24"/>
              </w:rPr>
              <w:t>Параметр</w:t>
            </w:r>
            <w:proofErr w:type="spellEnd"/>
            <w:r w:rsidRPr="009418CA">
              <w:rPr>
                <w:szCs w:val="24"/>
              </w:rPr>
              <w:t xml:space="preserve"> </w:t>
            </w:r>
            <w:proofErr w:type="spellStart"/>
            <w:r w:rsidRPr="009418CA">
              <w:rPr>
                <w:szCs w:val="24"/>
              </w:rPr>
              <w:t>метода</w:t>
            </w:r>
            <w:proofErr w:type="spellEnd"/>
          </w:p>
        </w:tc>
        <w:tc>
          <w:tcPr>
            <w:tcW w:w="2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CB9E0BB" w14:textId="77777777" w:rsidR="007F161A" w:rsidRPr="009418CA" w:rsidRDefault="007F161A" w:rsidP="00C84A13">
            <w:pPr>
              <w:keepNext/>
            </w:pPr>
            <w:proofErr w:type="spellStart"/>
            <w:r w:rsidRPr="009418CA">
              <w:rPr>
                <w:szCs w:val="24"/>
              </w:rPr>
              <w:t>Характеристика</w:t>
            </w:r>
            <w:proofErr w:type="spellEnd"/>
          </w:p>
        </w:tc>
        <w:tc>
          <w:tcPr>
            <w:tcW w:w="3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1EF4A1D" w14:textId="77777777" w:rsidR="007F161A" w:rsidRPr="009418CA" w:rsidRDefault="007F161A" w:rsidP="00C84A13">
            <w:pPr>
              <w:keepNext/>
            </w:pPr>
            <w:proofErr w:type="spellStart"/>
            <w:r w:rsidRPr="009418CA">
              <w:rPr>
                <w:szCs w:val="24"/>
              </w:rPr>
              <w:t>Значение</w:t>
            </w:r>
            <w:proofErr w:type="spellEnd"/>
          </w:p>
        </w:tc>
      </w:tr>
      <w:tr w:rsidR="007F161A" w:rsidRPr="009418CA" w14:paraId="36842FDB" w14:textId="77777777" w:rsidTr="00801080">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329AE76" w14:textId="77777777" w:rsidR="007F161A" w:rsidRPr="009418CA" w:rsidRDefault="007F161A" w:rsidP="00C84A13">
            <w:pPr>
              <w:keepNext/>
            </w:pPr>
            <w:proofErr w:type="spellStart"/>
            <w:r w:rsidRPr="009418CA">
              <w:rPr>
                <w:szCs w:val="24"/>
              </w:rPr>
              <w:t>Интервал</w:t>
            </w:r>
            <w:proofErr w:type="spellEnd"/>
            <w:r w:rsidRPr="009418CA">
              <w:rPr>
                <w:szCs w:val="24"/>
              </w:rPr>
              <w:t xml:space="preserve"> </w:t>
            </w:r>
            <w:proofErr w:type="spellStart"/>
            <w:r w:rsidRPr="009418CA">
              <w:rPr>
                <w:szCs w:val="24"/>
              </w:rPr>
              <w:t>измерений</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116AFB9" w14:textId="77777777" w:rsidR="007F161A" w:rsidRPr="009418CA" w:rsidRDefault="007F161A" w:rsidP="00C84A13">
            <w:pPr>
              <w:keepNext/>
            </w:pPr>
            <w:proofErr w:type="spellStart"/>
            <w:r w:rsidRPr="009418CA">
              <w:rPr>
                <w:szCs w:val="24"/>
              </w:rPr>
              <w:t>Периодичность</w:t>
            </w:r>
            <w:proofErr w:type="spellEnd"/>
            <w:r w:rsidRPr="009418CA">
              <w:rPr>
                <w:szCs w:val="24"/>
              </w:rPr>
              <w:t xml:space="preserve"> </w:t>
            </w:r>
            <w:proofErr w:type="spellStart"/>
            <w:r w:rsidRPr="009418CA">
              <w:rPr>
                <w:szCs w:val="24"/>
              </w:rPr>
              <w:t>опроса</w:t>
            </w:r>
            <w:proofErr w:type="spellEnd"/>
            <w:r w:rsidRPr="009418CA">
              <w:rPr>
                <w:szCs w:val="24"/>
              </w:rPr>
              <w:t xml:space="preserve"> </w:t>
            </w:r>
            <w:proofErr w:type="spellStart"/>
            <w:r w:rsidRPr="009418CA">
              <w:rPr>
                <w:szCs w:val="24"/>
              </w:rPr>
              <w:t>датчиков</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E60114B" w14:textId="77777777" w:rsidR="007F161A" w:rsidRPr="009418CA" w:rsidRDefault="007F161A" w:rsidP="00C84A13">
            <w:pPr>
              <w:keepNext/>
            </w:pPr>
            <w:r w:rsidRPr="009418CA">
              <w:rPr>
                <w:szCs w:val="24"/>
              </w:rPr>
              <w:t xml:space="preserve">15 </w:t>
            </w:r>
            <w:proofErr w:type="spellStart"/>
            <w:r w:rsidRPr="009418CA">
              <w:rPr>
                <w:szCs w:val="24"/>
              </w:rPr>
              <w:t>минут</w:t>
            </w:r>
            <w:proofErr w:type="spellEnd"/>
            <w:r w:rsidRPr="009418CA">
              <w:rPr>
                <w:szCs w:val="24"/>
              </w:rPr>
              <w:t xml:space="preserve"> (96 </w:t>
            </w:r>
            <w:proofErr w:type="spellStart"/>
            <w:r w:rsidRPr="009418CA">
              <w:rPr>
                <w:szCs w:val="24"/>
              </w:rPr>
              <w:t>записей</w:t>
            </w:r>
            <w:proofErr w:type="spellEnd"/>
            <w:r w:rsidRPr="009418CA">
              <w:rPr>
                <w:szCs w:val="24"/>
              </w:rPr>
              <w:t>/</w:t>
            </w:r>
            <w:proofErr w:type="spellStart"/>
            <w:r w:rsidRPr="009418CA">
              <w:rPr>
                <w:szCs w:val="24"/>
              </w:rPr>
              <w:t>сут</w:t>
            </w:r>
            <w:proofErr w:type="spellEnd"/>
            <w:r w:rsidRPr="009418CA">
              <w:rPr>
                <w:szCs w:val="24"/>
              </w:rPr>
              <w:t>)</w:t>
            </w:r>
          </w:p>
        </w:tc>
      </w:tr>
      <w:tr w:rsidR="007F161A" w:rsidRPr="009418CA" w14:paraId="79D19907" w14:textId="77777777" w:rsidTr="00801080">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82CB496" w14:textId="77777777" w:rsidR="007F161A" w:rsidRPr="009418CA" w:rsidRDefault="007F161A" w:rsidP="00C84A13">
            <w:pPr>
              <w:keepNext/>
            </w:pPr>
            <w:proofErr w:type="spellStart"/>
            <w:r w:rsidRPr="009418CA">
              <w:rPr>
                <w:szCs w:val="24"/>
              </w:rPr>
              <w:t>Протокол</w:t>
            </w:r>
            <w:proofErr w:type="spellEnd"/>
            <w:r w:rsidRPr="009418CA">
              <w:rPr>
                <w:szCs w:val="24"/>
              </w:rPr>
              <w:t xml:space="preserve"> </w:t>
            </w:r>
            <w:proofErr w:type="spellStart"/>
            <w:r w:rsidRPr="009418CA">
              <w:rPr>
                <w:szCs w:val="24"/>
              </w:rPr>
              <w:t>передачи</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61891AB" w14:textId="77777777" w:rsidR="007F161A" w:rsidRPr="009418CA" w:rsidRDefault="007F161A" w:rsidP="00C84A13">
            <w:pPr>
              <w:keepNext/>
            </w:pPr>
            <w:r w:rsidRPr="009418CA">
              <w:rPr>
                <w:szCs w:val="24"/>
              </w:rPr>
              <w:t>MQTT QoS 1</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7992948" w14:textId="77777777" w:rsidR="007F161A" w:rsidRPr="009418CA" w:rsidRDefault="007F161A" w:rsidP="00C84A13">
            <w:pPr>
              <w:keepNext/>
            </w:pPr>
            <w:proofErr w:type="spellStart"/>
            <w:r w:rsidRPr="009418CA">
              <w:rPr>
                <w:szCs w:val="24"/>
              </w:rPr>
              <w:t>Гарантия</w:t>
            </w:r>
            <w:proofErr w:type="spellEnd"/>
            <w:r w:rsidRPr="009418CA">
              <w:rPr>
                <w:szCs w:val="24"/>
              </w:rPr>
              <w:t xml:space="preserve"> </w:t>
            </w:r>
            <w:proofErr w:type="spellStart"/>
            <w:r w:rsidRPr="009418CA">
              <w:rPr>
                <w:szCs w:val="24"/>
              </w:rPr>
              <w:t>доставки</w:t>
            </w:r>
            <w:proofErr w:type="spellEnd"/>
            <w:r w:rsidRPr="009418CA">
              <w:rPr>
                <w:szCs w:val="24"/>
              </w:rPr>
              <w:t xml:space="preserve"> с </w:t>
            </w:r>
            <w:proofErr w:type="spellStart"/>
            <w:r w:rsidRPr="009418CA">
              <w:rPr>
                <w:szCs w:val="24"/>
              </w:rPr>
              <w:t>подтверждением</w:t>
            </w:r>
            <w:proofErr w:type="spellEnd"/>
          </w:p>
        </w:tc>
      </w:tr>
      <w:tr w:rsidR="007F161A" w:rsidRPr="009418CA" w14:paraId="745AA8B7" w14:textId="77777777" w:rsidTr="00801080">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8E894A1" w14:textId="77777777" w:rsidR="007F161A" w:rsidRPr="009418CA" w:rsidRDefault="007F161A" w:rsidP="00C84A13">
            <w:pPr>
              <w:keepNext/>
            </w:pPr>
            <w:proofErr w:type="spellStart"/>
            <w:r w:rsidRPr="009418CA">
              <w:rPr>
                <w:szCs w:val="24"/>
              </w:rPr>
              <w:t>Канал</w:t>
            </w:r>
            <w:proofErr w:type="spellEnd"/>
            <w:r w:rsidRPr="009418CA">
              <w:rPr>
                <w:szCs w:val="24"/>
              </w:rPr>
              <w:t xml:space="preserve"> </w:t>
            </w:r>
            <w:proofErr w:type="spellStart"/>
            <w:r w:rsidRPr="009418CA">
              <w:rPr>
                <w:szCs w:val="24"/>
              </w:rPr>
              <w:t>связи</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D9AE4B2" w14:textId="77777777" w:rsidR="007F161A" w:rsidRPr="009418CA" w:rsidRDefault="007F161A" w:rsidP="00C84A13">
            <w:pPr>
              <w:keepNext/>
            </w:pPr>
            <w:r w:rsidRPr="009418CA">
              <w:rPr>
                <w:szCs w:val="24"/>
              </w:rPr>
              <w:t>GSM/GPRS (SIM800L)</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A442C0D" w14:textId="77777777" w:rsidR="007F161A" w:rsidRPr="009418CA" w:rsidRDefault="007F161A" w:rsidP="00C84A13">
            <w:pPr>
              <w:keepNext/>
            </w:pPr>
            <w:proofErr w:type="spellStart"/>
            <w:r w:rsidRPr="009418CA">
              <w:rPr>
                <w:szCs w:val="24"/>
              </w:rPr>
              <w:t>Покрытие</w:t>
            </w:r>
            <w:proofErr w:type="spellEnd"/>
            <w:r w:rsidRPr="009418CA">
              <w:rPr>
                <w:szCs w:val="24"/>
              </w:rPr>
              <w:t xml:space="preserve"> 95% </w:t>
            </w:r>
            <w:proofErr w:type="spellStart"/>
            <w:r w:rsidRPr="009418CA">
              <w:rPr>
                <w:szCs w:val="24"/>
              </w:rPr>
              <w:t>территории</w:t>
            </w:r>
            <w:proofErr w:type="spellEnd"/>
            <w:r w:rsidRPr="009418CA">
              <w:rPr>
                <w:szCs w:val="24"/>
              </w:rPr>
              <w:t xml:space="preserve"> РК</w:t>
            </w:r>
          </w:p>
        </w:tc>
      </w:tr>
      <w:tr w:rsidR="007F161A" w:rsidRPr="009418CA" w14:paraId="6C64DA53" w14:textId="77777777" w:rsidTr="00801080">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50764F2" w14:textId="77777777" w:rsidR="007F161A" w:rsidRPr="009418CA" w:rsidRDefault="007F161A" w:rsidP="00C84A13">
            <w:pPr>
              <w:keepNext/>
            </w:pPr>
            <w:proofErr w:type="spellStart"/>
            <w:r w:rsidRPr="009418CA">
              <w:rPr>
                <w:szCs w:val="24"/>
              </w:rPr>
              <w:t>Формат</w:t>
            </w:r>
            <w:proofErr w:type="spellEnd"/>
            <w:r w:rsidRPr="009418CA">
              <w:rPr>
                <w:szCs w:val="24"/>
              </w:rPr>
              <w:t xml:space="preserve"> данных</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7B88A7B" w14:textId="77777777" w:rsidR="007F161A" w:rsidRPr="009418CA" w:rsidRDefault="007F161A" w:rsidP="00C84A13">
            <w:pPr>
              <w:keepNext/>
            </w:pPr>
            <w:r w:rsidRPr="009418CA">
              <w:rPr>
                <w:szCs w:val="24"/>
              </w:rPr>
              <w:t>JSON</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DA5601C" w14:textId="77777777" w:rsidR="007F161A" w:rsidRPr="009418CA" w:rsidRDefault="007F161A" w:rsidP="00C84A13">
            <w:pPr>
              <w:keepNext/>
            </w:pPr>
            <w:r w:rsidRPr="009418CA">
              <w:rPr>
                <w:szCs w:val="24"/>
              </w:rPr>
              <w:t xml:space="preserve">200–500 </w:t>
            </w:r>
            <w:proofErr w:type="spellStart"/>
            <w:r w:rsidRPr="009418CA">
              <w:rPr>
                <w:szCs w:val="24"/>
              </w:rPr>
              <w:t>байт</w:t>
            </w:r>
            <w:proofErr w:type="spellEnd"/>
            <w:r w:rsidRPr="009418CA">
              <w:rPr>
                <w:szCs w:val="24"/>
              </w:rPr>
              <w:t>/</w:t>
            </w:r>
            <w:proofErr w:type="spellStart"/>
            <w:r w:rsidRPr="009418CA">
              <w:rPr>
                <w:szCs w:val="24"/>
              </w:rPr>
              <w:t>пакет</w:t>
            </w:r>
            <w:proofErr w:type="spellEnd"/>
          </w:p>
        </w:tc>
      </w:tr>
      <w:tr w:rsidR="007F161A" w:rsidRPr="008261E8" w14:paraId="43D75ACB" w14:textId="77777777" w:rsidTr="00801080">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4189F48" w14:textId="77777777" w:rsidR="007F161A" w:rsidRPr="009418CA" w:rsidRDefault="007F161A" w:rsidP="00C84A13">
            <w:pPr>
              <w:keepNext/>
            </w:pPr>
            <w:proofErr w:type="spellStart"/>
            <w:r w:rsidRPr="009418CA">
              <w:rPr>
                <w:szCs w:val="24"/>
              </w:rPr>
              <w:t>Шифрование</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FA3742E" w14:textId="77777777" w:rsidR="007F161A" w:rsidRPr="009418CA" w:rsidRDefault="007F161A" w:rsidP="00C84A13">
            <w:pPr>
              <w:keepNext/>
            </w:pPr>
            <w:r w:rsidRPr="009418CA">
              <w:rPr>
                <w:szCs w:val="24"/>
              </w:rPr>
              <w:t>TLS 1.2 + HMAC-SHA256</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CACFF9F" w14:textId="77777777" w:rsidR="007F161A" w:rsidRPr="009418CA" w:rsidRDefault="007F161A" w:rsidP="00C84A13">
            <w:pPr>
              <w:keepNext/>
              <w:rPr>
                <w:lang w:val="ru-RU"/>
              </w:rPr>
            </w:pPr>
            <w:r w:rsidRPr="009418CA">
              <w:rPr>
                <w:szCs w:val="24"/>
                <w:lang w:val="ru-RU"/>
              </w:rPr>
              <w:t>Защита от перехвата и модификации</w:t>
            </w:r>
          </w:p>
        </w:tc>
      </w:tr>
      <w:tr w:rsidR="007F161A" w:rsidRPr="009418CA" w14:paraId="7D89CCCF" w14:textId="77777777" w:rsidTr="00801080">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7C2E41B" w14:textId="77777777" w:rsidR="007F161A" w:rsidRPr="009418CA" w:rsidRDefault="007F161A" w:rsidP="00C84A13">
            <w:pPr>
              <w:keepNext/>
            </w:pPr>
            <w:proofErr w:type="spellStart"/>
            <w:r w:rsidRPr="009418CA">
              <w:rPr>
                <w:szCs w:val="24"/>
              </w:rPr>
              <w:t>Латентность</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AB5A8CA" w14:textId="77777777" w:rsidR="007F161A" w:rsidRPr="009418CA" w:rsidRDefault="007F161A" w:rsidP="00C84A13">
            <w:pPr>
              <w:keepNext/>
            </w:pPr>
            <w:proofErr w:type="spellStart"/>
            <w:r w:rsidRPr="009418CA">
              <w:rPr>
                <w:szCs w:val="24"/>
              </w:rPr>
              <w:t>Время</w:t>
            </w:r>
            <w:proofErr w:type="spellEnd"/>
            <w:r w:rsidRPr="009418CA">
              <w:rPr>
                <w:szCs w:val="24"/>
              </w:rPr>
              <w:t xml:space="preserve"> </w:t>
            </w:r>
            <w:proofErr w:type="spellStart"/>
            <w:r w:rsidRPr="009418CA">
              <w:rPr>
                <w:szCs w:val="24"/>
              </w:rPr>
              <w:t>доставки</w:t>
            </w:r>
            <w:proofErr w:type="spellEnd"/>
            <w:r w:rsidRPr="009418CA">
              <w:rPr>
                <w:szCs w:val="24"/>
              </w:rPr>
              <w:t xml:space="preserve"> данных</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6192413" w14:textId="77777777" w:rsidR="007F161A" w:rsidRPr="009418CA" w:rsidRDefault="007F161A" w:rsidP="00C84A13">
            <w:pPr>
              <w:keepNext/>
            </w:pPr>
            <w:r w:rsidRPr="009418CA">
              <w:rPr>
                <w:szCs w:val="24"/>
              </w:rPr>
              <w:t xml:space="preserve">&lt; 1 </w:t>
            </w:r>
            <w:proofErr w:type="spellStart"/>
            <w:r w:rsidRPr="009418CA">
              <w:rPr>
                <w:szCs w:val="24"/>
              </w:rPr>
              <w:t>сек</w:t>
            </w:r>
            <w:proofErr w:type="spellEnd"/>
            <w:r w:rsidRPr="009418CA">
              <w:rPr>
                <w:szCs w:val="24"/>
              </w:rPr>
              <w:t xml:space="preserve"> (</w:t>
            </w:r>
            <w:proofErr w:type="spellStart"/>
            <w:r w:rsidRPr="009418CA">
              <w:rPr>
                <w:szCs w:val="24"/>
              </w:rPr>
              <w:t>среднее</w:t>
            </w:r>
            <w:proofErr w:type="spellEnd"/>
            <w:r w:rsidRPr="009418CA">
              <w:rPr>
                <w:szCs w:val="24"/>
              </w:rPr>
              <w:t xml:space="preserve"> 850 </w:t>
            </w:r>
            <w:proofErr w:type="spellStart"/>
            <w:r w:rsidRPr="009418CA">
              <w:rPr>
                <w:szCs w:val="24"/>
              </w:rPr>
              <w:t>мс</w:t>
            </w:r>
            <w:proofErr w:type="spellEnd"/>
            <w:r w:rsidRPr="009418CA">
              <w:rPr>
                <w:szCs w:val="24"/>
              </w:rPr>
              <w:t>)</w:t>
            </w:r>
          </w:p>
        </w:tc>
      </w:tr>
      <w:tr w:rsidR="007F161A" w:rsidRPr="009418CA" w14:paraId="1AB09099" w14:textId="77777777" w:rsidTr="00801080">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A830E39" w14:textId="77777777" w:rsidR="007F161A" w:rsidRPr="009418CA" w:rsidRDefault="007F161A" w:rsidP="00C84A13">
            <w:pPr>
              <w:keepNext/>
            </w:pPr>
            <w:proofErr w:type="spellStart"/>
            <w:r w:rsidRPr="009418CA">
              <w:rPr>
                <w:szCs w:val="24"/>
              </w:rPr>
              <w:t>Буферизация</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0C55F47" w14:textId="77777777" w:rsidR="007F161A" w:rsidRPr="009418CA" w:rsidRDefault="007F161A" w:rsidP="00C84A13">
            <w:pPr>
              <w:keepNext/>
              <w:rPr>
                <w:lang w:val="ru-RU"/>
              </w:rPr>
            </w:pPr>
            <w:r w:rsidRPr="009418CA">
              <w:rPr>
                <w:szCs w:val="24"/>
                <w:lang w:val="ru-RU"/>
              </w:rPr>
              <w:t>Локальное хранение при потере связи</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EE4CD9B" w14:textId="77777777" w:rsidR="007F161A" w:rsidRPr="009418CA" w:rsidRDefault="007F161A" w:rsidP="00C84A13">
            <w:pPr>
              <w:keepNext/>
            </w:pPr>
            <w:proofErr w:type="spellStart"/>
            <w:r w:rsidRPr="009418CA">
              <w:rPr>
                <w:szCs w:val="24"/>
              </w:rPr>
              <w:t>До</w:t>
            </w:r>
            <w:proofErr w:type="spellEnd"/>
            <w:r w:rsidRPr="009418CA">
              <w:rPr>
                <w:szCs w:val="24"/>
              </w:rPr>
              <w:t xml:space="preserve"> 1000 </w:t>
            </w:r>
            <w:proofErr w:type="spellStart"/>
            <w:r w:rsidRPr="009418CA">
              <w:rPr>
                <w:szCs w:val="24"/>
              </w:rPr>
              <w:t>записей</w:t>
            </w:r>
            <w:proofErr w:type="spellEnd"/>
            <w:r w:rsidRPr="009418CA">
              <w:rPr>
                <w:szCs w:val="24"/>
              </w:rPr>
              <w:t xml:space="preserve"> </w:t>
            </w:r>
            <w:proofErr w:type="spellStart"/>
            <w:r w:rsidRPr="009418CA">
              <w:rPr>
                <w:szCs w:val="24"/>
              </w:rPr>
              <w:t>во</w:t>
            </w:r>
            <w:proofErr w:type="spellEnd"/>
            <w:r w:rsidRPr="009418CA">
              <w:rPr>
                <w:szCs w:val="24"/>
              </w:rPr>
              <w:t xml:space="preserve"> Flash</w:t>
            </w:r>
          </w:p>
        </w:tc>
      </w:tr>
    </w:tbl>
    <w:p w14:paraId="474C97C5" w14:textId="77777777" w:rsidR="00FE454E" w:rsidRDefault="00FE454E" w:rsidP="00C84A13">
      <w:pPr>
        <w:ind w:firstLine="709"/>
        <w:jc w:val="both"/>
        <w:rPr>
          <w:sz w:val="24"/>
          <w:szCs w:val="24"/>
          <w:lang w:val="ru-RU"/>
        </w:rPr>
      </w:pPr>
    </w:p>
    <w:p w14:paraId="02A80208" w14:textId="14ACED47" w:rsidR="007F161A" w:rsidRPr="00524E45" w:rsidRDefault="007F161A" w:rsidP="00C84A13">
      <w:pPr>
        <w:ind w:firstLine="709"/>
        <w:jc w:val="both"/>
        <w:rPr>
          <w:lang w:val="ru-RU"/>
        </w:rPr>
      </w:pPr>
      <w:r w:rsidRPr="009418CA">
        <w:rPr>
          <w:sz w:val="24"/>
          <w:szCs w:val="24"/>
          <w:lang w:val="ru-RU"/>
        </w:rPr>
        <w:t>Примечание – Составлено автором</w:t>
      </w:r>
      <w:r w:rsidR="009B34FE">
        <w:rPr>
          <w:sz w:val="24"/>
          <w:szCs w:val="24"/>
          <w:lang w:val="ru-RU"/>
        </w:rPr>
        <w:t xml:space="preserve"> </w:t>
      </w:r>
      <w:r w:rsidR="00524E45">
        <w:rPr>
          <w:sz w:val="24"/>
          <w:szCs w:val="24"/>
          <w:lang w:val="ru-RU"/>
        </w:rPr>
        <w:t>«</w:t>
      </w:r>
      <w:r w:rsidRPr="009418CA">
        <w:rPr>
          <w:sz w:val="24"/>
          <w:szCs w:val="24"/>
        </w:rPr>
        <w:t>MOM</w:t>
      </w:r>
      <w:r w:rsidRPr="009418CA">
        <w:rPr>
          <w:sz w:val="24"/>
          <w:szCs w:val="24"/>
          <w:lang w:val="ru-RU"/>
        </w:rPr>
        <w:t xml:space="preserve"> </w:t>
      </w:r>
      <w:r w:rsidRPr="009418CA">
        <w:rPr>
          <w:sz w:val="24"/>
          <w:szCs w:val="24"/>
        </w:rPr>
        <w:t>SENSOR</w:t>
      </w:r>
      <w:r w:rsidRPr="009418CA">
        <w:rPr>
          <w:sz w:val="24"/>
          <w:szCs w:val="24"/>
          <w:lang w:val="ru-RU"/>
        </w:rPr>
        <w:t>»</w:t>
      </w:r>
    </w:p>
    <w:p w14:paraId="7E8ED67F" w14:textId="77777777" w:rsidR="00BF34C4" w:rsidRPr="009B34FE" w:rsidRDefault="00BF34C4">
      <w:pPr>
        <w:rPr>
          <w:lang w:val="ru-RU"/>
        </w:rPr>
      </w:pPr>
    </w:p>
    <w:p w14:paraId="0262B0D5" w14:textId="77777777" w:rsidR="007F161A" w:rsidRPr="009418CA" w:rsidRDefault="007F161A" w:rsidP="00C84A13">
      <w:pPr>
        <w:ind w:firstLine="709"/>
        <w:jc w:val="both"/>
        <w:rPr>
          <w:lang w:val="ru-RU"/>
        </w:rPr>
      </w:pPr>
      <w:r w:rsidRPr="009418CA">
        <w:rPr>
          <w:lang w:val="ru-RU"/>
        </w:rPr>
        <w:t>Из таблицы 2.17, применяемые методы сбора и передачи данных обеспечивают высокую надёжность и оперативность получения информации об абиотических факторах агроэкосистемы. Механизм локальной буферизации гарантирует сохранность данных при временной недоступности сети, что принципиально важно для удалённых сельскохозяйственных районов юго-востока Казахстана [75].</w:t>
      </w:r>
    </w:p>
    <w:p w14:paraId="1F2694E4" w14:textId="77777777" w:rsidR="007F161A" w:rsidRPr="009418CA" w:rsidRDefault="007F161A" w:rsidP="00C84A13">
      <w:pPr>
        <w:ind w:firstLine="709"/>
        <w:jc w:val="both"/>
        <w:rPr>
          <w:lang w:val="ru-RU"/>
        </w:rPr>
      </w:pPr>
      <w:r w:rsidRPr="009418CA">
        <w:rPr>
          <w:lang w:val="ru-RU"/>
        </w:rPr>
        <w:t xml:space="preserve">Этап хранения данных реализован на базе СУБД </w:t>
      </w:r>
      <w:proofErr w:type="spellStart"/>
      <w:r w:rsidRPr="009418CA">
        <w:rPr>
          <w:lang w:val="ru-RU"/>
        </w:rPr>
        <w:t>PostgreSQL</w:t>
      </w:r>
      <w:proofErr w:type="spellEnd"/>
      <w:r w:rsidRPr="009418CA">
        <w:rPr>
          <w:lang w:val="ru-RU"/>
        </w:rPr>
        <w:t xml:space="preserve"> с расширениями </w:t>
      </w:r>
      <w:proofErr w:type="spellStart"/>
      <w:r w:rsidRPr="009418CA">
        <w:rPr>
          <w:lang w:val="ru-RU"/>
        </w:rPr>
        <w:t>TimescaleDB</w:t>
      </w:r>
      <w:proofErr w:type="spellEnd"/>
      <w:r w:rsidRPr="009418CA">
        <w:rPr>
          <w:lang w:val="ru-RU"/>
        </w:rPr>
        <w:t xml:space="preserve"> (для эффективной работы с временными рядами) и </w:t>
      </w:r>
      <w:proofErr w:type="spellStart"/>
      <w:r w:rsidRPr="009418CA">
        <w:rPr>
          <w:lang w:val="ru-RU"/>
        </w:rPr>
        <w:t>PostGIS</w:t>
      </w:r>
      <w:proofErr w:type="spellEnd"/>
      <w:r w:rsidRPr="009418CA">
        <w:rPr>
          <w:lang w:val="ru-RU"/>
        </w:rPr>
        <w:t xml:space="preserve"> (для поддержки геопространственных запросов). Архитектура хранилища предусматривает автоматическое </w:t>
      </w:r>
      <w:proofErr w:type="spellStart"/>
      <w:r w:rsidRPr="009418CA">
        <w:rPr>
          <w:lang w:val="ru-RU"/>
        </w:rPr>
        <w:t>партиционирование</w:t>
      </w:r>
      <w:proofErr w:type="spellEnd"/>
      <w:r w:rsidRPr="009418CA">
        <w:rPr>
          <w:lang w:val="ru-RU"/>
        </w:rPr>
        <w:t xml:space="preserve"> данных по временным интервалам (</w:t>
      </w:r>
      <w:proofErr w:type="spellStart"/>
      <w:r w:rsidRPr="009418CA">
        <w:rPr>
          <w:lang w:val="ru-RU"/>
        </w:rPr>
        <w:t>chunk</w:t>
      </w:r>
      <w:proofErr w:type="spellEnd"/>
      <w:r w:rsidRPr="009418CA">
        <w:rPr>
          <w:lang w:val="ru-RU"/>
        </w:rPr>
        <w:t>-интервал 7 дней), обеспечивая высокую производительность аналитических запросов при объёме базы данных более 2 миллионов записей [76].</w:t>
      </w:r>
    </w:p>
    <w:p w14:paraId="262AB5D2" w14:textId="77777777" w:rsidR="007F161A" w:rsidRPr="009418CA" w:rsidRDefault="007F161A" w:rsidP="00C84A13">
      <w:pPr>
        <w:ind w:firstLine="709"/>
        <w:jc w:val="both"/>
        <w:rPr>
          <w:lang w:val="ru-RU"/>
        </w:rPr>
      </w:pPr>
      <w:r w:rsidRPr="009418CA">
        <w:rPr>
          <w:lang w:val="ru-RU"/>
        </w:rPr>
        <w:t xml:space="preserve">Этап аналитической обработки включает применение методов ML для прогнозирования агроклиматических и биотических рисков, включая заморозки, водный стресс, заболевания, активность вредителей и потребность в орошении, а также интеграцию со спутниковым сервисом EOSDA </w:t>
      </w:r>
      <w:proofErr w:type="spellStart"/>
      <w:r w:rsidRPr="009418CA">
        <w:rPr>
          <w:lang w:val="ru-RU"/>
        </w:rPr>
        <w:t>Crop</w:t>
      </w:r>
      <w:proofErr w:type="spellEnd"/>
      <w:r w:rsidRPr="009418CA">
        <w:rPr>
          <w:lang w:val="ru-RU"/>
        </w:rPr>
        <w:t xml:space="preserve"> Monitoring для получения индексов. Комбинирование наземных </w:t>
      </w:r>
      <w:proofErr w:type="spellStart"/>
      <w:r w:rsidRPr="009418CA">
        <w:rPr>
          <w:lang w:val="ru-RU"/>
        </w:rPr>
        <w:t>IoT</w:t>
      </w:r>
      <w:proofErr w:type="spellEnd"/>
      <w:r w:rsidRPr="009418CA">
        <w:rPr>
          <w:lang w:val="ru-RU"/>
        </w:rPr>
        <w:t>-данных со спутниковыми индексами повышает точность оценки состояния агроэкосистемы на 15–25% [24, с. 1–7].</w:t>
      </w:r>
    </w:p>
    <w:p w14:paraId="4F8DFC50" w14:textId="77777777" w:rsidR="007F161A" w:rsidRPr="009418CA" w:rsidRDefault="007F161A" w:rsidP="00C84A13">
      <w:pPr>
        <w:ind w:firstLine="709"/>
        <w:jc w:val="both"/>
        <w:rPr>
          <w:lang w:val="ru-RU"/>
        </w:rPr>
      </w:pPr>
      <w:r w:rsidRPr="009418CA">
        <w:rPr>
          <w:lang w:val="ru-RU"/>
        </w:rPr>
        <w:t xml:space="preserve">Верификация методов </w:t>
      </w:r>
      <w:proofErr w:type="spellStart"/>
      <w:r w:rsidRPr="009418CA">
        <w:rPr>
          <w:lang w:val="ru-RU"/>
        </w:rPr>
        <w:t>IoT</w:t>
      </w:r>
      <w:proofErr w:type="spellEnd"/>
      <w:r w:rsidRPr="009418CA">
        <w:rPr>
          <w:lang w:val="ru-RU"/>
        </w:rPr>
        <w:t>-мониторинга осуществлялась путём сопоставления данных станций с показаниями эталонных приборов метеопоста «</w:t>
      </w:r>
      <w:proofErr w:type="spellStart"/>
      <w:r w:rsidRPr="009418CA">
        <w:rPr>
          <w:lang w:val="ru-RU"/>
        </w:rPr>
        <w:t>Казгидромет</w:t>
      </w:r>
      <w:proofErr w:type="spellEnd"/>
      <w:r w:rsidRPr="009418CA">
        <w:rPr>
          <w:lang w:val="ru-RU"/>
        </w:rPr>
        <w:t xml:space="preserve">» (г. Алматы). Коэффициент корреляции между измерениями </w:t>
      </w:r>
      <w:r w:rsidRPr="009418CA">
        <w:rPr>
          <w:lang w:val="ru-RU"/>
        </w:rPr>
        <w:lastRenderedPageBreak/>
        <w:t>температуры воздуха составил r = 0,98, относительной влажности — r = 0,95, что говорит о достоверности получаемых данных. Методика верификации соответствует рекомендациям ISO 17025 для испытательных лабораторий [73, с. 1–30].</w:t>
      </w:r>
    </w:p>
    <w:p w14:paraId="1515620B" w14:textId="77777777" w:rsidR="007F161A" w:rsidRPr="009418CA" w:rsidRDefault="007F161A" w:rsidP="00C84A13">
      <w:pPr>
        <w:ind w:firstLine="709"/>
        <w:jc w:val="both"/>
        <w:rPr>
          <w:lang w:val="ru-RU"/>
        </w:rPr>
      </w:pPr>
      <w:r w:rsidRPr="009418CA">
        <w:rPr>
          <w:lang w:val="ru-RU"/>
        </w:rPr>
        <w:t xml:space="preserve">Таким образом, методы мониторинга на базе </w:t>
      </w:r>
      <w:r w:rsidRPr="009418CA">
        <w:t>IoT</w:t>
      </w:r>
      <w:r w:rsidRPr="009418CA">
        <w:rPr>
          <w:lang w:val="ru-RU"/>
        </w:rPr>
        <w:t>-технологий, реализованные в системе «</w:t>
      </w:r>
      <w:r w:rsidRPr="009418CA">
        <w:t>MOM</w:t>
      </w:r>
      <w:r w:rsidRPr="009418CA">
        <w:rPr>
          <w:lang w:val="ru-RU"/>
        </w:rPr>
        <w:t xml:space="preserve"> </w:t>
      </w:r>
      <w:r w:rsidRPr="009418CA">
        <w:t>SENSOR</w:t>
      </w:r>
      <w:r w:rsidRPr="009418CA">
        <w:rPr>
          <w:lang w:val="ru-RU"/>
        </w:rPr>
        <w:t>», обеспечивают непрерывный автоматизированный сбор, передачу, хранение и анализ данных об абиотических факторах агроэкосистемы сада. Четырёхэтапная методология гарантирует надёжность и достоверность получаемой информации, формируя основу для решения задач 3–5 диссертационного исследования.</w:t>
      </w:r>
    </w:p>
    <w:p w14:paraId="705EFB09" w14:textId="77777777" w:rsidR="007F161A" w:rsidRPr="009418CA" w:rsidRDefault="007F161A" w:rsidP="00CE5E9C">
      <w:pPr>
        <w:pStyle w:val="Heading3"/>
        <w:spacing w:before="0" w:after="0"/>
        <w:jc w:val="both"/>
      </w:pPr>
      <w:bookmarkStart w:id="39" w:name="_Toc227878803"/>
      <w:bookmarkStart w:id="40" w:name="_Toc231043627"/>
      <w:r w:rsidRPr="009418CA">
        <w:t>2.4.2 Методика размещения и эксплуатации станций</w:t>
      </w:r>
      <w:bookmarkEnd w:id="39"/>
      <w:bookmarkEnd w:id="40"/>
    </w:p>
    <w:p w14:paraId="06D18D92" w14:textId="7B771B9B" w:rsidR="008F6EE4" w:rsidRPr="009418CA" w:rsidRDefault="000F186C">
      <w:pPr>
        <w:ind w:firstLine="709"/>
        <w:jc w:val="both"/>
        <w:rPr>
          <w:lang w:val="ru-RU"/>
        </w:rPr>
      </w:pPr>
      <w:r w:rsidRPr="009418CA">
        <w:rPr>
          <w:lang w:val="ru-RU"/>
        </w:rPr>
        <w:t xml:space="preserve">Методика размещения станций включала предварительное исследование микроклимата с БПЛА, определение координат по анализу рельефа и монтаж по рекомендациям WMO [73, с. 56]. Аэросъёмка выявила зону ветровых завихрений в южной части участка, определившую асимметричную конфигурацию сети. Координаты станций приведены в таблице 2.18, регламент обслуживания — в таблице 2.19. Схема размещения станций с требованиями к монтажу оборудования представлена на рисунке 2.11, а </w:t>
      </w:r>
      <w:proofErr w:type="spellStart"/>
      <w:r w:rsidRPr="009418CA">
        <w:rPr>
          <w:lang w:val="ru-RU"/>
        </w:rPr>
        <w:t>космоснимки</w:t>
      </w:r>
      <w:proofErr w:type="spellEnd"/>
      <w:r w:rsidRPr="009418CA">
        <w:rPr>
          <w:lang w:val="ru-RU"/>
        </w:rPr>
        <w:t xml:space="preserve"> участка с точками предварительной пробы микроклимата — на рисунке 2.13. Фотодокументация шести точек предварительного исследования микроклиматических условий участка приведена на рисунках 2.12 (а)–(е).</w:t>
      </w:r>
    </w:p>
    <w:p w14:paraId="265A4D97" w14:textId="77777777" w:rsidR="009D486A" w:rsidRPr="00BB70EF" w:rsidRDefault="009D486A" w:rsidP="00C84A13">
      <w:pPr>
        <w:rPr>
          <w:lang w:val="ru-RU"/>
        </w:rPr>
      </w:pPr>
    </w:p>
    <w:p w14:paraId="368E3A6D" w14:textId="09643467" w:rsidR="005E4F21" w:rsidRPr="009418CA" w:rsidRDefault="00A92697" w:rsidP="005F6E20">
      <w:pPr>
        <w:jc w:val="center"/>
        <w:rPr>
          <w:lang w:val="ru-RU"/>
        </w:rPr>
      </w:pPr>
      <w:r w:rsidRPr="009418CA">
        <w:rPr>
          <w:noProof/>
        </w:rPr>
        <w:drawing>
          <wp:inline distT="0" distB="0" distL="0" distR="0" wp14:anchorId="643B0DDC" wp14:editId="5A0D124E">
            <wp:extent cx="5196566" cy="3190875"/>
            <wp:effectExtent l="0" t="0" r="4445" b="0"/>
            <wp:docPr id="16" name="placement" descr="P1384#yIS1" title="Схема размещ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lacement" descr="P1384#yIS1" title="Схема размещения"/>
                    <pic:cNvPicPr>
                      <a:picLocks noChangeAspect="1" noChangeArrowheads="1"/>
                    </pic:cNvPicPr>
                  </pic:nvPicPr>
                  <pic:blipFill>
                    <a:blip r:embed="rId23"/>
                    <a:srcRect/>
                    <a:stretch>
                      <a:fillRect/>
                    </a:stretch>
                  </pic:blipFill>
                  <pic:spPr bwMode="auto">
                    <a:xfrm>
                      <a:off x="0" y="0"/>
                      <a:ext cx="5348188" cy="3283976"/>
                    </a:xfrm>
                    <a:prstGeom prst="rect">
                      <a:avLst/>
                    </a:prstGeom>
                  </pic:spPr>
                </pic:pic>
              </a:graphicData>
            </a:graphic>
          </wp:inline>
        </w:drawing>
      </w:r>
    </w:p>
    <w:p w14:paraId="3BF0893E" w14:textId="77777777" w:rsidR="00467053" w:rsidRDefault="00467053" w:rsidP="00C84A13">
      <w:pPr>
        <w:jc w:val="center"/>
        <w:rPr>
          <w:lang w:val="ru-RU"/>
        </w:rPr>
      </w:pPr>
    </w:p>
    <w:p w14:paraId="3030D2E9" w14:textId="0764AA93" w:rsidR="007F161A" w:rsidRPr="009418CA" w:rsidRDefault="007F161A" w:rsidP="00C84A13">
      <w:pPr>
        <w:jc w:val="center"/>
        <w:rPr>
          <w:lang w:val="ru-RU"/>
        </w:rPr>
      </w:pPr>
      <w:r w:rsidRPr="009418CA">
        <w:rPr>
          <w:lang w:val="ru-RU"/>
        </w:rPr>
        <w:t>Рисунок 2.11 – Схема размещения станций и требования к монтажу оборудования [Составлено автором]</w:t>
      </w:r>
    </w:p>
    <w:p w14:paraId="0B79FBE0" w14:textId="43A2725B" w:rsidR="005E4F21" w:rsidRPr="009418CA" w:rsidRDefault="00A92697" w:rsidP="00C84A13">
      <w:pPr>
        <w:jc w:val="center"/>
        <w:rPr>
          <w:lang w:val="ru-RU"/>
        </w:rPr>
      </w:pPr>
      <w:r w:rsidRPr="009418CA">
        <w:rPr>
          <w:noProof/>
          <w:lang w:val="ru-RU"/>
        </w:rPr>
        <w:lastRenderedPageBreak/>
        <w:drawing>
          <wp:inline distT="0" distB="0" distL="0" distR="0" wp14:anchorId="4A09D943" wp14:editId="42842628">
            <wp:extent cx="4881880" cy="2786389"/>
            <wp:effectExtent l="0" t="0" r="0" b="0"/>
            <wp:docPr id="17" name="Picture 1" descr="P138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P1387#yIS1"/>
                    <pic:cNvPicPr/>
                  </pic:nvPicPr>
                  <pic:blipFill>
                    <a:blip r:embed="rId24"/>
                    <a:stretch>
                      <a:fillRect/>
                    </a:stretch>
                  </pic:blipFill>
                  <pic:spPr>
                    <a:xfrm>
                      <a:off x="0" y="0"/>
                      <a:ext cx="4894241" cy="2793444"/>
                    </a:xfrm>
                    <a:prstGeom prst="rect">
                      <a:avLst/>
                    </a:prstGeom>
                  </pic:spPr>
                </pic:pic>
              </a:graphicData>
            </a:graphic>
          </wp:inline>
        </w:drawing>
      </w:r>
    </w:p>
    <w:p w14:paraId="4F81C4C4" w14:textId="77777777" w:rsidR="00BF0628" w:rsidRDefault="00BF0628" w:rsidP="00C84A13">
      <w:pPr>
        <w:jc w:val="center"/>
        <w:rPr>
          <w:lang w:val="ru-RU"/>
        </w:rPr>
      </w:pPr>
    </w:p>
    <w:p w14:paraId="46D5238C" w14:textId="309D9D84" w:rsidR="005E4F21" w:rsidRPr="009418CA" w:rsidRDefault="007D4E0C" w:rsidP="007D4E0C">
      <w:pPr>
        <w:jc w:val="center"/>
        <w:rPr>
          <w:lang w:val="ru-RU"/>
        </w:rPr>
      </w:pPr>
      <w:r w:rsidRPr="007D4E0C">
        <w:rPr>
          <w:lang w:val="ru-RU"/>
        </w:rPr>
        <w:t xml:space="preserve"> Рисунок 2.12 – Фото-видео съёмка предварительного исследования</w:t>
      </w:r>
      <w:r>
        <w:rPr>
          <w:lang w:val="ru-RU"/>
        </w:rPr>
        <w:t xml:space="preserve"> </w:t>
      </w:r>
      <w:r w:rsidRPr="007D4E0C">
        <w:rPr>
          <w:lang w:val="ru-RU"/>
        </w:rPr>
        <w:t>микроклиматических условий участка (а; б; в; г; д; е) [Сделано автором]</w:t>
      </w:r>
      <w:r w:rsidR="00A92697" w:rsidRPr="009418CA">
        <w:rPr>
          <w:noProof/>
          <w:lang w:val="ru-RU"/>
        </w:rPr>
        <w:drawing>
          <wp:inline distT="0" distB="0" distL="0" distR="0" wp14:anchorId="0AECFFEB" wp14:editId="62B8B4FB">
            <wp:extent cx="3220994" cy="4344158"/>
            <wp:effectExtent l="0" t="0" r="0" b="0"/>
            <wp:docPr id="18" name="Picture 1" descr="P138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P1389#yIS1"/>
                    <pic:cNvPicPr/>
                  </pic:nvPicPr>
                  <pic:blipFill rotWithShape="1">
                    <a:blip r:embed="rId25"/>
                    <a:srcRect l="50054" r="1680"/>
                    <a:stretch>
                      <a:fillRect/>
                    </a:stretch>
                  </pic:blipFill>
                  <pic:spPr bwMode="auto">
                    <a:xfrm>
                      <a:off x="0" y="0"/>
                      <a:ext cx="3232428" cy="4359579"/>
                    </a:xfrm>
                    <a:prstGeom prst="rect">
                      <a:avLst/>
                    </a:prstGeom>
                    <a:ln>
                      <a:noFill/>
                    </a:ln>
                    <a:extLst>
                      <a:ext uri="{53640926-AAD7-44D8-BBD7-CCE9431645EC}">
                        <a14:shadowObscured xmlns:a14="http://schemas.microsoft.com/office/drawing/2010/main"/>
                      </a:ext>
                    </a:extLst>
                  </pic:spPr>
                </pic:pic>
              </a:graphicData>
            </a:graphic>
          </wp:inline>
        </w:drawing>
      </w:r>
    </w:p>
    <w:p w14:paraId="36F5F3B3" w14:textId="77777777" w:rsidR="00BF0628" w:rsidRDefault="00BF0628" w:rsidP="00C84A13">
      <w:pPr>
        <w:jc w:val="center"/>
        <w:rPr>
          <w:lang w:val="ru-RU"/>
        </w:rPr>
      </w:pPr>
    </w:p>
    <w:p w14:paraId="212A25A5" w14:textId="40667DD4" w:rsidR="007F161A" w:rsidRPr="009418CA" w:rsidRDefault="007F161A" w:rsidP="00C84A13">
      <w:pPr>
        <w:jc w:val="center"/>
        <w:rPr>
          <w:lang w:val="ru-RU"/>
        </w:rPr>
      </w:pPr>
      <w:r w:rsidRPr="009418CA">
        <w:rPr>
          <w:lang w:val="ru-RU"/>
        </w:rPr>
        <w:t xml:space="preserve">Рисунок 2.13 – </w:t>
      </w:r>
      <w:proofErr w:type="spellStart"/>
      <w:r w:rsidRPr="009418CA">
        <w:rPr>
          <w:lang w:val="ru-RU"/>
        </w:rPr>
        <w:t>Космоснимки</w:t>
      </w:r>
      <w:proofErr w:type="spellEnd"/>
      <w:r w:rsidRPr="009418CA">
        <w:rPr>
          <w:lang w:val="ru-RU"/>
        </w:rPr>
        <w:t xml:space="preserve"> участка с обозначением точек пробы исследования микроклиматических условий с использованием БПЛА и точек размещения станций системы «</w:t>
      </w:r>
      <w:r w:rsidRPr="009418CA">
        <w:t>MOM</w:t>
      </w:r>
      <w:r w:rsidRPr="009418CA">
        <w:rPr>
          <w:lang w:val="ru-RU"/>
        </w:rPr>
        <w:t xml:space="preserve"> </w:t>
      </w:r>
      <w:r w:rsidRPr="009418CA">
        <w:t>SENSOR</w:t>
      </w:r>
      <w:r w:rsidRPr="009418CA">
        <w:rPr>
          <w:lang w:val="ru-RU"/>
        </w:rPr>
        <w:t>» [Источник: спутниковые данные]</w:t>
      </w:r>
    </w:p>
    <w:p w14:paraId="3407FE3B" w14:textId="77777777" w:rsidR="00BF34C4" w:rsidRPr="00BB70EF" w:rsidRDefault="00BF34C4">
      <w:pPr>
        <w:rPr>
          <w:lang w:val="ru-RU"/>
        </w:rPr>
      </w:pPr>
    </w:p>
    <w:p w14:paraId="68A8DD08" w14:textId="77777777" w:rsidR="005E4F21" w:rsidRDefault="00A92697" w:rsidP="00FB7C95">
      <w:pPr>
        <w:keepNext/>
        <w:jc w:val="both"/>
        <w:rPr>
          <w:bCs/>
          <w:lang w:val="ru-RU"/>
        </w:rPr>
      </w:pPr>
      <w:r w:rsidRPr="008824EF">
        <w:rPr>
          <w:bCs/>
          <w:lang w:val="ru-RU"/>
        </w:rPr>
        <w:lastRenderedPageBreak/>
        <w:t>Таблица 2.18 – Координаты и параметры размещения сенсорных станций</w:t>
      </w:r>
    </w:p>
    <w:p w14:paraId="6435223C" w14:textId="77777777" w:rsidR="00BF0628" w:rsidRPr="008824EF" w:rsidRDefault="00BF0628">
      <w:pPr>
        <w:keepNext/>
        <w:rPr>
          <w:bCs/>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99"/>
        <w:gridCol w:w="3844"/>
        <w:gridCol w:w="1598"/>
        <w:gridCol w:w="1598"/>
        <w:gridCol w:w="1397"/>
      </w:tblGrid>
      <w:tr w:rsidR="007F161A" w:rsidRPr="008824EF" w14:paraId="332805E2" w14:textId="77777777" w:rsidTr="009F0223">
        <w:trPr>
          <w:cantSplit/>
        </w:trPr>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8F2EDC6" w14:textId="77777777" w:rsidR="007F161A" w:rsidRPr="008824EF" w:rsidRDefault="007F161A" w:rsidP="00C84A13">
            <w:pPr>
              <w:keepNext/>
              <w:rPr>
                <w:bCs/>
              </w:rPr>
            </w:pPr>
            <w:r w:rsidRPr="008824EF">
              <w:rPr>
                <w:szCs w:val="24"/>
              </w:rPr>
              <w:t xml:space="preserve">№ </w:t>
            </w:r>
            <w:proofErr w:type="spellStart"/>
            <w:r w:rsidRPr="008824EF">
              <w:rPr>
                <w:szCs w:val="24"/>
              </w:rPr>
              <w:t>станции</w:t>
            </w:r>
            <w:proofErr w:type="spellEnd"/>
          </w:p>
        </w:tc>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A98C608" w14:textId="77777777" w:rsidR="007F161A" w:rsidRPr="008824EF" w:rsidRDefault="007F161A" w:rsidP="00C84A13">
            <w:pPr>
              <w:keepNext/>
              <w:rPr>
                <w:bCs/>
              </w:rPr>
            </w:pPr>
            <w:proofErr w:type="spellStart"/>
            <w:r w:rsidRPr="008824EF">
              <w:rPr>
                <w:szCs w:val="24"/>
              </w:rPr>
              <w:t>Расположение</w:t>
            </w:r>
            <w:proofErr w:type="spellEnd"/>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1F1F978" w14:textId="77777777" w:rsidR="007F161A" w:rsidRPr="008824EF" w:rsidRDefault="007F161A" w:rsidP="00C84A13">
            <w:pPr>
              <w:keepNext/>
              <w:jc w:val="center"/>
              <w:rPr>
                <w:bCs/>
              </w:rPr>
            </w:pPr>
            <w:proofErr w:type="spellStart"/>
            <w:r w:rsidRPr="008824EF">
              <w:rPr>
                <w:szCs w:val="24"/>
              </w:rPr>
              <w:t>Широта</w:t>
            </w:r>
            <w:proofErr w:type="spellEnd"/>
            <w:r w:rsidRPr="008824EF">
              <w:rPr>
                <w:szCs w:val="24"/>
              </w:rPr>
              <w:t xml:space="preserve"> (N)</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AFC6542" w14:textId="77777777" w:rsidR="007F161A" w:rsidRPr="008824EF" w:rsidRDefault="007F161A" w:rsidP="00C84A13">
            <w:pPr>
              <w:keepNext/>
              <w:jc w:val="center"/>
              <w:rPr>
                <w:bCs/>
              </w:rPr>
            </w:pPr>
            <w:proofErr w:type="spellStart"/>
            <w:r w:rsidRPr="008824EF">
              <w:rPr>
                <w:szCs w:val="24"/>
              </w:rPr>
              <w:t>Долгота</w:t>
            </w:r>
            <w:proofErr w:type="spellEnd"/>
            <w:r w:rsidRPr="008824EF">
              <w:rPr>
                <w:szCs w:val="24"/>
              </w:rPr>
              <w:t xml:space="preserve"> (E)</w:t>
            </w:r>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FC567B2" w14:textId="77777777" w:rsidR="007F161A" w:rsidRPr="008824EF" w:rsidRDefault="007F161A" w:rsidP="00C84A13">
            <w:pPr>
              <w:keepNext/>
              <w:jc w:val="center"/>
              <w:rPr>
                <w:bCs/>
              </w:rPr>
            </w:pPr>
            <w:proofErr w:type="spellStart"/>
            <w:r w:rsidRPr="008824EF">
              <w:rPr>
                <w:szCs w:val="24"/>
              </w:rPr>
              <w:t>Высота</w:t>
            </w:r>
            <w:proofErr w:type="spellEnd"/>
            <w:r w:rsidRPr="008824EF">
              <w:rPr>
                <w:szCs w:val="24"/>
              </w:rPr>
              <w:t>, м</w:t>
            </w:r>
          </w:p>
        </w:tc>
      </w:tr>
      <w:tr w:rsidR="007F161A" w:rsidRPr="009418CA" w14:paraId="290397DB" w14:textId="77777777" w:rsidTr="00B743BB">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176905C" w14:textId="77777777" w:rsidR="007F161A" w:rsidRPr="009418CA" w:rsidRDefault="007F161A" w:rsidP="00C84A13">
            <w:pPr>
              <w:keepNext/>
              <w:jc w:val="center"/>
            </w:pPr>
            <w:r w:rsidRPr="009418CA">
              <w:rPr>
                <w:szCs w:val="24"/>
              </w:rPr>
              <w:t>1</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C8CEA6B" w14:textId="77777777" w:rsidR="007F161A" w:rsidRPr="009418CA" w:rsidRDefault="007F161A" w:rsidP="00C84A13">
            <w:pPr>
              <w:keepNext/>
            </w:pPr>
            <w:proofErr w:type="spellStart"/>
            <w:r w:rsidRPr="009418CA">
              <w:rPr>
                <w:szCs w:val="24"/>
              </w:rPr>
              <w:t>Верхняя</w:t>
            </w:r>
            <w:proofErr w:type="spellEnd"/>
            <w:r w:rsidRPr="009418CA">
              <w:rPr>
                <w:szCs w:val="24"/>
              </w:rPr>
              <w:t xml:space="preserve"> </w:t>
            </w:r>
            <w:proofErr w:type="spellStart"/>
            <w:r w:rsidRPr="009418CA">
              <w:rPr>
                <w:szCs w:val="24"/>
              </w:rPr>
              <w:t>часть</w:t>
            </w:r>
            <w:proofErr w:type="spellEnd"/>
            <w:r w:rsidRPr="009418CA">
              <w:rPr>
                <w:szCs w:val="24"/>
              </w:rPr>
              <w:t xml:space="preserve"> (</w:t>
            </w:r>
            <w:proofErr w:type="spellStart"/>
            <w:r w:rsidRPr="009418CA">
              <w:rPr>
                <w:szCs w:val="24"/>
              </w:rPr>
              <w:t>квартал</w:t>
            </w:r>
            <w:proofErr w:type="spellEnd"/>
            <w:r w:rsidRPr="009418CA">
              <w:rPr>
                <w:szCs w:val="24"/>
              </w:rPr>
              <w:t xml:space="preserve"> </w:t>
            </w:r>
            <w:proofErr w:type="spellStart"/>
            <w:r w:rsidRPr="009418CA">
              <w:rPr>
                <w:szCs w:val="24"/>
              </w:rPr>
              <w:t>Апорт</w:t>
            </w:r>
            <w:proofErr w:type="spellEnd"/>
            <w:r w:rsidRPr="009418CA">
              <w:rPr>
                <w:szCs w:val="24"/>
              </w:rPr>
              <w:t>)</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509F246" w14:textId="77777777" w:rsidR="007F161A" w:rsidRPr="009418CA" w:rsidRDefault="007F161A" w:rsidP="00C84A13">
            <w:pPr>
              <w:keepNext/>
              <w:jc w:val="center"/>
            </w:pPr>
            <w:r w:rsidRPr="009418CA">
              <w:rPr>
                <w:szCs w:val="24"/>
              </w:rPr>
              <w:t>43,398447°</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9A03462" w14:textId="77777777" w:rsidR="007F161A" w:rsidRPr="009418CA" w:rsidRDefault="007F161A" w:rsidP="00C84A13">
            <w:pPr>
              <w:keepNext/>
              <w:jc w:val="center"/>
            </w:pPr>
            <w:r w:rsidRPr="009418CA">
              <w:rPr>
                <w:szCs w:val="24"/>
              </w:rPr>
              <w:t>77,576701°</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2065BFB" w14:textId="77777777" w:rsidR="007F161A" w:rsidRPr="009418CA" w:rsidRDefault="007F161A" w:rsidP="00C84A13">
            <w:pPr>
              <w:keepNext/>
              <w:jc w:val="center"/>
            </w:pPr>
            <w:r w:rsidRPr="009418CA">
              <w:rPr>
                <w:szCs w:val="24"/>
              </w:rPr>
              <w:t>1020</w:t>
            </w:r>
          </w:p>
        </w:tc>
      </w:tr>
      <w:tr w:rsidR="007F161A" w:rsidRPr="009418CA" w14:paraId="6078A397" w14:textId="77777777" w:rsidTr="00B743BB">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9E58713" w14:textId="77777777" w:rsidR="007F161A" w:rsidRPr="009418CA" w:rsidRDefault="007F161A" w:rsidP="00C84A13">
            <w:pPr>
              <w:keepNext/>
              <w:jc w:val="center"/>
            </w:pPr>
            <w:r w:rsidRPr="009418CA">
              <w:rPr>
                <w:szCs w:val="24"/>
              </w:rPr>
              <w:t>2</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57BA790" w14:textId="77777777" w:rsidR="007F161A" w:rsidRPr="009418CA" w:rsidRDefault="007F161A" w:rsidP="00C84A13">
            <w:pPr>
              <w:keepNext/>
            </w:pPr>
            <w:proofErr w:type="spellStart"/>
            <w:r w:rsidRPr="009418CA">
              <w:rPr>
                <w:szCs w:val="24"/>
              </w:rPr>
              <w:t>Нижний</w:t>
            </w:r>
            <w:proofErr w:type="spellEnd"/>
            <w:r w:rsidRPr="009418CA">
              <w:rPr>
                <w:szCs w:val="24"/>
              </w:rPr>
              <w:t xml:space="preserve"> </w:t>
            </w:r>
            <w:proofErr w:type="spellStart"/>
            <w:r w:rsidRPr="009418CA">
              <w:rPr>
                <w:szCs w:val="24"/>
              </w:rPr>
              <w:t>ряд</w:t>
            </w:r>
            <w:proofErr w:type="spellEnd"/>
            <w:r w:rsidRPr="009418CA">
              <w:rPr>
                <w:szCs w:val="24"/>
              </w:rPr>
              <w:t xml:space="preserve">, </w:t>
            </w:r>
            <w:proofErr w:type="spellStart"/>
            <w:r w:rsidRPr="009418CA">
              <w:rPr>
                <w:szCs w:val="24"/>
              </w:rPr>
              <w:t>левый</w:t>
            </w:r>
            <w:proofErr w:type="spellEnd"/>
            <w:r w:rsidRPr="009418CA">
              <w:rPr>
                <w:szCs w:val="24"/>
              </w:rPr>
              <w:t xml:space="preserve"> </w:t>
            </w:r>
            <w:proofErr w:type="spellStart"/>
            <w:r w:rsidRPr="009418CA">
              <w:rPr>
                <w:szCs w:val="24"/>
              </w:rPr>
              <w:t>фланг</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3D819FA" w14:textId="77777777" w:rsidR="007F161A" w:rsidRPr="009418CA" w:rsidRDefault="007F161A" w:rsidP="00C84A13">
            <w:pPr>
              <w:keepNext/>
              <w:jc w:val="center"/>
            </w:pPr>
            <w:r w:rsidRPr="009418CA">
              <w:rPr>
                <w:szCs w:val="24"/>
              </w:rPr>
              <w:t>43,396158°</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4695D6C" w14:textId="77777777" w:rsidR="007F161A" w:rsidRPr="009418CA" w:rsidRDefault="007F161A" w:rsidP="00C84A13">
            <w:pPr>
              <w:keepNext/>
              <w:jc w:val="center"/>
            </w:pPr>
            <w:r w:rsidRPr="009418CA">
              <w:rPr>
                <w:szCs w:val="24"/>
              </w:rPr>
              <w:t>77,576727°</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931A44A" w14:textId="77777777" w:rsidR="007F161A" w:rsidRPr="009418CA" w:rsidRDefault="007F161A" w:rsidP="00C84A13">
            <w:pPr>
              <w:keepNext/>
              <w:jc w:val="center"/>
            </w:pPr>
            <w:r w:rsidRPr="009418CA">
              <w:rPr>
                <w:szCs w:val="24"/>
              </w:rPr>
              <w:t>1005</w:t>
            </w:r>
          </w:p>
        </w:tc>
      </w:tr>
      <w:tr w:rsidR="007F161A" w:rsidRPr="009418CA" w14:paraId="78F08DF2" w14:textId="77777777" w:rsidTr="00B743BB">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F28C99A" w14:textId="77777777" w:rsidR="007F161A" w:rsidRPr="009418CA" w:rsidRDefault="007F161A" w:rsidP="00C84A13">
            <w:pPr>
              <w:keepNext/>
              <w:jc w:val="center"/>
            </w:pPr>
            <w:r w:rsidRPr="009418CA">
              <w:rPr>
                <w:szCs w:val="24"/>
              </w:rPr>
              <w:t>3</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ACAC215" w14:textId="77777777" w:rsidR="007F161A" w:rsidRPr="009418CA" w:rsidRDefault="007F161A" w:rsidP="00C84A13">
            <w:pPr>
              <w:keepNext/>
            </w:pPr>
            <w:proofErr w:type="spellStart"/>
            <w:r w:rsidRPr="009418CA">
              <w:rPr>
                <w:szCs w:val="24"/>
              </w:rPr>
              <w:t>Нижний</w:t>
            </w:r>
            <w:proofErr w:type="spellEnd"/>
            <w:r w:rsidRPr="009418CA">
              <w:rPr>
                <w:szCs w:val="24"/>
              </w:rPr>
              <w:t xml:space="preserve"> </w:t>
            </w:r>
            <w:proofErr w:type="spellStart"/>
            <w:r w:rsidRPr="009418CA">
              <w:rPr>
                <w:szCs w:val="24"/>
              </w:rPr>
              <w:t>ряд</w:t>
            </w:r>
            <w:proofErr w:type="spellEnd"/>
            <w:r w:rsidRPr="009418CA">
              <w:rPr>
                <w:szCs w:val="24"/>
              </w:rPr>
              <w:t xml:space="preserve">, </w:t>
            </w:r>
            <w:proofErr w:type="spellStart"/>
            <w:r w:rsidRPr="009418CA">
              <w:rPr>
                <w:szCs w:val="24"/>
              </w:rPr>
              <w:t>центр</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F846EC1" w14:textId="77777777" w:rsidR="007F161A" w:rsidRPr="009418CA" w:rsidRDefault="007F161A" w:rsidP="00C84A13">
            <w:pPr>
              <w:keepNext/>
              <w:jc w:val="center"/>
            </w:pPr>
            <w:r w:rsidRPr="009418CA">
              <w:rPr>
                <w:szCs w:val="24"/>
              </w:rPr>
              <w:t>43,396061°</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699B4C2" w14:textId="77777777" w:rsidR="007F161A" w:rsidRPr="009418CA" w:rsidRDefault="007F161A" w:rsidP="00C84A13">
            <w:pPr>
              <w:keepNext/>
              <w:jc w:val="center"/>
            </w:pPr>
            <w:r w:rsidRPr="009418CA">
              <w:rPr>
                <w:szCs w:val="24"/>
              </w:rPr>
              <w:t>77,577852°</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1B85DBA" w14:textId="77777777" w:rsidR="007F161A" w:rsidRPr="009418CA" w:rsidRDefault="007F161A" w:rsidP="00C84A13">
            <w:pPr>
              <w:keepNext/>
              <w:jc w:val="center"/>
            </w:pPr>
            <w:r w:rsidRPr="009418CA">
              <w:rPr>
                <w:szCs w:val="24"/>
              </w:rPr>
              <w:t>995</w:t>
            </w:r>
          </w:p>
        </w:tc>
      </w:tr>
      <w:tr w:rsidR="007F161A" w:rsidRPr="009418CA" w14:paraId="5C508C3B" w14:textId="77777777" w:rsidTr="00B743BB">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F8273E7" w14:textId="77777777" w:rsidR="007F161A" w:rsidRPr="009418CA" w:rsidRDefault="007F161A" w:rsidP="00C84A13">
            <w:pPr>
              <w:keepNext/>
              <w:jc w:val="center"/>
            </w:pPr>
            <w:r w:rsidRPr="009418CA">
              <w:rPr>
                <w:szCs w:val="24"/>
              </w:rPr>
              <w:t>4</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AA5297B" w14:textId="77777777" w:rsidR="007F161A" w:rsidRPr="009418CA" w:rsidRDefault="007F161A" w:rsidP="00C84A13">
            <w:pPr>
              <w:keepNext/>
            </w:pPr>
            <w:proofErr w:type="spellStart"/>
            <w:r w:rsidRPr="009418CA">
              <w:rPr>
                <w:szCs w:val="24"/>
              </w:rPr>
              <w:t>Нижний</w:t>
            </w:r>
            <w:proofErr w:type="spellEnd"/>
            <w:r w:rsidRPr="009418CA">
              <w:rPr>
                <w:szCs w:val="24"/>
              </w:rPr>
              <w:t xml:space="preserve"> </w:t>
            </w:r>
            <w:proofErr w:type="spellStart"/>
            <w:r w:rsidRPr="009418CA">
              <w:rPr>
                <w:szCs w:val="24"/>
              </w:rPr>
              <w:t>ряд</w:t>
            </w:r>
            <w:proofErr w:type="spellEnd"/>
            <w:r w:rsidRPr="009418CA">
              <w:rPr>
                <w:szCs w:val="24"/>
              </w:rPr>
              <w:t xml:space="preserve">, </w:t>
            </w:r>
            <w:proofErr w:type="spellStart"/>
            <w:r w:rsidRPr="009418CA">
              <w:rPr>
                <w:szCs w:val="24"/>
              </w:rPr>
              <w:t>правый</w:t>
            </w:r>
            <w:proofErr w:type="spellEnd"/>
            <w:r w:rsidRPr="009418CA">
              <w:rPr>
                <w:szCs w:val="24"/>
              </w:rPr>
              <w:t xml:space="preserve"> </w:t>
            </w:r>
            <w:proofErr w:type="spellStart"/>
            <w:r w:rsidRPr="009418CA">
              <w:rPr>
                <w:szCs w:val="24"/>
              </w:rPr>
              <w:t>фланг</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D350EE0" w14:textId="77777777" w:rsidR="007F161A" w:rsidRPr="009418CA" w:rsidRDefault="007F161A" w:rsidP="00C84A13">
            <w:pPr>
              <w:keepNext/>
              <w:jc w:val="center"/>
            </w:pPr>
            <w:r w:rsidRPr="009418CA">
              <w:rPr>
                <w:szCs w:val="24"/>
              </w:rPr>
              <w:t>43,396028°</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788943E" w14:textId="77777777" w:rsidR="007F161A" w:rsidRPr="009418CA" w:rsidRDefault="007F161A" w:rsidP="00C84A13">
            <w:pPr>
              <w:keepNext/>
              <w:jc w:val="center"/>
            </w:pPr>
            <w:r w:rsidRPr="009418CA">
              <w:rPr>
                <w:szCs w:val="24"/>
              </w:rPr>
              <w:t>77,578686°</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DAC0BE1" w14:textId="77777777" w:rsidR="007F161A" w:rsidRPr="009418CA" w:rsidRDefault="007F161A" w:rsidP="00C84A13">
            <w:pPr>
              <w:keepNext/>
              <w:jc w:val="center"/>
            </w:pPr>
            <w:r w:rsidRPr="009418CA">
              <w:rPr>
                <w:szCs w:val="24"/>
              </w:rPr>
              <w:t>980</w:t>
            </w:r>
          </w:p>
        </w:tc>
      </w:tr>
    </w:tbl>
    <w:p w14:paraId="7637873A" w14:textId="77777777" w:rsidR="00BF0628" w:rsidRDefault="00BF0628" w:rsidP="00C84A13">
      <w:pPr>
        <w:ind w:firstLine="709"/>
        <w:jc w:val="both"/>
        <w:rPr>
          <w:sz w:val="24"/>
          <w:szCs w:val="24"/>
          <w:lang w:val="ru-RU"/>
        </w:rPr>
      </w:pPr>
    </w:p>
    <w:p w14:paraId="192096F1" w14:textId="656F3455" w:rsidR="007F161A" w:rsidRPr="009418CA" w:rsidRDefault="007F161A" w:rsidP="00C84A13">
      <w:pPr>
        <w:ind w:firstLine="709"/>
        <w:jc w:val="both"/>
        <w:rPr>
          <w:lang w:val="ru-RU"/>
        </w:rPr>
      </w:pPr>
      <w:r w:rsidRPr="009418CA">
        <w:rPr>
          <w:sz w:val="24"/>
          <w:szCs w:val="24"/>
          <w:lang w:val="ru-RU"/>
        </w:rPr>
        <w:t xml:space="preserve">Примечание – Координаты определены с использованием </w:t>
      </w:r>
      <w:r w:rsidRPr="009418CA">
        <w:rPr>
          <w:sz w:val="24"/>
          <w:szCs w:val="24"/>
        </w:rPr>
        <w:t>GPS</w:t>
      </w:r>
      <w:r w:rsidRPr="009418CA">
        <w:rPr>
          <w:sz w:val="24"/>
          <w:szCs w:val="24"/>
          <w:lang w:val="ru-RU"/>
        </w:rPr>
        <w:t>-приёмника, точность ±3 м</w:t>
      </w:r>
    </w:p>
    <w:p w14:paraId="3434D329" w14:textId="77777777" w:rsidR="00BF0628" w:rsidRDefault="00BF0628">
      <w:pPr>
        <w:keepNext/>
        <w:rPr>
          <w:bCs/>
          <w:lang w:val="ru-RU"/>
        </w:rPr>
      </w:pPr>
    </w:p>
    <w:p w14:paraId="313477D7" w14:textId="4B4BC0EB" w:rsidR="005E4F21" w:rsidRDefault="00A92697" w:rsidP="00FB7C95">
      <w:pPr>
        <w:keepNext/>
        <w:jc w:val="both"/>
        <w:rPr>
          <w:bCs/>
          <w:lang w:val="ru-RU"/>
        </w:rPr>
      </w:pPr>
      <w:r w:rsidRPr="008824EF">
        <w:rPr>
          <w:bCs/>
          <w:lang w:val="ru-RU"/>
        </w:rPr>
        <w:t>Таблица 2.19 – Регламент технического обслуживания сенсорных станций</w:t>
      </w:r>
    </w:p>
    <w:p w14:paraId="7DB5B560" w14:textId="77777777" w:rsidR="00BF0628" w:rsidRPr="008824EF" w:rsidRDefault="00BF0628">
      <w:pPr>
        <w:keepNext/>
        <w:rPr>
          <w:bCs/>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90"/>
        <w:gridCol w:w="2384"/>
        <w:gridCol w:w="2462"/>
      </w:tblGrid>
      <w:tr w:rsidR="007F161A" w:rsidRPr="008824EF" w14:paraId="6F8B5585" w14:textId="77777777" w:rsidTr="00A81CF8">
        <w:trPr>
          <w:cantSplit/>
        </w:trPr>
        <w:tc>
          <w:tcPr>
            <w:tcW w:w="3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24B576C" w14:textId="77777777" w:rsidR="007F161A" w:rsidRPr="008824EF" w:rsidRDefault="007F161A" w:rsidP="00C84A13">
            <w:pPr>
              <w:keepNext/>
              <w:rPr>
                <w:bCs/>
              </w:rPr>
            </w:pPr>
            <w:proofErr w:type="spellStart"/>
            <w:r w:rsidRPr="008824EF">
              <w:rPr>
                <w:szCs w:val="24"/>
              </w:rPr>
              <w:t>Операция</w:t>
            </w:r>
            <w:proofErr w:type="spellEnd"/>
          </w:p>
        </w:tc>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F6582BA" w14:textId="77777777" w:rsidR="007F161A" w:rsidRPr="008824EF" w:rsidRDefault="007F161A" w:rsidP="00C84A13">
            <w:pPr>
              <w:keepNext/>
              <w:rPr>
                <w:bCs/>
              </w:rPr>
            </w:pPr>
            <w:proofErr w:type="spellStart"/>
            <w:r w:rsidRPr="008824EF">
              <w:rPr>
                <w:szCs w:val="24"/>
              </w:rPr>
              <w:t>Периодичность</w:t>
            </w:r>
            <w:proofErr w:type="spellEnd"/>
          </w:p>
        </w:tc>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4551820" w14:textId="77777777" w:rsidR="007F161A" w:rsidRPr="008824EF" w:rsidRDefault="007F161A" w:rsidP="00C84A13">
            <w:pPr>
              <w:keepNext/>
              <w:rPr>
                <w:bCs/>
              </w:rPr>
            </w:pPr>
            <w:proofErr w:type="spellStart"/>
            <w:r w:rsidRPr="008824EF">
              <w:rPr>
                <w:szCs w:val="24"/>
              </w:rPr>
              <w:t>Ответственный</w:t>
            </w:r>
            <w:proofErr w:type="spellEnd"/>
          </w:p>
        </w:tc>
      </w:tr>
      <w:tr w:rsidR="007F161A" w:rsidRPr="008824EF" w14:paraId="177D50BD" w14:textId="77777777" w:rsidTr="00A81CF8">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F5CBD9C" w14:textId="77777777" w:rsidR="007F161A" w:rsidRPr="008824EF" w:rsidRDefault="007F161A" w:rsidP="00C84A13">
            <w:pPr>
              <w:keepNext/>
              <w:rPr>
                <w:bCs/>
              </w:rPr>
            </w:pPr>
            <w:proofErr w:type="spellStart"/>
            <w:r w:rsidRPr="008824EF">
              <w:rPr>
                <w:szCs w:val="24"/>
              </w:rPr>
              <w:t>Визуальный</w:t>
            </w:r>
            <w:proofErr w:type="spellEnd"/>
            <w:r w:rsidRPr="008824EF">
              <w:rPr>
                <w:szCs w:val="24"/>
              </w:rPr>
              <w:t xml:space="preserve"> </w:t>
            </w:r>
            <w:proofErr w:type="spellStart"/>
            <w:r w:rsidRPr="008824EF">
              <w:rPr>
                <w:szCs w:val="24"/>
              </w:rPr>
              <w:t>осмотр</w:t>
            </w:r>
            <w:proofErr w:type="spellEnd"/>
            <w:r w:rsidRPr="008824EF">
              <w:rPr>
                <w:szCs w:val="24"/>
              </w:rPr>
              <w:t xml:space="preserve"> </w:t>
            </w:r>
            <w:proofErr w:type="spellStart"/>
            <w:r w:rsidRPr="008824EF">
              <w:rPr>
                <w:szCs w:val="24"/>
              </w:rPr>
              <w:t>станции</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3E2F1E6" w14:textId="77777777" w:rsidR="007F161A" w:rsidRPr="008824EF" w:rsidRDefault="007F161A" w:rsidP="00C84A13">
            <w:pPr>
              <w:keepNext/>
              <w:jc w:val="center"/>
              <w:rPr>
                <w:bCs/>
              </w:rPr>
            </w:pPr>
            <w:r w:rsidRPr="008824EF">
              <w:rPr>
                <w:szCs w:val="24"/>
              </w:rPr>
              <w:t xml:space="preserve">1 </w:t>
            </w:r>
            <w:proofErr w:type="spellStart"/>
            <w:r w:rsidRPr="008824EF">
              <w:rPr>
                <w:szCs w:val="24"/>
              </w:rPr>
              <w:t>раз</w:t>
            </w:r>
            <w:proofErr w:type="spellEnd"/>
            <w:r w:rsidRPr="008824EF">
              <w:rPr>
                <w:szCs w:val="24"/>
              </w:rPr>
              <w:t xml:space="preserve"> в </w:t>
            </w:r>
            <w:proofErr w:type="spellStart"/>
            <w:r w:rsidRPr="008824EF">
              <w:rPr>
                <w:szCs w:val="24"/>
              </w:rPr>
              <w:t>месяц</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466D16F" w14:textId="77777777" w:rsidR="007F161A" w:rsidRPr="008824EF" w:rsidRDefault="007F161A" w:rsidP="00C84A13">
            <w:pPr>
              <w:keepNext/>
              <w:rPr>
                <w:bCs/>
              </w:rPr>
            </w:pPr>
            <w:proofErr w:type="spellStart"/>
            <w:r w:rsidRPr="008824EF">
              <w:rPr>
                <w:szCs w:val="24"/>
              </w:rPr>
              <w:t>Оператор</w:t>
            </w:r>
            <w:proofErr w:type="spellEnd"/>
            <w:r w:rsidRPr="008824EF">
              <w:rPr>
                <w:szCs w:val="24"/>
              </w:rPr>
              <w:t xml:space="preserve"> </w:t>
            </w:r>
            <w:proofErr w:type="spellStart"/>
            <w:r w:rsidRPr="008824EF">
              <w:rPr>
                <w:szCs w:val="24"/>
              </w:rPr>
              <w:t>участка</w:t>
            </w:r>
            <w:proofErr w:type="spellEnd"/>
          </w:p>
        </w:tc>
      </w:tr>
      <w:tr w:rsidR="007F161A" w:rsidRPr="008824EF" w14:paraId="7C74CDB1" w14:textId="77777777" w:rsidTr="00A81CF8">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D8F2C17" w14:textId="77777777" w:rsidR="007F161A" w:rsidRPr="008824EF" w:rsidRDefault="007F161A" w:rsidP="00C84A13">
            <w:pPr>
              <w:keepNext/>
              <w:rPr>
                <w:bCs/>
              </w:rPr>
            </w:pPr>
            <w:proofErr w:type="spellStart"/>
            <w:r w:rsidRPr="008824EF">
              <w:rPr>
                <w:szCs w:val="24"/>
              </w:rPr>
              <w:t>Очистка</w:t>
            </w:r>
            <w:proofErr w:type="spellEnd"/>
            <w:r w:rsidRPr="008824EF">
              <w:rPr>
                <w:szCs w:val="24"/>
              </w:rPr>
              <w:t xml:space="preserve"> </w:t>
            </w:r>
            <w:proofErr w:type="spellStart"/>
            <w:r w:rsidRPr="008824EF">
              <w:rPr>
                <w:szCs w:val="24"/>
              </w:rPr>
              <w:t>солнечной</w:t>
            </w:r>
            <w:proofErr w:type="spellEnd"/>
            <w:r w:rsidRPr="008824EF">
              <w:rPr>
                <w:szCs w:val="24"/>
              </w:rPr>
              <w:t xml:space="preserve"> </w:t>
            </w:r>
            <w:proofErr w:type="spellStart"/>
            <w:r w:rsidRPr="008824EF">
              <w:rPr>
                <w:szCs w:val="24"/>
              </w:rPr>
              <w:t>панели</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89B487F" w14:textId="77777777" w:rsidR="007F161A" w:rsidRPr="008824EF" w:rsidRDefault="007F161A" w:rsidP="00C84A13">
            <w:pPr>
              <w:keepNext/>
              <w:jc w:val="center"/>
              <w:rPr>
                <w:bCs/>
              </w:rPr>
            </w:pPr>
            <w:proofErr w:type="spellStart"/>
            <w:r w:rsidRPr="008824EF">
              <w:rPr>
                <w:szCs w:val="24"/>
              </w:rPr>
              <w:t>По</w:t>
            </w:r>
            <w:proofErr w:type="spellEnd"/>
            <w:r w:rsidRPr="008824EF">
              <w:rPr>
                <w:szCs w:val="24"/>
              </w:rPr>
              <w:t xml:space="preserve"> </w:t>
            </w:r>
            <w:proofErr w:type="spellStart"/>
            <w:r w:rsidRPr="008824EF">
              <w:rPr>
                <w:szCs w:val="24"/>
              </w:rPr>
              <w:t>необходимости</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838F752" w14:textId="77777777" w:rsidR="007F161A" w:rsidRPr="008824EF" w:rsidRDefault="007F161A" w:rsidP="00C84A13">
            <w:pPr>
              <w:keepNext/>
              <w:rPr>
                <w:bCs/>
              </w:rPr>
            </w:pPr>
            <w:proofErr w:type="spellStart"/>
            <w:r w:rsidRPr="008824EF">
              <w:rPr>
                <w:szCs w:val="24"/>
              </w:rPr>
              <w:t>Оператор</w:t>
            </w:r>
            <w:proofErr w:type="spellEnd"/>
            <w:r w:rsidRPr="008824EF">
              <w:rPr>
                <w:szCs w:val="24"/>
              </w:rPr>
              <w:t xml:space="preserve"> </w:t>
            </w:r>
            <w:proofErr w:type="spellStart"/>
            <w:r w:rsidRPr="008824EF">
              <w:rPr>
                <w:szCs w:val="24"/>
              </w:rPr>
              <w:t>участка</w:t>
            </w:r>
            <w:proofErr w:type="spellEnd"/>
          </w:p>
        </w:tc>
      </w:tr>
      <w:tr w:rsidR="007F161A" w:rsidRPr="008824EF" w14:paraId="23F2B5C0" w14:textId="77777777" w:rsidTr="00A81CF8">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803F564" w14:textId="77777777" w:rsidR="007F161A" w:rsidRPr="008824EF" w:rsidRDefault="007F161A" w:rsidP="00C84A13">
            <w:pPr>
              <w:keepNext/>
              <w:rPr>
                <w:bCs/>
              </w:rPr>
            </w:pPr>
            <w:proofErr w:type="spellStart"/>
            <w:r w:rsidRPr="008824EF">
              <w:rPr>
                <w:szCs w:val="24"/>
              </w:rPr>
              <w:t>Проверка</w:t>
            </w:r>
            <w:proofErr w:type="spellEnd"/>
            <w:r w:rsidRPr="008824EF">
              <w:rPr>
                <w:szCs w:val="24"/>
              </w:rPr>
              <w:t xml:space="preserve"> </w:t>
            </w:r>
            <w:proofErr w:type="spellStart"/>
            <w:r w:rsidRPr="008824EF">
              <w:rPr>
                <w:szCs w:val="24"/>
              </w:rPr>
              <w:t>уровня</w:t>
            </w:r>
            <w:proofErr w:type="spellEnd"/>
            <w:r w:rsidRPr="008824EF">
              <w:rPr>
                <w:szCs w:val="24"/>
              </w:rPr>
              <w:t xml:space="preserve"> </w:t>
            </w:r>
            <w:proofErr w:type="spellStart"/>
            <w:r w:rsidRPr="008824EF">
              <w:rPr>
                <w:szCs w:val="24"/>
              </w:rPr>
              <w:t>заряда</w:t>
            </w:r>
            <w:proofErr w:type="spellEnd"/>
            <w:r w:rsidRPr="008824EF">
              <w:rPr>
                <w:szCs w:val="24"/>
              </w:rPr>
              <w:t xml:space="preserve"> АКБ</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AE9BAFF" w14:textId="77777777" w:rsidR="007F161A" w:rsidRPr="008824EF" w:rsidRDefault="007F161A" w:rsidP="00C84A13">
            <w:pPr>
              <w:keepNext/>
              <w:jc w:val="center"/>
              <w:rPr>
                <w:bCs/>
              </w:rPr>
            </w:pPr>
            <w:r w:rsidRPr="008824EF">
              <w:rPr>
                <w:szCs w:val="24"/>
              </w:rPr>
              <w:t xml:space="preserve">1 </w:t>
            </w:r>
            <w:proofErr w:type="spellStart"/>
            <w:r w:rsidRPr="008824EF">
              <w:rPr>
                <w:szCs w:val="24"/>
              </w:rPr>
              <w:t>раз</w:t>
            </w:r>
            <w:proofErr w:type="spellEnd"/>
            <w:r w:rsidRPr="008824EF">
              <w:rPr>
                <w:szCs w:val="24"/>
              </w:rPr>
              <w:t xml:space="preserve"> в </w:t>
            </w:r>
            <w:proofErr w:type="spellStart"/>
            <w:r w:rsidRPr="008824EF">
              <w:rPr>
                <w:szCs w:val="24"/>
              </w:rPr>
              <w:t>месяц</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3B78EEC" w14:textId="77777777" w:rsidR="007F161A" w:rsidRPr="008824EF" w:rsidRDefault="007F161A" w:rsidP="00C84A13">
            <w:pPr>
              <w:keepNext/>
              <w:rPr>
                <w:bCs/>
              </w:rPr>
            </w:pPr>
            <w:proofErr w:type="spellStart"/>
            <w:r w:rsidRPr="008824EF">
              <w:rPr>
                <w:szCs w:val="24"/>
              </w:rPr>
              <w:t>Техник</w:t>
            </w:r>
            <w:proofErr w:type="spellEnd"/>
          </w:p>
        </w:tc>
      </w:tr>
      <w:tr w:rsidR="007F161A" w:rsidRPr="009418CA" w14:paraId="3258C15F" w14:textId="77777777" w:rsidTr="00A81CF8">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1333B33" w14:textId="77777777" w:rsidR="007F161A" w:rsidRPr="009418CA" w:rsidRDefault="007F161A" w:rsidP="00C84A13">
            <w:pPr>
              <w:keepNext/>
            </w:pPr>
            <w:proofErr w:type="spellStart"/>
            <w:r w:rsidRPr="009418CA">
              <w:rPr>
                <w:szCs w:val="24"/>
              </w:rPr>
              <w:t>Калибровка</w:t>
            </w:r>
            <w:proofErr w:type="spellEnd"/>
            <w:r w:rsidRPr="009418CA">
              <w:rPr>
                <w:szCs w:val="24"/>
              </w:rPr>
              <w:t xml:space="preserve"> </w:t>
            </w:r>
            <w:proofErr w:type="spellStart"/>
            <w:r w:rsidRPr="009418CA">
              <w:rPr>
                <w:szCs w:val="24"/>
              </w:rPr>
              <w:t>датчиков</w:t>
            </w:r>
            <w:proofErr w:type="spellEnd"/>
            <w:r w:rsidRPr="009418CA">
              <w:rPr>
                <w:szCs w:val="24"/>
              </w:rPr>
              <w:t xml:space="preserve"> T/RH</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572F310" w14:textId="77777777" w:rsidR="007F161A" w:rsidRPr="009418CA" w:rsidRDefault="007F161A" w:rsidP="00C84A13">
            <w:pPr>
              <w:keepNext/>
              <w:jc w:val="center"/>
            </w:pPr>
            <w:r w:rsidRPr="009418CA">
              <w:rPr>
                <w:szCs w:val="24"/>
              </w:rPr>
              <w:t xml:space="preserve">1 </w:t>
            </w:r>
            <w:proofErr w:type="spellStart"/>
            <w:r w:rsidRPr="009418CA">
              <w:rPr>
                <w:szCs w:val="24"/>
              </w:rPr>
              <w:t>раз</w:t>
            </w:r>
            <w:proofErr w:type="spellEnd"/>
            <w:r w:rsidRPr="009418CA">
              <w:rPr>
                <w:szCs w:val="24"/>
              </w:rPr>
              <w:t xml:space="preserve"> в </w:t>
            </w:r>
            <w:proofErr w:type="spellStart"/>
            <w:r w:rsidRPr="009418CA">
              <w:rPr>
                <w:szCs w:val="24"/>
              </w:rPr>
              <w:t>год</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5E376FD" w14:textId="77777777" w:rsidR="007F161A" w:rsidRPr="009418CA" w:rsidRDefault="007F161A" w:rsidP="00C84A13">
            <w:pPr>
              <w:keepNext/>
            </w:pPr>
            <w:proofErr w:type="spellStart"/>
            <w:r w:rsidRPr="009418CA">
              <w:rPr>
                <w:szCs w:val="24"/>
              </w:rPr>
              <w:t>Метролог</w:t>
            </w:r>
            <w:proofErr w:type="spellEnd"/>
          </w:p>
        </w:tc>
      </w:tr>
      <w:tr w:rsidR="007F161A" w:rsidRPr="009418CA" w14:paraId="6C33F25E" w14:textId="77777777" w:rsidTr="00A81CF8">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1FF1DED" w14:textId="77777777" w:rsidR="007F161A" w:rsidRPr="009418CA" w:rsidRDefault="007F161A" w:rsidP="00C84A13">
            <w:pPr>
              <w:keepNext/>
            </w:pPr>
            <w:proofErr w:type="spellStart"/>
            <w:r w:rsidRPr="009418CA">
              <w:rPr>
                <w:szCs w:val="24"/>
              </w:rPr>
              <w:t>Калибровка</w:t>
            </w:r>
            <w:proofErr w:type="spellEnd"/>
            <w:r w:rsidRPr="009418CA">
              <w:rPr>
                <w:szCs w:val="24"/>
              </w:rPr>
              <w:t xml:space="preserve"> </w:t>
            </w:r>
            <w:proofErr w:type="spellStart"/>
            <w:r w:rsidRPr="009418CA">
              <w:rPr>
                <w:szCs w:val="24"/>
              </w:rPr>
              <w:t>почвенных</w:t>
            </w:r>
            <w:proofErr w:type="spellEnd"/>
            <w:r w:rsidRPr="009418CA">
              <w:rPr>
                <w:szCs w:val="24"/>
              </w:rPr>
              <w:t xml:space="preserve"> </w:t>
            </w:r>
            <w:proofErr w:type="spellStart"/>
            <w:r w:rsidRPr="009418CA">
              <w:rPr>
                <w:szCs w:val="24"/>
              </w:rPr>
              <w:t>датчиков</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32BBA5C" w14:textId="77777777" w:rsidR="007F161A" w:rsidRPr="009418CA" w:rsidRDefault="007F161A" w:rsidP="00C84A13">
            <w:pPr>
              <w:keepNext/>
              <w:jc w:val="center"/>
            </w:pPr>
            <w:r w:rsidRPr="009418CA">
              <w:rPr>
                <w:szCs w:val="24"/>
              </w:rPr>
              <w:t xml:space="preserve">1 </w:t>
            </w:r>
            <w:proofErr w:type="spellStart"/>
            <w:r w:rsidRPr="009418CA">
              <w:rPr>
                <w:szCs w:val="24"/>
              </w:rPr>
              <w:t>раз</w:t>
            </w:r>
            <w:proofErr w:type="spellEnd"/>
            <w:r w:rsidRPr="009418CA">
              <w:rPr>
                <w:szCs w:val="24"/>
              </w:rPr>
              <w:t xml:space="preserve"> в </w:t>
            </w:r>
            <w:proofErr w:type="spellStart"/>
            <w:r w:rsidRPr="009418CA">
              <w:rPr>
                <w:szCs w:val="24"/>
              </w:rPr>
              <w:t>сезон</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F9903CF" w14:textId="77777777" w:rsidR="007F161A" w:rsidRPr="009418CA" w:rsidRDefault="007F161A" w:rsidP="00C84A13">
            <w:pPr>
              <w:keepNext/>
            </w:pPr>
            <w:proofErr w:type="spellStart"/>
            <w:r w:rsidRPr="009418CA">
              <w:rPr>
                <w:szCs w:val="24"/>
              </w:rPr>
              <w:t>Метролог</w:t>
            </w:r>
            <w:proofErr w:type="spellEnd"/>
          </w:p>
        </w:tc>
      </w:tr>
      <w:tr w:rsidR="007F161A" w:rsidRPr="009418CA" w14:paraId="44B92808" w14:textId="77777777" w:rsidTr="00A81CF8">
        <w:trPr>
          <w:cantSplit/>
        </w:trPr>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FE5ECA6" w14:textId="77777777" w:rsidR="007F161A" w:rsidRPr="009418CA" w:rsidRDefault="007F161A" w:rsidP="00C84A13">
            <w:pPr>
              <w:keepNext/>
            </w:pPr>
            <w:proofErr w:type="spellStart"/>
            <w:r w:rsidRPr="009418CA">
              <w:rPr>
                <w:szCs w:val="24"/>
              </w:rPr>
              <w:t>Верификация</w:t>
            </w:r>
            <w:proofErr w:type="spellEnd"/>
            <w:r w:rsidRPr="009418CA">
              <w:rPr>
                <w:szCs w:val="24"/>
              </w:rPr>
              <w:t xml:space="preserve"> </w:t>
            </w:r>
            <w:proofErr w:type="spellStart"/>
            <w:r w:rsidRPr="009418CA">
              <w:rPr>
                <w:szCs w:val="24"/>
              </w:rPr>
              <w:t>по</w:t>
            </w:r>
            <w:proofErr w:type="spellEnd"/>
            <w:r w:rsidRPr="009418CA">
              <w:rPr>
                <w:szCs w:val="24"/>
              </w:rPr>
              <w:t xml:space="preserve"> </w:t>
            </w:r>
            <w:proofErr w:type="spellStart"/>
            <w:r w:rsidRPr="009418CA">
              <w:rPr>
                <w:szCs w:val="24"/>
              </w:rPr>
              <w:t>данным</w:t>
            </w:r>
            <w:proofErr w:type="spellEnd"/>
            <w:r w:rsidRPr="009418CA">
              <w:rPr>
                <w:szCs w:val="24"/>
              </w:rPr>
              <w:t xml:space="preserve"> «</w:t>
            </w:r>
            <w:proofErr w:type="spellStart"/>
            <w:r w:rsidRPr="009418CA">
              <w:rPr>
                <w:szCs w:val="24"/>
              </w:rPr>
              <w:t>Казгидромет</w:t>
            </w:r>
            <w:proofErr w:type="spellEnd"/>
            <w:r w:rsidRPr="009418CA">
              <w:rPr>
                <w:szCs w:val="24"/>
              </w:rPr>
              <w:t>»</w:t>
            </w:r>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2B45061" w14:textId="77777777" w:rsidR="007F161A" w:rsidRPr="009418CA" w:rsidRDefault="007F161A" w:rsidP="00C84A13">
            <w:pPr>
              <w:keepNext/>
              <w:jc w:val="center"/>
            </w:pPr>
            <w:r w:rsidRPr="009418CA">
              <w:rPr>
                <w:szCs w:val="24"/>
              </w:rPr>
              <w:t xml:space="preserve">1 </w:t>
            </w:r>
            <w:proofErr w:type="spellStart"/>
            <w:r w:rsidRPr="009418CA">
              <w:rPr>
                <w:szCs w:val="24"/>
              </w:rPr>
              <w:t>раз</w:t>
            </w:r>
            <w:proofErr w:type="spellEnd"/>
            <w:r w:rsidRPr="009418CA">
              <w:rPr>
                <w:szCs w:val="24"/>
              </w:rPr>
              <w:t xml:space="preserve"> в </w:t>
            </w:r>
            <w:proofErr w:type="spellStart"/>
            <w:r w:rsidRPr="009418CA">
              <w:rPr>
                <w:szCs w:val="24"/>
              </w:rPr>
              <w:t>квартал</w:t>
            </w:r>
            <w:proofErr w:type="spellEnd"/>
          </w:p>
        </w:tc>
        <w:tc>
          <w:tcPr>
            <w:tcW w:w="0" w:type="auto"/>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A7C7C4B" w14:textId="77777777" w:rsidR="007F161A" w:rsidRPr="009418CA" w:rsidRDefault="007F161A" w:rsidP="00C84A13">
            <w:pPr>
              <w:keepNext/>
            </w:pPr>
            <w:proofErr w:type="spellStart"/>
            <w:r w:rsidRPr="009418CA">
              <w:rPr>
                <w:szCs w:val="24"/>
              </w:rPr>
              <w:t>Исследователь</w:t>
            </w:r>
            <w:proofErr w:type="spellEnd"/>
          </w:p>
        </w:tc>
      </w:tr>
    </w:tbl>
    <w:p w14:paraId="2A326F6E" w14:textId="77777777" w:rsidR="00BF0628" w:rsidRDefault="00BF0628" w:rsidP="00C84A13">
      <w:pPr>
        <w:ind w:firstLine="709"/>
        <w:jc w:val="both"/>
        <w:rPr>
          <w:sz w:val="24"/>
          <w:szCs w:val="24"/>
          <w:lang w:val="ru-RU"/>
        </w:rPr>
      </w:pPr>
    </w:p>
    <w:p w14:paraId="0E418C22" w14:textId="442AC68C" w:rsidR="007F161A" w:rsidRPr="00BD652A" w:rsidRDefault="007F161A" w:rsidP="00C84A13">
      <w:pPr>
        <w:ind w:firstLine="709"/>
        <w:jc w:val="both"/>
        <w:rPr>
          <w:sz w:val="24"/>
          <w:szCs w:val="24"/>
          <w:lang w:val="ru-RU"/>
        </w:rPr>
      </w:pPr>
      <w:r w:rsidRPr="009418CA">
        <w:rPr>
          <w:sz w:val="24"/>
          <w:szCs w:val="24"/>
          <w:lang w:val="ru-RU"/>
        </w:rPr>
        <w:t>Примечание – Составлено автором</w:t>
      </w:r>
      <w:r w:rsidR="009B34FE">
        <w:rPr>
          <w:sz w:val="24"/>
          <w:szCs w:val="24"/>
          <w:lang w:val="ru-RU"/>
        </w:rPr>
        <w:t xml:space="preserve"> </w:t>
      </w:r>
      <w:r w:rsidRPr="009418CA">
        <w:rPr>
          <w:sz w:val="24"/>
          <w:szCs w:val="24"/>
          <w:lang w:val="ru-RU"/>
        </w:rPr>
        <w:t>WMO [73, с. 1–30] и опыта эксплуатации</w:t>
      </w:r>
    </w:p>
    <w:p w14:paraId="665F7E3C" w14:textId="77777777" w:rsidR="00303AD4" w:rsidRPr="00BD652A" w:rsidRDefault="00303AD4" w:rsidP="00C84A13">
      <w:pPr>
        <w:ind w:firstLine="709"/>
        <w:jc w:val="both"/>
        <w:rPr>
          <w:lang w:val="ru-RU"/>
        </w:rPr>
      </w:pPr>
    </w:p>
    <w:p w14:paraId="03A9A3EF" w14:textId="77777777" w:rsidR="007F161A" w:rsidRPr="009418CA" w:rsidRDefault="007F161A" w:rsidP="00CE5E9C">
      <w:pPr>
        <w:pStyle w:val="Heading3"/>
        <w:spacing w:before="0" w:after="0"/>
        <w:jc w:val="both"/>
      </w:pPr>
      <w:bookmarkStart w:id="41" w:name="_Toc227878804"/>
      <w:bookmarkStart w:id="42" w:name="_Toc231043628"/>
      <w:r w:rsidRPr="009418CA">
        <w:t>2.4.3 Методы измерения абиотических факторов среды</w:t>
      </w:r>
      <w:bookmarkEnd w:id="41"/>
      <w:bookmarkEnd w:id="42"/>
    </w:p>
    <w:p w14:paraId="1E02C86A" w14:textId="77777777" w:rsidR="008F6EE4" w:rsidRPr="009418CA" w:rsidRDefault="000F186C">
      <w:pPr>
        <w:ind w:firstLine="709"/>
        <w:jc w:val="both"/>
        <w:rPr>
          <w:lang w:val="ru-RU"/>
        </w:rPr>
      </w:pPr>
      <w:r w:rsidRPr="009418CA">
        <w:rPr>
          <w:lang w:val="ru-RU"/>
        </w:rPr>
        <w:t xml:space="preserve">Методика измерения охватывает 7 первичных параметров (температура и влажность воздуха и почвы, атмосферное давление, скорость и направление ветра) и 4 расчётных показателя (GDD, VPD, ET₀, дефицит влаги) [73, с. 30]. Измерения проводятся датчиками SHT31 (±0,3°C, ±2% RH), DS18B20 (±0,5°C), BME280 (±1 </w:t>
      </w:r>
      <w:proofErr w:type="spellStart"/>
      <w:r w:rsidRPr="009418CA">
        <w:rPr>
          <w:lang w:val="ru-RU"/>
        </w:rPr>
        <w:t>гПа</w:t>
      </w:r>
      <w:proofErr w:type="spellEnd"/>
      <w:r w:rsidRPr="009418CA">
        <w:rPr>
          <w:lang w:val="ru-RU"/>
        </w:rPr>
        <w:t>) и механическим анемометром с интервалом 15 минут [73, с. 6–10]. Расчётные показатели вычисляются на сервере по методам FAO-56 [15, с. 98]. Технические характеристики датчиков приведены в подразделе 3.2, процедуры контроля качества — в подразделе 3.4.1. Классификация абиотических факторов среды, измеряемых системой «MOM SENSOR», представлена на рисунке 2.14, методика валидации и контроля качества данных — на рисунке 2.15, а количественные критерии контроля качества — в таблице 2.21.</w:t>
      </w:r>
    </w:p>
    <w:p w14:paraId="75C0E704" w14:textId="77777777" w:rsidR="009D486A" w:rsidRPr="00BB70EF" w:rsidRDefault="009D486A" w:rsidP="00C84A13">
      <w:pPr>
        <w:rPr>
          <w:lang w:val="ru-RU"/>
        </w:rPr>
      </w:pPr>
    </w:p>
    <w:p w14:paraId="6CAC70A5" w14:textId="2E6A4A3A" w:rsidR="005E4F21" w:rsidRPr="009418CA" w:rsidRDefault="00A92697">
      <w:pPr>
        <w:jc w:val="both"/>
        <w:rPr>
          <w:lang w:val="ru-RU"/>
        </w:rPr>
      </w:pPr>
      <w:r w:rsidRPr="009418CA">
        <w:rPr>
          <w:noProof/>
        </w:rPr>
        <w:lastRenderedPageBreak/>
        <w:drawing>
          <wp:inline distT="0" distB="0" distL="0" distR="0" wp14:anchorId="3EAE61D2" wp14:editId="6303E2F7">
            <wp:extent cx="6047874" cy="4419600"/>
            <wp:effectExtent l="0" t="0" r="0" b="0"/>
            <wp:docPr id="19" name="Picture 845632413" descr="P146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845632413" descr="P1464#yIS1"/>
                    <pic:cNvPicPr>
                      <a:picLocks noChangeAspect="1" noChangeArrowheads="1"/>
                    </pic:cNvPicPr>
                  </pic:nvPicPr>
                  <pic:blipFill>
                    <a:blip r:embed="rId26"/>
                    <a:srcRect/>
                    <a:stretch>
                      <a:fillRect/>
                    </a:stretch>
                  </pic:blipFill>
                  <pic:spPr bwMode="auto">
                    <a:xfrm>
                      <a:off x="0" y="0"/>
                      <a:ext cx="6053079" cy="4423404"/>
                    </a:xfrm>
                    <a:prstGeom prst="rect">
                      <a:avLst/>
                    </a:prstGeom>
                  </pic:spPr>
                </pic:pic>
              </a:graphicData>
            </a:graphic>
          </wp:inline>
        </w:drawing>
      </w:r>
    </w:p>
    <w:p w14:paraId="6823BA7A" w14:textId="77777777" w:rsidR="00BF0628" w:rsidRDefault="00BF0628" w:rsidP="00C84A13">
      <w:pPr>
        <w:jc w:val="center"/>
        <w:rPr>
          <w:lang w:val="ru-RU"/>
        </w:rPr>
      </w:pPr>
    </w:p>
    <w:p w14:paraId="6BCF5403" w14:textId="3EFC17A4" w:rsidR="007F161A" w:rsidRPr="009418CA" w:rsidRDefault="007F161A" w:rsidP="00C84A13">
      <w:pPr>
        <w:jc w:val="center"/>
        <w:rPr>
          <w:lang w:val="ru-RU"/>
        </w:rPr>
      </w:pPr>
      <w:r w:rsidRPr="009418CA">
        <w:rPr>
          <w:lang w:val="ru-RU"/>
        </w:rPr>
        <w:t>Рисунок 2.14 – Классификация абиотических факторов среды, измеряемых системой «</w:t>
      </w:r>
      <w:r w:rsidRPr="009418CA">
        <w:t>MOM</w:t>
      </w:r>
      <w:r w:rsidRPr="009418CA">
        <w:rPr>
          <w:lang w:val="ru-RU"/>
        </w:rPr>
        <w:t xml:space="preserve"> </w:t>
      </w:r>
      <w:r w:rsidRPr="009418CA">
        <w:t>SENSOR</w:t>
      </w:r>
      <w:r w:rsidRPr="009418CA">
        <w:rPr>
          <w:lang w:val="ru-RU"/>
        </w:rPr>
        <w:t>» [Составлено автором]</w:t>
      </w:r>
    </w:p>
    <w:p w14:paraId="6CA66EA0" w14:textId="77777777" w:rsidR="00BF34C4" w:rsidRPr="00BB70EF" w:rsidRDefault="00BF34C4">
      <w:pPr>
        <w:rPr>
          <w:lang w:val="ru-RU"/>
        </w:rPr>
      </w:pPr>
    </w:p>
    <w:p w14:paraId="2559AA34" w14:textId="335AB5E7" w:rsidR="003156A9" w:rsidRDefault="00387E4D" w:rsidP="003156A9">
      <w:pPr>
        <w:keepNext/>
        <w:jc w:val="both"/>
        <w:rPr>
          <w:bCs/>
          <w:lang w:val="ru-RU"/>
        </w:rPr>
      </w:pPr>
      <w:r>
        <w:rPr>
          <w:bCs/>
          <w:lang w:val="ru-RU"/>
        </w:rPr>
        <w:t>Т</w:t>
      </w:r>
      <w:r w:rsidR="003156A9" w:rsidRPr="008824EF">
        <w:rPr>
          <w:bCs/>
          <w:lang w:val="ru-RU"/>
        </w:rPr>
        <w:t>аблица 2.20 – Методы и протоколы измерения абиотических факторов среды</w:t>
      </w:r>
    </w:p>
    <w:p w14:paraId="7BE365FA" w14:textId="77777777" w:rsidR="003156A9" w:rsidRPr="008824EF" w:rsidRDefault="003156A9" w:rsidP="003156A9">
      <w:pPr>
        <w:keepNext/>
        <w:rPr>
          <w:bCs/>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67"/>
        <w:gridCol w:w="2827"/>
        <w:gridCol w:w="2039"/>
        <w:gridCol w:w="1842"/>
        <w:gridCol w:w="1363"/>
      </w:tblGrid>
      <w:tr w:rsidR="003156A9" w:rsidRPr="009418CA" w14:paraId="796452BE" w14:textId="77777777" w:rsidTr="00FA6A23">
        <w:trPr>
          <w:cantSplit/>
        </w:trPr>
        <w:tc>
          <w:tcPr>
            <w:tcW w:w="156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DCC26E6" w14:textId="77777777" w:rsidR="003156A9" w:rsidRPr="009418CA" w:rsidRDefault="003156A9" w:rsidP="00FA6A23">
            <w:pPr>
              <w:keepNext/>
              <w:jc w:val="center"/>
            </w:pPr>
            <w:proofErr w:type="spellStart"/>
            <w:r w:rsidRPr="009418CA">
              <w:rPr>
                <w:szCs w:val="24"/>
              </w:rPr>
              <w:t>Параметр</w:t>
            </w:r>
            <w:proofErr w:type="spellEnd"/>
          </w:p>
        </w:tc>
        <w:tc>
          <w:tcPr>
            <w:tcW w:w="282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BFD21CA" w14:textId="77777777" w:rsidR="003156A9" w:rsidRPr="009418CA" w:rsidRDefault="003156A9" w:rsidP="00FA6A23">
            <w:pPr>
              <w:keepNext/>
              <w:jc w:val="center"/>
            </w:pPr>
            <w:proofErr w:type="spellStart"/>
            <w:r w:rsidRPr="009418CA">
              <w:rPr>
                <w:szCs w:val="24"/>
              </w:rPr>
              <w:t>Метод</w:t>
            </w:r>
            <w:proofErr w:type="spellEnd"/>
            <w:r w:rsidRPr="009418CA">
              <w:rPr>
                <w:szCs w:val="24"/>
              </w:rPr>
              <w:t xml:space="preserve"> </w:t>
            </w:r>
            <w:proofErr w:type="spellStart"/>
            <w:r w:rsidRPr="009418CA">
              <w:rPr>
                <w:szCs w:val="24"/>
              </w:rPr>
              <w:t>измерения</w:t>
            </w:r>
            <w:proofErr w:type="spellEnd"/>
          </w:p>
        </w:tc>
        <w:tc>
          <w:tcPr>
            <w:tcW w:w="203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906333A" w14:textId="77777777" w:rsidR="003156A9" w:rsidRPr="009418CA" w:rsidRDefault="003156A9" w:rsidP="00FA6A23">
            <w:pPr>
              <w:keepNext/>
              <w:jc w:val="center"/>
            </w:pPr>
            <w:proofErr w:type="spellStart"/>
            <w:r w:rsidRPr="009418CA">
              <w:rPr>
                <w:szCs w:val="24"/>
              </w:rPr>
              <w:t>Датчик</w:t>
            </w:r>
            <w:proofErr w:type="spellEnd"/>
            <w:r w:rsidRPr="009418CA">
              <w:rPr>
                <w:szCs w:val="24"/>
              </w:rPr>
              <w:t xml:space="preserve"> / </w:t>
            </w:r>
            <w:proofErr w:type="spellStart"/>
            <w:r w:rsidRPr="009418CA">
              <w:rPr>
                <w:szCs w:val="24"/>
              </w:rPr>
              <w:t>прибор</w:t>
            </w:r>
            <w:proofErr w:type="spellEnd"/>
          </w:p>
        </w:tc>
        <w:tc>
          <w:tcPr>
            <w:tcW w:w="184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DE800D3" w14:textId="77777777" w:rsidR="003156A9" w:rsidRPr="009418CA" w:rsidRDefault="003156A9" w:rsidP="00FA6A23">
            <w:pPr>
              <w:keepNext/>
              <w:jc w:val="center"/>
            </w:pPr>
            <w:proofErr w:type="spellStart"/>
            <w:r w:rsidRPr="009418CA">
              <w:rPr>
                <w:szCs w:val="24"/>
              </w:rPr>
              <w:t>Диапазон</w:t>
            </w:r>
            <w:proofErr w:type="spellEnd"/>
            <w:r w:rsidRPr="009418CA">
              <w:rPr>
                <w:szCs w:val="24"/>
              </w:rPr>
              <w:t xml:space="preserve"> и </w:t>
            </w:r>
            <w:proofErr w:type="spellStart"/>
            <w:r w:rsidRPr="009418CA">
              <w:rPr>
                <w:szCs w:val="24"/>
              </w:rPr>
              <w:t>точность</w:t>
            </w:r>
            <w:proofErr w:type="spellEnd"/>
          </w:p>
        </w:tc>
        <w:tc>
          <w:tcPr>
            <w:tcW w:w="136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87486CE" w14:textId="77777777" w:rsidR="003156A9" w:rsidRPr="009418CA" w:rsidRDefault="003156A9" w:rsidP="00FA6A23">
            <w:pPr>
              <w:keepNext/>
              <w:jc w:val="center"/>
            </w:pPr>
            <w:proofErr w:type="spellStart"/>
            <w:r w:rsidRPr="009418CA">
              <w:rPr>
                <w:szCs w:val="24"/>
              </w:rPr>
              <w:t>Нормативный</w:t>
            </w:r>
            <w:proofErr w:type="spellEnd"/>
            <w:r w:rsidRPr="009418CA">
              <w:rPr>
                <w:szCs w:val="24"/>
              </w:rPr>
              <w:t xml:space="preserve"> </w:t>
            </w:r>
            <w:proofErr w:type="spellStart"/>
            <w:r w:rsidRPr="009418CA">
              <w:rPr>
                <w:szCs w:val="24"/>
              </w:rPr>
              <w:t>документ</w:t>
            </w:r>
            <w:proofErr w:type="spellEnd"/>
          </w:p>
        </w:tc>
      </w:tr>
      <w:tr w:rsidR="003156A9" w:rsidRPr="009418CA" w14:paraId="6A61D5EC" w14:textId="77777777" w:rsidTr="00FA6A23">
        <w:trPr>
          <w:cantSplit/>
        </w:trPr>
        <w:tc>
          <w:tcPr>
            <w:tcW w:w="156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8C72EEC" w14:textId="77777777" w:rsidR="003156A9" w:rsidRPr="00DD5062" w:rsidRDefault="003156A9" w:rsidP="00FA6A23">
            <w:pPr>
              <w:keepNext/>
              <w:jc w:val="center"/>
              <w:rPr>
                <w:szCs w:val="24"/>
                <w:lang w:val="ru-RU"/>
              </w:rPr>
            </w:pPr>
            <w:r>
              <w:rPr>
                <w:szCs w:val="24"/>
                <w:lang w:val="ru-RU"/>
              </w:rPr>
              <w:t>1</w:t>
            </w:r>
          </w:p>
        </w:tc>
        <w:tc>
          <w:tcPr>
            <w:tcW w:w="282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C5FDCCA" w14:textId="77777777" w:rsidR="003156A9" w:rsidRPr="00DD5062" w:rsidRDefault="003156A9" w:rsidP="00FA6A23">
            <w:pPr>
              <w:keepNext/>
              <w:jc w:val="center"/>
              <w:rPr>
                <w:szCs w:val="24"/>
                <w:lang w:val="ru-RU"/>
              </w:rPr>
            </w:pPr>
            <w:r>
              <w:rPr>
                <w:szCs w:val="24"/>
                <w:lang w:val="ru-RU"/>
              </w:rPr>
              <w:t>2</w:t>
            </w:r>
          </w:p>
        </w:tc>
        <w:tc>
          <w:tcPr>
            <w:tcW w:w="203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4A60F0A" w14:textId="77777777" w:rsidR="003156A9" w:rsidRPr="00DD5062" w:rsidRDefault="003156A9" w:rsidP="00FA6A23">
            <w:pPr>
              <w:keepNext/>
              <w:jc w:val="center"/>
              <w:rPr>
                <w:szCs w:val="24"/>
                <w:lang w:val="ru-RU"/>
              </w:rPr>
            </w:pPr>
            <w:r>
              <w:rPr>
                <w:szCs w:val="24"/>
                <w:lang w:val="ru-RU"/>
              </w:rPr>
              <w:t>3</w:t>
            </w:r>
          </w:p>
        </w:tc>
        <w:tc>
          <w:tcPr>
            <w:tcW w:w="184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19BF4C9" w14:textId="77777777" w:rsidR="003156A9" w:rsidRPr="00DD5062" w:rsidRDefault="003156A9" w:rsidP="00FA6A23">
            <w:pPr>
              <w:keepNext/>
              <w:jc w:val="center"/>
              <w:rPr>
                <w:szCs w:val="24"/>
                <w:lang w:val="ru-RU"/>
              </w:rPr>
            </w:pPr>
            <w:r>
              <w:rPr>
                <w:szCs w:val="24"/>
                <w:lang w:val="ru-RU"/>
              </w:rPr>
              <w:t>4</w:t>
            </w:r>
          </w:p>
        </w:tc>
        <w:tc>
          <w:tcPr>
            <w:tcW w:w="136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70A8A20" w14:textId="77777777" w:rsidR="003156A9" w:rsidRPr="00DD5062" w:rsidRDefault="003156A9" w:rsidP="00FA6A23">
            <w:pPr>
              <w:keepNext/>
              <w:jc w:val="center"/>
              <w:rPr>
                <w:szCs w:val="24"/>
                <w:lang w:val="ru-RU"/>
              </w:rPr>
            </w:pPr>
            <w:r>
              <w:rPr>
                <w:szCs w:val="24"/>
                <w:lang w:val="ru-RU"/>
              </w:rPr>
              <w:t>5</w:t>
            </w:r>
          </w:p>
        </w:tc>
      </w:tr>
      <w:tr w:rsidR="003156A9" w:rsidRPr="009418CA" w14:paraId="40E810AD" w14:textId="77777777" w:rsidTr="00FA6A23">
        <w:trPr>
          <w:cantSplit/>
        </w:trPr>
        <w:tc>
          <w:tcPr>
            <w:tcW w:w="156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658B8F1" w14:textId="77777777" w:rsidR="003156A9" w:rsidRPr="009418CA" w:rsidRDefault="003156A9" w:rsidP="00FA6A23">
            <w:pPr>
              <w:keepNext/>
            </w:pPr>
            <w:proofErr w:type="spellStart"/>
            <w:r w:rsidRPr="009418CA">
              <w:rPr>
                <w:szCs w:val="24"/>
              </w:rPr>
              <w:t>Температура</w:t>
            </w:r>
            <w:proofErr w:type="spellEnd"/>
            <w:r w:rsidRPr="009418CA">
              <w:rPr>
                <w:szCs w:val="24"/>
              </w:rPr>
              <w:t xml:space="preserve"> </w:t>
            </w:r>
            <w:proofErr w:type="spellStart"/>
            <w:r w:rsidRPr="009418CA">
              <w:rPr>
                <w:szCs w:val="24"/>
              </w:rPr>
              <w:t>воздуха</w:t>
            </w:r>
            <w:proofErr w:type="spellEnd"/>
            <w:r w:rsidRPr="009418CA">
              <w:rPr>
                <w:szCs w:val="24"/>
              </w:rPr>
              <w:t xml:space="preserve"> (T)</w:t>
            </w:r>
          </w:p>
        </w:tc>
        <w:tc>
          <w:tcPr>
            <w:tcW w:w="282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4BBD934" w14:textId="77777777" w:rsidR="003156A9" w:rsidRPr="009418CA" w:rsidRDefault="003156A9" w:rsidP="00FA6A23">
            <w:pPr>
              <w:keepNext/>
            </w:pPr>
            <w:proofErr w:type="spellStart"/>
            <w:r w:rsidRPr="009418CA">
              <w:rPr>
                <w:szCs w:val="24"/>
              </w:rPr>
              <w:t>Полупроводниковый</w:t>
            </w:r>
            <w:proofErr w:type="spellEnd"/>
            <w:r w:rsidRPr="009418CA">
              <w:rPr>
                <w:szCs w:val="24"/>
              </w:rPr>
              <w:t xml:space="preserve"> (</w:t>
            </w:r>
            <w:proofErr w:type="gramStart"/>
            <w:r w:rsidRPr="009418CA">
              <w:rPr>
                <w:szCs w:val="24"/>
              </w:rPr>
              <w:t>band-gap</w:t>
            </w:r>
            <w:proofErr w:type="gramEnd"/>
            <w:r w:rsidRPr="009418CA">
              <w:rPr>
                <w:szCs w:val="24"/>
              </w:rPr>
              <w:t>)</w:t>
            </w:r>
          </w:p>
        </w:tc>
        <w:tc>
          <w:tcPr>
            <w:tcW w:w="203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588900F" w14:textId="77777777" w:rsidR="003156A9" w:rsidRPr="009418CA" w:rsidRDefault="003156A9" w:rsidP="00FA6A23">
            <w:pPr>
              <w:keepNext/>
            </w:pPr>
            <w:proofErr w:type="spellStart"/>
            <w:r w:rsidRPr="009418CA">
              <w:rPr>
                <w:szCs w:val="24"/>
              </w:rPr>
              <w:t>Sensirion</w:t>
            </w:r>
            <w:proofErr w:type="spellEnd"/>
            <w:r w:rsidRPr="009418CA">
              <w:rPr>
                <w:szCs w:val="24"/>
              </w:rPr>
              <w:t xml:space="preserve"> SHT31</w:t>
            </w:r>
          </w:p>
        </w:tc>
        <w:tc>
          <w:tcPr>
            <w:tcW w:w="184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30B6612" w14:textId="77777777" w:rsidR="003156A9" w:rsidRPr="009418CA" w:rsidRDefault="003156A9" w:rsidP="00FA6A23">
            <w:pPr>
              <w:keepNext/>
            </w:pPr>
            <w:r w:rsidRPr="009418CA">
              <w:rPr>
                <w:szCs w:val="24"/>
              </w:rPr>
              <w:t>–40…+125°C; ±0,3°C</w:t>
            </w:r>
          </w:p>
        </w:tc>
        <w:tc>
          <w:tcPr>
            <w:tcW w:w="136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757731F" w14:textId="77777777" w:rsidR="003156A9" w:rsidRPr="009418CA" w:rsidRDefault="003156A9" w:rsidP="00FA6A23">
            <w:pPr>
              <w:keepNext/>
            </w:pPr>
            <w:r w:rsidRPr="009418CA">
              <w:rPr>
                <w:szCs w:val="24"/>
              </w:rPr>
              <w:t xml:space="preserve">WMO-No. 8, </w:t>
            </w:r>
            <w:proofErr w:type="spellStart"/>
            <w:r w:rsidRPr="009418CA">
              <w:rPr>
                <w:szCs w:val="24"/>
              </w:rPr>
              <w:t>гл</w:t>
            </w:r>
            <w:proofErr w:type="spellEnd"/>
            <w:r w:rsidRPr="009418CA">
              <w:rPr>
                <w:szCs w:val="24"/>
              </w:rPr>
              <w:t>. 2</w:t>
            </w:r>
          </w:p>
        </w:tc>
      </w:tr>
      <w:tr w:rsidR="003156A9" w:rsidRPr="009418CA" w14:paraId="00743C8D" w14:textId="77777777" w:rsidTr="00FA6A23">
        <w:trPr>
          <w:cantSplit/>
        </w:trPr>
        <w:tc>
          <w:tcPr>
            <w:tcW w:w="1567"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tcPr>
          <w:p w14:paraId="21D4A154" w14:textId="77777777" w:rsidR="003156A9" w:rsidRPr="009418CA" w:rsidRDefault="003156A9" w:rsidP="00FA6A23">
            <w:pPr>
              <w:keepNext/>
            </w:pPr>
            <w:proofErr w:type="spellStart"/>
            <w:r w:rsidRPr="009418CA">
              <w:rPr>
                <w:szCs w:val="24"/>
              </w:rPr>
              <w:t>Влажность</w:t>
            </w:r>
            <w:proofErr w:type="spellEnd"/>
            <w:r w:rsidRPr="009418CA">
              <w:rPr>
                <w:szCs w:val="24"/>
              </w:rPr>
              <w:t xml:space="preserve"> </w:t>
            </w:r>
            <w:proofErr w:type="spellStart"/>
            <w:r w:rsidRPr="009418CA">
              <w:rPr>
                <w:szCs w:val="24"/>
              </w:rPr>
              <w:t>воздуха</w:t>
            </w:r>
            <w:proofErr w:type="spellEnd"/>
            <w:r w:rsidRPr="009418CA">
              <w:rPr>
                <w:szCs w:val="24"/>
              </w:rPr>
              <w:t xml:space="preserve"> (RH)</w:t>
            </w:r>
          </w:p>
        </w:tc>
        <w:tc>
          <w:tcPr>
            <w:tcW w:w="2827"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tcPr>
          <w:p w14:paraId="753DDD3E" w14:textId="77777777" w:rsidR="003156A9" w:rsidRPr="009418CA" w:rsidRDefault="003156A9" w:rsidP="00FA6A23">
            <w:pPr>
              <w:keepNext/>
            </w:pPr>
            <w:proofErr w:type="spellStart"/>
            <w:r w:rsidRPr="009418CA">
              <w:rPr>
                <w:szCs w:val="24"/>
              </w:rPr>
              <w:t>Ёмкостный</w:t>
            </w:r>
            <w:proofErr w:type="spellEnd"/>
            <w:r w:rsidRPr="009418CA">
              <w:rPr>
                <w:szCs w:val="24"/>
              </w:rPr>
              <w:t xml:space="preserve"> (</w:t>
            </w:r>
            <w:proofErr w:type="spellStart"/>
            <w:r w:rsidRPr="009418CA">
              <w:rPr>
                <w:szCs w:val="24"/>
              </w:rPr>
              <w:t>полимерный</w:t>
            </w:r>
            <w:proofErr w:type="spellEnd"/>
            <w:r w:rsidRPr="009418CA">
              <w:rPr>
                <w:szCs w:val="24"/>
              </w:rPr>
              <w:t>)</w:t>
            </w:r>
          </w:p>
        </w:tc>
        <w:tc>
          <w:tcPr>
            <w:tcW w:w="2039"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tcPr>
          <w:p w14:paraId="615D8989" w14:textId="77777777" w:rsidR="003156A9" w:rsidRPr="009418CA" w:rsidRDefault="003156A9" w:rsidP="00FA6A23">
            <w:pPr>
              <w:keepNext/>
            </w:pPr>
            <w:proofErr w:type="spellStart"/>
            <w:r w:rsidRPr="009418CA">
              <w:rPr>
                <w:szCs w:val="24"/>
              </w:rPr>
              <w:t>Sensirion</w:t>
            </w:r>
            <w:proofErr w:type="spellEnd"/>
            <w:r w:rsidRPr="009418CA">
              <w:rPr>
                <w:szCs w:val="24"/>
              </w:rPr>
              <w:t xml:space="preserve"> SHT31</w:t>
            </w:r>
          </w:p>
        </w:tc>
        <w:tc>
          <w:tcPr>
            <w:tcW w:w="1842"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tcPr>
          <w:p w14:paraId="5C7229E7" w14:textId="77777777" w:rsidR="003156A9" w:rsidRPr="009418CA" w:rsidRDefault="003156A9" w:rsidP="00FA6A23">
            <w:pPr>
              <w:keepNext/>
            </w:pPr>
            <w:r w:rsidRPr="009418CA">
              <w:rPr>
                <w:szCs w:val="24"/>
              </w:rPr>
              <w:t>0–100%; ±2% RH</w:t>
            </w:r>
          </w:p>
        </w:tc>
        <w:tc>
          <w:tcPr>
            <w:tcW w:w="1363"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tcPr>
          <w:p w14:paraId="22BE7AA8" w14:textId="77777777" w:rsidR="003156A9" w:rsidRPr="009418CA" w:rsidRDefault="003156A9" w:rsidP="00FA6A23">
            <w:pPr>
              <w:keepNext/>
            </w:pPr>
            <w:r w:rsidRPr="009418CA">
              <w:rPr>
                <w:szCs w:val="24"/>
              </w:rPr>
              <w:t xml:space="preserve">WMO-No. 8, </w:t>
            </w:r>
            <w:proofErr w:type="spellStart"/>
            <w:r w:rsidRPr="009418CA">
              <w:rPr>
                <w:szCs w:val="24"/>
              </w:rPr>
              <w:t>гл</w:t>
            </w:r>
            <w:proofErr w:type="spellEnd"/>
            <w:r w:rsidRPr="009418CA">
              <w:rPr>
                <w:szCs w:val="24"/>
              </w:rPr>
              <w:t>. 4</w:t>
            </w:r>
          </w:p>
        </w:tc>
      </w:tr>
      <w:tr w:rsidR="003156A9" w:rsidRPr="009418CA" w14:paraId="571F7EFD" w14:textId="77777777" w:rsidTr="00FA6A23">
        <w:trPr>
          <w:cantSplit/>
        </w:trPr>
        <w:tc>
          <w:tcPr>
            <w:tcW w:w="1567" w:type="dxa"/>
            <w:tcBorders>
              <w:top w:val="single" w:sz="2" w:space="0" w:color="000000"/>
              <w:left w:val="single" w:sz="2" w:space="0" w:color="000000"/>
              <w:bottom w:val="nil"/>
              <w:right w:val="single" w:sz="2" w:space="0" w:color="000000"/>
            </w:tcBorders>
            <w:tcMar>
              <w:top w:w="40" w:type="dxa"/>
              <w:left w:w="80" w:type="dxa"/>
              <w:bottom w:w="40" w:type="dxa"/>
              <w:right w:w="80" w:type="dxa"/>
            </w:tcMar>
          </w:tcPr>
          <w:p w14:paraId="0643A593" w14:textId="77777777" w:rsidR="003156A9" w:rsidRPr="009418CA" w:rsidRDefault="003156A9" w:rsidP="00FA6A23">
            <w:pPr>
              <w:keepNext/>
            </w:pPr>
            <w:proofErr w:type="spellStart"/>
            <w:r w:rsidRPr="009418CA">
              <w:rPr>
                <w:szCs w:val="24"/>
              </w:rPr>
              <w:t>Атмосферное</w:t>
            </w:r>
            <w:proofErr w:type="spellEnd"/>
            <w:r w:rsidRPr="009418CA">
              <w:rPr>
                <w:szCs w:val="24"/>
              </w:rPr>
              <w:t xml:space="preserve"> </w:t>
            </w:r>
            <w:proofErr w:type="spellStart"/>
            <w:r w:rsidRPr="009418CA">
              <w:rPr>
                <w:szCs w:val="24"/>
              </w:rPr>
              <w:t>давление</w:t>
            </w:r>
            <w:proofErr w:type="spellEnd"/>
            <w:r w:rsidRPr="009418CA">
              <w:rPr>
                <w:szCs w:val="24"/>
              </w:rPr>
              <w:t xml:space="preserve"> (P)</w:t>
            </w:r>
          </w:p>
        </w:tc>
        <w:tc>
          <w:tcPr>
            <w:tcW w:w="2827" w:type="dxa"/>
            <w:tcBorders>
              <w:top w:val="single" w:sz="2" w:space="0" w:color="000000"/>
              <w:left w:val="single" w:sz="2" w:space="0" w:color="000000"/>
              <w:bottom w:val="nil"/>
              <w:right w:val="single" w:sz="2" w:space="0" w:color="000000"/>
            </w:tcBorders>
            <w:tcMar>
              <w:top w:w="40" w:type="dxa"/>
              <w:left w:w="80" w:type="dxa"/>
              <w:bottom w:w="40" w:type="dxa"/>
              <w:right w:w="80" w:type="dxa"/>
            </w:tcMar>
          </w:tcPr>
          <w:p w14:paraId="6C339C4B" w14:textId="77777777" w:rsidR="003156A9" w:rsidRPr="009418CA" w:rsidRDefault="003156A9" w:rsidP="00FA6A23">
            <w:pPr>
              <w:keepNext/>
            </w:pPr>
            <w:proofErr w:type="spellStart"/>
            <w:r w:rsidRPr="009418CA">
              <w:rPr>
                <w:szCs w:val="24"/>
              </w:rPr>
              <w:t>Пьезорезистивный</w:t>
            </w:r>
            <w:proofErr w:type="spellEnd"/>
            <w:r w:rsidRPr="009418CA">
              <w:rPr>
                <w:szCs w:val="24"/>
              </w:rPr>
              <w:t xml:space="preserve"> (MEMS)</w:t>
            </w:r>
          </w:p>
        </w:tc>
        <w:tc>
          <w:tcPr>
            <w:tcW w:w="2039" w:type="dxa"/>
            <w:tcBorders>
              <w:top w:val="single" w:sz="2" w:space="0" w:color="000000"/>
              <w:left w:val="single" w:sz="2" w:space="0" w:color="000000"/>
              <w:bottom w:val="nil"/>
              <w:right w:val="single" w:sz="2" w:space="0" w:color="000000"/>
            </w:tcBorders>
            <w:tcMar>
              <w:top w:w="40" w:type="dxa"/>
              <w:left w:w="80" w:type="dxa"/>
              <w:bottom w:w="40" w:type="dxa"/>
              <w:right w:w="80" w:type="dxa"/>
            </w:tcMar>
          </w:tcPr>
          <w:p w14:paraId="12FFCECF" w14:textId="77777777" w:rsidR="003156A9" w:rsidRPr="009418CA" w:rsidRDefault="003156A9" w:rsidP="00FA6A23">
            <w:pPr>
              <w:keepNext/>
            </w:pPr>
            <w:r w:rsidRPr="009418CA">
              <w:rPr>
                <w:szCs w:val="24"/>
              </w:rPr>
              <w:t>Bosch BME280</w:t>
            </w:r>
          </w:p>
        </w:tc>
        <w:tc>
          <w:tcPr>
            <w:tcW w:w="1842" w:type="dxa"/>
            <w:tcBorders>
              <w:top w:val="single" w:sz="2" w:space="0" w:color="000000"/>
              <w:left w:val="single" w:sz="2" w:space="0" w:color="000000"/>
              <w:bottom w:val="nil"/>
              <w:right w:val="single" w:sz="2" w:space="0" w:color="000000"/>
            </w:tcBorders>
            <w:tcMar>
              <w:top w:w="40" w:type="dxa"/>
              <w:left w:w="80" w:type="dxa"/>
              <w:bottom w:w="40" w:type="dxa"/>
              <w:right w:w="80" w:type="dxa"/>
            </w:tcMar>
          </w:tcPr>
          <w:p w14:paraId="7AADA274" w14:textId="77777777" w:rsidR="003156A9" w:rsidRPr="009418CA" w:rsidRDefault="003156A9" w:rsidP="00FA6A23">
            <w:pPr>
              <w:keepNext/>
            </w:pPr>
            <w:r w:rsidRPr="009418CA">
              <w:rPr>
                <w:szCs w:val="24"/>
              </w:rPr>
              <w:t xml:space="preserve">300–1100 </w:t>
            </w:r>
            <w:proofErr w:type="spellStart"/>
            <w:r w:rsidRPr="009418CA">
              <w:rPr>
                <w:szCs w:val="24"/>
              </w:rPr>
              <w:t>гПа</w:t>
            </w:r>
            <w:proofErr w:type="spellEnd"/>
            <w:r w:rsidRPr="009418CA">
              <w:rPr>
                <w:szCs w:val="24"/>
              </w:rPr>
              <w:t xml:space="preserve">; ±1 </w:t>
            </w:r>
            <w:proofErr w:type="spellStart"/>
            <w:r w:rsidRPr="009418CA">
              <w:rPr>
                <w:szCs w:val="24"/>
              </w:rPr>
              <w:t>гПа</w:t>
            </w:r>
            <w:proofErr w:type="spellEnd"/>
          </w:p>
        </w:tc>
        <w:tc>
          <w:tcPr>
            <w:tcW w:w="1363" w:type="dxa"/>
            <w:tcBorders>
              <w:top w:val="single" w:sz="2" w:space="0" w:color="000000"/>
              <w:left w:val="single" w:sz="2" w:space="0" w:color="000000"/>
              <w:bottom w:val="nil"/>
              <w:right w:val="single" w:sz="2" w:space="0" w:color="000000"/>
            </w:tcBorders>
            <w:tcMar>
              <w:top w:w="40" w:type="dxa"/>
              <w:left w:w="80" w:type="dxa"/>
              <w:bottom w:w="40" w:type="dxa"/>
              <w:right w:w="80" w:type="dxa"/>
            </w:tcMar>
          </w:tcPr>
          <w:p w14:paraId="723E3260" w14:textId="77777777" w:rsidR="003156A9" w:rsidRPr="009418CA" w:rsidRDefault="003156A9" w:rsidP="00FA6A23">
            <w:pPr>
              <w:keepNext/>
            </w:pPr>
            <w:r w:rsidRPr="009418CA">
              <w:rPr>
                <w:szCs w:val="24"/>
              </w:rPr>
              <w:t xml:space="preserve">WMO-No. 8, </w:t>
            </w:r>
            <w:proofErr w:type="spellStart"/>
            <w:r w:rsidRPr="009418CA">
              <w:rPr>
                <w:szCs w:val="24"/>
              </w:rPr>
              <w:t>гл</w:t>
            </w:r>
            <w:proofErr w:type="spellEnd"/>
            <w:r w:rsidRPr="009418CA">
              <w:rPr>
                <w:szCs w:val="24"/>
              </w:rPr>
              <w:t>. 3</w:t>
            </w:r>
          </w:p>
        </w:tc>
      </w:tr>
    </w:tbl>
    <w:p w14:paraId="6E57A253" w14:textId="77777777" w:rsidR="003156A9" w:rsidRDefault="003156A9" w:rsidP="003156A9">
      <w:pPr>
        <w:ind w:firstLine="709"/>
        <w:jc w:val="both"/>
        <w:rPr>
          <w:bCs/>
          <w:lang w:val="ru-RU"/>
        </w:rPr>
      </w:pPr>
    </w:p>
    <w:p w14:paraId="32FB3201" w14:textId="77777777" w:rsidR="003156A9" w:rsidRDefault="003156A9" w:rsidP="003156A9">
      <w:pPr>
        <w:jc w:val="both"/>
        <w:rPr>
          <w:bCs/>
          <w:lang w:val="ru-RU"/>
        </w:rPr>
      </w:pPr>
      <w:r>
        <w:rPr>
          <w:bCs/>
          <w:lang w:val="ru-RU"/>
        </w:rPr>
        <w:lastRenderedPageBreak/>
        <w:t>Продолжение т</w:t>
      </w:r>
      <w:r w:rsidRPr="008824EF">
        <w:rPr>
          <w:bCs/>
          <w:lang w:val="ru-RU"/>
        </w:rPr>
        <w:t>аблиц</w:t>
      </w:r>
      <w:r>
        <w:rPr>
          <w:bCs/>
          <w:lang w:val="ru-RU"/>
        </w:rPr>
        <w:t>ы</w:t>
      </w:r>
      <w:r w:rsidRPr="008824EF">
        <w:rPr>
          <w:bCs/>
          <w:lang w:val="ru-RU"/>
        </w:rPr>
        <w:t xml:space="preserve"> 2.20</w:t>
      </w:r>
    </w:p>
    <w:p w14:paraId="69BA20E9" w14:textId="77777777" w:rsidR="003156A9" w:rsidRDefault="003156A9" w:rsidP="003156A9">
      <w:pPr>
        <w:ind w:firstLine="709"/>
        <w:jc w:val="both"/>
        <w:rPr>
          <w:sz w:val="24"/>
          <w:szCs w:val="24"/>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67"/>
        <w:gridCol w:w="2827"/>
        <w:gridCol w:w="2039"/>
        <w:gridCol w:w="1842"/>
        <w:gridCol w:w="1363"/>
      </w:tblGrid>
      <w:tr w:rsidR="003156A9" w:rsidRPr="009418CA" w14:paraId="0045340C" w14:textId="77777777" w:rsidTr="00FA6A23">
        <w:trPr>
          <w:cantSplit/>
        </w:trPr>
        <w:tc>
          <w:tcPr>
            <w:tcW w:w="156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48D6E9A" w14:textId="77777777" w:rsidR="003156A9" w:rsidRPr="009418CA" w:rsidRDefault="003156A9" w:rsidP="00FA6A23">
            <w:pPr>
              <w:keepNext/>
              <w:jc w:val="center"/>
            </w:pPr>
            <w:r>
              <w:rPr>
                <w:szCs w:val="24"/>
                <w:lang w:val="ru-RU"/>
              </w:rPr>
              <w:t>1</w:t>
            </w:r>
          </w:p>
        </w:tc>
        <w:tc>
          <w:tcPr>
            <w:tcW w:w="282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0D8C942" w14:textId="77777777" w:rsidR="003156A9" w:rsidRPr="009418CA" w:rsidRDefault="003156A9" w:rsidP="00FA6A23">
            <w:pPr>
              <w:keepNext/>
              <w:jc w:val="center"/>
            </w:pPr>
            <w:r>
              <w:rPr>
                <w:szCs w:val="24"/>
                <w:lang w:val="ru-RU"/>
              </w:rPr>
              <w:t>2</w:t>
            </w:r>
          </w:p>
        </w:tc>
        <w:tc>
          <w:tcPr>
            <w:tcW w:w="203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7ADD578" w14:textId="77777777" w:rsidR="003156A9" w:rsidRPr="009418CA" w:rsidRDefault="003156A9" w:rsidP="00FA6A23">
            <w:pPr>
              <w:keepNext/>
              <w:jc w:val="center"/>
            </w:pPr>
            <w:r>
              <w:rPr>
                <w:szCs w:val="24"/>
                <w:lang w:val="ru-RU"/>
              </w:rPr>
              <w:t>3</w:t>
            </w:r>
          </w:p>
        </w:tc>
        <w:tc>
          <w:tcPr>
            <w:tcW w:w="184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2E35D65" w14:textId="77777777" w:rsidR="003156A9" w:rsidRPr="009418CA" w:rsidRDefault="003156A9" w:rsidP="00FA6A23">
            <w:pPr>
              <w:keepNext/>
              <w:jc w:val="center"/>
            </w:pPr>
            <w:r>
              <w:rPr>
                <w:szCs w:val="24"/>
                <w:lang w:val="ru-RU"/>
              </w:rPr>
              <w:t>4</w:t>
            </w:r>
          </w:p>
        </w:tc>
        <w:tc>
          <w:tcPr>
            <w:tcW w:w="136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782CED2" w14:textId="77777777" w:rsidR="003156A9" w:rsidRPr="009418CA" w:rsidRDefault="003156A9" w:rsidP="00FA6A23">
            <w:pPr>
              <w:keepNext/>
              <w:jc w:val="center"/>
            </w:pPr>
            <w:r>
              <w:rPr>
                <w:szCs w:val="24"/>
                <w:lang w:val="ru-RU"/>
              </w:rPr>
              <w:t>5</w:t>
            </w:r>
          </w:p>
        </w:tc>
      </w:tr>
      <w:tr w:rsidR="003156A9" w:rsidRPr="009418CA" w14:paraId="73734308" w14:textId="77777777" w:rsidTr="00FA6A23">
        <w:trPr>
          <w:cantSplit/>
        </w:trPr>
        <w:tc>
          <w:tcPr>
            <w:tcW w:w="156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EA5718" w14:textId="77777777" w:rsidR="003156A9" w:rsidRPr="009418CA" w:rsidRDefault="003156A9" w:rsidP="00FA6A23">
            <w:pPr>
              <w:keepNext/>
            </w:pPr>
            <w:proofErr w:type="spellStart"/>
            <w:r w:rsidRPr="009418CA">
              <w:rPr>
                <w:szCs w:val="24"/>
              </w:rPr>
              <w:t>Скорость</w:t>
            </w:r>
            <w:proofErr w:type="spellEnd"/>
            <w:r w:rsidRPr="009418CA">
              <w:rPr>
                <w:szCs w:val="24"/>
              </w:rPr>
              <w:t xml:space="preserve"> </w:t>
            </w:r>
            <w:proofErr w:type="spellStart"/>
            <w:r w:rsidRPr="009418CA">
              <w:rPr>
                <w:szCs w:val="24"/>
              </w:rPr>
              <w:t>ветра</w:t>
            </w:r>
            <w:proofErr w:type="spellEnd"/>
            <w:r w:rsidRPr="009418CA">
              <w:rPr>
                <w:szCs w:val="24"/>
              </w:rPr>
              <w:t xml:space="preserve"> (v)</w:t>
            </w:r>
          </w:p>
        </w:tc>
        <w:tc>
          <w:tcPr>
            <w:tcW w:w="282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E1C3067" w14:textId="77777777" w:rsidR="003156A9" w:rsidRPr="009418CA" w:rsidRDefault="003156A9" w:rsidP="00FA6A23">
            <w:pPr>
              <w:keepNext/>
            </w:pPr>
            <w:proofErr w:type="spellStart"/>
            <w:r w:rsidRPr="009418CA">
              <w:rPr>
                <w:szCs w:val="24"/>
              </w:rPr>
              <w:t>Вращение</w:t>
            </w:r>
            <w:proofErr w:type="spellEnd"/>
            <w:r w:rsidRPr="009418CA">
              <w:rPr>
                <w:szCs w:val="24"/>
              </w:rPr>
              <w:t xml:space="preserve"> </w:t>
            </w:r>
            <w:proofErr w:type="spellStart"/>
            <w:r w:rsidRPr="009418CA">
              <w:rPr>
                <w:szCs w:val="24"/>
              </w:rPr>
              <w:t>чашечного</w:t>
            </w:r>
            <w:proofErr w:type="spellEnd"/>
            <w:r w:rsidRPr="009418CA">
              <w:rPr>
                <w:szCs w:val="24"/>
              </w:rPr>
              <w:t xml:space="preserve"> </w:t>
            </w:r>
            <w:proofErr w:type="spellStart"/>
            <w:r w:rsidRPr="009418CA">
              <w:rPr>
                <w:szCs w:val="24"/>
              </w:rPr>
              <w:t>анемометра</w:t>
            </w:r>
            <w:proofErr w:type="spellEnd"/>
          </w:p>
        </w:tc>
        <w:tc>
          <w:tcPr>
            <w:tcW w:w="203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A79AAE0" w14:textId="77777777" w:rsidR="003156A9" w:rsidRPr="009418CA" w:rsidRDefault="003156A9" w:rsidP="00FA6A23">
            <w:pPr>
              <w:keepNext/>
            </w:pPr>
            <w:proofErr w:type="spellStart"/>
            <w:r w:rsidRPr="009418CA">
              <w:rPr>
                <w:szCs w:val="24"/>
              </w:rPr>
              <w:t>Чашечный</w:t>
            </w:r>
            <w:proofErr w:type="spellEnd"/>
            <w:r w:rsidRPr="009418CA">
              <w:rPr>
                <w:szCs w:val="24"/>
              </w:rPr>
              <w:t xml:space="preserve"> </w:t>
            </w:r>
            <w:proofErr w:type="spellStart"/>
            <w:r w:rsidRPr="009418CA">
              <w:rPr>
                <w:szCs w:val="24"/>
              </w:rPr>
              <w:t>анемометр</w:t>
            </w:r>
            <w:proofErr w:type="spellEnd"/>
          </w:p>
        </w:tc>
        <w:tc>
          <w:tcPr>
            <w:tcW w:w="184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89D037A" w14:textId="77777777" w:rsidR="003156A9" w:rsidRPr="009418CA" w:rsidRDefault="003156A9" w:rsidP="00FA6A23">
            <w:pPr>
              <w:keepNext/>
            </w:pPr>
            <w:r w:rsidRPr="009418CA">
              <w:rPr>
                <w:szCs w:val="24"/>
              </w:rPr>
              <w:t>0–30 м/с; ±0,5 м/с</w:t>
            </w:r>
          </w:p>
        </w:tc>
        <w:tc>
          <w:tcPr>
            <w:tcW w:w="136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A9B50B0" w14:textId="77777777" w:rsidR="003156A9" w:rsidRPr="009418CA" w:rsidRDefault="003156A9" w:rsidP="00FA6A23">
            <w:pPr>
              <w:keepNext/>
            </w:pPr>
            <w:r w:rsidRPr="009418CA">
              <w:rPr>
                <w:szCs w:val="24"/>
              </w:rPr>
              <w:t xml:space="preserve">WMO-No. 8, </w:t>
            </w:r>
            <w:proofErr w:type="spellStart"/>
            <w:r w:rsidRPr="009418CA">
              <w:rPr>
                <w:szCs w:val="24"/>
              </w:rPr>
              <w:t>гл</w:t>
            </w:r>
            <w:proofErr w:type="spellEnd"/>
            <w:r w:rsidRPr="009418CA">
              <w:rPr>
                <w:szCs w:val="24"/>
              </w:rPr>
              <w:t>. 5</w:t>
            </w:r>
          </w:p>
        </w:tc>
      </w:tr>
      <w:tr w:rsidR="003156A9" w:rsidRPr="009418CA" w14:paraId="411E5EC7" w14:textId="77777777" w:rsidTr="00FA6A23">
        <w:trPr>
          <w:cantSplit/>
        </w:trPr>
        <w:tc>
          <w:tcPr>
            <w:tcW w:w="156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7DF749B" w14:textId="77777777" w:rsidR="003156A9" w:rsidRPr="009418CA" w:rsidRDefault="003156A9" w:rsidP="00FA6A23">
            <w:pPr>
              <w:keepNext/>
            </w:pPr>
            <w:proofErr w:type="spellStart"/>
            <w:r w:rsidRPr="009418CA">
              <w:rPr>
                <w:szCs w:val="24"/>
              </w:rPr>
              <w:t>Направление</w:t>
            </w:r>
            <w:proofErr w:type="spellEnd"/>
            <w:r w:rsidRPr="009418CA">
              <w:rPr>
                <w:szCs w:val="24"/>
              </w:rPr>
              <w:t xml:space="preserve"> </w:t>
            </w:r>
            <w:proofErr w:type="spellStart"/>
            <w:r w:rsidRPr="009418CA">
              <w:rPr>
                <w:szCs w:val="24"/>
              </w:rPr>
              <w:t>ветра</w:t>
            </w:r>
            <w:proofErr w:type="spellEnd"/>
            <w:r w:rsidRPr="009418CA">
              <w:rPr>
                <w:szCs w:val="24"/>
              </w:rPr>
              <w:t xml:space="preserve"> (d)</w:t>
            </w:r>
          </w:p>
        </w:tc>
        <w:tc>
          <w:tcPr>
            <w:tcW w:w="282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2892AF6" w14:textId="77777777" w:rsidR="003156A9" w:rsidRPr="009418CA" w:rsidRDefault="003156A9" w:rsidP="00FA6A23">
            <w:pPr>
              <w:keepNext/>
            </w:pPr>
            <w:proofErr w:type="spellStart"/>
            <w:r w:rsidRPr="009418CA">
              <w:rPr>
                <w:szCs w:val="24"/>
              </w:rPr>
              <w:t>Потенциометрический</w:t>
            </w:r>
            <w:proofErr w:type="spellEnd"/>
            <w:r w:rsidRPr="009418CA">
              <w:rPr>
                <w:szCs w:val="24"/>
              </w:rPr>
              <w:t xml:space="preserve"> (</w:t>
            </w:r>
            <w:proofErr w:type="spellStart"/>
            <w:r w:rsidRPr="009418CA">
              <w:rPr>
                <w:szCs w:val="24"/>
              </w:rPr>
              <w:t>флюгер</w:t>
            </w:r>
            <w:proofErr w:type="spellEnd"/>
            <w:r w:rsidRPr="009418CA">
              <w:rPr>
                <w:szCs w:val="24"/>
              </w:rPr>
              <w:t>)</w:t>
            </w:r>
          </w:p>
        </w:tc>
        <w:tc>
          <w:tcPr>
            <w:tcW w:w="203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341F23D" w14:textId="77777777" w:rsidR="003156A9" w:rsidRPr="009418CA" w:rsidRDefault="003156A9" w:rsidP="00FA6A23">
            <w:pPr>
              <w:keepNext/>
            </w:pPr>
            <w:proofErr w:type="spellStart"/>
            <w:r w:rsidRPr="009418CA">
              <w:rPr>
                <w:szCs w:val="24"/>
              </w:rPr>
              <w:t>Потенциометрический</w:t>
            </w:r>
            <w:proofErr w:type="spellEnd"/>
            <w:r w:rsidRPr="009418CA">
              <w:rPr>
                <w:szCs w:val="24"/>
              </w:rPr>
              <w:t xml:space="preserve"> </w:t>
            </w:r>
            <w:proofErr w:type="spellStart"/>
            <w:r w:rsidRPr="009418CA">
              <w:rPr>
                <w:szCs w:val="24"/>
              </w:rPr>
              <w:t>флюгер</w:t>
            </w:r>
            <w:proofErr w:type="spellEnd"/>
          </w:p>
        </w:tc>
        <w:tc>
          <w:tcPr>
            <w:tcW w:w="184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3F6E3F4" w14:textId="77777777" w:rsidR="003156A9" w:rsidRPr="009418CA" w:rsidRDefault="003156A9" w:rsidP="00FA6A23">
            <w:pPr>
              <w:keepNext/>
            </w:pPr>
            <w:r w:rsidRPr="009418CA">
              <w:rPr>
                <w:szCs w:val="24"/>
              </w:rPr>
              <w:t>0–360°; ±5°</w:t>
            </w:r>
          </w:p>
        </w:tc>
        <w:tc>
          <w:tcPr>
            <w:tcW w:w="136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193E0A8" w14:textId="77777777" w:rsidR="003156A9" w:rsidRPr="009418CA" w:rsidRDefault="003156A9" w:rsidP="00FA6A23">
            <w:pPr>
              <w:keepNext/>
            </w:pPr>
            <w:r w:rsidRPr="009418CA">
              <w:rPr>
                <w:szCs w:val="24"/>
              </w:rPr>
              <w:t xml:space="preserve">WMO-No. 8, </w:t>
            </w:r>
            <w:proofErr w:type="spellStart"/>
            <w:r w:rsidRPr="009418CA">
              <w:rPr>
                <w:szCs w:val="24"/>
              </w:rPr>
              <w:t>гл</w:t>
            </w:r>
            <w:proofErr w:type="spellEnd"/>
            <w:r w:rsidRPr="009418CA">
              <w:rPr>
                <w:szCs w:val="24"/>
              </w:rPr>
              <w:t>. 5</w:t>
            </w:r>
          </w:p>
        </w:tc>
      </w:tr>
      <w:tr w:rsidR="003156A9" w:rsidRPr="009418CA" w14:paraId="747A337D" w14:textId="77777777" w:rsidTr="00FA6A23">
        <w:trPr>
          <w:cantSplit/>
        </w:trPr>
        <w:tc>
          <w:tcPr>
            <w:tcW w:w="156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526D8A7" w14:textId="77777777" w:rsidR="003156A9" w:rsidRPr="009418CA" w:rsidRDefault="003156A9" w:rsidP="00FA6A23">
            <w:pPr>
              <w:keepNext/>
            </w:pPr>
            <w:proofErr w:type="spellStart"/>
            <w:r w:rsidRPr="009418CA">
              <w:rPr>
                <w:szCs w:val="24"/>
              </w:rPr>
              <w:t>Температура</w:t>
            </w:r>
            <w:proofErr w:type="spellEnd"/>
            <w:r w:rsidRPr="009418CA">
              <w:rPr>
                <w:szCs w:val="24"/>
              </w:rPr>
              <w:t xml:space="preserve"> </w:t>
            </w:r>
            <w:proofErr w:type="spellStart"/>
            <w:r w:rsidRPr="009418CA">
              <w:rPr>
                <w:szCs w:val="24"/>
              </w:rPr>
              <w:t>почвы</w:t>
            </w:r>
            <w:proofErr w:type="spellEnd"/>
            <w:r w:rsidRPr="009418CA">
              <w:rPr>
                <w:szCs w:val="24"/>
              </w:rPr>
              <w:t xml:space="preserve"> (Ts)</w:t>
            </w:r>
          </w:p>
        </w:tc>
        <w:tc>
          <w:tcPr>
            <w:tcW w:w="282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E5248C5" w14:textId="77777777" w:rsidR="003156A9" w:rsidRPr="009418CA" w:rsidRDefault="003156A9" w:rsidP="00FA6A23">
            <w:pPr>
              <w:keepNext/>
            </w:pPr>
            <w:proofErr w:type="spellStart"/>
            <w:r w:rsidRPr="009418CA">
              <w:rPr>
                <w:szCs w:val="24"/>
              </w:rPr>
              <w:t>Цифровая</w:t>
            </w:r>
            <w:proofErr w:type="spellEnd"/>
            <w:r w:rsidRPr="009418CA">
              <w:rPr>
                <w:szCs w:val="24"/>
              </w:rPr>
              <w:t xml:space="preserve"> </w:t>
            </w:r>
            <w:proofErr w:type="spellStart"/>
            <w:r w:rsidRPr="009418CA">
              <w:rPr>
                <w:szCs w:val="24"/>
              </w:rPr>
              <w:t>термометрия</w:t>
            </w:r>
            <w:proofErr w:type="spellEnd"/>
            <w:r w:rsidRPr="009418CA">
              <w:rPr>
                <w:szCs w:val="24"/>
              </w:rPr>
              <w:t xml:space="preserve"> (1-Wire)</w:t>
            </w:r>
          </w:p>
        </w:tc>
        <w:tc>
          <w:tcPr>
            <w:tcW w:w="203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5BEA00F" w14:textId="77777777" w:rsidR="003156A9" w:rsidRPr="009418CA" w:rsidRDefault="003156A9" w:rsidP="00FA6A23">
            <w:pPr>
              <w:keepNext/>
            </w:pPr>
            <w:r w:rsidRPr="009418CA">
              <w:rPr>
                <w:szCs w:val="24"/>
              </w:rPr>
              <w:t xml:space="preserve">DS18B20, h = 15 </w:t>
            </w:r>
            <w:proofErr w:type="spellStart"/>
            <w:r w:rsidRPr="009418CA">
              <w:rPr>
                <w:szCs w:val="24"/>
              </w:rPr>
              <w:t>см</w:t>
            </w:r>
            <w:proofErr w:type="spellEnd"/>
          </w:p>
        </w:tc>
        <w:tc>
          <w:tcPr>
            <w:tcW w:w="184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D0F27E7" w14:textId="77777777" w:rsidR="003156A9" w:rsidRPr="009418CA" w:rsidRDefault="003156A9" w:rsidP="00FA6A23">
            <w:pPr>
              <w:keepNext/>
            </w:pPr>
            <w:r w:rsidRPr="009418CA">
              <w:rPr>
                <w:szCs w:val="24"/>
              </w:rPr>
              <w:t>–55…+125°C; ±0,5°C</w:t>
            </w:r>
          </w:p>
        </w:tc>
        <w:tc>
          <w:tcPr>
            <w:tcW w:w="136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7ABB8E" w14:textId="77777777" w:rsidR="003156A9" w:rsidRPr="009418CA" w:rsidRDefault="003156A9" w:rsidP="00FA6A23">
            <w:pPr>
              <w:keepNext/>
            </w:pPr>
            <w:r w:rsidRPr="009418CA">
              <w:rPr>
                <w:szCs w:val="24"/>
              </w:rPr>
              <w:t xml:space="preserve">WMO-No. 8, </w:t>
            </w:r>
            <w:proofErr w:type="spellStart"/>
            <w:r w:rsidRPr="009418CA">
              <w:rPr>
                <w:szCs w:val="24"/>
              </w:rPr>
              <w:t>гл</w:t>
            </w:r>
            <w:proofErr w:type="spellEnd"/>
            <w:r w:rsidRPr="009418CA">
              <w:rPr>
                <w:szCs w:val="24"/>
              </w:rPr>
              <w:t>. 2</w:t>
            </w:r>
          </w:p>
        </w:tc>
      </w:tr>
      <w:tr w:rsidR="003156A9" w:rsidRPr="009418CA" w14:paraId="6EAE9573" w14:textId="77777777" w:rsidTr="00FA6A23">
        <w:trPr>
          <w:cantSplit/>
        </w:trPr>
        <w:tc>
          <w:tcPr>
            <w:tcW w:w="156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F163AD3" w14:textId="77777777" w:rsidR="003156A9" w:rsidRPr="009418CA" w:rsidRDefault="003156A9" w:rsidP="00FA6A23">
            <w:pPr>
              <w:keepNext/>
            </w:pPr>
            <w:proofErr w:type="spellStart"/>
            <w:r w:rsidRPr="009418CA">
              <w:rPr>
                <w:szCs w:val="24"/>
              </w:rPr>
              <w:t>Влажность</w:t>
            </w:r>
            <w:proofErr w:type="spellEnd"/>
            <w:r w:rsidRPr="009418CA">
              <w:rPr>
                <w:szCs w:val="24"/>
              </w:rPr>
              <w:t xml:space="preserve"> </w:t>
            </w:r>
            <w:proofErr w:type="spellStart"/>
            <w:r w:rsidRPr="009418CA">
              <w:rPr>
                <w:szCs w:val="24"/>
              </w:rPr>
              <w:t>почвы</w:t>
            </w:r>
            <w:proofErr w:type="spellEnd"/>
            <w:r w:rsidRPr="009418CA">
              <w:rPr>
                <w:szCs w:val="24"/>
              </w:rPr>
              <w:t xml:space="preserve"> (</w:t>
            </w:r>
            <w:proofErr w:type="spellStart"/>
            <w:r w:rsidRPr="009418CA">
              <w:rPr>
                <w:szCs w:val="24"/>
              </w:rPr>
              <w:t>Ws</w:t>
            </w:r>
            <w:proofErr w:type="spellEnd"/>
            <w:r w:rsidRPr="009418CA">
              <w:rPr>
                <w:szCs w:val="24"/>
              </w:rPr>
              <w:t>)</w:t>
            </w:r>
          </w:p>
        </w:tc>
        <w:tc>
          <w:tcPr>
            <w:tcW w:w="282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2DB603B" w14:textId="77777777" w:rsidR="003156A9" w:rsidRPr="009418CA" w:rsidRDefault="003156A9" w:rsidP="00FA6A23">
            <w:pPr>
              <w:keepNext/>
            </w:pPr>
            <w:proofErr w:type="spellStart"/>
            <w:r w:rsidRPr="009418CA">
              <w:rPr>
                <w:szCs w:val="24"/>
              </w:rPr>
              <w:t>Частотно-доменная</w:t>
            </w:r>
            <w:proofErr w:type="spellEnd"/>
            <w:r w:rsidRPr="009418CA">
              <w:rPr>
                <w:szCs w:val="24"/>
              </w:rPr>
              <w:t xml:space="preserve"> </w:t>
            </w:r>
            <w:proofErr w:type="spellStart"/>
            <w:r w:rsidRPr="009418CA">
              <w:rPr>
                <w:szCs w:val="24"/>
              </w:rPr>
              <w:t>рефлектометрия</w:t>
            </w:r>
            <w:proofErr w:type="spellEnd"/>
            <w:r w:rsidRPr="009418CA">
              <w:rPr>
                <w:szCs w:val="24"/>
              </w:rPr>
              <w:t xml:space="preserve"> (FDR)</w:t>
            </w:r>
          </w:p>
        </w:tc>
        <w:tc>
          <w:tcPr>
            <w:tcW w:w="203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5079E63" w14:textId="77777777" w:rsidR="003156A9" w:rsidRPr="009418CA" w:rsidRDefault="003156A9" w:rsidP="00FA6A23">
            <w:pPr>
              <w:keepNext/>
            </w:pPr>
            <w:proofErr w:type="spellStart"/>
            <w:r w:rsidRPr="009418CA">
              <w:rPr>
                <w:szCs w:val="24"/>
              </w:rPr>
              <w:t>Ёмкостный</w:t>
            </w:r>
            <w:proofErr w:type="spellEnd"/>
            <w:r w:rsidRPr="009418CA">
              <w:rPr>
                <w:szCs w:val="24"/>
              </w:rPr>
              <w:t xml:space="preserve"> v1.2, h = 10–20 </w:t>
            </w:r>
            <w:proofErr w:type="spellStart"/>
            <w:r w:rsidRPr="009418CA">
              <w:rPr>
                <w:szCs w:val="24"/>
              </w:rPr>
              <w:t>см</w:t>
            </w:r>
            <w:proofErr w:type="spellEnd"/>
          </w:p>
        </w:tc>
        <w:tc>
          <w:tcPr>
            <w:tcW w:w="184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0540578" w14:textId="77777777" w:rsidR="003156A9" w:rsidRPr="009418CA" w:rsidRDefault="003156A9" w:rsidP="00FA6A23">
            <w:pPr>
              <w:keepNext/>
            </w:pPr>
            <w:r w:rsidRPr="009418CA">
              <w:rPr>
                <w:szCs w:val="24"/>
              </w:rPr>
              <w:t>0–100%; ±3%</w:t>
            </w:r>
          </w:p>
        </w:tc>
        <w:tc>
          <w:tcPr>
            <w:tcW w:w="136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262ADB4" w14:textId="77777777" w:rsidR="003156A9" w:rsidRPr="009418CA" w:rsidRDefault="003156A9" w:rsidP="00FA6A23">
            <w:pPr>
              <w:keepNext/>
            </w:pPr>
            <w:r w:rsidRPr="009418CA">
              <w:rPr>
                <w:szCs w:val="24"/>
              </w:rPr>
              <w:t>ISO 11461:2014</w:t>
            </w:r>
          </w:p>
        </w:tc>
      </w:tr>
    </w:tbl>
    <w:p w14:paraId="3AA84C6C" w14:textId="77777777" w:rsidR="003156A9" w:rsidRDefault="003156A9" w:rsidP="003156A9">
      <w:pPr>
        <w:ind w:firstLine="709"/>
        <w:jc w:val="both"/>
        <w:rPr>
          <w:sz w:val="24"/>
          <w:szCs w:val="24"/>
          <w:lang w:val="ru-RU"/>
        </w:rPr>
      </w:pPr>
    </w:p>
    <w:p w14:paraId="65889796" w14:textId="77777777" w:rsidR="003156A9" w:rsidRDefault="003156A9" w:rsidP="003156A9">
      <w:pPr>
        <w:ind w:firstLine="709"/>
        <w:jc w:val="both"/>
        <w:rPr>
          <w:sz w:val="24"/>
          <w:szCs w:val="24"/>
          <w:lang w:val="ru-RU"/>
        </w:rPr>
      </w:pPr>
      <w:r w:rsidRPr="009418CA">
        <w:rPr>
          <w:sz w:val="24"/>
          <w:szCs w:val="24"/>
          <w:lang w:val="ru-RU"/>
        </w:rPr>
        <w:t>Примечание – Составлено автором</w:t>
      </w:r>
      <w:r>
        <w:rPr>
          <w:sz w:val="24"/>
          <w:szCs w:val="24"/>
          <w:lang w:val="ru-RU"/>
        </w:rPr>
        <w:t xml:space="preserve"> </w:t>
      </w:r>
      <w:r w:rsidRPr="009418CA">
        <w:rPr>
          <w:sz w:val="24"/>
          <w:szCs w:val="24"/>
          <w:lang w:val="ru-RU"/>
        </w:rPr>
        <w:t>WMO [73, с. 1–30]</w:t>
      </w:r>
    </w:p>
    <w:p w14:paraId="2B291975" w14:textId="77777777" w:rsidR="009027D5" w:rsidRDefault="009027D5" w:rsidP="003156A9">
      <w:pPr>
        <w:ind w:firstLine="709"/>
        <w:jc w:val="both"/>
        <w:rPr>
          <w:sz w:val="24"/>
          <w:szCs w:val="24"/>
          <w:lang w:val="ru-RU"/>
        </w:rPr>
      </w:pPr>
    </w:p>
    <w:p w14:paraId="28B9E90C" w14:textId="7F2E3983" w:rsidR="005E4F21" w:rsidRPr="009418CA" w:rsidRDefault="00A92697" w:rsidP="00C84A13">
      <w:pPr>
        <w:jc w:val="both"/>
        <w:rPr>
          <w:lang w:val="ru-RU"/>
        </w:rPr>
      </w:pPr>
      <w:r w:rsidRPr="009418CA">
        <w:rPr>
          <w:noProof/>
        </w:rPr>
        <w:drawing>
          <wp:inline distT="0" distB="0" distL="0" distR="0" wp14:anchorId="2B6153B9" wp14:editId="2726F925">
            <wp:extent cx="6066656" cy="3919993"/>
            <wp:effectExtent l="0" t="0" r="0" b="4445"/>
            <wp:docPr id="20" name="Picture 318167626" descr="P153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18167626" descr="P1536#yIS1"/>
                    <pic:cNvPicPr>
                      <a:picLocks noChangeAspect="1" noChangeArrowheads="1"/>
                    </pic:cNvPicPr>
                  </pic:nvPicPr>
                  <pic:blipFill>
                    <a:blip r:embed="rId27"/>
                    <a:srcRect/>
                    <a:stretch>
                      <a:fillRect/>
                    </a:stretch>
                  </pic:blipFill>
                  <pic:spPr bwMode="auto">
                    <a:xfrm>
                      <a:off x="0" y="0"/>
                      <a:ext cx="6085936" cy="3932451"/>
                    </a:xfrm>
                    <a:prstGeom prst="rect">
                      <a:avLst/>
                    </a:prstGeom>
                  </pic:spPr>
                </pic:pic>
              </a:graphicData>
            </a:graphic>
          </wp:inline>
        </w:drawing>
      </w:r>
    </w:p>
    <w:p w14:paraId="3034A810" w14:textId="77777777" w:rsidR="004B4495" w:rsidRDefault="004B4495" w:rsidP="00C84A13">
      <w:pPr>
        <w:jc w:val="center"/>
        <w:rPr>
          <w:lang w:val="ru-RU"/>
        </w:rPr>
      </w:pPr>
    </w:p>
    <w:p w14:paraId="48292205" w14:textId="4D758323" w:rsidR="007F161A" w:rsidRPr="009418CA" w:rsidRDefault="007F161A" w:rsidP="00C84A13">
      <w:pPr>
        <w:jc w:val="center"/>
        <w:rPr>
          <w:lang w:val="ru-RU"/>
        </w:rPr>
      </w:pPr>
      <w:r w:rsidRPr="009418CA">
        <w:rPr>
          <w:lang w:val="ru-RU"/>
        </w:rPr>
        <w:t>Рисунок 2.15 – Методика валидации и контроля качества данных измерений абиотических факторов [Составлено автором]</w:t>
      </w:r>
    </w:p>
    <w:p w14:paraId="47EEE6A9" w14:textId="77777777" w:rsidR="00BF34C4" w:rsidRPr="00BB70EF" w:rsidRDefault="00BF34C4">
      <w:pPr>
        <w:rPr>
          <w:lang w:val="ru-RU"/>
        </w:rPr>
      </w:pPr>
    </w:p>
    <w:p w14:paraId="4EE11717" w14:textId="77777777" w:rsidR="005E4F21" w:rsidRDefault="00A92697" w:rsidP="00FB7C95">
      <w:pPr>
        <w:keepNext/>
        <w:jc w:val="both"/>
        <w:rPr>
          <w:bCs/>
          <w:lang w:val="ru-RU"/>
        </w:rPr>
      </w:pPr>
      <w:r w:rsidRPr="008824EF">
        <w:rPr>
          <w:bCs/>
          <w:lang w:val="ru-RU"/>
        </w:rPr>
        <w:lastRenderedPageBreak/>
        <w:t>Таблица 2.21 – Критерии контроля качества измерительных данных</w:t>
      </w:r>
    </w:p>
    <w:p w14:paraId="423EDC4D" w14:textId="77777777" w:rsidR="004B4495" w:rsidRPr="008824EF" w:rsidRDefault="004B4495">
      <w:pPr>
        <w:keepNext/>
        <w:rPr>
          <w:bCs/>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752"/>
        <w:gridCol w:w="2138"/>
        <w:gridCol w:w="3248"/>
      </w:tblGrid>
      <w:tr w:rsidR="007F161A" w:rsidRPr="009418CA" w14:paraId="6A165C9B" w14:textId="77777777" w:rsidTr="001006CF">
        <w:trPr>
          <w:cantSplit/>
        </w:trPr>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D0AE903" w14:textId="77777777" w:rsidR="007F161A" w:rsidRPr="009418CA" w:rsidRDefault="007F161A" w:rsidP="00C84A13">
            <w:pPr>
              <w:keepNext/>
              <w:jc w:val="center"/>
            </w:pPr>
            <w:proofErr w:type="spellStart"/>
            <w:r w:rsidRPr="009418CA">
              <w:rPr>
                <w:szCs w:val="24"/>
              </w:rPr>
              <w:t>Параметр</w:t>
            </w:r>
            <w:proofErr w:type="spellEnd"/>
          </w:p>
        </w:tc>
        <w:tc>
          <w:tcPr>
            <w:tcW w:w="175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69A1811" w14:textId="77777777" w:rsidR="007F161A" w:rsidRPr="009418CA" w:rsidRDefault="007F161A" w:rsidP="00C84A13">
            <w:pPr>
              <w:keepNext/>
              <w:jc w:val="center"/>
            </w:pPr>
            <w:proofErr w:type="spellStart"/>
            <w:r w:rsidRPr="009418CA">
              <w:rPr>
                <w:szCs w:val="24"/>
              </w:rPr>
              <w:t>Допустимый</w:t>
            </w:r>
            <w:proofErr w:type="spellEnd"/>
            <w:r w:rsidRPr="009418CA">
              <w:rPr>
                <w:szCs w:val="24"/>
              </w:rPr>
              <w:t xml:space="preserve"> </w:t>
            </w:r>
            <w:proofErr w:type="spellStart"/>
            <w:r w:rsidRPr="009418CA">
              <w:rPr>
                <w:szCs w:val="24"/>
              </w:rPr>
              <w:t>диапазон</w:t>
            </w:r>
            <w:proofErr w:type="spellEnd"/>
          </w:p>
        </w:tc>
        <w:tc>
          <w:tcPr>
            <w:tcW w:w="21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09A274E" w14:textId="77777777" w:rsidR="007F161A" w:rsidRPr="009418CA" w:rsidRDefault="007F161A" w:rsidP="00C84A13">
            <w:pPr>
              <w:keepNext/>
              <w:jc w:val="center"/>
            </w:pPr>
            <w:proofErr w:type="spellStart"/>
            <w:r w:rsidRPr="009418CA">
              <w:rPr>
                <w:szCs w:val="24"/>
              </w:rPr>
              <w:t>Макс</w:t>
            </w:r>
            <w:proofErr w:type="spellEnd"/>
            <w:r w:rsidRPr="009418CA">
              <w:rPr>
                <w:szCs w:val="24"/>
              </w:rPr>
              <w:t xml:space="preserve">. </w:t>
            </w:r>
            <w:proofErr w:type="spellStart"/>
            <w:r w:rsidRPr="009418CA">
              <w:rPr>
                <w:szCs w:val="24"/>
              </w:rPr>
              <w:t>скорость</w:t>
            </w:r>
            <w:proofErr w:type="spellEnd"/>
            <w:r w:rsidRPr="009418CA">
              <w:rPr>
                <w:szCs w:val="24"/>
              </w:rPr>
              <w:t xml:space="preserve"> </w:t>
            </w:r>
            <w:proofErr w:type="spellStart"/>
            <w:r w:rsidRPr="009418CA">
              <w:rPr>
                <w:szCs w:val="24"/>
              </w:rPr>
              <w:t>изменения</w:t>
            </w:r>
            <w:proofErr w:type="spellEnd"/>
          </w:p>
        </w:tc>
        <w:tc>
          <w:tcPr>
            <w:tcW w:w="324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4E2C116" w14:textId="77777777" w:rsidR="007F161A" w:rsidRPr="009418CA" w:rsidRDefault="007F161A" w:rsidP="00C84A13">
            <w:pPr>
              <w:keepNext/>
              <w:jc w:val="center"/>
            </w:pPr>
            <w:proofErr w:type="spellStart"/>
            <w:r w:rsidRPr="009418CA">
              <w:rPr>
                <w:szCs w:val="24"/>
              </w:rPr>
              <w:t>Метод</w:t>
            </w:r>
            <w:proofErr w:type="spellEnd"/>
            <w:r w:rsidRPr="009418CA">
              <w:rPr>
                <w:szCs w:val="24"/>
              </w:rPr>
              <w:t xml:space="preserve"> gap-filling</w:t>
            </w:r>
          </w:p>
        </w:tc>
      </w:tr>
      <w:tr w:rsidR="007F161A" w:rsidRPr="009418CA" w14:paraId="268291E7" w14:textId="77777777" w:rsidTr="001006CF">
        <w:trPr>
          <w:cantSplit/>
        </w:trPr>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6EB8A8F" w14:textId="77777777" w:rsidR="007F161A" w:rsidRPr="009418CA" w:rsidRDefault="007F161A" w:rsidP="00C84A13">
            <w:pPr>
              <w:keepNext/>
            </w:pPr>
            <w:proofErr w:type="spellStart"/>
            <w:r w:rsidRPr="009418CA">
              <w:rPr>
                <w:szCs w:val="24"/>
              </w:rPr>
              <w:t>Температура</w:t>
            </w:r>
            <w:proofErr w:type="spellEnd"/>
            <w:r w:rsidRPr="009418CA">
              <w:rPr>
                <w:szCs w:val="24"/>
              </w:rPr>
              <w:t xml:space="preserve"> </w:t>
            </w:r>
            <w:proofErr w:type="spellStart"/>
            <w:r w:rsidRPr="009418CA">
              <w:rPr>
                <w:szCs w:val="24"/>
              </w:rPr>
              <w:t>воздуха</w:t>
            </w:r>
            <w:proofErr w:type="spellEnd"/>
            <w:r w:rsidRPr="009418CA">
              <w:rPr>
                <w:szCs w:val="24"/>
              </w:rPr>
              <w:t xml:space="preserve"> (T)</w:t>
            </w:r>
          </w:p>
        </w:tc>
        <w:tc>
          <w:tcPr>
            <w:tcW w:w="175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52F9180" w14:textId="77777777" w:rsidR="007F161A" w:rsidRPr="009418CA" w:rsidRDefault="007F161A" w:rsidP="00C84A13">
            <w:pPr>
              <w:keepNext/>
            </w:pPr>
            <w:r w:rsidRPr="009418CA">
              <w:rPr>
                <w:szCs w:val="24"/>
              </w:rPr>
              <w:t>–40…+50°C</w:t>
            </w:r>
          </w:p>
        </w:tc>
        <w:tc>
          <w:tcPr>
            <w:tcW w:w="21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CEDB796" w14:textId="77777777" w:rsidR="007F161A" w:rsidRPr="009418CA" w:rsidRDefault="007F161A" w:rsidP="00C84A13">
            <w:pPr>
              <w:keepNext/>
            </w:pPr>
            <w:r w:rsidRPr="009418CA">
              <w:rPr>
                <w:szCs w:val="24"/>
              </w:rPr>
              <w:t xml:space="preserve">ΔT ≤ 5°C / 15 </w:t>
            </w:r>
            <w:proofErr w:type="spellStart"/>
            <w:r w:rsidRPr="009418CA">
              <w:rPr>
                <w:szCs w:val="24"/>
              </w:rPr>
              <w:t>мин</w:t>
            </w:r>
            <w:proofErr w:type="spellEnd"/>
          </w:p>
        </w:tc>
        <w:tc>
          <w:tcPr>
            <w:tcW w:w="324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6A8D865" w14:textId="77777777" w:rsidR="007F161A" w:rsidRPr="009418CA" w:rsidRDefault="007F161A" w:rsidP="00C84A13">
            <w:pPr>
              <w:keepNext/>
            </w:pPr>
            <w:proofErr w:type="spellStart"/>
            <w:r w:rsidRPr="009418CA">
              <w:rPr>
                <w:szCs w:val="24"/>
              </w:rPr>
              <w:t>Линейная</w:t>
            </w:r>
            <w:proofErr w:type="spellEnd"/>
            <w:r w:rsidRPr="009418CA">
              <w:rPr>
                <w:szCs w:val="24"/>
              </w:rPr>
              <w:t xml:space="preserve"> </w:t>
            </w:r>
            <w:proofErr w:type="spellStart"/>
            <w:r w:rsidRPr="009418CA">
              <w:rPr>
                <w:szCs w:val="24"/>
              </w:rPr>
              <w:t>интерполяция</w:t>
            </w:r>
            <w:proofErr w:type="spellEnd"/>
          </w:p>
        </w:tc>
      </w:tr>
      <w:tr w:rsidR="007F161A" w:rsidRPr="009418CA" w14:paraId="59029420" w14:textId="77777777" w:rsidTr="001006CF">
        <w:trPr>
          <w:cantSplit/>
        </w:trPr>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A242461" w14:textId="77777777" w:rsidR="007F161A" w:rsidRPr="009418CA" w:rsidRDefault="007F161A" w:rsidP="00C84A13">
            <w:pPr>
              <w:keepNext/>
            </w:pPr>
            <w:proofErr w:type="spellStart"/>
            <w:r w:rsidRPr="009418CA">
              <w:rPr>
                <w:szCs w:val="24"/>
              </w:rPr>
              <w:t>Влажность</w:t>
            </w:r>
            <w:proofErr w:type="spellEnd"/>
            <w:r w:rsidRPr="009418CA">
              <w:rPr>
                <w:szCs w:val="24"/>
              </w:rPr>
              <w:t xml:space="preserve"> </w:t>
            </w:r>
            <w:proofErr w:type="spellStart"/>
            <w:r w:rsidRPr="009418CA">
              <w:rPr>
                <w:szCs w:val="24"/>
              </w:rPr>
              <w:t>воздуха</w:t>
            </w:r>
            <w:proofErr w:type="spellEnd"/>
            <w:r w:rsidRPr="009418CA">
              <w:rPr>
                <w:szCs w:val="24"/>
              </w:rPr>
              <w:t xml:space="preserve"> (RH)</w:t>
            </w:r>
          </w:p>
        </w:tc>
        <w:tc>
          <w:tcPr>
            <w:tcW w:w="175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79498CB" w14:textId="77777777" w:rsidR="007F161A" w:rsidRPr="009418CA" w:rsidRDefault="007F161A" w:rsidP="00C84A13">
            <w:pPr>
              <w:keepNext/>
            </w:pPr>
            <w:r w:rsidRPr="009418CA">
              <w:rPr>
                <w:szCs w:val="24"/>
              </w:rPr>
              <w:t>0–100%</w:t>
            </w:r>
          </w:p>
        </w:tc>
        <w:tc>
          <w:tcPr>
            <w:tcW w:w="21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AB691D0" w14:textId="77777777" w:rsidR="007F161A" w:rsidRPr="009418CA" w:rsidRDefault="007F161A" w:rsidP="00C84A13">
            <w:pPr>
              <w:keepNext/>
            </w:pPr>
            <w:r w:rsidRPr="009418CA">
              <w:rPr>
                <w:szCs w:val="24"/>
              </w:rPr>
              <w:t xml:space="preserve">ΔRH ≤ 20% / 15 </w:t>
            </w:r>
            <w:proofErr w:type="spellStart"/>
            <w:r w:rsidRPr="009418CA">
              <w:rPr>
                <w:szCs w:val="24"/>
              </w:rPr>
              <w:t>мин</w:t>
            </w:r>
            <w:proofErr w:type="spellEnd"/>
          </w:p>
        </w:tc>
        <w:tc>
          <w:tcPr>
            <w:tcW w:w="324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904D23F" w14:textId="77777777" w:rsidR="007F161A" w:rsidRPr="009418CA" w:rsidRDefault="007F161A" w:rsidP="00C84A13">
            <w:pPr>
              <w:keepNext/>
            </w:pPr>
            <w:proofErr w:type="spellStart"/>
            <w:r w:rsidRPr="009418CA">
              <w:rPr>
                <w:szCs w:val="24"/>
              </w:rPr>
              <w:t>Интерполяция</w:t>
            </w:r>
            <w:proofErr w:type="spellEnd"/>
            <w:r w:rsidRPr="009418CA">
              <w:rPr>
                <w:szCs w:val="24"/>
              </w:rPr>
              <w:t xml:space="preserve"> </w:t>
            </w:r>
            <w:proofErr w:type="spellStart"/>
            <w:r w:rsidRPr="009418CA">
              <w:rPr>
                <w:szCs w:val="24"/>
              </w:rPr>
              <w:t>по</w:t>
            </w:r>
            <w:proofErr w:type="spellEnd"/>
            <w:r w:rsidRPr="009418CA">
              <w:rPr>
                <w:szCs w:val="24"/>
              </w:rPr>
              <w:t xml:space="preserve"> </w:t>
            </w:r>
            <w:proofErr w:type="spellStart"/>
            <w:r w:rsidRPr="009418CA">
              <w:rPr>
                <w:szCs w:val="24"/>
              </w:rPr>
              <w:t>ближайшей</w:t>
            </w:r>
            <w:proofErr w:type="spellEnd"/>
            <w:r w:rsidRPr="009418CA">
              <w:rPr>
                <w:szCs w:val="24"/>
              </w:rPr>
              <w:t xml:space="preserve"> </w:t>
            </w:r>
            <w:proofErr w:type="spellStart"/>
            <w:r w:rsidRPr="009418CA">
              <w:rPr>
                <w:szCs w:val="24"/>
              </w:rPr>
              <w:t>станции</w:t>
            </w:r>
            <w:proofErr w:type="spellEnd"/>
          </w:p>
        </w:tc>
      </w:tr>
      <w:tr w:rsidR="007F161A" w:rsidRPr="009418CA" w14:paraId="373225F3" w14:textId="77777777" w:rsidTr="001006CF">
        <w:trPr>
          <w:cantSplit/>
        </w:trPr>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2F97647" w14:textId="77777777" w:rsidR="007F161A" w:rsidRPr="009418CA" w:rsidRDefault="007F161A" w:rsidP="00C84A13">
            <w:pPr>
              <w:keepNext/>
            </w:pPr>
            <w:proofErr w:type="spellStart"/>
            <w:r w:rsidRPr="009418CA">
              <w:rPr>
                <w:szCs w:val="24"/>
              </w:rPr>
              <w:t>Атмосферное</w:t>
            </w:r>
            <w:proofErr w:type="spellEnd"/>
            <w:r w:rsidRPr="009418CA">
              <w:rPr>
                <w:szCs w:val="24"/>
              </w:rPr>
              <w:t xml:space="preserve"> </w:t>
            </w:r>
            <w:proofErr w:type="spellStart"/>
            <w:r w:rsidRPr="009418CA">
              <w:rPr>
                <w:szCs w:val="24"/>
              </w:rPr>
              <w:t>давление</w:t>
            </w:r>
            <w:proofErr w:type="spellEnd"/>
            <w:r w:rsidRPr="009418CA">
              <w:rPr>
                <w:szCs w:val="24"/>
              </w:rPr>
              <w:t xml:space="preserve"> (P)</w:t>
            </w:r>
          </w:p>
        </w:tc>
        <w:tc>
          <w:tcPr>
            <w:tcW w:w="175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73B55CA" w14:textId="77777777" w:rsidR="007F161A" w:rsidRPr="009418CA" w:rsidRDefault="007F161A" w:rsidP="00C84A13">
            <w:pPr>
              <w:keepNext/>
            </w:pPr>
            <w:r w:rsidRPr="009418CA">
              <w:rPr>
                <w:szCs w:val="24"/>
              </w:rPr>
              <w:t xml:space="preserve">850–1050 </w:t>
            </w:r>
            <w:proofErr w:type="spellStart"/>
            <w:r w:rsidRPr="009418CA">
              <w:rPr>
                <w:szCs w:val="24"/>
              </w:rPr>
              <w:t>гПа</w:t>
            </w:r>
            <w:proofErr w:type="spellEnd"/>
          </w:p>
        </w:tc>
        <w:tc>
          <w:tcPr>
            <w:tcW w:w="21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A56F19C" w14:textId="77777777" w:rsidR="007F161A" w:rsidRPr="009418CA" w:rsidRDefault="007F161A" w:rsidP="00C84A13">
            <w:pPr>
              <w:keepNext/>
            </w:pPr>
            <w:r w:rsidRPr="009418CA">
              <w:rPr>
                <w:szCs w:val="24"/>
              </w:rPr>
              <w:t xml:space="preserve">ΔP ≤ 3 </w:t>
            </w:r>
            <w:proofErr w:type="spellStart"/>
            <w:r w:rsidRPr="009418CA">
              <w:rPr>
                <w:szCs w:val="24"/>
              </w:rPr>
              <w:t>гПа</w:t>
            </w:r>
            <w:proofErr w:type="spellEnd"/>
            <w:r w:rsidRPr="009418CA">
              <w:rPr>
                <w:szCs w:val="24"/>
              </w:rPr>
              <w:t xml:space="preserve"> / ч</w:t>
            </w:r>
          </w:p>
        </w:tc>
        <w:tc>
          <w:tcPr>
            <w:tcW w:w="324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47FD59A" w14:textId="77777777" w:rsidR="007F161A" w:rsidRPr="009418CA" w:rsidRDefault="007F161A" w:rsidP="00C84A13">
            <w:pPr>
              <w:keepNext/>
            </w:pPr>
            <w:proofErr w:type="spellStart"/>
            <w:r w:rsidRPr="009418CA">
              <w:rPr>
                <w:szCs w:val="24"/>
              </w:rPr>
              <w:t>Линейная</w:t>
            </w:r>
            <w:proofErr w:type="spellEnd"/>
            <w:r w:rsidRPr="009418CA">
              <w:rPr>
                <w:szCs w:val="24"/>
              </w:rPr>
              <w:t xml:space="preserve"> </w:t>
            </w:r>
            <w:proofErr w:type="spellStart"/>
            <w:r w:rsidRPr="009418CA">
              <w:rPr>
                <w:szCs w:val="24"/>
              </w:rPr>
              <w:t>интерполяция</w:t>
            </w:r>
            <w:proofErr w:type="spellEnd"/>
          </w:p>
        </w:tc>
      </w:tr>
      <w:tr w:rsidR="007F161A" w:rsidRPr="009418CA" w14:paraId="5CB41113" w14:textId="77777777" w:rsidTr="001006CF">
        <w:trPr>
          <w:cantSplit/>
        </w:trPr>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9E6AD2D" w14:textId="77777777" w:rsidR="007F161A" w:rsidRPr="009418CA" w:rsidRDefault="007F161A" w:rsidP="00C84A13">
            <w:pPr>
              <w:keepNext/>
            </w:pPr>
            <w:proofErr w:type="spellStart"/>
            <w:r w:rsidRPr="009418CA">
              <w:rPr>
                <w:szCs w:val="24"/>
              </w:rPr>
              <w:t>Скорость</w:t>
            </w:r>
            <w:proofErr w:type="spellEnd"/>
            <w:r w:rsidRPr="009418CA">
              <w:rPr>
                <w:szCs w:val="24"/>
              </w:rPr>
              <w:t xml:space="preserve"> </w:t>
            </w:r>
            <w:proofErr w:type="spellStart"/>
            <w:r w:rsidRPr="009418CA">
              <w:rPr>
                <w:szCs w:val="24"/>
              </w:rPr>
              <w:t>ветра</w:t>
            </w:r>
            <w:proofErr w:type="spellEnd"/>
            <w:r w:rsidRPr="009418CA">
              <w:rPr>
                <w:szCs w:val="24"/>
              </w:rPr>
              <w:t xml:space="preserve"> (v)</w:t>
            </w:r>
          </w:p>
        </w:tc>
        <w:tc>
          <w:tcPr>
            <w:tcW w:w="175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18E5F47" w14:textId="77777777" w:rsidR="007F161A" w:rsidRPr="009418CA" w:rsidRDefault="007F161A" w:rsidP="00C84A13">
            <w:pPr>
              <w:keepNext/>
            </w:pPr>
            <w:r w:rsidRPr="009418CA">
              <w:rPr>
                <w:szCs w:val="24"/>
              </w:rPr>
              <w:t>0–30 м/с</w:t>
            </w:r>
          </w:p>
        </w:tc>
        <w:tc>
          <w:tcPr>
            <w:tcW w:w="21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DEA0F06" w14:textId="77777777" w:rsidR="007F161A" w:rsidRPr="009418CA" w:rsidRDefault="007F161A" w:rsidP="00C84A13">
            <w:pPr>
              <w:keepNext/>
            </w:pPr>
            <w:proofErr w:type="spellStart"/>
            <w:r w:rsidRPr="009418CA">
              <w:rPr>
                <w:szCs w:val="24"/>
              </w:rPr>
              <w:t>Δv</w:t>
            </w:r>
            <w:proofErr w:type="spellEnd"/>
            <w:r w:rsidRPr="009418CA">
              <w:rPr>
                <w:szCs w:val="24"/>
              </w:rPr>
              <w:t xml:space="preserve"> ≤ 15 м/с / 15 </w:t>
            </w:r>
            <w:proofErr w:type="spellStart"/>
            <w:r w:rsidRPr="009418CA">
              <w:rPr>
                <w:szCs w:val="24"/>
              </w:rPr>
              <w:t>мин</w:t>
            </w:r>
            <w:proofErr w:type="spellEnd"/>
          </w:p>
        </w:tc>
        <w:tc>
          <w:tcPr>
            <w:tcW w:w="324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74EFFB1" w14:textId="77777777" w:rsidR="007F161A" w:rsidRPr="009418CA" w:rsidRDefault="007F161A" w:rsidP="00C84A13">
            <w:pPr>
              <w:keepNext/>
            </w:pPr>
            <w:proofErr w:type="spellStart"/>
            <w:r w:rsidRPr="009418CA">
              <w:rPr>
                <w:szCs w:val="24"/>
              </w:rPr>
              <w:t>Среднее</w:t>
            </w:r>
            <w:proofErr w:type="spellEnd"/>
            <w:r w:rsidRPr="009418CA">
              <w:rPr>
                <w:szCs w:val="24"/>
              </w:rPr>
              <w:t xml:space="preserve"> </w:t>
            </w:r>
            <w:proofErr w:type="spellStart"/>
            <w:r w:rsidRPr="009418CA">
              <w:rPr>
                <w:szCs w:val="24"/>
              </w:rPr>
              <w:t>соседних</w:t>
            </w:r>
            <w:proofErr w:type="spellEnd"/>
            <w:r w:rsidRPr="009418CA">
              <w:rPr>
                <w:szCs w:val="24"/>
              </w:rPr>
              <w:t xml:space="preserve"> </w:t>
            </w:r>
            <w:proofErr w:type="spellStart"/>
            <w:r w:rsidRPr="009418CA">
              <w:rPr>
                <w:szCs w:val="24"/>
              </w:rPr>
              <w:t>станций</w:t>
            </w:r>
            <w:proofErr w:type="spellEnd"/>
          </w:p>
        </w:tc>
      </w:tr>
      <w:tr w:rsidR="007F161A" w:rsidRPr="009418CA" w14:paraId="4688623A" w14:textId="77777777" w:rsidTr="001006CF">
        <w:trPr>
          <w:cantSplit/>
        </w:trPr>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2FFF5B3" w14:textId="77777777" w:rsidR="007F161A" w:rsidRPr="009418CA" w:rsidRDefault="007F161A" w:rsidP="00C84A13">
            <w:pPr>
              <w:keepNext/>
            </w:pPr>
            <w:proofErr w:type="spellStart"/>
            <w:r w:rsidRPr="009418CA">
              <w:rPr>
                <w:szCs w:val="24"/>
              </w:rPr>
              <w:t>Температура</w:t>
            </w:r>
            <w:proofErr w:type="spellEnd"/>
            <w:r w:rsidRPr="009418CA">
              <w:rPr>
                <w:szCs w:val="24"/>
              </w:rPr>
              <w:t xml:space="preserve"> </w:t>
            </w:r>
            <w:proofErr w:type="spellStart"/>
            <w:r w:rsidRPr="009418CA">
              <w:rPr>
                <w:szCs w:val="24"/>
              </w:rPr>
              <w:t>почвы</w:t>
            </w:r>
            <w:proofErr w:type="spellEnd"/>
            <w:r w:rsidRPr="009418CA">
              <w:rPr>
                <w:szCs w:val="24"/>
              </w:rPr>
              <w:t xml:space="preserve"> (Ts)</w:t>
            </w:r>
          </w:p>
        </w:tc>
        <w:tc>
          <w:tcPr>
            <w:tcW w:w="175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08187CE" w14:textId="77777777" w:rsidR="007F161A" w:rsidRPr="009418CA" w:rsidRDefault="007F161A" w:rsidP="00C84A13">
            <w:pPr>
              <w:keepNext/>
            </w:pPr>
            <w:r w:rsidRPr="009418CA">
              <w:rPr>
                <w:szCs w:val="24"/>
              </w:rPr>
              <w:t>–20…+45°C</w:t>
            </w:r>
          </w:p>
        </w:tc>
        <w:tc>
          <w:tcPr>
            <w:tcW w:w="21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443B104" w14:textId="77777777" w:rsidR="007F161A" w:rsidRPr="009418CA" w:rsidRDefault="007F161A" w:rsidP="00C84A13">
            <w:pPr>
              <w:keepNext/>
            </w:pPr>
            <w:r w:rsidRPr="009418CA">
              <w:rPr>
                <w:szCs w:val="24"/>
              </w:rPr>
              <w:t xml:space="preserve">ΔTs ≤ 2°C / 15 </w:t>
            </w:r>
            <w:proofErr w:type="spellStart"/>
            <w:r w:rsidRPr="009418CA">
              <w:rPr>
                <w:szCs w:val="24"/>
              </w:rPr>
              <w:t>мин</w:t>
            </w:r>
            <w:proofErr w:type="spellEnd"/>
          </w:p>
        </w:tc>
        <w:tc>
          <w:tcPr>
            <w:tcW w:w="324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3EAECB9" w14:textId="77777777" w:rsidR="007F161A" w:rsidRPr="009418CA" w:rsidRDefault="007F161A" w:rsidP="00C84A13">
            <w:pPr>
              <w:keepNext/>
            </w:pPr>
            <w:proofErr w:type="spellStart"/>
            <w:r w:rsidRPr="009418CA">
              <w:rPr>
                <w:szCs w:val="24"/>
              </w:rPr>
              <w:t>Линейная</w:t>
            </w:r>
            <w:proofErr w:type="spellEnd"/>
            <w:r w:rsidRPr="009418CA">
              <w:rPr>
                <w:szCs w:val="24"/>
              </w:rPr>
              <w:t xml:space="preserve"> </w:t>
            </w:r>
            <w:proofErr w:type="spellStart"/>
            <w:r w:rsidRPr="009418CA">
              <w:rPr>
                <w:szCs w:val="24"/>
              </w:rPr>
              <w:t>интерполяция</w:t>
            </w:r>
            <w:proofErr w:type="spellEnd"/>
          </w:p>
        </w:tc>
      </w:tr>
      <w:tr w:rsidR="007F161A" w:rsidRPr="009418CA" w14:paraId="5E4B450D" w14:textId="77777777" w:rsidTr="001006CF">
        <w:trPr>
          <w:cantSplit/>
        </w:trPr>
        <w:tc>
          <w:tcPr>
            <w:tcW w:w="2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2D2FEC" w14:textId="77777777" w:rsidR="007F161A" w:rsidRPr="009418CA" w:rsidRDefault="007F161A" w:rsidP="00C84A13">
            <w:pPr>
              <w:keepNext/>
            </w:pPr>
            <w:proofErr w:type="spellStart"/>
            <w:r w:rsidRPr="009418CA">
              <w:rPr>
                <w:szCs w:val="24"/>
              </w:rPr>
              <w:t>Влажность</w:t>
            </w:r>
            <w:proofErr w:type="spellEnd"/>
            <w:r w:rsidRPr="009418CA">
              <w:rPr>
                <w:szCs w:val="24"/>
              </w:rPr>
              <w:t xml:space="preserve"> </w:t>
            </w:r>
            <w:proofErr w:type="spellStart"/>
            <w:r w:rsidRPr="009418CA">
              <w:rPr>
                <w:szCs w:val="24"/>
              </w:rPr>
              <w:t>почвы</w:t>
            </w:r>
            <w:proofErr w:type="spellEnd"/>
            <w:r w:rsidRPr="009418CA">
              <w:rPr>
                <w:szCs w:val="24"/>
              </w:rPr>
              <w:t xml:space="preserve"> (</w:t>
            </w:r>
            <w:proofErr w:type="spellStart"/>
            <w:r w:rsidRPr="009418CA">
              <w:rPr>
                <w:szCs w:val="24"/>
              </w:rPr>
              <w:t>Ws</w:t>
            </w:r>
            <w:proofErr w:type="spellEnd"/>
            <w:r w:rsidRPr="009418CA">
              <w:rPr>
                <w:szCs w:val="24"/>
              </w:rPr>
              <w:t>)</w:t>
            </w:r>
          </w:p>
        </w:tc>
        <w:tc>
          <w:tcPr>
            <w:tcW w:w="175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5945D4E" w14:textId="77777777" w:rsidR="007F161A" w:rsidRPr="009418CA" w:rsidRDefault="007F161A" w:rsidP="00C84A13">
            <w:pPr>
              <w:keepNext/>
            </w:pPr>
            <w:r w:rsidRPr="009418CA">
              <w:rPr>
                <w:szCs w:val="24"/>
              </w:rPr>
              <w:t>0–60%</w:t>
            </w:r>
          </w:p>
        </w:tc>
        <w:tc>
          <w:tcPr>
            <w:tcW w:w="21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7CC5AD2" w14:textId="77777777" w:rsidR="007F161A" w:rsidRPr="009418CA" w:rsidRDefault="007F161A" w:rsidP="00C84A13">
            <w:pPr>
              <w:keepNext/>
            </w:pPr>
            <w:r w:rsidRPr="009418CA">
              <w:rPr>
                <w:szCs w:val="24"/>
              </w:rPr>
              <w:t xml:space="preserve">ΔWs ≤ 5% / 15 </w:t>
            </w:r>
            <w:proofErr w:type="spellStart"/>
            <w:r w:rsidRPr="009418CA">
              <w:rPr>
                <w:szCs w:val="24"/>
              </w:rPr>
              <w:t>мин</w:t>
            </w:r>
            <w:proofErr w:type="spellEnd"/>
          </w:p>
        </w:tc>
        <w:tc>
          <w:tcPr>
            <w:tcW w:w="324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5C4E9D4" w14:textId="77777777" w:rsidR="007F161A" w:rsidRPr="009418CA" w:rsidRDefault="007F161A" w:rsidP="00C84A13">
            <w:pPr>
              <w:keepNext/>
            </w:pPr>
            <w:proofErr w:type="spellStart"/>
            <w:r w:rsidRPr="009418CA">
              <w:rPr>
                <w:szCs w:val="24"/>
              </w:rPr>
              <w:t>Персистентная</w:t>
            </w:r>
            <w:proofErr w:type="spellEnd"/>
            <w:r w:rsidRPr="009418CA">
              <w:rPr>
                <w:szCs w:val="24"/>
              </w:rPr>
              <w:t xml:space="preserve"> (</w:t>
            </w:r>
            <w:proofErr w:type="spellStart"/>
            <w:r w:rsidRPr="009418CA">
              <w:rPr>
                <w:szCs w:val="24"/>
              </w:rPr>
              <w:t>последнее</w:t>
            </w:r>
            <w:proofErr w:type="spellEnd"/>
            <w:r w:rsidRPr="009418CA">
              <w:rPr>
                <w:szCs w:val="24"/>
              </w:rPr>
              <w:t xml:space="preserve"> </w:t>
            </w:r>
            <w:proofErr w:type="spellStart"/>
            <w:r w:rsidRPr="009418CA">
              <w:rPr>
                <w:szCs w:val="24"/>
              </w:rPr>
              <w:t>валидное</w:t>
            </w:r>
            <w:proofErr w:type="spellEnd"/>
            <w:r w:rsidRPr="009418CA">
              <w:rPr>
                <w:szCs w:val="24"/>
              </w:rPr>
              <w:t>)</w:t>
            </w:r>
          </w:p>
        </w:tc>
      </w:tr>
    </w:tbl>
    <w:p w14:paraId="64317411" w14:textId="77777777" w:rsidR="000A4543" w:rsidRDefault="000A4543" w:rsidP="00C84A13">
      <w:pPr>
        <w:ind w:firstLine="709"/>
        <w:jc w:val="both"/>
        <w:rPr>
          <w:sz w:val="24"/>
          <w:szCs w:val="24"/>
          <w:lang w:val="ru-RU"/>
        </w:rPr>
      </w:pPr>
    </w:p>
    <w:p w14:paraId="08A4F82A" w14:textId="79301E17" w:rsidR="007F161A" w:rsidRPr="009418CA" w:rsidRDefault="007F161A" w:rsidP="00C84A13">
      <w:pPr>
        <w:ind w:firstLine="709"/>
        <w:jc w:val="both"/>
        <w:rPr>
          <w:lang w:val="ru-RU"/>
        </w:rPr>
      </w:pPr>
      <w:r w:rsidRPr="009418CA">
        <w:rPr>
          <w:sz w:val="24"/>
          <w:szCs w:val="24"/>
          <w:lang w:val="ru-RU"/>
        </w:rPr>
        <w:t>Примечание – Составлено автором WMO-No. 8 [73, с. 1–30] и ISO 17025 [77]</w:t>
      </w:r>
    </w:p>
    <w:p w14:paraId="3BD12113" w14:textId="7D14F609" w:rsidR="007F161A" w:rsidRPr="009418CA" w:rsidRDefault="007F161A" w:rsidP="00CE5E9C">
      <w:pPr>
        <w:pStyle w:val="Heading3"/>
        <w:spacing w:before="0" w:after="0"/>
        <w:jc w:val="both"/>
      </w:pPr>
      <w:bookmarkStart w:id="43" w:name="_Toc227878805"/>
      <w:bookmarkStart w:id="44" w:name="_Toc231043629"/>
      <w:r w:rsidRPr="009418CA">
        <w:t xml:space="preserve">2.4.4 Методы </w:t>
      </w:r>
      <w:r w:rsidR="008176BC" w:rsidRPr="008176BC">
        <w:t xml:space="preserve">дистанционного зондирования Земли </w:t>
      </w:r>
      <w:r w:rsidRPr="009418CA">
        <w:t>и спутникового мониторинга</w:t>
      </w:r>
      <w:bookmarkEnd w:id="43"/>
      <w:bookmarkEnd w:id="44"/>
    </w:p>
    <w:p w14:paraId="60EEAA1F" w14:textId="4A20AD3C" w:rsidR="008F6EE4" w:rsidRPr="009418CA" w:rsidRDefault="000F186C">
      <w:pPr>
        <w:ind w:firstLine="709"/>
        <w:jc w:val="both"/>
        <w:rPr>
          <w:lang w:val="ru-RU"/>
        </w:rPr>
      </w:pPr>
      <w:r w:rsidRPr="009418CA">
        <w:rPr>
          <w:lang w:val="ru-RU"/>
        </w:rPr>
        <w:t xml:space="preserve">Методика спутникового мониторинга основана на мультиспектральных данных Sentinel-2 (10–20 м, 5 дней) через EOSDA </w:t>
      </w:r>
      <w:proofErr w:type="spellStart"/>
      <w:r w:rsidRPr="009418CA">
        <w:rPr>
          <w:lang w:val="ru-RU"/>
        </w:rPr>
        <w:t>Crop</w:t>
      </w:r>
      <w:proofErr w:type="spellEnd"/>
      <w:r w:rsidRPr="009418CA">
        <w:rPr>
          <w:lang w:val="ru-RU"/>
        </w:rPr>
        <w:t xml:space="preserve"> Monitoring [13, с. 1; 28, с. 30]. Использованы индексы NDVI, NDWI, MSAVI и NDRE с атмосферной коррекцией Sen2Cor [78, с. 3]. Методика включает построение временных рядов за 2021–2024 </w:t>
      </w:r>
      <w:proofErr w:type="spellStart"/>
      <w:r w:rsidRPr="009418CA">
        <w:rPr>
          <w:lang w:val="ru-RU"/>
        </w:rPr>
        <w:t>гг</w:t>
      </w:r>
      <w:proofErr w:type="spellEnd"/>
      <w:r w:rsidRPr="009418CA">
        <w:rPr>
          <w:lang w:val="ru-RU"/>
        </w:rPr>
        <w:t xml:space="preserve"> с привязкой к </w:t>
      </w:r>
      <w:proofErr w:type="spellStart"/>
      <w:r w:rsidRPr="009418CA">
        <w:rPr>
          <w:lang w:val="ru-RU"/>
        </w:rPr>
        <w:t>фенофазам</w:t>
      </w:r>
      <w:proofErr w:type="spellEnd"/>
      <w:r w:rsidRPr="009418CA">
        <w:rPr>
          <w:lang w:val="ru-RU"/>
        </w:rPr>
        <w:t xml:space="preserve"> BBCH и корреляционный анализ «индекс–урожайность». Интеграция с платформой описана в подразделе 3.5. Общая методическая схема применения данных ДЗЗ в экологическом мониторинге показана на рисунке 2.16, характеристики используемых источников ДЗЗ — в таблице 2.22, методический протокол их применения — в таблице 2.23, а методика верификации спутниковых данных по наземным измерениям — на рисунке 2.17.</w:t>
      </w:r>
    </w:p>
    <w:p w14:paraId="046B6D22" w14:textId="77777777" w:rsidR="009D486A" w:rsidRPr="00BB70EF" w:rsidRDefault="009D486A" w:rsidP="00C84A13">
      <w:pPr>
        <w:rPr>
          <w:lang w:val="ru-RU"/>
        </w:rPr>
      </w:pPr>
    </w:p>
    <w:p w14:paraId="2C3FAC97" w14:textId="77777777" w:rsidR="005E4F21" w:rsidRDefault="00A92697">
      <w:pPr>
        <w:keepNext/>
        <w:jc w:val="center"/>
      </w:pPr>
      <w:r>
        <w:rPr>
          <w:noProof/>
        </w:rPr>
        <w:lastRenderedPageBreak/>
        <w:drawing>
          <wp:inline distT="0" distB="0" distL="0" distR="0" wp14:anchorId="4A790027" wp14:editId="1D30CAFF">
            <wp:extent cx="6203315" cy="3219450"/>
            <wp:effectExtent l="0" t="0" r="6985" b="0"/>
            <wp:docPr id="21" name="Picture 63" descr="P158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63" descr="P1582#yIS1"/>
                    <pic:cNvPicPr/>
                  </pic:nvPicPr>
                  <pic:blipFill rotWithShape="1">
                    <a:blip r:embed="rId28"/>
                    <a:srcRect b="11772"/>
                    <a:stretch>
                      <a:fillRect/>
                    </a:stretch>
                  </pic:blipFill>
                  <pic:spPr bwMode="auto">
                    <a:xfrm>
                      <a:off x="0" y="0"/>
                      <a:ext cx="6208107" cy="3221937"/>
                    </a:xfrm>
                    <a:prstGeom prst="rect">
                      <a:avLst/>
                    </a:prstGeom>
                    <a:ln>
                      <a:noFill/>
                    </a:ln>
                    <a:extLst>
                      <a:ext uri="{53640926-AAD7-44D8-BBD7-CCE9431645EC}">
                        <a14:shadowObscured xmlns:a14="http://schemas.microsoft.com/office/drawing/2010/main"/>
                      </a:ext>
                    </a:extLst>
                  </pic:spPr>
                </pic:pic>
              </a:graphicData>
            </a:graphic>
          </wp:inline>
        </w:drawing>
      </w:r>
    </w:p>
    <w:p w14:paraId="74384A74" w14:textId="77777777" w:rsidR="000D75E8" w:rsidRDefault="000D75E8" w:rsidP="00C84A13">
      <w:pPr>
        <w:jc w:val="center"/>
        <w:rPr>
          <w:lang w:val="ru-RU"/>
        </w:rPr>
      </w:pPr>
    </w:p>
    <w:p w14:paraId="3F014765" w14:textId="3016C2B4" w:rsidR="007F161A" w:rsidRPr="009418CA" w:rsidRDefault="007F161A" w:rsidP="00C84A13">
      <w:pPr>
        <w:jc w:val="center"/>
        <w:rPr>
          <w:lang w:val="ru-RU"/>
        </w:rPr>
      </w:pPr>
      <w:r w:rsidRPr="009418CA">
        <w:rPr>
          <w:lang w:val="ru-RU"/>
        </w:rPr>
        <w:t>Рисунок 2.16 – Методическая схема применения данных ДЗЗ в экологическом мониторинге агроэкосистемы [Составлено автором]</w:t>
      </w:r>
    </w:p>
    <w:p w14:paraId="1913A6AD" w14:textId="77777777" w:rsidR="00BF34C4" w:rsidRPr="00BB70EF" w:rsidRDefault="00BF34C4">
      <w:pPr>
        <w:rPr>
          <w:lang w:val="ru-RU"/>
        </w:rPr>
      </w:pPr>
    </w:p>
    <w:p w14:paraId="484D6F0D" w14:textId="77777777" w:rsidR="003156A9" w:rsidRDefault="003156A9" w:rsidP="003156A9">
      <w:pPr>
        <w:keepNext/>
        <w:jc w:val="both"/>
        <w:rPr>
          <w:bCs/>
          <w:lang w:val="ru-RU"/>
        </w:rPr>
      </w:pPr>
      <w:r w:rsidRPr="00850F61">
        <w:rPr>
          <w:bCs/>
          <w:lang w:val="ru-RU"/>
        </w:rPr>
        <w:t>Таблица 2.22 – Характеристики источников данных дистанционного зондирования, используемых в исследовании</w:t>
      </w:r>
    </w:p>
    <w:p w14:paraId="5DAA33A4" w14:textId="77777777" w:rsidR="003156A9" w:rsidRPr="00850F61" w:rsidRDefault="003156A9" w:rsidP="003156A9">
      <w:pPr>
        <w:keepNext/>
        <w:rPr>
          <w:bCs/>
          <w:lang w:val="ru-RU"/>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59"/>
        <w:gridCol w:w="1985"/>
        <w:gridCol w:w="2055"/>
        <w:gridCol w:w="1205"/>
        <w:gridCol w:w="1276"/>
        <w:gridCol w:w="1592"/>
      </w:tblGrid>
      <w:tr w:rsidR="003156A9" w:rsidRPr="009418CA" w14:paraId="750B3B9B" w14:textId="77777777" w:rsidTr="00FA6A23">
        <w:trPr>
          <w:cantSplit/>
        </w:trPr>
        <w:tc>
          <w:tcPr>
            <w:tcW w:w="155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58C0653" w14:textId="77777777" w:rsidR="003156A9" w:rsidRPr="009418CA" w:rsidRDefault="003156A9" w:rsidP="00FA6A23">
            <w:pPr>
              <w:keepNext/>
              <w:jc w:val="center"/>
            </w:pPr>
            <w:proofErr w:type="spellStart"/>
            <w:r w:rsidRPr="009418CA">
              <w:rPr>
                <w:szCs w:val="24"/>
              </w:rPr>
              <w:t>Источник</w:t>
            </w:r>
            <w:proofErr w:type="spellEnd"/>
            <w:r w:rsidRPr="009418CA">
              <w:rPr>
                <w:szCs w:val="24"/>
              </w:rPr>
              <w:t xml:space="preserve"> данных</w:t>
            </w:r>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7DB7FA2" w14:textId="77777777" w:rsidR="003156A9" w:rsidRPr="009418CA" w:rsidRDefault="003156A9" w:rsidP="00FA6A23">
            <w:pPr>
              <w:keepNext/>
              <w:jc w:val="center"/>
            </w:pPr>
            <w:proofErr w:type="spellStart"/>
            <w:r w:rsidRPr="009418CA">
              <w:rPr>
                <w:szCs w:val="24"/>
              </w:rPr>
              <w:t>Тип</w:t>
            </w:r>
            <w:proofErr w:type="spellEnd"/>
            <w:r w:rsidRPr="009418CA">
              <w:rPr>
                <w:szCs w:val="24"/>
              </w:rPr>
              <w:t xml:space="preserve"> </w:t>
            </w:r>
            <w:proofErr w:type="spellStart"/>
            <w:r w:rsidRPr="009418CA">
              <w:rPr>
                <w:szCs w:val="24"/>
              </w:rPr>
              <w:t>зондирования</w:t>
            </w:r>
            <w:proofErr w:type="spellEnd"/>
          </w:p>
        </w:tc>
        <w:tc>
          <w:tcPr>
            <w:tcW w:w="20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ABC4FC1" w14:textId="77777777" w:rsidR="003156A9" w:rsidRPr="009418CA" w:rsidRDefault="003156A9" w:rsidP="00FA6A23">
            <w:pPr>
              <w:keepNext/>
              <w:jc w:val="center"/>
            </w:pPr>
            <w:proofErr w:type="spellStart"/>
            <w:r w:rsidRPr="009418CA">
              <w:rPr>
                <w:szCs w:val="24"/>
              </w:rPr>
              <w:t>Пространственное</w:t>
            </w:r>
            <w:proofErr w:type="spellEnd"/>
            <w:r w:rsidRPr="009418CA">
              <w:rPr>
                <w:szCs w:val="24"/>
              </w:rPr>
              <w:t xml:space="preserve"> </w:t>
            </w:r>
            <w:proofErr w:type="spellStart"/>
            <w:r w:rsidRPr="009418CA">
              <w:rPr>
                <w:szCs w:val="24"/>
              </w:rPr>
              <w:t>разрешение</w:t>
            </w:r>
            <w:proofErr w:type="spellEnd"/>
          </w:p>
        </w:tc>
        <w:tc>
          <w:tcPr>
            <w:tcW w:w="120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54C7A27" w14:textId="77777777" w:rsidR="003156A9" w:rsidRPr="009418CA" w:rsidRDefault="003156A9" w:rsidP="00FA6A23">
            <w:pPr>
              <w:keepNext/>
              <w:jc w:val="center"/>
            </w:pPr>
            <w:proofErr w:type="spellStart"/>
            <w:r w:rsidRPr="009418CA">
              <w:rPr>
                <w:szCs w:val="24"/>
              </w:rPr>
              <w:t>Временное</w:t>
            </w:r>
            <w:proofErr w:type="spellEnd"/>
            <w:r w:rsidRPr="009418CA">
              <w:rPr>
                <w:szCs w:val="24"/>
              </w:rPr>
              <w:t xml:space="preserve"> </w:t>
            </w:r>
            <w:proofErr w:type="spellStart"/>
            <w:r w:rsidRPr="009418CA">
              <w:rPr>
                <w:szCs w:val="24"/>
              </w:rPr>
              <w:t>разрешение</w:t>
            </w:r>
            <w:proofErr w:type="spellEnd"/>
          </w:p>
        </w:tc>
        <w:tc>
          <w:tcPr>
            <w:tcW w:w="12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1F6F83E" w14:textId="77777777" w:rsidR="003156A9" w:rsidRPr="009418CA" w:rsidRDefault="003156A9" w:rsidP="00FA6A23">
            <w:pPr>
              <w:keepNext/>
              <w:jc w:val="center"/>
            </w:pPr>
            <w:proofErr w:type="spellStart"/>
            <w:r w:rsidRPr="009418CA">
              <w:rPr>
                <w:szCs w:val="24"/>
              </w:rPr>
              <w:t>Измеряемые</w:t>
            </w:r>
            <w:proofErr w:type="spellEnd"/>
            <w:r w:rsidRPr="009418CA">
              <w:rPr>
                <w:szCs w:val="24"/>
              </w:rPr>
              <w:t xml:space="preserve"> </w:t>
            </w:r>
            <w:proofErr w:type="spellStart"/>
            <w:r w:rsidRPr="009418CA">
              <w:rPr>
                <w:szCs w:val="24"/>
              </w:rPr>
              <w:t>параметры</w:t>
            </w:r>
            <w:proofErr w:type="spellEnd"/>
          </w:p>
        </w:tc>
        <w:tc>
          <w:tcPr>
            <w:tcW w:w="159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A9E46B5" w14:textId="77777777" w:rsidR="003156A9" w:rsidRPr="009418CA" w:rsidRDefault="003156A9" w:rsidP="00FA6A23">
            <w:pPr>
              <w:keepNext/>
              <w:jc w:val="center"/>
            </w:pPr>
            <w:proofErr w:type="spellStart"/>
            <w:r w:rsidRPr="009418CA">
              <w:rPr>
                <w:szCs w:val="24"/>
              </w:rPr>
              <w:t>Роль</w:t>
            </w:r>
            <w:proofErr w:type="spellEnd"/>
            <w:r w:rsidRPr="009418CA">
              <w:rPr>
                <w:szCs w:val="24"/>
              </w:rPr>
              <w:t xml:space="preserve"> в </w:t>
            </w:r>
            <w:proofErr w:type="spellStart"/>
            <w:r w:rsidRPr="009418CA">
              <w:rPr>
                <w:szCs w:val="24"/>
              </w:rPr>
              <w:t>методике</w:t>
            </w:r>
            <w:proofErr w:type="spellEnd"/>
            <w:r w:rsidRPr="009418CA">
              <w:rPr>
                <w:szCs w:val="24"/>
              </w:rPr>
              <w:t xml:space="preserve"> </w:t>
            </w:r>
            <w:proofErr w:type="spellStart"/>
            <w:r w:rsidRPr="009418CA">
              <w:rPr>
                <w:szCs w:val="24"/>
              </w:rPr>
              <w:t>исследования</w:t>
            </w:r>
            <w:proofErr w:type="spellEnd"/>
          </w:p>
        </w:tc>
      </w:tr>
      <w:tr w:rsidR="003156A9" w:rsidRPr="00D638CD" w14:paraId="36959FAE" w14:textId="77777777" w:rsidTr="00FA6A23">
        <w:trPr>
          <w:cantSplit/>
        </w:trPr>
        <w:tc>
          <w:tcPr>
            <w:tcW w:w="155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AFAAFCE" w14:textId="77777777" w:rsidR="003156A9" w:rsidRPr="00DD5062" w:rsidRDefault="003156A9" w:rsidP="00FA6A23">
            <w:pPr>
              <w:keepNext/>
              <w:jc w:val="center"/>
              <w:rPr>
                <w:szCs w:val="24"/>
                <w:lang w:val="ru-RU"/>
              </w:rPr>
            </w:pPr>
            <w:r>
              <w:rPr>
                <w:szCs w:val="24"/>
                <w:lang w:val="ru-RU"/>
              </w:rPr>
              <w:t>1</w:t>
            </w:r>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E374D7A" w14:textId="77777777" w:rsidR="003156A9" w:rsidRPr="00DD5062" w:rsidRDefault="003156A9" w:rsidP="00FA6A23">
            <w:pPr>
              <w:keepNext/>
              <w:jc w:val="center"/>
              <w:rPr>
                <w:szCs w:val="24"/>
                <w:lang w:val="ru-RU"/>
              </w:rPr>
            </w:pPr>
            <w:r>
              <w:rPr>
                <w:szCs w:val="24"/>
                <w:lang w:val="ru-RU"/>
              </w:rPr>
              <w:t>2</w:t>
            </w:r>
          </w:p>
        </w:tc>
        <w:tc>
          <w:tcPr>
            <w:tcW w:w="20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AA3FA6A" w14:textId="77777777" w:rsidR="003156A9" w:rsidRPr="00DD5062" w:rsidRDefault="003156A9" w:rsidP="00FA6A23">
            <w:pPr>
              <w:keepNext/>
              <w:jc w:val="center"/>
              <w:rPr>
                <w:szCs w:val="24"/>
                <w:lang w:val="ru-RU"/>
              </w:rPr>
            </w:pPr>
            <w:r>
              <w:rPr>
                <w:szCs w:val="24"/>
                <w:lang w:val="ru-RU"/>
              </w:rPr>
              <w:t>3</w:t>
            </w:r>
          </w:p>
        </w:tc>
        <w:tc>
          <w:tcPr>
            <w:tcW w:w="120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FCA9E14" w14:textId="77777777" w:rsidR="003156A9" w:rsidRPr="00DD5062" w:rsidRDefault="003156A9" w:rsidP="00FA6A23">
            <w:pPr>
              <w:keepNext/>
              <w:jc w:val="center"/>
              <w:rPr>
                <w:szCs w:val="24"/>
                <w:lang w:val="ru-RU"/>
              </w:rPr>
            </w:pPr>
            <w:r>
              <w:rPr>
                <w:szCs w:val="24"/>
                <w:lang w:val="ru-RU"/>
              </w:rPr>
              <w:t>4</w:t>
            </w:r>
          </w:p>
        </w:tc>
        <w:tc>
          <w:tcPr>
            <w:tcW w:w="12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B1F62EC" w14:textId="77777777" w:rsidR="003156A9" w:rsidRPr="00DD5062" w:rsidRDefault="003156A9" w:rsidP="00FA6A23">
            <w:pPr>
              <w:keepNext/>
              <w:jc w:val="center"/>
              <w:rPr>
                <w:szCs w:val="24"/>
                <w:lang w:val="ru-RU"/>
              </w:rPr>
            </w:pPr>
            <w:r>
              <w:rPr>
                <w:szCs w:val="24"/>
                <w:lang w:val="ru-RU"/>
              </w:rPr>
              <w:t>5</w:t>
            </w:r>
          </w:p>
        </w:tc>
        <w:tc>
          <w:tcPr>
            <w:tcW w:w="159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E22C2BD" w14:textId="77777777" w:rsidR="003156A9" w:rsidRPr="009418CA" w:rsidRDefault="003156A9" w:rsidP="00FA6A23">
            <w:pPr>
              <w:keepNext/>
              <w:jc w:val="center"/>
              <w:rPr>
                <w:szCs w:val="24"/>
                <w:lang w:val="ru-RU"/>
              </w:rPr>
            </w:pPr>
            <w:r>
              <w:rPr>
                <w:szCs w:val="24"/>
                <w:lang w:val="ru-RU"/>
              </w:rPr>
              <w:t>6</w:t>
            </w:r>
          </w:p>
        </w:tc>
      </w:tr>
      <w:tr w:rsidR="003156A9" w:rsidRPr="008261E8" w14:paraId="1405DDE8" w14:textId="77777777" w:rsidTr="00FA6A23">
        <w:trPr>
          <w:cantSplit/>
        </w:trPr>
        <w:tc>
          <w:tcPr>
            <w:tcW w:w="155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51BB9F1" w14:textId="77777777" w:rsidR="003156A9" w:rsidRPr="009418CA" w:rsidRDefault="003156A9" w:rsidP="00FA6A23">
            <w:pPr>
              <w:keepNext/>
            </w:pPr>
            <w:r w:rsidRPr="009418CA">
              <w:rPr>
                <w:szCs w:val="24"/>
              </w:rPr>
              <w:t>Sentinel-2 (ESA)</w:t>
            </w:r>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3B92353" w14:textId="77777777" w:rsidR="003156A9" w:rsidRPr="009418CA" w:rsidRDefault="003156A9" w:rsidP="00FA6A23">
            <w:pPr>
              <w:keepNext/>
            </w:pPr>
            <w:proofErr w:type="spellStart"/>
            <w:r w:rsidRPr="009418CA">
              <w:rPr>
                <w:szCs w:val="24"/>
              </w:rPr>
              <w:t>Оптический</w:t>
            </w:r>
            <w:proofErr w:type="spellEnd"/>
            <w:r w:rsidRPr="009418CA">
              <w:rPr>
                <w:szCs w:val="24"/>
              </w:rPr>
              <w:t xml:space="preserve"> </w:t>
            </w:r>
            <w:proofErr w:type="spellStart"/>
            <w:r w:rsidRPr="009418CA">
              <w:rPr>
                <w:szCs w:val="24"/>
              </w:rPr>
              <w:t>мультиспектральный</w:t>
            </w:r>
            <w:proofErr w:type="spellEnd"/>
          </w:p>
        </w:tc>
        <w:tc>
          <w:tcPr>
            <w:tcW w:w="20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08CF9A6" w14:textId="77777777" w:rsidR="003156A9" w:rsidRPr="009418CA" w:rsidRDefault="003156A9" w:rsidP="00FA6A23">
            <w:pPr>
              <w:keepNext/>
              <w:jc w:val="center"/>
            </w:pPr>
            <w:r w:rsidRPr="009418CA">
              <w:rPr>
                <w:szCs w:val="24"/>
              </w:rPr>
              <w:t>10 м</w:t>
            </w:r>
          </w:p>
        </w:tc>
        <w:tc>
          <w:tcPr>
            <w:tcW w:w="120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B522E9F" w14:textId="77777777" w:rsidR="003156A9" w:rsidRPr="009418CA" w:rsidRDefault="003156A9" w:rsidP="00FA6A23">
            <w:pPr>
              <w:keepNext/>
              <w:jc w:val="center"/>
            </w:pPr>
            <w:r w:rsidRPr="009418CA">
              <w:rPr>
                <w:szCs w:val="24"/>
              </w:rPr>
              <w:t xml:space="preserve">5 </w:t>
            </w:r>
            <w:proofErr w:type="spellStart"/>
            <w:r w:rsidRPr="009418CA">
              <w:rPr>
                <w:szCs w:val="24"/>
              </w:rPr>
              <w:t>дней</w:t>
            </w:r>
            <w:proofErr w:type="spellEnd"/>
          </w:p>
        </w:tc>
        <w:tc>
          <w:tcPr>
            <w:tcW w:w="12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AD35105" w14:textId="77777777" w:rsidR="003156A9" w:rsidRPr="009418CA" w:rsidRDefault="003156A9" w:rsidP="00FA6A23">
            <w:pPr>
              <w:keepNext/>
            </w:pPr>
            <w:r w:rsidRPr="009418CA">
              <w:rPr>
                <w:szCs w:val="24"/>
              </w:rPr>
              <w:t>NDVI, NDWI, NDRE, MSAVI, NDMI</w:t>
            </w:r>
          </w:p>
        </w:tc>
        <w:tc>
          <w:tcPr>
            <w:tcW w:w="159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7D7FCB0" w14:textId="77777777" w:rsidR="003156A9" w:rsidRPr="009418CA" w:rsidRDefault="003156A9" w:rsidP="00FA6A23">
            <w:pPr>
              <w:keepNext/>
              <w:rPr>
                <w:lang w:val="ru-RU"/>
              </w:rPr>
            </w:pPr>
            <w:r w:rsidRPr="009418CA">
              <w:rPr>
                <w:szCs w:val="24"/>
                <w:lang w:val="ru-RU"/>
              </w:rPr>
              <w:t>Оценка состояния вегетации, водного стресса</w:t>
            </w:r>
          </w:p>
        </w:tc>
      </w:tr>
      <w:tr w:rsidR="003156A9" w:rsidRPr="008261E8" w14:paraId="7941F15F" w14:textId="77777777" w:rsidTr="00FA6A23">
        <w:trPr>
          <w:cantSplit/>
        </w:trPr>
        <w:tc>
          <w:tcPr>
            <w:tcW w:w="1559"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vAlign w:val="center"/>
          </w:tcPr>
          <w:p w14:paraId="401ECB52" w14:textId="77777777" w:rsidR="003156A9" w:rsidRPr="009418CA" w:rsidRDefault="003156A9" w:rsidP="00FA6A23">
            <w:pPr>
              <w:keepNext/>
            </w:pPr>
            <w:r w:rsidRPr="009418CA">
              <w:rPr>
                <w:szCs w:val="24"/>
              </w:rPr>
              <w:t>SMAP (NASA)</w:t>
            </w:r>
          </w:p>
        </w:tc>
        <w:tc>
          <w:tcPr>
            <w:tcW w:w="1985"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vAlign w:val="center"/>
          </w:tcPr>
          <w:p w14:paraId="786AF1E9" w14:textId="77777777" w:rsidR="003156A9" w:rsidRPr="009418CA" w:rsidRDefault="003156A9" w:rsidP="00FA6A23">
            <w:pPr>
              <w:keepNext/>
            </w:pPr>
            <w:proofErr w:type="spellStart"/>
            <w:r w:rsidRPr="009418CA">
              <w:rPr>
                <w:szCs w:val="24"/>
              </w:rPr>
              <w:t>Пассивный</w:t>
            </w:r>
            <w:proofErr w:type="spellEnd"/>
            <w:r w:rsidRPr="009418CA">
              <w:rPr>
                <w:szCs w:val="24"/>
              </w:rPr>
              <w:t xml:space="preserve"> </w:t>
            </w:r>
            <w:proofErr w:type="spellStart"/>
            <w:r w:rsidRPr="009418CA">
              <w:rPr>
                <w:szCs w:val="24"/>
              </w:rPr>
              <w:t>микроволновый</w:t>
            </w:r>
            <w:proofErr w:type="spellEnd"/>
            <w:r w:rsidRPr="009418CA">
              <w:rPr>
                <w:szCs w:val="24"/>
              </w:rPr>
              <w:t xml:space="preserve"> (L)</w:t>
            </w:r>
          </w:p>
        </w:tc>
        <w:tc>
          <w:tcPr>
            <w:tcW w:w="2055"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vAlign w:val="center"/>
          </w:tcPr>
          <w:p w14:paraId="39CF71C7" w14:textId="77777777" w:rsidR="003156A9" w:rsidRPr="009418CA" w:rsidRDefault="003156A9" w:rsidP="00FA6A23">
            <w:pPr>
              <w:keepNext/>
              <w:jc w:val="center"/>
            </w:pPr>
            <w:r w:rsidRPr="009418CA">
              <w:rPr>
                <w:szCs w:val="24"/>
              </w:rPr>
              <w:t>250 м</w:t>
            </w:r>
          </w:p>
        </w:tc>
        <w:tc>
          <w:tcPr>
            <w:tcW w:w="1205"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vAlign w:val="center"/>
          </w:tcPr>
          <w:p w14:paraId="664CBC21" w14:textId="77777777" w:rsidR="003156A9" w:rsidRPr="009418CA" w:rsidRDefault="003156A9" w:rsidP="00FA6A23">
            <w:pPr>
              <w:keepNext/>
              <w:jc w:val="center"/>
            </w:pPr>
            <w:r w:rsidRPr="009418CA">
              <w:rPr>
                <w:szCs w:val="24"/>
              </w:rPr>
              <w:t xml:space="preserve">2–3 </w:t>
            </w:r>
            <w:proofErr w:type="spellStart"/>
            <w:r w:rsidRPr="009418CA">
              <w:rPr>
                <w:szCs w:val="24"/>
              </w:rPr>
              <w:t>дня</w:t>
            </w:r>
            <w:proofErr w:type="spellEnd"/>
          </w:p>
        </w:tc>
        <w:tc>
          <w:tcPr>
            <w:tcW w:w="1276"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vAlign w:val="center"/>
          </w:tcPr>
          <w:p w14:paraId="28DA19DA" w14:textId="77777777" w:rsidR="003156A9" w:rsidRPr="009418CA" w:rsidRDefault="003156A9" w:rsidP="00FA6A23">
            <w:pPr>
              <w:keepNext/>
            </w:pPr>
            <w:proofErr w:type="spellStart"/>
            <w:r w:rsidRPr="009418CA">
              <w:rPr>
                <w:szCs w:val="24"/>
              </w:rPr>
              <w:t>Влажность</w:t>
            </w:r>
            <w:proofErr w:type="spellEnd"/>
            <w:r w:rsidRPr="009418CA">
              <w:rPr>
                <w:szCs w:val="24"/>
              </w:rPr>
              <w:t xml:space="preserve"> </w:t>
            </w:r>
            <w:proofErr w:type="spellStart"/>
            <w:r w:rsidRPr="009418CA">
              <w:rPr>
                <w:szCs w:val="24"/>
              </w:rPr>
              <w:t>почвы</w:t>
            </w:r>
            <w:proofErr w:type="spellEnd"/>
            <w:r w:rsidRPr="009418CA">
              <w:rPr>
                <w:szCs w:val="24"/>
              </w:rPr>
              <w:t xml:space="preserve"> (0–5 </w:t>
            </w:r>
            <w:proofErr w:type="spellStart"/>
            <w:r w:rsidRPr="009418CA">
              <w:rPr>
                <w:szCs w:val="24"/>
              </w:rPr>
              <w:t>см</w:t>
            </w:r>
            <w:proofErr w:type="spellEnd"/>
            <w:r w:rsidRPr="009418CA">
              <w:rPr>
                <w:szCs w:val="24"/>
              </w:rPr>
              <w:t>)</w:t>
            </w:r>
          </w:p>
        </w:tc>
        <w:tc>
          <w:tcPr>
            <w:tcW w:w="1592"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vAlign w:val="center"/>
          </w:tcPr>
          <w:p w14:paraId="521E8E32" w14:textId="77777777" w:rsidR="003156A9" w:rsidRPr="009418CA" w:rsidRDefault="003156A9" w:rsidP="00FA6A23">
            <w:pPr>
              <w:keepNext/>
              <w:rPr>
                <w:lang w:val="ru-RU"/>
              </w:rPr>
            </w:pPr>
            <w:r w:rsidRPr="009418CA">
              <w:rPr>
                <w:szCs w:val="24"/>
                <w:lang w:val="ru-RU"/>
              </w:rPr>
              <w:t xml:space="preserve">Мониторинг водного режима, калибровка по </w:t>
            </w:r>
            <w:r w:rsidRPr="009418CA">
              <w:rPr>
                <w:szCs w:val="24"/>
              </w:rPr>
              <w:t>IoT</w:t>
            </w:r>
          </w:p>
        </w:tc>
      </w:tr>
      <w:tr w:rsidR="003156A9" w:rsidRPr="008261E8" w14:paraId="50CCBE6A" w14:textId="77777777" w:rsidTr="00FA6A23">
        <w:trPr>
          <w:cantSplit/>
        </w:trPr>
        <w:tc>
          <w:tcPr>
            <w:tcW w:w="1559" w:type="dxa"/>
            <w:tcBorders>
              <w:top w:val="single" w:sz="2" w:space="0" w:color="000000"/>
              <w:left w:val="single" w:sz="2" w:space="0" w:color="000000"/>
              <w:bottom w:val="nil"/>
              <w:right w:val="single" w:sz="2" w:space="0" w:color="000000"/>
            </w:tcBorders>
            <w:tcMar>
              <w:top w:w="40" w:type="dxa"/>
              <w:left w:w="80" w:type="dxa"/>
              <w:bottom w:w="40" w:type="dxa"/>
              <w:right w:w="80" w:type="dxa"/>
            </w:tcMar>
            <w:vAlign w:val="center"/>
          </w:tcPr>
          <w:p w14:paraId="71D5C836" w14:textId="77777777" w:rsidR="003156A9" w:rsidRPr="009418CA" w:rsidRDefault="003156A9" w:rsidP="00FA6A23">
            <w:pPr>
              <w:keepNext/>
            </w:pPr>
            <w:r w:rsidRPr="009418CA">
              <w:rPr>
                <w:szCs w:val="24"/>
              </w:rPr>
              <w:t>Landsat 8/9 (NASA/USGS)</w:t>
            </w:r>
          </w:p>
        </w:tc>
        <w:tc>
          <w:tcPr>
            <w:tcW w:w="1985" w:type="dxa"/>
            <w:tcBorders>
              <w:top w:val="single" w:sz="2" w:space="0" w:color="000000"/>
              <w:left w:val="single" w:sz="2" w:space="0" w:color="000000"/>
              <w:bottom w:val="nil"/>
              <w:right w:val="single" w:sz="2" w:space="0" w:color="000000"/>
            </w:tcBorders>
            <w:tcMar>
              <w:top w:w="40" w:type="dxa"/>
              <w:left w:w="80" w:type="dxa"/>
              <w:bottom w:w="40" w:type="dxa"/>
              <w:right w:w="80" w:type="dxa"/>
            </w:tcMar>
            <w:vAlign w:val="center"/>
          </w:tcPr>
          <w:p w14:paraId="316EC5D1" w14:textId="77777777" w:rsidR="003156A9" w:rsidRPr="009418CA" w:rsidRDefault="003156A9" w:rsidP="00FA6A23">
            <w:pPr>
              <w:keepNext/>
            </w:pPr>
            <w:proofErr w:type="spellStart"/>
            <w:r w:rsidRPr="009418CA">
              <w:rPr>
                <w:szCs w:val="24"/>
              </w:rPr>
              <w:t>Оптический</w:t>
            </w:r>
            <w:proofErr w:type="spellEnd"/>
            <w:r w:rsidRPr="009418CA">
              <w:rPr>
                <w:szCs w:val="24"/>
              </w:rPr>
              <w:t xml:space="preserve"> + </w:t>
            </w:r>
            <w:proofErr w:type="spellStart"/>
            <w:r w:rsidRPr="009418CA">
              <w:rPr>
                <w:szCs w:val="24"/>
              </w:rPr>
              <w:t>термальный</w:t>
            </w:r>
            <w:proofErr w:type="spellEnd"/>
          </w:p>
        </w:tc>
        <w:tc>
          <w:tcPr>
            <w:tcW w:w="2055" w:type="dxa"/>
            <w:tcBorders>
              <w:top w:val="single" w:sz="2" w:space="0" w:color="000000"/>
              <w:left w:val="single" w:sz="2" w:space="0" w:color="000000"/>
              <w:bottom w:val="nil"/>
              <w:right w:val="single" w:sz="2" w:space="0" w:color="000000"/>
            </w:tcBorders>
            <w:tcMar>
              <w:top w:w="40" w:type="dxa"/>
              <w:left w:w="80" w:type="dxa"/>
              <w:bottom w:w="40" w:type="dxa"/>
              <w:right w:w="80" w:type="dxa"/>
            </w:tcMar>
            <w:vAlign w:val="center"/>
          </w:tcPr>
          <w:p w14:paraId="01A7A2B2" w14:textId="77777777" w:rsidR="003156A9" w:rsidRPr="009418CA" w:rsidRDefault="003156A9" w:rsidP="00FA6A23">
            <w:pPr>
              <w:keepNext/>
              <w:jc w:val="center"/>
            </w:pPr>
            <w:r w:rsidRPr="009418CA">
              <w:rPr>
                <w:szCs w:val="24"/>
              </w:rPr>
              <w:t>30 м</w:t>
            </w:r>
          </w:p>
        </w:tc>
        <w:tc>
          <w:tcPr>
            <w:tcW w:w="1205" w:type="dxa"/>
            <w:tcBorders>
              <w:top w:val="single" w:sz="2" w:space="0" w:color="000000"/>
              <w:left w:val="single" w:sz="2" w:space="0" w:color="000000"/>
              <w:bottom w:val="nil"/>
              <w:right w:val="single" w:sz="2" w:space="0" w:color="000000"/>
            </w:tcBorders>
            <w:tcMar>
              <w:top w:w="40" w:type="dxa"/>
              <w:left w:w="80" w:type="dxa"/>
              <w:bottom w:w="40" w:type="dxa"/>
              <w:right w:w="80" w:type="dxa"/>
            </w:tcMar>
            <w:vAlign w:val="center"/>
          </w:tcPr>
          <w:p w14:paraId="171929E2" w14:textId="77777777" w:rsidR="003156A9" w:rsidRPr="009418CA" w:rsidRDefault="003156A9" w:rsidP="00FA6A23">
            <w:pPr>
              <w:keepNext/>
              <w:jc w:val="center"/>
            </w:pPr>
            <w:r w:rsidRPr="009418CA">
              <w:rPr>
                <w:szCs w:val="24"/>
              </w:rPr>
              <w:t xml:space="preserve">16 </w:t>
            </w:r>
            <w:proofErr w:type="spellStart"/>
            <w:r w:rsidRPr="009418CA">
              <w:rPr>
                <w:szCs w:val="24"/>
              </w:rPr>
              <w:t>дней</w:t>
            </w:r>
            <w:proofErr w:type="spellEnd"/>
          </w:p>
        </w:tc>
        <w:tc>
          <w:tcPr>
            <w:tcW w:w="1276" w:type="dxa"/>
            <w:tcBorders>
              <w:top w:val="single" w:sz="2" w:space="0" w:color="000000"/>
              <w:left w:val="single" w:sz="2" w:space="0" w:color="000000"/>
              <w:bottom w:val="nil"/>
              <w:right w:val="single" w:sz="2" w:space="0" w:color="000000"/>
            </w:tcBorders>
            <w:tcMar>
              <w:top w:w="40" w:type="dxa"/>
              <w:left w:w="80" w:type="dxa"/>
              <w:bottom w:w="40" w:type="dxa"/>
              <w:right w:w="80" w:type="dxa"/>
            </w:tcMar>
            <w:vAlign w:val="center"/>
          </w:tcPr>
          <w:p w14:paraId="3B6884D1" w14:textId="77777777" w:rsidR="003156A9" w:rsidRPr="009418CA" w:rsidRDefault="003156A9" w:rsidP="00FA6A23">
            <w:pPr>
              <w:keepNext/>
            </w:pPr>
            <w:r w:rsidRPr="009418CA">
              <w:rPr>
                <w:szCs w:val="24"/>
              </w:rPr>
              <w:t>LST, NDVI (</w:t>
            </w:r>
            <w:proofErr w:type="spellStart"/>
            <w:r w:rsidRPr="009418CA">
              <w:rPr>
                <w:szCs w:val="24"/>
              </w:rPr>
              <w:t>архивные</w:t>
            </w:r>
            <w:proofErr w:type="spellEnd"/>
            <w:r w:rsidRPr="009418CA">
              <w:rPr>
                <w:szCs w:val="24"/>
              </w:rPr>
              <w:t xml:space="preserve"> </w:t>
            </w:r>
            <w:proofErr w:type="spellStart"/>
            <w:r w:rsidRPr="009418CA">
              <w:rPr>
                <w:szCs w:val="24"/>
              </w:rPr>
              <w:t>ряды</w:t>
            </w:r>
            <w:proofErr w:type="spellEnd"/>
            <w:r w:rsidRPr="009418CA">
              <w:rPr>
                <w:szCs w:val="24"/>
              </w:rPr>
              <w:t>)</w:t>
            </w:r>
          </w:p>
        </w:tc>
        <w:tc>
          <w:tcPr>
            <w:tcW w:w="1592" w:type="dxa"/>
            <w:tcBorders>
              <w:top w:val="single" w:sz="2" w:space="0" w:color="000000"/>
              <w:left w:val="single" w:sz="2" w:space="0" w:color="000000"/>
              <w:bottom w:val="nil"/>
              <w:right w:val="single" w:sz="2" w:space="0" w:color="000000"/>
            </w:tcBorders>
            <w:tcMar>
              <w:top w:w="40" w:type="dxa"/>
              <w:left w:w="80" w:type="dxa"/>
              <w:bottom w:w="40" w:type="dxa"/>
              <w:right w:w="80" w:type="dxa"/>
            </w:tcMar>
            <w:vAlign w:val="center"/>
          </w:tcPr>
          <w:p w14:paraId="33BC105E" w14:textId="77777777" w:rsidR="003156A9" w:rsidRPr="009418CA" w:rsidRDefault="003156A9" w:rsidP="00FA6A23">
            <w:pPr>
              <w:keepNext/>
              <w:rPr>
                <w:lang w:val="ru-RU"/>
              </w:rPr>
            </w:pPr>
            <w:r w:rsidRPr="009418CA">
              <w:rPr>
                <w:szCs w:val="24"/>
                <w:lang w:val="ru-RU"/>
              </w:rPr>
              <w:t>Долгосрочный анализ динамики с 2013 г.</w:t>
            </w:r>
          </w:p>
        </w:tc>
      </w:tr>
    </w:tbl>
    <w:p w14:paraId="59B1C14C" w14:textId="77777777" w:rsidR="003156A9" w:rsidRDefault="003156A9" w:rsidP="003156A9">
      <w:pPr>
        <w:ind w:firstLine="709"/>
        <w:jc w:val="both"/>
        <w:rPr>
          <w:sz w:val="24"/>
          <w:szCs w:val="24"/>
          <w:lang w:val="ru-RU"/>
        </w:rPr>
      </w:pPr>
    </w:p>
    <w:p w14:paraId="135163D1" w14:textId="77777777" w:rsidR="003156A9" w:rsidRDefault="003156A9" w:rsidP="003156A9">
      <w:pPr>
        <w:keepNext/>
        <w:jc w:val="both"/>
        <w:rPr>
          <w:bCs/>
          <w:lang w:val="ru-RU"/>
        </w:rPr>
      </w:pPr>
      <w:r>
        <w:rPr>
          <w:bCs/>
          <w:lang w:val="ru-RU"/>
        </w:rPr>
        <w:lastRenderedPageBreak/>
        <w:t>Продолжение т</w:t>
      </w:r>
      <w:r w:rsidRPr="00850F61">
        <w:rPr>
          <w:bCs/>
          <w:lang w:val="ru-RU"/>
        </w:rPr>
        <w:t>аблиц</w:t>
      </w:r>
      <w:r>
        <w:rPr>
          <w:bCs/>
          <w:lang w:val="ru-RU"/>
        </w:rPr>
        <w:t>ы</w:t>
      </w:r>
      <w:r w:rsidRPr="00850F61">
        <w:rPr>
          <w:bCs/>
          <w:lang w:val="ru-RU"/>
        </w:rPr>
        <w:t xml:space="preserve"> 2.22 </w:t>
      </w:r>
    </w:p>
    <w:p w14:paraId="346F0F49" w14:textId="77777777" w:rsidR="003156A9" w:rsidRDefault="003156A9" w:rsidP="003156A9">
      <w:pPr>
        <w:ind w:firstLine="709"/>
        <w:jc w:val="both"/>
        <w:rPr>
          <w:sz w:val="24"/>
          <w:szCs w:val="24"/>
          <w:lang w:val="ru-RU"/>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59"/>
        <w:gridCol w:w="1985"/>
        <w:gridCol w:w="2055"/>
        <w:gridCol w:w="1205"/>
        <w:gridCol w:w="1276"/>
        <w:gridCol w:w="1592"/>
      </w:tblGrid>
      <w:tr w:rsidR="003156A9" w:rsidRPr="009418CA" w14:paraId="7CDCE379" w14:textId="77777777" w:rsidTr="00FA6A23">
        <w:trPr>
          <w:cantSplit/>
        </w:trPr>
        <w:tc>
          <w:tcPr>
            <w:tcW w:w="155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3AA2C80" w14:textId="77777777" w:rsidR="003156A9" w:rsidRPr="009418CA" w:rsidRDefault="003156A9" w:rsidP="00FA6A23">
            <w:pPr>
              <w:keepNext/>
              <w:jc w:val="center"/>
            </w:pPr>
            <w:r>
              <w:rPr>
                <w:szCs w:val="24"/>
                <w:lang w:val="ru-RU"/>
              </w:rPr>
              <w:t>1</w:t>
            </w:r>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27A0131" w14:textId="77777777" w:rsidR="003156A9" w:rsidRPr="009418CA" w:rsidRDefault="003156A9" w:rsidP="00FA6A23">
            <w:pPr>
              <w:keepNext/>
              <w:jc w:val="center"/>
            </w:pPr>
            <w:r>
              <w:rPr>
                <w:szCs w:val="24"/>
                <w:lang w:val="ru-RU"/>
              </w:rPr>
              <w:t>2</w:t>
            </w:r>
          </w:p>
        </w:tc>
        <w:tc>
          <w:tcPr>
            <w:tcW w:w="20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D8C94B6" w14:textId="77777777" w:rsidR="003156A9" w:rsidRPr="009418CA" w:rsidRDefault="003156A9" w:rsidP="00FA6A23">
            <w:pPr>
              <w:keepNext/>
              <w:jc w:val="center"/>
            </w:pPr>
            <w:r>
              <w:rPr>
                <w:szCs w:val="24"/>
                <w:lang w:val="ru-RU"/>
              </w:rPr>
              <w:t>3</w:t>
            </w:r>
          </w:p>
        </w:tc>
        <w:tc>
          <w:tcPr>
            <w:tcW w:w="120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531D0C7" w14:textId="77777777" w:rsidR="003156A9" w:rsidRPr="009418CA" w:rsidRDefault="003156A9" w:rsidP="00FA6A23">
            <w:pPr>
              <w:keepNext/>
              <w:jc w:val="center"/>
            </w:pPr>
            <w:r>
              <w:rPr>
                <w:szCs w:val="24"/>
                <w:lang w:val="ru-RU"/>
              </w:rPr>
              <w:t>4</w:t>
            </w:r>
          </w:p>
        </w:tc>
        <w:tc>
          <w:tcPr>
            <w:tcW w:w="12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32320C8" w14:textId="77777777" w:rsidR="003156A9" w:rsidRPr="009418CA" w:rsidRDefault="003156A9" w:rsidP="00FA6A23">
            <w:pPr>
              <w:keepNext/>
              <w:jc w:val="center"/>
            </w:pPr>
            <w:r>
              <w:rPr>
                <w:szCs w:val="24"/>
                <w:lang w:val="ru-RU"/>
              </w:rPr>
              <w:t>5</w:t>
            </w:r>
          </w:p>
        </w:tc>
        <w:tc>
          <w:tcPr>
            <w:tcW w:w="159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5AD853A" w14:textId="77777777" w:rsidR="003156A9" w:rsidRPr="009418CA" w:rsidRDefault="003156A9" w:rsidP="00FA6A23">
            <w:pPr>
              <w:keepNext/>
              <w:jc w:val="center"/>
            </w:pPr>
            <w:r>
              <w:rPr>
                <w:szCs w:val="24"/>
                <w:lang w:val="ru-RU"/>
              </w:rPr>
              <w:t>6</w:t>
            </w:r>
          </w:p>
        </w:tc>
      </w:tr>
      <w:tr w:rsidR="003156A9" w:rsidRPr="008261E8" w14:paraId="6B009AA8" w14:textId="77777777" w:rsidTr="00FA6A23">
        <w:trPr>
          <w:cantSplit/>
        </w:trPr>
        <w:tc>
          <w:tcPr>
            <w:tcW w:w="155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10F9E41" w14:textId="77777777" w:rsidR="003156A9" w:rsidRPr="009418CA" w:rsidRDefault="003156A9" w:rsidP="00FA6A23">
            <w:pPr>
              <w:keepNext/>
            </w:pPr>
            <w:r w:rsidRPr="009418CA">
              <w:rPr>
                <w:szCs w:val="24"/>
              </w:rPr>
              <w:t>MODIS (NASA)</w:t>
            </w:r>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F3702DA" w14:textId="77777777" w:rsidR="003156A9" w:rsidRPr="009418CA" w:rsidRDefault="003156A9" w:rsidP="00FA6A23">
            <w:pPr>
              <w:keepNext/>
            </w:pPr>
            <w:proofErr w:type="spellStart"/>
            <w:r w:rsidRPr="009418CA">
              <w:rPr>
                <w:szCs w:val="24"/>
              </w:rPr>
              <w:t>Оптический</w:t>
            </w:r>
            <w:proofErr w:type="spellEnd"/>
            <w:r w:rsidRPr="009418CA">
              <w:rPr>
                <w:szCs w:val="24"/>
              </w:rPr>
              <w:t xml:space="preserve"> </w:t>
            </w:r>
            <w:proofErr w:type="spellStart"/>
            <w:r w:rsidRPr="009418CA">
              <w:rPr>
                <w:szCs w:val="24"/>
              </w:rPr>
              <w:t>широкозахватный</w:t>
            </w:r>
            <w:proofErr w:type="spellEnd"/>
          </w:p>
        </w:tc>
        <w:tc>
          <w:tcPr>
            <w:tcW w:w="20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C751380" w14:textId="77777777" w:rsidR="003156A9" w:rsidRPr="009418CA" w:rsidRDefault="003156A9" w:rsidP="00FA6A23">
            <w:pPr>
              <w:keepNext/>
              <w:jc w:val="center"/>
            </w:pPr>
            <w:r w:rsidRPr="009418CA">
              <w:rPr>
                <w:szCs w:val="24"/>
              </w:rPr>
              <w:t>250 м</w:t>
            </w:r>
          </w:p>
        </w:tc>
        <w:tc>
          <w:tcPr>
            <w:tcW w:w="120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279F914" w14:textId="77777777" w:rsidR="003156A9" w:rsidRPr="009418CA" w:rsidRDefault="003156A9" w:rsidP="00FA6A23">
            <w:pPr>
              <w:keepNext/>
              <w:jc w:val="center"/>
            </w:pPr>
            <w:r w:rsidRPr="009418CA">
              <w:rPr>
                <w:szCs w:val="24"/>
              </w:rPr>
              <w:t xml:space="preserve">1 </w:t>
            </w:r>
            <w:proofErr w:type="spellStart"/>
            <w:r w:rsidRPr="009418CA">
              <w:rPr>
                <w:szCs w:val="24"/>
              </w:rPr>
              <w:t>день</w:t>
            </w:r>
            <w:proofErr w:type="spellEnd"/>
          </w:p>
        </w:tc>
        <w:tc>
          <w:tcPr>
            <w:tcW w:w="12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C555D77" w14:textId="77777777" w:rsidR="003156A9" w:rsidRPr="009418CA" w:rsidRDefault="003156A9" w:rsidP="00FA6A23">
            <w:pPr>
              <w:keepNext/>
            </w:pPr>
            <w:r w:rsidRPr="009418CA">
              <w:rPr>
                <w:szCs w:val="24"/>
              </w:rPr>
              <w:t>NDVI, EVI (</w:t>
            </w:r>
            <w:proofErr w:type="spellStart"/>
            <w:r w:rsidRPr="009418CA">
              <w:rPr>
                <w:szCs w:val="24"/>
              </w:rPr>
              <w:t>композиты</w:t>
            </w:r>
            <w:proofErr w:type="spellEnd"/>
            <w:r w:rsidRPr="009418CA">
              <w:rPr>
                <w:szCs w:val="24"/>
              </w:rPr>
              <w:t>)</w:t>
            </w:r>
          </w:p>
        </w:tc>
        <w:tc>
          <w:tcPr>
            <w:tcW w:w="159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1EF78F8" w14:textId="77777777" w:rsidR="003156A9" w:rsidRPr="009418CA" w:rsidRDefault="003156A9" w:rsidP="00FA6A23">
            <w:pPr>
              <w:keepNext/>
              <w:rPr>
                <w:lang w:val="ru-RU"/>
              </w:rPr>
            </w:pPr>
            <w:r w:rsidRPr="009418CA">
              <w:rPr>
                <w:szCs w:val="24"/>
                <w:lang w:val="ru-RU"/>
              </w:rPr>
              <w:t xml:space="preserve">Ежедневный мониторинг при облачности </w:t>
            </w:r>
            <w:r w:rsidRPr="009418CA">
              <w:rPr>
                <w:szCs w:val="24"/>
              </w:rPr>
              <w:t>Sentinel</w:t>
            </w:r>
            <w:r w:rsidRPr="009418CA">
              <w:rPr>
                <w:szCs w:val="24"/>
                <w:lang w:val="ru-RU"/>
              </w:rPr>
              <w:t>-2</w:t>
            </w:r>
          </w:p>
        </w:tc>
      </w:tr>
      <w:tr w:rsidR="003156A9" w:rsidRPr="009418CA" w14:paraId="5BF78039" w14:textId="77777777" w:rsidTr="00FA6A23">
        <w:trPr>
          <w:cantSplit/>
        </w:trPr>
        <w:tc>
          <w:tcPr>
            <w:tcW w:w="155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13A13B3" w14:textId="77777777" w:rsidR="003156A9" w:rsidRPr="009418CA" w:rsidRDefault="003156A9" w:rsidP="00FA6A23">
            <w:pPr>
              <w:keepNext/>
            </w:pPr>
            <w:proofErr w:type="spellStart"/>
            <w:r w:rsidRPr="009418CA">
              <w:rPr>
                <w:szCs w:val="24"/>
              </w:rPr>
              <w:t>Метеопрогноз</w:t>
            </w:r>
            <w:proofErr w:type="spellEnd"/>
            <w:r w:rsidRPr="009418CA">
              <w:rPr>
                <w:szCs w:val="24"/>
              </w:rPr>
              <w:t xml:space="preserve"> EOSDA</w:t>
            </w:r>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C126675" w14:textId="77777777" w:rsidR="003156A9" w:rsidRPr="009418CA" w:rsidRDefault="003156A9" w:rsidP="00FA6A23">
            <w:pPr>
              <w:keepNext/>
            </w:pPr>
            <w:proofErr w:type="spellStart"/>
            <w:r w:rsidRPr="009418CA">
              <w:rPr>
                <w:szCs w:val="24"/>
              </w:rPr>
              <w:t>Численное</w:t>
            </w:r>
            <w:proofErr w:type="spellEnd"/>
            <w:r w:rsidRPr="009418CA">
              <w:rPr>
                <w:szCs w:val="24"/>
              </w:rPr>
              <w:t xml:space="preserve"> </w:t>
            </w:r>
            <w:proofErr w:type="spellStart"/>
            <w:r w:rsidRPr="009418CA">
              <w:rPr>
                <w:szCs w:val="24"/>
              </w:rPr>
              <w:t>моделирование</w:t>
            </w:r>
            <w:proofErr w:type="spellEnd"/>
          </w:p>
        </w:tc>
        <w:tc>
          <w:tcPr>
            <w:tcW w:w="20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8F18BB1" w14:textId="77777777" w:rsidR="003156A9" w:rsidRPr="009418CA" w:rsidRDefault="003156A9" w:rsidP="00FA6A23">
            <w:pPr>
              <w:keepNext/>
              <w:jc w:val="center"/>
            </w:pPr>
            <w:r w:rsidRPr="009418CA">
              <w:rPr>
                <w:szCs w:val="24"/>
              </w:rPr>
              <w:t>90 × 90 м</w:t>
            </w:r>
          </w:p>
        </w:tc>
        <w:tc>
          <w:tcPr>
            <w:tcW w:w="120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588E271" w14:textId="77777777" w:rsidR="003156A9" w:rsidRPr="009418CA" w:rsidRDefault="003156A9" w:rsidP="00FA6A23">
            <w:pPr>
              <w:keepNext/>
              <w:jc w:val="center"/>
            </w:pPr>
            <w:r w:rsidRPr="009418CA">
              <w:rPr>
                <w:szCs w:val="24"/>
              </w:rPr>
              <w:t xml:space="preserve">6 </w:t>
            </w:r>
            <w:proofErr w:type="spellStart"/>
            <w:r w:rsidRPr="009418CA">
              <w:rPr>
                <w:szCs w:val="24"/>
              </w:rPr>
              <w:t>часов</w:t>
            </w:r>
            <w:proofErr w:type="spellEnd"/>
          </w:p>
        </w:tc>
        <w:tc>
          <w:tcPr>
            <w:tcW w:w="12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F63B40F" w14:textId="77777777" w:rsidR="003156A9" w:rsidRPr="009418CA" w:rsidRDefault="003156A9" w:rsidP="00FA6A23">
            <w:pPr>
              <w:keepNext/>
              <w:rPr>
                <w:lang w:val="ru-RU"/>
              </w:rPr>
            </w:pPr>
            <w:r w:rsidRPr="009418CA">
              <w:rPr>
                <w:szCs w:val="24"/>
              </w:rPr>
              <w:t>T</w:t>
            </w:r>
            <w:r w:rsidRPr="009418CA">
              <w:rPr>
                <w:szCs w:val="24"/>
                <w:lang w:val="ru-RU"/>
              </w:rPr>
              <w:t xml:space="preserve">, </w:t>
            </w:r>
            <w:r w:rsidRPr="009418CA">
              <w:rPr>
                <w:szCs w:val="24"/>
              </w:rPr>
              <w:t>RH</w:t>
            </w:r>
            <w:r w:rsidRPr="009418CA">
              <w:rPr>
                <w:szCs w:val="24"/>
                <w:lang w:val="ru-RU"/>
              </w:rPr>
              <w:t>, осадки, ветер (прогноз)</w:t>
            </w:r>
          </w:p>
        </w:tc>
        <w:tc>
          <w:tcPr>
            <w:tcW w:w="159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EFF8753" w14:textId="77777777" w:rsidR="003156A9" w:rsidRPr="009418CA" w:rsidRDefault="003156A9" w:rsidP="00FA6A23">
            <w:pPr>
              <w:keepNext/>
            </w:pPr>
            <w:proofErr w:type="spellStart"/>
            <w:r w:rsidRPr="009418CA">
              <w:rPr>
                <w:szCs w:val="24"/>
              </w:rPr>
              <w:t>Прогнозирование</w:t>
            </w:r>
            <w:proofErr w:type="spellEnd"/>
            <w:r w:rsidRPr="009418CA">
              <w:rPr>
                <w:szCs w:val="24"/>
              </w:rPr>
              <w:t xml:space="preserve"> </w:t>
            </w:r>
            <w:proofErr w:type="spellStart"/>
            <w:r w:rsidRPr="009418CA">
              <w:rPr>
                <w:szCs w:val="24"/>
              </w:rPr>
              <w:t>заморозков</w:t>
            </w:r>
            <w:proofErr w:type="spellEnd"/>
            <w:r w:rsidRPr="009418CA">
              <w:rPr>
                <w:szCs w:val="24"/>
              </w:rPr>
              <w:t xml:space="preserve">, </w:t>
            </w:r>
            <w:proofErr w:type="spellStart"/>
            <w:r w:rsidRPr="009418CA">
              <w:rPr>
                <w:szCs w:val="24"/>
              </w:rPr>
              <w:t>планирование</w:t>
            </w:r>
            <w:proofErr w:type="spellEnd"/>
            <w:r w:rsidRPr="009418CA">
              <w:rPr>
                <w:szCs w:val="24"/>
              </w:rPr>
              <w:t xml:space="preserve"> </w:t>
            </w:r>
            <w:proofErr w:type="spellStart"/>
            <w:r w:rsidRPr="009418CA">
              <w:rPr>
                <w:szCs w:val="24"/>
              </w:rPr>
              <w:t>агроработ</w:t>
            </w:r>
            <w:proofErr w:type="spellEnd"/>
          </w:p>
        </w:tc>
      </w:tr>
    </w:tbl>
    <w:p w14:paraId="40FEFB53" w14:textId="77777777" w:rsidR="003156A9" w:rsidRDefault="003156A9" w:rsidP="003156A9">
      <w:pPr>
        <w:ind w:firstLine="709"/>
        <w:jc w:val="both"/>
        <w:rPr>
          <w:sz w:val="24"/>
          <w:szCs w:val="24"/>
          <w:lang w:val="ru-RU"/>
        </w:rPr>
      </w:pPr>
    </w:p>
    <w:p w14:paraId="10FC7938" w14:textId="77777777" w:rsidR="003156A9" w:rsidRDefault="003156A9" w:rsidP="003156A9">
      <w:pPr>
        <w:ind w:firstLine="709"/>
        <w:jc w:val="both"/>
        <w:rPr>
          <w:sz w:val="24"/>
          <w:szCs w:val="24"/>
          <w:lang w:val="ru-RU"/>
        </w:rPr>
      </w:pPr>
      <w:r w:rsidRPr="009418CA">
        <w:rPr>
          <w:sz w:val="24"/>
          <w:szCs w:val="24"/>
          <w:lang w:val="ru-RU"/>
        </w:rPr>
        <w:t>Примечание – Составлено автором EOSDA [28, с. 25–27; 80, с. 3; 81]</w:t>
      </w:r>
    </w:p>
    <w:p w14:paraId="40C3198F" w14:textId="77777777" w:rsidR="003156A9" w:rsidRDefault="003156A9" w:rsidP="003156A9">
      <w:pPr>
        <w:ind w:firstLine="709"/>
        <w:jc w:val="both"/>
        <w:rPr>
          <w:sz w:val="24"/>
          <w:szCs w:val="24"/>
          <w:lang w:val="ru-RU"/>
        </w:rPr>
      </w:pPr>
    </w:p>
    <w:p w14:paraId="27D35A52" w14:textId="77777777" w:rsidR="003156A9" w:rsidRDefault="003156A9" w:rsidP="003156A9">
      <w:pPr>
        <w:keepNext/>
        <w:jc w:val="both"/>
        <w:rPr>
          <w:bCs/>
          <w:lang w:val="ru-RU"/>
        </w:rPr>
      </w:pPr>
      <w:r w:rsidRPr="00850F61">
        <w:rPr>
          <w:bCs/>
          <w:lang w:val="ru-RU"/>
        </w:rPr>
        <w:t>Таблица 2.23 – Методический протокол получения и применения данных дистанционного зондирования</w:t>
      </w:r>
    </w:p>
    <w:p w14:paraId="723CB28F" w14:textId="77777777" w:rsidR="003156A9" w:rsidRPr="00850F61" w:rsidRDefault="003156A9" w:rsidP="003156A9">
      <w:pPr>
        <w:keepNext/>
        <w:jc w:val="both"/>
        <w:rPr>
          <w:bCs/>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62"/>
        <w:gridCol w:w="2028"/>
        <w:gridCol w:w="2014"/>
        <w:gridCol w:w="3034"/>
      </w:tblGrid>
      <w:tr w:rsidR="003156A9" w:rsidRPr="009418CA" w14:paraId="0CA44740" w14:textId="77777777" w:rsidTr="00FA6A23">
        <w:trPr>
          <w:cantSplit/>
        </w:trPr>
        <w:tc>
          <w:tcPr>
            <w:tcW w:w="25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D9B0FB0" w14:textId="77777777" w:rsidR="003156A9" w:rsidRPr="009418CA" w:rsidRDefault="003156A9" w:rsidP="00FA6A23">
            <w:pPr>
              <w:keepNext/>
              <w:jc w:val="center"/>
            </w:pPr>
            <w:proofErr w:type="spellStart"/>
            <w:r w:rsidRPr="009418CA">
              <w:rPr>
                <w:szCs w:val="24"/>
              </w:rPr>
              <w:t>Методическая</w:t>
            </w:r>
            <w:proofErr w:type="spellEnd"/>
            <w:r w:rsidRPr="009418CA">
              <w:rPr>
                <w:szCs w:val="24"/>
              </w:rPr>
              <w:t xml:space="preserve"> </w:t>
            </w:r>
            <w:proofErr w:type="spellStart"/>
            <w:r w:rsidRPr="009418CA">
              <w:rPr>
                <w:szCs w:val="24"/>
              </w:rPr>
              <w:t>задача</w:t>
            </w:r>
            <w:proofErr w:type="spellEnd"/>
          </w:p>
        </w:tc>
        <w:tc>
          <w:tcPr>
            <w:tcW w:w="202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0B5909A" w14:textId="77777777" w:rsidR="003156A9" w:rsidRPr="009418CA" w:rsidRDefault="003156A9" w:rsidP="00FA6A23">
            <w:pPr>
              <w:keepNext/>
              <w:jc w:val="center"/>
            </w:pPr>
            <w:proofErr w:type="spellStart"/>
            <w:r w:rsidRPr="009418CA">
              <w:rPr>
                <w:szCs w:val="24"/>
              </w:rPr>
              <w:t>Используемые</w:t>
            </w:r>
            <w:proofErr w:type="spellEnd"/>
            <w:r w:rsidRPr="009418CA">
              <w:rPr>
                <w:szCs w:val="24"/>
              </w:rPr>
              <w:t xml:space="preserve"> </w:t>
            </w:r>
            <w:proofErr w:type="spellStart"/>
            <w:r w:rsidRPr="009418CA">
              <w:rPr>
                <w:szCs w:val="24"/>
              </w:rPr>
              <w:t>данные</w:t>
            </w:r>
            <w:proofErr w:type="spellEnd"/>
            <w:r w:rsidRPr="009418CA">
              <w:rPr>
                <w:szCs w:val="24"/>
              </w:rPr>
              <w:t xml:space="preserve"> ДЗЗ</w:t>
            </w:r>
          </w:p>
        </w:tc>
        <w:tc>
          <w:tcPr>
            <w:tcW w:w="201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0795098" w14:textId="77777777" w:rsidR="003156A9" w:rsidRPr="009418CA" w:rsidRDefault="003156A9" w:rsidP="00FA6A23">
            <w:pPr>
              <w:keepNext/>
              <w:jc w:val="center"/>
            </w:pPr>
            <w:proofErr w:type="spellStart"/>
            <w:r w:rsidRPr="009418CA">
              <w:rPr>
                <w:szCs w:val="24"/>
              </w:rPr>
              <w:t>Периодичность</w:t>
            </w:r>
            <w:proofErr w:type="spellEnd"/>
          </w:p>
        </w:tc>
        <w:tc>
          <w:tcPr>
            <w:tcW w:w="30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915993B" w14:textId="77777777" w:rsidR="003156A9" w:rsidRPr="009418CA" w:rsidRDefault="003156A9" w:rsidP="00FA6A23">
            <w:pPr>
              <w:keepNext/>
              <w:jc w:val="center"/>
            </w:pPr>
            <w:proofErr w:type="spellStart"/>
            <w:r w:rsidRPr="009418CA">
              <w:rPr>
                <w:szCs w:val="24"/>
              </w:rPr>
              <w:t>Методика</w:t>
            </w:r>
            <w:proofErr w:type="spellEnd"/>
            <w:r w:rsidRPr="009418CA">
              <w:rPr>
                <w:szCs w:val="24"/>
              </w:rPr>
              <w:t xml:space="preserve"> </w:t>
            </w:r>
            <w:proofErr w:type="spellStart"/>
            <w:r w:rsidRPr="009418CA">
              <w:rPr>
                <w:szCs w:val="24"/>
              </w:rPr>
              <w:t>верификации</w:t>
            </w:r>
            <w:proofErr w:type="spellEnd"/>
          </w:p>
        </w:tc>
      </w:tr>
      <w:tr w:rsidR="003156A9" w:rsidRPr="00D638CD" w14:paraId="6BD4B176" w14:textId="77777777" w:rsidTr="00FA6A23">
        <w:trPr>
          <w:cantSplit/>
        </w:trPr>
        <w:tc>
          <w:tcPr>
            <w:tcW w:w="25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54E1B6C" w14:textId="77777777" w:rsidR="003156A9" w:rsidRPr="009418CA" w:rsidRDefault="003156A9" w:rsidP="00FA6A23">
            <w:pPr>
              <w:keepNext/>
              <w:jc w:val="center"/>
              <w:rPr>
                <w:szCs w:val="24"/>
                <w:lang w:val="ru-RU"/>
              </w:rPr>
            </w:pPr>
            <w:r>
              <w:rPr>
                <w:szCs w:val="24"/>
                <w:lang w:val="ru-RU"/>
              </w:rPr>
              <w:t>1</w:t>
            </w:r>
          </w:p>
        </w:tc>
        <w:tc>
          <w:tcPr>
            <w:tcW w:w="202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07EC869" w14:textId="77777777" w:rsidR="003156A9" w:rsidRPr="009418CA" w:rsidRDefault="003156A9" w:rsidP="00FA6A23">
            <w:pPr>
              <w:keepNext/>
              <w:jc w:val="center"/>
              <w:rPr>
                <w:szCs w:val="24"/>
              </w:rPr>
            </w:pPr>
            <w:r>
              <w:rPr>
                <w:szCs w:val="24"/>
                <w:lang w:val="ru-RU"/>
              </w:rPr>
              <w:t>2</w:t>
            </w:r>
          </w:p>
        </w:tc>
        <w:tc>
          <w:tcPr>
            <w:tcW w:w="201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ADB5D9A" w14:textId="77777777" w:rsidR="003156A9" w:rsidRPr="009418CA" w:rsidRDefault="003156A9" w:rsidP="00FA6A23">
            <w:pPr>
              <w:keepNext/>
              <w:jc w:val="center"/>
              <w:rPr>
                <w:szCs w:val="24"/>
              </w:rPr>
            </w:pPr>
            <w:r>
              <w:rPr>
                <w:szCs w:val="24"/>
                <w:lang w:val="ru-RU"/>
              </w:rPr>
              <w:t>3</w:t>
            </w:r>
          </w:p>
        </w:tc>
        <w:tc>
          <w:tcPr>
            <w:tcW w:w="30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CA2C7B7" w14:textId="77777777" w:rsidR="003156A9" w:rsidRPr="009418CA" w:rsidRDefault="003156A9" w:rsidP="00FA6A23">
            <w:pPr>
              <w:keepNext/>
              <w:jc w:val="center"/>
              <w:rPr>
                <w:szCs w:val="24"/>
                <w:lang w:val="ru-RU"/>
              </w:rPr>
            </w:pPr>
            <w:r>
              <w:rPr>
                <w:szCs w:val="24"/>
                <w:lang w:val="ru-RU"/>
              </w:rPr>
              <w:t>4</w:t>
            </w:r>
          </w:p>
        </w:tc>
      </w:tr>
      <w:tr w:rsidR="003156A9" w:rsidRPr="008261E8" w14:paraId="3A4524FC" w14:textId="77777777" w:rsidTr="00FA6A23">
        <w:trPr>
          <w:cantSplit/>
        </w:trPr>
        <w:tc>
          <w:tcPr>
            <w:tcW w:w="25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9A8F0FB" w14:textId="77777777" w:rsidR="003156A9" w:rsidRPr="009418CA" w:rsidRDefault="003156A9" w:rsidP="00FA6A23">
            <w:pPr>
              <w:keepNext/>
              <w:rPr>
                <w:lang w:val="ru-RU"/>
              </w:rPr>
            </w:pPr>
            <w:r w:rsidRPr="009418CA">
              <w:rPr>
                <w:szCs w:val="24"/>
                <w:lang w:val="ru-RU"/>
              </w:rPr>
              <w:t>Оценка состояния растительного покрова сада</w:t>
            </w:r>
          </w:p>
        </w:tc>
        <w:tc>
          <w:tcPr>
            <w:tcW w:w="202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131A36D" w14:textId="77777777" w:rsidR="003156A9" w:rsidRPr="009418CA" w:rsidRDefault="003156A9" w:rsidP="00FA6A23">
            <w:pPr>
              <w:keepNext/>
            </w:pPr>
            <w:r w:rsidRPr="009418CA">
              <w:rPr>
                <w:szCs w:val="24"/>
              </w:rPr>
              <w:t>Sentinel-2: NDVI, MSAVI</w:t>
            </w:r>
          </w:p>
        </w:tc>
        <w:tc>
          <w:tcPr>
            <w:tcW w:w="201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8576910" w14:textId="77777777" w:rsidR="003156A9" w:rsidRPr="009418CA" w:rsidRDefault="003156A9" w:rsidP="00FA6A23">
            <w:pPr>
              <w:keepNext/>
            </w:pPr>
            <w:proofErr w:type="spellStart"/>
            <w:r w:rsidRPr="009418CA">
              <w:rPr>
                <w:szCs w:val="24"/>
              </w:rPr>
              <w:t>Каждые</w:t>
            </w:r>
            <w:proofErr w:type="spellEnd"/>
            <w:r w:rsidRPr="009418CA">
              <w:rPr>
                <w:szCs w:val="24"/>
              </w:rPr>
              <w:t xml:space="preserve"> 5 </w:t>
            </w:r>
            <w:proofErr w:type="spellStart"/>
            <w:r w:rsidRPr="009418CA">
              <w:rPr>
                <w:szCs w:val="24"/>
              </w:rPr>
              <w:t>дней</w:t>
            </w:r>
            <w:proofErr w:type="spellEnd"/>
            <w:r w:rsidRPr="009418CA">
              <w:rPr>
                <w:szCs w:val="24"/>
              </w:rPr>
              <w:t xml:space="preserve"> (</w:t>
            </w:r>
            <w:proofErr w:type="spellStart"/>
            <w:r w:rsidRPr="009418CA">
              <w:rPr>
                <w:szCs w:val="24"/>
              </w:rPr>
              <w:t>при</w:t>
            </w:r>
            <w:proofErr w:type="spellEnd"/>
            <w:r w:rsidRPr="009418CA">
              <w:rPr>
                <w:szCs w:val="24"/>
              </w:rPr>
              <w:t xml:space="preserve"> </w:t>
            </w:r>
            <w:proofErr w:type="spellStart"/>
            <w:r w:rsidRPr="009418CA">
              <w:rPr>
                <w:szCs w:val="24"/>
              </w:rPr>
              <w:t>облачности</w:t>
            </w:r>
            <w:proofErr w:type="spellEnd"/>
            <w:r w:rsidRPr="009418CA">
              <w:rPr>
                <w:szCs w:val="24"/>
              </w:rPr>
              <w:t xml:space="preserve"> &lt; 30%)</w:t>
            </w:r>
          </w:p>
        </w:tc>
        <w:tc>
          <w:tcPr>
            <w:tcW w:w="30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C6643D5" w14:textId="77777777" w:rsidR="003156A9" w:rsidRPr="009418CA" w:rsidRDefault="003156A9" w:rsidP="00FA6A23">
            <w:pPr>
              <w:keepNext/>
              <w:rPr>
                <w:lang w:val="ru-RU"/>
              </w:rPr>
            </w:pPr>
            <w:r w:rsidRPr="009418CA">
              <w:rPr>
                <w:szCs w:val="24"/>
                <w:lang w:val="ru-RU"/>
              </w:rPr>
              <w:t xml:space="preserve">Сопоставление с фенологическими наблюдениями и визуальной оценкой кроны по шкале </w:t>
            </w:r>
            <w:r w:rsidRPr="009418CA">
              <w:rPr>
                <w:szCs w:val="24"/>
              </w:rPr>
              <w:t>BBCH</w:t>
            </w:r>
          </w:p>
        </w:tc>
      </w:tr>
      <w:tr w:rsidR="003156A9" w:rsidRPr="008261E8" w14:paraId="0CDCC8E8" w14:textId="77777777" w:rsidTr="00FA6A23">
        <w:trPr>
          <w:cantSplit/>
        </w:trPr>
        <w:tc>
          <w:tcPr>
            <w:tcW w:w="25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9A8B2E3" w14:textId="77777777" w:rsidR="003156A9" w:rsidRPr="009418CA" w:rsidRDefault="003156A9" w:rsidP="00FA6A23">
            <w:pPr>
              <w:keepNext/>
            </w:pPr>
            <w:proofErr w:type="spellStart"/>
            <w:r w:rsidRPr="009418CA">
              <w:rPr>
                <w:szCs w:val="24"/>
              </w:rPr>
              <w:t>Диагностика</w:t>
            </w:r>
            <w:proofErr w:type="spellEnd"/>
            <w:r w:rsidRPr="009418CA">
              <w:rPr>
                <w:szCs w:val="24"/>
              </w:rPr>
              <w:t xml:space="preserve"> </w:t>
            </w:r>
            <w:proofErr w:type="spellStart"/>
            <w:r w:rsidRPr="009418CA">
              <w:rPr>
                <w:szCs w:val="24"/>
              </w:rPr>
              <w:t>водного</w:t>
            </w:r>
            <w:proofErr w:type="spellEnd"/>
            <w:r w:rsidRPr="009418CA">
              <w:rPr>
                <w:szCs w:val="24"/>
              </w:rPr>
              <w:t xml:space="preserve"> </w:t>
            </w:r>
            <w:proofErr w:type="spellStart"/>
            <w:r w:rsidRPr="009418CA">
              <w:rPr>
                <w:szCs w:val="24"/>
              </w:rPr>
              <w:t>стресса</w:t>
            </w:r>
            <w:proofErr w:type="spellEnd"/>
            <w:r w:rsidRPr="009418CA">
              <w:rPr>
                <w:szCs w:val="24"/>
              </w:rPr>
              <w:t xml:space="preserve"> </w:t>
            </w:r>
            <w:proofErr w:type="spellStart"/>
            <w:r w:rsidRPr="009418CA">
              <w:rPr>
                <w:szCs w:val="24"/>
              </w:rPr>
              <w:t>растений</w:t>
            </w:r>
            <w:proofErr w:type="spellEnd"/>
          </w:p>
        </w:tc>
        <w:tc>
          <w:tcPr>
            <w:tcW w:w="202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7E3720D" w14:textId="77777777" w:rsidR="003156A9" w:rsidRPr="009418CA" w:rsidRDefault="003156A9" w:rsidP="00FA6A23">
            <w:pPr>
              <w:keepNext/>
            </w:pPr>
            <w:r w:rsidRPr="009418CA">
              <w:rPr>
                <w:szCs w:val="24"/>
              </w:rPr>
              <w:t>Sentinel-2: NDWI, NDMI</w:t>
            </w:r>
          </w:p>
        </w:tc>
        <w:tc>
          <w:tcPr>
            <w:tcW w:w="201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B9B306B" w14:textId="77777777" w:rsidR="003156A9" w:rsidRPr="009418CA" w:rsidRDefault="003156A9" w:rsidP="00FA6A23">
            <w:pPr>
              <w:keepNext/>
            </w:pPr>
            <w:proofErr w:type="spellStart"/>
            <w:r w:rsidRPr="009418CA">
              <w:rPr>
                <w:szCs w:val="24"/>
              </w:rPr>
              <w:t>Каждые</w:t>
            </w:r>
            <w:proofErr w:type="spellEnd"/>
            <w:r w:rsidRPr="009418CA">
              <w:rPr>
                <w:szCs w:val="24"/>
              </w:rPr>
              <w:t xml:space="preserve"> 5 </w:t>
            </w:r>
            <w:proofErr w:type="spellStart"/>
            <w:r w:rsidRPr="009418CA">
              <w:rPr>
                <w:szCs w:val="24"/>
              </w:rPr>
              <w:t>дней</w:t>
            </w:r>
            <w:proofErr w:type="spellEnd"/>
          </w:p>
        </w:tc>
        <w:tc>
          <w:tcPr>
            <w:tcW w:w="30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B9D4E96" w14:textId="77777777" w:rsidR="003156A9" w:rsidRPr="009418CA" w:rsidRDefault="003156A9" w:rsidP="00FA6A23">
            <w:pPr>
              <w:keepNext/>
              <w:rPr>
                <w:lang w:val="ru-RU"/>
              </w:rPr>
            </w:pPr>
            <w:r w:rsidRPr="009418CA">
              <w:rPr>
                <w:szCs w:val="24"/>
                <w:lang w:val="ru-RU"/>
              </w:rPr>
              <w:t xml:space="preserve">Корреляция с влажностью почвы </w:t>
            </w:r>
            <w:r w:rsidRPr="009418CA">
              <w:rPr>
                <w:szCs w:val="24"/>
              </w:rPr>
              <w:t>IoT</w:t>
            </w:r>
            <w:r w:rsidRPr="009418CA">
              <w:rPr>
                <w:szCs w:val="24"/>
                <w:lang w:val="ru-RU"/>
              </w:rPr>
              <w:t>-датчиков (</w:t>
            </w:r>
            <w:r w:rsidRPr="009418CA">
              <w:rPr>
                <w:szCs w:val="24"/>
              </w:rPr>
              <w:t>r</w:t>
            </w:r>
            <w:r w:rsidRPr="009418CA">
              <w:rPr>
                <w:szCs w:val="24"/>
                <w:lang w:val="ru-RU"/>
              </w:rPr>
              <w:t xml:space="preserve"> = 0,81 для </w:t>
            </w:r>
            <w:r w:rsidRPr="009418CA">
              <w:rPr>
                <w:szCs w:val="24"/>
              </w:rPr>
              <w:t>NDWI</w:t>
            </w:r>
            <w:r w:rsidRPr="009418CA">
              <w:rPr>
                <w:szCs w:val="24"/>
                <w:lang w:val="ru-RU"/>
              </w:rPr>
              <w:t>)</w:t>
            </w:r>
          </w:p>
        </w:tc>
      </w:tr>
      <w:tr w:rsidR="003156A9" w:rsidRPr="008261E8" w14:paraId="171D8AE5" w14:textId="77777777" w:rsidTr="00FA6A23">
        <w:trPr>
          <w:cantSplit/>
        </w:trPr>
        <w:tc>
          <w:tcPr>
            <w:tcW w:w="2562"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vAlign w:val="center"/>
          </w:tcPr>
          <w:p w14:paraId="0D141BDD" w14:textId="77777777" w:rsidR="003156A9" w:rsidRPr="009418CA" w:rsidRDefault="003156A9" w:rsidP="00FA6A23">
            <w:pPr>
              <w:keepNext/>
              <w:rPr>
                <w:lang w:val="ru-RU"/>
              </w:rPr>
            </w:pPr>
            <w:r w:rsidRPr="009418CA">
              <w:rPr>
                <w:szCs w:val="24"/>
                <w:lang w:val="ru-RU"/>
              </w:rPr>
              <w:t>Мониторинг влажности почвы корнеобитаемого слоя</w:t>
            </w:r>
          </w:p>
        </w:tc>
        <w:tc>
          <w:tcPr>
            <w:tcW w:w="2028"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vAlign w:val="center"/>
          </w:tcPr>
          <w:p w14:paraId="577DADDF" w14:textId="77777777" w:rsidR="003156A9" w:rsidRPr="009418CA" w:rsidRDefault="003156A9" w:rsidP="00FA6A23">
            <w:pPr>
              <w:keepNext/>
            </w:pPr>
            <w:r w:rsidRPr="009418CA">
              <w:rPr>
                <w:szCs w:val="24"/>
              </w:rPr>
              <w:t>SMAP L3 + IoT-</w:t>
            </w:r>
            <w:proofErr w:type="spellStart"/>
            <w:r w:rsidRPr="009418CA">
              <w:rPr>
                <w:szCs w:val="24"/>
              </w:rPr>
              <w:t>датчики</w:t>
            </w:r>
            <w:proofErr w:type="spellEnd"/>
          </w:p>
        </w:tc>
        <w:tc>
          <w:tcPr>
            <w:tcW w:w="2014"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vAlign w:val="center"/>
          </w:tcPr>
          <w:p w14:paraId="0B8433E2" w14:textId="77777777" w:rsidR="003156A9" w:rsidRPr="009418CA" w:rsidRDefault="003156A9" w:rsidP="00FA6A23">
            <w:pPr>
              <w:keepNext/>
            </w:pPr>
            <w:proofErr w:type="spellStart"/>
            <w:r w:rsidRPr="009418CA">
              <w:rPr>
                <w:szCs w:val="24"/>
              </w:rPr>
              <w:t>Еженедельно</w:t>
            </w:r>
            <w:proofErr w:type="spellEnd"/>
            <w:r w:rsidRPr="009418CA">
              <w:rPr>
                <w:szCs w:val="24"/>
              </w:rPr>
              <w:t xml:space="preserve"> (SMAP), 15 </w:t>
            </w:r>
            <w:proofErr w:type="spellStart"/>
            <w:r w:rsidRPr="009418CA">
              <w:rPr>
                <w:szCs w:val="24"/>
              </w:rPr>
              <w:t>мин</w:t>
            </w:r>
            <w:proofErr w:type="spellEnd"/>
            <w:r w:rsidRPr="009418CA">
              <w:rPr>
                <w:szCs w:val="24"/>
              </w:rPr>
              <w:t xml:space="preserve"> (IoT)</w:t>
            </w:r>
          </w:p>
        </w:tc>
        <w:tc>
          <w:tcPr>
            <w:tcW w:w="3034"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vAlign w:val="center"/>
          </w:tcPr>
          <w:p w14:paraId="69C71FD8" w14:textId="77777777" w:rsidR="003156A9" w:rsidRPr="009418CA" w:rsidRDefault="003156A9" w:rsidP="00FA6A23">
            <w:pPr>
              <w:keepNext/>
              <w:rPr>
                <w:lang w:val="ru-RU"/>
              </w:rPr>
            </w:pPr>
            <w:r w:rsidRPr="009418CA">
              <w:rPr>
                <w:szCs w:val="24"/>
                <w:lang w:val="ru-RU"/>
              </w:rPr>
              <w:t xml:space="preserve">Калибровка </w:t>
            </w:r>
            <w:r w:rsidRPr="009418CA">
              <w:rPr>
                <w:szCs w:val="24"/>
              </w:rPr>
              <w:t>SMAP</w:t>
            </w:r>
            <w:r w:rsidRPr="009418CA">
              <w:rPr>
                <w:szCs w:val="24"/>
                <w:lang w:val="ru-RU"/>
              </w:rPr>
              <w:t xml:space="preserve"> по наземным данным: </w:t>
            </w:r>
            <w:r w:rsidRPr="009418CA">
              <w:rPr>
                <w:szCs w:val="24"/>
              </w:rPr>
              <w:t>SM</w:t>
            </w:r>
            <w:r w:rsidRPr="009418CA">
              <w:rPr>
                <w:szCs w:val="24"/>
                <w:lang w:val="ru-RU"/>
              </w:rPr>
              <w:t>_</w:t>
            </w:r>
            <w:proofErr w:type="spellStart"/>
            <w:r w:rsidRPr="009418CA">
              <w:rPr>
                <w:szCs w:val="24"/>
              </w:rPr>
              <w:t>cal</w:t>
            </w:r>
            <w:proofErr w:type="spellEnd"/>
            <w:r w:rsidRPr="009418CA">
              <w:rPr>
                <w:szCs w:val="24"/>
                <w:lang w:val="ru-RU"/>
              </w:rPr>
              <w:t xml:space="preserve"> (</w:t>
            </w:r>
            <w:r w:rsidRPr="009418CA">
              <w:rPr>
                <w:szCs w:val="24"/>
              </w:rPr>
              <w:t>R</w:t>
            </w:r>
            <w:r w:rsidRPr="009418CA">
              <w:rPr>
                <w:szCs w:val="24"/>
                <w:lang w:val="ru-RU"/>
              </w:rPr>
              <w:t xml:space="preserve">² = 0,87; </w:t>
            </w:r>
            <w:r w:rsidRPr="009418CA">
              <w:rPr>
                <w:szCs w:val="24"/>
              </w:rPr>
              <w:t>RMSE</w:t>
            </w:r>
            <w:r w:rsidRPr="009418CA">
              <w:rPr>
                <w:szCs w:val="24"/>
                <w:lang w:val="ru-RU"/>
              </w:rPr>
              <w:t xml:space="preserve"> = 0,032 м³/м³)</w:t>
            </w:r>
          </w:p>
        </w:tc>
      </w:tr>
      <w:tr w:rsidR="003156A9" w:rsidRPr="008261E8" w14:paraId="1BFD7DAF" w14:textId="77777777" w:rsidTr="00FA6A23">
        <w:trPr>
          <w:cantSplit/>
        </w:trPr>
        <w:tc>
          <w:tcPr>
            <w:tcW w:w="2562" w:type="dxa"/>
            <w:tcBorders>
              <w:top w:val="single" w:sz="2" w:space="0" w:color="000000"/>
              <w:left w:val="single" w:sz="2" w:space="0" w:color="000000"/>
              <w:bottom w:val="nil"/>
              <w:right w:val="single" w:sz="2" w:space="0" w:color="000000"/>
            </w:tcBorders>
            <w:tcMar>
              <w:top w:w="40" w:type="dxa"/>
              <w:left w:w="80" w:type="dxa"/>
              <w:bottom w:w="40" w:type="dxa"/>
              <w:right w:w="80" w:type="dxa"/>
            </w:tcMar>
            <w:vAlign w:val="center"/>
          </w:tcPr>
          <w:p w14:paraId="63663C78" w14:textId="77777777" w:rsidR="003156A9" w:rsidRPr="009418CA" w:rsidRDefault="003156A9" w:rsidP="00FA6A23">
            <w:pPr>
              <w:keepNext/>
            </w:pPr>
            <w:r w:rsidRPr="009418CA">
              <w:rPr>
                <w:szCs w:val="24"/>
              </w:rPr>
              <w:t xml:space="preserve">Оценка </w:t>
            </w:r>
            <w:proofErr w:type="spellStart"/>
            <w:r w:rsidRPr="009418CA">
              <w:rPr>
                <w:szCs w:val="24"/>
              </w:rPr>
              <w:t>азотного</w:t>
            </w:r>
            <w:proofErr w:type="spellEnd"/>
            <w:r w:rsidRPr="009418CA">
              <w:rPr>
                <w:szCs w:val="24"/>
              </w:rPr>
              <w:t xml:space="preserve"> </w:t>
            </w:r>
            <w:proofErr w:type="spellStart"/>
            <w:r w:rsidRPr="009418CA">
              <w:rPr>
                <w:szCs w:val="24"/>
              </w:rPr>
              <w:t>статуса</w:t>
            </w:r>
            <w:proofErr w:type="spellEnd"/>
            <w:r w:rsidRPr="009418CA">
              <w:rPr>
                <w:szCs w:val="24"/>
              </w:rPr>
              <w:t xml:space="preserve"> </w:t>
            </w:r>
            <w:proofErr w:type="spellStart"/>
            <w:r w:rsidRPr="009418CA">
              <w:rPr>
                <w:szCs w:val="24"/>
              </w:rPr>
              <w:t>насаждений</w:t>
            </w:r>
            <w:proofErr w:type="spellEnd"/>
          </w:p>
        </w:tc>
        <w:tc>
          <w:tcPr>
            <w:tcW w:w="2028" w:type="dxa"/>
            <w:tcBorders>
              <w:top w:val="single" w:sz="2" w:space="0" w:color="000000"/>
              <w:left w:val="single" w:sz="2" w:space="0" w:color="000000"/>
              <w:bottom w:val="nil"/>
              <w:right w:val="single" w:sz="2" w:space="0" w:color="000000"/>
            </w:tcBorders>
            <w:tcMar>
              <w:top w:w="40" w:type="dxa"/>
              <w:left w:w="80" w:type="dxa"/>
              <w:bottom w:w="40" w:type="dxa"/>
              <w:right w:w="80" w:type="dxa"/>
            </w:tcMar>
            <w:vAlign w:val="center"/>
          </w:tcPr>
          <w:p w14:paraId="642ABA28" w14:textId="77777777" w:rsidR="003156A9" w:rsidRPr="009418CA" w:rsidRDefault="003156A9" w:rsidP="00FA6A23">
            <w:pPr>
              <w:keepNext/>
            </w:pPr>
            <w:r w:rsidRPr="009418CA">
              <w:rPr>
                <w:szCs w:val="24"/>
              </w:rPr>
              <w:t>Sentinel-2: NDRE</w:t>
            </w:r>
          </w:p>
        </w:tc>
        <w:tc>
          <w:tcPr>
            <w:tcW w:w="2014" w:type="dxa"/>
            <w:tcBorders>
              <w:top w:val="single" w:sz="2" w:space="0" w:color="000000"/>
              <w:left w:val="single" w:sz="2" w:space="0" w:color="000000"/>
              <w:bottom w:val="nil"/>
              <w:right w:val="single" w:sz="2" w:space="0" w:color="000000"/>
            </w:tcBorders>
            <w:tcMar>
              <w:top w:w="40" w:type="dxa"/>
              <w:left w:w="80" w:type="dxa"/>
              <w:bottom w:w="40" w:type="dxa"/>
              <w:right w:w="80" w:type="dxa"/>
            </w:tcMar>
            <w:vAlign w:val="center"/>
          </w:tcPr>
          <w:p w14:paraId="56348651" w14:textId="77777777" w:rsidR="003156A9" w:rsidRPr="009418CA" w:rsidRDefault="003156A9" w:rsidP="00FA6A23">
            <w:pPr>
              <w:keepNext/>
            </w:pPr>
            <w:proofErr w:type="spellStart"/>
            <w:r w:rsidRPr="009418CA">
              <w:rPr>
                <w:szCs w:val="24"/>
              </w:rPr>
              <w:t>Каждые</w:t>
            </w:r>
            <w:proofErr w:type="spellEnd"/>
            <w:r w:rsidRPr="009418CA">
              <w:rPr>
                <w:szCs w:val="24"/>
              </w:rPr>
              <w:t xml:space="preserve"> 5 </w:t>
            </w:r>
            <w:proofErr w:type="spellStart"/>
            <w:r w:rsidRPr="009418CA">
              <w:rPr>
                <w:szCs w:val="24"/>
              </w:rPr>
              <w:t>дней</w:t>
            </w:r>
            <w:proofErr w:type="spellEnd"/>
          </w:p>
        </w:tc>
        <w:tc>
          <w:tcPr>
            <w:tcW w:w="3034" w:type="dxa"/>
            <w:tcBorders>
              <w:top w:val="single" w:sz="2" w:space="0" w:color="000000"/>
              <w:left w:val="single" w:sz="2" w:space="0" w:color="000000"/>
              <w:bottom w:val="nil"/>
              <w:right w:val="single" w:sz="2" w:space="0" w:color="000000"/>
            </w:tcBorders>
            <w:tcMar>
              <w:top w:w="40" w:type="dxa"/>
              <w:left w:w="80" w:type="dxa"/>
              <w:bottom w:w="40" w:type="dxa"/>
              <w:right w:w="80" w:type="dxa"/>
            </w:tcMar>
            <w:vAlign w:val="center"/>
          </w:tcPr>
          <w:p w14:paraId="3811BFF2" w14:textId="77777777" w:rsidR="003156A9" w:rsidRPr="009418CA" w:rsidRDefault="003156A9" w:rsidP="00FA6A23">
            <w:pPr>
              <w:keepNext/>
              <w:rPr>
                <w:lang w:val="ru-RU"/>
              </w:rPr>
            </w:pPr>
            <w:r w:rsidRPr="009418CA">
              <w:rPr>
                <w:szCs w:val="24"/>
                <w:lang w:val="ru-RU"/>
              </w:rPr>
              <w:t>Сопоставление с агрохимическими анализами листьев (ежегодно)</w:t>
            </w:r>
          </w:p>
        </w:tc>
      </w:tr>
    </w:tbl>
    <w:p w14:paraId="66CB6316" w14:textId="77777777" w:rsidR="003156A9" w:rsidRDefault="003156A9" w:rsidP="003156A9">
      <w:pPr>
        <w:ind w:firstLine="709"/>
        <w:jc w:val="both"/>
        <w:rPr>
          <w:sz w:val="24"/>
          <w:szCs w:val="24"/>
          <w:lang w:val="ru-RU"/>
        </w:rPr>
      </w:pPr>
    </w:p>
    <w:p w14:paraId="23A52BE5" w14:textId="77777777" w:rsidR="003156A9" w:rsidRDefault="003156A9" w:rsidP="003156A9">
      <w:pPr>
        <w:jc w:val="both"/>
        <w:rPr>
          <w:bCs/>
          <w:lang w:val="ru-RU"/>
        </w:rPr>
      </w:pPr>
      <w:r>
        <w:rPr>
          <w:bCs/>
          <w:lang w:val="ru-RU"/>
        </w:rPr>
        <w:lastRenderedPageBreak/>
        <w:t>Продолжение т</w:t>
      </w:r>
      <w:r w:rsidRPr="008824EF">
        <w:rPr>
          <w:bCs/>
          <w:lang w:val="ru-RU"/>
        </w:rPr>
        <w:t>аблиц</w:t>
      </w:r>
      <w:r>
        <w:rPr>
          <w:bCs/>
          <w:lang w:val="ru-RU"/>
        </w:rPr>
        <w:t>ы</w:t>
      </w:r>
      <w:r w:rsidRPr="008824EF">
        <w:rPr>
          <w:bCs/>
          <w:lang w:val="ru-RU"/>
        </w:rPr>
        <w:t xml:space="preserve"> </w:t>
      </w:r>
      <w:r w:rsidRPr="00850F61">
        <w:rPr>
          <w:bCs/>
          <w:lang w:val="ru-RU"/>
        </w:rPr>
        <w:t>2.23</w:t>
      </w:r>
    </w:p>
    <w:p w14:paraId="1291AF0F" w14:textId="77777777" w:rsidR="003156A9" w:rsidRDefault="003156A9" w:rsidP="003156A9">
      <w:pPr>
        <w:ind w:firstLine="709"/>
        <w:jc w:val="both"/>
        <w:rPr>
          <w:sz w:val="24"/>
          <w:szCs w:val="24"/>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62"/>
        <w:gridCol w:w="2028"/>
        <w:gridCol w:w="2014"/>
        <w:gridCol w:w="3034"/>
      </w:tblGrid>
      <w:tr w:rsidR="003156A9" w:rsidRPr="009418CA" w14:paraId="169A31FC" w14:textId="77777777" w:rsidTr="00FA6A23">
        <w:trPr>
          <w:cantSplit/>
        </w:trPr>
        <w:tc>
          <w:tcPr>
            <w:tcW w:w="25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9F59522" w14:textId="77777777" w:rsidR="003156A9" w:rsidRPr="009418CA" w:rsidRDefault="003156A9" w:rsidP="00FA6A23">
            <w:pPr>
              <w:keepNext/>
              <w:jc w:val="center"/>
            </w:pPr>
            <w:r>
              <w:rPr>
                <w:szCs w:val="24"/>
                <w:lang w:val="ru-RU"/>
              </w:rPr>
              <w:t>1</w:t>
            </w:r>
          </w:p>
        </w:tc>
        <w:tc>
          <w:tcPr>
            <w:tcW w:w="202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D672C84" w14:textId="77777777" w:rsidR="003156A9" w:rsidRPr="009418CA" w:rsidRDefault="003156A9" w:rsidP="00FA6A23">
            <w:pPr>
              <w:keepNext/>
              <w:jc w:val="center"/>
            </w:pPr>
            <w:r>
              <w:rPr>
                <w:szCs w:val="24"/>
                <w:lang w:val="ru-RU"/>
              </w:rPr>
              <w:t>2</w:t>
            </w:r>
          </w:p>
        </w:tc>
        <w:tc>
          <w:tcPr>
            <w:tcW w:w="201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A23A4D6" w14:textId="77777777" w:rsidR="003156A9" w:rsidRPr="009418CA" w:rsidRDefault="003156A9" w:rsidP="00FA6A23">
            <w:pPr>
              <w:keepNext/>
              <w:jc w:val="center"/>
            </w:pPr>
            <w:r>
              <w:rPr>
                <w:szCs w:val="24"/>
                <w:lang w:val="ru-RU"/>
              </w:rPr>
              <w:t>3</w:t>
            </w:r>
          </w:p>
        </w:tc>
        <w:tc>
          <w:tcPr>
            <w:tcW w:w="30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4777A43" w14:textId="77777777" w:rsidR="003156A9" w:rsidRPr="009418CA" w:rsidRDefault="003156A9" w:rsidP="00FA6A23">
            <w:pPr>
              <w:keepNext/>
              <w:jc w:val="center"/>
            </w:pPr>
            <w:r>
              <w:rPr>
                <w:szCs w:val="24"/>
                <w:lang w:val="ru-RU"/>
              </w:rPr>
              <w:t>4</w:t>
            </w:r>
          </w:p>
        </w:tc>
      </w:tr>
      <w:tr w:rsidR="003156A9" w:rsidRPr="008261E8" w14:paraId="34CF42D5" w14:textId="77777777" w:rsidTr="00FA6A23">
        <w:trPr>
          <w:cantSplit/>
        </w:trPr>
        <w:tc>
          <w:tcPr>
            <w:tcW w:w="25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47C5BA0" w14:textId="77777777" w:rsidR="003156A9" w:rsidRPr="009418CA" w:rsidRDefault="003156A9" w:rsidP="00FA6A23">
            <w:pPr>
              <w:keepNext/>
            </w:pPr>
            <w:proofErr w:type="spellStart"/>
            <w:r w:rsidRPr="009418CA">
              <w:rPr>
                <w:szCs w:val="24"/>
              </w:rPr>
              <w:t>Прогнозирование</w:t>
            </w:r>
            <w:proofErr w:type="spellEnd"/>
            <w:r w:rsidRPr="009418CA">
              <w:rPr>
                <w:szCs w:val="24"/>
              </w:rPr>
              <w:t xml:space="preserve"> </w:t>
            </w:r>
            <w:proofErr w:type="spellStart"/>
            <w:r w:rsidRPr="009418CA">
              <w:rPr>
                <w:szCs w:val="24"/>
              </w:rPr>
              <w:t>агроклиматических</w:t>
            </w:r>
            <w:proofErr w:type="spellEnd"/>
            <w:r w:rsidRPr="009418CA">
              <w:rPr>
                <w:szCs w:val="24"/>
              </w:rPr>
              <w:t xml:space="preserve"> </w:t>
            </w:r>
            <w:proofErr w:type="spellStart"/>
            <w:r w:rsidRPr="009418CA">
              <w:rPr>
                <w:szCs w:val="24"/>
              </w:rPr>
              <w:t>рисков</w:t>
            </w:r>
            <w:proofErr w:type="spellEnd"/>
            <w:r w:rsidRPr="009418CA">
              <w:rPr>
                <w:szCs w:val="24"/>
              </w:rPr>
              <w:t xml:space="preserve"> (</w:t>
            </w:r>
            <w:proofErr w:type="spellStart"/>
            <w:r w:rsidRPr="009418CA">
              <w:rPr>
                <w:szCs w:val="24"/>
              </w:rPr>
              <w:t>заморозки</w:t>
            </w:r>
            <w:proofErr w:type="spellEnd"/>
            <w:r w:rsidRPr="009418CA">
              <w:rPr>
                <w:szCs w:val="24"/>
              </w:rPr>
              <w:t>)</w:t>
            </w:r>
          </w:p>
        </w:tc>
        <w:tc>
          <w:tcPr>
            <w:tcW w:w="202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1D3E31E" w14:textId="77777777" w:rsidR="003156A9" w:rsidRPr="009418CA" w:rsidRDefault="003156A9" w:rsidP="00FA6A23">
            <w:pPr>
              <w:keepNext/>
            </w:pPr>
            <w:proofErr w:type="spellStart"/>
            <w:r w:rsidRPr="009418CA">
              <w:rPr>
                <w:szCs w:val="24"/>
              </w:rPr>
              <w:t>Метеопрогноз</w:t>
            </w:r>
            <w:proofErr w:type="spellEnd"/>
            <w:r w:rsidRPr="009418CA">
              <w:rPr>
                <w:szCs w:val="24"/>
              </w:rPr>
              <w:t xml:space="preserve"> EOSDA + IoT-</w:t>
            </w:r>
            <w:proofErr w:type="spellStart"/>
            <w:r w:rsidRPr="009418CA">
              <w:rPr>
                <w:szCs w:val="24"/>
              </w:rPr>
              <w:t>данные</w:t>
            </w:r>
            <w:proofErr w:type="spellEnd"/>
          </w:p>
        </w:tc>
        <w:tc>
          <w:tcPr>
            <w:tcW w:w="201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8BCAF24" w14:textId="77777777" w:rsidR="003156A9" w:rsidRPr="009418CA" w:rsidRDefault="003156A9" w:rsidP="00FA6A23">
            <w:pPr>
              <w:keepNext/>
            </w:pPr>
            <w:proofErr w:type="spellStart"/>
            <w:r w:rsidRPr="009418CA">
              <w:rPr>
                <w:szCs w:val="24"/>
              </w:rPr>
              <w:t>Каждые</w:t>
            </w:r>
            <w:proofErr w:type="spellEnd"/>
            <w:r w:rsidRPr="009418CA">
              <w:rPr>
                <w:szCs w:val="24"/>
              </w:rPr>
              <w:t xml:space="preserve"> 6 </w:t>
            </w:r>
            <w:proofErr w:type="spellStart"/>
            <w:r w:rsidRPr="009418CA">
              <w:rPr>
                <w:szCs w:val="24"/>
              </w:rPr>
              <w:t>часов</w:t>
            </w:r>
            <w:proofErr w:type="spellEnd"/>
            <w:r w:rsidRPr="009418CA">
              <w:rPr>
                <w:szCs w:val="24"/>
              </w:rPr>
              <w:t xml:space="preserve"> (</w:t>
            </w:r>
            <w:proofErr w:type="spellStart"/>
            <w:r w:rsidRPr="009418CA">
              <w:rPr>
                <w:szCs w:val="24"/>
              </w:rPr>
              <w:t>обновление</w:t>
            </w:r>
            <w:proofErr w:type="spellEnd"/>
            <w:r w:rsidRPr="009418CA">
              <w:rPr>
                <w:szCs w:val="24"/>
              </w:rPr>
              <w:t>)</w:t>
            </w:r>
          </w:p>
        </w:tc>
        <w:tc>
          <w:tcPr>
            <w:tcW w:w="30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997EF96" w14:textId="77777777" w:rsidR="003156A9" w:rsidRPr="009418CA" w:rsidRDefault="003156A9" w:rsidP="00FA6A23">
            <w:pPr>
              <w:keepNext/>
              <w:rPr>
                <w:lang w:val="ru-RU"/>
              </w:rPr>
            </w:pPr>
            <w:r w:rsidRPr="009418CA">
              <w:rPr>
                <w:szCs w:val="24"/>
                <w:lang w:val="ru-RU"/>
              </w:rPr>
              <w:t xml:space="preserve">Верификация прогноза по фактическим </w:t>
            </w:r>
            <w:r w:rsidRPr="009418CA">
              <w:rPr>
                <w:szCs w:val="24"/>
              </w:rPr>
              <w:t>IoT</w:t>
            </w:r>
            <w:r w:rsidRPr="009418CA">
              <w:rPr>
                <w:szCs w:val="24"/>
                <w:lang w:val="ru-RU"/>
              </w:rPr>
              <w:t>-измерениям (</w:t>
            </w:r>
            <w:r w:rsidRPr="009418CA">
              <w:rPr>
                <w:szCs w:val="24"/>
              </w:rPr>
              <w:t>r</w:t>
            </w:r>
            <w:r w:rsidRPr="009418CA">
              <w:rPr>
                <w:szCs w:val="24"/>
                <w:lang w:val="ru-RU"/>
              </w:rPr>
              <w:t xml:space="preserve"> = 0,91 для температуры)</w:t>
            </w:r>
          </w:p>
        </w:tc>
      </w:tr>
      <w:tr w:rsidR="003156A9" w:rsidRPr="008261E8" w14:paraId="7D65B55B" w14:textId="77777777" w:rsidTr="00FA6A23">
        <w:trPr>
          <w:cantSplit/>
        </w:trPr>
        <w:tc>
          <w:tcPr>
            <w:tcW w:w="25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E43AA17" w14:textId="77777777" w:rsidR="003156A9" w:rsidRPr="009418CA" w:rsidRDefault="003156A9" w:rsidP="00FA6A23">
            <w:pPr>
              <w:keepNext/>
            </w:pPr>
            <w:proofErr w:type="spellStart"/>
            <w:r w:rsidRPr="009418CA">
              <w:rPr>
                <w:szCs w:val="24"/>
              </w:rPr>
              <w:t>Анализ</w:t>
            </w:r>
            <w:proofErr w:type="spellEnd"/>
            <w:r w:rsidRPr="009418CA">
              <w:rPr>
                <w:szCs w:val="24"/>
              </w:rPr>
              <w:t xml:space="preserve"> </w:t>
            </w:r>
            <w:proofErr w:type="spellStart"/>
            <w:r w:rsidRPr="009418CA">
              <w:rPr>
                <w:szCs w:val="24"/>
              </w:rPr>
              <w:t>многолетней</w:t>
            </w:r>
            <w:proofErr w:type="spellEnd"/>
            <w:r w:rsidRPr="009418CA">
              <w:rPr>
                <w:szCs w:val="24"/>
              </w:rPr>
              <w:t xml:space="preserve"> </w:t>
            </w:r>
            <w:proofErr w:type="spellStart"/>
            <w:r w:rsidRPr="009418CA">
              <w:rPr>
                <w:szCs w:val="24"/>
              </w:rPr>
              <w:t>динамики</w:t>
            </w:r>
            <w:proofErr w:type="spellEnd"/>
            <w:r w:rsidRPr="009418CA">
              <w:rPr>
                <w:szCs w:val="24"/>
              </w:rPr>
              <w:t xml:space="preserve"> </w:t>
            </w:r>
            <w:proofErr w:type="spellStart"/>
            <w:r w:rsidRPr="009418CA">
              <w:rPr>
                <w:szCs w:val="24"/>
              </w:rPr>
              <w:t>агроэкосистемы</w:t>
            </w:r>
            <w:proofErr w:type="spellEnd"/>
          </w:p>
        </w:tc>
        <w:tc>
          <w:tcPr>
            <w:tcW w:w="202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4E0FD7C" w14:textId="77777777" w:rsidR="003156A9" w:rsidRPr="009418CA" w:rsidRDefault="003156A9" w:rsidP="00FA6A23">
            <w:pPr>
              <w:keepNext/>
            </w:pPr>
            <w:r w:rsidRPr="009418CA">
              <w:rPr>
                <w:szCs w:val="24"/>
              </w:rPr>
              <w:t xml:space="preserve">Landsat 8/9, MODIS: </w:t>
            </w:r>
            <w:proofErr w:type="spellStart"/>
            <w:r w:rsidRPr="009418CA">
              <w:rPr>
                <w:szCs w:val="24"/>
              </w:rPr>
              <w:t>iNDVI</w:t>
            </w:r>
            <w:proofErr w:type="spellEnd"/>
            <w:r w:rsidRPr="009418CA">
              <w:rPr>
                <w:szCs w:val="24"/>
              </w:rPr>
              <w:t xml:space="preserve"> (</w:t>
            </w:r>
            <w:proofErr w:type="spellStart"/>
            <w:r w:rsidRPr="009418CA">
              <w:rPr>
                <w:szCs w:val="24"/>
              </w:rPr>
              <w:t>интегральный</w:t>
            </w:r>
            <w:proofErr w:type="spellEnd"/>
            <w:r w:rsidRPr="009418CA">
              <w:rPr>
                <w:szCs w:val="24"/>
              </w:rPr>
              <w:t>)</w:t>
            </w:r>
          </w:p>
        </w:tc>
        <w:tc>
          <w:tcPr>
            <w:tcW w:w="201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66962AD" w14:textId="77777777" w:rsidR="003156A9" w:rsidRPr="009418CA" w:rsidRDefault="003156A9" w:rsidP="00FA6A23">
            <w:pPr>
              <w:keepNext/>
            </w:pPr>
            <w:proofErr w:type="spellStart"/>
            <w:r w:rsidRPr="009418CA">
              <w:rPr>
                <w:szCs w:val="24"/>
              </w:rPr>
              <w:t>Ежемесячные</w:t>
            </w:r>
            <w:proofErr w:type="spellEnd"/>
            <w:r w:rsidRPr="009418CA">
              <w:rPr>
                <w:szCs w:val="24"/>
              </w:rPr>
              <w:t xml:space="preserve"> </w:t>
            </w:r>
            <w:proofErr w:type="spellStart"/>
            <w:r w:rsidRPr="009418CA">
              <w:rPr>
                <w:szCs w:val="24"/>
              </w:rPr>
              <w:t>композиты</w:t>
            </w:r>
            <w:proofErr w:type="spellEnd"/>
          </w:p>
        </w:tc>
        <w:tc>
          <w:tcPr>
            <w:tcW w:w="30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3FB5E84" w14:textId="77777777" w:rsidR="003156A9" w:rsidRPr="009418CA" w:rsidRDefault="003156A9" w:rsidP="00FA6A23">
            <w:pPr>
              <w:keepNext/>
              <w:rPr>
                <w:lang w:val="ru-RU"/>
              </w:rPr>
            </w:pPr>
            <w:r w:rsidRPr="009418CA">
              <w:rPr>
                <w:szCs w:val="24"/>
                <w:lang w:val="ru-RU"/>
              </w:rPr>
              <w:t xml:space="preserve">Корреляция </w:t>
            </w:r>
            <w:proofErr w:type="spellStart"/>
            <w:r w:rsidRPr="009418CA">
              <w:rPr>
                <w:szCs w:val="24"/>
              </w:rPr>
              <w:t>iNDVI</w:t>
            </w:r>
            <w:proofErr w:type="spellEnd"/>
            <w:r w:rsidRPr="009418CA">
              <w:rPr>
                <w:szCs w:val="24"/>
                <w:lang w:val="ru-RU"/>
              </w:rPr>
              <w:t xml:space="preserve"> с данными об урожайности (</w:t>
            </w:r>
            <w:r w:rsidRPr="009418CA">
              <w:rPr>
                <w:szCs w:val="24"/>
              </w:rPr>
              <w:t>r</w:t>
            </w:r>
            <w:r w:rsidRPr="009418CA">
              <w:rPr>
                <w:szCs w:val="24"/>
                <w:lang w:val="ru-RU"/>
              </w:rPr>
              <w:t xml:space="preserve"> = 0,89)</w:t>
            </w:r>
          </w:p>
        </w:tc>
      </w:tr>
    </w:tbl>
    <w:p w14:paraId="41EB683B" w14:textId="77777777" w:rsidR="003156A9" w:rsidRDefault="003156A9" w:rsidP="003156A9">
      <w:pPr>
        <w:ind w:firstLine="709"/>
        <w:jc w:val="both"/>
        <w:rPr>
          <w:sz w:val="24"/>
          <w:szCs w:val="24"/>
          <w:lang w:val="ru-RU"/>
        </w:rPr>
      </w:pPr>
    </w:p>
    <w:p w14:paraId="7F0A8927" w14:textId="77777777" w:rsidR="003156A9" w:rsidRPr="009418CA" w:rsidRDefault="003156A9" w:rsidP="003156A9">
      <w:pPr>
        <w:ind w:firstLine="709"/>
        <w:jc w:val="both"/>
        <w:rPr>
          <w:lang w:val="ru-RU"/>
        </w:rPr>
      </w:pPr>
      <w:r w:rsidRPr="009418CA">
        <w:rPr>
          <w:sz w:val="24"/>
          <w:szCs w:val="24"/>
          <w:lang w:val="ru-RU"/>
        </w:rPr>
        <w:t>Примечание – Составлено автором</w:t>
      </w:r>
    </w:p>
    <w:p w14:paraId="01B71E2E" w14:textId="77777777" w:rsidR="005E4F21" w:rsidRDefault="00A92697">
      <w:pPr>
        <w:keepNext/>
        <w:jc w:val="center"/>
      </w:pPr>
      <w:r>
        <w:rPr>
          <w:noProof/>
        </w:rPr>
        <w:drawing>
          <wp:inline distT="0" distB="0" distL="0" distR="0" wp14:anchorId="088942C5" wp14:editId="73E86835">
            <wp:extent cx="5808111" cy="3245708"/>
            <wp:effectExtent l="0" t="0" r="2540" b="0"/>
            <wp:docPr id="22" name="Picture 64" descr="P170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64" descr="P1702#yIS1"/>
                    <pic:cNvPicPr/>
                  </pic:nvPicPr>
                  <pic:blipFill>
                    <a:blip r:embed="rId29"/>
                    <a:stretch>
                      <a:fillRect/>
                    </a:stretch>
                  </pic:blipFill>
                  <pic:spPr>
                    <a:xfrm>
                      <a:off x="0" y="0"/>
                      <a:ext cx="5816204" cy="3250230"/>
                    </a:xfrm>
                    <a:prstGeom prst="rect">
                      <a:avLst/>
                    </a:prstGeom>
                  </pic:spPr>
                </pic:pic>
              </a:graphicData>
            </a:graphic>
          </wp:inline>
        </w:drawing>
      </w:r>
    </w:p>
    <w:p w14:paraId="7F1089B9" w14:textId="77777777" w:rsidR="000D75E8" w:rsidRDefault="000D75E8" w:rsidP="00C84A13">
      <w:pPr>
        <w:jc w:val="center"/>
        <w:rPr>
          <w:lang w:val="ru-RU"/>
        </w:rPr>
      </w:pPr>
    </w:p>
    <w:p w14:paraId="2B15303C" w14:textId="77777777" w:rsidR="00E25070" w:rsidRDefault="00E25070" w:rsidP="00C84A13">
      <w:pPr>
        <w:jc w:val="center"/>
        <w:rPr>
          <w:lang w:val="ru-RU"/>
        </w:rPr>
      </w:pPr>
    </w:p>
    <w:p w14:paraId="59F027DE" w14:textId="0E7B4BBC" w:rsidR="007F161A" w:rsidRPr="009418CA" w:rsidRDefault="007F161A" w:rsidP="00C84A13">
      <w:pPr>
        <w:jc w:val="center"/>
        <w:rPr>
          <w:lang w:val="ru-RU"/>
        </w:rPr>
      </w:pPr>
      <w:r w:rsidRPr="009418CA">
        <w:rPr>
          <w:lang w:val="ru-RU"/>
        </w:rPr>
        <w:t xml:space="preserve">Рисунок 2.17 – Методика верификации данных ДЗЗ по наземным измерениям </w:t>
      </w:r>
      <w:r w:rsidRPr="009418CA">
        <w:t>IoT</w:t>
      </w:r>
      <w:r w:rsidRPr="009418CA">
        <w:rPr>
          <w:lang w:val="ru-RU"/>
        </w:rPr>
        <w:t>-станций [Составлено автором]</w:t>
      </w:r>
    </w:p>
    <w:p w14:paraId="21EDF6DE" w14:textId="77777777" w:rsidR="00BF34C4" w:rsidRPr="00BB70EF" w:rsidRDefault="00BF34C4">
      <w:pPr>
        <w:rPr>
          <w:lang w:val="ru-RU"/>
        </w:rPr>
      </w:pPr>
    </w:p>
    <w:p w14:paraId="6D3665E2" w14:textId="77777777" w:rsidR="007F161A" w:rsidRPr="009418CA" w:rsidRDefault="007F161A" w:rsidP="00CE5E9C">
      <w:pPr>
        <w:pStyle w:val="Heading3"/>
        <w:spacing w:before="0" w:after="0"/>
        <w:jc w:val="both"/>
      </w:pPr>
      <w:bookmarkStart w:id="45" w:name="_Toc227878806"/>
      <w:bookmarkStart w:id="46" w:name="_Toc231043630"/>
      <w:r w:rsidRPr="009418CA">
        <w:t>2.4.5 Методика сравнительного анализа водосберегающих технологий</w:t>
      </w:r>
      <w:bookmarkEnd w:id="45"/>
      <w:bookmarkEnd w:id="46"/>
    </w:p>
    <w:p w14:paraId="5AEF8111" w14:textId="17C67EB9" w:rsidR="007F161A" w:rsidRPr="009418CA" w:rsidRDefault="007F161A" w:rsidP="00C84A13">
      <w:pPr>
        <w:ind w:firstLine="709"/>
        <w:jc w:val="both"/>
        <w:rPr>
          <w:lang w:val="ru-RU"/>
        </w:rPr>
      </w:pPr>
      <w:r w:rsidRPr="009418CA">
        <w:rPr>
          <w:lang w:val="ru-RU"/>
        </w:rPr>
        <w:t xml:space="preserve">Проблема рационального использования водных ресурсов в орошаемом садоводстве юго-востока Казахстана приобретает особую актуальность в условиях глобального изменения климата. Как показано в подразделе 2.1.2, среднегодовая температура воздуха за период исследований (2021–2024 </w:t>
      </w:r>
      <w:proofErr w:type="spellStart"/>
      <w:r w:rsidRPr="009418CA">
        <w:rPr>
          <w:lang w:val="ru-RU"/>
        </w:rPr>
        <w:t>гг</w:t>
      </w:r>
      <w:proofErr w:type="spellEnd"/>
      <w:r w:rsidRPr="009418CA">
        <w:rPr>
          <w:lang w:val="ru-RU"/>
        </w:rPr>
        <w:t xml:space="preserve">) превысила среднемноголетние значения на 2,6–3,7°C, а дефицит осадков в летний период усиливает засушливость вегетационного сезона. В этих условиях разработка научно обоснованной методики сравнительной оценки водосберегающих технологий является необходимым элементом диссертационного исследования, направленным на повышение устойчивости </w:t>
      </w:r>
      <w:r w:rsidRPr="009418CA">
        <w:rPr>
          <w:lang w:val="ru-RU"/>
        </w:rPr>
        <w:lastRenderedPageBreak/>
        <w:t xml:space="preserve">агроэкосистемы сада. Принципиальным отличием применяемой методики от традиционных подходов является интеграция непрерывного </w:t>
      </w:r>
      <w:proofErr w:type="spellStart"/>
      <w:r w:rsidRPr="009418CA">
        <w:rPr>
          <w:lang w:val="ru-RU"/>
        </w:rPr>
        <w:t>IoT</w:t>
      </w:r>
      <w:proofErr w:type="spellEnd"/>
      <w:r w:rsidRPr="009418CA">
        <w:rPr>
          <w:lang w:val="ru-RU"/>
        </w:rPr>
        <w:t>-мониторинга водного режима почвы с классическими методами полевого эксперимента [80].</w:t>
      </w:r>
    </w:p>
    <w:p w14:paraId="31374DA8" w14:textId="77777777" w:rsidR="007F161A" w:rsidRPr="009418CA" w:rsidRDefault="007F161A" w:rsidP="00C84A13">
      <w:pPr>
        <w:ind w:firstLine="709"/>
        <w:jc w:val="both"/>
        <w:rPr>
          <w:lang w:val="ru-RU"/>
        </w:rPr>
      </w:pPr>
      <w:r w:rsidRPr="009418CA">
        <w:rPr>
          <w:lang w:val="ru-RU"/>
        </w:rPr>
        <w:t>Для сравнительной оценки водосберегающих технологий был заложен многофакторный полевой опыт на территории ЧАФ «Турген» Алматинской области в производственном саду. Опыт включает пять экспериментальных вариантов: один контрольный (традиционная технология) и четыре инновационных, объединённых в два направления — применение гидрофильного полимера AQUASORB в трёх дозах и капельное орошение [80, с. 1–12]. Изучаемые факторы включают: фактор A — технология орошения (бороздковый полив); фактор B — способ водосбережения (без гидрогеля, с гидрогелем AQUASORB); фактор C — доза гидрогеля (1,0; 1,5; 2,0 кг/м²). Площадь каждой делянки составляет 0,5 га (50 × 100 м), повторность — трёхкратная, общее число делянок — 15. Схема посадки деревьев яблони на экспериментальных делянках составляет 5 × 2 м при густоте 1000 деревьев на гектар. На рисунке 2.18 представлена схема многофакторного полевого опыта.</w:t>
      </w:r>
    </w:p>
    <w:p w14:paraId="28465B63" w14:textId="77777777" w:rsidR="009D486A" w:rsidRPr="001D1225" w:rsidRDefault="009D486A" w:rsidP="00C84A13">
      <w:pPr>
        <w:rPr>
          <w:lang w:val="ru-RU"/>
        </w:rPr>
      </w:pPr>
    </w:p>
    <w:p w14:paraId="31AAEFC3" w14:textId="77777777" w:rsidR="007F161A" w:rsidRPr="009418CA" w:rsidRDefault="007F161A" w:rsidP="00C84A13">
      <w:pPr>
        <w:jc w:val="center"/>
      </w:pPr>
      <w:r w:rsidRPr="009418CA">
        <w:rPr>
          <w:noProof/>
        </w:rPr>
        <w:drawing>
          <wp:inline distT="0" distB="0" distL="0" distR="0" wp14:anchorId="76FEA9DF" wp14:editId="35F2B5B6">
            <wp:extent cx="4854829" cy="2998573"/>
            <wp:effectExtent l="0" t="0" r="3175" b="0"/>
            <wp:docPr id="23" name="Picture 967641264" descr="P171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967641264" descr="P1711#yIS1"/>
                    <pic:cNvPicPr>
                      <a:picLocks noChangeAspect="1" noChangeArrowheads="1"/>
                    </pic:cNvPicPr>
                  </pic:nvPicPr>
                  <pic:blipFill>
                    <a:blip r:embed="rId30"/>
                    <a:srcRect/>
                    <a:stretch>
                      <a:fillRect/>
                    </a:stretch>
                  </pic:blipFill>
                  <pic:spPr bwMode="auto">
                    <a:xfrm>
                      <a:off x="0" y="0"/>
                      <a:ext cx="4893128" cy="3022228"/>
                    </a:xfrm>
                    <a:prstGeom prst="rect">
                      <a:avLst/>
                    </a:prstGeom>
                  </pic:spPr>
                </pic:pic>
              </a:graphicData>
            </a:graphic>
          </wp:inline>
        </w:drawing>
      </w:r>
    </w:p>
    <w:p w14:paraId="42EB3776" w14:textId="77777777" w:rsidR="00E25070" w:rsidRDefault="00E25070" w:rsidP="00C84A13">
      <w:pPr>
        <w:jc w:val="center"/>
        <w:rPr>
          <w:lang w:val="ru-RU"/>
        </w:rPr>
      </w:pPr>
    </w:p>
    <w:p w14:paraId="05BCDB7E" w14:textId="582C9F61" w:rsidR="007F161A" w:rsidRPr="009418CA" w:rsidRDefault="007F161A" w:rsidP="00C84A13">
      <w:pPr>
        <w:jc w:val="center"/>
        <w:rPr>
          <w:lang w:val="ru-RU"/>
        </w:rPr>
      </w:pPr>
      <w:r w:rsidRPr="009418CA">
        <w:rPr>
          <w:lang w:val="ru-RU"/>
        </w:rPr>
        <w:t>Рисунок 2.18 – Схема многофакторного полевого опыта по сравнительному анализу водосберегающих технологий [Составлено автором]</w:t>
      </w:r>
    </w:p>
    <w:p w14:paraId="41246915" w14:textId="77777777" w:rsidR="00BF34C4" w:rsidRPr="00BB70EF" w:rsidRDefault="00BF34C4">
      <w:pPr>
        <w:rPr>
          <w:lang w:val="ru-RU"/>
        </w:rPr>
      </w:pPr>
    </w:p>
    <w:p w14:paraId="393D2779" w14:textId="77777777" w:rsidR="007F161A" w:rsidRPr="009418CA" w:rsidRDefault="007F161A" w:rsidP="00C84A13">
      <w:pPr>
        <w:ind w:firstLine="709"/>
        <w:jc w:val="both"/>
        <w:rPr>
          <w:lang w:val="ru-RU"/>
        </w:rPr>
      </w:pPr>
      <w:r w:rsidRPr="009418CA">
        <w:rPr>
          <w:lang w:val="ru-RU"/>
        </w:rPr>
        <w:t xml:space="preserve">Как видно из рисунка 2.18, центральным объектом сравнительного анализа является гидрофильный полимер AQUASORB (производитель — компания SNF, Франция), представляющий собой сшитый сополимер акриламида и акрилата калия, способный поглощать до 500 г воды на 1 г сухого вещества [39, с. 94–101]. Гидрогель вносится в сухом виде в прикорневую зону деревьев яблони путём равномерного перемешивания полимерных гранул с почвой на глубину 20–30 см. Нормы внесения определены на основании рекомендаций производителя и адаптированы к условиям эксперимента: вариант B1C1 — 1,0 кг/м² (125 г на </w:t>
      </w:r>
      <w:r w:rsidRPr="009418CA">
        <w:rPr>
          <w:lang w:val="ru-RU"/>
        </w:rPr>
        <w:lastRenderedPageBreak/>
        <w:t>дерево), вариант B1C2 — 1,5 кг/м² (188 г), вариант B1C3 — 2,0 кг/м² (250 г) [80, с. 12–24]. В таблице 2.24 систематизированы варианты полевого опыта.</w:t>
      </w:r>
    </w:p>
    <w:p w14:paraId="2E2CBAFC" w14:textId="77777777" w:rsidR="009D486A" w:rsidRPr="00BB70EF" w:rsidRDefault="009D486A" w:rsidP="00C84A13">
      <w:pPr>
        <w:rPr>
          <w:lang w:val="ru-RU"/>
        </w:rPr>
      </w:pPr>
    </w:p>
    <w:p w14:paraId="7A20175C" w14:textId="77777777" w:rsidR="007F161A" w:rsidRDefault="007F161A" w:rsidP="007835B4">
      <w:pPr>
        <w:keepNext/>
        <w:jc w:val="both"/>
        <w:rPr>
          <w:lang w:val="ru-RU"/>
        </w:rPr>
      </w:pPr>
      <w:r w:rsidRPr="009418CA">
        <w:rPr>
          <w:lang w:val="ru-RU"/>
        </w:rPr>
        <w:t>Таблица 2.24 – Схема полевого эксперимента по сравнительному анализу водосберегающих технологий</w:t>
      </w:r>
    </w:p>
    <w:p w14:paraId="72F244DB" w14:textId="77777777" w:rsidR="00E25070" w:rsidRPr="009418CA" w:rsidRDefault="00E25070" w:rsidP="008A6A02">
      <w:pPr>
        <w:keepNext/>
        <w:rPr>
          <w:lang w:val="ru-RU"/>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28"/>
        <w:gridCol w:w="2003"/>
        <w:gridCol w:w="1771"/>
        <w:gridCol w:w="1119"/>
        <w:gridCol w:w="2100"/>
        <w:gridCol w:w="1394"/>
      </w:tblGrid>
      <w:tr w:rsidR="007F161A" w:rsidRPr="009418CA" w14:paraId="75EF2A0E" w14:textId="77777777" w:rsidTr="001006CF">
        <w:trPr>
          <w:cantSplit/>
        </w:trPr>
        <w:tc>
          <w:tcPr>
            <w:tcW w:w="122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C2D0C6C" w14:textId="77777777" w:rsidR="007F161A" w:rsidRPr="009418CA" w:rsidRDefault="007F161A" w:rsidP="00C84A13">
            <w:pPr>
              <w:keepNext/>
              <w:jc w:val="center"/>
            </w:pPr>
            <w:proofErr w:type="spellStart"/>
            <w:r w:rsidRPr="009418CA">
              <w:rPr>
                <w:szCs w:val="24"/>
              </w:rPr>
              <w:t>Код</w:t>
            </w:r>
            <w:proofErr w:type="spellEnd"/>
            <w:r w:rsidRPr="009418CA">
              <w:rPr>
                <w:szCs w:val="24"/>
              </w:rPr>
              <w:t xml:space="preserve"> </w:t>
            </w:r>
            <w:proofErr w:type="spellStart"/>
            <w:r w:rsidRPr="009418CA">
              <w:rPr>
                <w:szCs w:val="24"/>
              </w:rPr>
              <w:t>варианта</w:t>
            </w:r>
            <w:proofErr w:type="spellEnd"/>
          </w:p>
        </w:tc>
        <w:tc>
          <w:tcPr>
            <w:tcW w:w="200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7426992" w14:textId="77777777" w:rsidR="007F161A" w:rsidRPr="009418CA" w:rsidRDefault="007F161A" w:rsidP="00C84A13">
            <w:pPr>
              <w:keepNext/>
              <w:jc w:val="center"/>
            </w:pPr>
            <w:proofErr w:type="spellStart"/>
            <w:r w:rsidRPr="009418CA">
              <w:rPr>
                <w:szCs w:val="24"/>
              </w:rPr>
              <w:t>Технология</w:t>
            </w:r>
            <w:proofErr w:type="spellEnd"/>
            <w:r w:rsidRPr="009418CA">
              <w:rPr>
                <w:szCs w:val="24"/>
              </w:rPr>
              <w:t xml:space="preserve"> </w:t>
            </w:r>
            <w:proofErr w:type="spellStart"/>
            <w:r w:rsidRPr="009418CA">
              <w:rPr>
                <w:szCs w:val="24"/>
              </w:rPr>
              <w:t>орошения</w:t>
            </w:r>
            <w:proofErr w:type="spellEnd"/>
          </w:p>
        </w:tc>
        <w:tc>
          <w:tcPr>
            <w:tcW w:w="17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9D8D3D1" w14:textId="77777777" w:rsidR="007F161A" w:rsidRPr="009418CA" w:rsidRDefault="007F161A" w:rsidP="00C84A13">
            <w:pPr>
              <w:keepNext/>
              <w:jc w:val="center"/>
            </w:pPr>
            <w:proofErr w:type="spellStart"/>
            <w:r w:rsidRPr="009418CA">
              <w:rPr>
                <w:szCs w:val="24"/>
              </w:rPr>
              <w:t>Доза</w:t>
            </w:r>
            <w:proofErr w:type="spellEnd"/>
            <w:r w:rsidRPr="009418CA">
              <w:rPr>
                <w:szCs w:val="24"/>
              </w:rPr>
              <w:t xml:space="preserve"> AQUASORB, </w:t>
            </w:r>
            <w:proofErr w:type="spellStart"/>
            <w:r w:rsidRPr="009418CA">
              <w:rPr>
                <w:szCs w:val="24"/>
              </w:rPr>
              <w:t>кг</w:t>
            </w:r>
            <w:proofErr w:type="spellEnd"/>
            <w:r w:rsidRPr="009418CA">
              <w:rPr>
                <w:szCs w:val="24"/>
              </w:rPr>
              <w:t>/м²</w:t>
            </w:r>
          </w:p>
        </w:tc>
        <w:tc>
          <w:tcPr>
            <w:tcW w:w="11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E42C13B" w14:textId="77777777" w:rsidR="007F161A" w:rsidRPr="009418CA" w:rsidRDefault="007F161A" w:rsidP="00C84A13">
            <w:pPr>
              <w:keepNext/>
              <w:jc w:val="center"/>
            </w:pPr>
            <w:proofErr w:type="spellStart"/>
            <w:r w:rsidRPr="009418CA">
              <w:rPr>
                <w:szCs w:val="24"/>
              </w:rPr>
              <w:t>Доза</w:t>
            </w:r>
            <w:proofErr w:type="spellEnd"/>
            <w:r w:rsidRPr="009418CA">
              <w:rPr>
                <w:szCs w:val="24"/>
              </w:rPr>
              <w:t xml:space="preserve"> </w:t>
            </w:r>
            <w:proofErr w:type="spellStart"/>
            <w:r w:rsidRPr="009418CA">
              <w:rPr>
                <w:szCs w:val="24"/>
              </w:rPr>
              <w:t>на</w:t>
            </w:r>
            <w:proofErr w:type="spellEnd"/>
            <w:r w:rsidRPr="009418CA">
              <w:rPr>
                <w:szCs w:val="24"/>
              </w:rPr>
              <w:t xml:space="preserve"> </w:t>
            </w:r>
            <w:proofErr w:type="spellStart"/>
            <w:r w:rsidRPr="009418CA">
              <w:rPr>
                <w:szCs w:val="24"/>
              </w:rPr>
              <w:t>дерево</w:t>
            </w:r>
            <w:proofErr w:type="spellEnd"/>
            <w:r w:rsidRPr="009418CA">
              <w:rPr>
                <w:szCs w:val="24"/>
              </w:rPr>
              <w:t>, г</w:t>
            </w:r>
          </w:p>
        </w:tc>
        <w:tc>
          <w:tcPr>
            <w:tcW w:w="21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1FBD922" w14:textId="77777777" w:rsidR="007F161A" w:rsidRPr="009418CA" w:rsidRDefault="007F161A" w:rsidP="00C84A13">
            <w:pPr>
              <w:keepNext/>
              <w:jc w:val="center"/>
            </w:pPr>
            <w:proofErr w:type="spellStart"/>
            <w:r w:rsidRPr="009418CA">
              <w:rPr>
                <w:szCs w:val="24"/>
              </w:rPr>
              <w:t>Способ</w:t>
            </w:r>
            <w:proofErr w:type="spellEnd"/>
            <w:r w:rsidRPr="009418CA">
              <w:rPr>
                <w:szCs w:val="24"/>
              </w:rPr>
              <w:t xml:space="preserve"> </w:t>
            </w:r>
            <w:proofErr w:type="spellStart"/>
            <w:r w:rsidRPr="009418CA">
              <w:rPr>
                <w:szCs w:val="24"/>
              </w:rPr>
              <w:t>внесения</w:t>
            </w:r>
            <w:proofErr w:type="spellEnd"/>
          </w:p>
        </w:tc>
        <w:tc>
          <w:tcPr>
            <w:tcW w:w="13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5C5F259" w14:textId="77777777" w:rsidR="007F161A" w:rsidRPr="009418CA" w:rsidRDefault="007F161A" w:rsidP="00C84A13">
            <w:pPr>
              <w:keepNext/>
              <w:jc w:val="center"/>
            </w:pPr>
            <w:proofErr w:type="spellStart"/>
            <w:r w:rsidRPr="009418CA">
              <w:rPr>
                <w:szCs w:val="24"/>
              </w:rPr>
              <w:t>Площадь</w:t>
            </w:r>
            <w:proofErr w:type="spellEnd"/>
            <w:r w:rsidRPr="009418CA">
              <w:rPr>
                <w:szCs w:val="24"/>
              </w:rPr>
              <w:t xml:space="preserve"> </w:t>
            </w:r>
            <w:proofErr w:type="spellStart"/>
            <w:r w:rsidRPr="009418CA">
              <w:rPr>
                <w:szCs w:val="24"/>
              </w:rPr>
              <w:t>делянки</w:t>
            </w:r>
            <w:proofErr w:type="spellEnd"/>
            <w:r w:rsidRPr="009418CA">
              <w:rPr>
                <w:szCs w:val="24"/>
              </w:rPr>
              <w:t xml:space="preserve">, </w:t>
            </w:r>
            <w:proofErr w:type="spellStart"/>
            <w:r w:rsidRPr="009418CA">
              <w:rPr>
                <w:szCs w:val="24"/>
              </w:rPr>
              <w:t>га</w:t>
            </w:r>
            <w:proofErr w:type="spellEnd"/>
          </w:p>
        </w:tc>
      </w:tr>
      <w:tr w:rsidR="007F161A" w:rsidRPr="009418CA" w14:paraId="320C57C5" w14:textId="77777777" w:rsidTr="001006CF">
        <w:trPr>
          <w:cantSplit/>
        </w:trPr>
        <w:tc>
          <w:tcPr>
            <w:tcW w:w="122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32D403D" w14:textId="77777777" w:rsidR="007F161A" w:rsidRPr="009418CA" w:rsidRDefault="007F161A" w:rsidP="00C84A13">
            <w:pPr>
              <w:keepNext/>
              <w:jc w:val="center"/>
            </w:pPr>
            <w:r w:rsidRPr="009418CA">
              <w:rPr>
                <w:szCs w:val="24"/>
              </w:rPr>
              <w:t>A0 (St)</w:t>
            </w:r>
          </w:p>
        </w:tc>
        <w:tc>
          <w:tcPr>
            <w:tcW w:w="200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A064665" w14:textId="77777777" w:rsidR="007F161A" w:rsidRPr="009418CA" w:rsidRDefault="007F161A" w:rsidP="00C84A13">
            <w:pPr>
              <w:keepNext/>
            </w:pPr>
            <w:proofErr w:type="spellStart"/>
            <w:r w:rsidRPr="009418CA">
              <w:rPr>
                <w:szCs w:val="24"/>
              </w:rPr>
              <w:t>Бороздковый</w:t>
            </w:r>
            <w:proofErr w:type="spellEnd"/>
            <w:r w:rsidRPr="009418CA">
              <w:rPr>
                <w:szCs w:val="24"/>
              </w:rPr>
              <w:t xml:space="preserve"> (</w:t>
            </w:r>
            <w:proofErr w:type="spellStart"/>
            <w:r w:rsidRPr="009418CA">
              <w:rPr>
                <w:szCs w:val="24"/>
              </w:rPr>
              <w:t>канальный</w:t>
            </w:r>
            <w:proofErr w:type="spellEnd"/>
            <w:r w:rsidRPr="009418CA">
              <w:rPr>
                <w:szCs w:val="24"/>
              </w:rPr>
              <w:t xml:space="preserve">) – </w:t>
            </w:r>
            <w:proofErr w:type="spellStart"/>
            <w:r w:rsidRPr="009418CA">
              <w:rPr>
                <w:szCs w:val="24"/>
              </w:rPr>
              <w:t>контроль</w:t>
            </w:r>
            <w:proofErr w:type="spellEnd"/>
          </w:p>
        </w:tc>
        <w:tc>
          <w:tcPr>
            <w:tcW w:w="17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DC74943" w14:textId="77777777" w:rsidR="007F161A" w:rsidRPr="009418CA" w:rsidRDefault="007F161A" w:rsidP="00C84A13">
            <w:pPr>
              <w:keepNext/>
              <w:jc w:val="center"/>
            </w:pPr>
            <w:r w:rsidRPr="009418CA">
              <w:rPr>
                <w:szCs w:val="24"/>
              </w:rPr>
              <w:t>–</w:t>
            </w:r>
          </w:p>
        </w:tc>
        <w:tc>
          <w:tcPr>
            <w:tcW w:w="11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1526E7F" w14:textId="77777777" w:rsidR="007F161A" w:rsidRPr="009418CA" w:rsidRDefault="007F161A" w:rsidP="00C84A13">
            <w:pPr>
              <w:keepNext/>
              <w:jc w:val="center"/>
            </w:pPr>
            <w:r w:rsidRPr="009418CA">
              <w:rPr>
                <w:szCs w:val="24"/>
              </w:rPr>
              <w:t>–</w:t>
            </w:r>
          </w:p>
        </w:tc>
        <w:tc>
          <w:tcPr>
            <w:tcW w:w="21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265F234" w14:textId="77777777" w:rsidR="007F161A" w:rsidRPr="009418CA" w:rsidRDefault="007F161A" w:rsidP="00C84A13">
            <w:pPr>
              <w:keepNext/>
              <w:jc w:val="center"/>
            </w:pPr>
            <w:r w:rsidRPr="009418CA">
              <w:rPr>
                <w:szCs w:val="24"/>
              </w:rPr>
              <w:t>–</w:t>
            </w:r>
          </w:p>
        </w:tc>
        <w:tc>
          <w:tcPr>
            <w:tcW w:w="13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C09764E" w14:textId="77777777" w:rsidR="007F161A" w:rsidRPr="009418CA" w:rsidRDefault="007F161A" w:rsidP="00C84A13">
            <w:pPr>
              <w:keepNext/>
              <w:jc w:val="center"/>
            </w:pPr>
            <w:r w:rsidRPr="009418CA">
              <w:rPr>
                <w:szCs w:val="24"/>
              </w:rPr>
              <w:t>0,5</w:t>
            </w:r>
          </w:p>
        </w:tc>
      </w:tr>
      <w:tr w:rsidR="007F161A" w:rsidRPr="009418CA" w14:paraId="78141D5A" w14:textId="77777777" w:rsidTr="001006CF">
        <w:trPr>
          <w:cantSplit/>
        </w:trPr>
        <w:tc>
          <w:tcPr>
            <w:tcW w:w="122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E8FEB59" w14:textId="77777777" w:rsidR="007F161A" w:rsidRPr="009418CA" w:rsidRDefault="007F161A" w:rsidP="00C84A13">
            <w:pPr>
              <w:keepNext/>
              <w:jc w:val="center"/>
            </w:pPr>
            <w:r w:rsidRPr="009418CA">
              <w:rPr>
                <w:szCs w:val="24"/>
              </w:rPr>
              <w:t>B1C1</w:t>
            </w:r>
          </w:p>
        </w:tc>
        <w:tc>
          <w:tcPr>
            <w:tcW w:w="200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2447373" w14:textId="77777777" w:rsidR="007F161A" w:rsidRPr="009418CA" w:rsidRDefault="007F161A" w:rsidP="00C84A13">
            <w:pPr>
              <w:keepNext/>
            </w:pPr>
            <w:proofErr w:type="spellStart"/>
            <w:r w:rsidRPr="009418CA">
              <w:rPr>
                <w:szCs w:val="24"/>
              </w:rPr>
              <w:t>Бороздковый</w:t>
            </w:r>
            <w:proofErr w:type="spellEnd"/>
            <w:r w:rsidRPr="009418CA">
              <w:rPr>
                <w:szCs w:val="24"/>
              </w:rPr>
              <w:t xml:space="preserve"> + </w:t>
            </w:r>
            <w:proofErr w:type="spellStart"/>
            <w:r w:rsidRPr="009418CA">
              <w:rPr>
                <w:szCs w:val="24"/>
              </w:rPr>
              <w:t>гидрогель</w:t>
            </w:r>
            <w:proofErr w:type="spellEnd"/>
            <w:r w:rsidRPr="009418CA">
              <w:rPr>
                <w:szCs w:val="24"/>
              </w:rPr>
              <w:t xml:space="preserve"> AQUASORB</w:t>
            </w:r>
          </w:p>
        </w:tc>
        <w:tc>
          <w:tcPr>
            <w:tcW w:w="17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70DCC81" w14:textId="77777777" w:rsidR="007F161A" w:rsidRPr="009418CA" w:rsidRDefault="007F161A" w:rsidP="00C84A13">
            <w:pPr>
              <w:keepNext/>
              <w:jc w:val="center"/>
            </w:pPr>
            <w:r w:rsidRPr="009418CA">
              <w:rPr>
                <w:szCs w:val="24"/>
              </w:rPr>
              <w:t>1,0</w:t>
            </w:r>
          </w:p>
        </w:tc>
        <w:tc>
          <w:tcPr>
            <w:tcW w:w="11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76B66E1" w14:textId="77777777" w:rsidR="007F161A" w:rsidRPr="009418CA" w:rsidRDefault="007F161A" w:rsidP="00C84A13">
            <w:pPr>
              <w:keepNext/>
              <w:jc w:val="center"/>
            </w:pPr>
            <w:r w:rsidRPr="009418CA">
              <w:rPr>
                <w:szCs w:val="24"/>
              </w:rPr>
              <w:t>125</w:t>
            </w:r>
          </w:p>
        </w:tc>
        <w:tc>
          <w:tcPr>
            <w:tcW w:w="21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E567C70" w14:textId="77777777" w:rsidR="007F161A" w:rsidRPr="009418CA" w:rsidRDefault="007F161A" w:rsidP="00C84A13">
            <w:pPr>
              <w:keepNext/>
              <w:rPr>
                <w:lang w:val="ru-RU"/>
              </w:rPr>
            </w:pPr>
            <w:r w:rsidRPr="009418CA">
              <w:rPr>
                <w:szCs w:val="24"/>
                <w:lang w:val="ru-RU"/>
              </w:rPr>
              <w:t>В сухом виде, в прикорневую зону, перемешивание с почвой</w:t>
            </w:r>
          </w:p>
        </w:tc>
        <w:tc>
          <w:tcPr>
            <w:tcW w:w="13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6F09F18" w14:textId="77777777" w:rsidR="007F161A" w:rsidRPr="009418CA" w:rsidRDefault="007F161A" w:rsidP="00C84A13">
            <w:pPr>
              <w:keepNext/>
              <w:jc w:val="center"/>
            </w:pPr>
            <w:r w:rsidRPr="009418CA">
              <w:rPr>
                <w:szCs w:val="24"/>
              </w:rPr>
              <w:t>0,5</w:t>
            </w:r>
          </w:p>
        </w:tc>
      </w:tr>
      <w:tr w:rsidR="007F161A" w:rsidRPr="009418CA" w14:paraId="323EC7E2" w14:textId="77777777" w:rsidTr="001006CF">
        <w:trPr>
          <w:cantSplit/>
        </w:trPr>
        <w:tc>
          <w:tcPr>
            <w:tcW w:w="122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6B70A65" w14:textId="77777777" w:rsidR="007F161A" w:rsidRPr="009418CA" w:rsidRDefault="007F161A" w:rsidP="00C84A13">
            <w:pPr>
              <w:keepNext/>
              <w:jc w:val="center"/>
            </w:pPr>
            <w:r w:rsidRPr="009418CA">
              <w:rPr>
                <w:szCs w:val="24"/>
              </w:rPr>
              <w:t>B1C2</w:t>
            </w:r>
          </w:p>
        </w:tc>
        <w:tc>
          <w:tcPr>
            <w:tcW w:w="200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716928B" w14:textId="77777777" w:rsidR="007F161A" w:rsidRPr="009418CA" w:rsidRDefault="007F161A" w:rsidP="00C84A13">
            <w:pPr>
              <w:keepNext/>
            </w:pPr>
            <w:proofErr w:type="spellStart"/>
            <w:r w:rsidRPr="009418CA">
              <w:rPr>
                <w:szCs w:val="24"/>
              </w:rPr>
              <w:t>Бороздковый</w:t>
            </w:r>
            <w:proofErr w:type="spellEnd"/>
            <w:r w:rsidRPr="009418CA">
              <w:rPr>
                <w:szCs w:val="24"/>
              </w:rPr>
              <w:t xml:space="preserve"> + </w:t>
            </w:r>
            <w:proofErr w:type="spellStart"/>
            <w:r w:rsidRPr="009418CA">
              <w:rPr>
                <w:szCs w:val="24"/>
              </w:rPr>
              <w:t>гидрогель</w:t>
            </w:r>
            <w:proofErr w:type="spellEnd"/>
            <w:r w:rsidRPr="009418CA">
              <w:rPr>
                <w:szCs w:val="24"/>
              </w:rPr>
              <w:t xml:space="preserve"> AQUASORB</w:t>
            </w:r>
          </w:p>
        </w:tc>
        <w:tc>
          <w:tcPr>
            <w:tcW w:w="17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800ADC6" w14:textId="77777777" w:rsidR="007F161A" w:rsidRPr="009418CA" w:rsidRDefault="007F161A" w:rsidP="00C84A13">
            <w:pPr>
              <w:keepNext/>
              <w:jc w:val="center"/>
            </w:pPr>
            <w:r w:rsidRPr="009418CA">
              <w:rPr>
                <w:szCs w:val="24"/>
              </w:rPr>
              <w:t>1,5</w:t>
            </w:r>
          </w:p>
        </w:tc>
        <w:tc>
          <w:tcPr>
            <w:tcW w:w="11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D173F26" w14:textId="77777777" w:rsidR="007F161A" w:rsidRPr="009418CA" w:rsidRDefault="007F161A" w:rsidP="00C84A13">
            <w:pPr>
              <w:keepNext/>
              <w:jc w:val="center"/>
            </w:pPr>
            <w:r w:rsidRPr="009418CA">
              <w:rPr>
                <w:szCs w:val="24"/>
              </w:rPr>
              <w:t>188</w:t>
            </w:r>
          </w:p>
        </w:tc>
        <w:tc>
          <w:tcPr>
            <w:tcW w:w="21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FDE73D0" w14:textId="77777777" w:rsidR="007F161A" w:rsidRPr="009418CA" w:rsidRDefault="007F161A" w:rsidP="00C84A13">
            <w:pPr>
              <w:keepNext/>
              <w:rPr>
                <w:lang w:val="ru-RU"/>
              </w:rPr>
            </w:pPr>
            <w:r w:rsidRPr="009418CA">
              <w:rPr>
                <w:szCs w:val="24"/>
                <w:lang w:val="ru-RU"/>
              </w:rPr>
              <w:t>В сухом виде, в прикорневую зону, перемешивание с почвой</w:t>
            </w:r>
          </w:p>
        </w:tc>
        <w:tc>
          <w:tcPr>
            <w:tcW w:w="13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40DD8B0" w14:textId="77777777" w:rsidR="007F161A" w:rsidRPr="009418CA" w:rsidRDefault="007F161A" w:rsidP="00C84A13">
            <w:pPr>
              <w:keepNext/>
              <w:jc w:val="center"/>
            </w:pPr>
            <w:r w:rsidRPr="009418CA">
              <w:rPr>
                <w:szCs w:val="24"/>
              </w:rPr>
              <w:t>0,5</w:t>
            </w:r>
          </w:p>
        </w:tc>
      </w:tr>
      <w:tr w:rsidR="007F161A" w:rsidRPr="009418CA" w14:paraId="700E43D3" w14:textId="77777777" w:rsidTr="001006CF">
        <w:trPr>
          <w:cantSplit/>
        </w:trPr>
        <w:tc>
          <w:tcPr>
            <w:tcW w:w="122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D86EAD1" w14:textId="77777777" w:rsidR="007F161A" w:rsidRPr="009418CA" w:rsidRDefault="007F161A" w:rsidP="00C84A13">
            <w:pPr>
              <w:keepNext/>
              <w:jc w:val="center"/>
            </w:pPr>
            <w:r w:rsidRPr="009418CA">
              <w:rPr>
                <w:szCs w:val="24"/>
              </w:rPr>
              <w:t>B1C3</w:t>
            </w:r>
          </w:p>
        </w:tc>
        <w:tc>
          <w:tcPr>
            <w:tcW w:w="200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BEB12DE" w14:textId="77777777" w:rsidR="007F161A" w:rsidRPr="009418CA" w:rsidRDefault="007F161A" w:rsidP="00C84A13">
            <w:pPr>
              <w:keepNext/>
            </w:pPr>
            <w:proofErr w:type="spellStart"/>
            <w:r w:rsidRPr="009418CA">
              <w:rPr>
                <w:szCs w:val="24"/>
              </w:rPr>
              <w:t>Бороздковый</w:t>
            </w:r>
            <w:proofErr w:type="spellEnd"/>
            <w:r w:rsidRPr="009418CA">
              <w:rPr>
                <w:szCs w:val="24"/>
              </w:rPr>
              <w:t xml:space="preserve"> + </w:t>
            </w:r>
            <w:proofErr w:type="spellStart"/>
            <w:r w:rsidRPr="009418CA">
              <w:rPr>
                <w:szCs w:val="24"/>
              </w:rPr>
              <w:t>гидрогель</w:t>
            </w:r>
            <w:proofErr w:type="spellEnd"/>
            <w:r w:rsidRPr="009418CA">
              <w:rPr>
                <w:szCs w:val="24"/>
              </w:rPr>
              <w:t xml:space="preserve"> AQUASORB</w:t>
            </w:r>
          </w:p>
        </w:tc>
        <w:tc>
          <w:tcPr>
            <w:tcW w:w="17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43F984D" w14:textId="77777777" w:rsidR="007F161A" w:rsidRPr="009418CA" w:rsidRDefault="007F161A" w:rsidP="00C84A13">
            <w:pPr>
              <w:keepNext/>
              <w:jc w:val="center"/>
            </w:pPr>
            <w:r w:rsidRPr="009418CA">
              <w:rPr>
                <w:szCs w:val="24"/>
              </w:rPr>
              <w:t>2,0</w:t>
            </w:r>
          </w:p>
        </w:tc>
        <w:tc>
          <w:tcPr>
            <w:tcW w:w="11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6C2B104" w14:textId="77777777" w:rsidR="007F161A" w:rsidRPr="009418CA" w:rsidRDefault="007F161A" w:rsidP="00C84A13">
            <w:pPr>
              <w:keepNext/>
              <w:jc w:val="center"/>
            </w:pPr>
            <w:r w:rsidRPr="009418CA">
              <w:rPr>
                <w:szCs w:val="24"/>
              </w:rPr>
              <w:t>250</w:t>
            </w:r>
          </w:p>
        </w:tc>
        <w:tc>
          <w:tcPr>
            <w:tcW w:w="21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60DC7C9" w14:textId="77777777" w:rsidR="007F161A" w:rsidRPr="009418CA" w:rsidRDefault="007F161A" w:rsidP="00C84A13">
            <w:pPr>
              <w:keepNext/>
              <w:rPr>
                <w:lang w:val="ru-RU"/>
              </w:rPr>
            </w:pPr>
            <w:r w:rsidRPr="009418CA">
              <w:rPr>
                <w:szCs w:val="24"/>
                <w:lang w:val="ru-RU"/>
              </w:rPr>
              <w:t>В сухом виде, в прикорневую зону, перемешивание с почвой</w:t>
            </w:r>
          </w:p>
        </w:tc>
        <w:tc>
          <w:tcPr>
            <w:tcW w:w="13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9B641FC" w14:textId="77777777" w:rsidR="007F161A" w:rsidRPr="009418CA" w:rsidRDefault="007F161A" w:rsidP="00C84A13">
            <w:pPr>
              <w:keepNext/>
              <w:jc w:val="center"/>
            </w:pPr>
            <w:r w:rsidRPr="009418CA">
              <w:rPr>
                <w:szCs w:val="24"/>
              </w:rPr>
              <w:t>0,5</w:t>
            </w:r>
          </w:p>
        </w:tc>
      </w:tr>
      <w:tr w:rsidR="007F161A" w:rsidRPr="009418CA" w14:paraId="73F77834" w14:textId="77777777" w:rsidTr="001006CF">
        <w:trPr>
          <w:cantSplit/>
        </w:trPr>
        <w:tc>
          <w:tcPr>
            <w:tcW w:w="122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E4CE957" w14:textId="77777777" w:rsidR="007F161A" w:rsidRPr="009418CA" w:rsidRDefault="007F161A" w:rsidP="00C84A13">
            <w:pPr>
              <w:keepNext/>
              <w:jc w:val="center"/>
            </w:pPr>
            <w:r w:rsidRPr="009418CA">
              <w:rPr>
                <w:szCs w:val="24"/>
              </w:rPr>
              <w:t>B2</w:t>
            </w:r>
          </w:p>
        </w:tc>
        <w:tc>
          <w:tcPr>
            <w:tcW w:w="200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7A099D5" w14:textId="77777777" w:rsidR="007F161A" w:rsidRPr="009418CA" w:rsidRDefault="007F161A" w:rsidP="00C84A13">
            <w:pPr>
              <w:keepNext/>
            </w:pPr>
            <w:proofErr w:type="spellStart"/>
            <w:r w:rsidRPr="009418CA">
              <w:rPr>
                <w:szCs w:val="24"/>
              </w:rPr>
              <w:t>Капельное</w:t>
            </w:r>
            <w:proofErr w:type="spellEnd"/>
            <w:r w:rsidRPr="009418CA">
              <w:rPr>
                <w:szCs w:val="24"/>
              </w:rPr>
              <w:t xml:space="preserve"> </w:t>
            </w:r>
            <w:proofErr w:type="spellStart"/>
            <w:r w:rsidRPr="009418CA">
              <w:rPr>
                <w:szCs w:val="24"/>
              </w:rPr>
              <w:t>орошение</w:t>
            </w:r>
            <w:proofErr w:type="spellEnd"/>
          </w:p>
        </w:tc>
        <w:tc>
          <w:tcPr>
            <w:tcW w:w="17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73A3129" w14:textId="77777777" w:rsidR="007F161A" w:rsidRPr="009418CA" w:rsidRDefault="007F161A" w:rsidP="00C84A13">
            <w:pPr>
              <w:keepNext/>
              <w:jc w:val="center"/>
            </w:pPr>
            <w:r w:rsidRPr="009418CA">
              <w:rPr>
                <w:szCs w:val="24"/>
              </w:rPr>
              <w:t>–</w:t>
            </w:r>
          </w:p>
        </w:tc>
        <w:tc>
          <w:tcPr>
            <w:tcW w:w="11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E7CAEE2" w14:textId="77777777" w:rsidR="007F161A" w:rsidRPr="009418CA" w:rsidRDefault="007F161A" w:rsidP="00C84A13">
            <w:pPr>
              <w:keepNext/>
              <w:jc w:val="center"/>
            </w:pPr>
            <w:r w:rsidRPr="009418CA">
              <w:rPr>
                <w:szCs w:val="24"/>
              </w:rPr>
              <w:t>–</w:t>
            </w:r>
          </w:p>
        </w:tc>
        <w:tc>
          <w:tcPr>
            <w:tcW w:w="21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04E0EC2" w14:textId="77777777" w:rsidR="007F161A" w:rsidRPr="009418CA" w:rsidRDefault="007F161A" w:rsidP="00C84A13">
            <w:pPr>
              <w:keepNext/>
            </w:pPr>
            <w:proofErr w:type="spellStart"/>
            <w:r w:rsidRPr="009418CA">
              <w:rPr>
                <w:szCs w:val="24"/>
              </w:rPr>
              <w:t>Локальное</w:t>
            </w:r>
            <w:proofErr w:type="spellEnd"/>
            <w:r w:rsidRPr="009418CA">
              <w:rPr>
                <w:szCs w:val="24"/>
              </w:rPr>
              <w:t xml:space="preserve"> </w:t>
            </w:r>
            <w:proofErr w:type="spellStart"/>
            <w:r w:rsidRPr="009418CA">
              <w:rPr>
                <w:szCs w:val="24"/>
              </w:rPr>
              <w:t>увлажнение</w:t>
            </w:r>
            <w:proofErr w:type="spellEnd"/>
            <w:r w:rsidRPr="009418CA">
              <w:rPr>
                <w:szCs w:val="24"/>
              </w:rPr>
              <w:t xml:space="preserve"> </w:t>
            </w:r>
            <w:proofErr w:type="spellStart"/>
            <w:r w:rsidRPr="009418CA">
              <w:rPr>
                <w:szCs w:val="24"/>
              </w:rPr>
              <w:t>прикорневой</w:t>
            </w:r>
            <w:proofErr w:type="spellEnd"/>
            <w:r w:rsidRPr="009418CA">
              <w:rPr>
                <w:szCs w:val="24"/>
              </w:rPr>
              <w:t xml:space="preserve"> </w:t>
            </w:r>
            <w:proofErr w:type="spellStart"/>
            <w:r w:rsidRPr="009418CA">
              <w:rPr>
                <w:szCs w:val="24"/>
              </w:rPr>
              <w:t>зоны</w:t>
            </w:r>
            <w:proofErr w:type="spellEnd"/>
          </w:p>
        </w:tc>
        <w:tc>
          <w:tcPr>
            <w:tcW w:w="13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D990F93" w14:textId="77777777" w:rsidR="007F161A" w:rsidRPr="009418CA" w:rsidRDefault="007F161A" w:rsidP="00C84A13">
            <w:pPr>
              <w:keepNext/>
              <w:jc w:val="center"/>
            </w:pPr>
            <w:r w:rsidRPr="009418CA">
              <w:rPr>
                <w:szCs w:val="24"/>
              </w:rPr>
              <w:t>0,5</w:t>
            </w:r>
          </w:p>
        </w:tc>
      </w:tr>
    </w:tbl>
    <w:p w14:paraId="20181D66" w14:textId="77777777" w:rsidR="00E25070" w:rsidRDefault="00E25070" w:rsidP="006A1B4C">
      <w:pPr>
        <w:ind w:firstLine="709"/>
        <w:jc w:val="both"/>
        <w:rPr>
          <w:sz w:val="24"/>
          <w:szCs w:val="24"/>
          <w:lang w:val="ru-RU"/>
        </w:rPr>
      </w:pPr>
    </w:p>
    <w:p w14:paraId="77CB6231" w14:textId="534884B6" w:rsidR="007F161A" w:rsidRPr="006A1B4C" w:rsidRDefault="007F161A" w:rsidP="006A1B4C">
      <w:pPr>
        <w:ind w:firstLine="709"/>
        <w:jc w:val="both"/>
        <w:rPr>
          <w:sz w:val="24"/>
          <w:szCs w:val="24"/>
          <w:lang w:val="ru-RU"/>
        </w:rPr>
      </w:pPr>
      <w:r w:rsidRPr="009418CA">
        <w:rPr>
          <w:sz w:val="24"/>
          <w:szCs w:val="24"/>
          <w:lang w:val="ru-RU"/>
        </w:rPr>
        <w:t>Примечание – Составлено автором</w:t>
      </w:r>
    </w:p>
    <w:p w14:paraId="2CE01A94" w14:textId="77777777" w:rsidR="00BF34C4" w:rsidRDefault="00BF34C4"/>
    <w:p w14:paraId="5082E304" w14:textId="77777777" w:rsidR="007F161A" w:rsidRPr="009418CA" w:rsidRDefault="007F161A" w:rsidP="00C84A13">
      <w:pPr>
        <w:ind w:firstLine="709"/>
        <w:jc w:val="both"/>
        <w:rPr>
          <w:lang w:val="ru-RU"/>
        </w:rPr>
      </w:pPr>
      <w:r w:rsidRPr="009418CA">
        <w:rPr>
          <w:lang w:val="ru-RU"/>
        </w:rPr>
        <w:t xml:space="preserve">Из таблицы 2.24, контрольный вариант (A0) предусматривает полив по бороздам (канальный способ) без применения водосберегающих средств. Данный способ орошения является традиционным для зоны промышленного садоводства юго-востока Казахстана с оросительной нормой 5200–6800 м³/га и кратностью 6–8 поливов за сезон. Вариант B2 (капельное орошение) обеспечивает локальное увлажнение прикорневой зоны с существенным снижением непродуктивных потерь воды на испарение и фильтрацию. Варианты B1C1–B1C3 сочетают бороздковый полив с внесением гидрогеля AQUASORB, </w:t>
      </w:r>
      <w:r w:rsidRPr="009418CA">
        <w:rPr>
          <w:lang w:val="ru-RU"/>
        </w:rPr>
        <w:lastRenderedPageBreak/>
        <w:t>аккумулирующего влагу в корнеобитаемом слое и обеспечивающего её постепенное высвобождение в периоды между поливами [39, с. 94–101].</w:t>
      </w:r>
    </w:p>
    <w:p w14:paraId="484BFBFA" w14:textId="77777777" w:rsidR="007F161A" w:rsidRPr="009418CA" w:rsidRDefault="007F161A" w:rsidP="00C84A13">
      <w:pPr>
        <w:ind w:firstLine="709"/>
        <w:jc w:val="both"/>
        <w:rPr>
          <w:lang w:val="ru-RU"/>
        </w:rPr>
      </w:pPr>
      <w:r w:rsidRPr="009418CA">
        <w:rPr>
          <w:lang w:val="ru-RU"/>
        </w:rPr>
        <w:t xml:space="preserve">Ключевой особенностью применяемой методики является использование системы мониторинга «MOM SENSOR» для непрерывной регистрации водного режима почвы на каждом варианте опыта. В отличие от традиционного подхода, предусматривающего дискретные измерения влажности 3–5 раз за сезон, </w:t>
      </w:r>
      <w:proofErr w:type="spellStart"/>
      <w:r w:rsidRPr="009418CA">
        <w:rPr>
          <w:lang w:val="ru-RU"/>
        </w:rPr>
        <w:t>IoT</w:t>
      </w:r>
      <w:proofErr w:type="spellEnd"/>
      <w:r w:rsidRPr="009418CA">
        <w:rPr>
          <w:lang w:val="ru-RU"/>
        </w:rPr>
        <w:t>-мониторинг обеспечивает сбор данных с интервалом 15 минут, что позволяет фиксировать динамику увлажнения и иссушения почвы с высоким временным разрешением [31, с. 23–37]. Датчики влажности почвы, калиброванные по водно-физическим константам участка, размещаются на глубинах 10, 30 и 50 см на каждом варианте опыта. Полив назначается при снижении влажности почвы ниже порога 70% от наименьшей влагоёмкости (НВ = 32,4% для слоя 0–30 см), что соответствует 22,7% объёмной влажности [15, с. 161–200].</w:t>
      </w:r>
    </w:p>
    <w:p w14:paraId="260E7266" w14:textId="77777777" w:rsidR="007F161A" w:rsidRPr="009418CA" w:rsidRDefault="007F161A" w:rsidP="00C84A13">
      <w:pPr>
        <w:ind w:firstLine="709"/>
        <w:jc w:val="both"/>
        <w:rPr>
          <w:lang w:val="ru-RU"/>
        </w:rPr>
      </w:pPr>
      <w:r w:rsidRPr="009418CA">
        <w:rPr>
          <w:lang w:val="ru-RU"/>
        </w:rPr>
        <w:t xml:space="preserve">Параллельно с наземным </w:t>
      </w:r>
      <w:proofErr w:type="spellStart"/>
      <w:r w:rsidRPr="009418CA">
        <w:rPr>
          <w:lang w:val="ru-RU"/>
        </w:rPr>
        <w:t>IoT</w:t>
      </w:r>
      <w:proofErr w:type="spellEnd"/>
      <w:r w:rsidRPr="009418CA">
        <w:rPr>
          <w:lang w:val="ru-RU"/>
        </w:rPr>
        <w:t xml:space="preserve">-мониторингом проводится спутниковая оценка состояния растительного покрова на площади каждой делянки по данным Sentinel-2. Вегетационные индексы NDVI и NDWI позволяют дистанционно оценивать различия в состоянии яблоневых насаждений между вариантами опыта, при этом индекс NDWI служит индикатором водного стресса растений [81]. На рисунке 2.19 представлена методическая схема оценки эффективности водосберегающих технологий с применением </w:t>
      </w:r>
      <w:proofErr w:type="spellStart"/>
      <w:r w:rsidRPr="009418CA">
        <w:rPr>
          <w:lang w:val="ru-RU"/>
        </w:rPr>
        <w:t>IoT</w:t>
      </w:r>
      <w:proofErr w:type="spellEnd"/>
      <w:r w:rsidRPr="009418CA">
        <w:rPr>
          <w:lang w:val="ru-RU"/>
        </w:rPr>
        <w:t>-мониторинга.</w:t>
      </w:r>
    </w:p>
    <w:p w14:paraId="050E1D1B" w14:textId="77777777" w:rsidR="009D486A" w:rsidRPr="00BB70EF" w:rsidRDefault="009D486A" w:rsidP="00C84A13">
      <w:pPr>
        <w:rPr>
          <w:lang w:val="ru-RU"/>
        </w:rPr>
      </w:pPr>
    </w:p>
    <w:p w14:paraId="13477EF6" w14:textId="77777777" w:rsidR="007F161A" w:rsidRPr="009418CA" w:rsidRDefault="007F161A" w:rsidP="00C84A13">
      <w:pPr>
        <w:jc w:val="center"/>
      </w:pPr>
      <w:r w:rsidRPr="009418CA">
        <w:rPr>
          <w:noProof/>
        </w:rPr>
        <w:drawing>
          <wp:inline distT="0" distB="0" distL="0" distR="0" wp14:anchorId="62B1AC02" wp14:editId="3B31D5B8">
            <wp:extent cx="6055029" cy="3490546"/>
            <wp:effectExtent l="0" t="0" r="3175" b="0"/>
            <wp:docPr id="24" name="Picture 1174758844" descr="P176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174758844" descr="P1768#yIS1"/>
                    <pic:cNvPicPr>
                      <a:picLocks noChangeAspect="1" noChangeArrowheads="1"/>
                    </pic:cNvPicPr>
                  </pic:nvPicPr>
                  <pic:blipFill>
                    <a:blip r:embed="rId31"/>
                    <a:srcRect/>
                    <a:stretch>
                      <a:fillRect/>
                    </a:stretch>
                  </pic:blipFill>
                  <pic:spPr bwMode="auto">
                    <a:xfrm>
                      <a:off x="0" y="0"/>
                      <a:ext cx="6073198" cy="3501020"/>
                    </a:xfrm>
                    <a:prstGeom prst="rect">
                      <a:avLst/>
                    </a:prstGeom>
                  </pic:spPr>
                </pic:pic>
              </a:graphicData>
            </a:graphic>
          </wp:inline>
        </w:drawing>
      </w:r>
    </w:p>
    <w:p w14:paraId="384E2D36" w14:textId="77777777" w:rsidR="00E25070" w:rsidRDefault="00E25070" w:rsidP="00C84A13">
      <w:pPr>
        <w:jc w:val="center"/>
        <w:rPr>
          <w:lang w:val="ru-RU"/>
        </w:rPr>
      </w:pPr>
    </w:p>
    <w:p w14:paraId="38DE56EB" w14:textId="54BB80EF" w:rsidR="007F161A" w:rsidRPr="009418CA" w:rsidRDefault="007F161A" w:rsidP="00C84A13">
      <w:pPr>
        <w:jc w:val="center"/>
        <w:rPr>
          <w:lang w:val="ru-RU"/>
        </w:rPr>
      </w:pPr>
      <w:r w:rsidRPr="009418CA">
        <w:rPr>
          <w:lang w:val="ru-RU"/>
        </w:rPr>
        <w:t xml:space="preserve">Рисунок 2.19 – Методическая схема оценки эффективности водосберегающих технологий с применением </w:t>
      </w:r>
      <w:r w:rsidRPr="009418CA">
        <w:t>IoT</w:t>
      </w:r>
      <w:r w:rsidRPr="009418CA">
        <w:rPr>
          <w:lang w:val="ru-RU"/>
        </w:rPr>
        <w:t>-мониторинга [Составлено автором]</w:t>
      </w:r>
    </w:p>
    <w:p w14:paraId="2C687257" w14:textId="77777777" w:rsidR="00BF34C4" w:rsidRPr="00BB70EF" w:rsidRDefault="00BF34C4">
      <w:pPr>
        <w:rPr>
          <w:lang w:val="ru-RU"/>
        </w:rPr>
      </w:pPr>
    </w:p>
    <w:p w14:paraId="44B94E03" w14:textId="77777777" w:rsidR="007F161A" w:rsidRPr="009418CA" w:rsidRDefault="007F161A" w:rsidP="00C84A13">
      <w:pPr>
        <w:ind w:firstLine="709"/>
        <w:jc w:val="both"/>
        <w:rPr>
          <w:lang w:val="ru-RU"/>
        </w:rPr>
      </w:pPr>
      <w:r w:rsidRPr="009418CA">
        <w:rPr>
          <w:lang w:val="ru-RU"/>
        </w:rPr>
        <w:t xml:space="preserve">Как видно из рисунка 2.19, методика сравнительного анализа предусматривает четыре этапа исследований: подготовительный (закладка </w:t>
      </w:r>
      <w:r w:rsidRPr="009418CA">
        <w:rPr>
          <w:lang w:val="ru-RU"/>
        </w:rPr>
        <w:lastRenderedPageBreak/>
        <w:t>опыта, калибровка датчиков, базовые измерения), вегетационный мониторинг (непрерывный и периодический), учёт урожая и статистический анализ результатов. Номенклатура измеряемых показателей охватывает четыре группы: водный режим почвы, агрофизические свойства, продуктивные показатели и экономическую эффективность [14, с. 51–110]. В таблице 2.25 представлены измеряемые показатели и методы их определения.</w:t>
      </w:r>
    </w:p>
    <w:p w14:paraId="097F5A32" w14:textId="77777777" w:rsidR="009D486A" w:rsidRPr="00BB70EF" w:rsidRDefault="009D486A" w:rsidP="00C84A13">
      <w:pPr>
        <w:rPr>
          <w:lang w:val="ru-RU"/>
        </w:rPr>
      </w:pPr>
    </w:p>
    <w:p w14:paraId="13F29E5C" w14:textId="77777777" w:rsidR="007F161A" w:rsidRDefault="007F161A" w:rsidP="007835B4">
      <w:pPr>
        <w:keepNext/>
        <w:jc w:val="both"/>
        <w:rPr>
          <w:lang w:val="ru-RU"/>
        </w:rPr>
      </w:pPr>
      <w:r w:rsidRPr="009418CA">
        <w:rPr>
          <w:lang w:val="ru-RU"/>
        </w:rPr>
        <w:t>Таблица 2.25 – Измеряемые показатели и методы определения в сравнительном анализе водосберегающих технологий</w:t>
      </w:r>
    </w:p>
    <w:p w14:paraId="06EC2409" w14:textId="77777777" w:rsidR="00E25070" w:rsidRPr="009418CA" w:rsidRDefault="00E25070" w:rsidP="00553857">
      <w:pPr>
        <w:keepNext/>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59"/>
        <w:gridCol w:w="2575"/>
        <w:gridCol w:w="2014"/>
        <w:gridCol w:w="1289"/>
        <w:gridCol w:w="1701"/>
      </w:tblGrid>
      <w:tr w:rsidR="007F161A" w:rsidRPr="009418CA" w14:paraId="3CA047CF" w14:textId="77777777" w:rsidTr="001006CF">
        <w:trPr>
          <w:cantSplit/>
        </w:trPr>
        <w:tc>
          <w:tcPr>
            <w:tcW w:w="214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DB1FE05" w14:textId="77777777" w:rsidR="007F161A" w:rsidRPr="009418CA" w:rsidRDefault="007F161A" w:rsidP="00C84A13">
            <w:pPr>
              <w:keepNext/>
              <w:jc w:val="center"/>
            </w:pPr>
            <w:proofErr w:type="spellStart"/>
            <w:r w:rsidRPr="009418CA">
              <w:rPr>
                <w:szCs w:val="24"/>
              </w:rPr>
              <w:t>Показатель</w:t>
            </w:r>
            <w:proofErr w:type="spellEnd"/>
          </w:p>
        </w:tc>
        <w:tc>
          <w:tcPr>
            <w:tcW w:w="262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06AF46A" w14:textId="77777777" w:rsidR="007F161A" w:rsidRPr="009418CA" w:rsidRDefault="007F161A" w:rsidP="00C84A13">
            <w:pPr>
              <w:keepNext/>
              <w:jc w:val="center"/>
            </w:pPr>
            <w:proofErr w:type="spellStart"/>
            <w:r w:rsidRPr="009418CA">
              <w:rPr>
                <w:szCs w:val="24"/>
              </w:rPr>
              <w:t>Метод</w:t>
            </w:r>
            <w:proofErr w:type="spellEnd"/>
            <w:r w:rsidRPr="009418CA">
              <w:rPr>
                <w:szCs w:val="24"/>
              </w:rPr>
              <w:t xml:space="preserve"> </w:t>
            </w:r>
            <w:proofErr w:type="spellStart"/>
            <w:r w:rsidRPr="009418CA">
              <w:rPr>
                <w:szCs w:val="24"/>
              </w:rPr>
              <w:t>определения</w:t>
            </w:r>
            <w:proofErr w:type="spellEnd"/>
          </w:p>
        </w:tc>
        <w:tc>
          <w:tcPr>
            <w:tcW w:w="201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22F3DE1" w14:textId="77777777" w:rsidR="007F161A" w:rsidRPr="009418CA" w:rsidRDefault="007F161A" w:rsidP="00C84A13">
            <w:pPr>
              <w:keepNext/>
              <w:jc w:val="center"/>
            </w:pPr>
            <w:proofErr w:type="spellStart"/>
            <w:r w:rsidRPr="009418CA">
              <w:rPr>
                <w:szCs w:val="24"/>
              </w:rPr>
              <w:t>Периодичность</w:t>
            </w:r>
            <w:proofErr w:type="spellEnd"/>
          </w:p>
        </w:tc>
        <w:tc>
          <w:tcPr>
            <w:tcW w:w="139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965C37F" w14:textId="77777777" w:rsidR="007F161A" w:rsidRPr="009418CA" w:rsidRDefault="007F161A" w:rsidP="00C84A13">
            <w:pPr>
              <w:keepNext/>
              <w:jc w:val="center"/>
            </w:pPr>
            <w:proofErr w:type="spellStart"/>
            <w:r w:rsidRPr="009418CA">
              <w:rPr>
                <w:szCs w:val="24"/>
              </w:rPr>
              <w:t>Глубина</w:t>
            </w:r>
            <w:proofErr w:type="spellEnd"/>
            <w:r w:rsidRPr="009418CA">
              <w:rPr>
                <w:szCs w:val="24"/>
              </w:rPr>
              <w:t xml:space="preserve"> / </w:t>
            </w:r>
            <w:proofErr w:type="spellStart"/>
            <w:r w:rsidRPr="009418CA">
              <w:rPr>
                <w:szCs w:val="24"/>
              </w:rPr>
              <w:t>горизонт</w:t>
            </w:r>
            <w:proofErr w:type="spellEnd"/>
          </w:p>
        </w:tc>
        <w:tc>
          <w:tcPr>
            <w:tcW w:w="14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009A232" w14:textId="77777777" w:rsidR="007F161A" w:rsidRPr="009418CA" w:rsidRDefault="007F161A" w:rsidP="00C84A13">
            <w:pPr>
              <w:keepNext/>
              <w:jc w:val="center"/>
            </w:pPr>
            <w:proofErr w:type="spellStart"/>
            <w:r w:rsidRPr="009418CA">
              <w:rPr>
                <w:szCs w:val="24"/>
              </w:rPr>
              <w:t>Повторность</w:t>
            </w:r>
            <w:proofErr w:type="spellEnd"/>
          </w:p>
        </w:tc>
      </w:tr>
      <w:tr w:rsidR="007F161A" w:rsidRPr="009418CA" w14:paraId="06994D96" w14:textId="77777777" w:rsidTr="001006CF">
        <w:trPr>
          <w:cantSplit/>
        </w:trPr>
        <w:tc>
          <w:tcPr>
            <w:tcW w:w="214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BEF9C8C" w14:textId="77777777" w:rsidR="007F161A" w:rsidRPr="009418CA" w:rsidRDefault="007F161A" w:rsidP="00C84A13">
            <w:pPr>
              <w:keepNext/>
            </w:pPr>
            <w:proofErr w:type="spellStart"/>
            <w:r w:rsidRPr="009418CA">
              <w:rPr>
                <w:szCs w:val="24"/>
              </w:rPr>
              <w:t>Влажность</w:t>
            </w:r>
            <w:proofErr w:type="spellEnd"/>
            <w:r w:rsidRPr="009418CA">
              <w:rPr>
                <w:szCs w:val="24"/>
              </w:rPr>
              <w:t xml:space="preserve"> </w:t>
            </w:r>
            <w:proofErr w:type="spellStart"/>
            <w:r w:rsidRPr="009418CA">
              <w:rPr>
                <w:szCs w:val="24"/>
              </w:rPr>
              <w:t>почвы</w:t>
            </w:r>
            <w:proofErr w:type="spellEnd"/>
            <w:r w:rsidRPr="009418CA">
              <w:rPr>
                <w:szCs w:val="24"/>
              </w:rPr>
              <w:t xml:space="preserve"> (</w:t>
            </w:r>
            <w:proofErr w:type="spellStart"/>
            <w:proofErr w:type="gramStart"/>
            <w:r w:rsidRPr="009418CA">
              <w:rPr>
                <w:szCs w:val="24"/>
              </w:rPr>
              <w:t>объёмная</w:t>
            </w:r>
            <w:proofErr w:type="spellEnd"/>
            <w:r w:rsidRPr="009418CA">
              <w:rPr>
                <w:szCs w:val="24"/>
              </w:rPr>
              <w:t>,%</w:t>
            </w:r>
            <w:proofErr w:type="gramEnd"/>
            <w:r w:rsidRPr="009418CA">
              <w:rPr>
                <w:szCs w:val="24"/>
              </w:rPr>
              <w:t>)</w:t>
            </w:r>
          </w:p>
        </w:tc>
        <w:tc>
          <w:tcPr>
            <w:tcW w:w="262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255AA95" w14:textId="77777777" w:rsidR="007F161A" w:rsidRPr="009418CA" w:rsidRDefault="007F161A" w:rsidP="00C84A13">
            <w:pPr>
              <w:keepNext/>
            </w:pPr>
            <w:proofErr w:type="spellStart"/>
            <w:r w:rsidRPr="009418CA">
              <w:rPr>
                <w:szCs w:val="24"/>
              </w:rPr>
              <w:t>Ёмкостные</w:t>
            </w:r>
            <w:proofErr w:type="spellEnd"/>
            <w:r w:rsidRPr="009418CA">
              <w:rPr>
                <w:szCs w:val="24"/>
              </w:rPr>
              <w:t xml:space="preserve"> IoT-</w:t>
            </w:r>
            <w:proofErr w:type="spellStart"/>
            <w:r w:rsidRPr="009418CA">
              <w:rPr>
                <w:szCs w:val="24"/>
              </w:rPr>
              <w:t>датчики</w:t>
            </w:r>
            <w:proofErr w:type="spellEnd"/>
            <w:r w:rsidRPr="009418CA">
              <w:rPr>
                <w:szCs w:val="24"/>
              </w:rPr>
              <w:t xml:space="preserve"> MOM SENSOR</w:t>
            </w:r>
          </w:p>
        </w:tc>
        <w:tc>
          <w:tcPr>
            <w:tcW w:w="201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B7DFC8F" w14:textId="77777777" w:rsidR="007F161A" w:rsidRPr="009418CA" w:rsidRDefault="007F161A" w:rsidP="00C84A13">
            <w:pPr>
              <w:keepNext/>
              <w:jc w:val="center"/>
            </w:pPr>
            <w:proofErr w:type="spellStart"/>
            <w:r w:rsidRPr="009418CA">
              <w:rPr>
                <w:szCs w:val="24"/>
              </w:rPr>
              <w:t>Каждые</w:t>
            </w:r>
            <w:proofErr w:type="spellEnd"/>
            <w:r w:rsidRPr="009418CA">
              <w:rPr>
                <w:szCs w:val="24"/>
              </w:rPr>
              <w:t xml:space="preserve"> 15 </w:t>
            </w:r>
            <w:proofErr w:type="spellStart"/>
            <w:r w:rsidRPr="009418CA">
              <w:rPr>
                <w:szCs w:val="24"/>
              </w:rPr>
              <w:t>мин</w:t>
            </w:r>
            <w:proofErr w:type="spellEnd"/>
          </w:p>
        </w:tc>
        <w:tc>
          <w:tcPr>
            <w:tcW w:w="139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B4EB909" w14:textId="77777777" w:rsidR="007F161A" w:rsidRPr="009418CA" w:rsidRDefault="007F161A" w:rsidP="00C84A13">
            <w:pPr>
              <w:keepNext/>
              <w:jc w:val="center"/>
            </w:pPr>
            <w:r w:rsidRPr="009418CA">
              <w:rPr>
                <w:szCs w:val="24"/>
              </w:rPr>
              <w:t xml:space="preserve">10, 30, 50 </w:t>
            </w:r>
            <w:proofErr w:type="spellStart"/>
            <w:r w:rsidRPr="009418CA">
              <w:rPr>
                <w:szCs w:val="24"/>
              </w:rPr>
              <w:t>см</w:t>
            </w:r>
            <w:proofErr w:type="spellEnd"/>
          </w:p>
        </w:tc>
        <w:tc>
          <w:tcPr>
            <w:tcW w:w="14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61D8C3A" w14:textId="77777777" w:rsidR="007F161A" w:rsidRPr="009418CA" w:rsidRDefault="007F161A" w:rsidP="00C84A13">
            <w:pPr>
              <w:keepNext/>
              <w:jc w:val="center"/>
            </w:pPr>
            <w:proofErr w:type="spellStart"/>
            <w:r w:rsidRPr="009418CA">
              <w:rPr>
                <w:szCs w:val="24"/>
              </w:rPr>
              <w:t>На</w:t>
            </w:r>
            <w:proofErr w:type="spellEnd"/>
            <w:r w:rsidRPr="009418CA">
              <w:rPr>
                <w:szCs w:val="24"/>
              </w:rPr>
              <w:t xml:space="preserve"> </w:t>
            </w:r>
            <w:proofErr w:type="spellStart"/>
            <w:r w:rsidRPr="009418CA">
              <w:rPr>
                <w:szCs w:val="24"/>
              </w:rPr>
              <w:t>каждом</w:t>
            </w:r>
            <w:proofErr w:type="spellEnd"/>
            <w:r w:rsidRPr="009418CA">
              <w:rPr>
                <w:szCs w:val="24"/>
              </w:rPr>
              <w:t xml:space="preserve"> </w:t>
            </w:r>
            <w:proofErr w:type="spellStart"/>
            <w:r w:rsidRPr="009418CA">
              <w:rPr>
                <w:szCs w:val="24"/>
              </w:rPr>
              <w:t>варианте</w:t>
            </w:r>
            <w:proofErr w:type="spellEnd"/>
          </w:p>
        </w:tc>
      </w:tr>
      <w:tr w:rsidR="007F161A" w:rsidRPr="009418CA" w14:paraId="17CBECF2" w14:textId="77777777" w:rsidTr="001006CF">
        <w:trPr>
          <w:cantSplit/>
        </w:trPr>
        <w:tc>
          <w:tcPr>
            <w:tcW w:w="214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2423607" w14:textId="77777777" w:rsidR="007F161A" w:rsidRPr="009418CA" w:rsidRDefault="007F161A" w:rsidP="00C84A13">
            <w:pPr>
              <w:keepNext/>
            </w:pPr>
            <w:proofErr w:type="spellStart"/>
            <w:r w:rsidRPr="009418CA">
              <w:rPr>
                <w:szCs w:val="24"/>
              </w:rPr>
              <w:t>Влажность</w:t>
            </w:r>
            <w:proofErr w:type="spellEnd"/>
            <w:r w:rsidRPr="009418CA">
              <w:rPr>
                <w:szCs w:val="24"/>
              </w:rPr>
              <w:t xml:space="preserve"> </w:t>
            </w:r>
            <w:proofErr w:type="spellStart"/>
            <w:r w:rsidRPr="009418CA">
              <w:rPr>
                <w:szCs w:val="24"/>
              </w:rPr>
              <w:t>почвы</w:t>
            </w:r>
            <w:proofErr w:type="spellEnd"/>
            <w:r w:rsidRPr="009418CA">
              <w:rPr>
                <w:szCs w:val="24"/>
              </w:rPr>
              <w:t xml:space="preserve"> (</w:t>
            </w:r>
            <w:proofErr w:type="spellStart"/>
            <w:r w:rsidRPr="009418CA">
              <w:rPr>
                <w:szCs w:val="24"/>
              </w:rPr>
              <w:t>контрольная</w:t>
            </w:r>
            <w:proofErr w:type="spellEnd"/>
            <w:r w:rsidRPr="009418CA">
              <w:rPr>
                <w:szCs w:val="24"/>
              </w:rPr>
              <w:t>)</w:t>
            </w:r>
          </w:p>
        </w:tc>
        <w:tc>
          <w:tcPr>
            <w:tcW w:w="262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11F8FC6" w14:textId="77777777" w:rsidR="007F161A" w:rsidRPr="009418CA" w:rsidRDefault="007F161A" w:rsidP="00C84A13">
            <w:pPr>
              <w:keepNext/>
            </w:pPr>
            <w:proofErr w:type="spellStart"/>
            <w:r w:rsidRPr="009418CA">
              <w:rPr>
                <w:szCs w:val="24"/>
              </w:rPr>
              <w:t>Термостатно-весовой</w:t>
            </w:r>
            <w:proofErr w:type="spellEnd"/>
            <w:r w:rsidRPr="009418CA">
              <w:rPr>
                <w:szCs w:val="24"/>
              </w:rPr>
              <w:t xml:space="preserve"> (</w:t>
            </w:r>
            <w:proofErr w:type="spellStart"/>
            <w:r w:rsidRPr="009418CA">
              <w:rPr>
                <w:szCs w:val="24"/>
              </w:rPr>
              <w:t>гравиметрический</w:t>
            </w:r>
            <w:proofErr w:type="spellEnd"/>
            <w:r w:rsidRPr="009418CA">
              <w:rPr>
                <w:szCs w:val="24"/>
              </w:rPr>
              <w:t>)</w:t>
            </w:r>
          </w:p>
        </w:tc>
        <w:tc>
          <w:tcPr>
            <w:tcW w:w="201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2DB619E" w14:textId="77777777" w:rsidR="007F161A" w:rsidRPr="009418CA" w:rsidRDefault="007F161A" w:rsidP="00C84A13">
            <w:pPr>
              <w:keepNext/>
              <w:jc w:val="center"/>
            </w:pPr>
            <w:r w:rsidRPr="009418CA">
              <w:rPr>
                <w:szCs w:val="24"/>
              </w:rPr>
              <w:t xml:space="preserve">3 </w:t>
            </w:r>
            <w:proofErr w:type="spellStart"/>
            <w:r w:rsidRPr="009418CA">
              <w:rPr>
                <w:szCs w:val="24"/>
              </w:rPr>
              <w:t>раза</w:t>
            </w:r>
            <w:proofErr w:type="spellEnd"/>
            <w:r w:rsidRPr="009418CA">
              <w:rPr>
                <w:szCs w:val="24"/>
              </w:rPr>
              <w:t xml:space="preserve"> за </w:t>
            </w:r>
            <w:proofErr w:type="spellStart"/>
            <w:r w:rsidRPr="009418CA">
              <w:rPr>
                <w:szCs w:val="24"/>
              </w:rPr>
              <w:t>сезон</w:t>
            </w:r>
            <w:proofErr w:type="spellEnd"/>
          </w:p>
        </w:tc>
        <w:tc>
          <w:tcPr>
            <w:tcW w:w="139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53CB734" w14:textId="77777777" w:rsidR="007F161A" w:rsidRPr="009418CA" w:rsidRDefault="007F161A" w:rsidP="00C84A13">
            <w:pPr>
              <w:keepNext/>
              <w:jc w:val="center"/>
            </w:pPr>
            <w:r w:rsidRPr="009418CA">
              <w:rPr>
                <w:szCs w:val="24"/>
              </w:rPr>
              <w:t xml:space="preserve">0–10, 10–20, 20–30 </w:t>
            </w:r>
            <w:proofErr w:type="spellStart"/>
            <w:r w:rsidRPr="009418CA">
              <w:rPr>
                <w:szCs w:val="24"/>
              </w:rPr>
              <w:t>см</w:t>
            </w:r>
            <w:proofErr w:type="spellEnd"/>
          </w:p>
        </w:tc>
        <w:tc>
          <w:tcPr>
            <w:tcW w:w="14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54D0BD7" w14:textId="77777777" w:rsidR="007F161A" w:rsidRPr="009418CA" w:rsidRDefault="007F161A" w:rsidP="00C84A13">
            <w:pPr>
              <w:keepNext/>
              <w:jc w:val="center"/>
            </w:pPr>
            <w:r w:rsidRPr="009418CA">
              <w:rPr>
                <w:szCs w:val="24"/>
              </w:rPr>
              <w:t>4-кратная</w:t>
            </w:r>
          </w:p>
        </w:tc>
      </w:tr>
      <w:tr w:rsidR="007F161A" w:rsidRPr="009418CA" w14:paraId="6DCCA5B2" w14:textId="77777777" w:rsidTr="001006CF">
        <w:trPr>
          <w:cantSplit/>
        </w:trPr>
        <w:tc>
          <w:tcPr>
            <w:tcW w:w="214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54DB3BB" w14:textId="77777777" w:rsidR="007F161A" w:rsidRPr="009418CA" w:rsidRDefault="007F161A" w:rsidP="00C84A13">
            <w:pPr>
              <w:keepNext/>
              <w:rPr>
                <w:lang w:val="ru-RU"/>
              </w:rPr>
            </w:pPr>
            <w:r w:rsidRPr="009418CA">
              <w:rPr>
                <w:szCs w:val="24"/>
                <w:lang w:val="ru-RU"/>
              </w:rPr>
              <w:t>Плотность почвы (объёмная масса, г/см³)</w:t>
            </w:r>
          </w:p>
        </w:tc>
        <w:tc>
          <w:tcPr>
            <w:tcW w:w="262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0F4C46C" w14:textId="77777777" w:rsidR="007F161A" w:rsidRPr="009418CA" w:rsidRDefault="007F161A" w:rsidP="00C84A13">
            <w:pPr>
              <w:keepNext/>
            </w:pPr>
            <w:proofErr w:type="spellStart"/>
            <w:r w:rsidRPr="009418CA">
              <w:rPr>
                <w:szCs w:val="24"/>
              </w:rPr>
              <w:t>Метод</w:t>
            </w:r>
            <w:proofErr w:type="spellEnd"/>
            <w:r w:rsidRPr="009418CA">
              <w:rPr>
                <w:szCs w:val="24"/>
              </w:rPr>
              <w:t xml:space="preserve"> </w:t>
            </w:r>
            <w:proofErr w:type="spellStart"/>
            <w:r w:rsidRPr="009418CA">
              <w:rPr>
                <w:szCs w:val="24"/>
              </w:rPr>
              <w:t>режущего</w:t>
            </w:r>
            <w:proofErr w:type="spellEnd"/>
            <w:r w:rsidRPr="009418CA">
              <w:rPr>
                <w:szCs w:val="24"/>
              </w:rPr>
              <w:t xml:space="preserve"> </w:t>
            </w:r>
            <w:proofErr w:type="spellStart"/>
            <w:r w:rsidRPr="009418CA">
              <w:rPr>
                <w:szCs w:val="24"/>
              </w:rPr>
              <w:t>кольца</w:t>
            </w:r>
            <w:proofErr w:type="spellEnd"/>
            <w:r w:rsidRPr="009418CA">
              <w:rPr>
                <w:szCs w:val="24"/>
              </w:rPr>
              <w:t xml:space="preserve"> (</w:t>
            </w:r>
            <w:proofErr w:type="spellStart"/>
            <w:r w:rsidRPr="009418CA">
              <w:rPr>
                <w:szCs w:val="24"/>
              </w:rPr>
              <w:t>Качинский</w:t>
            </w:r>
            <w:proofErr w:type="spellEnd"/>
            <w:r w:rsidRPr="009418CA">
              <w:rPr>
                <w:szCs w:val="24"/>
              </w:rPr>
              <w:t>)</w:t>
            </w:r>
          </w:p>
        </w:tc>
        <w:tc>
          <w:tcPr>
            <w:tcW w:w="201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92016E6" w14:textId="77777777" w:rsidR="007F161A" w:rsidRPr="009418CA" w:rsidRDefault="007F161A" w:rsidP="00C84A13">
            <w:pPr>
              <w:keepNext/>
              <w:jc w:val="center"/>
            </w:pPr>
            <w:proofErr w:type="spellStart"/>
            <w:r w:rsidRPr="009418CA">
              <w:rPr>
                <w:szCs w:val="24"/>
              </w:rPr>
              <w:t>До</w:t>
            </w:r>
            <w:proofErr w:type="spellEnd"/>
            <w:r w:rsidRPr="009418CA">
              <w:rPr>
                <w:szCs w:val="24"/>
              </w:rPr>
              <w:t xml:space="preserve"> и </w:t>
            </w:r>
            <w:proofErr w:type="spellStart"/>
            <w:r w:rsidRPr="009418CA">
              <w:rPr>
                <w:szCs w:val="24"/>
              </w:rPr>
              <w:t>после</w:t>
            </w:r>
            <w:proofErr w:type="spellEnd"/>
            <w:r w:rsidRPr="009418CA">
              <w:rPr>
                <w:szCs w:val="24"/>
              </w:rPr>
              <w:t xml:space="preserve"> </w:t>
            </w:r>
            <w:proofErr w:type="spellStart"/>
            <w:r w:rsidRPr="009418CA">
              <w:rPr>
                <w:szCs w:val="24"/>
              </w:rPr>
              <w:t>вегетации</w:t>
            </w:r>
            <w:proofErr w:type="spellEnd"/>
          </w:p>
        </w:tc>
        <w:tc>
          <w:tcPr>
            <w:tcW w:w="139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F1B4576" w14:textId="77777777" w:rsidR="007F161A" w:rsidRPr="009418CA" w:rsidRDefault="007F161A" w:rsidP="00C84A13">
            <w:pPr>
              <w:keepNext/>
              <w:jc w:val="center"/>
            </w:pPr>
            <w:r w:rsidRPr="009418CA">
              <w:rPr>
                <w:szCs w:val="24"/>
              </w:rPr>
              <w:t xml:space="preserve">0–10, 10–20, 20–30 </w:t>
            </w:r>
            <w:proofErr w:type="spellStart"/>
            <w:r w:rsidRPr="009418CA">
              <w:rPr>
                <w:szCs w:val="24"/>
              </w:rPr>
              <w:t>см</w:t>
            </w:r>
            <w:proofErr w:type="spellEnd"/>
          </w:p>
        </w:tc>
        <w:tc>
          <w:tcPr>
            <w:tcW w:w="14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444C87F" w14:textId="77777777" w:rsidR="007F161A" w:rsidRPr="009418CA" w:rsidRDefault="007F161A" w:rsidP="00C84A13">
            <w:pPr>
              <w:keepNext/>
              <w:jc w:val="center"/>
            </w:pPr>
            <w:r w:rsidRPr="009418CA">
              <w:rPr>
                <w:szCs w:val="24"/>
              </w:rPr>
              <w:t>4-кратная</w:t>
            </w:r>
          </w:p>
        </w:tc>
      </w:tr>
      <w:tr w:rsidR="007F161A" w:rsidRPr="009418CA" w14:paraId="5FCA3AAE" w14:textId="77777777" w:rsidTr="001006CF">
        <w:trPr>
          <w:cantSplit/>
        </w:trPr>
        <w:tc>
          <w:tcPr>
            <w:tcW w:w="214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EFD9DA4" w14:textId="77777777" w:rsidR="007F161A" w:rsidRPr="009418CA" w:rsidRDefault="007F161A" w:rsidP="00C84A13">
            <w:pPr>
              <w:keepNext/>
            </w:pPr>
            <w:proofErr w:type="spellStart"/>
            <w:r w:rsidRPr="009418CA">
              <w:rPr>
                <w:szCs w:val="24"/>
              </w:rPr>
              <w:t>Агрегатный</w:t>
            </w:r>
            <w:proofErr w:type="spellEnd"/>
            <w:r w:rsidRPr="009418CA">
              <w:rPr>
                <w:szCs w:val="24"/>
              </w:rPr>
              <w:t xml:space="preserve"> </w:t>
            </w:r>
            <w:proofErr w:type="spellStart"/>
            <w:r w:rsidRPr="009418CA">
              <w:rPr>
                <w:szCs w:val="24"/>
              </w:rPr>
              <w:t>состав</w:t>
            </w:r>
            <w:proofErr w:type="spellEnd"/>
            <w:r w:rsidRPr="009418CA">
              <w:rPr>
                <w:szCs w:val="24"/>
              </w:rPr>
              <w:t xml:space="preserve"> </w:t>
            </w:r>
            <w:proofErr w:type="spellStart"/>
            <w:r w:rsidRPr="009418CA">
              <w:rPr>
                <w:szCs w:val="24"/>
              </w:rPr>
              <w:t>почвы</w:t>
            </w:r>
            <w:proofErr w:type="spellEnd"/>
          </w:p>
        </w:tc>
        <w:tc>
          <w:tcPr>
            <w:tcW w:w="262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2957FB5" w14:textId="77777777" w:rsidR="007F161A" w:rsidRPr="009418CA" w:rsidRDefault="007F161A" w:rsidP="00C84A13">
            <w:pPr>
              <w:keepNext/>
              <w:rPr>
                <w:lang w:val="ru-RU"/>
              </w:rPr>
            </w:pPr>
            <w:r w:rsidRPr="009418CA">
              <w:rPr>
                <w:szCs w:val="24"/>
                <w:lang w:val="ru-RU"/>
              </w:rPr>
              <w:t>Сухое просеивание (</w:t>
            </w:r>
            <w:proofErr w:type="gramStart"/>
            <w:r w:rsidRPr="009418CA">
              <w:rPr>
                <w:szCs w:val="24"/>
                <w:lang w:val="ru-RU"/>
              </w:rPr>
              <w:t>Н.И.</w:t>
            </w:r>
            <w:proofErr w:type="gramEnd"/>
            <w:r w:rsidRPr="009418CA">
              <w:rPr>
                <w:szCs w:val="24"/>
                <w:lang w:val="ru-RU"/>
              </w:rPr>
              <w:t xml:space="preserve"> Савинов)</w:t>
            </w:r>
          </w:p>
        </w:tc>
        <w:tc>
          <w:tcPr>
            <w:tcW w:w="201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C512881" w14:textId="77777777" w:rsidR="007F161A" w:rsidRPr="009418CA" w:rsidRDefault="007F161A" w:rsidP="00C84A13">
            <w:pPr>
              <w:keepNext/>
              <w:jc w:val="center"/>
            </w:pPr>
            <w:r w:rsidRPr="009418CA">
              <w:rPr>
                <w:szCs w:val="24"/>
              </w:rPr>
              <w:t xml:space="preserve">2 </w:t>
            </w:r>
            <w:proofErr w:type="spellStart"/>
            <w:r w:rsidRPr="009418CA">
              <w:rPr>
                <w:szCs w:val="24"/>
              </w:rPr>
              <w:t>раза</w:t>
            </w:r>
            <w:proofErr w:type="spellEnd"/>
            <w:r w:rsidRPr="009418CA">
              <w:rPr>
                <w:szCs w:val="24"/>
              </w:rPr>
              <w:t xml:space="preserve"> </w:t>
            </w:r>
            <w:proofErr w:type="spellStart"/>
            <w:r w:rsidRPr="009418CA">
              <w:rPr>
                <w:szCs w:val="24"/>
              </w:rPr>
              <w:t>за</w:t>
            </w:r>
            <w:proofErr w:type="spellEnd"/>
            <w:r w:rsidRPr="009418CA">
              <w:rPr>
                <w:szCs w:val="24"/>
              </w:rPr>
              <w:t xml:space="preserve"> </w:t>
            </w:r>
            <w:proofErr w:type="spellStart"/>
            <w:r w:rsidRPr="009418CA">
              <w:rPr>
                <w:szCs w:val="24"/>
              </w:rPr>
              <w:t>сезон</w:t>
            </w:r>
            <w:proofErr w:type="spellEnd"/>
          </w:p>
        </w:tc>
        <w:tc>
          <w:tcPr>
            <w:tcW w:w="139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08BD054" w14:textId="77777777" w:rsidR="007F161A" w:rsidRPr="009418CA" w:rsidRDefault="007F161A" w:rsidP="00C84A13">
            <w:pPr>
              <w:keepNext/>
              <w:jc w:val="center"/>
            </w:pPr>
            <w:r w:rsidRPr="009418CA">
              <w:rPr>
                <w:szCs w:val="24"/>
              </w:rPr>
              <w:t xml:space="preserve">0–30 </w:t>
            </w:r>
            <w:proofErr w:type="spellStart"/>
            <w:r w:rsidRPr="009418CA">
              <w:rPr>
                <w:szCs w:val="24"/>
              </w:rPr>
              <w:t>см</w:t>
            </w:r>
            <w:proofErr w:type="spellEnd"/>
          </w:p>
        </w:tc>
        <w:tc>
          <w:tcPr>
            <w:tcW w:w="14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EC3FCE9" w14:textId="77777777" w:rsidR="007F161A" w:rsidRPr="009418CA" w:rsidRDefault="007F161A" w:rsidP="00C84A13">
            <w:pPr>
              <w:keepNext/>
              <w:jc w:val="center"/>
            </w:pPr>
            <w:r w:rsidRPr="009418CA">
              <w:rPr>
                <w:szCs w:val="24"/>
              </w:rPr>
              <w:t>3-кратная</w:t>
            </w:r>
          </w:p>
        </w:tc>
      </w:tr>
      <w:tr w:rsidR="007F161A" w:rsidRPr="009418CA" w14:paraId="2667D7D1" w14:textId="77777777" w:rsidTr="001006CF">
        <w:trPr>
          <w:cantSplit/>
        </w:trPr>
        <w:tc>
          <w:tcPr>
            <w:tcW w:w="214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C39FC5A" w14:textId="77777777" w:rsidR="007F161A" w:rsidRPr="009418CA" w:rsidRDefault="007F161A" w:rsidP="00C84A13">
            <w:pPr>
              <w:keepNext/>
            </w:pPr>
            <w:proofErr w:type="spellStart"/>
            <w:r w:rsidRPr="009418CA">
              <w:rPr>
                <w:szCs w:val="24"/>
              </w:rPr>
              <w:t>Водопрочность</w:t>
            </w:r>
            <w:proofErr w:type="spellEnd"/>
            <w:r w:rsidRPr="009418CA">
              <w:rPr>
                <w:szCs w:val="24"/>
              </w:rPr>
              <w:t xml:space="preserve"> </w:t>
            </w:r>
            <w:proofErr w:type="spellStart"/>
            <w:r w:rsidRPr="009418CA">
              <w:rPr>
                <w:szCs w:val="24"/>
              </w:rPr>
              <w:t>агрегатов</w:t>
            </w:r>
            <w:proofErr w:type="spellEnd"/>
          </w:p>
        </w:tc>
        <w:tc>
          <w:tcPr>
            <w:tcW w:w="262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792EC0E" w14:textId="77777777" w:rsidR="007F161A" w:rsidRPr="009418CA" w:rsidRDefault="007F161A" w:rsidP="00C84A13">
            <w:pPr>
              <w:keepNext/>
              <w:rPr>
                <w:lang w:val="ru-RU"/>
              </w:rPr>
            </w:pPr>
            <w:r w:rsidRPr="009418CA">
              <w:rPr>
                <w:szCs w:val="24"/>
                <w:lang w:val="ru-RU"/>
              </w:rPr>
              <w:t xml:space="preserve">Мокрое просеивание (Савинов, </w:t>
            </w:r>
            <w:proofErr w:type="spellStart"/>
            <w:r w:rsidRPr="009418CA">
              <w:rPr>
                <w:szCs w:val="24"/>
                <w:lang w:val="ru-RU"/>
              </w:rPr>
              <w:t>модиф</w:t>
            </w:r>
            <w:proofErr w:type="spellEnd"/>
            <w:r w:rsidRPr="009418CA">
              <w:rPr>
                <w:szCs w:val="24"/>
                <w:lang w:val="ru-RU"/>
              </w:rPr>
              <w:t>. АФИ)</w:t>
            </w:r>
          </w:p>
        </w:tc>
        <w:tc>
          <w:tcPr>
            <w:tcW w:w="201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A76832B" w14:textId="77777777" w:rsidR="007F161A" w:rsidRPr="009418CA" w:rsidRDefault="007F161A" w:rsidP="00C84A13">
            <w:pPr>
              <w:keepNext/>
              <w:jc w:val="center"/>
            </w:pPr>
            <w:r w:rsidRPr="009418CA">
              <w:rPr>
                <w:szCs w:val="24"/>
              </w:rPr>
              <w:t xml:space="preserve">2 </w:t>
            </w:r>
            <w:proofErr w:type="spellStart"/>
            <w:r w:rsidRPr="009418CA">
              <w:rPr>
                <w:szCs w:val="24"/>
              </w:rPr>
              <w:t>раза</w:t>
            </w:r>
            <w:proofErr w:type="spellEnd"/>
            <w:r w:rsidRPr="009418CA">
              <w:rPr>
                <w:szCs w:val="24"/>
              </w:rPr>
              <w:t xml:space="preserve"> </w:t>
            </w:r>
            <w:proofErr w:type="spellStart"/>
            <w:r w:rsidRPr="009418CA">
              <w:rPr>
                <w:szCs w:val="24"/>
              </w:rPr>
              <w:t>за</w:t>
            </w:r>
            <w:proofErr w:type="spellEnd"/>
            <w:r w:rsidRPr="009418CA">
              <w:rPr>
                <w:szCs w:val="24"/>
              </w:rPr>
              <w:t xml:space="preserve"> </w:t>
            </w:r>
            <w:proofErr w:type="spellStart"/>
            <w:r w:rsidRPr="009418CA">
              <w:rPr>
                <w:szCs w:val="24"/>
              </w:rPr>
              <w:t>сезон</w:t>
            </w:r>
            <w:proofErr w:type="spellEnd"/>
          </w:p>
        </w:tc>
        <w:tc>
          <w:tcPr>
            <w:tcW w:w="139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F92D74C" w14:textId="77777777" w:rsidR="007F161A" w:rsidRPr="009418CA" w:rsidRDefault="007F161A" w:rsidP="00C84A13">
            <w:pPr>
              <w:keepNext/>
              <w:jc w:val="center"/>
            </w:pPr>
            <w:r w:rsidRPr="009418CA">
              <w:rPr>
                <w:szCs w:val="24"/>
              </w:rPr>
              <w:t xml:space="preserve">0–30 </w:t>
            </w:r>
            <w:proofErr w:type="spellStart"/>
            <w:r w:rsidRPr="009418CA">
              <w:rPr>
                <w:szCs w:val="24"/>
              </w:rPr>
              <w:t>см</w:t>
            </w:r>
            <w:proofErr w:type="spellEnd"/>
          </w:p>
        </w:tc>
        <w:tc>
          <w:tcPr>
            <w:tcW w:w="14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F5A4DCF" w14:textId="77777777" w:rsidR="007F161A" w:rsidRPr="009418CA" w:rsidRDefault="007F161A" w:rsidP="00C84A13">
            <w:pPr>
              <w:keepNext/>
              <w:jc w:val="center"/>
            </w:pPr>
            <w:r w:rsidRPr="009418CA">
              <w:rPr>
                <w:szCs w:val="24"/>
              </w:rPr>
              <w:t>3-кратная</w:t>
            </w:r>
          </w:p>
        </w:tc>
      </w:tr>
      <w:tr w:rsidR="007F161A" w:rsidRPr="009418CA" w14:paraId="160BA12B" w14:textId="77777777" w:rsidTr="001006CF">
        <w:trPr>
          <w:cantSplit/>
        </w:trPr>
        <w:tc>
          <w:tcPr>
            <w:tcW w:w="214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8CF29B1" w14:textId="77777777" w:rsidR="007F161A" w:rsidRPr="009418CA" w:rsidRDefault="007F161A" w:rsidP="00C84A13">
            <w:pPr>
              <w:keepNext/>
            </w:pPr>
            <w:proofErr w:type="spellStart"/>
            <w:r w:rsidRPr="009418CA">
              <w:rPr>
                <w:szCs w:val="24"/>
              </w:rPr>
              <w:t>Содержание</w:t>
            </w:r>
            <w:proofErr w:type="spellEnd"/>
            <w:r w:rsidRPr="009418CA">
              <w:rPr>
                <w:szCs w:val="24"/>
              </w:rPr>
              <w:t xml:space="preserve"> </w:t>
            </w:r>
            <w:proofErr w:type="spellStart"/>
            <w:r w:rsidRPr="009418CA">
              <w:rPr>
                <w:szCs w:val="24"/>
              </w:rPr>
              <w:t>гумуса</w:t>
            </w:r>
            <w:proofErr w:type="spellEnd"/>
            <w:r w:rsidRPr="009418CA">
              <w:rPr>
                <w:szCs w:val="24"/>
              </w:rPr>
              <w:t xml:space="preserve"> (%)</w:t>
            </w:r>
          </w:p>
        </w:tc>
        <w:tc>
          <w:tcPr>
            <w:tcW w:w="262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E7F510E" w14:textId="77777777" w:rsidR="007F161A" w:rsidRPr="009418CA" w:rsidRDefault="007F161A" w:rsidP="00C84A13">
            <w:pPr>
              <w:keepNext/>
              <w:rPr>
                <w:lang w:val="ru-RU"/>
              </w:rPr>
            </w:pPr>
            <w:r w:rsidRPr="009418CA">
              <w:rPr>
                <w:szCs w:val="24"/>
                <w:lang w:val="ru-RU"/>
              </w:rPr>
              <w:t xml:space="preserve">Метод </w:t>
            </w:r>
            <w:proofErr w:type="gramStart"/>
            <w:r w:rsidRPr="009418CA">
              <w:rPr>
                <w:szCs w:val="24"/>
                <w:lang w:val="ru-RU"/>
              </w:rPr>
              <w:t>И.В.</w:t>
            </w:r>
            <w:proofErr w:type="gramEnd"/>
            <w:r w:rsidRPr="009418CA">
              <w:rPr>
                <w:szCs w:val="24"/>
                <w:lang w:val="ru-RU"/>
              </w:rPr>
              <w:t xml:space="preserve"> Тюрина (ГОСТ </w:t>
            </w:r>
            <w:proofErr w:type="gramStart"/>
            <w:r w:rsidRPr="009418CA">
              <w:rPr>
                <w:szCs w:val="24"/>
                <w:lang w:val="ru-RU"/>
              </w:rPr>
              <w:t>26213-91</w:t>
            </w:r>
            <w:proofErr w:type="gramEnd"/>
            <w:r w:rsidRPr="009418CA">
              <w:rPr>
                <w:szCs w:val="24"/>
                <w:lang w:val="ru-RU"/>
              </w:rPr>
              <w:t>)</w:t>
            </w:r>
          </w:p>
        </w:tc>
        <w:tc>
          <w:tcPr>
            <w:tcW w:w="201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5555357" w14:textId="77777777" w:rsidR="007F161A" w:rsidRPr="009418CA" w:rsidRDefault="007F161A" w:rsidP="00C84A13">
            <w:pPr>
              <w:keepNext/>
              <w:jc w:val="center"/>
            </w:pPr>
            <w:proofErr w:type="spellStart"/>
            <w:r w:rsidRPr="009418CA">
              <w:rPr>
                <w:szCs w:val="24"/>
              </w:rPr>
              <w:t>Ежегодно</w:t>
            </w:r>
            <w:proofErr w:type="spellEnd"/>
            <w:r w:rsidRPr="009418CA">
              <w:rPr>
                <w:szCs w:val="24"/>
              </w:rPr>
              <w:t xml:space="preserve"> (</w:t>
            </w:r>
            <w:proofErr w:type="spellStart"/>
            <w:r w:rsidRPr="009418CA">
              <w:rPr>
                <w:szCs w:val="24"/>
              </w:rPr>
              <w:t>осень</w:t>
            </w:r>
            <w:proofErr w:type="spellEnd"/>
            <w:r w:rsidRPr="009418CA">
              <w:rPr>
                <w:szCs w:val="24"/>
              </w:rPr>
              <w:t>)</w:t>
            </w:r>
          </w:p>
        </w:tc>
        <w:tc>
          <w:tcPr>
            <w:tcW w:w="139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56AEE80" w14:textId="77777777" w:rsidR="007F161A" w:rsidRPr="009418CA" w:rsidRDefault="007F161A" w:rsidP="00C84A13">
            <w:pPr>
              <w:keepNext/>
              <w:jc w:val="center"/>
            </w:pPr>
            <w:r w:rsidRPr="009418CA">
              <w:rPr>
                <w:szCs w:val="24"/>
              </w:rPr>
              <w:t xml:space="preserve">0–30 </w:t>
            </w:r>
            <w:proofErr w:type="spellStart"/>
            <w:r w:rsidRPr="009418CA">
              <w:rPr>
                <w:szCs w:val="24"/>
              </w:rPr>
              <w:t>см</w:t>
            </w:r>
            <w:proofErr w:type="spellEnd"/>
          </w:p>
        </w:tc>
        <w:tc>
          <w:tcPr>
            <w:tcW w:w="14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24C5954" w14:textId="77777777" w:rsidR="007F161A" w:rsidRPr="009418CA" w:rsidRDefault="007F161A" w:rsidP="00C84A13">
            <w:pPr>
              <w:keepNext/>
              <w:jc w:val="center"/>
            </w:pPr>
            <w:r w:rsidRPr="009418CA">
              <w:rPr>
                <w:szCs w:val="24"/>
              </w:rPr>
              <w:t>4-кратная</w:t>
            </w:r>
          </w:p>
        </w:tc>
      </w:tr>
      <w:tr w:rsidR="007F161A" w:rsidRPr="009418CA" w14:paraId="3773B388" w14:textId="77777777" w:rsidTr="001006CF">
        <w:trPr>
          <w:cantSplit/>
        </w:trPr>
        <w:tc>
          <w:tcPr>
            <w:tcW w:w="214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732A432" w14:textId="77777777" w:rsidR="007F161A" w:rsidRPr="009418CA" w:rsidRDefault="007F161A" w:rsidP="00C84A13">
            <w:pPr>
              <w:keepNext/>
              <w:rPr>
                <w:lang w:val="ru-RU"/>
              </w:rPr>
            </w:pPr>
            <w:r w:rsidRPr="009418CA">
              <w:rPr>
                <w:szCs w:val="24"/>
                <w:lang w:val="ru-RU"/>
              </w:rPr>
              <w:t>Длина годового прироста побегов (см)</w:t>
            </w:r>
          </w:p>
        </w:tc>
        <w:tc>
          <w:tcPr>
            <w:tcW w:w="262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CD1E722" w14:textId="77777777" w:rsidR="007F161A" w:rsidRPr="009418CA" w:rsidRDefault="007F161A" w:rsidP="00C84A13">
            <w:pPr>
              <w:keepNext/>
            </w:pPr>
            <w:proofErr w:type="spellStart"/>
            <w:r w:rsidRPr="009418CA">
              <w:rPr>
                <w:szCs w:val="24"/>
              </w:rPr>
              <w:t>Линейное</w:t>
            </w:r>
            <w:proofErr w:type="spellEnd"/>
            <w:r w:rsidRPr="009418CA">
              <w:rPr>
                <w:szCs w:val="24"/>
              </w:rPr>
              <w:t xml:space="preserve"> </w:t>
            </w:r>
            <w:proofErr w:type="spellStart"/>
            <w:r w:rsidRPr="009418CA">
              <w:rPr>
                <w:szCs w:val="24"/>
              </w:rPr>
              <w:t>измерение</w:t>
            </w:r>
            <w:proofErr w:type="spellEnd"/>
            <w:r w:rsidRPr="009418CA">
              <w:rPr>
                <w:szCs w:val="24"/>
              </w:rPr>
              <w:t xml:space="preserve"> </w:t>
            </w:r>
            <w:proofErr w:type="spellStart"/>
            <w:r w:rsidRPr="009418CA">
              <w:rPr>
                <w:szCs w:val="24"/>
              </w:rPr>
              <w:t>учётных</w:t>
            </w:r>
            <w:proofErr w:type="spellEnd"/>
            <w:r w:rsidRPr="009418CA">
              <w:rPr>
                <w:szCs w:val="24"/>
              </w:rPr>
              <w:t xml:space="preserve"> </w:t>
            </w:r>
            <w:proofErr w:type="spellStart"/>
            <w:r w:rsidRPr="009418CA">
              <w:rPr>
                <w:szCs w:val="24"/>
              </w:rPr>
              <w:t>побегов</w:t>
            </w:r>
            <w:proofErr w:type="spellEnd"/>
          </w:p>
        </w:tc>
        <w:tc>
          <w:tcPr>
            <w:tcW w:w="201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B9CDC71" w14:textId="77777777" w:rsidR="007F161A" w:rsidRPr="009418CA" w:rsidRDefault="007F161A" w:rsidP="00C84A13">
            <w:pPr>
              <w:keepNext/>
              <w:jc w:val="center"/>
            </w:pPr>
            <w:proofErr w:type="spellStart"/>
            <w:r w:rsidRPr="009418CA">
              <w:rPr>
                <w:szCs w:val="24"/>
              </w:rPr>
              <w:t>Набухание</w:t>
            </w:r>
            <w:proofErr w:type="spellEnd"/>
            <w:r w:rsidRPr="009418CA">
              <w:rPr>
                <w:szCs w:val="24"/>
              </w:rPr>
              <w:t xml:space="preserve"> – </w:t>
            </w:r>
            <w:proofErr w:type="spellStart"/>
            <w:r w:rsidRPr="009418CA">
              <w:rPr>
                <w:szCs w:val="24"/>
              </w:rPr>
              <w:t>закладка</w:t>
            </w:r>
            <w:proofErr w:type="spellEnd"/>
            <w:r w:rsidRPr="009418CA">
              <w:rPr>
                <w:szCs w:val="24"/>
              </w:rPr>
              <w:t xml:space="preserve"> </w:t>
            </w:r>
            <w:proofErr w:type="spellStart"/>
            <w:r w:rsidRPr="009418CA">
              <w:rPr>
                <w:szCs w:val="24"/>
              </w:rPr>
              <w:t>почек</w:t>
            </w:r>
            <w:proofErr w:type="spellEnd"/>
          </w:p>
        </w:tc>
        <w:tc>
          <w:tcPr>
            <w:tcW w:w="139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BC1B3C4" w14:textId="77777777" w:rsidR="007F161A" w:rsidRPr="009418CA" w:rsidRDefault="007F161A" w:rsidP="00C84A13">
            <w:pPr>
              <w:keepNext/>
              <w:jc w:val="center"/>
            </w:pPr>
            <w:r w:rsidRPr="009418CA">
              <w:rPr>
                <w:szCs w:val="24"/>
              </w:rPr>
              <w:t>–</w:t>
            </w:r>
          </w:p>
        </w:tc>
        <w:tc>
          <w:tcPr>
            <w:tcW w:w="14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11A4271" w14:textId="77777777" w:rsidR="007F161A" w:rsidRPr="009418CA" w:rsidRDefault="007F161A" w:rsidP="00C84A13">
            <w:pPr>
              <w:keepNext/>
              <w:jc w:val="center"/>
            </w:pPr>
            <w:r w:rsidRPr="009418CA">
              <w:rPr>
                <w:szCs w:val="24"/>
              </w:rPr>
              <w:t xml:space="preserve">8–15 </w:t>
            </w:r>
            <w:proofErr w:type="spellStart"/>
            <w:r w:rsidRPr="009418CA">
              <w:rPr>
                <w:szCs w:val="24"/>
              </w:rPr>
              <w:t>дер</w:t>
            </w:r>
            <w:proofErr w:type="spellEnd"/>
            <w:r w:rsidRPr="009418CA">
              <w:rPr>
                <w:szCs w:val="24"/>
              </w:rPr>
              <w:t>./</w:t>
            </w:r>
            <w:proofErr w:type="spellStart"/>
            <w:r w:rsidRPr="009418CA">
              <w:rPr>
                <w:szCs w:val="24"/>
              </w:rPr>
              <w:t>вариант</w:t>
            </w:r>
            <w:proofErr w:type="spellEnd"/>
          </w:p>
        </w:tc>
      </w:tr>
      <w:tr w:rsidR="007F161A" w:rsidRPr="009418CA" w14:paraId="055070DA" w14:textId="77777777" w:rsidTr="001006CF">
        <w:trPr>
          <w:cantSplit/>
        </w:trPr>
        <w:tc>
          <w:tcPr>
            <w:tcW w:w="214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CBB3102" w14:textId="77777777" w:rsidR="007F161A" w:rsidRPr="009418CA" w:rsidRDefault="007F161A" w:rsidP="00C84A13">
            <w:pPr>
              <w:keepNext/>
            </w:pPr>
            <w:proofErr w:type="spellStart"/>
            <w:r w:rsidRPr="009418CA">
              <w:rPr>
                <w:szCs w:val="24"/>
              </w:rPr>
              <w:t>Урожайность</w:t>
            </w:r>
            <w:proofErr w:type="spellEnd"/>
            <w:r w:rsidRPr="009418CA">
              <w:rPr>
                <w:szCs w:val="24"/>
              </w:rPr>
              <w:t xml:space="preserve"> (ц/</w:t>
            </w:r>
            <w:proofErr w:type="spellStart"/>
            <w:r w:rsidRPr="009418CA">
              <w:rPr>
                <w:szCs w:val="24"/>
              </w:rPr>
              <w:t>га</w:t>
            </w:r>
            <w:proofErr w:type="spellEnd"/>
            <w:r w:rsidRPr="009418CA">
              <w:rPr>
                <w:szCs w:val="24"/>
              </w:rPr>
              <w:t>)</w:t>
            </w:r>
          </w:p>
        </w:tc>
        <w:tc>
          <w:tcPr>
            <w:tcW w:w="262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4541A4D" w14:textId="77777777" w:rsidR="007F161A" w:rsidRPr="009418CA" w:rsidRDefault="007F161A" w:rsidP="00C84A13">
            <w:pPr>
              <w:keepNext/>
            </w:pPr>
            <w:proofErr w:type="spellStart"/>
            <w:r w:rsidRPr="009418CA">
              <w:rPr>
                <w:szCs w:val="24"/>
              </w:rPr>
              <w:t>Поделяночный</w:t>
            </w:r>
            <w:proofErr w:type="spellEnd"/>
            <w:r w:rsidRPr="009418CA">
              <w:rPr>
                <w:szCs w:val="24"/>
              </w:rPr>
              <w:t xml:space="preserve"> </w:t>
            </w:r>
            <w:proofErr w:type="spellStart"/>
            <w:r w:rsidRPr="009418CA">
              <w:rPr>
                <w:szCs w:val="24"/>
              </w:rPr>
              <w:t>учёт</w:t>
            </w:r>
            <w:proofErr w:type="spellEnd"/>
            <w:r w:rsidRPr="009418CA">
              <w:rPr>
                <w:szCs w:val="24"/>
              </w:rPr>
              <w:t xml:space="preserve"> </w:t>
            </w:r>
            <w:proofErr w:type="spellStart"/>
            <w:r w:rsidRPr="009418CA">
              <w:rPr>
                <w:szCs w:val="24"/>
              </w:rPr>
              <w:t>урожая</w:t>
            </w:r>
            <w:proofErr w:type="spellEnd"/>
          </w:p>
        </w:tc>
        <w:tc>
          <w:tcPr>
            <w:tcW w:w="201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981F07D" w14:textId="77777777" w:rsidR="007F161A" w:rsidRPr="009418CA" w:rsidRDefault="007F161A" w:rsidP="00C84A13">
            <w:pPr>
              <w:keepNext/>
              <w:jc w:val="center"/>
            </w:pPr>
            <w:proofErr w:type="spellStart"/>
            <w:r w:rsidRPr="009418CA">
              <w:rPr>
                <w:szCs w:val="24"/>
              </w:rPr>
              <w:t>При</w:t>
            </w:r>
            <w:proofErr w:type="spellEnd"/>
            <w:r w:rsidRPr="009418CA">
              <w:rPr>
                <w:szCs w:val="24"/>
              </w:rPr>
              <w:t xml:space="preserve"> </w:t>
            </w:r>
            <w:proofErr w:type="spellStart"/>
            <w:r w:rsidRPr="009418CA">
              <w:rPr>
                <w:szCs w:val="24"/>
              </w:rPr>
              <w:t>уборке</w:t>
            </w:r>
            <w:proofErr w:type="spellEnd"/>
          </w:p>
        </w:tc>
        <w:tc>
          <w:tcPr>
            <w:tcW w:w="139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8F3B031" w14:textId="77777777" w:rsidR="007F161A" w:rsidRPr="009418CA" w:rsidRDefault="007F161A" w:rsidP="00C84A13">
            <w:pPr>
              <w:keepNext/>
              <w:jc w:val="center"/>
            </w:pPr>
            <w:r w:rsidRPr="009418CA">
              <w:rPr>
                <w:szCs w:val="24"/>
              </w:rPr>
              <w:t>–</w:t>
            </w:r>
          </w:p>
        </w:tc>
        <w:tc>
          <w:tcPr>
            <w:tcW w:w="14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7BB3E44" w14:textId="77777777" w:rsidR="007F161A" w:rsidRPr="009418CA" w:rsidRDefault="007F161A" w:rsidP="00C84A13">
            <w:pPr>
              <w:keepNext/>
              <w:jc w:val="center"/>
            </w:pPr>
            <w:r w:rsidRPr="009418CA">
              <w:rPr>
                <w:szCs w:val="24"/>
              </w:rPr>
              <w:t>3-кратная</w:t>
            </w:r>
          </w:p>
        </w:tc>
      </w:tr>
      <w:tr w:rsidR="007F161A" w:rsidRPr="009418CA" w14:paraId="29A834E4" w14:textId="77777777" w:rsidTr="001006CF">
        <w:trPr>
          <w:cantSplit/>
        </w:trPr>
        <w:tc>
          <w:tcPr>
            <w:tcW w:w="214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A060CDF" w14:textId="77777777" w:rsidR="007F161A" w:rsidRPr="009418CA" w:rsidRDefault="007F161A" w:rsidP="00C84A13">
            <w:pPr>
              <w:keepNext/>
            </w:pPr>
            <w:proofErr w:type="spellStart"/>
            <w:r w:rsidRPr="009418CA">
              <w:rPr>
                <w:szCs w:val="24"/>
              </w:rPr>
              <w:t>Вегетационные</w:t>
            </w:r>
            <w:proofErr w:type="spellEnd"/>
            <w:r w:rsidRPr="009418CA">
              <w:rPr>
                <w:szCs w:val="24"/>
              </w:rPr>
              <w:t xml:space="preserve"> </w:t>
            </w:r>
            <w:proofErr w:type="spellStart"/>
            <w:r w:rsidRPr="009418CA">
              <w:rPr>
                <w:szCs w:val="24"/>
              </w:rPr>
              <w:t>индексы</w:t>
            </w:r>
            <w:proofErr w:type="spellEnd"/>
            <w:r w:rsidRPr="009418CA">
              <w:rPr>
                <w:szCs w:val="24"/>
              </w:rPr>
              <w:t xml:space="preserve"> (NDVI, NDWI)</w:t>
            </w:r>
          </w:p>
        </w:tc>
        <w:tc>
          <w:tcPr>
            <w:tcW w:w="262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528B142" w14:textId="77777777" w:rsidR="007F161A" w:rsidRPr="009418CA" w:rsidRDefault="007F161A" w:rsidP="00C84A13">
            <w:pPr>
              <w:keepNext/>
            </w:pPr>
            <w:proofErr w:type="spellStart"/>
            <w:r w:rsidRPr="009418CA">
              <w:rPr>
                <w:szCs w:val="24"/>
              </w:rPr>
              <w:t>Спутниковые</w:t>
            </w:r>
            <w:proofErr w:type="spellEnd"/>
            <w:r w:rsidRPr="009418CA">
              <w:rPr>
                <w:szCs w:val="24"/>
              </w:rPr>
              <w:t xml:space="preserve"> </w:t>
            </w:r>
            <w:proofErr w:type="spellStart"/>
            <w:r w:rsidRPr="009418CA">
              <w:rPr>
                <w:szCs w:val="24"/>
              </w:rPr>
              <w:t>данные</w:t>
            </w:r>
            <w:proofErr w:type="spellEnd"/>
            <w:r w:rsidRPr="009418CA">
              <w:rPr>
                <w:szCs w:val="24"/>
              </w:rPr>
              <w:t xml:space="preserve"> Sentinel-2 (EOSDA)</w:t>
            </w:r>
          </w:p>
        </w:tc>
        <w:tc>
          <w:tcPr>
            <w:tcW w:w="201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52520B3" w14:textId="77777777" w:rsidR="007F161A" w:rsidRPr="009418CA" w:rsidRDefault="007F161A" w:rsidP="00C84A13">
            <w:pPr>
              <w:keepNext/>
              <w:jc w:val="center"/>
            </w:pPr>
            <w:proofErr w:type="spellStart"/>
            <w:r w:rsidRPr="009418CA">
              <w:rPr>
                <w:szCs w:val="24"/>
              </w:rPr>
              <w:t>Каждые</w:t>
            </w:r>
            <w:proofErr w:type="spellEnd"/>
            <w:r w:rsidRPr="009418CA">
              <w:rPr>
                <w:szCs w:val="24"/>
              </w:rPr>
              <w:t xml:space="preserve"> 5 </w:t>
            </w:r>
            <w:proofErr w:type="spellStart"/>
            <w:r w:rsidRPr="009418CA">
              <w:rPr>
                <w:szCs w:val="24"/>
              </w:rPr>
              <w:t>дней</w:t>
            </w:r>
            <w:proofErr w:type="spellEnd"/>
          </w:p>
        </w:tc>
        <w:tc>
          <w:tcPr>
            <w:tcW w:w="139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C641FD6" w14:textId="77777777" w:rsidR="007F161A" w:rsidRPr="009418CA" w:rsidRDefault="007F161A" w:rsidP="00C84A13">
            <w:pPr>
              <w:keepNext/>
              <w:jc w:val="center"/>
            </w:pPr>
            <w:proofErr w:type="spellStart"/>
            <w:r w:rsidRPr="009418CA">
              <w:rPr>
                <w:szCs w:val="24"/>
              </w:rPr>
              <w:t>По</w:t>
            </w:r>
            <w:proofErr w:type="spellEnd"/>
            <w:r w:rsidRPr="009418CA">
              <w:rPr>
                <w:szCs w:val="24"/>
              </w:rPr>
              <w:t xml:space="preserve"> </w:t>
            </w:r>
            <w:proofErr w:type="spellStart"/>
            <w:r w:rsidRPr="009418CA">
              <w:rPr>
                <w:szCs w:val="24"/>
              </w:rPr>
              <w:t>площади</w:t>
            </w:r>
            <w:proofErr w:type="spellEnd"/>
            <w:r w:rsidRPr="009418CA">
              <w:rPr>
                <w:szCs w:val="24"/>
              </w:rPr>
              <w:t xml:space="preserve"> </w:t>
            </w:r>
            <w:proofErr w:type="spellStart"/>
            <w:r w:rsidRPr="009418CA">
              <w:rPr>
                <w:szCs w:val="24"/>
              </w:rPr>
              <w:t>делянки</w:t>
            </w:r>
            <w:proofErr w:type="spellEnd"/>
          </w:p>
        </w:tc>
        <w:tc>
          <w:tcPr>
            <w:tcW w:w="14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826200C" w14:textId="77777777" w:rsidR="007F161A" w:rsidRPr="009418CA" w:rsidRDefault="007F161A" w:rsidP="00C84A13">
            <w:pPr>
              <w:keepNext/>
              <w:jc w:val="center"/>
            </w:pPr>
            <w:proofErr w:type="spellStart"/>
            <w:r w:rsidRPr="009418CA">
              <w:rPr>
                <w:szCs w:val="24"/>
              </w:rPr>
              <w:t>По</w:t>
            </w:r>
            <w:proofErr w:type="spellEnd"/>
            <w:r w:rsidRPr="009418CA">
              <w:rPr>
                <w:szCs w:val="24"/>
              </w:rPr>
              <w:t xml:space="preserve"> </w:t>
            </w:r>
            <w:proofErr w:type="spellStart"/>
            <w:r w:rsidRPr="009418CA">
              <w:rPr>
                <w:szCs w:val="24"/>
              </w:rPr>
              <w:t>каждому</w:t>
            </w:r>
            <w:proofErr w:type="spellEnd"/>
            <w:r w:rsidRPr="009418CA">
              <w:rPr>
                <w:szCs w:val="24"/>
              </w:rPr>
              <w:t xml:space="preserve"> </w:t>
            </w:r>
            <w:proofErr w:type="spellStart"/>
            <w:r w:rsidRPr="009418CA">
              <w:rPr>
                <w:szCs w:val="24"/>
              </w:rPr>
              <w:t>варианту</w:t>
            </w:r>
            <w:proofErr w:type="spellEnd"/>
          </w:p>
        </w:tc>
      </w:tr>
    </w:tbl>
    <w:p w14:paraId="0CE39EA3" w14:textId="77777777" w:rsidR="00E25070" w:rsidRDefault="00E25070" w:rsidP="006A1B4C">
      <w:pPr>
        <w:ind w:firstLine="709"/>
        <w:jc w:val="both"/>
        <w:rPr>
          <w:sz w:val="24"/>
          <w:szCs w:val="24"/>
          <w:lang w:val="ru-RU"/>
        </w:rPr>
      </w:pPr>
    </w:p>
    <w:p w14:paraId="3501E213" w14:textId="2A294909" w:rsidR="007F161A" w:rsidRPr="006A1B4C" w:rsidRDefault="007F161A" w:rsidP="006A1B4C">
      <w:pPr>
        <w:ind w:firstLine="709"/>
        <w:jc w:val="both"/>
        <w:rPr>
          <w:sz w:val="24"/>
          <w:szCs w:val="24"/>
          <w:lang w:val="ru-RU"/>
        </w:rPr>
      </w:pPr>
      <w:r w:rsidRPr="009418CA">
        <w:rPr>
          <w:sz w:val="24"/>
          <w:szCs w:val="24"/>
          <w:lang w:val="ru-RU"/>
        </w:rPr>
        <w:t>Примечание – Составлено автором</w:t>
      </w:r>
    </w:p>
    <w:p w14:paraId="3DF72D87" w14:textId="77777777" w:rsidR="00BF34C4" w:rsidRDefault="00BF34C4"/>
    <w:p w14:paraId="244AC52D" w14:textId="77777777" w:rsidR="007F161A" w:rsidRPr="009418CA" w:rsidRDefault="007F161A" w:rsidP="00C84A13">
      <w:pPr>
        <w:ind w:firstLine="709"/>
        <w:jc w:val="both"/>
        <w:rPr>
          <w:lang w:val="ru-RU"/>
        </w:rPr>
      </w:pPr>
      <w:r w:rsidRPr="009418CA">
        <w:rPr>
          <w:lang w:val="ru-RU"/>
        </w:rPr>
        <w:lastRenderedPageBreak/>
        <w:t xml:space="preserve">Из таблицы 2.25, водный режим почвы оценивается двумя параллельными методами: автоматический </w:t>
      </w:r>
      <w:proofErr w:type="spellStart"/>
      <w:r w:rsidRPr="009418CA">
        <w:rPr>
          <w:lang w:val="ru-RU"/>
        </w:rPr>
        <w:t>IoT</w:t>
      </w:r>
      <w:proofErr w:type="spellEnd"/>
      <w:r w:rsidRPr="009418CA">
        <w:rPr>
          <w:lang w:val="ru-RU"/>
        </w:rPr>
        <w:t xml:space="preserve">-мониторинг обеспечивает непрерывную регистрацию динамики влажности, тогда как периодические гравиметрические определения служат для верификации показаний датчиков и оценки </w:t>
      </w:r>
      <w:proofErr w:type="spellStart"/>
      <w:r w:rsidRPr="009418CA">
        <w:rPr>
          <w:lang w:val="ru-RU"/>
        </w:rPr>
        <w:t>горизонтного</w:t>
      </w:r>
      <w:proofErr w:type="spellEnd"/>
      <w:r w:rsidRPr="009418CA">
        <w:rPr>
          <w:lang w:val="ru-RU"/>
        </w:rPr>
        <w:t xml:space="preserve"> распределения влаги. Совместное использование двух методов позволяет выявлять как кратковременные эффекты (скорость поглощения поливной воды, интенсивность иссушения), так и долгосрочные тенденции (накопление влаги в зоне гидрогеля, изменение водоудерживающей способности почвы) [31, с. 23–37].</w:t>
      </w:r>
    </w:p>
    <w:p w14:paraId="637B13C1" w14:textId="77777777" w:rsidR="007F161A" w:rsidRPr="009418CA" w:rsidRDefault="007F161A" w:rsidP="00C84A13">
      <w:pPr>
        <w:ind w:firstLine="709"/>
        <w:jc w:val="both"/>
        <w:rPr>
          <w:lang w:val="ru-RU"/>
        </w:rPr>
      </w:pPr>
      <w:r w:rsidRPr="009418CA">
        <w:rPr>
          <w:lang w:val="ru-RU"/>
        </w:rPr>
        <w:t xml:space="preserve">Механизм водосберегающего действия гидрогеля AQUASORB основан на обратимом поглощении и высвобождении влаги полимерной матрицей. При контакте с поливной водой гранулы гидрогеля набухают, увеличиваясь в объёме в 300–500 раз, и формируют в почве локальные резервуары влаги. По мере иссушения окружающей почвы градиент водного потенциала обеспечивает постепенное высвобождение аккумулированной воды, удлиняя период доступности влаги для корневой системы яблони [39, с. 94–101]. Количественная оценка данного эффекта осуществляется посредством сопоставления кривых динамики влажности почвы, регистрируемых </w:t>
      </w:r>
      <w:proofErr w:type="spellStart"/>
      <w:r w:rsidRPr="009418CA">
        <w:rPr>
          <w:lang w:val="ru-RU"/>
        </w:rPr>
        <w:t>IoT</w:t>
      </w:r>
      <w:proofErr w:type="spellEnd"/>
      <w:r w:rsidRPr="009418CA">
        <w:rPr>
          <w:lang w:val="ru-RU"/>
        </w:rPr>
        <w:t>-датчиками, между вариантами с различными дозами AQUASORB и контролем. Критерием эффективности гидрогеля служит удлинение периода поддержания влажности почвы в оптимальном диапазоне (22–28% объёмной влажности, что соответствует 70–85% от НВ) [15, с. 161–200].</w:t>
      </w:r>
    </w:p>
    <w:p w14:paraId="03B1CD1A" w14:textId="77777777" w:rsidR="007F161A" w:rsidRPr="009418CA" w:rsidRDefault="007F161A" w:rsidP="00C84A13">
      <w:pPr>
        <w:ind w:firstLine="709"/>
        <w:jc w:val="both"/>
        <w:rPr>
          <w:lang w:val="ru-RU"/>
        </w:rPr>
      </w:pPr>
      <w:r w:rsidRPr="009418CA">
        <w:rPr>
          <w:lang w:val="ru-RU"/>
        </w:rPr>
        <w:t xml:space="preserve">Статистическая обработка результатов сравнительного анализа выполняется на вычислительном центре </w:t>
      </w:r>
      <w:proofErr w:type="spellStart"/>
      <w:r w:rsidRPr="009418CA">
        <w:rPr>
          <w:lang w:val="ru-RU"/>
        </w:rPr>
        <w:t>КазНАИУ</w:t>
      </w:r>
      <w:proofErr w:type="spellEnd"/>
      <w:r w:rsidRPr="009418CA">
        <w:rPr>
          <w:lang w:val="ru-RU"/>
        </w:rPr>
        <w:t xml:space="preserve"> методами математической статистики. Основу составляет двухфакторный дисперсионный анализ (ANOVA), позволяющий оценить достоверность влияния каждого фактора (технология орошения, доза гидрогеля) и их взаимодействия на изучаемые показатели. Существенность различий между вариантами оценивается по критерию Фишера (F-тест) при уровне значимости P = 0,05 с вычислением наименьшей существенной разности (НСР₀₅). Корреляционно-регрессионный анализ применяется для установления зависимостей между дозой гидрогеля и показателями водного режима почвы, между влажностью почвы и урожайностью, а также между данными </w:t>
      </w:r>
      <w:proofErr w:type="spellStart"/>
      <w:r w:rsidRPr="009418CA">
        <w:rPr>
          <w:lang w:val="ru-RU"/>
        </w:rPr>
        <w:t>IoT</w:t>
      </w:r>
      <w:proofErr w:type="spellEnd"/>
      <w:r w:rsidRPr="009418CA">
        <w:rPr>
          <w:lang w:val="ru-RU"/>
        </w:rPr>
        <w:t>-мониторинга и агрофизическими свойствами почвы [14, с. 239–280].</w:t>
      </w:r>
    </w:p>
    <w:p w14:paraId="571606D5" w14:textId="77777777" w:rsidR="007F161A" w:rsidRPr="009418CA" w:rsidRDefault="007F161A" w:rsidP="00C84A13">
      <w:pPr>
        <w:ind w:firstLine="709"/>
        <w:jc w:val="both"/>
        <w:rPr>
          <w:lang w:val="ru-RU"/>
        </w:rPr>
      </w:pPr>
      <w:r w:rsidRPr="009418CA">
        <w:rPr>
          <w:lang w:val="ru-RU"/>
        </w:rPr>
        <w:t>Критерии эффективности водосберегающих технологий определяются по следующим показателям: экономия оросительной воды (м³/га) — разница суммарного водопотребления между вариантом и контролем; коэффициент водопотребления (м³/т) — отношение оросительной нормы к урожайности; прибавка урожая (ц/га) — разница урожайности между вариантом и контролем; экономическая эффективность — соотношение дополнительного дохода и затрат на внедрение технологии. Расчёт экономической эффективности выполняется по методике НИИ с учётом стоимости гидрогеля AQUASORB, затрат на его внесение, стоимости оросительной воды и рыночной цены продукции [14, с. 300–330].</w:t>
      </w:r>
    </w:p>
    <w:p w14:paraId="0310EF8D" w14:textId="7318AA0B" w:rsidR="007F161A" w:rsidRPr="009418CA" w:rsidRDefault="007F161A" w:rsidP="00CE5E9C">
      <w:pPr>
        <w:pStyle w:val="Heading3"/>
        <w:spacing w:before="0" w:after="0"/>
        <w:jc w:val="both"/>
      </w:pPr>
      <w:bookmarkStart w:id="47" w:name="_Toc227878807"/>
      <w:bookmarkStart w:id="48" w:name="_Toc231043631"/>
      <w:r w:rsidRPr="009418CA">
        <w:lastRenderedPageBreak/>
        <w:t>2.4.</w:t>
      </w:r>
      <w:r w:rsidR="007F4318" w:rsidRPr="009418CA">
        <w:t>6</w:t>
      </w:r>
      <w:r w:rsidRPr="009418CA">
        <w:t xml:space="preserve"> Методы </w:t>
      </w:r>
      <w:r w:rsidR="008176BC" w:rsidRPr="00C766AB">
        <w:t>машинного обучения (ML)</w:t>
      </w:r>
      <w:r w:rsidR="008176BC">
        <w:t xml:space="preserve"> </w:t>
      </w:r>
      <w:r w:rsidRPr="009418CA">
        <w:t>для анализа данных</w:t>
      </w:r>
      <w:bookmarkEnd w:id="47"/>
      <w:bookmarkEnd w:id="48"/>
    </w:p>
    <w:p w14:paraId="3BC2A35A" w14:textId="77777777" w:rsidR="008F6EE4" w:rsidRPr="009418CA" w:rsidRDefault="000F186C">
      <w:pPr>
        <w:ind w:firstLine="709"/>
        <w:jc w:val="both"/>
        <w:rPr>
          <w:lang w:val="ru-RU"/>
        </w:rPr>
      </w:pPr>
      <w:r w:rsidRPr="009418CA">
        <w:rPr>
          <w:lang w:val="ru-RU"/>
        </w:rPr>
        <w:t>Методика ML основана на данных «MOM SENSOR» для прогнозирования четырёх типов рисков: заморозки, засуха, тепловой стресс, аномалии [34, с. 75]. Применены</w:t>
      </w:r>
      <w:r w:rsidRPr="00BF1CB3">
        <w:t xml:space="preserve"> Random Forest [12, </w:t>
      </w:r>
      <w:r w:rsidRPr="009418CA">
        <w:rPr>
          <w:lang w:val="ru-RU"/>
        </w:rPr>
        <w:t>с</w:t>
      </w:r>
      <w:r w:rsidRPr="00BF1CB3">
        <w:t xml:space="preserve">. 8], </w:t>
      </w:r>
      <w:proofErr w:type="spellStart"/>
      <w:r w:rsidRPr="00BF1CB3">
        <w:t>XGBoost</w:t>
      </w:r>
      <w:proofErr w:type="spellEnd"/>
      <w:r w:rsidRPr="00BF1CB3">
        <w:t xml:space="preserve"> [82, </w:t>
      </w:r>
      <w:r w:rsidRPr="009418CA">
        <w:rPr>
          <w:lang w:val="ru-RU"/>
        </w:rPr>
        <w:t>с</w:t>
      </w:r>
      <w:r w:rsidRPr="00BF1CB3">
        <w:t xml:space="preserve">. 785–788] </w:t>
      </w:r>
      <w:r w:rsidRPr="009418CA">
        <w:rPr>
          <w:lang w:val="ru-RU"/>
        </w:rPr>
        <w:t>и</w:t>
      </w:r>
      <w:r w:rsidRPr="00BF1CB3">
        <w:t xml:space="preserve"> Isolation Forest [83, </w:t>
      </w:r>
      <w:r w:rsidRPr="009418CA">
        <w:rPr>
          <w:lang w:val="ru-RU"/>
        </w:rPr>
        <w:t>с</w:t>
      </w:r>
      <w:r w:rsidRPr="00BF1CB3">
        <w:t xml:space="preserve">. 1–10]. </w:t>
      </w:r>
      <w:r w:rsidRPr="009418CA">
        <w:rPr>
          <w:lang w:val="ru-RU"/>
        </w:rPr>
        <w:t>Данные разделены 70/15/15% с 5-кратной кросс-валидацией [84, с. 78–85]. Архитектура моделей и метрики описаны в подразделах 3.4.2–3.4.5. Сформированный набор категорий признаков для ML-моделей приведён в таблице 2.26, обоснование выбора алгоритмов — в таблице 2.27, а схема временной кросс-валидации (</w:t>
      </w:r>
      <w:proofErr w:type="spellStart"/>
      <w:r w:rsidRPr="009418CA">
        <w:rPr>
          <w:lang w:val="ru-RU"/>
        </w:rPr>
        <w:t>TimeSeriesSplit</w:t>
      </w:r>
      <w:proofErr w:type="spellEnd"/>
      <w:r w:rsidRPr="009418CA">
        <w:rPr>
          <w:lang w:val="ru-RU"/>
        </w:rPr>
        <w:t>, k = 5) — на рисунке 2.21.</w:t>
      </w:r>
    </w:p>
    <w:p w14:paraId="75B3EB48" w14:textId="77777777" w:rsidR="009D486A" w:rsidRPr="00BB70EF" w:rsidRDefault="009D486A" w:rsidP="00C84A13">
      <w:pPr>
        <w:rPr>
          <w:lang w:val="ru-RU"/>
        </w:rPr>
      </w:pPr>
    </w:p>
    <w:p w14:paraId="690D7F15" w14:textId="77777777" w:rsidR="005E4F21" w:rsidRDefault="00A92697">
      <w:pPr>
        <w:keepNext/>
        <w:jc w:val="center"/>
      </w:pPr>
      <w:r>
        <w:rPr>
          <w:noProof/>
        </w:rPr>
        <w:drawing>
          <wp:inline distT="0" distB="0" distL="0" distR="0" wp14:anchorId="03CA70A6" wp14:editId="01E0BC14">
            <wp:extent cx="6233347" cy="3762375"/>
            <wp:effectExtent l="0" t="0" r="0" b="0"/>
            <wp:docPr id="25" name="Picture 65" descr="P184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5" descr="P1846#yIS1"/>
                    <pic:cNvPicPr/>
                  </pic:nvPicPr>
                  <pic:blipFill>
                    <a:blip r:embed="rId32"/>
                    <a:stretch>
                      <a:fillRect/>
                    </a:stretch>
                  </pic:blipFill>
                  <pic:spPr>
                    <a:xfrm>
                      <a:off x="0" y="0"/>
                      <a:ext cx="6239745" cy="3766237"/>
                    </a:xfrm>
                    <a:prstGeom prst="rect">
                      <a:avLst/>
                    </a:prstGeom>
                  </pic:spPr>
                </pic:pic>
              </a:graphicData>
            </a:graphic>
          </wp:inline>
        </w:drawing>
      </w:r>
    </w:p>
    <w:p w14:paraId="2932D81A" w14:textId="77777777" w:rsidR="00E25070" w:rsidRDefault="00E25070" w:rsidP="00C84A13">
      <w:pPr>
        <w:jc w:val="center"/>
        <w:rPr>
          <w:lang w:val="ru-RU"/>
        </w:rPr>
      </w:pPr>
    </w:p>
    <w:p w14:paraId="35019734" w14:textId="2C2F2F35" w:rsidR="007F161A" w:rsidRPr="009418CA" w:rsidRDefault="007F161A" w:rsidP="00C84A13">
      <w:pPr>
        <w:jc w:val="center"/>
        <w:rPr>
          <w:lang w:val="ru-RU"/>
        </w:rPr>
      </w:pPr>
      <w:r w:rsidRPr="009418CA">
        <w:rPr>
          <w:lang w:val="ru-RU"/>
        </w:rPr>
        <w:t>Рисунок 2.20 – Методическая схема применения ML в системе мониторинга агроэкосистемы [Составлено автором]</w:t>
      </w:r>
    </w:p>
    <w:p w14:paraId="61CBB5F5" w14:textId="77777777" w:rsidR="00572299" w:rsidRDefault="00572299" w:rsidP="003156A9">
      <w:pPr>
        <w:keepNext/>
        <w:jc w:val="both"/>
        <w:rPr>
          <w:bCs/>
          <w:lang w:val="ru-RU"/>
        </w:rPr>
      </w:pPr>
    </w:p>
    <w:p w14:paraId="166A7EDA" w14:textId="7BAAC81B" w:rsidR="003156A9" w:rsidRDefault="003156A9" w:rsidP="003156A9">
      <w:pPr>
        <w:keepNext/>
        <w:jc w:val="both"/>
        <w:rPr>
          <w:bCs/>
          <w:lang w:val="ru-RU"/>
        </w:rPr>
      </w:pPr>
      <w:r w:rsidRPr="00850F61">
        <w:rPr>
          <w:bCs/>
          <w:lang w:val="ru-RU"/>
        </w:rPr>
        <w:t xml:space="preserve">Таблица 2.26 – Категории признаков, формируемых на основе данных </w:t>
      </w:r>
      <w:r w:rsidRPr="00850F61">
        <w:rPr>
          <w:bCs/>
        </w:rPr>
        <w:t>IoT</w:t>
      </w:r>
      <w:r w:rsidRPr="00850F61">
        <w:rPr>
          <w:bCs/>
          <w:lang w:val="ru-RU"/>
        </w:rPr>
        <w:t>-мониторинга</w:t>
      </w:r>
    </w:p>
    <w:p w14:paraId="0E911FE1" w14:textId="77777777" w:rsidR="003156A9" w:rsidRPr="00850F61" w:rsidRDefault="003156A9" w:rsidP="003156A9">
      <w:pPr>
        <w:keepNext/>
        <w:rPr>
          <w:bCs/>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3"/>
        <w:gridCol w:w="2839"/>
        <w:gridCol w:w="2488"/>
        <w:gridCol w:w="1868"/>
      </w:tblGrid>
      <w:tr w:rsidR="003156A9" w:rsidRPr="00850F61" w14:paraId="5E46E81E" w14:textId="77777777" w:rsidTr="00FA6A23">
        <w:trPr>
          <w:cantSplit/>
          <w:jc w:val="center"/>
        </w:trPr>
        <w:tc>
          <w:tcPr>
            <w:tcW w:w="2433" w:type="dxa"/>
            <w:tcMar>
              <w:top w:w="40" w:type="dxa"/>
              <w:left w:w="60" w:type="dxa"/>
              <w:bottom w:w="40" w:type="dxa"/>
              <w:right w:w="60" w:type="dxa"/>
            </w:tcMar>
          </w:tcPr>
          <w:p w14:paraId="7080B46E" w14:textId="77777777" w:rsidR="003156A9" w:rsidRPr="00850F61" w:rsidRDefault="003156A9" w:rsidP="00FA6A23">
            <w:pPr>
              <w:keepNext/>
              <w:jc w:val="center"/>
              <w:rPr>
                <w:bCs/>
              </w:rPr>
            </w:pPr>
            <w:proofErr w:type="spellStart"/>
            <w:r w:rsidRPr="00850F61">
              <w:rPr>
                <w:szCs w:val="24"/>
              </w:rPr>
              <w:t>Категория</w:t>
            </w:r>
            <w:proofErr w:type="spellEnd"/>
            <w:r w:rsidRPr="00850F61">
              <w:rPr>
                <w:szCs w:val="24"/>
              </w:rPr>
              <w:t xml:space="preserve"> </w:t>
            </w:r>
            <w:proofErr w:type="spellStart"/>
            <w:r w:rsidRPr="00850F61">
              <w:rPr>
                <w:szCs w:val="24"/>
              </w:rPr>
              <w:t>признаков</w:t>
            </w:r>
            <w:proofErr w:type="spellEnd"/>
          </w:p>
        </w:tc>
        <w:tc>
          <w:tcPr>
            <w:tcW w:w="2839" w:type="dxa"/>
            <w:tcMar>
              <w:top w:w="40" w:type="dxa"/>
              <w:left w:w="60" w:type="dxa"/>
              <w:bottom w:w="40" w:type="dxa"/>
              <w:right w:w="60" w:type="dxa"/>
            </w:tcMar>
          </w:tcPr>
          <w:p w14:paraId="1496DAEC" w14:textId="77777777" w:rsidR="003156A9" w:rsidRPr="00850F61" w:rsidRDefault="003156A9" w:rsidP="00FA6A23">
            <w:pPr>
              <w:keepNext/>
              <w:jc w:val="center"/>
              <w:rPr>
                <w:bCs/>
              </w:rPr>
            </w:pPr>
            <w:proofErr w:type="spellStart"/>
            <w:r w:rsidRPr="00850F61">
              <w:rPr>
                <w:szCs w:val="24"/>
              </w:rPr>
              <w:t>Примеры</w:t>
            </w:r>
            <w:proofErr w:type="spellEnd"/>
          </w:p>
        </w:tc>
        <w:tc>
          <w:tcPr>
            <w:tcW w:w="2488" w:type="dxa"/>
            <w:tcMar>
              <w:top w:w="40" w:type="dxa"/>
              <w:left w:w="60" w:type="dxa"/>
              <w:bottom w:w="40" w:type="dxa"/>
              <w:right w:w="60" w:type="dxa"/>
            </w:tcMar>
          </w:tcPr>
          <w:p w14:paraId="7A59460E" w14:textId="77777777" w:rsidR="003156A9" w:rsidRPr="00850F61" w:rsidRDefault="003156A9" w:rsidP="00FA6A23">
            <w:pPr>
              <w:keepNext/>
              <w:jc w:val="center"/>
              <w:rPr>
                <w:bCs/>
              </w:rPr>
            </w:pPr>
            <w:proofErr w:type="spellStart"/>
            <w:r w:rsidRPr="00850F61">
              <w:rPr>
                <w:szCs w:val="24"/>
              </w:rPr>
              <w:t>Источник</w:t>
            </w:r>
            <w:proofErr w:type="spellEnd"/>
            <w:r w:rsidRPr="00850F61">
              <w:rPr>
                <w:szCs w:val="24"/>
              </w:rPr>
              <w:t xml:space="preserve"> данных</w:t>
            </w:r>
          </w:p>
        </w:tc>
        <w:tc>
          <w:tcPr>
            <w:tcW w:w="1868" w:type="dxa"/>
            <w:tcMar>
              <w:top w:w="40" w:type="dxa"/>
              <w:left w:w="60" w:type="dxa"/>
              <w:bottom w:w="40" w:type="dxa"/>
              <w:right w:w="60" w:type="dxa"/>
            </w:tcMar>
          </w:tcPr>
          <w:p w14:paraId="4DE17B60" w14:textId="77777777" w:rsidR="003156A9" w:rsidRPr="00850F61" w:rsidRDefault="003156A9" w:rsidP="00FA6A23">
            <w:pPr>
              <w:keepNext/>
              <w:jc w:val="center"/>
              <w:rPr>
                <w:bCs/>
              </w:rPr>
            </w:pPr>
            <w:proofErr w:type="spellStart"/>
            <w:r w:rsidRPr="00850F61">
              <w:rPr>
                <w:szCs w:val="24"/>
              </w:rPr>
              <w:t>Кол-во</w:t>
            </w:r>
            <w:proofErr w:type="spellEnd"/>
          </w:p>
        </w:tc>
      </w:tr>
      <w:tr w:rsidR="003156A9" w:rsidRPr="00850F61" w14:paraId="545405EA" w14:textId="77777777" w:rsidTr="00FA6A23">
        <w:trPr>
          <w:cantSplit/>
          <w:jc w:val="center"/>
        </w:trPr>
        <w:tc>
          <w:tcPr>
            <w:tcW w:w="2433" w:type="dxa"/>
            <w:tcBorders>
              <w:bottom w:val="single" w:sz="4" w:space="0" w:color="000000"/>
            </w:tcBorders>
            <w:tcMar>
              <w:top w:w="40" w:type="dxa"/>
              <w:left w:w="60" w:type="dxa"/>
              <w:bottom w:w="40" w:type="dxa"/>
              <w:right w:w="60" w:type="dxa"/>
            </w:tcMar>
            <w:vAlign w:val="center"/>
          </w:tcPr>
          <w:p w14:paraId="6143A35C" w14:textId="77777777" w:rsidR="003156A9" w:rsidRPr="00850F61" w:rsidRDefault="003156A9" w:rsidP="00FA6A23">
            <w:pPr>
              <w:keepNext/>
              <w:jc w:val="center"/>
              <w:rPr>
                <w:szCs w:val="24"/>
              </w:rPr>
            </w:pPr>
            <w:r>
              <w:rPr>
                <w:szCs w:val="24"/>
                <w:lang w:val="ru-RU"/>
              </w:rPr>
              <w:t>1</w:t>
            </w:r>
          </w:p>
        </w:tc>
        <w:tc>
          <w:tcPr>
            <w:tcW w:w="2839" w:type="dxa"/>
            <w:tcBorders>
              <w:bottom w:val="single" w:sz="4" w:space="0" w:color="000000"/>
            </w:tcBorders>
            <w:tcMar>
              <w:top w:w="40" w:type="dxa"/>
              <w:left w:w="60" w:type="dxa"/>
              <w:bottom w:w="40" w:type="dxa"/>
              <w:right w:w="60" w:type="dxa"/>
            </w:tcMar>
            <w:vAlign w:val="center"/>
          </w:tcPr>
          <w:p w14:paraId="7ADEDFCD" w14:textId="77777777" w:rsidR="003156A9" w:rsidRPr="00850F61" w:rsidRDefault="003156A9" w:rsidP="00FA6A23">
            <w:pPr>
              <w:keepNext/>
              <w:jc w:val="center"/>
              <w:rPr>
                <w:szCs w:val="24"/>
              </w:rPr>
            </w:pPr>
            <w:r>
              <w:rPr>
                <w:szCs w:val="24"/>
                <w:lang w:val="ru-RU"/>
              </w:rPr>
              <w:t>2</w:t>
            </w:r>
          </w:p>
        </w:tc>
        <w:tc>
          <w:tcPr>
            <w:tcW w:w="2488" w:type="dxa"/>
            <w:tcBorders>
              <w:bottom w:val="single" w:sz="4" w:space="0" w:color="000000"/>
            </w:tcBorders>
            <w:tcMar>
              <w:top w:w="40" w:type="dxa"/>
              <w:left w:w="60" w:type="dxa"/>
              <w:bottom w:w="40" w:type="dxa"/>
              <w:right w:w="60" w:type="dxa"/>
            </w:tcMar>
            <w:vAlign w:val="center"/>
          </w:tcPr>
          <w:p w14:paraId="533CC471" w14:textId="77777777" w:rsidR="003156A9" w:rsidRPr="00850F61" w:rsidRDefault="003156A9" w:rsidP="00FA6A23">
            <w:pPr>
              <w:keepNext/>
              <w:jc w:val="center"/>
              <w:rPr>
                <w:szCs w:val="24"/>
              </w:rPr>
            </w:pPr>
            <w:r>
              <w:rPr>
                <w:szCs w:val="24"/>
                <w:lang w:val="ru-RU"/>
              </w:rPr>
              <w:t>3</w:t>
            </w:r>
          </w:p>
        </w:tc>
        <w:tc>
          <w:tcPr>
            <w:tcW w:w="1868" w:type="dxa"/>
            <w:tcBorders>
              <w:bottom w:val="single" w:sz="4" w:space="0" w:color="000000"/>
            </w:tcBorders>
            <w:tcMar>
              <w:top w:w="40" w:type="dxa"/>
              <w:left w:w="60" w:type="dxa"/>
              <w:bottom w:w="40" w:type="dxa"/>
              <w:right w:w="60" w:type="dxa"/>
            </w:tcMar>
            <w:vAlign w:val="center"/>
          </w:tcPr>
          <w:p w14:paraId="5D48FE63" w14:textId="77777777" w:rsidR="003156A9" w:rsidRPr="00850F61" w:rsidRDefault="003156A9" w:rsidP="00FA6A23">
            <w:pPr>
              <w:keepNext/>
              <w:jc w:val="center"/>
              <w:rPr>
                <w:szCs w:val="24"/>
              </w:rPr>
            </w:pPr>
            <w:r>
              <w:rPr>
                <w:szCs w:val="24"/>
                <w:lang w:val="ru-RU"/>
              </w:rPr>
              <w:t>4</w:t>
            </w:r>
          </w:p>
        </w:tc>
      </w:tr>
      <w:tr w:rsidR="003156A9" w:rsidRPr="00850F61" w14:paraId="457FFD9A" w14:textId="77777777" w:rsidTr="00FA6A23">
        <w:trPr>
          <w:cantSplit/>
          <w:jc w:val="center"/>
        </w:trPr>
        <w:tc>
          <w:tcPr>
            <w:tcW w:w="2433" w:type="dxa"/>
            <w:tcBorders>
              <w:bottom w:val="nil"/>
            </w:tcBorders>
            <w:tcMar>
              <w:top w:w="40" w:type="dxa"/>
              <w:left w:w="60" w:type="dxa"/>
              <w:bottom w:w="40" w:type="dxa"/>
              <w:right w:w="60" w:type="dxa"/>
            </w:tcMar>
          </w:tcPr>
          <w:p w14:paraId="3673B5B4" w14:textId="77777777" w:rsidR="003156A9" w:rsidRPr="00850F61" w:rsidRDefault="003156A9" w:rsidP="00FA6A23">
            <w:pPr>
              <w:keepNext/>
              <w:rPr>
                <w:bCs/>
              </w:rPr>
            </w:pPr>
            <w:proofErr w:type="spellStart"/>
            <w:r w:rsidRPr="00850F61">
              <w:rPr>
                <w:szCs w:val="24"/>
              </w:rPr>
              <w:t>Базовые</w:t>
            </w:r>
            <w:proofErr w:type="spellEnd"/>
            <w:r w:rsidRPr="00850F61">
              <w:rPr>
                <w:szCs w:val="24"/>
              </w:rPr>
              <w:t xml:space="preserve"> </w:t>
            </w:r>
            <w:proofErr w:type="spellStart"/>
            <w:r w:rsidRPr="00850F61">
              <w:rPr>
                <w:szCs w:val="24"/>
              </w:rPr>
              <w:t>метеорологические</w:t>
            </w:r>
            <w:proofErr w:type="spellEnd"/>
          </w:p>
        </w:tc>
        <w:tc>
          <w:tcPr>
            <w:tcW w:w="2839" w:type="dxa"/>
            <w:tcBorders>
              <w:bottom w:val="nil"/>
            </w:tcBorders>
            <w:tcMar>
              <w:top w:w="40" w:type="dxa"/>
              <w:left w:w="60" w:type="dxa"/>
              <w:bottom w:w="40" w:type="dxa"/>
              <w:right w:w="60" w:type="dxa"/>
            </w:tcMar>
          </w:tcPr>
          <w:p w14:paraId="100E901D" w14:textId="77777777" w:rsidR="003156A9" w:rsidRPr="00850F61" w:rsidRDefault="003156A9" w:rsidP="00FA6A23">
            <w:pPr>
              <w:keepNext/>
              <w:rPr>
                <w:bCs/>
                <w:lang w:val="ru-RU"/>
              </w:rPr>
            </w:pPr>
            <w:r w:rsidRPr="00850F61">
              <w:rPr>
                <w:szCs w:val="24"/>
              </w:rPr>
              <w:t>T</w:t>
            </w:r>
            <w:r w:rsidRPr="00850F61">
              <w:rPr>
                <w:szCs w:val="24"/>
                <w:lang w:val="ru-RU"/>
              </w:rPr>
              <w:t xml:space="preserve"> воздуха, </w:t>
            </w:r>
            <w:r w:rsidRPr="00850F61">
              <w:rPr>
                <w:szCs w:val="24"/>
              </w:rPr>
              <w:t>RH</w:t>
            </w:r>
            <w:r w:rsidRPr="00850F61">
              <w:rPr>
                <w:szCs w:val="24"/>
                <w:lang w:val="ru-RU"/>
              </w:rPr>
              <w:t xml:space="preserve">, </w:t>
            </w:r>
            <w:r w:rsidRPr="00850F61">
              <w:rPr>
                <w:szCs w:val="24"/>
              </w:rPr>
              <w:t>P</w:t>
            </w:r>
            <w:r w:rsidRPr="00850F61">
              <w:rPr>
                <w:szCs w:val="24"/>
                <w:lang w:val="ru-RU"/>
              </w:rPr>
              <w:t xml:space="preserve">, скорость ветра, </w:t>
            </w:r>
            <w:r w:rsidRPr="00850F61">
              <w:rPr>
                <w:szCs w:val="24"/>
              </w:rPr>
              <w:t>T</w:t>
            </w:r>
            <w:r w:rsidRPr="00850F61">
              <w:rPr>
                <w:szCs w:val="24"/>
                <w:lang w:val="ru-RU"/>
              </w:rPr>
              <w:t xml:space="preserve"> почвы, влажность почвы</w:t>
            </w:r>
          </w:p>
        </w:tc>
        <w:tc>
          <w:tcPr>
            <w:tcW w:w="2488" w:type="dxa"/>
            <w:tcBorders>
              <w:bottom w:val="nil"/>
            </w:tcBorders>
            <w:tcMar>
              <w:top w:w="40" w:type="dxa"/>
              <w:left w:w="60" w:type="dxa"/>
              <w:bottom w:w="40" w:type="dxa"/>
              <w:right w:w="60" w:type="dxa"/>
            </w:tcMar>
          </w:tcPr>
          <w:p w14:paraId="19BB5439" w14:textId="77777777" w:rsidR="003156A9" w:rsidRPr="00850F61" w:rsidRDefault="003156A9" w:rsidP="00FA6A23">
            <w:pPr>
              <w:keepNext/>
              <w:rPr>
                <w:bCs/>
                <w:lang w:val="ru-RU"/>
              </w:rPr>
            </w:pPr>
            <w:r w:rsidRPr="00850F61">
              <w:rPr>
                <w:szCs w:val="24"/>
              </w:rPr>
              <w:t>IoT</w:t>
            </w:r>
            <w:r w:rsidRPr="00850F61">
              <w:rPr>
                <w:szCs w:val="24"/>
                <w:lang w:val="ru-RU"/>
              </w:rPr>
              <w:t>-датчики (</w:t>
            </w:r>
            <w:r w:rsidRPr="00850F61">
              <w:rPr>
                <w:szCs w:val="24"/>
              </w:rPr>
              <w:t>SHT</w:t>
            </w:r>
            <w:r w:rsidRPr="00850F61">
              <w:rPr>
                <w:szCs w:val="24"/>
                <w:lang w:val="ru-RU"/>
              </w:rPr>
              <w:t xml:space="preserve">31, </w:t>
            </w:r>
            <w:r w:rsidRPr="00850F61">
              <w:rPr>
                <w:szCs w:val="24"/>
              </w:rPr>
              <w:t>BME</w:t>
            </w:r>
            <w:r w:rsidRPr="00850F61">
              <w:rPr>
                <w:szCs w:val="24"/>
                <w:lang w:val="ru-RU"/>
              </w:rPr>
              <w:t xml:space="preserve">280, </w:t>
            </w:r>
            <w:r w:rsidRPr="00850F61">
              <w:rPr>
                <w:szCs w:val="24"/>
              </w:rPr>
              <w:t>DS</w:t>
            </w:r>
            <w:r w:rsidRPr="00850F61">
              <w:rPr>
                <w:szCs w:val="24"/>
                <w:lang w:val="ru-RU"/>
              </w:rPr>
              <w:t>18</w:t>
            </w:r>
            <w:r w:rsidRPr="00850F61">
              <w:rPr>
                <w:szCs w:val="24"/>
              </w:rPr>
              <w:t>B</w:t>
            </w:r>
            <w:r w:rsidRPr="00850F61">
              <w:rPr>
                <w:szCs w:val="24"/>
                <w:lang w:val="ru-RU"/>
              </w:rPr>
              <w:t>20)</w:t>
            </w:r>
          </w:p>
        </w:tc>
        <w:tc>
          <w:tcPr>
            <w:tcW w:w="1868" w:type="dxa"/>
            <w:tcBorders>
              <w:bottom w:val="nil"/>
            </w:tcBorders>
            <w:tcMar>
              <w:top w:w="40" w:type="dxa"/>
              <w:left w:w="60" w:type="dxa"/>
              <w:bottom w:w="40" w:type="dxa"/>
              <w:right w:w="60" w:type="dxa"/>
            </w:tcMar>
          </w:tcPr>
          <w:p w14:paraId="429ABE36" w14:textId="77777777" w:rsidR="003156A9" w:rsidRPr="00850F61" w:rsidRDefault="003156A9" w:rsidP="00FA6A23">
            <w:pPr>
              <w:keepNext/>
              <w:jc w:val="center"/>
              <w:rPr>
                <w:bCs/>
              </w:rPr>
            </w:pPr>
            <w:r w:rsidRPr="00850F61">
              <w:rPr>
                <w:szCs w:val="24"/>
              </w:rPr>
              <w:t>8</w:t>
            </w:r>
          </w:p>
        </w:tc>
      </w:tr>
    </w:tbl>
    <w:p w14:paraId="5A30CA92" w14:textId="77777777" w:rsidR="003156A9" w:rsidRDefault="003156A9" w:rsidP="003156A9">
      <w:pPr>
        <w:ind w:firstLine="709"/>
        <w:jc w:val="both"/>
        <w:rPr>
          <w:sz w:val="24"/>
          <w:szCs w:val="24"/>
          <w:lang w:val="ru-RU"/>
        </w:rPr>
      </w:pPr>
    </w:p>
    <w:p w14:paraId="1CD823C6" w14:textId="77777777" w:rsidR="003156A9" w:rsidRDefault="003156A9" w:rsidP="003156A9">
      <w:pPr>
        <w:jc w:val="both"/>
        <w:rPr>
          <w:bCs/>
          <w:lang w:val="ru-RU"/>
        </w:rPr>
      </w:pPr>
      <w:r>
        <w:rPr>
          <w:bCs/>
          <w:lang w:val="ru-RU"/>
        </w:rPr>
        <w:lastRenderedPageBreak/>
        <w:t>Продолжение т</w:t>
      </w:r>
      <w:r w:rsidRPr="008824EF">
        <w:rPr>
          <w:bCs/>
          <w:lang w:val="ru-RU"/>
        </w:rPr>
        <w:t>аблиц</w:t>
      </w:r>
      <w:r>
        <w:rPr>
          <w:bCs/>
          <w:lang w:val="ru-RU"/>
        </w:rPr>
        <w:t xml:space="preserve">ы </w:t>
      </w:r>
      <w:r w:rsidRPr="00850F61">
        <w:rPr>
          <w:bCs/>
          <w:lang w:val="ru-RU"/>
        </w:rPr>
        <w:t>2.26</w:t>
      </w:r>
    </w:p>
    <w:p w14:paraId="2AE12984" w14:textId="77777777" w:rsidR="003156A9" w:rsidRDefault="003156A9" w:rsidP="003156A9">
      <w:pPr>
        <w:ind w:firstLine="709"/>
        <w:jc w:val="both"/>
        <w:rPr>
          <w:sz w:val="24"/>
          <w:szCs w:val="24"/>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3"/>
        <w:gridCol w:w="2839"/>
        <w:gridCol w:w="2488"/>
        <w:gridCol w:w="1868"/>
      </w:tblGrid>
      <w:tr w:rsidR="003156A9" w:rsidRPr="00850F61" w14:paraId="1CBEB86E" w14:textId="77777777" w:rsidTr="00FA6A23">
        <w:trPr>
          <w:cantSplit/>
          <w:jc w:val="center"/>
        </w:trPr>
        <w:tc>
          <w:tcPr>
            <w:tcW w:w="2433" w:type="dxa"/>
            <w:tcMar>
              <w:top w:w="40" w:type="dxa"/>
              <w:left w:w="60" w:type="dxa"/>
              <w:bottom w:w="40" w:type="dxa"/>
              <w:right w:w="60" w:type="dxa"/>
            </w:tcMar>
            <w:vAlign w:val="center"/>
          </w:tcPr>
          <w:p w14:paraId="1B02647A" w14:textId="77777777" w:rsidR="003156A9" w:rsidRPr="00850F61" w:rsidRDefault="003156A9" w:rsidP="00FA6A23">
            <w:pPr>
              <w:keepNext/>
              <w:jc w:val="center"/>
              <w:rPr>
                <w:bCs/>
              </w:rPr>
            </w:pPr>
            <w:r>
              <w:rPr>
                <w:szCs w:val="24"/>
                <w:lang w:val="ru-RU"/>
              </w:rPr>
              <w:t>1</w:t>
            </w:r>
          </w:p>
        </w:tc>
        <w:tc>
          <w:tcPr>
            <w:tcW w:w="2839" w:type="dxa"/>
            <w:tcMar>
              <w:top w:w="40" w:type="dxa"/>
              <w:left w:w="60" w:type="dxa"/>
              <w:bottom w:w="40" w:type="dxa"/>
              <w:right w:w="60" w:type="dxa"/>
            </w:tcMar>
            <w:vAlign w:val="center"/>
          </w:tcPr>
          <w:p w14:paraId="45D566A6" w14:textId="77777777" w:rsidR="003156A9" w:rsidRPr="00850F61" w:rsidRDefault="003156A9" w:rsidP="00FA6A23">
            <w:pPr>
              <w:keepNext/>
              <w:jc w:val="center"/>
              <w:rPr>
                <w:bCs/>
              </w:rPr>
            </w:pPr>
            <w:r>
              <w:rPr>
                <w:szCs w:val="24"/>
                <w:lang w:val="ru-RU"/>
              </w:rPr>
              <w:t>2</w:t>
            </w:r>
          </w:p>
        </w:tc>
        <w:tc>
          <w:tcPr>
            <w:tcW w:w="2488" w:type="dxa"/>
            <w:tcMar>
              <w:top w:w="40" w:type="dxa"/>
              <w:left w:w="60" w:type="dxa"/>
              <w:bottom w:w="40" w:type="dxa"/>
              <w:right w:w="60" w:type="dxa"/>
            </w:tcMar>
            <w:vAlign w:val="center"/>
          </w:tcPr>
          <w:p w14:paraId="26CFCF57" w14:textId="77777777" w:rsidR="003156A9" w:rsidRPr="00850F61" w:rsidRDefault="003156A9" w:rsidP="00FA6A23">
            <w:pPr>
              <w:keepNext/>
              <w:jc w:val="center"/>
              <w:rPr>
                <w:bCs/>
              </w:rPr>
            </w:pPr>
            <w:r>
              <w:rPr>
                <w:szCs w:val="24"/>
                <w:lang w:val="ru-RU"/>
              </w:rPr>
              <w:t>3</w:t>
            </w:r>
          </w:p>
        </w:tc>
        <w:tc>
          <w:tcPr>
            <w:tcW w:w="1868" w:type="dxa"/>
            <w:tcMar>
              <w:top w:w="40" w:type="dxa"/>
              <w:left w:w="60" w:type="dxa"/>
              <w:bottom w:w="40" w:type="dxa"/>
              <w:right w:w="60" w:type="dxa"/>
            </w:tcMar>
            <w:vAlign w:val="center"/>
          </w:tcPr>
          <w:p w14:paraId="0D51F8B4" w14:textId="77777777" w:rsidR="003156A9" w:rsidRPr="00850F61" w:rsidRDefault="003156A9" w:rsidP="00FA6A23">
            <w:pPr>
              <w:keepNext/>
              <w:jc w:val="center"/>
              <w:rPr>
                <w:bCs/>
              </w:rPr>
            </w:pPr>
            <w:r>
              <w:rPr>
                <w:szCs w:val="24"/>
                <w:lang w:val="ru-RU"/>
              </w:rPr>
              <w:t>4</w:t>
            </w:r>
          </w:p>
        </w:tc>
      </w:tr>
      <w:tr w:rsidR="003156A9" w:rsidRPr="00850F61" w14:paraId="4D259BE0" w14:textId="77777777" w:rsidTr="00FA6A23">
        <w:trPr>
          <w:cantSplit/>
          <w:jc w:val="center"/>
        </w:trPr>
        <w:tc>
          <w:tcPr>
            <w:tcW w:w="2433" w:type="dxa"/>
            <w:tcMar>
              <w:top w:w="40" w:type="dxa"/>
              <w:left w:w="60" w:type="dxa"/>
              <w:bottom w:w="40" w:type="dxa"/>
              <w:right w:w="60" w:type="dxa"/>
            </w:tcMar>
          </w:tcPr>
          <w:p w14:paraId="5BB61FC9" w14:textId="77777777" w:rsidR="003156A9" w:rsidRPr="00850F61" w:rsidRDefault="003156A9" w:rsidP="00FA6A23">
            <w:pPr>
              <w:keepNext/>
              <w:rPr>
                <w:bCs/>
              </w:rPr>
            </w:pPr>
            <w:proofErr w:type="spellStart"/>
            <w:r w:rsidRPr="00850F61">
              <w:rPr>
                <w:szCs w:val="24"/>
              </w:rPr>
              <w:t>Лаговые</w:t>
            </w:r>
            <w:proofErr w:type="spellEnd"/>
            <w:r w:rsidRPr="00850F61">
              <w:rPr>
                <w:szCs w:val="24"/>
              </w:rPr>
              <w:t xml:space="preserve"> </w:t>
            </w:r>
            <w:proofErr w:type="spellStart"/>
            <w:r w:rsidRPr="00850F61">
              <w:rPr>
                <w:szCs w:val="24"/>
              </w:rPr>
              <w:t>значения</w:t>
            </w:r>
            <w:proofErr w:type="spellEnd"/>
          </w:p>
        </w:tc>
        <w:tc>
          <w:tcPr>
            <w:tcW w:w="2839" w:type="dxa"/>
            <w:tcMar>
              <w:top w:w="40" w:type="dxa"/>
              <w:left w:w="60" w:type="dxa"/>
              <w:bottom w:w="40" w:type="dxa"/>
              <w:right w:w="60" w:type="dxa"/>
            </w:tcMar>
          </w:tcPr>
          <w:p w14:paraId="74EE5B53" w14:textId="77777777" w:rsidR="003156A9" w:rsidRPr="00850F61" w:rsidRDefault="003156A9" w:rsidP="00FA6A23">
            <w:pPr>
              <w:keepNext/>
              <w:rPr>
                <w:bCs/>
              </w:rPr>
            </w:pPr>
            <w:r w:rsidRPr="00850F61">
              <w:rPr>
                <w:szCs w:val="24"/>
              </w:rPr>
              <w:t>T(t−1h), T(t−3h), T(t−6h), T(t−12h), T(t−24h), RH(t−6h)</w:t>
            </w:r>
          </w:p>
        </w:tc>
        <w:tc>
          <w:tcPr>
            <w:tcW w:w="2488" w:type="dxa"/>
            <w:tcMar>
              <w:top w:w="40" w:type="dxa"/>
              <w:left w:w="60" w:type="dxa"/>
              <w:bottom w:w="40" w:type="dxa"/>
              <w:right w:w="60" w:type="dxa"/>
            </w:tcMar>
          </w:tcPr>
          <w:p w14:paraId="77328246" w14:textId="77777777" w:rsidR="003156A9" w:rsidRPr="00850F61" w:rsidRDefault="003156A9" w:rsidP="00FA6A23">
            <w:pPr>
              <w:keepNext/>
              <w:rPr>
                <w:bCs/>
              </w:rPr>
            </w:pPr>
            <w:proofErr w:type="spellStart"/>
            <w:r w:rsidRPr="00850F61">
              <w:rPr>
                <w:szCs w:val="24"/>
              </w:rPr>
              <w:t>Временные</w:t>
            </w:r>
            <w:proofErr w:type="spellEnd"/>
            <w:r w:rsidRPr="00850F61">
              <w:rPr>
                <w:szCs w:val="24"/>
              </w:rPr>
              <w:t xml:space="preserve"> </w:t>
            </w:r>
            <w:proofErr w:type="spellStart"/>
            <w:r w:rsidRPr="00850F61">
              <w:rPr>
                <w:szCs w:val="24"/>
              </w:rPr>
              <w:t>ряды</w:t>
            </w:r>
            <w:proofErr w:type="spellEnd"/>
            <w:r w:rsidRPr="00850F61">
              <w:rPr>
                <w:szCs w:val="24"/>
              </w:rPr>
              <w:t xml:space="preserve"> IoT (</w:t>
            </w:r>
            <w:proofErr w:type="spellStart"/>
            <w:r w:rsidRPr="00850F61">
              <w:rPr>
                <w:szCs w:val="24"/>
              </w:rPr>
              <w:t>TimescaleDB</w:t>
            </w:r>
            <w:proofErr w:type="spellEnd"/>
            <w:r w:rsidRPr="00850F61">
              <w:rPr>
                <w:szCs w:val="24"/>
              </w:rPr>
              <w:t>)</w:t>
            </w:r>
          </w:p>
        </w:tc>
        <w:tc>
          <w:tcPr>
            <w:tcW w:w="1868" w:type="dxa"/>
            <w:tcMar>
              <w:top w:w="40" w:type="dxa"/>
              <w:left w:w="60" w:type="dxa"/>
              <w:bottom w:w="40" w:type="dxa"/>
              <w:right w:w="60" w:type="dxa"/>
            </w:tcMar>
          </w:tcPr>
          <w:p w14:paraId="67BCB2D6" w14:textId="77777777" w:rsidR="003156A9" w:rsidRPr="00850F61" w:rsidRDefault="003156A9" w:rsidP="00FA6A23">
            <w:pPr>
              <w:keepNext/>
              <w:jc w:val="center"/>
              <w:rPr>
                <w:bCs/>
              </w:rPr>
            </w:pPr>
            <w:r w:rsidRPr="00850F61">
              <w:rPr>
                <w:szCs w:val="24"/>
              </w:rPr>
              <w:t>8</w:t>
            </w:r>
          </w:p>
        </w:tc>
      </w:tr>
      <w:tr w:rsidR="003156A9" w:rsidRPr="00850F61" w14:paraId="24D4D017" w14:textId="77777777" w:rsidTr="00FA6A23">
        <w:trPr>
          <w:cantSplit/>
          <w:jc w:val="center"/>
        </w:trPr>
        <w:tc>
          <w:tcPr>
            <w:tcW w:w="2433" w:type="dxa"/>
            <w:tcMar>
              <w:top w:w="40" w:type="dxa"/>
              <w:left w:w="60" w:type="dxa"/>
              <w:bottom w:w="40" w:type="dxa"/>
              <w:right w:w="60" w:type="dxa"/>
            </w:tcMar>
          </w:tcPr>
          <w:p w14:paraId="36D9BBF0" w14:textId="77777777" w:rsidR="003156A9" w:rsidRPr="00850F61" w:rsidRDefault="003156A9" w:rsidP="00FA6A23">
            <w:pPr>
              <w:keepNext/>
              <w:rPr>
                <w:bCs/>
              </w:rPr>
            </w:pPr>
            <w:proofErr w:type="spellStart"/>
            <w:r w:rsidRPr="00850F61">
              <w:rPr>
                <w:szCs w:val="24"/>
              </w:rPr>
              <w:t>Скользящие</w:t>
            </w:r>
            <w:proofErr w:type="spellEnd"/>
            <w:r w:rsidRPr="00850F61">
              <w:rPr>
                <w:szCs w:val="24"/>
              </w:rPr>
              <w:t xml:space="preserve"> </w:t>
            </w:r>
            <w:proofErr w:type="spellStart"/>
            <w:r w:rsidRPr="00850F61">
              <w:rPr>
                <w:szCs w:val="24"/>
              </w:rPr>
              <w:t>статистики</w:t>
            </w:r>
            <w:proofErr w:type="spellEnd"/>
          </w:p>
        </w:tc>
        <w:tc>
          <w:tcPr>
            <w:tcW w:w="2839" w:type="dxa"/>
            <w:tcMar>
              <w:top w:w="40" w:type="dxa"/>
              <w:left w:w="60" w:type="dxa"/>
              <w:bottom w:w="40" w:type="dxa"/>
              <w:right w:w="60" w:type="dxa"/>
            </w:tcMar>
          </w:tcPr>
          <w:p w14:paraId="5A0BBEAD" w14:textId="77777777" w:rsidR="003156A9" w:rsidRPr="00850F61" w:rsidRDefault="003156A9" w:rsidP="00FA6A23">
            <w:pPr>
              <w:keepNext/>
              <w:rPr>
                <w:bCs/>
              </w:rPr>
            </w:pPr>
            <w:r w:rsidRPr="00850F61">
              <w:rPr>
                <w:szCs w:val="24"/>
              </w:rPr>
              <w:t>mean_6h, std_6h, min_24h, max_24h, dT/dt</w:t>
            </w:r>
          </w:p>
        </w:tc>
        <w:tc>
          <w:tcPr>
            <w:tcW w:w="2488" w:type="dxa"/>
            <w:tcMar>
              <w:top w:w="40" w:type="dxa"/>
              <w:left w:w="60" w:type="dxa"/>
              <w:bottom w:w="40" w:type="dxa"/>
              <w:right w:w="60" w:type="dxa"/>
            </w:tcMar>
          </w:tcPr>
          <w:p w14:paraId="0F9EE08C" w14:textId="77777777" w:rsidR="003156A9" w:rsidRPr="00850F61" w:rsidRDefault="003156A9" w:rsidP="00FA6A23">
            <w:pPr>
              <w:keepNext/>
              <w:rPr>
                <w:bCs/>
              </w:rPr>
            </w:pPr>
            <w:proofErr w:type="spellStart"/>
            <w:r w:rsidRPr="00850F61">
              <w:rPr>
                <w:szCs w:val="24"/>
              </w:rPr>
              <w:t>Агрегация</w:t>
            </w:r>
            <w:proofErr w:type="spellEnd"/>
            <w:r w:rsidRPr="00850F61">
              <w:rPr>
                <w:szCs w:val="24"/>
              </w:rPr>
              <w:t xml:space="preserve"> IoT-данных</w:t>
            </w:r>
          </w:p>
        </w:tc>
        <w:tc>
          <w:tcPr>
            <w:tcW w:w="1868" w:type="dxa"/>
            <w:tcMar>
              <w:top w:w="40" w:type="dxa"/>
              <w:left w:w="60" w:type="dxa"/>
              <w:bottom w:w="40" w:type="dxa"/>
              <w:right w:w="60" w:type="dxa"/>
            </w:tcMar>
          </w:tcPr>
          <w:p w14:paraId="5D190B56" w14:textId="77777777" w:rsidR="003156A9" w:rsidRPr="00850F61" w:rsidRDefault="003156A9" w:rsidP="00FA6A23">
            <w:pPr>
              <w:keepNext/>
              <w:jc w:val="center"/>
              <w:rPr>
                <w:bCs/>
              </w:rPr>
            </w:pPr>
            <w:r w:rsidRPr="00850F61">
              <w:rPr>
                <w:szCs w:val="24"/>
              </w:rPr>
              <w:t>6</w:t>
            </w:r>
          </w:p>
        </w:tc>
      </w:tr>
      <w:tr w:rsidR="003156A9" w:rsidRPr="00850F61" w14:paraId="5E5B4877" w14:textId="77777777" w:rsidTr="00FA6A23">
        <w:trPr>
          <w:cantSplit/>
          <w:jc w:val="center"/>
        </w:trPr>
        <w:tc>
          <w:tcPr>
            <w:tcW w:w="2433" w:type="dxa"/>
            <w:tcMar>
              <w:top w:w="40" w:type="dxa"/>
              <w:left w:w="60" w:type="dxa"/>
              <w:bottom w:w="40" w:type="dxa"/>
              <w:right w:w="60" w:type="dxa"/>
            </w:tcMar>
          </w:tcPr>
          <w:p w14:paraId="133FC0C6" w14:textId="77777777" w:rsidR="003156A9" w:rsidRPr="00850F61" w:rsidRDefault="003156A9" w:rsidP="00FA6A23">
            <w:pPr>
              <w:keepNext/>
              <w:rPr>
                <w:bCs/>
              </w:rPr>
            </w:pPr>
            <w:proofErr w:type="spellStart"/>
            <w:r w:rsidRPr="00850F61">
              <w:rPr>
                <w:szCs w:val="24"/>
              </w:rPr>
              <w:t>Циклическое</w:t>
            </w:r>
            <w:proofErr w:type="spellEnd"/>
            <w:r w:rsidRPr="00850F61">
              <w:rPr>
                <w:szCs w:val="24"/>
              </w:rPr>
              <w:t xml:space="preserve"> </w:t>
            </w:r>
            <w:proofErr w:type="spellStart"/>
            <w:r w:rsidRPr="00850F61">
              <w:rPr>
                <w:szCs w:val="24"/>
              </w:rPr>
              <w:t>кодирование</w:t>
            </w:r>
            <w:proofErr w:type="spellEnd"/>
          </w:p>
        </w:tc>
        <w:tc>
          <w:tcPr>
            <w:tcW w:w="2839" w:type="dxa"/>
            <w:tcMar>
              <w:top w:w="40" w:type="dxa"/>
              <w:left w:w="60" w:type="dxa"/>
              <w:bottom w:w="40" w:type="dxa"/>
              <w:right w:w="60" w:type="dxa"/>
            </w:tcMar>
          </w:tcPr>
          <w:p w14:paraId="0FD32B2C" w14:textId="77777777" w:rsidR="003156A9" w:rsidRPr="00850F61" w:rsidRDefault="003156A9" w:rsidP="00FA6A23">
            <w:pPr>
              <w:keepNext/>
              <w:rPr>
                <w:bCs/>
                <w:lang w:val="ru-RU"/>
              </w:rPr>
            </w:pPr>
            <w:r w:rsidRPr="00850F61">
              <w:rPr>
                <w:szCs w:val="24"/>
              </w:rPr>
              <w:t>sin</w:t>
            </w:r>
            <w:r w:rsidRPr="00850F61">
              <w:rPr>
                <w:szCs w:val="24"/>
                <w:lang w:val="ru-RU"/>
              </w:rPr>
              <w:t xml:space="preserve">(час), </w:t>
            </w:r>
            <w:r w:rsidRPr="00850F61">
              <w:rPr>
                <w:szCs w:val="24"/>
              </w:rPr>
              <w:t>cos</w:t>
            </w:r>
            <w:r w:rsidRPr="00850F61">
              <w:rPr>
                <w:szCs w:val="24"/>
                <w:lang w:val="ru-RU"/>
              </w:rPr>
              <w:t xml:space="preserve">(час), </w:t>
            </w:r>
            <w:r w:rsidRPr="00850F61">
              <w:rPr>
                <w:szCs w:val="24"/>
              </w:rPr>
              <w:t>sin</w:t>
            </w:r>
            <w:r w:rsidRPr="00850F61">
              <w:rPr>
                <w:szCs w:val="24"/>
                <w:lang w:val="ru-RU"/>
              </w:rPr>
              <w:t xml:space="preserve">(месяц), </w:t>
            </w:r>
            <w:r w:rsidRPr="00850F61">
              <w:rPr>
                <w:szCs w:val="24"/>
              </w:rPr>
              <w:t>cos</w:t>
            </w:r>
            <w:r w:rsidRPr="00850F61">
              <w:rPr>
                <w:szCs w:val="24"/>
                <w:lang w:val="ru-RU"/>
              </w:rPr>
              <w:t>(месяц)</w:t>
            </w:r>
          </w:p>
        </w:tc>
        <w:tc>
          <w:tcPr>
            <w:tcW w:w="2488" w:type="dxa"/>
            <w:tcMar>
              <w:top w:w="40" w:type="dxa"/>
              <w:left w:w="60" w:type="dxa"/>
              <w:bottom w:w="40" w:type="dxa"/>
              <w:right w:w="60" w:type="dxa"/>
            </w:tcMar>
          </w:tcPr>
          <w:p w14:paraId="332BF626" w14:textId="77777777" w:rsidR="003156A9" w:rsidRPr="00850F61" w:rsidRDefault="003156A9" w:rsidP="00FA6A23">
            <w:pPr>
              <w:keepNext/>
              <w:rPr>
                <w:bCs/>
              </w:rPr>
            </w:pPr>
            <w:proofErr w:type="spellStart"/>
            <w:r w:rsidRPr="00850F61">
              <w:rPr>
                <w:szCs w:val="24"/>
              </w:rPr>
              <w:t>Метка</w:t>
            </w:r>
            <w:proofErr w:type="spellEnd"/>
            <w:r w:rsidRPr="00850F61">
              <w:rPr>
                <w:szCs w:val="24"/>
              </w:rPr>
              <w:t xml:space="preserve"> </w:t>
            </w:r>
            <w:proofErr w:type="spellStart"/>
            <w:r w:rsidRPr="00850F61">
              <w:rPr>
                <w:szCs w:val="24"/>
              </w:rPr>
              <w:t>времени</w:t>
            </w:r>
            <w:proofErr w:type="spellEnd"/>
            <w:r w:rsidRPr="00850F61">
              <w:rPr>
                <w:szCs w:val="24"/>
              </w:rPr>
              <w:t xml:space="preserve"> </w:t>
            </w:r>
            <w:proofErr w:type="spellStart"/>
            <w:r w:rsidRPr="00850F61">
              <w:rPr>
                <w:szCs w:val="24"/>
              </w:rPr>
              <w:t>измерений</w:t>
            </w:r>
            <w:proofErr w:type="spellEnd"/>
          </w:p>
        </w:tc>
        <w:tc>
          <w:tcPr>
            <w:tcW w:w="1868" w:type="dxa"/>
            <w:tcMar>
              <w:top w:w="40" w:type="dxa"/>
              <w:left w:w="60" w:type="dxa"/>
              <w:bottom w:w="40" w:type="dxa"/>
              <w:right w:w="60" w:type="dxa"/>
            </w:tcMar>
          </w:tcPr>
          <w:p w14:paraId="388EEE5D" w14:textId="77777777" w:rsidR="003156A9" w:rsidRPr="00850F61" w:rsidRDefault="003156A9" w:rsidP="00FA6A23">
            <w:pPr>
              <w:keepNext/>
              <w:jc w:val="center"/>
              <w:rPr>
                <w:bCs/>
              </w:rPr>
            </w:pPr>
            <w:r w:rsidRPr="00850F61">
              <w:rPr>
                <w:szCs w:val="24"/>
              </w:rPr>
              <w:t>6</w:t>
            </w:r>
          </w:p>
        </w:tc>
      </w:tr>
      <w:tr w:rsidR="003156A9" w:rsidRPr="00850F61" w14:paraId="66B89D21" w14:textId="77777777" w:rsidTr="00FA6A23">
        <w:trPr>
          <w:cantSplit/>
          <w:jc w:val="center"/>
        </w:trPr>
        <w:tc>
          <w:tcPr>
            <w:tcW w:w="2433" w:type="dxa"/>
            <w:tcMar>
              <w:top w:w="40" w:type="dxa"/>
              <w:left w:w="60" w:type="dxa"/>
              <w:bottom w:w="40" w:type="dxa"/>
              <w:right w:w="60" w:type="dxa"/>
            </w:tcMar>
          </w:tcPr>
          <w:p w14:paraId="6EF7DF89" w14:textId="77777777" w:rsidR="003156A9" w:rsidRPr="00850F61" w:rsidRDefault="003156A9" w:rsidP="00FA6A23">
            <w:pPr>
              <w:keepNext/>
              <w:rPr>
                <w:bCs/>
              </w:rPr>
            </w:pPr>
            <w:proofErr w:type="spellStart"/>
            <w:r w:rsidRPr="00850F61">
              <w:rPr>
                <w:szCs w:val="24"/>
              </w:rPr>
              <w:t>Спутниковые</w:t>
            </w:r>
            <w:proofErr w:type="spellEnd"/>
            <w:r w:rsidRPr="00850F61">
              <w:rPr>
                <w:szCs w:val="24"/>
              </w:rPr>
              <w:t xml:space="preserve"> </w:t>
            </w:r>
            <w:proofErr w:type="spellStart"/>
            <w:r w:rsidRPr="00850F61">
              <w:rPr>
                <w:szCs w:val="24"/>
              </w:rPr>
              <w:t>индексы</w:t>
            </w:r>
            <w:proofErr w:type="spellEnd"/>
          </w:p>
        </w:tc>
        <w:tc>
          <w:tcPr>
            <w:tcW w:w="2839" w:type="dxa"/>
            <w:tcMar>
              <w:top w:w="40" w:type="dxa"/>
              <w:left w:w="60" w:type="dxa"/>
              <w:bottom w:w="40" w:type="dxa"/>
              <w:right w:w="60" w:type="dxa"/>
            </w:tcMar>
          </w:tcPr>
          <w:p w14:paraId="36477099" w14:textId="77777777" w:rsidR="003156A9" w:rsidRPr="00850F61" w:rsidRDefault="003156A9" w:rsidP="00FA6A23">
            <w:pPr>
              <w:keepNext/>
              <w:rPr>
                <w:bCs/>
              </w:rPr>
            </w:pPr>
            <w:r w:rsidRPr="00850F61">
              <w:rPr>
                <w:szCs w:val="24"/>
              </w:rPr>
              <w:t>NDVI, NDWI, NDMI, MSAVI</w:t>
            </w:r>
          </w:p>
        </w:tc>
        <w:tc>
          <w:tcPr>
            <w:tcW w:w="2488" w:type="dxa"/>
            <w:tcMar>
              <w:top w:w="40" w:type="dxa"/>
              <w:left w:w="60" w:type="dxa"/>
              <w:bottom w:w="40" w:type="dxa"/>
              <w:right w:w="60" w:type="dxa"/>
            </w:tcMar>
          </w:tcPr>
          <w:p w14:paraId="6DB771B9" w14:textId="77777777" w:rsidR="003156A9" w:rsidRPr="00850F61" w:rsidRDefault="003156A9" w:rsidP="00FA6A23">
            <w:pPr>
              <w:keepNext/>
              <w:rPr>
                <w:bCs/>
              </w:rPr>
            </w:pPr>
            <w:r w:rsidRPr="00850F61">
              <w:rPr>
                <w:szCs w:val="24"/>
              </w:rPr>
              <w:t>EOSDA / Sentinel-2 (</w:t>
            </w:r>
            <w:proofErr w:type="spellStart"/>
            <w:r w:rsidRPr="00850F61">
              <w:rPr>
                <w:szCs w:val="24"/>
              </w:rPr>
              <w:t>см</w:t>
            </w:r>
            <w:proofErr w:type="spellEnd"/>
            <w:r w:rsidRPr="00850F61">
              <w:rPr>
                <w:szCs w:val="24"/>
              </w:rPr>
              <w:t xml:space="preserve">. </w:t>
            </w:r>
            <w:proofErr w:type="spellStart"/>
            <w:r w:rsidRPr="00850F61">
              <w:rPr>
                <w:szCs w:val="24"/>
              </w:rPr>
              <w:t>подраздел</w:t>
            </w:r>
            <w:proofErr w:type="spellEnd"/>
            <w:r w:rsidRPr="00850F61">
              <w:rPr>
                <w:szCs w:val="24"/>
              </w:rPr>
              <w:t xml:space="preserve"> 2.4.4)</w:t>
            </w:r>
          </w:p>
        </w:tc>
        <w:tc>
          <w:tcPr>
            <w:tcW w:w="1868" w:type="dxa"/>
            <w:tcMar>
              <w:top w:w="40" w:type="dxa"/>
              <w:left w:w="60" w:type="dxa"/>
              <w:bottom w:w="40" w:type="dxa"/>
              <w:right w:w="60" w:type="dxa"/>
            </w:tcMar>
          </w:tcPr>
          <w:p w14:paraId="3192C5BC" w14:textId="77777777" w:rsidR="003156A9" w:rsidRPr="00850F61" w:rsidRDefault="003156A9" w:rsidP="00FA6A23">
            <w:pPr>
              <w:keepNext/>
              <w:jc w:val="center"/>
              <w:rPr>
                <w:bCs/>
              </w:rPr>
            </w:pPr>
            <w:r w:rsidRPr="00850F61">
              <w:rPr>
                <w:szCs w:val="24"/>
              </w:rPr>
              <w:t>4+</w:t>
            </w:r>
          </w:p>
        </w:tc>
      </w:tr>
      <w:tr w:rsidR="003156A9" w:rsidRPr="00850F61" w14:paraId="41FC7CEC" w14:textId="77777777" w:rsidTr="00FA6A23">
        <w:trPr>
          <w:cantSplit/>
          <w:jc w:val="center"/>
        </w:trPr>
        <w:tc>
          <w:tcPr>
            <w:tcW w:w="2433" w:type="dxa"/>
            <w:tcMar>
              <w:top w:w="40" w:type="dxa"/>
              <w:left w:w="60" w:type="dxa"/>
              <w:bottom w:w="40" w:type="dxa"/>
              <w:right w:w="60" w:type="dxa"/>
            </w:tcMar>
          </w:tcPr>
          <w:p w14:paraId="5370E10A" w14:textId="77777777" w:rsidR="003156A9" w:rsidRPr="00850F61" w:rsidRDefault="003156A9" w:rsidP="00FA6A23">
            <w:pPr>
              <w:keepNext/>
              <w:rPr>
                <w:bCs/>
              </w:rPr>
            </w:pPr>
            <w:proofErr w:type="spellStart"/>
            <w:r w:rsidRPr="00850F61">
              <w:rPr>
                <w:szCs w:val="24"/>
              </w:rPr>
              <w:t>Производные</w:t>
            </w:r>
            <w:proofErr w:type="spellEnd"/>
            <w:r w:rsidRPr="00850F61">
              <w:rPr>
                <w:szCs w:val="24"/>
              </w:rPr>
              <w:t xml:space="preserve"> и </w:t>
            </w:r>
            <w:proofErr w:type="spellStart"/>
            <w:r w:rsidRPr="00850F61">
              <w:rPr>
                <w:szCs w:val="24"/>
              </w:rPr>
              <w:t>фенологические</w:t>
            </w:r>
            <w:proofErr w:type="spellEnd"/>
          </w:p>
        </w:tc>
        <w:tc>
          <w:tcPr>
            <w:tcW w:w="2839" w:type="dxa"/>
            <w:tcMar>
              <w:top w:w="40" w:type="dxa"/>
              <w:left w:w="60" w:type="dxa"/>
              <w:bottom w:w="40" w:type="dxa"/>
              <w:right w:w="60" w:type="dxa"/>
            </w:tcMar>
          </w:tcPr>
          <w:p w14:paraId="2C76259C" w14:textId="77777777" w:rsidR="003156A9" w:rsidRPr="00850F61" w:rsidRDefault="003156A9" w:rsidP="00FA6A23">
            <w:pPr>
              <w:keepNext/>
              <w:rPr>
                <w:bCs/>
                <w:lang w:val="ru-RU"/>
              </w:rPr>
            </w:pPr>
            <w:r w:rsidRPr="00850F61">
              <w:rPr>
                <w:szCs w:val="24"/>
              </w:rPr>
              <w:t>GDD</w:t>
            </w:r>
            <w:r w:rsidRPr="00850F61">
              <w:rPr>
                <w:szCs w:val="24"/>
                <w:lang w:val="ru-RU"/>
              </w:rPr>
              <w:t xml:space="preserve">, </w:t>
            </w:r>
            <w:r w:rsidRPr="00850F61">
              <w:rPr>
                <w:szCs w:val="24"/>
              </w:rPr>
              <w:t>VPD</w:t>
            </w:r>
            <w:r w:rsidRPr="00850F61">
              <w:rPr>
                <w:szCs w:val="24"/>
                <w:lang w:val="ru-RU"/>
              </w:rPr>
              <w:t xml:space="preserve">, </w:t>
            </w:r>
            <w:r w:rsidRPr="00850F61">
              <w:rPr>
                <w:szCs w:val="24"/>
              </w:rPr>
              <w:t>BBCH</w:t>
            </w:r>
            <w:r w:rsidRPr="00850F61">
              <w:rPr>
                <w:szCs w:val="24"/>
                <w:lang w:val="ru-RU"/>
              </w:rPr>
              <w:t xml:space="preserve">-фаза, </w:t>
            </w:r>
            <w:proofErr w:type="spellStart"/>
            <w:r w:rsidRPr="00850F61">
              <w:rPr>
                <w:szCs w:val="24"/>
                <w:lang w:val="ru-RU"/>
              </w:rPr>
              <w:t>клим</w:t>
            </w:r>
            <w:proofErr w:type="spellEnd"/>
            <w:r w:rsidRPr="00850F61">
              <w:rPr>
                <w:szCs w:val="24"/>
                <w:lang w:val="ru-RU"/>
              </w:rPr>
              <w:t>. индекс вредителей</w:t>
            </w:r>
          </w:p>
        </w:tc>
        <w:tc>
          <w:tcPr>
            <w:tcW w:w="2488" w:type="dxa"/>
            <w:tcMar>
              <w:top w:w="40" w:type="dxa"/>
              <w:left w:w="60" w:type="dxa"/>
              <w:bottom w:w="40" w:type="dxa"/>
              <w:right w:w="60" w:type="dxa"/>
            </w:tcMar>
          </w:tcPr>
          <w:p w14:paraId="4B8D9781" w14:textId="77777777" w:rsidR="003156A9" w:rsidRPr="00850F61" w:rsidRDefault="003156A9" w:rsidP="00FA6A23">
            <w:pPr>
              <w:keepNext/>
              <w:rPr>
                <w:bCs/>
                <w:lang w:val="ru-RU"/>
              </w:rPr>
            </w:pPr>
            <w:r w:rsidRPr="00850F61">
              <w:rPr>
                <w:szCs w:val="24"/>
              </w:rPr>
              <w:t>IoT</w:t>
            </w:r>
            <w:r w:rsidRPr="00850F61">
              <w:rPr>
                <w:szCs w:val="24"/>
                <w:lang w:val="ru-RU"/>
              </w:rPr>
              <w:t xml:space="preserve"> + полевые наблюдения (см. подразделы 2.4.6, 2.4.3)</w:t>
            </w:r>
          </w:p>
        </w:tc>
        <w:tc>
          <w:tcPr>
            <w:tcW w:w="1868" w:type="dxa"/>
            <w:tcMar>
              <w:top w:w="40" w:type="dxa"/>
              <w:left w:w="60" w:type="dxa"/>
              <w:bottom w:w="40" w:type="dxa"/>
              <w:right w:w="60" w:type="dxa"/>
            </w:tcMar>
          </w:tcPr>
          <w:p w14:paraId="11FA14CB" w14:textId="77777777" w:rsidR="003156A9" w:rsidRPr="00850F61" w:rsidRDefault="003156A9" w:rsidP="00FA6A23">
            <w:pPr>
              <w:keepNext/>
              <w:jc w:val="center"/>
              <w:rPr>
                <w:bCs/>
              </w:rPr>
            </w:pPr>
            <w:r w:rsidRPr="00850F61">
              <w:rPr>
                <w:szCs w:val="24"/>
              </w:rPr>
              <w:t>4+</w:t>
            </w:r>
          </w:p>
        </w:tc>
      </w:tr>
    </w:tbl>
    <w:p w14:paraId="0E514706" w14:textId="77777777" w:rsidR="003156A9" w:rsidRDefault="003156A9" w:rsidP="003156A9">
      <w:pPr>
        <w:ind w:firstLine="709"/>
        <w:jc w:val="both"/>
        <w:rPr>
          <w:sz w:val="24"/>
          <w:szCs w:val="24"/>
          <w:lang w:val="ru-RU"/>
        </w:rPr>
      </w:pPr>
    </w:p>
    <w:p w14:paraId="5F1E6A20" w14:textId="77777777" w:rsidR="003156A9" w:rsidRDefault="003156A9" w:rsidP="003156A9">
      <w:pPr>
        <w:ind w:firstLine="709"/>
        <w:jc w:val="both"/>
        <w:rPr>
          <w:sz w:val="24"/>
          <w:szCs w:val="24"/>
          <w:lang w:val="ru-RU"/>
        </w:rPr>
      </w:pPr>
      <w:r w:rsidRPr="00850F61">
        <w:rPr>
          <w:sz w:val="24"/>
          <w:szCs w:val="24"/>
          <w:lang w:val="ru-RU"/>
        </w:rPr>
        <w:t xml:space="preserve">Примечание – Составлено автором. </w:t>
      </w:r>
      <w:r w:rsidRPr="00850F61">
        <w:rPr>
          <w:sz w:val="24"/>
          <w:szCs w:val="24"/>
        </w:rPr>
        <w:t>GDD</w:t>
      </w:r>
      <w:r w:rsidRPr="00850F61">
        <w:rPr>
          <w:sz w:val="24"/>
          <w:szCs w:val="24"/>
          <w:lang w:val="ru-RU"/>
        </w:rPr>
        <w:t xml:space="preserve"> – сумма эффективных температур; </w:t>
      </w:r>
      <w:r w:rsidRPr="00850F61">
        <w:rPr>
          <w:sz w:val="24"/>
          <w:szCs w:val="24"/>
        </w:rPr>
        <w:t>VPD</w:t>
      </w:r>
      <w:r w:rsidRPr="00850F61">
        <w:rPr>
          <w:sz w:val="24"/>
          <w:szCs w:val="24"/>
          <w:lang w:val="ru-RU"/>
        </w:rPr>
        <w:t xml:space="preserve"> – дефицит давления насыщения; </w:t>
      </w:r>
      <w:r w:rsidRPr="00850F61">
        <w:rPr>
          <w:sz w:val="24"/>
          <w:szCs w:val="24"/>
        </w:rPr>
        <w:t>dT</w:t>
      </w:r>
      <w:r w:rsidRPr="00850F61">
        <w:rPr>
          <w:sz w:val="24"/>
          <w:szCs w:val="24"/>
          <w:lang w:val="ru-RU"/>
        </w:rPr>
        <w:t>/</w:t>
      </w:r>
      <w:r w:rsidRPr="00850F61">
        <w:rPr>
          <w:sz w:val="24"/>
          <w:szCs w:val="24"/>
        </w:rPr>
        <w:t>dt</w:t>
      </w:r>
      <w:r w:rsidRPr="00850F61">
        <w:rPr>
          <w:sz w:val="24"/>
          <w:szCs w:val="24"/>
          <w:lang w:val="ru-RU"/>
        </w:rPr>
        <w:t xml:space="preserve"> – скорость изменения температуры</w:t>
      </w:r>
    </w:p>
    <w:p w14:paraId="0DE2114E" w14:textId="77777777" w:rsidR="00C22102" w:rsidRPr="00850F61" w:rsidRDefault="00C22102" w:rsidP="003156A9">
      <w:pPr>
        <w:ind w:firstLine="709"/>
        <w:jc w:val="both"/>
        <w:rPr>
          <w:bCs/>
          <w:iCs/>
          <w:lang w:val="ru-RU"/>
        </w:rPr>
      </w:pPr>
    </w:p>
    <w:p w14:paraId="70E2318E" w14:textId="77777777" w:rsidR="00C22102" w:rsidRDefault="00C22102" w:rsidP="00C22102">
      <w:pPr>
        <w:keepNext/>
        <w:jc w:val="both"/>
        <w:rPr>
          <w:bCs/>
          <w:lang w:val="ru-RU"/>
        </w:rPr>
      </w:pPr>
      <w:r w:rsidRPr="00850F61">
        <w:rPr>
          <w:bCs/>
          <w:lang w:val="ru-RU"/>
        </w:rPr>
        <w:t>Таблица 2.27 – Обоснование выбора алгоритмов машинного обучения для задач агроэкологического прогнозирования</w:t>
      </w:r>
    </w:p>
    <w:p w14:paraId="30940D39" w14:textId="77777777" w:rsidR="00C22102" w:rsidRPr="00850F61" w:rsidRDefault="00C22102" w:rsidP="00C22102">
      <w:pPr>
        <w:keepNext/>
        <w:rPr>
          <w:bCs/>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7"/>
        <w:gridCol w:w="1666"/>
        <w:gridCol w:w="1963"/>
        <w:gridCol w:w="4112"/>
      </w:tblGrid>
      <w:tr w:rsidR="00C22102" w:rsidRPr="009418CA" w14:paraId="7DECD532" w14:textId="77777777" w:rsidTr="00FA6A23">
        <w:trPr>
          <w:cantSplit/>
          <w:jc w:val="center"/>
        </w:trPr>
        <w:tc>
          <w:tcPr>
            <w:tcW w:w="1887" w:type="dxa"/>
            <w:tcMar>
              <w:top w:w="40" w:type="dxa"/>
              <w:left w:w="60" w:type="dxa"/>
              <w:bottom w:w="40" w:type="dxa"/>
              <w:right w:w="60" w:type="dxa"/>
            </w:tcMar>
          </w:tcPr>
          <w:p w14:paraId="3ACC0844" w14:textId="77777777" w:rsidR="00C22102" w:rsidRPr="009418CA" w:rsidRDefault="00C22102" w:rsidP="00FA6A23">
            <w:pPr>
              <w:keepNext/>
              <w:jc w:val="center"/>
              <w:rPr>
                <w:bCs/>
              </w:rPr>
            </w:pPr>
            <w:proofErr w:type="spellStart"/>
            <w:r w:rsidRPr="009418CA">
              <w:rPr>
                <w:sz w:val="24"/>
                <w:szCs w:val="24"/>
              </w:rPr>
              <w:t>Задача</w:t>
            </w:r>
            <w:proofErr w:type="spellEnd"/>
            <w:r w:rsidRPr="009418CA">
              <w:rPr>
                <w:sz w:val="24"/>
                <w:szCs w:val="24"/>
              </w:rPr>
              <w:t xml:space="preserve"> </w:t>
            </w:r>
            <w:proofErr w:type="spellStart"/>
            <w:r w:rsidRPr="009418CA">
              <w:rPr>
                <w:sz w:val="24"/>
                <w:szCs w:val="24"/>
              </w:rPr>
              <w:t>прогнозирования</w:t>
            </w:r>
            <w:proofErr w:type="spellEnd"/>
          </w:p>
        </w:tc>
        <w:tc>
          <w:tcPr>
            <w:tcW w:w="1666" w:type="dxa"/>
            <w:tcMar>
              <w:top w:w="40" w:type="dxa"/>
              <w:left w:w="60" w:type="dxa"/>
              <w:bottom w:w="40" w:type="dxa"/>
              <w:right w:w="60" w:type="dxa"/>
            </w:tcMar>
          </w:tcPr>
          <w:p w14:paraId="4065FA43" w14:textId="77777777" w:rsidR="00C22102" w:rsidRPr="009418CA" w:rsidRDefault="00C22102" w:rsidP="00FA6A23">
            <w:pPr>
              <w:keepNext/>
              <w:jc w:val="center"/>
              <w:rPr>
                <w:bCs/>
              </w:rPr>
            </w:pPr>
            <w:proofErr w:type="spellStart"/>
            <w:r w:rsidRPr="009418CA">
              <w:rPr>
                <w:sz w:val="24"/>
                <w:szCs w:val="24"/>
              </w:rPr>
              <w:t>Алгоритм</w:t>
            </w:r>
            <w:proofErr w:type="spellEnd"/>
          </w:p>
        </w:tc>
        <w:tc>
          <w:tcPr>
            <w:tcW w:w="1963" w:type="dxa"/>
            <w:tcMar>
              <w:top w:w="40" w:type="dxa"/>
              <w:left w:w="60" w:type="dxa"/>
              <w:bottom w:w="40" w:type="dxa"/>
              <w:right w:w="60" w:type="dxa"/>
            </w:tcMar>
          </w:tcPr>
          <w:p w14:paraId="233EA2D9" w14:textId="77777777" w:rsidR="00C22102" w:rsidRPr="009418CA" w:rsidRDefault="00C22102" w:rsidP="00FA6A23">
            <w:pPr>
              <w:keepNext/>
              <w:jc w:val="center"/>
              <w:rPr>
                <w:bCs/>
              </w:rPr>
            </w:pPr>
            <w:proofErr w:type="spellStart"/>
            <w:r w:rsidRPr="009418CA">
              <w:rPr>
                <w:sz w:val="24"/>
                <w:szCs w:val="24"/>
              </w:rPr>
              <w:t>Тип</w:t>
            </w:r>
            <w:proofErr w:type="spellEnd"/>
            <w:r w:rsidRPr="009418CA">
              <w:rPr>
                <w:sz w:val="24"/>
                <w:szCs w:val="24"/>
              </w:rPr>
              <w:t xml:space="preserve"> </w:t>
            </w:r>
            <w:proofErr w:type="spellStart"/>
            <w:r w:rsidRPr="009418CA">
              <w:rPr>
                <w:sz w:val="24"/>
                <w:szCs w:val="24"/>
              </w:rPr>
              <w:t>задачи</w:t>
            </w:r>
            <w:proofErr w:type="spellEnd"/>
          </w:p>
        </w:tc>
        <w:tc>
          <w:tcPr>
            <w:tcW w:w="4112" w:type="dxa"/>
            <w:tcMar>
              <w:top w:w="40" w:type="dxa"/>
              <w:left w:w="60" w:type="dxa"/>
              <w:bottom w:w="40" w:type="dxa"/>
              <w:right w:w="60" w:type="dxa"/>
            </w:tcMar>
          </w:tcPr>
          <w:p w14:paraId="34FA35C0" w14:textId="77777777" w:rsidR="00C22102" w:rsidRPr="009418CA" w:rsidRDefault="00C22102" w:rsidP="00FA6A23">
            <w:pPr>
              <w:keepNext/>
              <w:jc w:val="center"/>
              <w:rPr>
                <w:bCs/>
              </w:rPr>
            </w:pPr>
            <w:proofErr w:type="spellStart"/>
            <w:r w:rsidRPr="009418CA">
              <w:rPr>
                <w:sz w:val="24"/>
                <w:szCs w:val="24"/>
              </w:rPr>
              <w:t>Обоснование</w:t>
            </w:r>
            <w:proofErr w:type="spellEnd"/>
            <w:r w:rsidRPr="009418CA">
              <w:rPr>
                <w:sz w:val="24"/>
                <w:szCs w:val="24"/>
              </w:rPr>
              <w:t xml:space="preserve"> </w:t>
            </w:r>
            <w:proofErr w:type="spellStart"/>
            <w:r w:rsidRPr="009418CA">
              <w:rPr>
                <w:sz w:val="24"/>
                <w:szCs w:val="24"/>
              </w:rPr>
              <w:t>выбора</w:t>
            </w:r>
            <w:proofErr w:type="spellEnd"/>
          </w:p>
        </w:tc>
      </w:tr>
      <w:tr w:rsidR="00C22102" w:rsidRPr="009418CA" w14:paraId="718C23B8" w14:textId="77777777" w:rsidTr="00FA6A23">
        <w:trPr>
          <w:cantSplit/>
          <w:jc w:val="center"/>
        </w:trPr>
        <w:tc>
          <w:tcPr>
            <w:tcW w:w="1887" w:type="dxa"/>
            <w:tcMar>
              <w:top w:w="40" w:type="dxa"/>
              <w:left w:w="60" w:type="dxa"/>
              <w:bottom w:w="40" w:type="dxa"/>
              <w:right w:w="60" w:type="dxa"/>
            </w:tcMar>
            <w:vAlign w:val="center"/>
          </w:tcPr>
          <w:p w14:paraId="01BBE630" w14:textId="77777777" w:rsidR="00C22102" w:rsidRPr="009418CA" w:rsidRDefault="00C22102" w:rsidP="00FA6A23">
            <w:pPr>
              <w:keepNext/>
              <w:jc w:val="center"/>
              <w:rPr>
                <w:sz w:val="24"/>
                <w:szCs w:val="24"/>
              </w:rPr>
            </w:pPr>
            <w:r>
              <w:rPr>
                <w:szCs w:val="24"/>
                <w:lang w:val="ru-RU"/>
              </w:rPr>
              <w:t>1</w:t>
            </w:r>
          </w:p>
        </w:tc>
        <w:tc>
          <w:tcPr>
            <w:tcW w:w="1666" w:type="dxa"/>
            <w:tcMar>
              <w:top w:w="40" w:type="dxa"/>
              <w:left w:w="60" w:type="dxa"/>
              <w:bottom w:w="40" w:type="dxa"/>
              <w:right w:w="60" w:type="dxa"/>
            </w:tcMar>
            <w:vAlign w:val="center"/>
          </w:tcPr>
          <w:p w14:paraId="207A7F34" w14:textId="77777777" w:rsidR="00C22102" w:rsidRPr="009418CA" w:rsidRDefault="00C22102" w:rsidP="00FA6A23">
            <w:pPr>
              <w:keepNext/>
              <w:jc w:val="center"/>
              <w:rPr>
                <w:sz w:val="24"/>
                <w:szCs w:val="24"/>
              </w:rPr>
            </w:pPr>
            <w:r>
              <w:rPr>
                <w:szCs w:val="24"/>
                <w:lang w:val="ru-RU"/>
              </w:rPr>
              <w:t>2</w:t>
            </w:r>
          </w:p>
        </w:tc>
        <w:tc>
          <w:tcPr>
            <w:tcW w:w="1963" w:type="dxa"/>
            <w:tcMar>
              <w:top w:w="40" w:type="dxa"/>
              <w:left w:w="60" w:type="dxa"/>
              <w:bottom w:w="40" w:type="dxa"/>
              <w:right w:w="60" w:type="dxa"/>
            </w:tcMar>
            <w:vAlign w:val="center"/>
          </w:tcPr>
          <w:p w14:paraId="166EB77A" w14:textId="77777777" w:rsidR="00C22102" w:rsidRPr="009418CA" w:rsidRDefault="00C22102" w:rsidP="00FA6A23">
            <w:pPr>
              <w:keepNext/>
              <w:jc w:val="center"/>
              <w:rPr>
                <w:sz w:val="24"/>
                <w:szCs w:val="24"/>
              </w:rPr>
            </w:pPr>
            <w:r>
              <w:rPr>
                <w:szCs w:val="24"/>
                <w:lang w:val="ru-RU"/>
              </w:rPr>
              <w:t>3</w:t>
            </w:r>
          </w:p>
        </w:tc>
        <w:tc>
          <w:tcPr>
            <w:tcW w:w="4112" w:type="dxa"/>
            <w:tcMar>
              <w:top w:w="40" w:type="dxa"/>
              <w:left w:w="60" w:type="dxa"/>
              <w:bottom w:w="40" w:type="dxa"/>
              <w:right w:w="60" w:type="dxa"/>
            </w:tcMar>
            <w:vAlign w:val="center"/>
          </w:tcPr>
          <w:p w14:paraId="308175AC" w14:textId="77777777" w:rsidR="00C22102" w:rsidRPr="009418CA" w:rsidRDefault="00C22102" w:rsidP="00FA6A23">
            <w:pPr>
              <w:keepNext/>
              <w:jc w:val="center"/>
              <w:rPr>
                <w:sz w:val="24"/>
                <w:szCs w:val="24"/>
              </w:rPr>
            </w:pPr>
            <w:r>
              <w:rPr>
                <w:szCs w:val="24"/>
                <w:lang w:val="ru-RU"/>
              </w:rPr>
              <w:t>4</w:t>
            </w:r>
          </w:p>
        </w:tc>
      </w:tr>
      <w:tr w:rsidR="00C22102" w:rsidRPr="008261E8" w14:paraId="315AC042" w14:textId="77777777" w:rsidTr="00FA6A23">
        <w:trPr>
          <w:cantSplit/>
          <w:jc w:val="center"/>
        </w:trPr>
        <w:tc>
          <w:tcPr>
            <w:tcW w:w="1887" w:type="dxa"/>
            <w:tcBorders>
              <w:bottom w:val="single" w:sz="4" w:space="0" w:color="000000"/>
            </w:tcBorders>
            <w:tcMar>
              <w:top w:w="40" w:type="dxa"/>
              <w:left w:w="60" w:type="dxa"/>
              <w:bottom w:w="40" w:type="dxa"/>
              <w:right w:w="60" w:type="dxa"/>
            </w:tcMar>
          </w:tcPr>
          <w:p w14:paraId="28433AB0" w14:textId="77777777" w:rsidR="00C22102" w:rsidRPr="009418CA" w:rsidRDefault="00C22102" w:rsidP="00FA6A23">
            <w:pPr>
              <w:keepNext/>
            </w:pPr>
            <w:proofErr w:type="spellStart"/>
            <w:r w:rsidRPr="009418CA">
              <w:rPr>
                <w:sz w:val="24"/>
                <w:szCs w:val="24"/>
              </w:rPr>
              <w:t>Заморозки</w:t>
            </w:r>
            <w:proofErr w:type="spellEnd"/>
            <w:r w:rsidRPr="009418CA">
              <w:rPr>
                <w:sz w:val="24"/>
                <w:szCs w:val="24"/>
              </w:rPr>
              <w:t xml:space="preserve"> (24 ч)</w:t>
            </w:r>
          </w:p>
        </w:tc>
        <w:tc>
          <w:tcPr>
            <w:tcW w:w="1666" w:type="dxa"/>
            <w:tcBorders>
              <w:bottom w:val="single" w:sz="4" w:space="0" w:color="000000"/>
            </w:tcBorders>
            <w:tcMar>
              <w:top w:w="40" w:type="dxa"/>
              <w:left w:w="60" w:type="dxa"/>
              <w:bottom w:w="40" w:type="dxa"/>
              <w:right w:w="60" w:type="dxa"/>
            </w:tcMar>
          </w:tcPr>
          <w:p w14:paraId="362F3AB2" w14:textId="77777777" w:rsidR="00C22102" w:rsidRPr="009418CA" w:rsidRDefault="00C22102" w:rsidP="00FA6A23">
            <w:pPr>
              <w:keepNext/>
            </w:pPr>
            <w:r w:rsidRPr="009418CA">
              <w:rPr>
                <w:sz w:val="24"/>
                <w:szCs w:val="24"/>
              </w:rPr>
              <w:t>Random Forest</w:t>
            </w:r>
          </w:p>
        </w:tc>
        <w:tc>
          <w:tcPr>
            <w:tcW w:w="1963" w:type="dxa"/>
            <w:tcBorders>
              <w:bottom w:val="single" w:sz="4" w:space="0" w:color="000000"/>
            </w:tcBorders>
            <w:tcMar>
              <w:top w:w="40" w:type="dxa"/>
              <w:left w:w="60" w:type="dxa"/>
              <w:bottom w:w="40" w:type="dxa"/>
              <w:right w:w="60" w:type="dxa"/>
            </w:tcMar>
          </w:tcPr>
          <w:p w14:paraId="4CEB8073" w14:textId="77777777" w:rsidR="00C22102" w:rsidRPr="009418CA" w:rsidRDefault="00C22102" w:rsidP="00FA6A23">
            <w:pPr>
              <w:keepNext/>
            </w:pPr>
            <w:proofErr w:type="spellStart"/>
            <w:r w:rsidRPr="009418CA">
              <w:rPr>
                <w:sz w:val="24"/>
                <w:szCs w:val="24"/>
              </w:rPr>
              <w:t>Бинарная</w:t>
            </w:r>
            <w:proofErr w:type="spellEnd"/>
            <w:r w:rsidRPr="009418CA">
              <w:rPr>
                <w:sz w:val="24"/>
                <w:szCs w:val="24"/>
              </w:rPr>
              <w:t xml:space="preserve"> </w:t>
            </w:r>
            <w:proofErr w:type="spellStart"/>
            <w:r w:rsidRPr="009418CA">
              <w:rPr>
                <w:sz w:val="24"/>
                <w:szCs w:val="24"/>
              </w:rPr>
              <w:t>классификация</w:t>
            </w:r>
            <w:proofErr w:type="spellEnd"/>
          </w:p>
        </w:tc>
        <w:tc>
          <w:tcPr>
            <w:tcW w:w="4112" w:type="dxa"/>
            <w:tcBorders>
              <w:bottom w:val="single" w:sz="4" w:space="0" w:color="000000"/>
            </w:tcBorders>
            <w:tcMar>
              <w:top w:w="40" w:type="dxa"/>
              <w:left w:w="60" w:type="dxa"/>
              <w:bottom w:w="40" w:type="dxa"/>
              <w:right w:w="60" w:type="dxa"/>
            </w:tcMar>
          </w:tcPr>
          <w:p w14:paraId="01ABA80E" w14:textId="77777777" w:rsidR="00C22102" w:rsidRPr="009418CA" w:rsidRDefault="00C22102" w:rsidP="00FA6A23">
            <w:pPr>
              <w:keepNext/>
              <w:rPr>
                <w:lang w:val="ru-RU"/>
              </w:rPr>
            </w:pPr>
            <w:r w:rsidRPr="009418CA">
              <w:rPr>
                <w:sz w:val="24"/>
                <w:szCs w:val="24"/>
                <w:lang w:val="ru-RU"/>
              </w:rPr>
              <w:t>Устойчивость к переобучению при дисбалансе классов (~8% заморозков); встроенная оценка важности признаков (</w:t>
            </w:r>
            <w:proofErr w:type="spellStart"/>
            <w:r w:rsidRPr="009418CA">
              <w:rPr>
                <w:sz w:val="24"/>
                <w:szCs w:val="24"/>
                <w:lang w:val="ru-RU"/>
              </w:rPr>
              <w:t>Gini</w:t>
            </w:r>
            <w:proofErr w:type="spellEnd"/>
            <w:r w:rsidRPr="009418CA">
              <w:rPr>
                <w:sz w:val="24"/>
                <w:szCs w:val="24"/>
                <w:lang w:val="ru-RU"/>
              </w:rPr>
              <w:t xml:space="preserve"> </w:t>
            </w:r>
            <w:proofErr w:type="spellStart"/>
            <w:r w:rsidRPr="009418CA">
              <w:rPr>
                <w:sz w:val="24"/>
                <w:szCs w:val="24"/>
                <w:lang w:val="ru-RU"/>
              </w:rPr>
              <w:t>Importance</w:t>
            </w:r>
            <w:proofErr w:type="spellEnd"/>
            <w:r w:rsidRPr="009418CA">
              <w:rPr>
                <w:sz w:val="24"/>
                <w:szCs w:val="24"/>
                <w:lang w:val="ru-RU"/>
              </w:rPr>
              <w:t>); отсутствие необходимости нормализации входных данных [12, с. 5–7; 87]</w:t>
            </w:r>
          </w:p>
        </w:tc>
      </w:tr>
      <w:tr w:rsidR="00C22102" w:rsidRPr="008261E8" w14:paraId="1E67A523" w14:textId="77777777" w:rsidTr="00FA6A23">
        <w:trPr>
          <w:cantSplit/>
          <w:jc w:val="center"/>
        </w:trPr>
        <w:tc>
          <w:tcPr>
            <w:tcW w:w="1887" w:type="dxa"/>
            <w:tcBorders>
              <w:bottom w:val="nil"/>
            </w:tcBorders>
            <w:tcMar>
              <w:top w:w="40" w:type="dxa"/>
              <w:left w:w="60" w:type="dxa"/>
              <w:bottom w:w="40" w:type="dxa"/>
              <w:right w:w="60" w:type="dxa"/>
            </w:tcMar>
          </w:tcPr>
          <w:p w14:paraId="018E6D0A" w14:textId="77777777" w:rsidR="00C22102" w:rsidRPr="009418CA" w:rsidRDefault="00C22102" w:rsidP="00FA6A23">
            <w:pPr>
              <w:keepNext/>
            </w:pPr>
            <w:proofErr w:type="spellStart"/>
            <w:r w:rsidRPr="009418CA">
              <w:rPr>
                <w:sz w:val="24"/>
                <w:szCs w:val="24"/>
              </w:rPr>
              <w:t>Водный</w:t>
            </w:r>
            <w:proofErr w:type="spellEnd"/>
            <w:r w:rsidRPr="009418CA">
              <w:rPr>
                <w:sz w:val="24"/>
                <w:szCs w:val="24"/>
              </w:rPr>
              <w:t xml:space="preserve"> </w:t>
            </w:r>
            <w:proofErr w:type="spellStart"/>
            <w:r w:rsidRPr="009418CA">
              <w:rPr>
                <w:sz w:val="24"/>
                <w:szCs w:val="24"/>
              </w:rPr>
              <w:t>стресс</w:t>
            </w:r>
            <w:proofErr w:type="spellEnd"/>
            <w:r w:rsidRPr="009418CA">
              <w:rPr>
                <w:sz w:val="24"/>
                <w:szCs w:val="24"/>
              </w:rPr>
              <w:t xml:space="preserve"> (48 ч)</w:t>
            </w:r>
          </w:p>
        </w:tc>
        <w:tc>
          <w:tcPr>
            <w:tcW w:w="1666" w:type="dxa"/>
            <w:tcBorders>
              <w:bottom w:val="nil"/>
            </w:tcBorders>
            <w:tcMar>
              <w:top w:w="40" w:type="dxa"/>
              <w:left w:w="60" w:type="dxa"/>
              <w:bottom w:w="40" w:type="dxa"/>
              <w:right w:w="60" w:type="dxa"/>
            </w:tcMar>
          </w:tcPr>
          <w:p w14:paraId="4FF9C092" w14:textId="77777777" w:rsidR="00C22102" w:rsidRPr="009418CA" w:rsidRDefault="00C22102" w:rsidP="00FA6A23">
            <w:pPr>
              <w:keepNext/>
            </w:pPr>
            <w:r w:rsidRPr="009418CA">
              <w:rPr>
                <w:sz w:val="24"/>
                <w:szCs w:val="24"/>
              </w:rPr>
              <w:t>Gradient Boosting</w:t>
            </w:r>
          </w:p>
        </w:tc>
        <w:tc>
          <w:tcPr>
            <w:tcW w:w="1963" w:type="dxa"/>
            <w:tcBorders>
              <w:bottom w:val="nil"/>
            </w:tcBorders>
            <w:tcMar>
              <w:top w:w="40" w:type="dxa"/>
              <w:left w:w="60" w:type="dxa"/>
              <w:bottom w:w="40" w:type="dxa"/>
              <w:right w:w="60" w:type="dxa"/>
            </w:tcMar>
          </w:tcPr>
          <w:p w14:paraId="3B5D73C3" w14:textId="77777777" w:rsidR="00C22102" w:rsidRPr="009418CA" w:rsidRDefault="00C22102" w:rsidP="00FA6A23">
            <w:pPr>
              <w:keepNext/>
            </w:pPr>
            <w:proofErr w:type="spellStart"/>
            <w:r w:rsidRPr="009418CA">
              <w:rPr>
                <w:sz w:val="24"/>
                <w:szCs w:val="24"/>
              </w:rPr>
              <w:t>Регрессия</w:t>
            </w:r>
            <w:proofErr w:type="spellEnd"/>
            <w:r w:rsidRPr="009418CA">
              <w:rPr>
                <w:sz w:val="24"/>
                <w:szCs w:val="24"/>
              </w:rPr>
              <w:t xml:space="preserve"> (</w:t>
            </w:r>
            <w:proofErr w:type="spellStart"/>
            <w:r w:rsidRPr="009418CA">
              <w:rPr>
                <w:sz w:val="24"/>
                <w:szCs w:val="24"/>
              </w:rPr>
              <w:t>непрерыв</w:t>
            </w:r>
            <w:proofErr w:type="spellEnd"/>
            <w:r w:rsidRPr="009418CA">
              <w:rPr>
                <w:sz w:val="24"/>
                <w:szCs w:val="24"/>
              </w:rPr>
              <w:t xml:space="preserve">. </w:t>
            </w:r>
            <w:proofErr w:type="spellStart"/>
            <w:r w:rsidRPr="009418CA">
              <w:rPr>
                <w:sz w:val="24"/>
                <w:szCs w:val="24"/>
              </w:rPr>
              <w:t>шкала</w:t>
            </w:r>
            <w:proofErr w:type="spellEnd"/>
            <w:r w:rsidRPr="009418CA">
              <w:rPr>
                <w:sz w:val="24"/>
                <w:szCs w:val="24"/>
              </w:rPr>
              <w:t>)</w:t>
            </w:r>
          </w:p>
        </w:tc>
        <w:tc>
          <w:tcPr>
            <w:tcW w:w="4112" w:type="dxa"/>
            <w:tcBorders>
              <w:bottom w:val="nil"/>
            </w:tcBorders>
            <w:tcMar>
              <w:top w:w="40" w:type="dxa"/>
              <w:left w:w="60" w:type="dxa"/>
              <w:bottom w:w="40" w:type="dxa"/>
              <w:right w:w="60" w:type="dxa"/>
            </w:tcMar>
          </w:tcPr>
          <w:p w14:paraId="0B2ED32A" w14:textId="77777777" w:rsidR="00C22102" w:rsidRPr="009418CA" w:rsidRDefault="00C22102" w:rsidP="00FA6A23">
            <w:pPr>
              <w:keepNext/>
              <w:rPr>
                <w:lang w:val="ru-RU"/>
              </w:rPr>
            </w:pPr>
            <w:r w:rsidRPr="009418CA">
              <w:rPr>
                <w:sz w:val="24"/>
                <w:szCs w:val="24"/>
                <w:lang w:val="ru-RU"/>
              </w:rPr>
              <w:t>Высокая точность на табличных данных; последовательная коррекция остатков обеспечивает аппроксимацию нелинейных зависимостей влажности почвы [88, с. 789–792]</w:t>
            </w:r>
          </w:p>
        </w:tc>
      </w:tr>
    </w:tbl>
    <w:p w14:paraId="0936F002" w14:textId="77777777" w:rsidR="00C22102" w:rsidRDefault="00C22102" w:rsidP="00C22102">
      <w:pPr>
        <w:ind w:firstLine="709"/>
        <w:jc w:val="both"/>
        <w:rPr>
          <w:sz w:val="24"/>
          <w:szCs w:val="24"/>
          <w:lang w:val="ru-RU"/>
        </w:rPr>
      </w:pPr>
    </w:p>
    <w:p w14:paraId="1BA22A5C" w14:textId="77777777" w:rsidR="00C22102" w:rsidRDefault="00C22102" w:rsidP="00C22102">
      <w:pPr>
        <w:ind w:firstLine="709"/>
        <w:jc w:val="both"/>
        <w:rPr>
          <w:sz w:val="24"/>
          <w:szCs w:val="24"/>
          <w:lang w:val="ru-RU"/>
        </w:rPr>
      </w:pPr>
    </w:p>
    <w:p w14:paraId="373FD6A7" w14:textId="77777777" w:rsidR="00C22102" w:rsidRDefault="00C22102" w:rsidP="00C22102">
      <w:pPr>
        <w:ind w:firstLine="709"/>
        <w:jc w:val="both"/>
        <w:rPr>
          <w:sz w:val="24"/>
          <w:szCs w:val="24"/>
          <w:lang w:val="ru-RU"/>
        </w:rPr>
      </w:pPr>
    </w:p>
    <w:p w14:paraId="271A863B" w14:textId="77777777" w:rsidR="00C22102" w:rsidRDefault="00C22102" w:rsidP="00C22102">
      <w:pPr>
        <w:jc w:val="both"/>
        <w:rPr>
          <w:bCs/>
          <w:lang w:val="ru-RU"/>
        </w:rPr>
      </w:pPr>
      <w:r>
        <w:rPr>
          <w:bCs/>
          <w:lang w:val="ru-RU"/>
        </w:rPr>
        <w:lastRenderedPageBreak/>
        <w:t>Продолжение т</w:t>
      </w:r>
      <w:r w:rsidRPr="008824EF">
        <w:rPr>
          <w:bCs/>
          <w:lang w:val="ru-RU"/>
        </w:rPr>
        <w:t>аблиц</w:t>
      </w:r>
      <w:r>
        <w:rPr>
          <w:bCs/>
          <w:lang w:val="ru-RU"/>
        </w:rPr>
        <w:t xml:space="preserve">ы </w:t>
      </w:r>
      <w:r w:rsidRPr="00850F61">
        <w:rPr>
          <w:bCs/>
          <w:lang w:val="ru-RU"/>
        </w:rPr>
        <w:t>2.2</w:t>
      </w:r>
      <w:r>
        <w:rPr>
          <w:bCs/>
          <w:lang w:val="ru-RU"/>
        </w:rPr>
        <w:t>7</w:t>
      </w:r>
    </w:p>
    <w:p w14:paraId="3F9C5CCD" w14:textId="77777777" w:rsidR="00C22102" w:rsidRDefault="00C22102" w:rsidP="00C22102">
      <w:pPr>
        <w:ind w:firstLine="709"/>
        <w:jc w:val="both"/>
        <w:rPr>
          <w:sz w:val="24"/>
          <w:szCs w:val="24"/>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7"/>
        <w:gridCol w:w="1666"/>
        <w:gridCol w:w="1963"/>
        <w:gridCol w:w="4112"/>
      </w:tblGrid>
      <w:tr w:rsidR="00C22102" w:rsidRPr="009418CA" w14:paraId="497FD0C4" w14:textId="77777777" w:rsidTr="00FA6A23">
        <w:trPr>
          <w:cantSplit/>
          <w:jc w:val="center"/>
        </w:trPr>
        <w:tc>
          <w:tcPr>
            <w:tcW w:w="1887" w:type="dxa"/>
            <w:tcMar>
              <w:top w:w="40" w:type="dxa"/>
              <w:left w:w="60" w:type="dxa"/>
              <w:bottom w:w="40" w:type="dxa"/>
              <w:right w:w="60" w:type="dxa"/>
            </w:tcMar>
            <w:vAlign w:val="center"/>
          </w:tcPr>
          <w:p w14:paraId="6CA0F65E" w14:textId="77777777" w:rsidR="00C22102" w:rsidRPr="009418CA" w:rsidRDefault="00C22102" w:rsidP="00FA6A23">
            <w:pPr>
              <w:keepNext/>
              <w:jc w:val="center"/>
              <w:rPr>
                <w:bCs/>
              </w:rPr>
            </w:pPr>
            <w:r>
              <w:rPr>
                <w:szCs w:val="24"/>
                <w:lang w:val="ru-RU"/>
              </w:rPr>
              <w:t>1</w:t>
            </w:r>
          </w:p>
        </w:tc>
        <w:tc>
          <w:tcPr>
            <w:tcW w:w="1666" w:type="dxa"/>
            <w:tcMar>
              <w:top w:w="40" w:type="dxa"/>
              <w:left w:w="60" w:type="dxa"/>
              <w:bottom w:w="40" w:type="dxa"/>
              <w:right w:w="60" w:type="dxa"/>
            </w:tcMar>
            <w:vAlign w:val="center"/>
          </w:tcPr>
          <w:p w14:paraId="76186271" w14:textId="77777777" w:rsidR="00C22102" w:rsidRPr="009418CA" w:rsidRDefault="00C22102" w:rsidP="00FA6A23">
            <w:pPr>
              <w:keepNext/>
              <w:jc w:val="center"/>
              <w:rPr>
                <w:bCs/>
              </w:rPr>
            </w:pPr>
            <w:r>
              <w:rPr>
                <w:szCs w:val="24"/>
                <w:lang w:val="ru-RU"/>
              </w:rPr>
              <w:t>2</w:t>
            </w:r>
          </w:p>
        </w:tc>
        <w:tc>
          <w:tcPr>
            <w:tcW w:w="1963" w:type="dxa"/>
            <w:tcMar>
              <w:top w:w="40" w:type="dxa"/>
              <w:left w:w="60" w:type="dxa"/>
              <w:bottom w:w="40" w:type="dxa"/>
              <w:right w:w="60" w:type="dxa"/>
            </w:tcMar>
            <w:vAlign w:val="center"/>
          </w:tcPr>
          <w:p w14:paraId="20857147" w14:textId="77777777" w:rsidR="00C22102" w:rsidRPr="009418CA" w:rsidRDefault="00C22102" w:rsidP="00FA6A23">
            <w:pPr>
              <w:keepNext/>
              <w:jc w:val="center"/>
              <w:rPr>
                <w:bCs/>
              </w:rPr>
            </w:pPr>
            <w:r>
              <w:rPr>
                <w:szCs w:val="24"/>
                <w:lang w:val="ru-RU"/>
              </w:rPr>
              <w:t>3</w:t>
            </w:r>
          </w:p>
        </w:tc>
        <w:tc>
          <w:tcPr>
            <w:tcW w:w="4112" w:type="dxa"/>
            <w:tcMar>
              <w:top w:w="40" w:type="dxa"/>
              <w:left w:w="60" w:type="dxa"/>
              <w:bottom w:w="40" w:type="dxa"/>
              <w:right w:w="60" w:type="dxa"/>
            </w:tcMar>
            <w:vAlign w:val="center"/>
          </w:tcPr>
          <w:p w14:paraId="3A577DBF" w14:textId="77777777" w:rsidR="00C22102" w:rsidRPr="009418CA" w:rsidRDefault="00C22102" w:rsidP="00FA6A23">
            <w:pPr>
              <w:keepNext/>
              <w:jc w:val="center"/>
              <w:rPr>
                <w:bCs/>
              </w:rPr>
            </w:pPr>
            <w:r>
              <w:rPr>
                <w:szCs w:val="24"/>
                <w:lang w:val="ru-RU"/>
              </w:rPr>
              <w:t>4</w:t>
            </w:r>
          </w:p>
        </w:tc>
      </w:tr>
      <w:tr w:rsidR="00C22102" w:rsidRPr="008261E8" w14:paraId="6B3C2E80" w14:textId="77777777" w:rsidTr="00FA6A23">
        <w:trPr>
          <w:cantSplit/>
          <w:jc w:val="center"/>
        </w:trPr>
        <w:tc>
          <w:tcPr>
            <w:tcW w:w="1887" w:type="dxa"/>
            <w:tcMar>
              <w:top w:w="40" w:type="dxa"/>
              <w:left w:w="60" w:type="dxa"/>
              <w:bottom w:w="40" w:type="dxa"/>
              <w:right w:w="60" w:type="dxa"/>
            </w:tcMar>
          </w:tcPr>
          <w:p w14:paraId="4778DAE0" w14:textId="77777777" w:rsidR="00C22102" w:rsidRPr="009418CA" w:rsidRDefault="00C22102" w:rsidP="00FA6A23">
            <w:pPr>
              <w:keepNext/>
            </w:pPr>
            <w:proofErr w:type="spellStart"/>
            <w:r w:rsidRPr="009418CA">
              <w:rPr>
                <w:sz w:val="24"/>
                <w:szCs w:val="24"/>
              </w:rPr>
              <w:t>Риск</w:t>
            </w:r>
            <w:proofErr w:type="spellEnd"/>
            <w:r w:rsidRPr="009418CA">
              <w:rPr>
                <w:sz w:val="24"/>
                <w:szCs w:val="24"/>
              </w:rPr>
              <w:t xml:space="preserve"> </w:t>
            </w:r>
            <w:proofErr w:type="spellStart"/>
            <w:r w:rsidRPr="009418CA">
              <w:rPr>
                <w:sz w:val="24"/>
                <w:szCs w:val="24"/>
              </w:rPr>
              <w:t>заболеваний</w:t>
            </w:r>
            <w:proofErr w:type="spellEnd"/>
            <w:r w:rsidRPr="009418CA">
              <w:rPr>
                <w:sz w:val="24"/>
                <w:szCs w:val="24"/>
              </w:rPr>
              <w:t xml:space="preserve"> (72 ч)</w:t>
            </w:r>
          </w:p>
        </w:tc>
        <w:tc>
          <w:tcPr>
            <w:tcW w:w="1666" w:type="dxa"/>
            <w:tcMar>
              <w:top w:w="40" w:type="dxa"/>
              <w:left w:w="60" w:type="dxa"/>
              <w:bottom w:w="40" w:type="dxa"/>
              <w:right w:w="60" w:type="dxa"/>
            </w:tcMar>
          </w:tcPr>
          <w:p w14:paraId="02719DE4" w14:textId="77777777" w:rsidR="00C22102" w:rsidRPr="009418CA" w:rsidRDefault="00C22102" w:rsidP="00FA6A23">
            <w:pPr>
              <w:keepNext/>
            </w:pPr>
            <w:r w:rsidRPr="009418CA">
              <w:rPr>
                <w:sz w:val="24"/>
                <w:szCs w:val="24"/>
              </w:rPr>
              <w:t>Logistic Regression</w:t>
            </w:r>
          </w:p>
        </w:tc>
        <w:tc>
          <w:tcPr>
            <w:tcW w:w="1963" w:type="dxa"/>
            <w:tcMar>
              <w:top w:w="40" w:type="dxa"/>
              <w:left w:w="60" w:type="dxa"/>
              <w:bottom w:w="40" w:type="dxa"/>
              <w:right w:w="60" w:type="dxa"/>
            </w:tcMar>
          </w:tcPr>
          <w:p w14:paraId="5BC2F77D" w14:textId="77777777" w:rsidR="00C22102" w:rsidRPr="009418CA" w:rsidRDefault="00C22102" w:rsidP="00FA6A23">
            <w:pPr>
              <w:keepNext/>
            </w:pPr>
            <w:proofErr w:type="spellStart"/>
            <w:r w:rsidRPr="009418CA">
              <w:rPr>
                <w:sz w:val="24"/>
                <w:szCs w:val="24"/>
              </w:rPr>
              <w:t>Мультикласс</w:t>
            </w:r>
            <w:proofErr w:type="spellEnd"/>
            <w:r w:rsidRPr="009418CA">
              <w:rPr>
                <w:sz w:val="24"/>
                <w:szCs w:val="24"/>
              </w:rPr>
              <w:t xml:space="preserve">. (3 </w:t>
            </w:r>
            <w:proofErr w:type="spellStart"/>
            <w:r w:rsidRPr="009418CA">
              <w:rPr>
                <w:sz w:val="24"/>
                <w:szCs w:val="24"/>
              </w:rPr>
              <w:t>уровня</w:t>
            </w:r>
            <w:proofErr w:type="spellEnd"/>
            <w:r w:rsidRPr="009418CA">
              <w:rPr>
                <w:sz w:val="24"/>
                <w:szCs w:val="24"/>
              </w:rPr>
              <w:t>)</w:t>
            </w:r>
          </w:p>
        </w:tc>
        <w:tc>
          <w:tcPr>
            <w:tcW w:w="4112" w:type="dxa"/>
            <w:tcMar>
              <w:top w:w="40" w:type="dxa"/>
              <w:left w:w="60" w:type="dxa"/>
              <w:bottom w:w="40" w:type="dxa"/>
              <w:right w:w="60" w:type="dxa"/>
            </w:tcMar>
          </w:tcPr>
          <w:p w14:paraId="619D5113" w14:textId="77777777" w:rsidR="00C22102" w:rsidRPr="009418CA" w:rsidRDefault="00C22102" w:rsidP="00FA6A23">
            <w:pPr>
              <w:keepNext/>
              <w:rPr>
                <w:lang w:val="ru-RU"/>
              </w:rPr>
            </w:pPr>
            <w:r w:rsidRPr="009418CA">
              <w:rPr>
                <w:sz w:val="24"/>
                <w:szCs w:val="24"/>
                <w:lang w:val="ru-RU"/>
              </w:rPr>
              <w:t>Прозрачность коэффициентов (соответствие агрономическим критериям Миллса); эффективность при ограниченном объёме размеченных данных [86, 89]</w:t>
            </w:r>
          </w:p>
        </w:tc>
      </w:tr>
      <w:tr w:rsidR="00C22102" w:rsidRPr="008261E8" w14:paraId="44BD1691" w14:textId="77777777" w:rsidTr="00FA6A23">
        <w:trPr>
          <w:cantSplit/>
          <w:jc w:val="center"/>
        </w:trPr>
        <w:tc>
          <w:tcPr>
            <w:tcW w:w="1887" w:type="dxa"/>
            <w:tcMar>
              <w:top w:w="40" w:type="dxa"/>
              <w:left w:w="60" w:type="dxa"/>
              <w:bottom w:w="40" w:type="dxa"/>
              <w:right w:w="60" w:type="dxa"/>
            </w:tcMar>
          </w:tcPr>
          <w:p w14:paraId="7ED0D437" w14:textId="77777777" w:rsidR="00C22102" w:rsidRPr="009418CA" w:rsidRDefault="00C22102" w:rsidP="00FA6A23">
            <w:pPr>
              <w:keepNext/>
            </w:pPr>
            <w:proofErr w:type="spellStart"/>
            <w:r w:rsidRPr="009418CA">
              <w:rPr>
                <w:sz w:val="24"/>
                <w:szCs w:val="24"/>
              </w:rPr>
              <w:t>Риск</w:t>
            </w:r>
            <w:proofErr w:type="spellEnd"/>
            <w:r w:rsidRPr="009418CA">
              <w:rPr>
                <w:sz w:val="24"/>
                <w:szCs w:val="24"/>
              </w:rPr>
              <w:t xml:space="preserve"> </w:t>
            </w:r>
            <w:proofErr w:type="spellStart"/>
            <w:r w:rsidRPr="009418CA">
              <w:rPr>
                <w:sz w:val="24"/>
                <w:szCs w:val="24"/>
              </w:rPr>
              <w:t>вредителей</w:t>
            </w:r>
            <w:proofErr w:type="spellEnd"/>
            <w:r w:rsidRPr="009418CA">
              <w:rPr>
                <w:sz w:val="24"/>
                <w:szCs w:val="24"/>
              </w:rPr>
              <w:t xml:space="preserve"> (7 </w:t>
            </w:r>
            <w:proofErr w:type="spellStart"/>
            <w:r w:rsidRPr="009418CA">
              <w:rPr>
                <w:sz w:val="24"/>
                <w:szCs w:val="24"/>
              </w:rPr>
              <w:t>дн</w:t>
            </w:r>
            <w:proofErr w:type="spellEnd"/>
            <w:r w:rsidRPr="009418CA">
              <w:rPr>
                <w:sz w:val="24"/>
                <w:szCs w:val="24"/>
              </w:rPr>
              <w:t>.)</w:t>
            </w:r>
          </w:p>
        </w:tc>
        <w:tc>
          <w:tcPr>
            <w:tcW w:w="1666" w:type="dxa"/>
            <w:tcMar>
              <w:top w:w="40" w:type="dxa"/>
              <w:left w:w="60" w:type="dxa"/>
              <w:bottom w:w="40" w:type="dxa"/>
              <w:right w:w="60" w:type="dxa"/>
            </w:tcMar>
          </w:tcPr>
          <w:p w14:paraId="2C6A3B97" w14:textId="77777777" w:rsidR="00C22102" w:rsidRPr="009418CA" w:rsidRDefault="00C22102" w:rsidP="00FA6A23">
            <w:pPr>
              <w:keepNext/>
            </w:pPr>
            <w:r w:rsidRPr="009418CA">
              <w:rPr>
                <w:sz w:val="24"/>
                <w:szCs w:val="24"/>
              </w:rPr>
              <w:t>Gradient Boosting</w:t>
            </w:r>
          </w:p>
        </w:tc>
        <w:tc>
          <w:tcPr>
            <w:tcW w:w="1963" w:type="dxa"/>
            <w:tcMar>
              <w:top w:w="40" w:type="dxa"/>
              <w:left w:w="60" w:type="dxa"/>
              <w:bottom w:w="40" w:type="dxa"/>
              <w:right w:w="60" w:type="dxa"/>
            </w:tcMar>
          </w:tcPr>
          <w:p w14:paraId="027CE235" w14:textId="77777777" w:rsidR="00C22102" w:rsidRPr="009418CA" w:rsidRDefault="00C22102" w:rsidP="00FA6A23">
            <w:pPr>
              <w:keepNext/>
            </w:pPr>
            <w:proofErr w:type="spellStart"/>
            <w:r w:rsidRPr="009418CA">
              <w:rPr>
                <w:sz w:val="24"/>
                <w:szCs w:val="24"/>
              </w:rPr>
              <w:t>Мультикласс</w:t>
            </w:r>
            <w:proofErr w:type="spellEnd"/>
            <w:r w:rsidRPr="009418CA">
              <w:rPr>
                <w:sz w:val="24"/>
                <w:szCs w:val="24"/>
              </w:rPr>
              <w:t xml:space="preserve">. (3 </w:t>
            </w:r>
            <w:proofErr w:type="spellStart"/>
            <w:r w:rsidRPr="009418CA">
              <w:rPr>
                <w:sz w:val="24"/>
                <w:szCs w:val="24"/>
              </w:rPr>
              <w:t>уровня</w:t>
            </w:r>
            <w:proofErr w:type="spellEnd"/>
            <w:r w:rsidRPr="009418CA">
              <w:rPr>
                <w:sz w:val="24"/>
                <w:szCs w:val="24"/>
              </w:rPr>
              <w:t>)</w:t>
            </w:r>
          </w:p>
        </w:tc>
        <w:tc>
          <w:tcPr>
            <w:tcW w:w="4112" w:type="dxa"/>
            <w:tcMar>
              <w:top w:w="40" w:type="dxa"/>
              <w:left w:w="60" w:type="dxa"/>
              <w:bottom w:w="40" w:type="dxa"/>
              <w:right w:w="60" w:type="dxa"/>
            </w:tcMar>
          </w:tcPr>
          <w:p w14:paraId="0BFEB046" w14:textId="77777777" w:rsidR="00C22102" w:rsidRPr="009418CA" w:rsidRDefault="00C22102" w:rsidP="00FA6A23">
            <w:pPr>
              <w:keepNext/>
              <w:rPr>
                <w:lang w:val="ru-RU"/>
              </w:rPr>
            </w:pPr>
            <w:r w:rsidRPr="009418CA">
              <w:rPr>
                <w:sz w:val="24"/>
                <w:szCs w:val="24"/>
                <w:lang w:val="ru-RU"/>
              </w:rPr>
              <w:t>Интеграция разнородных признаков (GDD, климатический индекс, BBCH, NDVI); нечувствительность к масштабу признаков при древовидной структуре [88, с. 785–794]</w:t>
            </w:r>
          </w:p>
        </w:tc>
      </w:tr>
      <w:tr w:rsidR="00C22102" w:rsidRPr="008261E8" w14:paraId="43FF47FB" w14:textId="77777777" w:rsidTr="00FA6A23">
        <w:trPr>
          <w:cantSplit/>
          <w:jc w:val="center"/>
        </w:trPr>
        <w:tc>
          <w:tcPr>
            <w:tcW w:w="1887" w:type="dxa"/>
            <w:tcMar>
              <w:top w:w="40" w:type="dxa"/>
              <w:left w:w="60" w:type="dxa"/>
              <w:bottom w:w="40" w:type="dxa"/>
              <w:right w:w="60" w:type="dxa"/>
            </w:tcMar>
          </w:tcPr>
          <w:p w14:paraId="25179ECC" w14:textId="77777777" w:rsidR="00C22102" w:rsidRPr="009418CA" w:rsidRDefault="00C22102" w:rsidP="00FA6A23">
            <w:pPr>
              <w:keepNext/>
            </w:pPr>
            <w:proofErr w:type="spellStart"/>
            <w:r w:rsidRPr="009418CA">
              <w:rPr>
                <w:sz w:val="24"/>
                <w:szCs w:val="24"/>
              </w:rPr>
              <w:t>Потребность</w:t>
            </w:r>
            <w:proofErr w:type="spellEnd"/>
            <w:r w:rsidRPr="009418CA">
              <w:rPr>
                <w:sz w:val="24"/>
                <w:szCs w:val="24"/>
              </w:rPr>
              <w:t xml:space="preserve"> в </w:t>
            </w:r>
            <w:proofErr w:type="spellStart"/>
            <w:r w:rsidRPr="009418CA">
              <w:rPr>
                <w:sz w:val="24"/>
                <w:szCs w:val="24"/>
              </w:rPr>
              <w:t>орошении</w:t>
            </w:r>
            <w:proofErr w:type="spellEnd"/>
            <w:r w:rsidRPr="009418CA">
              <w:rPr>
                <w:sz w:val="24"/>
                <w:szCs w:val="24"/>
              </w:rPr>
              <w:t xml:space="preserve"> (7 </w:t>
            </w:r>
            <w:proofErr w:type="spellStart"/>
            <w:r w:rsidRPr="009418CA">
              <w:rPr>
                <w:sz w:val="24"/>
                <w:szCs w:val="24"/>
              </w:rPr>
              <w:t>дн</w:t>
            </w:r>
            <w:proofErr w:type="spellEnd"/>
            <w:r w:rsidRPr="009418CA">
              <w:rPr>
                <w:sz w:val="24"/>
                <w:szCs w:val="24"/>
              </w:rPr>
              <w:t>.)</w:t>
            </w:r>
          </w:p>
        </w:tc>
        <w:tc>
          <w:tcPr>
            <w:tcW w:w="1666" w:type="dxa"/>
            <w:tcMar>
              <w:top w:w="40" w:type="dxa"/>
              <w:left w:w="60" w:type="dxa"/>
              <w:bottom w:w="40" w:type="dxa"/>
              <w:right w:w="60" w:type="dxa"/>
            </w:tcMar>
          </w:tcPr>
          <w:p w14:paraId="1633B268" w14:textId="77777777" w:rsidR="00C22102" w:rsidRPr="009418CA" w:rsidRDefault="00C22102" w:rsidP="00FA6A23">
            <w:pPr>
              <w:keepNext/>
            </w:pPr>
            <w:r w:rsidRPr="009418CA">
              <w:rPr>
                <w:sz w:val="24"/>
                <w:szCs w:val="24"/>
              </w:rPr>
              <w:t>MLP Neural Network</w:t>
            </w:r>
          </w:p>
        </w:tc>
        <w:tc>
          <w:tcPr>
            <w:tcW w:w="1963" w:type="dxa"/>
            <w:tcMar>
              <w:top w:w="40" w:type="dxa"/>
              <w:left w:w="60" w:type="dxa"/>
              <w:bottom w:w="40" w:type="dxa"/>
              <w:right w:w="60" w:type="dxa"/>
            </w:tcMar>
          </w:tcPr>
          <w:p w14:paraId="584FFF65" w14:textId="77777777" w:rsidR="00C22102" w:rsidRPr="009418CA" w:rsidRDefault="00C22102" w:rsidP="00FA6A23">
            <w:pPr>
              <w:keepNext/>
            </w:pPr>
            <w:proofErr w:type="spellStart"/>
            <w:r w:rsidRPr="009418CA">
              <w:rPr>
                <w:sz w:val="24"/>
                <w:szCs w:val="24"/>
              </w:rPr>
              <w:t>Регрессия</w:t>
            </w:r>
            <w:proofErr w:type="spellEnd"/>
            <w:r w:rsidRPr="009418CA">
              <w:rPr>
                <w:sz w:val="24"/>
                <w:szCs w:val="24"/>
              </w:rPr>
              <w:t xml:space="preserve"> (% </w:t>
            </w:r>
            <w:proofErr w:type="spellStart"/>
            <w:r w:rsidRPr="009418CA">
              <w:rPr>
                <w:sz w:val="24"/>
                <w:szCs w:val="24"/>
              </w:rPr>
              <w:t>от</w:t>
            </w:r>
            <w:proofErr w:type="spellEnd"/>
            <w:r w:rsidRPr="009418CA">
              <w:rPr>
                <w:sz w:val="24"/>
                <w:szCs w:val="24"/>
              </w:rPr>
              <w:t xml:space="preserve"> </w:t>
            </w:r>
            <w:proofErr w:type="spellStart"/>
            <w:r w:rsidRPr="009418CA">
              <w:rPr>
                <w:sz w:val="24"/>
                <w:szCs w:val="24"/>
              </w:rPr>
              <w:t>нормы</w:t>
            </w:r>
            <w:proofErr w:type="spellEnd"/>
            <w:r w:rsidRPr="009418CA">
              <w:rPr>
                <w:sz w:val="24"/>
                <w:szCs w:val="24"/>
              </w:rPr>
              <w:t>)</w:t>
            </w:r>
          </w:p>
        </w:tc>
        <w:tc>
          <w:tcPr>
            <w:tcW w:w="4112" w:type="dxa"/>
            <w:tcMar>
              <w:top w:w="40" w:type="dxa"/>
              <w:left w:w="60" w:type="dxa"/>
              <w:bottom w:w="40" w:type="dxa"/>
              <w:right w:w="60" w:type="dxa"/>
            </w:tcMar>
          </w:tcPr>
          <w:p w14:paraId="1005A7B3" w14:textId="77777777" w:rsidR="00C22102" w:rsidRPr="009418CA" w:rsidRDefault="00C22102" w:rsidP="00FA6A23">
            <w:pPr>
              <w:keepNext/>
              <w:rPr>
                <w:lang w:val="ru-RU"/>
              </w:rPr>
            </w:pPr>
            <w:r w:rsidRPr="009418CA">
              <w:rPr>
                <w:sz w:val="24"/>
                <w:szCs w:val="24"/>
                <w:lang w:val="ru-RU"/>
              </w:rPr>
              <w:t>Способность аппроксимировать сложные нелинейные зависимости при достаточном объёме данных; интеграция выходов смежных моделей [87, с. 2825–2827]</w:t>
            </w:r>
          </w:p>
        </w:tc>
      </w:tr>
    </w:tbl>
    <w:p w14:paraId="33794CBD" w14:textId="77777777" w:rsidR="00C22102" w:rsidRDefault="00C22102" w:rsidP="00C22102">
      <w:pPr>
        <w:ind w:firstLine="709"/>
        <w:jc w:val="both"/>
        <w:rPr>
          <w:sz w:val="24"/>
          <w:szCs w:val="24"/>
          <w:lang w:val="ru-RU"/>
        </w:rPr>
      </w:pPr>
    </w:p>
    <w:p w14:paraId="4F81BF5B" w14:textId="77777777" w:rsidR="00C22102" w:rsidRDefault="00C22102" w:rsidP="00C22102">
      <w:pPr>
        <w:ind w:firstLine="709"/>
        <w:jc w:val="both"/>
        <w:rPr>
          <w:sz w:val="24"/>
          <w:szCs w:val="24"/>
          <w:lang w:val="ru-RU"/>
        </w:rPr>
      </w:pPr>
      <w:r w:rsidRPr="009418CA">
        <w:rPr>
          <w:sz w:val="24"/>
          <w:szCs w:val="24"/>
          <w:lang w:val="ru-RU"/>
        </w:rPr>
        <w:t>Примечание – Составлено автором. Детальное описание архитектуры и параметров обучения моделей приведено в подразделе 3.4.3; метрики качества – в подразделе 3.4.4</w:t>
      </w:r>
    </w:p>
    <w:p w14:paraId="3F96F7F3" w14:textId="77777777" w:rsidR="00C22102" w:rsidRPr="009418CA" w:rsidRDefault="00C22102" w:rsidP="00C22102">
      <w:pPr>
        <w:ind w:firstLine="709"/>
        <w:jc w:val="both"/>
        <w:rPr>
          <w:iCs/>
          <w:lang w:val="ru-RU"/>
        </w:rPr>
      </w:pPr>
    </w:p>
    <w:p w14:paraId="5A9C6D44" w14:textId="77777777" w:rsidR="005E4F21" w:rsidRDefault="00A92697">
      <w:pPr>
        <w:keepNext/>
        <w:jc w:val="center"/>
      </w:pPr>
      <w:r>
        <w:rPr>
          <w:noProof/>
        </w:rPr>
        <w:drawing>
          <wp:inline distT="0" distB="0" distL="0" distR="0" wp14:anchorId="09CF46A2" wp14:editId="259C02A4">
            <wp:extent cx="6120000" cy="2700000"/>
            <wp:effectExtent l="0" t="0" r="0" b="5715"/>
            <wp:docPr id="26" name="Picture 66" descr="P195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66" descr="P1953#yIS1"/>
                    <pic:cNvPicPr/>
                  </pic:nvPicPr>
                  <pic:blipFill>
                    <a:blip r:embed="rId33"/>
                    <a:stretch>
                      <a:fillRect/>
                    </a:stretch>
                  </pic:blipFill>
                  <pic:spPr>
                    <a:xfrm>
                      <a:off x="0" y="0"/>
                      <a:ext cx="6120000" cy="2700000"/>
                    </a:xfrm>
                    <a:prstGeom prst="rect">
                      <a:avLst/>
                    </a:prstGeom>
                  </pic:spPr>
                </pic:pic>
              </a:graphicData>
            </a:graphic>
          </wp:inline>
        </w:drawing>
      </w:r>
    </w:p>
    <w:p w14:paraId="3F08BA2D" w14:textId="77777777" w:rsidR="00E25070" w:rsidRDefault="00E25070" w:rsidP="00C84A13">
      <w:pPr>
        <w:jc w:val="center"/>
        <w:rPr>
          <w:lang w:val="ru-RU"/>
        </w:rPr>
      </w:pPr>
    </w:p>
    <w:p w14:paraId="2D927104" w14:textId="0EC1E206" w:rsidR="007F161A" w:rsidRDefault="007F161A" w:rsidP="00C84A13">
      <w:pPr>
        <w:jc w:val="center"/>
        <w:rPr>
          <w:lang w:val="ru-RU"/>
        </w:rPr>
      </w:pPr>
      <w:r w:rsidRPr="009418CA">
        <w:rPr>
          <w:lang w:val="ru-RU"/>
        </w:rPr>
        <w:t>Рисунок 2.21 – Схема временной кросс-валидации (</w:t>
      </w:r>
      <w:proofErr w:type="spellStart"/>
      <w:r w:rsidRPr="009418CA">
        <w:t>TimeSeriesSplit</w:t>
      </w:r>
      <w:proofErr w:type="spellEnd"/>
      <w:r w:rsidRPr="009418CA">
        <w:rPr>
          <w:lang w:val="ru-RU"/>
        </w:rPr>
        <w:t xml:space="preserve">, </w:t>
      </w:r>
      <w:r w:rsidRPr="009418CA">
        <w:t>k</w:t>
      </w:r>
      <w:r w:rsidRPr="009418CA">
        <w:rPr>
          <w:lang w:val="ru-RU"/>
        </w:rPr>
        <w:t xml:space="preserve"> = 5) для моделей ML [Составлено автором]</w:t>
      </w:r>
    </w:p>
    <w:p w14:paraId="61B582D0" w14:textId="77777777" w:rsidR="001B6940" w:rsidRPr="009418CA" w:rsidRDefault="001B6940" w:rsidP="00C84A13">
      <w:pPr>
        <w:jc w:val="center"/>
        <w:rPr>
          <w:lang w:val="ru-RU"/>
        </w:rPr>
      </w:pPr>
    </w:p>
    <w:p w14:paraId="66067234" w14:textId="769AFD76" w:rsidR="007F161A" w:rsidRPr="009418CA" w:rsidRDefault="007F161A" w:rsidP="00CE5E9C">
      <w:pPr>
        <w:pStyle w:val="Heading3"/>
        <w:spacing w:before="0" w:after="0"/>
        <w:jc w:val="both"/>
      </w:pPr>
      <w:bookmarkStart w:id="49" w:name="_Toc227878808"/>
      <w:bookmarkStart w:id="50" w:name="_Toc231043632"/>
      <w:r w:rsidRPr="009418CA">
        <w:t>2.4.</w:t>
      </w:r>
      <w:r w:rsidR="007F4318" w:rsidRPr="009418CA">
        <w:t>7</w:t>
      </w:r>
      <w:r w:rsidRPr="009418CA">
        <w:t xml:space="preserve"> Методы статистической обработки экспериментальных данных</w:t>
      </w:r>
      <w:bookmarkEnd w:id="49"/>
      <w:bookmarkEnd w:id="50"/>
    </w:p>
    <w:p w14:paraId="2058273C" w14:textId="77777777" w:rsidR="007F161A" w:rsidRPr="009418CA" w:rsidRDefault="007F161A" w:rsidP="00C84A13">
      <w:pPr>
        <w:ind w:firstLine="709"/>
        <w:jc w:val="both"/>
        <w:rPr>
          <w:lang w:val="ru-RU"/>
        </w:rPr>
      </w:pPr>
      <w:r w:rsidRPr="009418CA">
        <w:rPr>
          <w:lang w:val="ru-RU"/>
        </w:rPr>
        <w:t xml:space="preserve">Система мониторинга «MOM SENSOR» генерирует разнородные массивы данных: непрерывные временные ряды </w:t>
      </w:r>
      <w:proofErr w:type="spellStart"/>
      <w:r w:rsidRPr="009418CA">
        <w:rPr>
          <w:lang w:val="ru-RU"/>
        </w:rPr>
        <w:t>IoT</w:t>
      </w:r>
      <w:proofErr w:type="spellEnd"/>
      <w:r w:rsidRPr="009418CA">
        <w:rPr>
          <w:lang w:val="ru-RU"/>
        </w:rPr>
        <w:t xml:space="preserve">-датчиков, периодические результаты лабораторно-полевых определений и данные многофакторного полевого опыта. Для корректной интерпретации этих данных и обоснования выводов </w:t>
      </w:r>
      <w:r w:rsidRPr="009418CA">
        <w:rPr>
          <w:lang w:val="ru-RU"/>
        </w:rPr>
        <w:lastRenderedPageBreak/>
        <w:t>диссертации применяется комплекс статистических методов, дифференцированных по типу решаемой задачи [14, с. 111–180].</w:t>
      </w:r>
    </w:p>
    <w:p w14:paraId="70E5E350" w14:textId="77777777" w:rsidR="007F161A" w:rsidRPr="009418CA" w:rsidRDefault="007F161A" w:rsidP="00C84A13">
      <w:pPr>
        <w:ind w:firstLine="709"/>
        <w:jc w:val="both"/>
        <w:rPr>
          <w:lang w:val="ru-RU"/>
        </w:rPr>
      </w:pPr>
      <w:r w:rsidRPr="009418CA">
        <w:rPr>
          <w:lang w:val="ru-RU"/>
        </w:rPr>
        <w:t xml:space="preserve">Достоверность влияния факторов полевого опыта (вариант водосберегающей технологии, доза гидрогеля AQUASORB) на урожайность, агрохимические и почвенно-биологические показатели оценивается методом дисперсионного анализа (ANOVA) по методике </w:t>
      </w:r>
      <w:proofErr w:type="gramStart"/>
      <w:r w:rsidRPr="009418CA">
        <w:rPr>
          <w:lang w:val="ru-RU"/>
        </w:rPr>
        <w:t>Б.А.</w:t>
      </w:r>
      <w:proofErr w:type="gramEnd"/>
      <w:r w:rsidRPr="009418CA">
        <w:rPr>
          <w:lang w:val="ru-RU"/>
        </w:rPr>
        <w:t xml:space="preserve"> </w:t>
      </w:r>
      <w:proofErr w:type="spellStart"/>
      <w:r w:rsidRPr="009418CA">
        <w:rPr>
          <w:lang w:val="ru-RU"/>
        </w:rPr>
        <w:t>Доспехова</w:t>
      </w:r>
      <w:proofErr w:type="spellEnd"/>
      <w:r w:rsidRPr="009418CA">
        <w:rPr>
          <w:lang w:val="ru-RU"/>
        </w:rPr>
        <w:t xml:space="preserve"> [14, с. 174–238]. Существенность различий между вариантами определяется по критерию Фишера (F-тест) при уровне значимости P = 0,05 с вычислением наименьшей существенной разности (НСР₀₅). Результаты дисперсионного анализа урожайности представлены в Приложении Ж.</w:t>
      </w:r>
    </w:p>
    <w:p w14:paraId="3E4E6EF2" w14:textId="77777777" w:rsidR="007F161A" w:rsidRPr="009418CA" w:rsidRDefault="007F161A" w:rsidP="00C84A13">
      <w:pPr>
        <w:ind w:firstLine="709"/>
        <w:jc w:val="both"/>
        <w:rPr>
          <w:lang w:val="ru-RU"/>
        </w:rPr>
      </w:pPr>
      <w:r w:rsidRPr="009418CA">
        <w:rPr>
          <w:lang w:val="ru-RU"/>
        </w:rPr>
        <w:t xml:space="preserve">Корреляционно-регрессионный анализ применяется для установления количественных зависимостей между данными </w:t>
      </w:r>
      <w:proofErr w:type="spellStart"/>
      <w:r w:rsidRPr="009418CA">
        <w:rPr>
          <w:lang w:val="ru-RU"/>
        </w:rPr>
        <w:t>IoT</w:t>
      </w:r>
      <w:proofErr w:type="spellEnd"/>
      <w:r w:rsidRPr="009418CA">
        <w:rPr>
          <w:lang w:val="ru-RU"/>
        </w:rPr>
        <w:t>-мониторинга (температура и влажность почвы) и результатами лабораторных определений (содержание гумуса, биологическая активность, агрофизические свойства). Коэффициент корреляции Пирсона (r) используется для оценки линейной связи между параметрами, коэффициент детерминации (R²) — для оценки доли объяснённой дисперсии [87]. Достоверность коэффициентов корреляции проверяется по критерию Стьюдента (t-тест) при P ≤ 0,05 [14, с. 167–180].</w:t>
      </w:r>
    </w:p>
    <w:p w14:paraId="62030F8E" w14:textId="77777777" w:rsidR="007F161A" w:rsidRPr="009418CA" w:rsidRDefault="007F161A" w:rsidP="00C84A13">
      <w:pPr>
        <w:ind w:firstLine="709"/>
        <w:jc w:val="both"/>
        <w:rPr>
          <w:lang w:val="ru-RU"/>
        </w:rPr>
      </w:pPr>
      <w:r w:rsidRPr="009418CA">
        <w:rPr>
          <w:lang w:val="ru-RU"/>
        </w:rPr>
        <w:t xml:space="preserve">Описательная статистика временных рядов </w:t>
      </w:r>
      <w:proofErr w:type="spellStart"/>
      <w:r w:rsidRPr="009418CA">
        <w:rPr>
          <w:lang w:val="ru-RU"/>
        </w:rPr>
        <w:t>IoT</w:t>
      </w:r>
      <w:proofErr w:type="spellEnd"/>
      <w:r w:rsidRPr="009418CA">
        <w:rPr>
          <w:lang w:val="ru-RU"/>
        </w:rPr>
        <w:t xml:space="preserve">-датчиков (среднее, медиана, стандартное отклонение, размах) вычисляется средствами </w:t>
      </w:r>
      <w:proofErr w:type="spellStart"/>
      <w:r w:rsidRPr="009418CA">
        <w:rPr>
          <w:lang w:val="ru-RU"/>
        </w:rPr>
        <w:t>PostgreSQL</w:t>
      </w:r>
      <w:proofErr w:type="spellEnd"/>
      <w:r w:rsidRPr="009418CA">
        <w:rPr>
          <w:lang w:val="ru-RU"/>
        </w:rPr>
        <w:t xml:space="preserve"> с расширением </w:t>
      </w:r>
      <w:proofErr w:type="spellStart"/>
      <w:r w:rsidRPr="009418CA">
        <w:rPr>
          <w:lang w:val="ru-RU"/>
        </w:rPr>
        <w:t>TimescaleDB</w:t>
      </w:r>
      <w:proofErr w:type="spellEnd"/>
      <w:r w:rsidRPr="009418CA">
        <w:rPr>
          <w:lang w:val="ru-RU"/>
        </w:rPr>
        <w:t>, что позволяет обрабатывать большие объёмы данных непосредственно на уровне базы данных [88]. Выявление аномальных значений в рядах наблюдений выполняется методом Z-</w:t>
      </w:r>
      <w:proofErr w:type="spellStart"/>
      <w:r w:rsidRPr="009418CA">
        <w:rPr>
          <w:lang w:val="ru-RU"/>
        </w:rPr>
        <w:t>score</w:t>
      </w:r>
      <w:proofErr w:type="spellEnd"/>
      <w:r w:rsidRPr="009418CA">
        <w:rPr>
          <w:lang w:val="ru-RU"/>
        </w:rPr>
        <w:t xml:space="preserve"> с порогом |Z| &gt; 3 [89].</w:t>
      </w:r>
    </w:p>
    <w:p w14:paraId="2A78AC07" w14:textId="77777777" w:rsidR="007F161A" w:rsidRPr="009418CA" w:rsidRDefault="007F161A" w:rsidP="00C84A13">
      <w:pPr>
        <w:ind w:firstLine="709"/>
        <w:jc w:val="both"/>
        <w:rPr>
          <w:lang w:val="ru-RU"/>
        </w:rPr>
      </w:pPr>
      <w:r w:rsidRPr="009418CA">
        <w:rPr>
          <w:lang w:val="ru-RU"/>
        </w:rPr>
        <w:t>Следует отметить, что методы ML (</w:t>
      </w:r>
      <w:proofErr w:type="spellStart"/>
      <w:r w:rsidRPr="009418CA">
        <w:rPr>
          <w:lang w:val="ru-RU"/>
        </w:rPr>
        <w:t>Random</w:t>
      </w:r>
      <w:proofErr w:type="spellEnd"/>
      <w:r w:rsidRPr="009418CA">
        <w:rPr>
          <w:lang w:val="ru-RU"/>
        </w:rPr>
        <w:t xml:space="preserve"> </w:t>
      </w:r>
      <w:proofErr w:type="spellStart"/>
      <w:r w:rsidRPr="009418CA">
        <w:rPr>
          <w:lang w:val="ru-RU"/>
        </w:rPr>
        <w:t>Forest</w:t>
      </w:r>
      <w:proofErr w:type="spellEnd"/>
      <w:r w:rsidRPr="009418CA">
        <w:rPr>
          <w:lang w:val="ru-RU"/>
        </w:rPr>
        <w:t xml:space="preserve">, </w:t>
      </w:r>
      <w:proofErr w:type="spellStart"/>
      <w:r w:rsidRPr="009418CA">
        <w:rPr>
          <w:lang w:val="ru-RU"/>
        </w:rPr>
        <w:t>Gradient</w:t>
      </w:r>
      <w:proofErr w:type="spellEnd"/>
      <w:r w:rsidRPr="009418CA">
        <w:rPr>
          <w:lang w:val="ru-RU"/>
        </w:rPr>
        <w:t xml:space="preserve"> </w:t>
      </w:r>
      <w:proofErr w:type="spellStart"/>
      <w:r w:rsidRPr="009418CA">
        <w:rPr>
          <w:lang w:val="ru-RU"/>
        </w:rPr>
        <w:t>Boosting</w:t>
      </w:r>
      <w:proofErr w:type="spellEnd"/>
      <w:r w:rsidRPr="009418CA">
        <w:rPr>
          <w:lang w:val="ru-RU"/>
        </w:rPr>
        <w:t>, нейронные сети), применяемые для прогнозирования заморозков, рисков заболеваний, водного стресса и активности вредителей, описаны в разделе 3 диссертации и не относятся к классической статистической обработке. Статистические методы, представленные в настоящем подразделе, используются для обработки результатов полевого опыта и верификации данных, тогда как ML-модели решают задачи прогнозирования на основе обученных алгоритмов [90].</w:t>
      </w:r>
    </w:p>
    <w:p w14:paraId="726C6287" w14:textId="77777777" w:rsidR="007F161A" w:rsidRPr="009418CA" w:rsidRDefault="007F161A" w:rsidP="00C84A13">
      <w:pPr>
        <w:ind w:firstLine="709"/>
        <w:jc w:val="both"/>
        <w:rPr>
          <w:lang w:val="ru-RU"/>
        </w:rPr>
      </w:pPr>
      <w:r w:rsidRPr="009418CA">
        <w:rPr>
          <w:lang w:val="ru-RU"/>
        </w:rPr>
        <w:t xml:space="preserve">На основании вышеизложенного, статистическая обработка экспериментальных данных обеспечивает доказательную базу для выводов диссертации: дисперсионный анализ подтверждает достоверность влияния водосберегающих приёмов, корреляционный анализ количественно связывает данные </w:t>
      </w:r>
      <w:r w:rsidRPr="009418CA">
        <w:t>IoT</w:t>
      </w:r>
      <w:r w:rsidRPr="009418CA">
        <w:rPr>
          <w:lang w:val="ru-RU"/>
        </w:rPr>
        <w:t>-мониторинга с почвенно-биологическими показателями, а описательная статистика характеризует качество и репрезентативность накопленных массивов данных.</w:t>
      </w:r>
    </w:p>
    <w:p w14:paraId="46FD0393" w14:textId="77777777" w:rsidR="00BF34C4" w:rsidRPr="00BB70EF" w:rsidRDefault="00BF34C4">
      <w:pPr>
        <w:rPr>
          <w:lang w:val="ru-RU"/>
        </w:rPr>
      </w:pPr>
    </w:p>
    <w:p w14:paraId="344DCC54" w14:textId="77777777" w:rsidR="004551DE" w:rsidRDefault="004551DE">
      <w:pPr>
        <w:spacing w:after="160" w:line="278" w:lineRule="auto"/>
        <w:rPr>
          <w:rFonts w:eastAsiaTheme="majorEastAsia"/>
          <w:b/>
          <w:color w:val="000000" w:themeColor="text1"/>
          <w:kern w:val="2"/>
          <w:szCs w:val="40"/>
          <w:lang w:val="ru-RU"/>
          <w14:ligatures w14:val="standardContextual"/>
        </w:rPr>
      </w:pPr>
      <w:r w:rsidRPr="00BD652A">
        <w:rPr>
          <w:lang w:val="ru-RU"/>
        </w:rPr>
        <w:br w:type="page"/>
      </w:r>
    </w:p>
    <w:p w14:paraId="430CDB04" w14:textId="4CD8CD6E" w:rsidR="008E61BC" w:rsidRPr="00160C39" w:rsidRDefault="008E61BC" w:rsidP="00E57856">
      <w:pPr>
        <w:pStyle w:val="Heading1"/>
        <w:spacing w:before="0" w:after="0"/>
      </w:pPr>
      <w:bookmarkStart w:id="51" w:name="_Toc231043633"/>
      <w:r>
        <w:lastRenderedPageBreak/>
        <w:t>3 РАЗРАБОТКА СИСТЕМЫ МОНИТОРИНГА АГРОЭКОСИСТЕМЫ ПЛОДОВЫХ КУЛЬТУР</w:t>
      </w:r>
      <w:bookmarkEnd w:id="51"/>
    </w:p>
    <w:p w14:paraId="5F3AF999" w14:textId="77777777" w:rsidR="008E61BC" w:rsidRPr="00160C39" w:rsidRDefault="008E61BC" w:rsidP="00CE5E9C">
      <w:pPr>
        <w:pStyle w:val="Heading2"/>
        <w:spacing w:before="0" w:after="0"/>
        <w:jc w:val="both"/>
      </w:pPr>
      <w:bookmarkStart w:id="52" w:name="_Toc231043634"/>
      <w:r>
        <w:t>3.1 Архитектура информационной системы мониторинга</w:t>
      </w:r>
      <w:bookmarkEnd w:id="52"/>
    </w:p>
    <w:p w14:paraId="136EA400" w14:textId="77777777" w:rsidR="008E61BC" w:rsidRPr="00801CA2" w:rsidRDefault="008E61BC" w:rsidP="00C84A13">
      <w:pPr>
        <w:ind w:firstLine="709"/>
        <w:jc w:val="both"/>
        <w:rPr>
          <w:lang w:val="ru-RU"/>
        </w:rPr>
      </w:pPr>
      <w:r>
        <w:rPr>
          <w:lang w:val="ru-RU"/>
        </w:rPr>
        <w:t xml:space="preserve">Архитектура аппаратно-программного комплекса «MOM SENSOR» построена по иерархическому принципу и включает шесть функциональных уровней: восприятия, первичной обработки, передачи данных, хранения, аналитической обработки и представления информации (рисунок 3.1). Каждый уровень взаимодействует с соседними через стандартизированные интерфейсы (REST API, MQTT, </w:t>
      </w:r>
      <w:proofErr w:type="spellStart"/>
      <w:r>
        <w:rPr>
          <w:lang w:val="ru-RU"/>
        </w:rPr>
        <w:t>WebSocket</w:t>
      </w:r>
      <w:proofErr w:type="spellEnd"/>
      <w:r>
        <w:rPr>
          <w:lang w:val="ru-RU"/>
        </w:rPr>
        <w:t>), что даёт модульность и независимое масштабирование компонентов системы. Подробное описание сценариев взаимодействия и интеграционных интерфейсов приведено в Приложении В (рисунки В.1, В.4).</w:t>
      </w:r>
    </w:p>
    <w:p w14:paraId="12560F10" w14:textId="77777777" w:rsidR="009D486A" w:rsidRPr="00BB70EF" w:rsidRDefault="009D486A" w:rsidP="00C84A13">
      <w:pPr>
        <w:rPr>
          <w:lang w:val="ru-RU"/>
        </w:rPr>
      </w:pPr>
    </w:p>
    <w:p w14:paraId="1696412F" w14:textId="77777777" w:rsidR="008E61BC" w:rsidRDefault="008E61BC" w:rsidP="00C84A13">
      <w:pPr>
        <w:jc w:val="center"/>
      </w:pPr>
      <w:r>
        <w:rPr>
          <w:noProof/>
        </w:rPr>
        <w:drawing>
          <wp:inline distT="0" distB="0" distL="0" distR="0" wp14:anchorId="20F1578C" wp14:editId="6D1E09F8">
            <wp:extent cx="3508258" cy="2005584"/>
            <wp:effectExtent l="0" t="0" r="0" b="0"/>
            <wp:docPr id="27" name="architecture" descr="P1970#yIS1" title="Схема архитект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rchitecture" descr="P1970#yIS1" title="Схема архитектуры"/>
                    <pic:cNvPicPr>
                      <a:picLocks noChangeAspect="1" noChangeArrowheads="1"/>
                    </pic:cNvPicPr>
                  </pic:nvPicPr>
                  <pic:blipFill rotWithShape="1">
                    <a:blip r:embed="rId34"/>
                    <a:srcRect b="16860"/>
                    <a:stretch>
                      <a:fillRect/>
                    </a:stretch>
                  </pic:blipFill>
                  <pic:spPr bwMode="auto">
                    <a:xfrm>
                      <a:off x="0" y="0"/>
                      <a:ext cx="3563703" cy="2037281"/>
                    </a:xfrm>
                    <a:prstGeom prst="rect">
                      <a:avLst/>
                    </a:prstGeom>
                    <a:ln>
                      <a:noFill/>
                    </a:ln>
                    <a:extLst>
                      <a:ext uri="{53640926-AAD7-44D8-BBD7-CCE9431645EC}">
                        <a14:shadowObscured xmlns:a14="http://schemas.microsoft.com/office/drawing/2010/main"/>
                      </a:ext>
                    </a:extLst>
                  </pic:spPr>
                </pic:pic>
              </a:graphicData>
            </a:graphic>
          </wp:inline>
        </w:drawing>
      </w:r>
    </w:p>
    <w:p w14:paraId="0C92A045" w14:textId="77777777" w:rsidR="00E25070" w:rsidRDefault="00E25070" w:rsidP="00C30A9C">
      <w:pPr>
        <w:jc w:val="center"/>
        <w:rPr>
          <w:lang w:val="ru-RU"/>
        </w:rPr>
      </w:pPr>
    </w:p>
    <w:p w14:paraId="1D4F6FDC" w14:textId="4CDB1A74" w:rsidR="008E61BC" w:rsidRPr="00801CA2" w:rsidRDefault="008E61BC" w:rsidP="00C30A9C">
      <w:pPr>
        <w:jc w:val="center"/>
        <w:rPr>
          <w:lang w:val="ru-RU"/>
        </w:rPr>
      </w:pPr>
      <w:r>
        <w:rPr>
          <w:lang w:val="ru-RU"/>
        </w:rPr>
        <w:t>Рисунок 3.1 – Шестиуровневая архитектура системы мониторинга агроэкосистемы [Разработано автором]</w:t>
      </w:r>
    </w:p>
    <w:p w14:paraId="6B9B5673" w14:textId="77777777" w:rsidR="00BF34C4" w:rsidRPr="00BB70EF" w:rsidRDefault="00BF34C4">
      <w:pPr>
        <w:rPr>
          <w:lang w:val="ru-RU"/>
        </w:rPr>
      </w:pPr>
    </w:p>
    <w:p w14:paraId="0B82FEDA" w14:textId="77777777" w:rsidR="008E61BC" w:rsidRDefault="008E61BC" w:rsidP="00C84A13">
      <w:pPr>
        <w:ind w:firstLine="709"/>
        <w:jc w:val="both"/>
        <w:rPr>
          <w:lang w:val="ru-RU"/>
        </w:rPr>
      </w:pPr>
      <w:r>
        <w:rPr>
          <w:lang w:val="ru-RU"/>
        </w:rPr>
        <w:t xml:space="preserve">Уровень восприятия обеспечивает непосредственное взаимодействие с физической средой агроэкосистемы. На нём размещены датчики микроклимата, почвы, осадков и солнечной радиации с цифровым выводом данных по интерфейсам I²C, </w:t>
      </w:r>
      <w:proofErr w:type="spellStart"/>
      <w:r>
        <w:rPr>
          <w:lang w:val="ru-RU"/>
        </w:rPr>
        <w:t>OneWire</w:t>
      </w:r>
      <w:proofErr w:type="spellEnd"/>
      <w:r>
        <w:rPr>
          <w:lang w:val="ru-RU"/>
        </w:rPr>
        <w:t xml:space="preserve"> и аналоговым каналам. Технические характеристики компонентов сенсорного уровня представлены в таблице 3.1.</w:t>
      </w:r>
    </w:p>
    <w:p w14:paraId="0A8C8D7E" w14:textId="77777777" w:rsidR="009D486A" w:rsidRPr="00BB70EF" w:rsidRDefault="009D486A" w:rsidP="00C84A13">
      <w:pPr>
        <w:rPr>
          <w:lang w:val="ru-RU"/>
        </w:rPr>
      </w:pPr>
    </w:p>
    <w:p w14:paraId="3B779FF4" w14:textId="77777777" w:rsidR="008E61BC" w:rsidRDefault="008E61BC" w:rsidP="000D2E8D">
      <w:pPr>
        <w:keepNext/>
        <w:jc w:val="both"/>
        <w:rPr>
          <w:lang w:val="ru-RU"/>
        </w:rPr>
      </w:pPr>
      <w:r>
        <w:rPr>
          <w:lang w:val="ru-RU"/>
        </w:rPr>
        <w:lastRenderedPageBreak/>
        <w:t>Таблица 3.1 – Технические характеристики компонентов сенсорного уровня</w:t>
      </w:r>
    </w:p>
    <w:p w14:paraId="700020D4" w14:textId="77777777" w:rsidR="00E25070" w:rsidRPr="00A44E49" w:rsidRDefault="00E25070" w:rsidP="007E0B45">
      <w:pPr>
        <w:keepNext/>
        <w:rPr>
          <w:lang w:val="ru-RU"/>
        </w:rPr>
      </w:pP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8"/>
        <w:gridCol w:w="1844"/>
        <w:gridCol w:w="1619"/>
        <w:gridCol w:w="3626"/>
      </w:tblGrid>
      <w:tr w:rsidR="008E61BC" w:rsidRPr="006E2914" w14:paraId="6C5AF4DC" w14:textId="77777777" w:rsidTr="00EC0372">
        <w:trPr>
          <w:cantSplit/>
          <w:trHeight w:val="337"/>
        </w:trPr>
        <w:tc>
          <w:tcPr>
            <w:tcW w:w="24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740144D" w14:textId="77777777" w:rsidR="008E61BC" w:rsidRPr="006E2914" w:rsidRDefault="008E61BC" w:rsidP="00C84A13">
            <w:pPr>
              <w:keepNext/>
              <w:jc w:val="center"/>
              <w:rPr>
                <w:sz w:val="18"/>
                <w:szCs w:val="18"/>
              </w:rPr>
            </w:pPr>
            <w:proofErr w:type="spellStart"/>
            <w:r>
              <w:rPr>
                <w:szCs w:val="24"/>
              </w:rPr>
              <w:t>Компонент</w:t>
            </w:r>
            <w:proofErr w:type="spellEnd"/>
          </w:p>
        </w:tc>
        <w:tc>
          <w:tcPr>
            <w:tcW w:w="1844"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057C4CE" w14:textId="77777777" w:rsidR="008E61BC" w:rsidRPr="006E2914" w:rsidRDefault="008E61BC" w:rsidP="00C84A13">
            <w:pPr>
              <w:keepNext/>
              <w:jc w:val="center"/>
              <w:rPr>
                <w:sz w:val="18"/>
                <w:szCs w:val="18"/>
              </w:rPr>
            </w:pPr>
            <w:proofErr w:type="spellStart"/>
            <w:r>
              <w:rPr>
                <w:szCs w:val="24"/>
              </w:rPr>
              <w:t>Диапазон</w:t>
            </w:r>
            <w:proofErr w:type="spellEnd"/>
            <w:r>
              <w:rPr>
                <w:szCs w:val="24"/>
              </w:rPr>
              <w:t xml:space="preserve"> </w:t>
            </w:r>
            <w:proofErr w:type="spellStart"/>
            <w:r>
              <w:rPr>
                <w:szCs w:val="24"/>
              </w:rPr>
              <w:t>измерений</w:t>
            </w:r>
            <w:proofErr w:type="spellEnd"/>
          </w:p>
        </w:tc>
        <w:tc>
          <w:tcPr>
            <w:tcW w:w="1619"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2261655" w14:textId="77777777" w:rsidR="008E61BC" w:rsidRPr="006E2914" w:rsidRDefault="008E61BC" w:rsidP="00C84A13">
            <w:pPr>
              <w:keepNext/>
              <w:jc w:val="center"/>
              <w:rPr>
                <w:sz w:val="18"/>
                <w:szCs w:val="18"/>
              </w:rPr>
            </w:pPr>
            <w:proofErr w:type="spellStart"/>
            <w:r>
              <w:rPr>
                <w:szCs w:val="24"/>
              </w:rPr>
              <w:t>Точность</w:t>
            </w:r>
            <w:proofErr w:type="spellEnd"/>
          </w:p>
        </w:tc>
        <w:tc>
          <w:tcPr>
            <w:tcW w:w="3626"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A33B2B1" w14:textId="77777777" w:rsidR="008E61BC" w:rsidRPr="006E2914" w:rsidRDefault="008E61BC" w:rsidP="00C84A13">
            <w:pPr>
              <w:keepNext/>
              <w:jc w:val="center"/>
              <w:rPr>
                <w:sz w:val="18"/>
                <w:szCs w:val="18"/>
              </w:rPr>
            </w:pPr>
            <w:proofErr w:type="spellStart"/>
            <w:r>
              <w:rPr>
                <w:szCs w:val="24"/>
              </w:rPr>
              <w:t>Особенности</w:t>
            </w:r>
            <w:proofErr w:type="spellEnd"/>
          </w:p>
        </w:tc>
      </w:tr>
      <w:tr w:rsidR="008E61BC" w:rsidRPr="008261E8" w14:paraId="34FB995A" w14:textId="77777777" w:rsidTr="00EC0372">
        <w:trPr>
          <w:cantSplit/>
        </w:trPr>
        <w:tc>
          <w:tcPr>
            <w:tcW w:w="24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8707D7A" w14:textId="77777777" w:rsidR="008E61BC" w:rsidRPr="006E2914" w:rsidRDefault="008E61BC" w:rsidP="00C84A13">
            <w:pPr>
              <w:keepNext/>
              <w:rPr>
                <w:sz w:val="18"/>
                <w:szCs w:val="18"/>
              </w:rPr>
            </w:pPr>
            <w:proofErr w:type="spellStart"/>
            <w:r>
              <w:rPr>
                <w:szCs w:val="24"/>
              </w:rPr>
              <w:t>Sensirion</w:t>
            </w:r>
            <w:proofErr w:type="spellEnd"/>
            <w:r>
              <w:rPr>
                <w:szCs w:val="24"/>
              </w:rPr>
              <w:t xml:space="preserve"> SHT31 (</w:t>
            </w:r>
            <w:proofErr w:type="spellStart"/>
            <w:r>
              <w:rPr>
                <w:szCs w:val="24"/>
              </w:rPr>
              <w:t>температура</w:t>
            </w:r>
            <w:proofErr w:type="spellEnd"/>
            <w:r>
              <w:rPr>
                <w:szCs w:val="24"/>
              </w:rPr>
              <w:t>)</w:t>
            </w:r>
          </w:p>
        </w:tc>
        <w:tc>
          <w:tcPr>
            <w:tcW w:w="1844"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0E8A9E58" w14:textId="77777777" w:rsidR="008E61BC" w:rsidRPr="006E2914" w:rsidRDefault="008E61BC" w:rsidP="00C84A13">
            <w:pPr>
              <w:keepNext/>
              <w:rPr>
                <w:sz w:val="18"/>
                <w:szCs w:val="18"/>
              </w:rPr>
            </w:pPr>
            <w:r>
              <w:rPr>
                <w:szCs w:val="24"/>
              </w:rPr>
              <w:t>–40...+125°C</w:t>
            </w:r>
          </w:p>
        </w:tc>
        <w:tc>
          <w:tcPr>
            <w:tcW w:w="1619"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6E95488" w14:textId="77777777" w:rsidR="008E61BC" w:rsidRPr="006E2914" w:rsidRDefault="008E61BC" w:rsidP="00C84A13">
            <w:pPr>
              <w:keepNext/>
              <w:rPr>
                <w:sz w:val="18"/>
                <w:szCs w:val="18"/>
              </w:rPr>
            </w:pPr>
            <w:r>
              <w:rPr>
                <w:szCs w:val="24"/>
              </w:rPr>
              <w:t>±0,3°C</w:t>
            </w:r>
          </w:p>
        </w:tc>
        <w:tc>
          <w:tcPr>
            <w:tcW w:w="3626"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05CD8F1" w14:textId="77777777" w:rsidR="008E61BC" w:rsidRPr="006E2914" w:rsidRDefault="008E61BC" w:rsidP="00C84A13">
            <w:pPr>
              <w:keepNext/>
              <w:rPr>
                <w:sz w:val="18"/>
                <w:szCs w:val="18"/>
                <w:lang w:val="ru-RU"/>
              </w:rPr>
            </w:pPr>
            <w:r>
              <w:rPr>
                <w:szCs w:val="24"/>
                <w:lang w:val="ru-RU"/>
              </w:rPr>
              <w:t xml:space="preserve">Цифровой интерфейс </w:t>
            </w:r>
            <w:r>
              <w:rPr>
                <w:szCs w:val="24"/>
              </w:rPr>
              <w:t>I</w:t>
            </w:r>
            <w:r>
              <w:rPr>
                <w:szCs w:val="24"/>
                <w:lang w:val="ru-RU"/>
              </w:rPr>
              <w:t>2</w:t>
            </w:r>
            <w:r>
              <w:rPr>
                <w:szCs w:val="24"/>
              </w:rPr>
              <w:t>C</w:t>
            </w:r>
            <w:r>
              <w:rPr>
                <w:szCs w:val="24"/>
                <w:lang w:val="ru-RU"/>
              </w:rPr>
              <w:t>, низкое энергопотребление</w:t>
            </w:r>
          </w:p>
        </w:tc>
      </w:tr>
      <w:tr w:rsidR="008E61BC" w:rsidRPr="008261E8" w14:paraId="103AB790" w14:textId="77777777" w:rsidTr="00EC0372">
        <w:trPr>
          <w:cantSplit/>
        </w:trPr>
        <w:tc>
          <w:tcPr>
            <w:tcW w:w="24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336D8A7" w14:textId="77777777" w:rsidR="008E61BC" w:rsidRPr="006E2914" w:rsidRDefault="008E61BC" w:rsidP="00C84A13">
            <w:pPr>
              <w:keepNext/>
              <w:rPr>
                <w:sz w:val="18"/>
                <w:szCs w:val="18"/>
              </w:rPr>
            </w:pPr>
            <w:proofErr w:type="spellStart"/>
            <w:r>
              <w:rPr>
                <w:szCs w:val="24"/>
              </w:rPr>
              <w:t>Sensirion</w:t>
            </w:r>
            <w:proofErr w:type="spellEnd"/>
            <w:r>
              <w:rPr>
                <w:szCs w:val="24"/>
              </w:rPr>
              <w:t xml:space="preserve"> SHT31 (</w:t>
            </w:r>
            <w:proofErr w:type="spellStart"/>
            <w:r>
              <w:rPr>
                <w:szCs w:val="24"/>
              </w:rPr>
              <w:t>влажность</w:t>
            </w:r>
            <w:proofErr w:type="spellEnd"/>
            <w:r>
              <w:rPr>
                <w:szCs w:val="24"/>
              </w:rPr>
              <w:t>)</w:t>
            </w:r>
          </w:p>
        </w:tc>
        <w:tc>
          <w:tcPr>
            <w:tcW w:w="1844"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5A225908" w14:textId="77777777" w:rsidR="008E61BC" w:rsidRPr="006E2914" w:rsidRDefault="008E61BC" w:rsidP="00C84A13">
            <w:pPr>
              <w:keepNext/>
              <w:rPr>
                <w:sz w:val="18"/>
                <w:szCs w:val="18"/>
              </w:rPr>
            </w:pPr>
            <w:r>
              <w:rPr>
                <w:szCs w:val="24"/>
              </w:rPr>
              <w:t>0...100% RH</w:t>
            </w:r>
          </w:p>
        </w:tc>
        <w:tc>
          <w:tcPr>
            <w:tcW w:w="1619"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2BE63FE" w14:textId="77777777" w:rsidR="008E61BC" w:rsidRPr="006E2914" w:rsidRDefault="008E61BC" w:rsidP="00C84A13">
            <w:pPr>
              <w:keepNext/>
              <w:rPr>
                <w:sz w:val="18"/>
                <w:szCs w:val="18"/>
              </w:rPr>
            </w:pPr>
            <w:r>
              <w:rPr>
                <w:szCs w:val="24"/>
              </w:rPr>
              <w:t>±2% RH</w:t>
            </w:r>
          </w:p>
        </w:tc>
        <w:tc>
          <w:tcPr>
            <w:tcW w:w="3626"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0D0EEA2F" w14:textId="77777777" w:rsidR="008E61BC" w:rsidRPr="006E2914" w:rsidRDefault="008E61BC" w:rsidP="00C84A13">
            <w:pPr>
              <w:keepNext/>
              <w:rPr>
                <w:sz w:val="18"/>
                <w:szCs w:val="18"/>
                <w:lang w:val="ru-RU"/>
              </w:rPr>
            </w:pPr>
            <w:r>
              <w:rPr>
                <w:szCs w:val="24"/>
                <w:lang w:val="ru-RU"/>
              </w:rPr>
              <w:t>Высокая стабильность, защита от конденсата</w:t>
            </w:r>
          </w:p>
        </w:tc>
      </w:tr>
      <w:tr w:rsidR="008E61BC" w:rsidRPr="008261E8" w14:paraId="460E66C4" w14:textId="77777777" w:rsidTr="00EC0372">
        <w:trPr>
          <w:cantSplit/>
        </w:trPr>
        <w:tc>
          <w:tcPr>
            <w:tcW w:w="24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7A0C26A" w14:textId="77777777" w:rsidR="008E61BC" w:rsidRPr="006E2914" w:rsidRDefault="008E61BC" w:rsidP="00C84A13">
            <w:pPr>
              <w:keepNext/>
              <w:rPr>
                <w:sz w:val="18"/>
                <w:szCs w:val="18"/>
              </w:rPr>
            </w:pPr>
            <w:r>
              <w:rPr>
                <w:szCs w:val="24"/>
              </w:rPr>
              <w:t>Bosch BME280 (</w:t>
            </w:r>
            <w:proofErr w:type="spellStart"/>
            <w:r>
              <w:rPr>
                <w:szCs w:val="24"/>
              </w:rPr>
              <w:t>давление</w:t>
            </w:r>
            <w:proofErr w:type="spellEnd"/>
            <w:r>
              <w:rPr>
                <w:szCs w:val="24"/>
              </w:rPr>
              <w:t>)</w:t>
            </w:r>
          </w:p>
        </w:tc>
        <w:tc>
          <w:tcPr>
            <w:tcW w:w="1844"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2D4F31B4" w14:textId="77777777" w:rsidR="008E61BC" w:rsidRPr="006E2914" w:rsidRDefault="008E61BC" w:rsidP="00C84A13">
            <w:pPr>
              <w:keepNext/>
              <w:rPr>
                <w:sz w:val="18"/>
                <w:szCs w:val="18"/>
              </w:rPr>
            </w:pPr>
            <w:r>
              <w:rPr>
                <w:szCs w:val="24"/>
              </w:rPr>
              <w:t xml:space="preserve">300...1100 </w:t>
            </w:r>
            <w:proofErr w:type="spellStart"/>
            <w:r>
              <w:rPr>
                <w:szCs w:val="24"/>
              </w:rPr>
              <w:t>гПа</w:t>
            </w:r>
            <w:proofErr w:type="spellEnd"/>
          </w:p>
        </w:tc>
        <w:tc>
          <w:tcPr>
            <w:tcW w:w="1619"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52328E05" w14:textId="77777777" w:rsidR="008E61BC" w:rsidRPr="006E2914" w:rsidRDefault="008E61BC" w:rsidP="00C84A13">
            <w:pPr>
              <w:keepNext/>
              <w:rPr>
                <w:sz w:val="18"/>
                <w:szCs w:val="18"/>
              </w:rPr>
            </w:pPr>
            <w:r>
              <w:rPr>
                <w:szCs w:val="24"/>
              </w:rPr>
              <w:t xml:space="preserve">±1 </w:t>
            </w:r>
            <w:proofErr w:type="spellStart"/>
            <w:r>
              <w:rPr>
                <w:szCs w:val="24"/>
              </w:rPr>
              <w:t>гПа</w:t>
            </w:r>
            <w:proofErr w:type="spellEnd"/>
          </w:p>
        </w:tc>
        <w:tc>
          <w:tcPr>
            <w:tcW w:w="3626"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87F4887" w14:textId="77777777" w:rsidR="008E61BC" w:rsidRPr="006E2914" w:rsidRDefault="008E61BC" w:rsidP="00C84A13">
            <w:pPr>
              <w:keepNext/>
              <w:rPr>
                <w:sz w:val="18"/>
                <w:szCs w:val="18"/>
                <w:lang w:val="ru-RU"/>
              </w:rPr>
            </w:pPr>
            <w:r>
              <w:rPr>
                <w:szCs w:val="24"/>
                <w:lang w:val="ru-RU"/>
              </w:rPr>
              <w:t>Встроенный датчик температуры для компенсации</w:t>
            </w:r>
          </w:p>
        </w:tc>
      </w:tr>
      <w:tr w:rsidR="008E61BC" w:rsidRPr="006E2914" w14:paraId="156CF18B" w14:textId="77777777" w:rsidTr="00EC0372">
        <w:trPr>
          <w:cantSplit/>
        </w:trPr>
        <w:tc>
          <w:tcPr>
            <w:tcW w:w="24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18953A2" w14:textId="77777777" w:rsidR="008E61BC" w:rsidRPr="006E2914" w:rsidRDefault="008E61BC" w:rsidP="00C84A13">
            <w:pPr>
              <w:keepNext/>
              <w:rPr>
                <w:sz w:val="18"/>
                <w:szCs w:val="18"/>
              </w:rPr>
            </w:pPr>
            <w:proofErr w:type="spellStart"/>
            <w:r>
              <w:rPr>
                <w:szCs w:val="24"/>
              </w:rPr>
              <w:t>Анемометр</w:t>
            </w:r>
            <w:proofErr w:type="spellEnd"/>
            <w:r>
              <w:rPr>
                <w:szCs w:val="24"/>
              </w:rPr>
              <w:t xml:space="preserve"> </w:t>
            </w:r>
            <w:proofErr w:type="spellStart"/>
            <w:r>
              <w:rPr>
                <w:szCs w:val="24"/>
              </w:rPr>
              <w:t>чашечный</w:t>
            </w:r>
            <w:proofErr w:type="spellEnd"/>
          </w:p>
        </w:tc>
        <w:tc>
          <w:tcPr>
            <w:tcW w:w="1844"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C5A2CF0" w14:textId="77777777" w:rsidR="008E61BC" w:rsidRPr="006E2914" w:rsidRDefault="008E61BC" w:rsidP="00C84A13">
            <w:pPr>
              <w:keepNext/>
              <w:rPr>
                <w:sz w:val="18"/>
                <w:szCs w:val="18"/>
              </w:rPr>
            </w:pPr>
            <w:r>
              <w:rPr>
                <w:szCs w:val="24"/>
              </w:rPr>
              <w:t>0,5...50 м/с</w:t>
            </w:r>
          </w:p>
        </w:tc>
        <w:tc>
          <w:tcPr>
            <w:tcW w:w="1619"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2A7AF125" w14:textId="77777777" w:rsidR="008E61BC" w:rsidRPr="006E2914" w:rsidRDefault="008E61BC" w:rsidP="00C84A13">
            <w:pPr>
              <w:keepNext/>
              <w:rPr>
                <w:sz w:val="18"/>
                <w:szCs w:val="18"/>
              </w:rPr>
            </w:pPr>
            <w:r>
              <w:rPr>
                <w:szCs w:val="24"/>
              </w:rPr>
              <w:t>±0,5 м/с</w:t>
            </w:r>
          </w:p>
        </w:tc>
        <w:tc>
          <w:tcPr>
            <w:tcW w:w="3626"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4981D8F4" w14:textId="77777777" w:rsidR="008E61BC" w:rsidRPr="006E2914" w:rsidRDefault="008E61BC" w:rsidP="00C84A13">
            <w:pPr>
              <w:keepNext/>
              <w:rPr>
                <w:sz w:val="18"/>
                <w:szCs w:val="18"/>
              </w:rPr>
            </w:pPr>
            <w:proofErr w:type="spellStart"/>
            <w:r>
              <w:rPr>
                <w:szCs w:val="24"/>
              </w:rPr>
              <w:t>Механическая</w:t>
            </w:r>
            <w:proofErr w:type="spellEnd"/>
            <w:r>
              <w:rPr>
                <w:szCs w:val="24"/>
              </w:rPr>
              <w:t xml:space="preserve"> </w:t>
            </w:r>
            <w:proofErr w:type="spellStart"/>
            <w:r>
              <w:rPr>
                <w:szCs w:val="24"/>
              </w:rPr>
              <w:t>конструкция</w:t>
            </w:r>
            <w:proofErr w:type="spellEnd"/>
            <w:r>
              <w:rPr>
                <w:szCs w:val="24"/>
              </w:rPr>
              <w:t xml:space="preserve">, </w:t>
            </w:r>
            <w:proofErr w:type="spellStart"/>
            <w:r>
              <w:rPr>
                <w:szCs w:val="24"/>
              </w:rPr>
              <w:t>высокая</w:t>
            </w:r>
            <w:proofErr w:type="spellEnd"/>
            <w:r>
              <w:rPr>
                <w:szCs w:val="24"/>
              </w:rPr>
              <w:t xml:space="preserve"> </w:t>
            </w:r>
            <w:proofErr w:type="spellStart"/>
            <w:r>
              <w:rPr>
                <w:szCs w:val="24"/>
              </w:rPr>
              <w:t>надёжность</w:t>
            </w:r>
            <w:proofErr w:type="spellEnd"/>
          </w:p>
        </w:tc>
      </w:tr>
      <w:tr w:rsidR="008E61BC" w:rsidRPr="006E2914" w14:paraId="2C608889" w14:textId="77777777" w:rsidTr="00EC0372">
        <w:trPr>
          <w:cantSplit/>
        </w:trPr>
        <w:tc>
          <w:tcPr>
            <w:tcW w:w="24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0F7B205D" w14:textId="77777777" w:rsidR="008E61BC" w:rsidRPr="006E2914" w:rsidRDefault="008E61BC" w:rsidP="00C84A13">
            <w:pPr>
              <w:keepNext/>
              <w:rPr>
                <w:sz w:val="18"/>
                <w:szCs w:val="18"/>
              </w:rPr>
            </w:pPr>
            <w:proofErr w:type="spellStart"/>
            <w:r>
              <w:rPr>
                <w:szCs w:val="24"/>
              </w:rPr>
              <w:t>Флюгер</w:t>
            </w:r>
            <w:proofErr w:type="spellEnd"/>
          </w:p>
        </w:tc>
        <w:tc>
          <w:tcPr>
            <w:tcW w:w="1844"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0195527A" w14:textId="77777777" w:rsidR="008E61BC" w:rsidRPr="006E2914" w:rsidRDefault="008E61BC" w:rsidP="00C84A13">
            <w:pPr>
              <w:keepNext/>
              <w:rPr>
                <w:sz w:val="18"/>
                <w:szCs w:val="18"/>
              </w:rPr>
            </w:pPr>
            <w:r>
              <w:rPr>
                <w:szCs w:val="24"/>
              </w:rPr>
              <w:t>0...360°</w:t>
            </w:r>
          </w:p>
        </w:tc>
        <w:tc>
          <w:tcPr>
            <w:tcW w:w="1619"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5889B8C2" w14:textId="77777777" w:rsidR="008E61BC" w:rsidRPr="006E2914" w:rsidRDefault="008E61BC" w:rsidP="00C84A13">
            <w:pPr>
              <w:keepNext/>
              <w:rPr>
                <w:sz w:val="18"/>
                <w:szCs w:val="18"/>
              </w:rPr>
            </w:pPr>
            <w:r>
              <w:rPr>
                <w:szCs w:val="24"/>
              </w:rPr>
              <w:t>±5°</w:t>
            </w:r>
          </w:p>
        </w:tc>
        <w:tc>
          <w:tcPr>
            <w:tcW w:w="3626"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681CB49" w14:textId="77777777" w:rsidR="008E61BC" w:rsidRPr="006E2914" w:rsidRDefault="008E61BC" w:rsidP="00C84A13">
            <w:pPr>
              <w:keepNext/>
              <w:rPr>
                <w:sz w:val="18"/>
                <w:szCs w:val="18"/>
              </w:rPr>
            </w:pPr>
            <w:proofErr w:type="spellStart"/>
            <w:r>
              <w:rPr>
                <w:szCs w:val="24"/>
              </w:rPr>
              <w:t>Резистивный</w:t>
            </w:r>
            <w:proofErr w:type="spellEnd"/>
            <w:r>
              <w:rPr>
                <w:szCs w:val="24"/>
              </w:rPr>
              <w:t xml:space="preserve"> </w:t>
            </w:r>
            <w:proofErr w:type="spellStart"/>
            <w:r>
              <w:rPr>
                <w:szCs w:val="24"/>
              </w:rPr>
              <w:t>датчик</w:t>
            </w:r>
            <w:proofErr w:type="spellEnd"/>
            <w:r>
              <w:rPr>
                <w:szCs w:val="24"/>
              </w:rPr>
              <w:t xml:space="preserve"> </w:t>
            </w:r>
            <w:proofErr w:type="spellStart"/>
            <w:r>
              <w:rPr>
                <w:szCs w:val="24"/>
              </w:rPr>
              <w:t>положения</w:t>
            </w:r>
            <w:proofErr w:type="spellEnd"/>
          </w:p>
        </w:tc>
      </w:tr>
    </w:tbl>
    <w:p w14:paraId="6060C3F4" w14:textId="77777777" w:rsidR="00E25070" w:rsidRDefault="00E25070" w:rsidP="00C84A13">
      <w:pPr>
        <w:ind w:firstLine="709"/>
        <w:rPr>
          <w:sz w:val="24"/>
          <w:szCs w:val="24"/>
          <w:lang w:val="ru-RU"/>
        </w:rPr>
      </w:pPr>
    </w:p>
    <w:p w14:paraId="0E62C185" w14:textId="701B3F85" w:rsidR="008E61BC" w:rsidRPr="006E2914" w:rsidRDefault="008E61BC" w:rsidP="00395614">
      <w:pPr>
        <w:ind w:firstLine="709"/>
        <w:jc w:val="both"/>
        <w:rPr>
          <w:sz w:val="20"/>
          <w:szCs w:val="20"/>
          <w:lang w:val="ru-RU"/>
        </w:rPr>
      </w:pPr>
      <w:r>
        <w:rPr>
          <w:sz w:val="24"/>
          <w:szCs w:val="24"/>
          <w:lang w:val="ru-RU"/>
        </w:rPr>
        <w:t>Примечание – Составлено автором по техническим спецификациям производителей</w:t>
      </w:r>
    </w:p>
    <w:p w14:paraId="41505E68" w14:textId="77777777" w:rsidR="00BF34C4" w:rsidRPr="00BB70EF" w:rsidRDefault="00BF34C4">
      <w:pPr>
        <w:rPr>
          <w:lang w:val="ru-RU"/>
        </w:rPr>
      </w:pPr>
    </w:p>
    <w:p w14:paraId="760F50CC" w14:textId="77777777" w:rsidR="00930365" w:rsidRPr="00A73501" w:rsidRDefault="00A92697">
      <w:pPr>
        <w:ind w:firstLine="709"/>
        <w:jc w:val="both"/>
        <w:rPr>
          <w:lang w:val="ru-RU"/>
        </w:rPr>
      </w:pPr>
      <w:r w:rsidRPr="00A73501">
        <w:rPr>
          <w:lang w:val="ru-RU"/>
        </w:rPr>
        <w:t xml:space="preserve">Прочие пять уровней реализованы на следующей технологической базе: первичная обработка — </w:t>
      </w:r>
      <w:r>
        <w:t>ESP</w:t>
      </w:r>
      <w:r w:rsidRPr="00A73501">
        <w:rPr>
          <w:lang w:val="ru-RU"/>
        </w:rPr>
        <w:t>32-</w:t>
      </w:r>
      <w:r>
        <w:t>WROOM</w:t>
      </w:r>
      <w:r w:rsidRPr="00A73501">
        <w:rPr>
          <w:lang w:val="ru-RU"/>
        </w:rPr>
        <w:t>-32 (</w:t>
      </w:r>
      <w:r>
        <w:t>Wi</w:t>
      </w:r>
      <w:r w:rsidRPr="00A73501">
        <w:rPr>
          <w:lang w:val="ru-RU"/>
        </w:rPr>
        <w:t>-</w:t>
      </w:r>
      <w:r>
        <w:t>Fi</w:t>
      </w:r>
      <w:r w:rsidRPr="00A73501">
        <w:rPr>
          <w:lang w:val="ru-RU"/>
        </w:rPr>
        <w:t>/</w:t>
      </w:r>
      <w:r>
        <w:t>Bluetooth</w:t>
      </w:r>
      <w:r w:rsidRPr="00A73501">
        <w:rPr>
          <w:lang w:val="ru-RU"/>
        </w:rPr>
        <w:t xml:space="preserve">, 240 МГц); передача — </w:t>
      </w:r>
      <w:r>
        <w:t>GSM</w:t>
      </w:r>
      <w:r w:rsidRPr="00A73501">
        <w:rPr>
          <w:lang w:val="ru-RU"/>
        </w:rPr>
        <w:t>/</w:t>
      </w:r>
      <w:r>
        <w:t>GPRS</w:t>
      </w:r>
      <w:r w:rsidRPr="00A73501">
        <w:rPr>
          <w:lang w:val="ru-RU"/>
        </w:rPr>
        <w:t xml:space="preserve"> (</w:t>
      </w:r>
      <w:r>
        <w:t>SIM</w:t>
      </w:r>
      <w:r w:rsidRPr="00A73501">
        <w:rPr>
          <w:lang w:val="ru-RU"/>
        </w:rPr>
        <w:t>800</w:t>
      </w:r>
      <w:r>
        <w:t>L</w:t>
      </w:r>
      <w:r w:rsidRPr="00A73501">
        <w:rPr>
          <w:lang w:val="ru-RU"/>
        </w:rPr>
        <w:t xml:space="preserve">) по протоколу </w:t>
      </w:r>
      <w:r>
        <w:t>MQTT</w:t>
      </w:r>
      <w:r w:rsidRPr="00A73501">
        <w:rPr>
          <w:lang w:val="ru-RU"/>
        </w:rPr>
        <w:t xml:space="preserve">; хранение — </w:t>
      </w:r>
      <w:r>
        <w:t>PostgreSQL</w:t>
      </w:r>
      <w:r w:rsidRPr="00A73501">
        <w:rPr>
          <w:lang w:val="ru-RU"/>
        </w:rPr>
        <w:t xml:space="preserve"> 15 с расширением </w:t>
      </w:r>
      <w:proofErr w:type="spellStart"/>
      <w:r>
        <w:t>TimescaleDB</w:t>
      </w:r>
      <w:proofErr w:type="spellEnd"/>
      <w:r w:rsidRPr="00A73501">
        <w:rPr>
          <w:lang w:val="ru-RU"/>
        </w:rPr>
        <w:t xml:space="preserve"> на </w:t>
      </w:r>
      <w:r>
        <w:t>Ubuntu</w:t>
      </w:r>
      <w:r w:rsidRPr="00A73501">
        <w:rPr>
          <w:lang w:val="ru-RU"/>
        </w:rPr>
        <w:t xml:space="preserve"> </w:t>
      </w:r>
      <w:r>
        <w:t>Server</w:t>
      </w:r>
      <w:r w:rsidRPr="00A73501">
        <w:rPr>
          <w:lang w:val="ru-RU"/>
        </w:rPr>
        <w:t xml:space="preserve"> 22.04; аналитическая обработка — модули </w:t>
      </w:r>
      <w:r>
        <w:t>Scikit</w:t>
      </w:r>
      <w:r w:rsidRPr="00A73501">
        <w:rPr>
          <w:lang w:val="ru-RU"/>
        </w:rPr>
        <w:t>-</w:t>
      </w:r>
      <w:r>
        <w:t>learn</w:t>
      </w:r>
      <w:r w:rsidRPr="00A73501">
        <w:rPr>
          <w:lang w:val="ru-RU"/>
        </w:rPr>
        <w:t xml:space="preserve"> / </w:t>
      </w:r>
      <w:r>
        <w:t>TensorFlow</w:t>
      </w:r>
      <w:r w:rsidRPr="00A73501">
        <w:rPr>
          <w:lang w:val="ru-RU"/>
        </w:rPr>
        <w:t xml:space="preserve"> и интеграция с </w:t>
      </w:r>
      <w:r>
        <w:t>EOSDA</w:t>
      </w:r>
      <w:r w:rsidRPr="00A73501">
        <w:rPr>
          <w:lang w:val="ru-RU"/>
        </w:rPr>
        <w:t xml:space="preserve"> </w:t>
      </w:r>
      <w:r>
        <w:t>Crop</w:t>
      </w:r>
      <w:r w:rsidRPr="00A73501">
        <w:rPr>
          <w:lang w:val="ru-RU"/>
        </w:rPr>
        <w:t xml:space="preserve"> </w:t>
      </w:r>
      <w:r>
        <w:t>Monitoring</w:t>
      </w:r>
      <w:r w:rsidRPr="00A73501">
        <w:rPr>
          <w:lang w:val="ru-RU"/>
        </w:rPr>
        <w:t xml:space="preserve">; представление — веб-приложение </w:t>
      </w:r>
      <w:r>
        <w:t>Next</w:t>
      </w:r>
      <w:r w:rsidRPr="00A73501">
        <w:rPr>
          <w:lang w:val="ru-RU"/>
        </w:rPr>
        <w:t>.</w:t>
      </w:r>
      <w:proofErr w:type="spellStart"/>
      <w:r>
        <w:t>js</w:t>
      </w:r>
      <w:proofErr w:type="spellEnd"/>
      <w:r w:rsidRPr="00A73501">
        <w:rPr>
          <w:lang w:val="ru-RU"/>
        </w:rPr>
        <w:t xml:space="preserve"> 14 с </w:t>
      </w:r>
      <w:r>
        <w:t>TypeScript</w:t>
      </w:r>
      <w:r w:rsidRPr="00A73501">
        <w:rPr>
          <w:lang w:val="ru-RU"/>
        </w:rPr>
        <w:t>.</w:t>
      </w:r>
    </w:p>
    <w:p w14:paraId="4C5FC711" w14:textId="77777777" w:rsidR="008E61BC" w:rsidRPr="000F6692" w:rsidRDefault="008E61BC" w:rsidP="00C84A13">
      <w:pPr>
        <w:ind w:firstLine="709"/>
        <w:jc w:val="both"/>
        <w:rPr>
          <w:lang w:val="ru-RU"/>
        </w:rPr>
      </w:pPr>
      <w:r>
        <w:rPr>
          <w:lang w:val="ru-RU"/>
        </w:rPr>
        <w:t xml:space="preserve">Инфраструктура развёртывания системы организована по </w:t>
      </w:r>
      <w:proofErr w:type="spellStart"/>
      <w:r>
        <w:rPr>
          <w:lang w:val="ru-RU"/>
        </w:rPr>
        <w:t>трёхсегментной</w:t>
      </w:r>
      <w:proofErr w:type="spellEnd"/>
      <w:r>
        <w:rPr>
          <w:lang w:val="ru-RU"/>
        </w:rPr>
        <w:t xml:space="preserve"> топологии: полевой сегмент (4 автономные станции «MOM SENSOR» на базе ESP32-WROOM-32 в саду Алматинской области), облачный сегмент (виртуальный выделенный сервер с </w:t>
      </w:r>
      <w:proofErr w:type="spellStart"/>
      <w:r>
        <w:rPr>
          <w:lang w:val="ru-RU"/>
        </w:rPr>
        <w:t>Docker</w:t>
      </w:r>
      <w:proofErr w:type="spellEnd"/>
      <w:r>
        <w:rPr>
          <w:lang w:val="ru-RU"/>
        </w:rPr>
        <w:t xml:space="preserve">-контейнерами </w:t>
      </w:r>
      <w:proofErr w:type="spellStart"/>
      <w:r>
        <w:rPr>
          <w:lang w:val="ru-RU"/>
        </w:rPr>
        <w:t>PostgreSQL</w:t>
      </w:r>
      <w:proofErr w:type="spellEnd"/>
      <w:r>
        <w:rPr>
          <w:lang w:val="ru-RU"/>
        </w:rPr>
        <w:t>/</w:t>
      </w:r>
      <w:proofErr w:type="spellStart"/>
      <w:r>
        <w:rPr>
          <w:lang w:val="ru-RU"/>
        </w:rPr>
        <w:t>TimescaleDB</w:t>
      </w:r>
      <w:proofErr w:type="spellEnd"/>
      <w:r>
        <w:rPr>
          <w:lang w:val="ru-RU"/>
        </w:rPr>
        <w:t xml:space="preserve">, Application Server, MQTT-брокером </w:t>
      </w:r>
      <w:proofErr w:type="spellStart"/>
      <w:r>
        <w:rPr>
          <w:lang w:val="ru-RU"/>
        </w:rPr>
        <w:t>Mosquitto</w:t>
      </w:r>
      <w:proofErr w:type="spellEnd"/>
      <w:r>
        <w:rPr>
          <w:lang w:val="ru-RU"/>
        </w:rPr>
        <w:t>), клиентский сегмент (веб-интерфейс для агрономов, мобильное приложение для оперативного мониторинга). Конфигурация полевого сегмента приведена в таблице 3.2.</w:t>
      </w:r>
    </w:p>
    <w:p w14:paraId="4D1CC27C" w14:textId="77777777" w:rsidR="009D486A" w:rsidRPr="00BB70EF" w:rsidRDefault="009D486A" w:rsidP="00C84A13">
      <w:pPr>
        <w:rPr>
          <w:lang w:val="ru-RU"/>
        </w:rPr>
      </w:pPr>
    </w:p>
    <w:p w14:paraId="60DCFF54" w14:textId="77777777" w:rsidR="008E61BC" w:rsidRDefault="008E61BC" w:rsidP="000D2E8D">
      <w:pPr>
        <w:keepNext/>
        <w:jc w:val="both"/>
        <w:rPr>
          <w:lang w:val="ru-RU"/>
        </w:rPr>
      </w:pPr>
      <w:r>
        <w:rPr>
          <w:lang w:val="ru-RU"/>
        </w:rPr>
        <w:lastRenderedPageBreak/>
        <w:t>Таблица 3.2 – Конфигурация узлов полевого сегмента</w:t>
      </w:r>
    </w:p>
    <w:p w14:paraId="05B1F9B8" w14:textId="77777777" w:rsidR="00E25070" w:rsidRPr="008C512F" w:rsidRDefault="00E25070" w:rsidP="007E0B45">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83"/>
        <w:gridCol w:w="1819"/>
        <w:gridCol w:w="3188"/>
        <w:gridCol w:w="2446"/>
      </w:tblGrid>
      <w:tr w:rsidR="008E61BC" w:rsidRPr="00C30A9C" w14:paraId="3F020ED0" w14:textId="77777777" w:rsidTr="00EC0372">
        <w:trPr>
          <w:cantSplit/>
        </w:trPr>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193C1B3A" w14:textId="77777777" w:rsidR="008E61BC" w:rsidRPr="00C30A9C" w:rsidRDefault="008E61BC" w:rsidP="00C84A13">
            <w:pPr>
              <w:keepNext/>
              <w:rPr>
                <w:sz w:val="18"/>
                <w:szCs w:val="18"/>
              </w:rPr>
            </w:pPr>
            <w:proofErr w:type="spellStart"/>
            <w:r>
              <w:rPr>
                <w:szCs w:val="24"/>
              </w:rPr>
              <w:t>Узел</w:t>
            </w:r>
            <w:proofErr w:type="spellEnd"/>
          </w:p>
        </w:tc>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1ED2E27" w14:textId="77777777" w:rsidR="008E61BC" w:rsidRPr="00C30A9C" w:rsidRDefault="008E61BC" w:rsidP="00C84A13">
            <w:pPr>
              <w:keepNext/>
              <w:rPr>
                <w:sz w:val="18"/>
                <w:szCs w:val="18"/>
              </w:rPr>
            </w:pPr>
            <w:proofErr w:type="spellStart"/>
            <w:r>
              <w:rPr>
                <w:szCs w:val="24"/>
              </w:rPr>
              <w:t>Платформа</w:t>
            </w:r>
            <w:proofErr w:type="spellEnd"/>
          </w:p>
        </w:tc>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3105CD7" w14:textId="77777777" w:rsidR="008E61BC" w:rsidRPr="00C30A9C" w:rsidRDefault="008E61BC" w:rsidP="00C84A13">
            <w:pPr>
              <w:keepNext/>
              <w:rPr>
                <w:sz w:val="18"/>
                <w:szCs w:val="18"/>
              </w:rPr>
            </w:pPr>
            <w:proofErr w:type="spellStart"/>
            <w:r>
              <w:rPr>
                <w:szCs w:val="24"/>
              </w:rPr>
              <w:t>Датчики</w:t>
            </w:r>
            <w:proofErr w:type="spellEnd"/>
          </w:p>
        </w:tc>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55C699AB" w14:textId="77777777" w:rsidR="008E61BC" w:rsidRPr="00C30A9C" w:rsidRDefault="008E61BC" w:rsidP="00C84A13">
            <w:pPr>
              <w:keepNext/>
              <w:rPr>
                <w:sz w:val="18"/>
                <w:szCs w:val="18"/>
              </w:rPr>
            </w:pPr>
            <w:proofErr w:type="spellStart"/>
            <w:r>
              <w:rPr>
                <w:szCs w:val="24"/>
              </w:rPr>
              <w:t>Координаты</w:t>
            </w:r>
            <w:proofErr w:type="spellEnd"/>
          </w:p>
        </w:tc>
      </w:tr>
      <w:tr w:rsidR="008E61BC" w:rsidRPr="00C30A9C" w14:paraId="335FC8BF" w14:textId="77777777" w:rsidTr="00EC0372">
        <w:trPr>
          <w:cantSplit/>
        </w:trPr>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4CFF054C" w14:textId="77777777" w:rsidR="008E61BC" w:rsidRPr="00C30A9C" w:rsidRDefault="008E61BC" w:rsidP="00C84A13">
            <w:pPr>
              <w:keepNext/>
              <w:rPr>
                <w:sz w:val="18"/>
                <w:szCs w:val="18"/>
              </w:rPr>
            </w:pPr>
            <w:proofErr w:type="spellStart"/>
            <w:r>
              <w:rPr>
                <w:szCs w:val="24"/>
              </w:rPr>
              <w:t>Сенсорная</w:t>
            </w:r>
            <w:proofErr w:type="spellEnd"/>
            <w:r>
              <w:rPr>
                <w:szCs w:val="24"/>
              </w:rPr>
              <w:t xml:space="preserve"> </w:t>
            </w:r>
            <w:proofErr w:type="spellStart"/>
            <w:r>
              <w:rPr>
                <w:szCs w:val="24"/>
              </w:rPr>
              <w:t>станция</w:t>
            </w:r>
            <w:proofErr w:type="spellEnd"/>
            <w:r>
              <w:rPr>
                <w:szCs w:val="24"/>
              </w:rPr>
              <w:t xml:space="preserve"> #1</w:t>
            </w:r>
          </w:p>
        </w:tc>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6E7B163D" w14:textId="77777777" w:rsidR="008E61BC" w:rsidRPr="00C30A9C" w:rsidRDefault="008E61BC" w:rsidP="00C84A13">
            <w:pPr>
              <w:keepNext/>
              <w:rPr>
                <w:sz w:val="18"/>
                <w:szCs w:val="18"/>
              </w:rPr>
            </w:pPr>
            <w:r>
              <w:rPr>
                <w:szCs w:val="24"/>
              </w:rPr>
              <w:t>ESP32 + SIM800L</w:t>
            </w:r>
          </w:p>
        </w:tc>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03111601" w14:textId="77777777" w:rsidR="008E61BC" w:rsidRPr="00C30A9C" w:rsidRDefault="008E61BC" w:rsidP="00C84A13">
            <w:pPr>
              <w:keepNext/>
              <w:rPr>
                <w:sz w:val="18"/>
                <w:szCs w:val="18"/>
                <w:lang w:val="ru-RU"/>
              </w:rPr>
            </w:pPr>
            <w:r>
              <w:rPr>
                <w:szCs w:val="24"/>
              </w:rPr>
              <w:t>SHT</w:t>
            </w:r>
            <w:r>
              <w:rPr>
                <w:szCs w:val="24"/>
                <w:lang w:val="ru-RU"/>
              </w:rPr>
              <w:t xml:space="preserve">31, </w:t>
            </w:r>
            <w:r>
              <w:rPr>
                <w:szCs w:val="24"/>
              </w:rPr>
              <w:t>BME</w:t>
            </w:r>
            <w:r>
              <w:rPr>
                <w:szCs w:val="24"/>
                <w:lang w:val="ru-RU"/>
              </w:rPr>
              <w:t>280, Датчик почвы, Анемометр, флюгер</w:t>
            </w:r>
          </w:p>
        </w:tc>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4185D0F2" w14:textId="77777777" w:rsidR="008E61BC" w:rsidRPr="00C30A9C" w:rsidRDefault="008E61BC" w:rsidP="00C84A13">
            <w:pPr>
              <w:keepNext/>
              <w:rPr>
                <w:sz w:val="18"/>
                <w:szCs w:val="18"/>
              </w:rPr>
            </w:pPr>
            <w:r>
              <w:rPr>
                <w:szCs w:val="24"/>
              </w:rPr>
              <w:t xml:space="preserve">43.398°N, 77.576°E </w:t>
            </w:r>
          </w:p>
          <w:p w14:paraId="45ADB0AD" w14:textId="77777777" w:rsidR="008E61BC" w:rsidRPr="00C30A9C" w:rsidRDefault="008E61BC" w:rsidP="00C84A13">
            <w:pPr>
              <w:keepNext/>
              <w:rPr>
                <w:sz w:val="18"/>
                <w:szCs w:val="18"/>
              </w:rPr>
            </w:pPr>
            <w:r>
              <w:rPr>
                <w:szCs w:val="24"/>
              </w:rPr>
              <w:t>(h=980м)</w:t>
            </w:r>
          </w:p>
        </w:tc>
      </w:tr>
      <w:tr w:rsidR="008E61BC" w:rsidRPr="00C30A9C" w14:paraId="1793262E" w14:textId="77777777" w:rsidTr="00EC0372">
        <w:trPr>
          <w:cantSplit/>
        </w:trPr>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CA51070" w14:textId="77777777" w:rsidR="008E61BC" w:rsidRPr="00C30A9C" w:rsidRDefault="008E61BC" w:rsidP="00C84A13">
            <w:pPr>
              <w:keepNext/>
              <w:rPr>
                <w:sz w:val="18"/>
                <w:szCs w:val="18"/>
              </w:rPr>
            </w:pPr>
            <w:proofErr w:type="spellStart"/>
            <w:r>
              <w:rPr>
                <w:szCs w:val="24"/>
              </w:rPr>
              <w:t>Сенсорная</w:t>
            </w:r>
            <w:proofErr w:type="spellEnd"/>
            <w:r>
              <w:rPr>
                <w:szCs w:val="24"/>
              </w:rPr>
              <w:t xml:space="preserve"> </w:t>
            </w:r>
            <w:proofErr w:type="spellStart"/>
            <w:r>
              <w:rPr>
                <w:szCs w:val="24"/>
              </w:rPr>
              <w:t>станция</w:t>
            </w:r>
            <w:proofErr w:type="spellEnd"/>
            <w:r>
              <w:rPr>
                <w:szCs w:val="24"/>
              </w:rPr>
              <w:t xml:space="preserve"> #2</w:t>
            </w:r>
          </w:p>
        </w:tc>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63749CB6" w14:textId="77777777" w:rsidR="008E61BC" w:rsidRPr="00C30A9C" w:rsidRDefault="008E61BC" w:rsidP="00C84A13">
            <w:pPr>
              <w:keepNext/>
              <w:rPr>
                <w:sz w:val="18"/>
                <w:szCs w:val="18"/>
              </w:rPr>
            </w:pPr>
            <w:r>
              <w:rPr>
                <w:szCs w:val="24"/>
              </w:rPr>
              <w:t>ESP32 + SIM800L</w:t>
            </w:r>
          </w:p>
        </w:tc>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0BACCE0F" w14:textId="77777777" w:rsidR="008E61BC" w:rsidRPr="00C30A9C" w:rsidRDefault="008E61BC" w:rsidP="00C84A13">
            <w:pPr>
              <w:keepNext/>
              <w:rPr>
                <w:sz w:val="18"/>
                <w:szCs w:val="18"/>
                <w:lang w:val="ru-RU"/>
              </w:rPr>
            </w:pPr>
            <w:r>
              <w:rPr>
                <w:szCs w:val="24"/>
              </w:rPr>
              <w:t>SHT</w:t>
            </w:r>
            <w:r>
              <w:rPr>
                <w:szCs w:val="24"/>
                <w:lang w:val="ru-RU"/>
              </w:rPr>
              <w:t xml:space="preserve">31, </w:t>
            </w:r>
            <w:r>
              <w:rPr>
                <w:szCs w:val="24"/>
              </w:rPr>
              <w:t>BME</w:t>
            </w:r>
            <w:r>
              <w:rPr>
                <w:szCs w:val="24"/>
                <w:lang w:val="ru-RU"/>
              </w:rPr>
              <w:t>280, Датчик почвы, Анемометр, флюгер</w:t>
            </w:r>
          </w:p>
        </w:tc>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F69C40D" w14:textId="77777777" w:rsidR="008E61BC" w:rsidRPr="00C30A9C" w:rsidRDefault="008E61BC" w:rsidP="00C84A13">
            <w:pPr>
              <w:keepNext/>
              <w:rPr>
                <w:sz w:val="18"/>
                <w:szCs w:val="18"/>
              </w:rPr>
            </w:pPr>
            <w:r>
              <w:rPr>
                <w:szCs w:val="24"/>
              </w:rPr>
              <w:t>43.396158°N, 77.576°E (h=995м)</w:t>
            </w:r>
          </w:p>
        </w:tc>
      </w:tr>
      <w:tr w:rsidR="008E61BC" w:rsidRPr="00C30A9C" w14:paraId="1957BD05" w14:textId="77777777" w:rsidTr="00EC0372">
        <w:trPr>
          <w:cantSplit/>
        </w:trPr>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032C6524" w14:textId="77777777" w:rsidR="008E61BC" w:rsidRPr="00C30A9C" w:rsidRDefault="008E61BC" w:rsidP="00C84A13">
            <w:pPr>
              <w:keepNext/>
              <w:rPr>
                <w:sz w:val="18"/>
                <w:szCs w:val="18"/>
              </w:rPr>
            </w:pPr>
            <w:proofErr w:type="spellStart"/>
            <w:r>
              <w:rPr>
                <w:szCs w:val="24"/>
              </w:rPr>
              <w:t>Сенсорная</w:t>
            </w:r>
            <w:proofErr w:type="spellEnd"/>
            <w:r>
              <w:rPr>
                <w:szCs w:val="24"/>
              </w:rPr>
              <w:t xml:space="preserve"> </w:t>
            </w:r>
            <w:proofErr w:type="spellStart"/>
            <w:r>
              <w:rPr>
                <w:szCs w:val="24"/>
              </w:rPr>
              <w:t>станция</w:t>
            </w:r>
            <w:proofErr w:type="spellEnd"/>
            <w:r>
              <w:rPr>
                <w:szCs w:val="24"/>
              </w:rPr>
              <w:t xml:space="preserve"> #3</w:t>
            </w:r>
          </w:p>
        </w:tc>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5930D2EB" w14:textId="77777777" w:rsidR="008E61BC" w:rsidRPr="00C30A9C" w:rsidRDefault="008E61BC" w:rsidP="00C84A13">
            <w:pPr>
              <w:keepNext/>
              <w:rPr>
                <w:sz w:val="18"/>
                <w:szCs w:val="18"/>
              </w:rPr>
            </w:pPr>
            <w:r>
              <w:rPr>
                <w:szCs w:val="24"/>
              </w:rPr>
              <w:t>ESP32 + SIM800L</w:t>
            </w:r>
          </w:p>
        </w:tc>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41186E18" w14:textId="77777777" w:rsidR="008E61BC" w:rsidRPr="00C30A9C" w:rsidRDefault="008E61BC" w:rsidP="00C84A13">
            <w:pPr>
              <w:keepNext/>
              <w:rPr>
                <w:sz w:val="18"/>
                <w:szCs w:val="18"/>
                <w:lang w:val="ru-RU"/>
              </w:rPr>
            </w:pPr>
            <w:r>
              <w:rPr>
                <w:szCs w:val="24"/>
              </w:rPr>
              <w:t>SHT</w:t>
            </w:r>
            <w:r>
              <w:rPr>
                <w:szCs w:val="24"/>
                <w:lang w:val="ru-RU"/>
              </w:rPr>
              <w:t xml:space="preserve">31, </w:t>
            </w:r>
            <w:r>
              <w:rPr>
                <w:szCs w:val="24"/>
              </w:rPr>
              <w:t>BME</w:t>
            </w:r>
            <w:r>
              <w:rPr>
                <w:szCs w:val="24"/>
                <w:lang w:val="ru-RU"/>
              </w:rPr>
              <w:t>280, Датчик почвы, Анемометр, флюгер</w:t>
            </w:r>
          </w:p>
        </w:tc>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61446EB3" w14:textId="77777777" w:rsidR="008E61BC" w:rsidRPr="00C30A9C" w:rsidRDefault="008E61BC" w:rsidP="00C84A13">
            <w:pPr>
              <w:keepNext/>
              <w:rPr>
                <w:sz w:val="18"/>
                <w:szCs w:val="18"/>
              </w:rPr>
            </w:pPr>
            <w:r>
              <w:rPr>
                <w:szCs w:val="24"/>
              </w:rPr>
              <w:t>43.396061°N, 77.577°E (h=970м)</w:t>
            </w:r>
          </w:p>
        </w:tc>
      </w:tr>
      <w:tr w:rsidR="008E61BC" w:rsidRPr="00C30A9C" w14:paraId="7365FAE0" w14:textId="77777777" w:rsidTr="00EC0372">
        <w:trPr>
          <w:cantSplit/>
        </w:trPr>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55FB232F" w14:textId="77777777" w:rsidR="008E61BC" w:rsidRPr="00C30A9C" w:rsidRDefault="008E61BC" w:rsidP="00C84A13">
            <w:pPr>
              <w:keepNext/>
              <w:rPr>
                <w:sz w:val="18"/>
                <w:szCs w:val="18"/>
              </w:rPr>
            </w:pPr>
            <w:proofErr w:type="spellStart"/>
            <w:r>
              <w:rPr>
                <w:szCs w:val="24"/>
              </w:rPr>
              <w:t>Метеостанция</w:t>
            </w:r>
            <w:proofErr w:type="spellEnd"/>
            <w:r>
              <w:rPr>
                <w:szCs w:val="24"/>
              </w:rPr>
              <w:t xml:space="preserve"> Davis</w:t>
            </w:r>
          </w:p>
        </w:tc>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1E81AF06" w14:textId="77777777" w:rsidR="008E61BC" w:rsidRPr="00C30A9C" w:rsidRDefault="008E61BC" w:rsidP="00C84A13">
            <w:pPr>
              <w:keepNext/>
              <w:rPr>
                <w:sz w:val="18"/>
                <w:szCs w:val="18"/>
              </w:rPr>
            </w:pPr>
            <w:r>
              <w:rPr>
                <w:szCs w:val="24"/>
              </w:rPr>
              <w:t>Davis Vantage Pro2</w:t>
            </w:r>
          </w:p>
        </w:tc>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02430B3" w14:textId="77777777" w:rsidR="008E61BC" w:rsidRPr="00C30A9C" w:rsidRDefault="008E61BC" w:rsidP="00C84A13">
            <w:pPr>
              <w:keepNext/>
              <w:rPr>
                <w:sz w:val="18"/>
                <w:szCs w:val="18"/>
              </w:rPr>
            </w:pPr>
            <w:proofErr w:type="spellStart"/>
            <w:r>
              <w:rPr>
                <w:szCs w:val="24"/>
              </w:rPr>
              <w:t>Комплексная</w:t>
            </w:r>
            <w:proofErr w:type="spellEnd"/>
            <w:r>
              <w:rPr>
                <w:szCs w:val="24"/>
              </w:rPr>
              <w:t xml:space="preserve"> (8 </w:t>
            </w:r>
            <w:proofErr w:type="spellStart"/>
            <w:r>
              <w:rPr>
                <w:szCs w:val="24"/>
              </w:rPr>
              <w:t>парам</w:t>
            </w:r>
            <w:proofErr w:type="spellEnd"/>
            <w:r>
              <w:rPr>
                <w:szCs w:val="24"/>
              </w:rPr>
              <w:t>.)</w:t>
            </w:r>
          </w:p>
        </w:tc>
        <w:tc>
          <w:tcPr>
            <w:tcW w:w="0" w:type="auto"/>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76D33B8" w14:textId="77777777" w:rsidR="008E61BC" w:rsidRPr="00C30A9C" w:rsidRDefault="008E61BC" w:rsidP="00C84A13">
            <w:pPr>
              <w:keepNext/>
              <w:rPr>
                <w:sz w:val="18"/>
                <w:szCs w:val="18"/>
              </w:rPr>
            </w:pPr>
            <w:r>
              <w:rPr>
                <w:szCs w:val="24"/>
              </w:rPr>
              <w:t>43.396028°N, 77.578°E (h=985м)</w:t>
            </w:r>
          </w:p>
        </w:tc>
      </w:tr>
    </w:tbl>
    <w:p w14:paraId="159C4264" w14:textId="77777777" w:rsidR="00E25070" w:rsidRDefault="00E25070" w:rsidP="00C84A13">
      <w:pPr>
        <w:ind w:firstLine="709"/>
        <w:rPr>
          <w:sz w:val="24"/>
          <w:szCs w:val="24"/>
          <w:lang w:val="ru-RU"/>
        </w:rPr>
      </w:pPr>
    </w:p>
    <w:p w14:paraId="2A5645D5" w14:textId="17C5AD76" w:rsidR="008E61BC" w:rsidRPr="00C30A9C" w:rsidRDefault="008E61BC" w:rsidP="00395614">
      <w:pPr>
        <w:ind w:firstLine="709"/>
        <w:jc w:val="both"/>
        <w:rPr>
          <w:sz w:val="20"/>
          <w:szCs w:val="20"/>
          <w:lang w:val="ru-RU"/>
        </w:rPr>
      </w:pPr>
      <w:r>
        <w:rPr>
          <w:sz w:val="24"/>
          <w:szCs w:val="24"/>
          <w:lang w:val="ru-RU"/>
        </w:rPr>
        <w:t>Примечание – Составлено автором</w:t>
      </w:r>
    </w:p>
    <w:p w14:paraId="43429386" w14:textId="77777777" w:rsidR="00BF34C4" w:rsidRPr="00E25070" w:rsidRDefault="00BF34C4">
      <w:pPr>
        <w:rPr>
          <w:lang w:val="ru-RU"/>
        </w:rPr>
      </w:pPr>
    </w:p>
    <w:p w14:paraId="4E96C971" w14:textId="77777777" w:rsidR="00F5667D" w:rsidRPr="003F7EFD" w:rsidRDefault="00F5667D" w:rsidP="00CE5E9C">
      <w:pPr>
        <w:pStyle w:val="Heading2"/>
        <w:spacing w:before="0" w:after="0"/>
        <w:jc w:val="both"/>
      </w:pPr>
      <w:bookmarkStart w:id="53" w:name="_Toc231043635"/>
      <w:r>
        <w:t>3.2 Техническая спецификация датчиков и оборудования</w:t>
      </w:r>
      <w:bookmarkEnd w:id="53"/>
    </w:p>
    <w:p w14:paraId="238E300E" w14:textId="77777777" w:rsidR="00F5667D" w:rsidRPr="004F599C" w:rsidRDefault="00F5667D" w:rsidP="00C84A13">
      <w:pPr>
        <w:ind w:firstLine="709"/>
        <w:jc w:val="both"/>
        <w:rPr>
          <w:lang w:val="ru-RU"/>
        </w:rPr>
      </w:pPr>
      <w:r>
        <w:rPr>
          <w:lang w:val="ru-RU"/>
        </w:rPr>
        <w:t xml:space="preserve">В системе «MOM SENSOR» применяется комбинация цифровых датчиков для измерения параметров микроклимата агроэкосистемы: датчики </w:t>
      </w:r>
      <w:proofErr w:type="spellStart"/>
      <w:r>
        <w:rPr>
          <w:lang w:val="ru-RU"/>
        </w:rPr>
        <w:t>Sensirion</w:t>
      </w:r>
      <w:proofErr w:type="spellEnd"/>
      <w:r>
        <w:rPr>
          <w:lang w:val="ru-RU"/>
        </w:rPr>
        <w:t xml:space="preserve"> SHT3x — для температуры и относительной влажности воздуха [91]; датчики DS18B20 и ёмкостные сенсоры v1.2 — для температуры и влажности почвы [92]; комбинированный датчик Bosch BME280 — для атмосферного давления и сопутствующих параметров [93]; механические датчики (чашечный анемометр и потенциометрический флюгер) — для скорости и направления ветра. Полные технические характеристики датчиков и параметры монтажа представлены в Приложении Б (таблицы Б.1–Б.4).</w:t>
      </w:r>
    </w:p>
    <w:p w14:paraId="66EA0484" w14:textId="77777777" w:rsidR="00F5667D" w:rsidRPr="009B3EBB" w:rsidRDefault="00F5667D" w:rsidP="00C84A13">
      <w:pPr>
        <w:ind w:firstLine="709"/>
        <w:jc w:val="both"/>
        <w:rPr>
          <w:lang w:val="ru-RU"/>
        </w:rPr>
      </w:pPr>
      <w:r>
        <w:rPr>
          <w:lang w:val="ru-RU"/>
        </w:rPr>
        <w:t xml:space="preserve">Размещение станций на участке (10 га, предгорная зона Заилийского Алатау Алматинской области) выполнено в соответствии с рекомендациями ВМО по плотности агрометеорологической сети и по результатам предварительной аэросъёмки микроклиматических неоднородностей с БПЛА, выявившей зону ветровых завихрений в южной части [73, с. 30–35]. На участке развёрнуты четыре автономные станции «MOM SENSOR» с неравномерной плотностью покрытия для дискриминации температурных и влажностных градиентов; координаты станций приведены в таблице 3.3, топология сети — на рисунке 3.3. Размещение станций на </w:t>
      </w:r>
      <w:proofErr w:type="spellStart"/>
      <w:r>
        <w:rPr>
          <w:lang w:val="ru-RU"/>
        </w:rPr>
        <w:t>космоснимке</w:t>
      </w:r>
      <w:proofErr w:type="spellEnd"/>
      <w:r>
        <w:rPr>
          <w:lang w:val="ru-RU"/>
        </w:rPr>
        <w:t xml:space="preserve"> участка с обозначением точек установки сенсорных узлов показано на рисунке 3.2.</w:t>
      </w:r>
    </w:p>
    <w:p w14:paraId="635DF339" w14:textId="77777777" w:rsidR="009D486A" w:rsidRPr="00BB70EF" w:rsidRDefault="009D486A" w:rsidP="00C84A13">
      <w:pPr>
        <w:rPr>
          <w:lang w:val="ru-RU"/>
        </w:rPr>
      </w:pPr>
    </w:p>
    <w:p w14:paraId="43D3CCD3" w14:textId="77777777" w:rsidR="00F5667D" w:rsidRPr="009B3EBB" w:rsidRDefault="00F5667D" w:rsidP="00C84A13">
      <w:pPr>
        <w:jc w:val="center"/>
      </w:pPr>
      <w:r>
        <w:rPr>
          <w:noProof/>
        </w:rPr>
        <w:lastRenderedPageBreak/>
        <w:drawing>
          <wp:inline distT="0" distB="0" distL="0" distR="0" wp14:anchorId="30892803" wp14:editId="34716F5F">
            <wp:extent cx="1842347" cy="2438400"/>
            <wp:effectExtent l="0" t="0" r="5715" b="0"/>
            <wp:docPr id="28" name="fig_3_19" descr="P2049#yIS1" titl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_3_19" descr="P2049#yIS1" title="Рисунок 3.19"/>
                    <pic:cNvPicPr>
                      <a:picLocks noChangeAspect="1" noChangeArrowheads="1"/>
                    </pic:cNvPicPr>
                  </pic:nvPicPr>
                  <pic:blipFill>
                    <a:blip r:embed="rId35"/>
                    <a:srcRect/>
                    <a:stretch>
                      <a:fillRect/>
                    </a:stretch>
                  </pic:blipFill>
                  <pic:spPr bwMode="auto">
                    <a:xfrm>
                      <a:off x="0" y="0"/>
                      <a:ext cx="1870046" cy="2475061"/>
                    </a:xfrm>
                    <a:prstGeom prst="rect">
                      <a:avLst/>
                    </a:prstGeom>
                  </pic:spPr>
                </pic:pic>
              </a:graphicData>
            </a:graphic>
          </wp:inline>
        </w:drawing>
      </w:r>
    </w:p>
    <w:p w14:paraId="150232C3" w14:textId="77777777" w:rsidR="008B298F" w:rsidRDefault="008B298F" w:rsidP="00C84A13">
      <w:pPr>
        <w:jc w:val="center"/>
        <w:rPr>
          <w:lang w:val="ru-RU"/>
        </w:rPr>
      </w:pPr>
    </w:p>
    <w:p w14:paraId="2F658F53" w14:textId="16C8160A" w:rsidR="00F5667D" w:rsidRPr="009B3EBB" w:rsidRDefault="00F5667D" w:rsidP="00C84A13">
      <w:pPr>
        <w:jc w:val="center"/>
        <w:rPr>
          <w:lang w:val="ru-RU"/>
        </w:rPr>
      </w:pPr>
      <w:r>
        <w:rPr>
          <w:lang w:val="ru-RU"/>
        </w:rPr>
        <w:t>Рисунок 3.2 – Космоснимок участка с обозначением точек размещения станций системы «</w:t>
      </w:r>
      <w:r>
        <w:t>MOM</w:t>
      </w:r>
      <w:r>
        <w:rPr>
          <w:lang w:val="ru-RU"/>
        </w:rPr>
        <w:t xml:space="preserve"> </w:t>
      </w:r>
      <w:r>
        <w:t>SENSOR</w:t>
      </w:r>
      <w:r>
        <w:rPr>
          <w:lang w:val="ru-RU"/>
        </w:rPr>
        <w:t>» [Источник: спутниковые данные]</w:t>
      </w:r>
    </w:p>
    <w:p w14:paraId="6C224A0D" w14:textId="77777777" w:rsidR="00BF34C4" w:rsidRPr="00BB70EF" w:rsidRDefault="00BF34C4">
      <w:pPr>
        <w:rPr>
          <w:lang w:val="ru-RU"/>
        </w:rPr>
      </w:pPr>
    </w:p>
    <w:p w14:paraId="123E9F5A" w14:textId="77777777" w:rsidR="00F5667D" w:rsidRDefault="00F5667D" w:rsidP="000D2E8D">
      <w:pPr>
        <w:keepNext/>
        <w:jc w:val="both"/>
        <w:rPr>
          <w:lang w:val="ru-RU"/>
        </w:rPr>
      </w:pPr>
      <w:r>
        <w:rPr>
          <w:lang w:val="ru-RU"/>
        </w:rPr>
        <w:t>Таблица 3.3 – Координаты размещения станций системы «</w:t>
      </w:r>
      <w:r>
        <w:t>MOM</w:t>
      </w:r>
      <w:r>
        <w:rPr>
          <w:lang w:val="ru-RU"/>
        </w:rPr>
        <w:t xml:space="preserve"> </w:t>
      </w:r>
      <w:r>
        <w:t>SENSOR</w:t>
      </w:r>
      <w:r>
        <w:rPr>
          <w:lang w:val="ru-RU"/>
        </w:rPr>
        <w:t>»</w:t>
      </w:r>
    </w:p>
    <w:p w14:paraId="0C930697" w14:textId="77777777" w:rsidR="008B298F" w:rsidRPr="009B3EBB" w:rsidRDefault="008B298F" w:rsidP="000D2E8D">
      <w:pPr>
        <w:keepNext/>
        <w:jc w:val="both"/>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3012"/>
        <w:gridCol w:w="2200"/>
        <w:gridCol w:w="2824"/>
      </w:tblGrid>
      <w:tr w:rsidR="00F5667D" w:rsidRPr="004952D8" w14:paraId="47DEA20C" w14:textId="77777777" w:rsidTr="002F1FF7">
        <w:trPr>
          <w:cantSplit/>
        </w:trPr>
        <w:tc>
          <w:tcPr>
            <w:tcW w:w="1600" w:type="dxa"/>
            <w:tcBorders>
              <w:top w:val="single" w:sz="1" w:space="0" w:color="000000"/>
              <w:left w:val="single" w:sz="1" w:space="0" w:color="000000"/>
              <w:bottom w:val="single" w:sz="1" w:space="0" w:color="000000"/>
              <w:right w:val="single" w:sz="1" w:space="0" w:color="000000"/>
            </w:tcBorders>
            <w:vAlign w:val="center"/>
          </w:tcPr>
          <w:p w14:paraId="0773F413" w14:textId="77777777" w:rsidR="00F5667D" w:rsidRPr="004952D8" w:rsidRDefault="00F5667D" w:rsidP="00C84A13">
            <w:pPr>
              <w:keepNext/>
              <w:jc w:val="center"/>
              <w:rPr>
                <w:sz w:val="18"/>
                <w:szCs w:val="18"/>
              </w:rPr>
            </w:pPr>
            <w:r>
              <w:rPr>
                <w:szCs w:val="24"/>
              </w:rPr>
              <w:t xml:space="preserve">№ </w:t>
            </w:r>
            <w:proofErr w:type="spellStart"/>
            <w:r>
              <w:rPr>
                <w:szCs w:val="24"/>
              </w:rPr>
              <w:t>станции</w:t>
            </w:r>
            <w:proofErr w:type="spellEnd"/>
          </w:p>
        </w:tc>
        <w:tc>
          <w:tcPr>
            <w:tcW w:w="3013" w:type="dxa"/>
            <w:tcBorders>
              <w:top w:val="single" w:sz="1" w:space="0" w:color="000000"/>
              <w:left w:val="single" w:sz="1" w:space="0" w:color="000000"/>
              <w:bottom w:val="single" w:sz="1" w:space="0" w:color="000000"/>
              <w:right w:val="single" w:sz="1" w:space="0" w:color="000000"/>
            </w:tcBorders>
            <w:vAlign w:val="center"/>
          </w:tcPr>
          <w:p w14:paraId="06672F1C" w14:textId="77777777" w:rsidR="00F5667D" w:rsidRPr="004952D8" w:rsidRDefault="00F5667D" w:rsidP="00C84A13">
            <w:pPr>
              <w:keepNext/>
              <w:jc w:val="center"/>
              <w:rPr>
                <w:sz w:val="18"/>
                <w:szCs w:val="18"/>
              </w:rPr>
            </w:pPr>
            <w:proofErr w:type="spellStart"/>
            <w:r>
              <w:rPr>
                <w:szCs w:val="24"/>
              </w:rPr>
              <w:t>Расположение</w:t>
            </w:r>
            <w:proofErr w:type="spellEnd"/>
          </w:p>
        </w:tc>
        <w:tc>
          <w:tcPr>
            <w:tcW w:w="2200" w:type="dxa"/>
            <w:tcBorders>
              <w:top w:val="single" w:sz="1" w:space="0" w:color="000000"/>
              <w:left w:val="single" w:sz="1" w:space="0" w:color="000000"/>
              <w:bottom w:val="single" w:sz="1" w:space="0" w:color="000000"/>
              <w:right w:val="single" w:sz="1" w:space="0" w:color="000000"/>
            </w:tcBorders>
            <w:vAlign w:val="center"/>
          </w:tcPr>
          <w:p w14:paraId="3F86ED1C" w14:textId="77777777" w:rsidR="00F5667D" w:rsidRPr="004952D8" w:rsidRDefault="00F5667D" w:rsidP="00C84A13">
            <w:pPr>
              <w:keepNext/>
              <w:jc w:val="center"/>
              <w:rPr>
                <w:sz w:val="18"/>
                <w:szCs w:val="18"/>
              </w:rPr>
            </w:pPr>
            <w:proofErr w:type="spellStart"/>
            <w:r>
              <w:rPr>
                <w:szCs w:val="24"/>
              </w:rPr>
              <w:t>Широта</w:t>
            </w:r>
            <w:proofErr w:type="spellEnd"/>
            <w:r>
              <w:rPr>
                <w:szCs w:val="24"/>
              </w:rPr>
              <w:t xml:space="preserve"> (N)</w:t>
            </w:r>
          </w:p>
        </w:tc>
        <w:tc>
          <w:tcPr>
            <w:tcW w:w="2825" w:type="dxa"/>
            <w:tcBorders>
              <w:top w:val="single" w:sz="1" w:space="0" w:color="000000"/>
              <w:left w:val="single" w:sz="1" w:space="0" w:color="000000"/>
              <w:bottom w:val="single" w:sz="1" w:space="0" w:color="000000"/>
              <w:right w:val="single" w:sz="1" w:space="0" w:color="000000"/>
            </w:tcBorders>
            <w:vAlign w:val="center"/>
          </w:tcPr>
          <w:p w14:paraId="36431DE5" w14:textId="77777777" w:rsidR="00F5667D" w:rsidRPr="004952D8" w:rsidRDefault="00F5667D" w:rsidP="00C84A13">
            <w:pPr>
              <w:keepNext/>
              <w:jc w:val="center"/>
              <w:rPr>
                <w:sz w:val="18"/>
                <w:szCs w:val="18"/>
              </w:rPr>
            </w:pPr>
            <w:proofErr w:type="spellStart"/>
            <w:r>
              <w:rPr>
                <w:szCs w:val="24"/>
              </w:rPr>
              <w:t>Долгота</w:t>
            </w:r>
            <w:proofErr w:type="spellEnd"/>
            <w:r>
              <w:rPr>
                <w:szCs w:val="24"/>
              </w:rPr>
              <w:t xml:space="preserve"> (E)</w:t>
            </w:r>
          </w:p>
        </w:tc>
      </w:tr>
      <w:tr w:rsidR="00F5667D" w:rsidRPr="004952D8" w14:paraId="784FC6DD" w14:textId="77777777" w:rsidTr="00B743BB">
        <w:trPr>
          <w:cantSplit/>
        </w:trPr>
        <w:tc>
          <w:tcPr>
            <w:tcW w:w="1600" w:type="dxa"/>
            <w:tcBorders>
              <w:top w:val="single" w:sz="1" w:space="0" w:color="000000"/>
              <w:left w:val="single" w:sz="1" w:space="0" w:color="000000"/>
              <w:bottom w:val="single" w:sz="1" w:space="0" w:color="000000"/>
              <w:right w:val="single" w:sz="1" w:space="0" w:color="000000"/>
            </w:tcBorders>
            <w:vAlign w:val="center"/>
          </w:tcPr>
          <w:p w14:paraId="42FB879E" w14:textId="77777777" w:rsidR="00F5667D" w:rsidRPr="004952D8" w:rsidRDefault="00F5667D" w:rsidP="00C84A13">
            <w:pPr>
              <w:keepNext/>
              <w:jc w:val="center"/>
              <w:rPr>
                <w:sz w:val="18"/>
                <w:szCs w:val="18"/>
              </w:rPr>
            </w:pPr>
            <w:r>
              <w:rPr>
                <w:szCs w:val="24"/>
              </w:rPr>
              <w:t>1</w:t>
            </w:r>
          </w:p>
        </w:tc>
        <w:tc>
          <w:tcPr>
            <w:tcW w:w="3013" w:type="dxa"/>
            <w:tcBorders>
              <w:top w:val="single" w:sz="1" w:space="0" w:color="000000"/>
              <w:left w:val="single" w:sz="1" w:space="0" w:color="000000"/>
              <w:bottom w:val="single" w:sz="1" w:space="0" w:color="000000"/>
              <w:right w:val="single" w:sz="1" w:space="0" w:color="000000"/>
            </w:tcBorders>
            <w:vAlign w:val="center"/>
          </w:tcPr>
          <w:p w14:paraId="468E8965" w14:textId="77777777" w:rsidR="00F5667D" w:rsidRPr="004952D8" w:rsidRDefault="00F5667D" w:rsidP="00C84A13">
            <w:pPr>
              <w:keepNext/>
              <w:jc w:val="center"/>
              <w:rPr>
                <w:sz w:val="18"/>
                <w:szCs w:val="18"/>
              </w:rPr>
            </w:pPr>
            <w:proofErr w:type="spellStart"/>
            <w:r>
              <w:rPr>
                <w:szCs w:val="24"/>
              </w:rPr>
              <w:t>Верхняя</w:t>
            </w:r>
            <w:proofErr w:type="spellEnd"/>
            <w:r>
              <w:rPr>
                <w:szCs w:val="24"/>
              </w:rPr>
              <w:t xml:space="preserve"> </w:t>
            </w:r>
            <w:proofErr w:type="spellStart"/>
            <w:r>
              <w:rPr>
                <w:szCs w:val="24"/>
              </w:rPr>
              <w:t>часть</w:t>
            </w:r>
            <w:proofErr w:type="spellEnd"/>
            <w:r>
              <w:rPr>
                <w:szCs w:val="24"/>
              </w:rPr>
              <w:t xml:space="preserve"> (</w:t>
            </w:r>
            <w:proofErr w:type="spellStart"/>
            <w:r>
              <w:rPr>
                <w:szCs w:val="24"/>
              </w:rPr>
              <w:t>центр</w:t>
            </w:r>
            <w:proofErr w:type="spellEnd"/>
            <w:r>
              <w:rPr>
                <w:szCs w:val="24"/>
              </w:rPr>
              <w:t>)</w:t>
            </w:r>
          </w:p>
        </w:tc>
        <w:tc>
          <w:tcPr>
            <w:tcW w:w="2200" w:type="dxa"/>
            <w:tcBorders>
              <w:top w:val="single" w:sz="1" w:space="0" w:color="000000"/>
              <w:left w:val="single" w:sz="1" w:space="0" w:color="000000"/>
              <w:bottom w:val="single" w:sz="1" w:space="0" w:color="000000"/>
              <w:right w:val="single" w:sz="1" w:space="0" w:color="000000"/>
            </w:tcBorders>
            <w:vAlign w:val="center"/>
          </w:tcPr>
          <w:p w14:paraId="6539CF17" w14:textId="77777777" w:rsidR="00F5667D" w:rsidRPr="004952D8" w:rsidRDefault="00F5667D" w:rsidP="00C84A13">
            <w:pPr>
              <w:keepNext/>
              <w:jc w:val="center"/>
              <w:rPr>
                <w:sz w:val="18"/>
                <w:szCs w:val="18"/>
              </w:rPr>
            </w:pPr>
            <w:r>
              <w:rPr>
                <w:szCs w:val="24"/>
              </w:rPr>
              <w:t>43,398447°</w:t>
            </w:r>
          </w:p>
        </w:tc>
        <w:tc>
          <w:tcPr>
            <w:tcW w:w="2825" w:type="dxa"/>
            <w:tcBorders>
              <w:top w:val="single" w:sz="1" w:space="0" w:color="000000"/>
              <w:left w:val="single" w:sz="1" w:space="0" w:color="000000"/>
              <w:bottom w:val="single" w:sz="1" w:space="0" w:color="000000"/>
              <w:right w:val="single" w:sz="1" w:space="0" w:color="000000"/>
            </w:tcBorders>
            <w:vAlign w:val="center"/>
          </w:tcPr>
          <w:p w14:paraId="75CA98AB" w14:textId="77777777" w:rsidR="00F5667D" w:rsidRPr="004952D8" w:rsidRDefault="00F5667D" w:rsidP="00C84A13">
            <w:pPr>
              <w:keepNext/>
              <w:jc w:val="center"/>
              <w:rPr>
                <w:sz w:val="18"/>
                <w:szCs w:val="18"/>
              </w:rPr>
            </w:pPr>
            <w:r>
              <w:rPr>
                <w:szCs w:val="24"/>
              </w:rPr>
              <w:t>77,576701°</w:t>
            </w:r>
          </w:p>
        </w:tc>
      </w:tr>
      <w:tr w:rsidR="00F5667D" w:rsidRPr="004952D8" w14:paraId="29094796" w14:textId="77777777" w:rsidTr="00B743BB">
        <w:trPr>
          <w:cantSplit/>
        </w:trPr>
        <w:tc>
          <w:tcPr>
            <w:tcW w:w="1600" w:type="dxa"/>
            <w:tcBorders>
              <w:top w:val="single" w:sz="1" w:space="0" w:color="000000"/>
              <w:left w:val="single" w:sz="1" w:space="0" w:color="000000"/>
              <w:bottom w:val="single" w:sz="1" w:space="0" w:color="000000"/>
              <w:right w:val="single" w:sz="1" w:space="0" w:color="000000"/>
            </w:tcBorders>
            <w:vAlign w:val="center"/>
          </w:tcPr>
          <w:p w14:paraId="278CF81C" w14:textId="77777777" w:rsidR="00F5667D" w:rsidRPr="004952D8" w:rsidRDefault="00F5667D" w:rsidP="00C84A13">
            <w:pPr>
              <w:keepNext/>
              <w:jc w:val="center"/>
              <w:rPr>
                <w:sz w:val="18"/>
                <w:szCs w:val="18"/>
              </w:rPr>
            </w:pPr>
            <w:r>
              <w:rPr>
                <w:szCs w:val="24"/>
              </w:rPr>
              <w:t>2</w:t>
            </w:r>
          </w:p>
        </w:tc>
        <w:tc>
          <w:tcPr>
            <w:tcW w:w="3013" w:type="dxa"/>
            <w:tcBorders>
              <w:top w:val="single" w:sz="1" w:space="0" w:color="000000"/>
              <w:left w:val="single" w:sz="1" w:space="0" w:color="000000"/>
              <w:bottom w:val="single" w:sz="1" w:space="0" w:color="000000"/>
              <w:right w:val="single" w:sz="1" w:space="0" w:color="000000"/>
            </w:tcBorders>
            <w:vAlign w:val="center"/>
          </w:tcPr>
          <w:p w14:paraId="66170C55" w14:textId="77777777" w:rsidR="00F5667D" w:rsidRPr="004952D8" w:rsidRDefault="00F5667D" w:rsidP="00C84A13">
            <w:pPr>
              <w:keepNext/>
              <w:jc w:val="center"/>
              <w:rPr>
                <w:sz w:val="18"/>
                <w:szCs w:val="18"/>
              </w:rPr>
            </w:pPr>
            <w:proofErr w:type="spellStart"/>
            <w:r>
              <w:rPr>
                <w:szCs w:val="24"/>
              </w:rPr>
              <w:t>Нижний</w:t>
            </w:r>
            <w:proofErr w:type="spellEnd"/>
            <w:r>
              <w:rPr>
                <w:szCs w:val="24"/>
              </w:rPr>
              <w:t xml:space="preserve"> </w:t>
            </w:r>
            <w:proofErr w:type="spellStart"/>
            <w:r>
              <w:rPr>
                <w:szCs w:val="24"/>
              </w:rPr>
              <w:t>ряд</w:t>
            </w:r>
            <w:proofErr w:type="spellEnd"/>
            <w:r>
              <w:rPr>
                <w:szCs w:val="24"/>
              </w:rPr>
              <w:t xml:space="preserve">, </w:t>
            </w:r>
            <w:proofErr w:type="spellStart"/>
            <w:r>
              <w:rPr>
                <w:szCs w:val="24"/>
              </w:rPr>
              <w:t>левый</w:t>
            </w:r>
            <w:proofErr w:type="spellEnd"/>
            <w:r>
              <w:rPr>
                <w:szCs w:val="24"/>
              </w:rPr>
              <w:t xml:space="preserve"> </w:t>
            </w:r>
            <w:proofErr w:type="spellStart"/>
            <w:r>
              <w:rPr>
                <w:szCs w:val="24"/>
              </w:rPr>
              <w:t>фланг</w:t>
            </w:r>
            <w:proofErr w:type="spellEnd"/>
          </w:p>
        </w:tc>
        <w:tc>
          <w:tcPr>
            <w:tcW w:w="2200" w:type="dxa"/>
            <w:tcBorders>
              <w:top w:val="single" w:sz="1" w:space="0" w:color="000000"/>
              <w:left w:val="single" w:sz="1" w:space="0" w:color="000000"/>
              <w:bottom w:val="single" w:sz="1" w:space="0" w:color="000000"/>
              <w:right w:val="single" w:sz="1" w:space="0" w:color="000000"/>
            </w:tcBorders>
            <w:vAlign w:val="center"/>
          </w:tcPr>
          <w:p w14:paraId="1D4101A2" w14:textId="77777777" w:rsidR="00F5667D" w:rsidRPr="004952D8" w:rsidRDefault="00F5667D" w:rsidP="00C84A13">
            <w:pPr>
              <w:keepNext/>
              <w:jc w:val="center"/>
              <w:rPr>
                <w:sz w:val="18"/>
                <w:szCs w:val="18"/>
              </w:rPr>
            </w:pPr>
            <w:r>
              <w:rPr>
                <w:szCs w:val="24"/>
              </w:rPr>
              <w:t>43,396158°</w:t>
            </w:r>
          </w:p>
        </w:tc>
        <w:tc>
          <w:tcPr>
            <w:tcW w:w="2825" w:type="dxa"/>
            <w:tcBorders>
              <w:top w:val="single" w:sz="1" w:space="0" w:color="000000"/>
              <w:left w:val="single" w:sz="1" w:space="0" w:color="000000"/>
              <w:bottom w:val="single" w:sz="1" w:space="0" w:color="000000"/>
              <w:right w:val="single" w:sz="1" w:space="0" w:color="000000"/>
            </w:tcBorders>
            <w:vAlign w:val="center"/>
          </w:tcPr>
          <w:p w14:paraId="61E854C7" w14:textId="77777777" w:rsidR="00F5667D" w:rsidRPr="004952D8" w:rsidRDefault="00F5667D" w:rsidP="00C84A13">
            <w:pPr>
              <w:keepNext/>
              <w:jc w:val="center"/>
              <w:rPr>
                <w:sz w:val="18"/>
                <w:szCs w:val="18"/>
              </w:rPr>
            </w:pPr>
            <w:r>
              <w:rPr>
                <w:szCs w:val="24"/>
              </w:rPr>
              <w:t>77,576727°</w:t>
            </w:r>
          </w:p>
        </w:tc>
      </w:tr>
      <w:tr w:rsidR="00F5667D" w:rsidRPr="004952D8" w14:paraId="785A4A32" w14:textId="77777777" w:rsidTr="00B743BB">
        <w:trPr>
          <w:cantSplit/>
        </w:trPr>
        <w:tc>
          <w:tcPr>
            <w:tcW w:w="1600" w:type="dxa"/>
            <w:tcBorders>
              <w:top w:val="single" w:sz="1" w:space="0" w:color="000000"/>
              <w:left w:val="single" w:sz="1" w:space="0" w:color="000000"/>
              <w:bottom w:val="single" w:sz="1" w:space="0" w:color="000000"/>
              <w:right w:val="single" w:sz="1" w:space="0" w:color="000000"/>
            </w:tcBorders>
            <w:vAlign w:val="center"/>
          </w:tcPr>
          <w:p w14:paraId="640C118B" w14:textId="77777777" w:rsidR="00F5667D" w:rsidRPr="004952D8" w:rsidRDefault="00F5667D" w:rsidP="00C84A13">
            <w:pPr>
              <w:keepNext/>
              <w:jc w:val="center"/>
              <w:rPr>
                <w:sz w:val="18"/>
                <w:szCs w:val="18"/>
              </w:rPr>
            </w:pPr>
            <w:r>
              <w:rPr>
                <w:szCs w:val="24"/>
              </w:rPr>
              <w:t>3</w:t>
            </w:r>
          </w:p>
        </w:tc>
        <w:tc>
          <w:tcPr>
            <w:tcW w:w="3013" w:type="dxa"/>
            <w:tcBorders>
              <w:top w:val="single" w:sz="1" w:space="0" w:color="000000"/>
              <w:left w:val="single" w:sz="1" w:space="0" w:color="000000"/>
              <w:bottom w:val="single" w:sz="1" w:space="0" w:color="000000"/>
              <w:right w:val="single" w:sz="1" w:space="0" w:color="000000"/>
            </w:tcBorders>
            <w:vAlign w:val="center"/>
          </w:tcPr>
          <w:p w14:paraId="3E09E959" w14:textId="77777777" w:rsidR="00F5667D" w:rsidRPr="004952D8" w:rsidRDefault="00F5667D" w:rsidP="00C84A13">
            <w:pPr>
              <w:keepNext/>
              <w:jc w:val="center"/>
              <w:rPr>
                <w:sz w:val="18"/>
                <w:szCs w:val="18"/>
              </w:rPr>
            </w:pPr>
            <w:proofErr w:type="spellStart"/>
            <w:r>
              <w:rPr>
                <w:szCs w:val="24"/>
              </w:rPr>
              <w:t>Нижний</w:t>
            </w:r>
            <w:proofErr w:type="spellEnd"/>
            <w:r>
              <w:rPr>
                <w:szCs w:val="24"/>
              </w:rPr>
              <w:t xml:space="preserve"> </w:t>
            </w:r>
            <w:proofErr w:type="spellStart"/>
            <w:r>
              <w:rPr>
                <w:szCs w:val="24"/>
              </w:rPr>
              <w:t>ряд</w:t>
            </w:r>
            <w:proofErr w:type="spellEnd"/>
            <w:r>
              <w:rPr>
                <w:szCs w:val="24"/>
              </w:rPr>
              <w:t xml:space="preserve">, </w:t>
            </w:r>
            <w:proofErr w:type="spellStart"/>
            <w:r>
              <w:rPr>
                <w:szCs w:val="24"/>
              </w:rPr>
              <w:t>центр</w:t>
            </w:r>
            <w:proofErr w:type="spellEnd"/>
          </w:p>
        </w:tc>
        <w:tc>
          <w:tcPr>
            <w:tcW w:w="2200" w:type="dxa"/>
            <w:tcBorders>
              <w:top w:val="single" w:sz="1" w:space="0" w:color="000000"/>
              <w:left w:val="single" w:sz="1" w:space="0" w:color="000000"/>
              <w:bottom w:val="single" w:sz="1" w:space="0" w:color="000000"/>
              <w:right w:val="single" w:sz="1" w:space="0" w:color="000000"/>
            </w:tcBorders>
            <w:vAlign w:val="center"/>
          </w:tcPr>
          <w:p w14:paraId="1D49CBBC" w14:textId="77777777" w:rsidR="00F5667D" w:rsidRPr="004952D8" w:rsidRDefault="00F5667D" w:rsidP="00C84A13">
            <w:pPr>
              <w:keepNext/>
              <w:jc w:val="center"/>
              <w:rPr>
                <w:sz w:val="18"/>
                <w:szCs w:val="18"/>
              </w:rPr>
            </w:pPr>
            <w:r>
              <w:rPr>
                <w:szCs w:val="24"/>
              </w:rPr>
              <w:t>43,396061°</w:t>
            </w:r>
          </w:p>
        </w:tc>
        <w:tc>
          <w:tcPr>
            <w:tcW w:w="2825" w:type="dxa"/>
            <w:tcBorders>
              <w:top w:val="single" w:sz="1" w:space="0" w:color="000000"/>
              <w:left w:val="single" w:sz="1" w:space="0" w:color="000000"/>
              <w:bottom w:val="single" w:sz="1" w:space="0" w:color="000000"/>
              <w:right w:val="single" w:sz="1" w:space="0" w:color="000000"/>
            </w:tcBorders>
            <w:vAlign w:val="center"/>
          </w:tcPr>
          <w:p w14:paraId="33199AF4" w14:textId="77777777" w:rsidR="00F5667D" w:rsidRPr="004952D8" w:rsidRDefault="00F5667D" w:rsidP="00C84A13">
            <w:pPr>
              <w:keepNext/>
              <w:jc w:val="center"/>
              <w:rPr>
                <w:sz w:val="18"/>
                <w:szCs w:val="18"/>
              </w:rPr>
            </w:pPr>
            <w:r>
              <w:rPr>
                <w:szCs w:val="24"/>
              </w:rPr>
              <w:t>77,577852°</w:t>
            </w:r>
          </w:p>
        </w:tc>
      </w:tr>
      <w:tr w:rsidR="00F5667D" w:rsidRPr="004952D8" w14:paraId="40A8C21C" w14:textId="77777777" w:rsidTr="00B743BB">
        <w:trPr>
          <w:cantSplit/>
        </w:trPr>
        <w:tc>
          <w:tcPr>
            <w:tcW w:w="1600" w:type="dxa"/>
            <w:tcBorders>
              <w:top w:val="single" w:sz="1" w:space="0" w:color="000000"/>
              <w:left w:val="single" w:sz="1" w:space="0" w:color="000000"/>
              <w:bottom w:val="single" w:sz="1" w:space="0" w:color="000000"/>
              <w:right w:val="single" w:sz="1" w:space="0" w:color="000000"/>
            </w:tcBorders>
            <w:vAlign w:val="center"/>
          </w:tcPr>
          <w:p w14:paraId="3ADD4BE9" w14:textId="77777777" w:rsidR="00F5667D" w:rsidRPr="004952D8" w:rsidRDefault="00F5667D" w:rsidP="00C84A13">
            <w:pPr>
              <w:keepNext/>
              <w:jc w:val="center"/>
              <w:rPr>
                <w:sz w:val="18"/>
                <w:szCs w:val="18"/>
              </w:rPr>
            </w:pPr>
            <w:r>
              <w:rPr>
                <w:szCs w:val="24"/>
              </w:rPr>
              <w:t>4</w:t>
            </w:r>
          </w:p>
        </w:tc>
        <w:tc>
          <w:tcPr>
            <w:tcW w:w="3013" w:type="dxa"/>
            <w:tcBorders>
              <w:top w:val="single" w:sz="1" w:space="0" w:color="000000"/>
              <w:left w:val="single" w:sz="1" w:space="0" w:color="000000"/>
              <w:bottom w:val="single" w:sz="1" w:space="0" w:color="000000"/>
              <w:right w:val="single" w:sz="1" w:space="0" w:color="000000"/>
            </w:tcBorders>
            <w:vAlign w:val="center"/>
          </w:tcPr>
          <w:p w14:paraId="56B60B46" w14:textId="77777777" w:rsidR="00F5667D" w:rsidRPr="004952D8" w:rsidRDefault="00F5667D" w:rsidP="00C84A13">
            <w:pPr>
              <w:keepNext/>
              <w:jc w:val="center"/>
              <w:rPr>
                <w:sz w:val="18"/>
                <w:szCs w:val="18"/>
              </w:rPr>
            </w:pPr>
            <w:proofErr w:type="spellStart"/>
            <w:r>
              <w:rPr>
                <w:szCs w:val="24"/>
              </w:rPr>
              <w:t>Нижний</w:t>
            </w:r>
            <w:proofErr w:type="spellEnd"/>
            <w:r>
              <w:rPr>
                <w:szCs w:val="24"/>
              </w:rPr>
              <w:t xml:space="preserve"> </w:t>
            </w:r>
            <w:proofErr w:type="spellStart"/>
            <w:r>
              <w:rPr>
                <w:szCs w:val="24"/>
              </w:rPr>
              <w:t>ряд</w:t>
            </w:r>
            <w:proofErr w:type="spellEnd"/>
            <w:r>
              <w:rPr>
                <w:szCs w:val="24"/>
              </w:rPr>
              <w:t xml:space="preserve">, </w:t>
            </w:r>
            <w:proofErr w:type="spellStart"/>
            <w:r>
              <w:rPr>
                <w:szCs w:val="24"/>
              </w:rPr>
              <w:t>правый</w:t>
            </w:r>
            <w:proofErr w:type="spellEnd"/>
            <w:r>
              <w:rPr>
                <w:szCs w:val="24"/>
              </w:rPr>
              <w:t xml:space="preserve"> </w:t>
            </w:r>
            <w:proofErr w:type="spellStart"/>
            <w:r>
              <w:rPr>
                <w:szCs w:val="24"/>
              </w:rPr>
              <w:t>фланг</w:t>
            </w:r>
            <w:proofErr w:type="spellEnd"/>
          </w:p>
        </w:tc>
        <w:tc>
          <w:tcPr>
            <w:tcW w:w="2200" w:type="dxa"/>
            <w:tcBorders>
              <w:top w:val="single" w:sz="1" w:space="0" w:color="000000"/>
              <w:left w:val="single" w:sz="1" w:space="0" w:color="000000"/>
              <w:bottom w:val="single" w:sz="1" w:space="0" w:color="000000"/>
              <w:right w:val="single" w:sz="1" w:space="0" w:color="000000"/>
            </w:tcBorders>
            <w:vAlign w:val="center"/>
          </w:tcPr>
          <w:p w14:paraId="20DB7045" w14:textId="77777777" w:rsidR="00F5667D" w:rsidRPr="004952D8" w:rsidRDefault="00F5667D" w:rsidP="00C84A13">
            <w:pPr>
              <w:keepNext/>
              <w:jc w:val="center"/>
              <w:rPr>
                <w:sz w:val="18"/>
                <w:szCs w:val="18"/>
              </w:rPr>
            </w:pPr>
            <w:r>
              <w:rPr>
                <w:szCs w:val="24"/>
              </w:rPr>
              <w:t>43,396028°</w:t>
            </w:r>
          </w:p>
        </w:tc>
        <w:tc>
          <w:tcPr>
            <w:tcW w:w="2825" w:type="dxa"/>
            <w:tcBorders>
              <w:top w:val="single" w:sz="1" w:space="0" w:color="000000"/>
              <w:left w:val="single" w:sz="1" w:space="0" w:color="000000"/>
              <w:bottom w:val="single" w:sz="1" w:space="0" w:color="000000"/>
              <w:right w:val="single" w:sz="1" w:space="0" w:color="000000"/>
            </w:tcBorders>
            <w:vAlign w:val="center"/>
          </w:tcPr>
          <w:p w14:paraId="1D6ED9DD" w14:textId="77777777" w:rsidR="00F5667D" w:rsidRPr="004952D8" w:rsidRDefault="00F5667D" w:rsidP="00C84A13">
            <w:pPr>
              <w:keepNext/>
              <w:jc w:val="center"/>
              <w:rPr>
                <w:sz w:val="18"/>
                <w:szCs w:val="18"/>
              </w:rPr>
            </w:pPr>
            <w:r>
              <w:rPr>
                <w:szCs w:val="24"/>
              </w:rPr>
              <w:t>77,578686°</w:t>
            </w:r>
          </w:p>
        </w:tc>
      </w:tr>
    </w:tbl>
    <w:p w14:paraId="1CBFE175" w14:textId="77777777" w:rsidR="008B298F" w:rsidRDefault="008B298F" w:rsidP="00EC0372">
      <w:pPr>
        <w:ind w:firstLine="709"/>
        <w:jc w:val="both"/>
        <w:rPr>
          <w:sz w:val="24"/>
          <w:szCs w:val="24"/>
          <w:lang w:val="ru-RU"/>
        </w:rPr>
      </w:pPr>
    </w:p>
    <w:p w14:paraId="252B894F" w14:textId="10620E00" w:rsidR="00F5667D" w:rsidRDefault="00F5667D" w:rsidP="00EC0372">
      <w:pPr>
        <w:ind w:firstLine="709"/>
        <w:jc w:val="both"/>
        <w:rPr>
          <w:sz w:val="24"/>
          <w:szCs w:val="24"/>
          <w:lang w:val="ru-RU"/>
        </w:rPr>
      </w:pPr>
      <w:r>
        <w:rPr>
          <w:sz w:val="24"/>
          <w:szCs w:val="24"/>
          <w:lang w:val="ru-RU"/>
        </w:rPr>
        <w:t xml:space="preserve">Примечание – Координаты определены с использованием </w:t>
      </w:r>
      <w:r>
        <w:rPr>
          <w:sz w:val="24"/>
          <w:szCs w:val="24"/>
        </w:rPr>
        <w:t>GPS</w:t>
      </w:r>
      <w:r>
        <w:rPr>
          <w:sz w:val="24"/>
          <w:szCs w:val="24"/>
          <w:lang w:val="ru-RU"/>
        </w:rPr>
        <w:t>-приёмника с точностью ±3 м</w:t>
      </w:r>
    </w:p>
    <w:p w14:paraId="68451760" w14:textId="77777777" w:rsidR="008B298F" w:rsidRPr="004952D8" w:rsidRDefault="008B298F" w:rsidP="00EC0372">
      <w:pPr>
        <w:ind w:firstLine="709"/>
        <w:jc w:val="both"/>
        <w:rPr>
          <w:sz w:val="18"/>
          <w:szCs w:val="18"/>
          <w:lang w:val="ru-RU"/>
        </w:rPr>
      </w:pPr>
    </w:p>
    <w:p w14:paraId="26482F6C" w14:textId="77777777" w:rsidR="00F5667D" w:rsidRPr="009B3EBB" w:rsidRDefault="00F5667D" w:rsidP="00C84A13">
      <w:pPr>
        <w:jc w:val="center"/>
      </w:pPr>
      <w:r>
        <w:rPr>
          <w:noProof/>
        </w:rPr>
        <w:drawing>
          <wp:inline distT="0" distB="0" distL="0" distR="0" wp14:anchorId="1D660D11" wp14:editId="7ECA6826">
            <wp:extent cx="3493738" cy="2548020"/>
            <wp:effectExtent l="0" t="0" r="0" b="5080"/>
            <wp:docPr id="29" name="fig_3_20" descr="P2083#yIS1" titl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_3_20" descr="P2083#yIS1" title="Рисунок 3.20"/>
                    <pic:cNvPicPr>
                      <a:picLocks noChangeAspect="1" noChangeArrowheads="1"/>
                    </pic:cNvPicPr>
                  </pic:nvPicPr>
                  <pic:blipFill>
                    <a:blip r:embed="rId36"/>
                    <a:srcRect/>
                    <a:stretch>
                      <a:fillRect/>
                    </a:stretch>
                  </pic:blipFill>
                  <pic:spPr bwMode="auto">
                    <a:xfrm>
                      <a:off x="0" y="0"/>
                      <a:ext cx="3530966" cy="2575171"/>
                    </a:xfrm>
                    <a:prstGeom prst="rect">
                      <a:avLst/>
                    </a:prstGeom>
                  </pic:spPr>
                </pic:pic>
              </a:graphicData>
            </a:graphic>
          </wp:inline>
        </w:drawing>
      </w:r>
    </w:p>
    <w:p w14:paraId="0C332CAE" w14:textId="77777777" w:rsidR="008B298F" w:rsidRDefault="008B298F" w:rsidP="00C84A13">
      <w:pPr>
        <w:jc w:val="center"/>
        <w:rPr>
          <w:lang w:val="ru-RU"/>
        </w:rPr>
      </w:pPr>
    </w:p>
    <w:p w14:paraId="3A4FFA95" w14:textId="0838F59D" w:rsidR="00F5667D" w:rsidRPr="009B3EBB" w:rsidRDefault="00F5667D" w:rsidP="00C84A13">
      <w:pPr>
        <w:jc w:val="center"/>
        <w:rPr>
          <w:lang w:val="ru-RU"/>
        </w:rPr>
      </w:pPr>
      <w:r>
        <w:rPr>
          <w:lang w:val="ru-RU"/>
        </w:rPr>
        <w:t>Рисунок 3.3 – Топологическая схема размещения станций на участке [Разработано автором]</w:t>
      </w:r>
    </w:p>
    <w:p w14:paraId="7A7FD4C6" w14:textId="77777777" w:rsidR="00BF34C4" w:rsidRPr="00BB70EF" w:rsidRDefault="00BF34C4">
      <w:pPr>
        <w:rPr>
          <w:lang w:val="ru-RU"/>
        </w:rPr>
      </w:pPr>
    </w:p>
    <w:p w14:paraId="6F9F2467" w14:textId="77777777" w:rsidR="005E4F21" w:rsidRPr="00A73501" w:rsidRDefault="00A92697">
      <w:pPr>
        <w:ind w:firstLine="709"/>
        <w:jc w:val="both"/>
        <w:rPr>
          <w:lang w:val="ru-RU"/>
        </w:rPr>
      </w:pPr>
      <w:r w:rsidRPr="00A73501">
        <w:rPr>
          <w:lang w:val="ru-RU"/>
        </w:rPr>
        <w:t>Полная конфигурация оборудования полевых станций — микроконтроллер, модем, набор датчиков, источник питания и конструктив, идентичный для всех четырёх станций — приведена в Приложении Б (таблица Б.5).</w:t>
      </w:r>
    </w:p>
    <w:p w14:paraId="15129A1B" w14:textId="77777777" w:rsidR="00BF34C4" w:rsidRPr="00BB70EF" w:rsidRDefault="00BF34C4">
      <w:pPr>
        <w:rPr>
          <w:lang w:val="ru-RU"/>
        </w:rPr>
      </w:pPr>
    </w:p>
    <w:p w14:paraId="70CA2C1A" w14:textId="77777777" w:rsidR="00621EE5" w:rsidRDefault="00621EE5" w:rsidP="00CE5E9C">
      <w:pPr>
        <w:pStyle w:val="Heading2"/>
        <w:spacing w:before="0" w:after="0"/>
        <w:jc w:val="both"/>
      </w:pPr>
      <w:bookmarkStart w:id="54" w:name="_Toc231043636"/>
      <w:r>
        <w:t>3.3 Структура базы данных системы мониторинга</w:t>
      </w:r>
      <w:bookmarkEnd w:id="54"/>
    </w:p>
    <w:p w14:paraId="449B8DDB" w14:textId="77777777" w:rsidR="00930365" w:rsidRPr="00A73501" w:rsidRDefault="00A92697">
      <w:pPr>
        <w:ind w:firstLine="709"/>
        <w:jc w:val="both"/>
        <w:rPr>
          <w:lang w:val="ru-RU"/>
        </w:rPr>
      </w:pPr>
      <w:r w:rsidRPr="00A73501">
        <w:rPr>
          <w:lang w:val="ru-RU"/>
        </w:rPr>
        <w:t>Структура базы данных системы «</w:t>
      </w:r>
      <w:r>
        <w:t>MOM</w:t>
      </w:r>
      <w:r w:rsidRPr="00A73501">
        <w:rPr>
          <w:lang w:val="ru-RU"/>
        </w:rPr>
        <w:t xml:space="preserve"> </w:t>
      </w:r>
      <w:r>
        <w:t>SENSOR</w:t>
      </w:r>
      <w:r w:rsidRPr="00A73501">
        <w:rPr>
          <w:lang w:val="ru-RU"/>
        </w:rPr>
        <w:t xml:space="preserve">» реализована на платформе </w:t>
      </w:r>
      <w:r>
        <w:t>PostgreSQL</w:t>
      </w:r>
      <w:r w:rsidRPr="00A73501">
        <w:rPr>
          <w:lang w:val="ru-RU"/>
        </w:rPr>
        <w:t xml:space="preserve"> 15 с расширениями </w:t>
      </w:r>
      <w:proofErr w:type="spellStart"/>
      <w:r>
        <w:t>TimescaleDB</w:t>
      </w:r>
      <w:proofErr w:type="spellEnd"/>
      <w:r w:rsidRPr="00A73501">
        <w:rPr>
          <w:lang w:val="ru-RU"/>
        </w:rPr>
        <w:t xml:space="preserve"> (для временных рядов телеметрии) и </w:t>
      </w:r>
      <w:proofErr w:type="spellStart"/>
      <w:r>
        <w:t>PostGIS</w:t>
      </w:r>
      <w:proofErr w:type="spellEnd"/>
      <w:r w:rsidRPr="00A73501">
        <w:rPr>
          <w:lang w:val="ru-RU"/>
        </w:rPr>
        <w:t xml:space="preserve"> (для пространственных данных). Концептуальная модель включает девять сущностей, связанных десятью внешними ключами и одной связью «многие ко многим» (</w:t>
      </w:r>
      <w:r>
        <w:t>USERS</w:t>
      </w:r>
      <w:r w:rsidRPr="00A73501">
        <w:rPr>
          <w:lang w:val="ru-RU"/>
        </w:rPr>
        <w:t xml:space="preserve"> ↔ </w:t>
      </w:r>
      <w:r>
        <w:t>LOCATIONS</w:t>
      </w:r>
      <w:r w:rsidRPr="00A73501">
        <w:rPr>
          <w:lang w:val="ru-RU"/>
        </w:rPr>
        <w:t xml:space="preserve">). Ядро системы — </w:t>
      </w:r>
      <w:proofErr w:type="spellStart"/>
      <w:r w:rsidRPr="00A73501">
        <w:rPr>
          <w:lang w:val="ru-RU"/>
        </w:rPr>
        <w:t>гипертаблица</w:t>
      </w:r>
      <w:proofErr w:type="spellEnd"/>
      <w:r w:rsidRPr="00A73501">
        <w:rPr>
          <w:lang w:val="ru-RU"/>
        </w:rPr>
        <w:t xml:space="preserve"> </w:t>
      </w:r>
      <w:r>
        <w:t>TELEMETRY</w:t>
      </w:r>
      <w:r w:rsidRPr="00A73501">
        <w:rPr>
          <w:lang w:val="ru-RU"/>
        </w:rPr>
        <w:t xml:space="preserve"> с составным первичным ключом (</w:t>
      </w:r>
      <w:r>
        <w:t>time</w:t>
      </w:r>
      <w:r w:rsidRPr="00A73501">
        <w:rPr>
          <w:lang w:val="ru-RU"/>
        </w:rPr>
        <w:t xml:space="preserve">, </w:t>
      </w:r>
      <w:r>
        <w:t>sensor</w:t>
      </w:r>
      <w:r w:rsidRPr="00A73501">
        <w:rPr>
          <w:lang w:val="ru-RU"/>
        </w:rPr>
        <w:t>_</w:t>
      </w:r>
      <w:r>
        <w:t>id</w:t>
      </w:r>
      <w:r w:rsidRPr="00A73501">
        <w:rPr>
          <w:lang w:val="ru-RU"/>
        </w:rPr>
        <w:t xml:space="preserve">), </w:t>
      </w:r>
      <w:proofErr w:type="spellStart"/>
      <w:r w:rsidRPr="00A73501">
        <w:rPr>
          <w:lang w:val="ru-RU"/>
        </w:rPr>
        <w:t>партиционированная</w:t>
      </w:r>
      <w:proofErr w:type="spellEnd"/>
      <w:r w:rsidRPr="00A73501">
        <w:rPr>
          <w:lang w:val="ru-RU"/>
        </w:rPr>
        <w:t xml:space="preserve"> по временным </w:t>
      </w:r>
      <w:r>
        <w:t>chunk</w:t>
      </w:r>
      <w:r w:rsidRPr="00A73501">
        <w:rPr>
          <w:lang w:val="ru-RU"/>
        </w:rPr>
        <w:t>-сегментам с интервалом 7 дней; справочные таблицы (</w:t>
      </w:r>
      <w:r>
        <w:t>LOCATIONS</w:t>
      </w:r>
      <w:r w:rsidRPr="00A73501">
        <w:rPr>
          <w:lang w:val="ru-RU"/>
        </w:rPr>
        <w:t xml:space="preserve">, </w:t>
      </w:r>
      <w:r>
        <w:t>SENSORS</w:t>
      </w:r>
      <w:r w:rsidRPr="00A73501">
        <w:rPr>
          <w:lang w:val="ru-RU"/>
        </w:rPr>
        <w:t>) — в третьей нормальной форме (3</w:t>
      </w:r>
      <w:r>
        <w:t>NF</w:t>
      </w:r>
      <w:r w:rsidRPr="00A73501">
        <w:rPr>
          <w:lang w:val="ru-RU"/>
        </w:rPr>
        <w:t xml:space="preserve">) с геометрическими типами </w:t>
      </w:r>
      <w:proofErr w:type="spellStart"/>
      <w:r>
        <w:t>PostGIS</w:t>
      </w:r>
      <w:proofErr w:type="spellEnd"/>
      <w:r w:rsidRPr="00A73501">
        <w:rPr>
          <w:lang w:val="ru-RU"/>
        </w:rPr>
        <w:t xml:space="preserve"> для хранения координат и границ участков. Аналитические таблицы (</w:t>
      </w:r>
      <w:r>
        <w:t>FORECASTS</w:t>
      </w:r>
      <w:r w:rsidRPr="00A73501">
        <w:rPr>
          <w:lang w:val="ru-RU"/>
        </w:rPr>
        <w:t xml:space="preserve">, </w:t>
      </w:r>
      <w:r>
        <w:t>SATELLITE</w:t>
      </w:r>
      <w:r w:rsidRPr="00A73501">
        <w:rPr>
          <w:lang w:val="ru-RU"/>
        </w:rPr>
        <w:t>_</w:t>
      </w:r>
      <w:r>
        <w:t>DATA</w:t>
      </w:r>
      <w:r w:rsidRPr="00A73501">
        <w:rPr>
          <w:lang w:val="ru-RU"/>
        </w:rPr>
        <w:t xml:space="preserve">) хранят результаты </w:t>
      </w:r>
      <w:r>
        <w:t>ML</w:t>
      </w:r>
      <w:r w:rsidRPr="00A73501">
        <w:rPr>
          <w:lang w:val="ru-RU"/>
        </w:rPr>
        <w:t>-прогнозирования и индексов ДЗЗ, пользовательские (</w:t>
      </w:r>
      <w:r>
        <w:t>USERS</w:t>
      </w:r>
      <w:r w:rsidRPr="00A73501">
        <w:rPr>
          <w:lang w:val="ru-RU"/>
        </w:rPr>
        <w:t xml:space="preserve">, </w:t>
      </w:r>
      <w:r>
        <w:t>ALERTS</w:t>
      </w:r>
      <w:r w:rsidRPr="00A73501">
        <w:rPr>
          <w:lang w:val="ru-RU"/>
        </w:rPr>
        <w:t xml:space="preserve">) — учётные записи и оповещения. Автоматизация жизненного цикла реализована </w:t>
      </w:r>
      <w:proofErr w:type="gramStart"/>
      <w:r w:rsidRPr="00A73501">
        <w:rPr>
          <w:lang w:val="ru-RU"/>
        </w:rPr>
        <w:t>через планировщик</w:t>
      </w:r>
      <w:proofErr w:type="gramEnd"/>
      <w:r w:rsidRPr="00A73501">
        <w:rPr>
          <w:lang w:val="ru-RU"/>
        </w:rPr>
        <w:t xml:space="preserve"> </w:t>
      </w:r>
      <w:proofErr w:type="spellStart"/>
      <w:r>
        <w:t>pg</w:t>
      </w:r>
      <w:proofErr w:type="spellEnd"/>
      <w:r w:rsidRPr="00A73501">
        <w:rPr>
          <w:lang w:val="ru-RU"/>
        </w:rPr>
        <w:t>_</w:t>
      </w:r>
      <w:proofErr w:type="spellStart"/>
      <w:r>
        <w:t>cron</w:t>
      </w:r>
      <w:proofErr w:type="spellEnd"/>
      <w:r w:rsidRPr="00A73501">
        <w:rPr>
          <w:lang w:val="ru-RU"/>
        </w:rPr>
        <w:t xml:space="preserve">: ежесуточное сжатие старых </w:t>
      </w:r>
      <w:r>
        <w:t>chunk</w:t>
      </w:r>
      <w:r w:rsidRPr="00A73501">
        <w:rPr>
          <w:lang w:val="ru-RU"/>
        </w:rPr>
        <w:t xml:space="preserve">-сегментов, формирование суточных агрегатов и удаление данных старше политики </w:t>
      </w:r>
      <w:r>
        <w:t>retention</w:t>
      </w:r>
      <w:r w:rsidRPr="00A73501">
        <w:rPr>
          <w:lang w:val="ru-RU"/>
        </w:rPr>
        <w:t xml:space="preserve">. Полная </w:t>
      </w:r>
      <w:r>
        <w:t>ER</w:t>
      </w:r>
      <w:r w:rsidRPr="00A73501">
        <w:rPr>
          <w:lang w:val="ru-RU"/>
        </w:rPr>
        <w:t>-диаграмма, физическая структура таблиц, спецификация атрибутов и правила ссылочной целостности приведены в Приложении Г (рисунки Г.5, Г.6, Г.7; таблицы Г.5–Г.9).</w:t>
      </w:r>
    </w:p>
    <w:p w14:paraId="05AEC020" w14:textId="77777777" w:rsidR="00BF34C4" w:rsidRPr="00BB70EF" w:rsidRDefault="00BF34C4">
      <w:pPr>
        <w:rPr>
          <w:lang w:val="ru-RU"/>
        </w:rPr>
      </w:pPr>
    </w:p>
    <w:p w14:paraId="2E6D4D19" w14:textId="20354CA3" w:rsidR="007555A2" w:rsidRPr="00F61499" w:rsidRDefault="007555A2" w:rsidP="00CE5E9C">
      <w:pPr>
        <w:pStyle w:val="Heading2"/>
        <w:spacing w:before="0" w:after="0"/>
        <w:jc w:val="both"/>
      </w:pPr>
      <w:bookmarkStart w:id="55" w:name="_Toc231043637"/>
      <w:r>
        <w:t xml:space="preserve">3.4 Алгоритмы обработки данных и </w:t>
      </w:r>
      <w:r w:rsidR="00F61499">
        <w:t>машинного обучения (</w:t>
      </w:r>
      <w:r w:rsidR="00F61499">
        <w:rPr>
          <w:lang w:val="en-US"/>
        </w:rPr>
        <w:t>ML</w:t>
      </w:r>
      <w:r w:rsidR="00F61499" w:rsidRPr="00F61499">
        <w:t>)</w:t>
      </w:r>
      <w:bookmarkEnd w:id="55"/>
    </w:p>
    <w:p w14:paraId="1E9DEC31" w14:textId="77777777" w:rsidR="00930365" w:rsidRPr="00A73501" w:rsidRDefault="00A92697">
      <w:pPr>
        <w:ind w:firstLine="709"/>
        <w:jc w:val="both"/>
        <w:rPr>
          <w:lang w:val="ru-RU"/>
        </w:rPr>
      </w:pPr>
      <w:r w:rsidRPr="00A73501">
        <w:rPr>
          <w:lang w:val="ru-RU"/>
        </w:rPr>
        <w:t>Аналитическая подсистема «</w:t>
      </w:r>
      <w:r>
        <w:t>MOM</w:t>
      </w:r>
      <w:r w:rsidRPr="00A73501">
        <w:rPr>
          <w:lang w:val="ru-RU"/>
        </w:rPr>
        <w:t xml:space="preserve"> </w:t>
      </w:r>
      <w:r>
        <w:t>SENSOR</w:t>
      </w:r>
      <w:r w:rsidRPr="00A73501">
        <w:rPr>
          <w:lang w:val="ru-RU"/>
        </w:rPr>
        <w:t>» реализует комплекс из пяти моделей машинного обучения для прогнозирования агроклиматических и биотических рисков сада: прогнозирование ночных заморозков (</w:t>
      </w:r>
      <w:r>
        <w:t>Random</w:t>
      </w:r>
      <w:r w:rsidRPr="00A73501">
        <w:rPr>
          <w:lang w:val="ru-RU"/>
        </w:rPr>
        <w:t xml:space="preserve"> </w:t>
      </w:r>
      <w:r>
        <w:t>Forest</w:t>
      </w:r>
      <w:r w:rsidRPr="00A73501">
        <w:rPr>
          <w:lang w:val="ru-RU"/>
        </w:rPr>
        <w:t xml:space="preserve">, </w:t>
      </w:r>
      <w:r>
        <w:t>F</w:t>
      </w:r>
      <w:r w:rsidRPr="00A73501">
        <w:rPr>
          <w:lang w:val="ru-RU"/>
        </w:rPr>
        <w:t xml:space="preserve">1 = 0,64, </w:t>
      </w:r>
      <w:r>
        <w:t>AUC</w:t>
      </w:r>
      <w:r w:rsidRPr="00A73501">
        <w:rPr>
          <w:lang w:val="ru-RU"/>
        </w:rPr>
        <w:t>-</w:t>
      </w:r>
      <w:r>
        <w:t>ROC</w:t>
      </w:r>
      <w:r w:rsidRPr="00A73501">
        <w:rPr>
          <w:lang w:val="ru-RU"/>
        </w:rPr>
        <w:t xml:space="preserve"> = 0,82, горизонт 24 ч), оценка водного стресса (</w:t>
      </w:r>
      <w:r>
        <w:t>Gradient</w:t>
      </w:r>
      <w:r w:rsidRPr="00A73501">
        <w:rPr>
          <w:lang w:val="ru-RU"/>
        </w:rPr>
        <w:t xml:space="preserve"> </w:t>
      </w:r>
      <w:r>
        <w:t>Boosting</w:t>
      </w:r>
      <w:r w:rsidRPr="00A73501">
        <w:rPr>
          <w:lang w:val="ru-RU"/>
        </w:rPr>
        <w:t xml:space="preserve">, </w:t>
      </w:r>
      <w:r>
        <w:t>R</w:t>
      </w:r>
      <w:r w:rsidRPr="00A73501">
        <w:rPr>
          <w:lang w:val="ru-RU"/>
        </w:rPr>
        <w:t>² = 0,85, горизонт 48 ч), оценка риска заболеваний (</w:t>
      </w:r>
      <w:r>
        <w:t>Logistic</w:t>
      </w:r>
      <w:r w:rsidRPr="00A73501">
        <w:rPr>
          <w:lang w:val="ru-RU"/>
        </w:rPr>
        <w:t xml:space="preserve"> </w:t>
      </w:r>
      <w:r>
        <w:t>Regression</w:t>
      </w:r>
      <w:r w:rsidRPr="00A73501">
        <w:rPr>
          <w:lang w:val="ru-RU"/>
        </w:rPr>
        <w:t xml:space="preserve">, </w:t>
      </w:r>
      <w:r>
        <w:t>AUC</w:t>
      </w:r>
      <w:r w:rsidRPr="00A73501">
        <w:rPr>
          <w:lang w:val="ru-RU"/>
        </w:rPr>
        <w:t xml:space="preserve"> = 0,78, горизонт 72 ч), прогнозирование активности вредителей (</w:t>
      </w:r>
      <w:r>
        <w:t>Gradient</w:t>
      </w:r>
      <w:r w:rsidRPr="00A73501">
        <w:rPr>
          <w:lang w:val="ru-RU"/>
        </w:rPr>
        <w:t xml:space="preserve"> </w:t>
      </w:r>
      <w:r>
        <w:t>Boosting</w:t>
      </w:r>
      <w:r w:rsidRPr="00A73501">
        <w:rPr>
          <w:lang w:val="ru-RU"/>
        </w:rPr>
        <w:t xml:space="preserve">, </w:t>
      </w:r>
      <w:r>
        <w:t>AUC</w:t>
      </w:r>
      <w:r w:rsidRPr="00A73501">
        <w:rPr>
          <w:lang w:val="ru-RU"/>
        </w:rPr>
        <w:t xml:space="preserve"> = 0,72, горизонт 7 дней) и оптимизация орошения (</w:t>
      </w:r>
      <w:r>
        <w:t>MLP</w:t>
      </w:r>
      <w:r w:rsidRPr="00A73501">
        <w:rPr>
          <w:lang w:val="ru-RU"/>
        </w:rPr>
        <w:t xml:space="preserve">, </w:t>
      </w:r>
      <w:r>
        <w:t>MAE</w:t>
      </w:r>
      <w:r w:rsidRPr="00A73501">
        <w:rPr>
          <w:lang w:val="ru-RU"/>
        </w:rPr>
        <w:t xml:space="preserve"> = 15%, горизонт 7 дней). Признаковое пространство сформировано из 28 признаков на основе данных </w:t>
      </w:r>
      <w:r>
        <w:t>IoT</w:t>
      </w:r>
      <w:r w:rsidRPr="00A73501">
        <w:rPr>
          <w:lang w:val="ru-RU"/>
        </w:rPr>
        <w:t>-датчиков (температура, влажность воздуха и почвы, осадки, ФАР), спутниковых индексов (</w:t>
      </w:r>
      <w:r>
        <w:t>NDVI</w:t>
      </w:r>
      <w:r w:rsidRPr="00A73501">
        <w:rPr>
          <w:lang w:val="ru-RU"/>
        </w:rPr>
        <w:t xml:space="preserve">, </w:t>
      </w:r>
      <w:r>
        <w:t>NDWI</w:t>
      </w:r>
      <w:r w:rsidRPr="00A73501">
        <w:rPr>
          <w:lang w:val="ru-RU"/>
        </w:rPr>
        <w:t xml:space="preserve">, </w:t>
      </w:r>
      <w:r>
        <w:t>MSAVI</w:t>
      </w:r>
      <w:r w:rsidRPr="00A73501">
        <w:rPr>
          <w:lang w:val="ru-RU"/>
        </w:rPr>
        <w:t xml:space="preserve">, </w:t>
      </w:r>
      <w:r>
        <w:t>NDRE</w:t>
      </w:r>
      <w:r w:rsidRPr="00A73501">
        <w:rPr>
          <w:lang w:val="ru-RU"/>
        </w:rPr>
        <w:t xml:space="preserve">) и производных переменных (лаговые признаки, скользящие статистики, кумулятивные </w:t>
      </w:r>
      <w:proofErr w:type="spellStart"/>
      <w:r w:rsidRPr="00A73501">
        <w:rPr>
          <w:lang w:val="ru-RU"/>
        </w:rPr>
        <w:t>градусо</w:t>
      </w:r>
      <w:proofErr w:type="spellEnd"/>
      <w:r w:rsidRPr="00A73501">
        <w:rPr>
          <w:lang w:val="ru-RU"/>
        </w:rPr>
        <w:t xml:space="preserve">-дни). Все модели интегрированы в единый </w:t>
      </w:r>
      <w:r>
        <w:t>ML</w:t>
      </w:r>
      <w:r w:rsidRPr="00A73501">
        <w:rPr>
          <w:lang w:val="ru-RU"/>
        </w:rPr>
        <w:t xml:space="preserve"> </w:t>
      </w:r>
      <w:r>
        <w:t>Pipeline</w:t>
      </w:r>
      <w:r w:rsidRPr="00A73501">
        <w:rPr>
          <w:lang w:val="ru-RU"/>
        </w:rPr>
        <w:t xml:space="preserve"> на платформе </w:t>
      </w:r>
      <w:proofErr w:type="spellStart"/>
      <w:r>
        <w:t>MLflow</w:t>
      </w:r>
      <w:proofErr w:type="spellEnd"/>
      <w:r w:rsidRPr="00A73501">
        <w:rPr>
          <w:lang w:val="ru-RU"/>
        </w:rPr>
        <w:t xml:space="preserve"> с автоматическим еженедельным переобучением, </w:t>
      </w:r>
      <w:proofErr w:type="spellStart"/>
      <w:r w:rsidRPr="00A73501">
        <w:rPr>
          <w:lang w:val="ru-RU"/>
        </w:rPr>
        <w:t>версионированием</w:t>
      </w:r>
      <w:proofErr w:type="spellEnd"/>
      <w:r w:rsidRPr="00A73501">
        <w:rPr>
          <w:lang w:val="ru-RU"/>
        </w:rPr>
        <w:t xml:space="preserve"> моделей и логированием экспериментов.</w:t>
      </w:r>
    </w:p>
    <w:p w14:paraId="2B7AE147" w14:textId="77777777" w:rsidR="00930365" w:rsidRPr="00A73501" w:rsidRDefault="00A92697">
      <w:pPr>
        <w:ind w:firstLine="709"/>
        <w:jc w:val="both"/>
        <w:rPr>
          <w:lang w:val="ru-RU"/>
        </w:rPr>
      </w:pPr>
      <w:r w:rsidRPr="00A73501">
        <w:rPr>
          <w:lang w:val="ru-RU"/>
        </w:rPr>
        <w:t xml:space="preserve">Полная спецификация алгоритмов обработки данных, методов выявления аномалий, </w:t>
      </w:r>
      <w:proofErr w:type="spellStart"/>
      <w:r w:rsidRPr="00A73501">
        <w:rPr>
          <w:lang w:val="ru-RU"/>
        </w:rPr>
        <w:t>гиперпараметров</w:t>
      </w:r>
      <w:proofErr w:type="spellEnd"/>
      <w:r w:rsidRPr="00A73501">
        <w:rPr>
          <w:lang w:val="ru-RU"/>
        </w:rPr>
        <w:t xml:space="preserve"> моделей, метрик оценки качества и процедуры обучения с временной кросс-валидацией </w:t>
      </w:r>
      <w:proofErr w:type="spellStart"/>
      <w:r w:rsidRPr="00A73501">
        <w:rPr>
          <w:lang w:val="ru-RU"/>
        </w:rPr>
        <w:t>TimeSeriesSplit</w:t>
      </w:r>
      <w:proofErr w:type="spellEnd"/>
      <w:r w:rsidRPr="00A73501">
        <w:rPr>
          <w:lang w:val="ru-RU"/>
        </w:rPr>
        <w:t xml:space="preserve"> (k = 5) приведена в Приложении Д.</w:t>
      </w:r>
    </w:p>
    <w:p w14:paraId="1C0D3596" w14:textId="77777777" w:rsidR="00BF34C4" w:rsidRPr="00BB70EF" w:rsidRDefault="00BF34C4">
      <w:pPr>
        <w:rPr>
          <w:lang w:val="ru-RU"/>
        </w:rPr>
      </w:pPr>
    </w:p>
    <w:p w14:paraId="2161E1C0" w14:textId="16BAC2AA" w:rsidR="0034093D" w:rsidRPr="008116E3" w:rsidRDefault="0034093D" w:rsidP="00CE5E9C">
      <w:pPr>
        <w:pStyle w:val="Heading2"/>
        <w:spacing w:before="0" w:after="0"/>
        <w:jc w:val="both"/>
      </w:pPr>
      <w:bookmarkStart w:id="56" w:name="_Toc231043638"/>
      <w:r>
        <w:t xml:space="preserve">3.5 Система </w:t>
      </w:r>
      <w:r w:rsidR="00F61499">
        <w:t xml:space="preserve">дистанционного зондирования </w:t>
      </w:r>
      <w:r>
        <w:t>З</w:t>
      </w:r>
      <w:r w:rsidR="00F61499">
        <w:t>емли</w:t>
      </w:r>
      <w:r>
        <w:t xml:space="preserve"> и спутникового мониторинга</w:t>
      </w:r>
      <w:bookmarkEnd w:id="56"/>
    </w:p>
    <w:p w14:paraId="431E3C12" w14:textId="77777777" w:rsidR="0034093D" w:rsidRPr="008116E3" w:rsidRDefault="0034093D" w:rsidP="00CE5E9C">
      <w:pPr>
        <w:pStyle w:val="Heading3"/>
        <w:spacing w:before="0" w:after="0"/>
        <w:jc w:val="both"/>
      </w:pPr>
      <w:bookmarkStart w:id="57" w:name="_Toc231043639"/>
      <w:r>
        <w:t xml:space="preserve">3.5.1 Интеграция с платформой EOSDA </w:t>
      </w:r>
      <w:proofErr w:type="spellStart"/>
      <w:r>
        <w:t>Crop</w:t>
      </w:r>
      <w:proofErr w:type="spellEnd"/>
      <w:r>
        <w:t xml:space="preserve"> Monitoring</w:t>
      </w:r>
      <w:bookmarkEnd w:id="57"/>
    </w:p>
    <w:p w14:paraId="79F356A7" w14:textId="77777777" w:rsidR="0034093D" w:rsidRPr="00B420F3" w:rsidRDefault="0034093D" w:rsidP="008654B4">
      <w:pPr>
        <w:ind w:firstLine="709"/>
        <w:jc w:val="both"/>
        <w:rPr>
          <w:lang w:val="ru-RU"/>
        </w:rPr>
      </w:pPr>
      <w:r>
        <w:rPr>
          <w:lang w:val="ru-RU"/>
        </w:rPr>
        <w:t xml:space="preserve">Интеграция системы MOM SENSOR с платформой EOSDA </w:t>
      </w:r>
      <w:proofErr w:type="spellStart"/>
      <w:r>
        <w:rPr>
          <w:lang w:val="ru-RU"/>
        </w:rPr>
        <w:t>Crop</w:t>
      </w:r>
      <w:proofErr w:type="spellEnd"/>
      <w:r>
        <w:rPr>
          <w:lang w:val="ru-RU"/>
        </w:rPr>
        <w:t xml:space="preserve"> Monitoring является ключевой компонент модуля ДЗЗ, обеспечивающий получение многоспектральных спутниковых данных для комплексного анализа состояния агроэкосистем. Платформа EOSDA, разработанная компанией EOS Data Analytics (США), предоставляет унифицированный доступ к данным множества спутниковых систем посредством REST API, что позволяет автоматизировать процессы получения и обработки данных ДЗЗ Земли [94].</w:t>
      </w:r>
    </w:p>
    <w:p w14:paraId="075035E3" w14:textId="77777777" w:rsidR="0034093D" w:rsidRPr="00B420F3" w:rsidRDefault="0034093D" w:rsidP="008654B4">
      <w:pPr>
        <w:ind w:firstLine="709"/>
        <w:jc w:val="both"/>
        <w:rPr>
          <w:lang w:val="ru-RU"/>
        </w:rPr>
      </w:pPr>
      <w:r>
        <w:rPr>
          <w:lang w:val="ru-RU"/>
        </w:rPr>
        <w:t xml:space="preserve">Платформа EOSDA </w:t>
      </w:r>
      <w:proofErr w:type="spellStart"/>
      <w:r>
        <w:rPr>
          <w:lang w:val="ru-RU"/>
        </w:rPr>
        <w:t>Crop</w:t>
      </w:r>
      <w:proofErr w:type="spellEnd"/>
      <w:r>
        <w:rPr>
          <w:lang w:val="ru-RU"/>
        </w:rPr>
        <w:t xml:space="preserve"> Monitoring агрегирует данные спутников Sentinel-2 (пространственное разрешение 10 м), </w:t>
      </w:r>
      <w:proofErr w:type="spellStart"/>
      <w:r>
        <w:rPr>
          <w:lang w:val="ru-RU"/>
        </w:rPr>
        <w:t>Landsat</w:t>
      </w:r>
      <w:proofErr w:type="spellEnd"/>
      <w:r>
        <w:rPr>
          <w:lang w:val="ru-RU"/>
        </w:rPr>
        <w:t xml:space="preserve"> 8/9 (30 м), MODIS (250 м) и коммерческих провайдеров Planet Labs (до 3 м). Выбор источника данных определяется требованиями к детализации и периодичности обновления. Для мониторинга яблоневых садов площадью 10 га оптимальным источником являются данные Sentinel-2, обеспечивающие повторное покрытие территории каждые 5 дней при отсутствии облачности [95].</w:t>
      </w:r>
    </w:p>
    <w:p w14:paraId="2648CC4B" w14:textId="77777777" w:rsidR="009D486A" w:rsidRPr="00BB70EF" w:rsidRDefault="009D486A" w:rsidP="00C84A13">
      <w:pPr>
        <w:rPr>
          <w:lang w:val="ru-RU"/>
        </w:rPr>
      </w:pPr>
    </w:p>
    <w:p w14:paraId="2B300AA0" w14:textId="77777777" w:rsidR="0034093D" w:rsidRDefault="0034093D" w:rsidP="00C84A13">
      <w:pPr>
        <w:jc w:val="center"/>
      </w:pPr>
      <w:r>
        <w:rPr>
          <w:noProof/>
        </w:rPr>
        <w:drawing>
          <wp:inline distT="0" distB="0" distL="0" distR="0" wp14:anchorId="4B475599" wp14:editId="360A7570">
            <wp:extent cx="5945937" cy="3823854"/>
            <wp:effectExtent l="0" t="0" r="0" b="5715"/>
            <wp:docPr id="30" name="fig_3_43" descr="P2101#yIS1" title="Архитектура интег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_3_43" descr="P2101#yIS1" title="Архитектура интеграции"/>
                    <pic:cNvPicPr>
                      <a:picLocks noChangeAspect="1" noChangeArrowheads="1"/>
                    </pic:cNvPicPr>
                  </pic:nvPicPr>
                  <pic:blipFill>
                    <a:blip r:embed="rId37"/>
                    <a:srcRect/>
                    <a:stretch>
                      <a:fillRect/>
                    </a:stretch>
                  </pic:blipFill>
                  <pic:spPr bwMode="auto">
                    <a:xfrm>
                      <a:off x="0" y="0"/>
                      <a:ext cx="6011926" cy="3866292"/>
                    </a:xfrm>
                    <a:prstGeom prst="rect">
                      <a:avLst/>
                    </a:prstGeom>
                  </pic:spPr>
                </pic:pic>
              </a:graphicData>
            </a:graphic>
          </wp:inline>
        </w:drawing>
      </w:r>
    </w:p>
    <w:p w14:paraId="33E0D716" w14:textId="77777777" w:rsidR="00536A25" w:rsidRDefault="00536A25" w:rsidP="00C84A13">
      <w:pPr>
        <w:jc w:val="center"/>
        <w:rPr>
          <w:lang w:val="ru-RU"/>
        </w:rPr>
      </w:pPr>
    </w:p>
    <w:p w14:paraId="6D1468B3" w14:textId="67AEB19E" w:rsidR="0034093D" w:rsidRPr="00B420F3" w:rsidRDefault="0034093D" w:rsidP="00C84A13">
      <w:pPr>
        <w:jc w:val="center"/>
        <w:rPr>
          <w:lang w:val="ru-RU"/>
        </w:rPr>
      </w:pPr>
      <w:r>
        <w:rPr>
          <w:lang w:val="ru-RU"/>
        </w:rPr>
        <w:t xml:space="preserve">Рисунок 3.4 – Архитектура интеграции системы </w:t>
      </w:r>
      <w:r>
        <w:t>MOM</w:t>
      </w:r>
      <w:r>
        <w:rPr>
          <w:lang w:val="ru-RU"/>
        </w:rPr>
        <w:t xml:space="preserve"> </w:t>
      </w:r>
      <w:r>
        <w:t>SENSOR</w:t>
      </w:r>
      <w:r>
        <w:rPr>
          <w:lang w:val="ru-RU"/>
        </w:rPr>
        <w:t xml:space="preserve"> с платформой </w:t>
      </w:r>
      <w:r>
        <w:t>EOSDA</w:t>
      </w:r>
      <w:r>
        <w:rPr>
          <w:lang w:val="ru-RU"/>
        </w:rPr>
        <w:t xml:space="preserve"> </w:t>
      </w:r>
      <w:r>
        <w:t>Crop</w:t>
      </w:r>
      <w:r>
        <w:rPr>
          <w:lang w:val="ru-RU"/>
        </w:rPr>
        <w:t xml:space="preserve"> </w:t>
      </w:r>
      <w:r>
        <w:t>Monitoring</w:t>
      </w:r>
      <w:r>
        <w:rPr>
          <w:lang w:val="ru-RU"/>
        </w:rPr>
        <w:t xml:space="preserve"> [Разработано автором]</w:t>
      </w:r>
    </w:p>
    <w:p w14:paraId="0548C22D" w14:textId="77777777" w:rsidR="00BF34C4" w:rsidRPr="00BB70EF" w:rsidRDefault="00BF34C4">
      <w:pPr>
        <w:rPr>
          <w:lang w:val="ru-RU"/>
        </w:rPr>
      </w:pPr>
    </w:p>
    <w:p w14:paraId="43018D4B" w14:textId="77777777" w:rsidR="0034093D" w:rsidRPr="00B420F3" w:rsidRDefault="00EC27B9" w:rsidP="00C054DF">
      <w:pPr>
        <w:ind w:firstLine="709"/>
        <w:jc w:val="both"/>
        <w:rPr>
          <w:lang w:val="ru-RU"/>
        </w:rPr>
      </w:pPr>
      <w:r>
        <w:rPr>
          <w:lang w:val="ru-RU"/>
        </w:rPr>
        <w:t>Как представлено на рисунке 3.4, взаимодействие с EOSDA API осуществляется посредством протокола HTTPS с аутентификацией через API-</w:t>
      </w:r>
      <w:r>
        <w:rPr>
          <w:lang w:val="ru-RU"/>
        </w:rPr>
        <w:lastRenderedPageBreak/>
        <w:t xml:space="preserve">ключ, передаваемый в заголовке X-API-Key. Согласно документации платформы, базовый URL API имеет вид api.eos.com/v2, а запросы формируются в формате JSON с указанием геометрии области интереса в стандарте </w:t>
      </w:r>
      <w:proofErr w:type="spellStart"/>
      <w:r>
        <w:rPr>
          <w:lang w:val="ru-RU"/>
        </w:rPr>
        <w:t>GeoJSON</w:t>
      </w:r>
      <w:proofErr w:type="spellEnd"/>
      <w:r>
        <w:rPr>
          <w:lang w:val="ru-RU"/>
        </w:rPr>
        <w:t xml:space="preserve"> [96]. Ответы API содержат как векторные данные (</w:t>
      </w:r>
      <w:proofErr w:type="spellStart"/>
      <w:r>
        <w:rPr>
          <w:lang w:val="ru-RU"/>
        </w:rPr>
        <w:t>GeoJSON</w:t>
      </w:r>
      <w:proofErr w:type="spellEnd"/>
      <w:r>
        <w:rPr>
          <w:lang w:val="ru-RU"/>
        </w:rPr>
        <w:t xml:space="preserve"> с атрибутами индексов), так и растровые тайлы (PNG) для визуализации на картографической подложке.</w:t>
      </w:r>
    </w:p>
    <w:p w14:paraId="2D96503D" w14:textId="77777777" w:rsidR="0034093D" w:rsidRPr="00B420F3" w:rsidRDefault="0034093D" w:rsidP="00C054DF">
      <w:pPr>
        <w:ind w:firstLine="709"/>
        <w:jc w:val="both"/>
        <w:rPr>
          <w:lang w:val="ru-RU"/>
        </w:rPr>
      </w:pPr>
      <w:r>
        <w:rPr>
          <w:lang w:val="ru-RU"/>
        </w:rPr>
        <w:t xml:space="preserve">Процесс синхронизации спутниковых данных инициируется планировщиком </w:t>
      </w:r>
      <w:proofErr w:type="spellStart"/>
      <w:r>
        <w:rPr>
          <w:lang w:val="ru-RU"/>
        </w:rPr>
        <w:t>pg_cron</w:t>
      </w:r>
      <w:proofErr w:type="spellEnd"/>
      <w:r>
        <w:rPr>
          <w:lang w:val="ru-RU"/>
        </w:rPr>
        <w:t xml:space="preserve"> ежедневно в 06:00 UTC, что соответствует 12:00 по местному времени (UTC+5). Выбор времени обусловлен политикой обновления данных EOSDA: новые спутниковые сцены становятся доступными после ночной обработки провайдером. Модуль интеграции выполняет последовательность операций, включающую формирование запроса, получение ответа, парсинг </w:t>
      </w:r>
      <w:proofErr w:type="spellStart"/>
      <w:r>
        <w:rPr>
          <w:lang w:val="ru-RU"/>
        </w:rPr>
        <w:t>GeoJSON</w:t>
      </w:r>
      <w:proofErr w:type="spellEnd"/>
      <w:r>
        <w:rPr>
          <w:lang w:val="ru-RU"/>
        </w:rPr>
        <w:t xml:space="preserve">, валидацию геометрии и сохранение данных в таблицу </w:t>
      </w:r>
      <w:proofErr w:type="spellStart"/>
      <w:r>
        <w:rPr>
          <w:lang w:val="ru-RU"/>
        </w:rPr>
        <w:t>satellite_data</w:t>
      </w:r>
      <w:proofErr w:type="spellEnd"/>
      <w:r>
        <w:rPr>
          <w:lang w:val="ru-RU"/>
        </w:rPr>
        <w:t xml:space="preserve"> базы данных </w:t>
      </w:r>
      <w:proofErr w:type="spellStart"/>
      <w:r>
        <w:rPr>
          <w:lang w:val="ru-RU"/>
        </w:rPr>
        <w:t>PostgreSQL</w:t>
      </w:r>
      <w:proofErr w:type="spellEnd"/>
      <w:r>
        <w:rPr>
          <w:lang w:val="ru-RU"/>
        </w:rPr>
        <w:t xml:space="preserve"> с расширением </w:t>
      </w:r>
      <w:proofErr w:type="spellStart"/>
      <w:r>
        <w:rPr>
          <w:lang w:val="ru-RU"/>
        </w:rPr>
        <w:t>PostGIS</w:t>
      </w:r>
      <w:proofErr w:type="spellEnd"/>
      <w:r>
        <w:rPr>
          <w:lang w:val="ru-RU"/>
        </w:rPr>
        <w:t xml:space="preserve"> [97].</w:t>
      </w:r>
    </w:p>
    <w:p w14:paraId="7A90ED67" w14:textId="77777777" w:rsidR="0034093D" w:rsidRPr="00B420F3" w:rsidRDefault="0034093D" w:rsidP="00C054DF">
      <w:pPr>
        <w:ind w:firstLine="709"/>
        <w:jc w:val="both"/>
        <w:rPr>
          <w:lang w:val="ru-RU"/>
        </w:rPr>
      </w:pPr>
      <w:r>
        <w:rPr>
          <w:lang w:val="ru-RU"/>
        </w:rPr>
        <w:t xml:space="preserve">Структура таблицы </w:t>
      </w:r>
      <w:proofErr w:type="spellStart"/>
      <w:r>
        <w:rPr>
          <w:lang w:val="ru-RU"/>
        </w:rPr>
        <w:t>satellite_data</w:t>
      </w:r>
      <w:proofErr w:type="spellEnd"/>
      <w:r>
        <w:rPr>
          <w:lang w:val="ru-RU"/>
        </w:rPr>
        <w:t xml:space="preserve"> оптимизирована для хранения геопространственных временных рядов с использованием гибридного подхода </w:t>
      </w:r>
      <w:proofErr w:type="spellStart"/>
      <w:r>
        <w:rPr>
          <w:lang w:val="ru-RU"/>
        </w:rPr>
        <w:t>TimescaleDB</w:t>
      </w:r>
      <w:proofErr w:type="spellEnd"/>
      <w:r>
        <w:rPr>
          <w:lang w:val="ru-RU"/>
        </w:rPr>
        <w:t xml:space="preserve"> + </w:t>
      </w:r>
      <w:proofErr w:type="spellStart"/>
      <w:r>
        <w:rPr>
          <w:lang w:val="ru-RU"/>
        </w:rPr>
        <w:t>PostGIS</w:t>
      </w:r>
      <w:proofErr w:type="spellEnd"/>
      <w:r>
        <w:rPr>
          <w:lang w:val="ru-RU"/>
        </w:rPr>
        <w:t xml:space="preserve">. Поле </w:t>
      </w:r>
      <w:proofErr w:type="spellStart"/>
      <w:r>
        <w:rPr>
          <w:lang w:val="ru-RU"/>
        </w:rPr>
        <w:t>geometry</w:t>
      </w:r>
      <w:proofErr w:type="spellEnd"/>
      <w:r>
        <w:rPr>
          <w:lang w:val="ru-RU"/>
        </w:rPr>
        <w:t xml:space="preserve"> хранит полигон границ поля в системе координат WGS84 (SRID: 4326), благодаря чему достигается совместимость с форматом </w:t>
      </w:r>
      <w:proofErr w:type="spellStart"/>
      <w:r>
        <w:rPr>
          <w:lang w:val="ru-RU"/>
        </w:rPr>
        <w:t>GeoJSON</w:t>
      </w:r>
      <w:proofErr w:type="spellEnd"/>
      <w:r>
        <w:rPr>
          <w:lang w:val="ru-RU"/>
        </w:rPr>
        <w:t xml:space="preserve"> ответов EOSDA API. Значения индексов (NDVI, NDWI, NDRE, MSAVI, NDMI) хранятся в виде числовых полей типа NUMERIC(5,4), обеспечивающих точность до 4 знаков после запятой в диапазоне [0; 1] [27, с. 1–30].</w:t>
      </w:r>
    </w:p>
    <w:p w14:paraId="24F07FEE" w14:textId="77777777" w:rsidR="0034093D" w:rsidRPr="00D77861" w:rsidRDefault="0034093D" w:rsidP="00844D38">
      <w:pPr>
        <w:ind w:firstLine="709"/>
        <w:jc w:val="both"/>
        <w:rPr>
          <w:lang w:val="ru-RU"/>
        </w:rPr>
      </w:pPr>
      <w:r>
        <w:rPr>
          <w:lang w:val="ru-RU"/>
        </w:rPr>
        <w:t xml:space="preserve">Интеграция с платформой EOSDA </w:t>
      </w:r>
      <w:proofErr w:type="spellStart"/>
      <w:r>
        <w:rPr>
          <w:lang w:val="ru-RU"/>
        </w:rPr>
        <w:t>Crop</w:t>
      </w:r>
      <w:proofErr w:type="spellEnd"/>
      <w:r>
        <w:rPr>
          <w:lang w:val="ru-RU"/>
        </w:rPr>
        <w:t xml:space="preserve"> Monitoring обеспечивает систему MOM SENSOR надёжным источником спутниковых данных для мониторинга состояния агроэкосистем. Микросервисная архитектура интеграционного модуля позволяет изолировать логику взаимодействия с внешним API и обеспечивает отказоустойчивость системы при временной недоступности внешнего сервиса.</w:t>
      </w:r>
    </w:p>
    <w:p w14:paraId="39689C83" w14:textId="77777777" w:rsidR="0034093D" w:rsidRPr="00A45E9B" w:rsidRDefault="0034093D" w:rsidP="00CE5E9C">
      <w:pPr>
        <w:pStyle w:val="Heading3"/>
        <w:spacing w:before="0" w:after="0"/>
        <w:jc w:val="both"/>
      </w:pPr>
      <w:bookmarkStart w:id="58" w:name="_Toc231043640"/>
      <w:r>
        <w:t>3.5.2 Вегетационные индексы и их интерпретация для яблоневых садов</w:t>
      </w:r>
      <w:bookmarkEnd w:id="58"/>
    </w:p>
    <w:p w14:paraId="7D491944" w14:textId="77777777" w:rsidR="0034093D" w:rsidRPr="00A45E9B" w:rsidRDefault="0034093D" w:rsidP="00481C7A">
      <w:pPr>
        <w:ind w:firstLine="709"/>
        <w:jc w:val="both"/>
        <w:rPr>
          <w:lang w:val="ru-RU"/>
        </w:rPr>
      </w:pPr>
      <w:r>
        <w:rPr>
          <w:lang w:val="ru-RU"/>
        </w:rPr>
        <w:t>Вегетационные индексы представляют собой математические комбинации отражательной способности поверхности в различных спектральных диапазонах, позволяющие количественно оценивать состояние растительного покрова. В системе MOM SENSOR применяется набор из пяти индексов, рассчитываемых на основе многоспектральных данных Sentinel-2: NDVI, NDWI, MSAVI, NDRE и NDMI, которые представлены более детально на рисунке 3.5. Каждый индекс характеризует определённый аспект состояния растений и имеет специфическую интерпретацию для яблоневых садов [29, с. 1–17].</w:t>
      </w:r>
    </w:p>
    <w:p w14:paraId="785B3112" w14:textId="77777777" w:rsidR="0034093D" w:rsidRPr="00A45E9B" w:rsidRDefault="0034093D" w:rsidP="00481C7A">
      <w:pPr>
        <w:ind w:firstLine="709"/>
        <w:jc w:val="both"/>
        <w:rPr>
          <w:lang w:val="ru-RU"/>
        </w:rPr>
      </w:pPr>
      <w:r>
        <w:rPr>
          <w:lang w:val="ru-RU"/>
        </w:rPr>
        <w:t xml:space="preserve">Нормализованный разностный вегетационный индекс (NDVI) является наиболее широко используемым показателем состояния растительности. Индекс рассчитывается как нормализованная разность между отражением в ближнем инфракрасном (NIR, 842 нм) и красном (RED, 665 нм) диапазонах спектра. Физической основой индекса является высокое поглощение красного света хлорофиллом и сильное отражение NIR клеточной структурой мезофилла листа. </w:t>
      </w:r>
      <w:r>
        <w:rPr>
          <w:lang w:val="ru-RU"/>
        </w:rPr>
        <w:lastRenderedPageBreak/>
        <w:t xml:space="preserve">В работе </w:t>
      </w:r>
      <w:proofErr w:type="spellStart"/>
      <w:r>
        <w:rPr>
          <w:lang w:val="ru-RU"/>
        </w:rPr>
        <w:t>Rouse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al</w:t>
      </w:r>
      <w:proofErr w:type="spellEnd"/>
      <w:r>
        <w:rPr>
          <w:lang w:val="ru-RU"/>
        </w:rPr>
        <w:t>. (1974), NDVI принимает значения от -1 до +1, при этом для здоровой густой растительности характерны значения 0.6–0.9 [98].</w:t>
      </w:r>
    </w:p>
    <w:p w14:paraId="51D21304" w14:textId="77777777" w:rsidR="009D486A" w:rsidRPr="00BB70EF" w:rsidRDefault="009D486A" w:rsidP="00C84A13">
      <w:pPr>
        <w:rPr>
          <w:lang w:val="ru-RU"/>
        </w:rPr>
      </w:pPr>
    </w:p>
    <w:p w14:paraId="5D768AFB" w14:textId="77777777" w:rsidR="0034093D" w:rsidRPr="0002659B" w:rsidRDefault="0034093D" w:rsidP="00C84A13">
      <w:pPr>
        <w:jc w:val="center"/>
        <w:rPr>
          <w:strike/>
        </w:rPr>
      </w:pPr>
      <w:r>
        <w:rPr>
          <w:strike/>
          <w:noProof/>
        </w:rPr>
        <w:drawing>
          <wp:inline distT="0" distB="0" distL="0" distR="0" wp14:anchorId="799F23EA" wp14:editId="4A481870">
            <wp:extent cx="5652654" cy="3235658"/>
            <wp:effectExtent l="0" t="0" r="5715" b="3175"/>
            <wp:docPr id="31" name="fig_3_45" descr="P2113#yIS1" title="Вегетационные индек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_3_45" descr="P2113#yIS1" title="Вегетационные индексы"/>
                    <pic:cNvPicPr>
                      <a:picLocks noChangeAspect="1" noChangeArrowheads="1"/>
                    </pic:cNvPicPr>
                  </pic:nvPicPr>
                  <pic:blipFill>
                    <a:blip r:embed="rId38"/>
                    <a:srcRect/>
                    <a:stretch>
                      <a:fillRect/>
                    </a:stretch>
                  </pic:blipFill>
                  <pic:spPr bwMode="auto">
                    <a:xfrm>
                      <a:off x="0" y="0"/>
                      <a:ext cx="5708775" cy="3267782"/>
                    </a:xfrm>
                    <a:prstGeom prst="rect">
                      <a:avLst/>
                    </a:prstGeom>
                  </pic:spPr>
                </pic:pic>
              </a:graphicData>
            </a:graphic>
          </wp:inline>
        </w:drawing>
      </w:r>
    </w:p>
    <w:p w14:paraId="7702F19C" w14:textId="77777777" w:rsidR="00536A25" w:rsidRDefault="00536A25" w:rsidP="00C84A13">
      <w:pPr>
        <w:jc w:val="center"/>
        <w:rPr>
          <w:lang w:val="ru-RU"/>
        </w:rPr>
      </w:pPr>
    </w:p>
    <w:p w14:paraId="27BE9A60" w14:textId="53A834EB" w:rsidR="0034093D" w:rsidRPr="00901DB6" w:rsidRDefault="0034093D" w:rsidP="00C84A13">
      <w:pPr>
        <w:jc w:val="center"/>
        <w:rPr>
          <w:lang w:val="ru-RU"/>
        </w:rPr>
      </w:pPr>
      <w:r>
        <w:rPr>
          <w:lang w:val="ru-RU"/>
        </w:rPr>
        <w:t xml:space="preserve">Рисунок 3.5 – Вегетационные индексы системы </w:t>
      </w:r>
      <w:r>
        <w:t>MOM</w:t>
      </w:r>
      <w:r>
        <w:rPr>
          <w:lang w:val="ru-RU"/>
        </w:rPr>
        <w:t xml:space="preserve"> </w:t>
      </w:r>
      <w:r>
        <w:t>SENSOR</w:t>
      </w:r>
      <w:r>
        <w:rPr>
          <w:lang w:val="ru-RU"/>
        </w:rPr>
        <w:t>: формулы расчёта и спектральные каналы [Разработано автором]</w:t>
      </w:r>
    </w:p>
    <w:p w14:paraId="71FD710F" w14:textId="77777777" w:rsidR="00BF34C4" w:rsidRPr="00BB70EF" w:rsidRDefault="00BF34C4">
      <w:pPr>
        <w:rPr>
          <w:lang w:val="ru-RU"/>
        </w:rPr>
      </w:pPr>
    </w:p>
    <w:p w14:paraId="56350A86" w14:textId="77777777" w:rsidR="0034093D" w:rsidRPr="00A45E9B" w:rsidRDefault="0034093D" w:rsidP="00C84A13">
      <w:pPr>
        <w:ind w:firstLine="709"/>
        <w:jc w:val="both"/>
        <w:rPr>
          <w:lang w:val="ru-RU"/>
        </w:rPr>
      </w:pPr>
      <w:r>
        <w:rPr>
          <w:lang w:val="ru-RU"/>
        </w:rPr>
        <w:t>Для яблоневых садов юго-востока Казахстана характерна выраженная сезонная динамика NDVI. В период покоя (</w:t>
      </w:r>
      <w:proofErr w:type="gramStart"/>
      <w:r>
        <w:rPr>
          <w:lang w:val="ru-RU"/>
        </w:rPr>
        <w:t>ноябрь–март</w:t>
      </w:r>
      <w:proofErr w:type="gramEnd"/>
      <w:r>
        <w:rPr>
          <w:lang w:val="ru-RU"/>
        </w:rPr>
        <w:t>) значения индекса составляют 0.15–0.25, что соответствует открытой почве с остатками травяного покрова. В фазу распускания почек (апрель) NDVI возрастает до 0.35–0.45. Максимальные значения 0.65–0.80 наблюдаются в период активной вегетации (июнь — август), когда крона деревьев полностью сформирована. Осеннее снижение до 0.40–0.50 связано с началом листопада [99]. Диапазоны значений индексов по основным фазам онтогенеза приведены в таблице 3.4.</w:t>
      </w:r>
    </w:p>
    <w:p w14:paraId="3164D469" w14:textId="77777777" w:rsidR="0076369B" w:rsidRPr="00BB70EF" w:rsidRDefault="0076369B" w:rsidP="0076369B">
      <w:pPr>
        <w:rPr>
          <w:lang w:val="ru-RU"/>
        </w:rPr>
      </w:pPr>
    </w:p>
    <w:p w14:paraId="04358FDF" w14:textId="77777777" w:rsidR="0076369B" w:rsidRDefault="0076369B" w:rsidP="0076369B">
      <w:pPr>
        <w:keepNext/>
        <w:jc w:val="both"/>
        <w:rPr>
          <w:lang w:val="ru-RU"/>
        </w:rPr>
      </w:pPr>
      <w:r>
        <w:rPr>
          <w:lang w:val="ru-RU"/>
        </w:rPr>
        <w:t>Таблица 3.4 – Интерпретация значений индексов для яблоневых садов</w:t>
      </w:r>
    </w:p>
    <w:p w14:paraId="15DD1BAE" w14:textId="77777777" w:rsidR="0076369B" w:rsidRPr="00F039C4" w:rsidRDefault="0076369B" w:rsidP="0076369B">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73"/>
        <w:gridCol w:w="1653"/>
        <w:gridCol w:w="1791"/>
        <w:gridCol w:w="2209"/>
        <w:gridCol w:w="2592"/>
      </w:tblGrid>
      <w:tr w:rsidR="0076369B" w:rsidRPr="0073413D" w14:paraId="01994255" w14:textId="77777777" w:rsidTr="00FA6A23">
        <w:trPr>
          <w:cantSplit/>
        </w:trPr>
        <w:tc>
          <w:tcPr>
            <w:tcW w:w="1373"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E7BA87E" w14:textId="77777777" w:rsidR="0076369B" w:rsidRPr="0073413D" w:rsidRDefault="0076369B" w:rsidP="00FA6A23">
            <w:pPr>
              <w:keepNext/>
              <w:jc w:val="center"/>
              <w:rPr>
                <w:sz w:val="18"/>
                <w:szCs w:val="18"/>
              </w:rPr>
            </w:pPr>
            <w:proofErr w:type="spellStart"/>
            <w:r>
              <w:rPr>
                <w:szCs w:val="24"/>
              </w:rPr>
              <w:t>Индекс</w:t>
            </w:r>
            <w:proofErr w:type="spellEnd"/>
          </w:p>
        </w:tc>
        <w:tc>
          <w:tcPr>
            <w:tcW w:w="1653"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8FBD226" w14:textId="77777777" w:rsidR="0076369B" w:rsidRPr="0073413D" w:rsidRDefault="0076369B" w:rsidP="00FA6A23">
            <w:pPr>
              <w:keepNext/>
              <w:jc w:val="center"/>
              <w:rPr>
                <w:sz w:val="18"/>
                <w:szCs w:val="18"/>
              </w:rPr>
            </w:pPr>
            <w:proofErr w:type="spellStart"/>
            <w:r>
              <w:rPr>
                <w:szCs w:val="24"/>
              </w:rPr>
              <w:t>Диапазон</w:t>
            </w:r>
            <w:proofErr w:type="spellEnd"/>
          </w:p>
        </w:tc>
        <w:tc>
          <w:tcPr>
            <w:tcW w:w="17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FB9D69D" w14:textId="77777777" w:rsidR="0076369B" w:rsidRPr="0073413D" w:rsidRDefault="0076369B" w:rsidP="00FA6A23">
            <w:pPr>
              <w:keepNext/>
              <w:jc w:val="center"/>
              <w:rPr>
                <w:sz w:val="18"/>
                <w:szCs w:val="18"/>
              </w:rPr>
            </w:pPr>
            <w:proofErr w:type="spellStart"/>
            <w:r>
              <w:rPr>
                <w:szCs w:val="24"/>
              </w:rPr>
              <w:t>Состояние</w:t>
            </w:r>
            <w:proofErr w:type="spellEnd"/>
          </w:p>
        </w:tc>
        <w:tc>
          <w:tcPr>
            <w:tcW w:w="2209"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76B4AEF" w14:textId="77777777" w:rsidR="0076369B" w:rsidRPr="0073413D" w:rsidRDefault="0076369B" w:rsidP="00FA6A23">
            <w:pPr>
              <w:keepNext/>
              <w:jc w:val="center"/>
              <w:rPr>
                <w:sz w:val="18"/>
                <w:szCs w:val="18"/>
              </w:rPr>
            </w:pPr>
            <w:proofErr w:type="spellStart"/>
            <w:r>
              <w:rPr>
                <w:szCs w:val="24"/>
              </w:rPr>
              <w:t>Интерпретация</w:t>
            </w:r>
            <w:proofErr w:type="spellEnd"/>
            <w:r>
              <w:rPr>
                <w:szCs w:val="24"/>
              </w:rPr>
              <w:t xml:space="preserve"> </w:t>
            </w:r>
            <w:proofErr w:type="spellStart"/>
            <w:r>
              <w:rPr>
                <w:szCs w:val="24"/>
              </w:rPr>
              <w:t>для</w:t>
            </w:r>
            <w:proofErr w:type="spellEnd"/>
            <w:r>
              <w:rPr>
                <w:szCs w:val="24"/>
              </w:rPr>
              <w:t xml:space="preserve"> </w:t>
            </w:r>
            <w:proofErr w:type="spellStart"/>
            <w:r>
              <w:rPr>
                <w:szCs w:val="24"/>
              </w:rPr>
              <w:t>яблони</w:t>
            </w:r>
            <w:proofErr w:type="spellEnd"/>
          </w:p>
        </w:tc>
        <w:tc>
          <w:tcPr>
            <w:tcW w:w="259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A267D15" w14:textId="77777777" w:rsidR="0076369B" w:rsidRPr="0073413D" w:rsidRDefault="0076369B" w:rsidP="00FA6A23">
            <w:pPr>
              <w:keepNext/>
              <w:jc w:val="center"/>
              <w:rPr>
                <w:sz w:val="18"/>
                <w:szCs w:val="18"/>
              </w:rPr>
            </w:pPr>
            <w:proofErr w:type="spellStart"/>
            <w:r>
              <w:rPr>
                <w:szCs w:val="24"/>
              </w:rPr>
              <w:t>Рекомендуемые</w:t>
            </w:r>
            <w:proofErr w:type="spellEnd"/>
            <w:r>
              <w:rPr>
                <w:szCs w:val="24"/>
              </w:rPr>
              <w:t xml:space="preserve"> </w:t>
            </w:r>
            <w:proofErr w:type="spellStart"/>
            <w:r>
              <w:rPr>
                <w:szCs w:val="24"/>
              </w:rPr>
              <w:t>действия</w:t>
            </w:r>
            <w:proofErr w:type="spellEnd"/>
          </w:p>
        </w:tc>
      </w:tr>
      <w:tr w:rsidR="0076369B" w:rsidRPr="0073413D" w14:paraId="22ADEC93" w14:textId="77777777" w:rsidTr="00FA6A23">
        <w:trPr>
          <w:cantSplit/>
        </w:trPr>
        <w:tc>
          <w:tcPr>
            <w:tcW w:w="1373"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vAlign w:val="center"/>
          </w:tcPr>
          <w:p w14:paraId="6F927717" w14:textId="77777777" w:rsidR="0076369B" w:rsidRDefault="0076369B" w:rsidP="00FA6A23">
            <w:pPr>
              <w:keepNext/>
              <w:jc w:val="center"/>
              <w:rPr>
                <w:szCs w:val="24"/>
              </w:rPr>
            </w:pPr>
            <w:r>
              <w:rPr>
                <w:szCs w:val="24"/>
                <w:lang w:val="ru-RU"/>
              </w:rPr>
              <w:t>1</w:t>
            </w:r>
          </w:p>
        </w:tc>
        <w:tc>
          <w:tcPr>
            <w:tcW w:w="1653"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vAlign w:val="center"/>
          </w:tcPr>
          <w:p w14:paraId="60EFA0BF" w14:textId="77777777" w:rsidR="0076369B" w:rsidRDefault="0076369B" w:rsidP="00FA6A23">
            <w:pPr>
              <w:keepNext/>
              <w:jc w:val="center"/>
              <w:rPr>
                <w:szCs w:val="24"/>
              </w:rPr>
            </w:pPr>
            <w:r>
              <w:rPr>
                <w:szCs w:val="24"/>
                <w:lang w:val="ru-RU"/>
              </w:rPr>
              <w:t>2</w:t>
            </w:r>
          </w:p>
        </w:tc>
        <w:tc>
          <w:tcPr>
            <w:tcW w:w="17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vAlign w:val="center"/>
          </w:tcPr>
          <w:p w14:paraId="63F69A46" w14:textId="77777777" w:rsidR="0076369B" w:rsidRDefault="0076369B" w:rsidP="00FA6A23">
            <w:pPr>
              <w:keepNext/>
              <w:jc w:val="center"/>
              <w:rPr>
                <w:szCs w:val="24"/>
              </w:rPr>
            </w:pPr>
            <w:r>
              <w:rPr>
                <w:szCs w:val="24"/>
                <w:lang w:val="ru-RU"/>
              </w:rPr>
              <w:t>3</w:t>
            </w:r>
          </w:p>
        </w:tc>
        <w:tc>
          <w:tcPr>
            <w:tcW w:w="2209"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vAlign w:val="center"/>
          </w:tcPr>
          <w:p w14:paraId="068955EF" w14:textId="77777777" w:rsidR="0076369B" w:rsidRDefault="0076369B" w:rsidP="00FA6A23">
            <w:pPr>
              <w:keepNext/>
              <w:jc w:val="center"/>
              <w:rPr>
                <w:szCs w:val="24"/>
              </w:rPr>
            </w:pPr>
            <w:r>
              <w:rPr>
                <w:szCs w:val="24"/>
                <w:lang w:val="ru-RU"/>
              </w:rPr>
              <w:t>4</w:t>
            </w:r>
          </w:p>
        </w:tc>
        <w:tc>
          <w:tcPr>
            <w:tcW w:w="259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vAlign w:val="center"/>
          </w:tcPr>
          <w:p w14:paraId="5DB277E1" w14:textId="77777777" w:rsidR="0076369B" w:rsidRDefault="0076369B" w:rsidP="00FA6A23">
            <w:pPr>
              <w:keepNext/>
              <w:jc w:val="center"/>
              <w:rPr>
                <w:szCs w:val="24"/>
              </w:rPr>
            </w:pPr>
            <w:r>
              <w:rPr>
                <w:szCs w:val="24"/>
                <w:lang w:val="ru-RU"/>
              </w:rPr>
              <w:t>5</w:t>
            </w:r>
          </w:p>
        </w:tc>
      </w:tr>
      <w:tr w:rsidR="0076369B" w:rsidRPr="0073413D" w14:paraId="4984C4A7" w14:textId="77777777" w:rsidTr="00FA6A23">
        <w:trPr>
          <w:cantSplit/>
        </w:trPr>
        <w:tc>
          <w:tcPr>
            <w:tcW w:w="1373"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5598438" w14:textId="77777777" w:rsidR="0076369B" w:rsidRPr="0073413D" w:rsidRDefault="0076369B" w:rsidP="00FA6A23">
            <w:pPr>
              <w:keepNext/>
              <w:jc w:val="center"/>
              <w:rPr>
                <w:sz w:val="18"/>
                <w:szCs w:val="18"/>
              </w:rPr>
            </w:pPr>
            <w:r>
              <w:rPr>
                <w:szCs w:val="24"/>
              </w:rPr>
              <w:t>NDVI</w:t>
            </w:r>
          </w:p>
        </w:tc>
        <w:tc>
          <w:tcPr>
            <w:tcW w:w="1653"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6321064" w14:textId="77777777" w:rsidR="0076369B" w:rsidRPr="0073413D" w:rsidRDefault="0076369B" w:rsidP="00FA6A23">
            <w:pPr>
              <w:keepNext/>
              <w:jc w:val="center"/>
              <w:rPr>
                <w:sz w:val="18"/>
                <w:szCs w:val="18"/>
              </w:rPr>
            </w:pPr>
            <w:r>
              <w:rPr>
                <w:szCs w:val="24"/>
              </w:rPr>
              <w:t>0.70–0.85</w:t>
            </w:r>
          </w:p>
        </w:tc>
        <w:tc>
          <w:tcPr>
            <w:tcW w:w="17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9ABA112" w14:textId="77777777" w:rsidR="0076369B" w:rsidRPr="0073413D" w:rsidRDefault="0076369B" w:rsidP="00FA6A23">
            <w:pPr>
              <w:keepNext/>
              <w:jc w:val="center"/>
              <w:rPr>
                <w:sz w:val="18"/>
                <w:szCs w:val="18"/>
              </w:rPr>
            </w:pPr>
            <w:r>
              <w:rPr>
                <w:szCs w:val="24"/>
              </w:rPr>
              <w:t>Отличное</w:t>
            </w:r>
          </w:p>
        </w:tc>
        <w:tc>
          <w:tcPr>
            <w:tcW w:w="2209"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84F1A17" w14:textId="77777777" w:rsidR="0076369B" w:rsidRPr="0073413D" w:rsidRDefault="0076369B" w:rsidP="00FA6A23">
            <w:pPr>
              <w:keepNext/>
              <w:rPr>
                <w:sz w:val="18"/>
                <w:szCs w:val="18"/>
              </w:rPr>
            </w:pPr>
            <w:proofErr w:type="spellStart"/>
            <w:r>
              <w:rPr>
                <w:szCs w:val="24"/>
              </w:rPr>
              <w:t>Здоровый</w:t>
            </w:r>
            <w:proofErr w:type="spellEnd"/>
            <w:r>
              <w:rPr>
                <w:szCs w:val="24"/>
              </w:rPr>
              <w:t xml:space="preserve"> </w:t>
            </w:r>
            <w:proofErr w:type="spellStart"/>
            <w:r>
              <w:rPr>
                <w:szCs w:val="24"/>
              </w:rPr>
              <w:t>сад</w:t>
            </w:r>
            <w:proofErr w:type="spellEnd"/>
            <w:r>
              <w:rPr>
                <w:szCs w:val="24"/>
              </w:rPr>
              <w:t xml:space="preserve">, </w:t>
            </w:r>
            <w:proofErr w:type="spellStart"/>
            <w:r>
              <w:rPr>
                <w:szCs w:val="24"/>
              </w:rPr>
              <w:t>активный</w:t>
            </w:r>
            <w:proofErr w:type="spellEnd"/>
            <w:r>
              <w:rPr>
                <w:szCs w:val="24"/>
              </w:rPr>
              <w:t xml:space="preserve"> </w:t>
            </w:r>
            <w:proofErr w:type="spellStart"/>
            <w:r>
              <w:rPr>
                <w:szCs w:val="24"/>
              </w:rPr>
              <w:t>фотосинтез</w:t>
            </w:r>
            <w:proofErr w:type="spellEnd"/>
          </w:p>
        </w:tc>
        <w:tc>
          <w:tcPr>
            <w:tcW w:w="259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DA8A311" w14:textId="77777777" w:rsidR="0076369B" w:rsidRPr="0073413D" w:rsidRDefault="0076369B" w:rsidP="00FA6A23">
            <w:pPr>
              <w:keepNext/>
              <w:rPr>
                <w:sz w:val="18"/>
                <w:szCs w:val="18"/>
              </w:rPr>
            </w:pPr>
            <w:proofErr w:type="spellStart"/>
            <w:r>
              <w:rPr>
                <w:szCs w:val="24"/>
              </w:rPr>
              <w:t>Поддержание</w:t>
            </w:r>
            <w:proofErr w:type="spellEnd"/>
            <w:r>
              <w:rPr>
                <w:szCs w:val="24"/>
              </w:rPr>
              <w:t xml:space="preserve"> </w:t>
            </w:r>
            <w:proofErr w:type="spellStart"/>
            <w:r>
              <w:rPr>
                <w:szCs w:val="24"/>
              </w:rPr>
              <w:t>текущего</w:t>
            </w:r>
            <w:proofErr w:type="spellEnd"/>
            <w:r>
              <w:rPr>
                <w:szCs w:val="24"/>
              </w:rPr>
              <w:t xml:space="preserve"> </w:t>
            </w:r>
            <w:proofErr w:type="spellStart"/>
            <w:r>
              <w:rPr>
                <w:szCs w:val="24"/>
              </w:rPr>
              <w:t>режима</w:t>
            </w:r>
            <w:proofErr w:type="spellEnd"/>
          </w:p>
        </w:tc>
      </w:tr>
      <w:tr w:rsidR="0076369B" w:rsidRPr="0073413D" w14:paraId="324EAF58" w14:textId="77777777" w:rsidTr="00FA6A23">
        <w:trPr>
          <w:cantSplit/>
        </w:trPr>
        <w:tc>
          <w:tcPr>
            <w:tcW w:w="1373" w:type="dxa"/>
            <w:tcBorders>
              <w:top w:val="single" w:sz="8" w:space="0" w:color="000000"/>
              <w:left w:val="single" w:sz="8" w:space="0" w:color="000000"/>
              <w:bottom w:val="nil"/>
              <w:right w:val="single" w:sz="8" w:space="0" w:color="000000"/>
            </w:tcBorders>
            <w:tcMar>
              <w:top w:w="60" w:type="dxa"/>
              <w:left w:w="80" w:type="dxa"/>
              <w:bottom w:w="60" w:type="dxa"/>
              <w:right w:w="80" w:type="dxa"/>
            </w:tcMar>
          </w:tcPr>
          <w:p w14:paraId="05790FB7" w14:textId="77777777" w:rsidR="0076369B" w:rsidRPr="0073413D" w:rsidRDefault="0076369B" w:rsidP="00FA6A23">
            <w:pPr>
              <w:keepNext/>
              <w:jc w:val="center"/>
              <w:rPr>
                <w:sz w:val="18"/>
                <w:szCs w:val="18"/>
              </w:rPr>
            </w:pPr>
            <w:r>
              <w:rPr>
                <w:szCs w:val="24"/>
              </w:rPr>
              <w:t>NDVI</w:t>
            </w:r>
          </w:p>
        </w:tc>
        <w:tc>
          <w:tcPr>
            <w:tcW w:w="1653" w:type="dxa"/>
            <w:tcBorders>
              <w:top w:val="single" w:sz="8" w:space="0" w:color="000000"/>
              <w:left w:val="single" w:sz="8" w:space="0" w:color="000000"/>
              <w:bottom w:val="nil"/>
              <w:right w:val="single" w:sz="8" w:space="0" w:color="000000"/>
            </w:tcBorders>
            <w:tcMar>
              <w:top w:w="60" w:type="dxa"/>
              <w:left w:w="80" w:type="dxa"/>
              <w:bottom w:w="60" w:type="dxa"/>
              <w:right w:w="80" w:type="dxa"/>
            </w:tcMar>
          </w:tcPr>
          <w:p w14:paraId="105C992E" w14:textId="77777777" w:rsidR="0076369B" w:rsidRPr="0073413D" w:rsidRDefault="0076369B" w:rsidP="00FA6A23">
            <w:pPr>
              <w:keepNext/>
              <w:jc w:val="center"/>
              <w:rPr>
                <w:sz w:val="18"/>
                <w:szCs w:val="18"/>
              </w:rPr>
            </w:pPr>
            <w:r>
              <w:rPr>
                <w:szCs w:val="24"/>
              </w:rPr>
              <w:t>0.50–0.70</w:t>
            </w:r>
          </w:p>
        </w:tc>
        <w:tc>
          <w:tcPr>
            <w:tcW w:w="1791" w:type="dxa"/>
            <w:tcBorders>
              <w:top w:val="single" w:sz="8" w:space="0" w:color="000000"/>
              <w:left w:val="single" w:sz="8" w:space="0" w:color="000000"/>
              <w:bottom w:val="nil"/>
              <w:right w:val="single" w:sz="8" w:space="0" w:color="000000"/>
            </w:tcBorders>
            <w:tcMar>
              <w:top w:w="60" w:type="dxa"/>
              <w:left w:w="80" w:type="dxa"/>
              <w:bottom w:w="60" w:type="dxa"/>
              <w:right w:w="80" w:type="dxa"/>
            </w:tcMar>
          </w:tcPr>
          <w:p w14:paraId="4B6D27F1" w14:textId="77777777" w:rsidR="0076369B" w:rsidRPr="0073413D" w:rsidRDefault="0076369B" w:rsidP="00FA6A23">
            <w:pPr>
              <w:keepNext/>
              <w:jc w:val="center"/>
              <w:rPr>
                <w:sz w:val="18"/>
                <w:szCs w:val="18"/>
              </w:rPr>
            </w:pPr>
            <w:proofErr w:type="spellStart"/>
            <w:r>
              <w:rPr>
                <w:szCs w:val="24"/>
              </w:rPr>
              <w:t>Хорошее</w:t>
            </w:r>
            <w:proofErr w:type="spellEnd"/>
          </w:p>
        </w:tc>
        <w:tc>
          <w:tcPr>
            <w:tcW w:w="2209" w:type="dxa"/>
            <w:tcBorders>
              <w:top w:val="single" w:sz="8" w:space="0" w:color="000000"/>
              <w:left w:val="single" w:sz="8" w:space="0" w:color="000000"/>
              <w:bottom w:val="nil"/>
              <w:right w:val="single" w:sz="8" w:space="0" w:color="000000"/>
            </w:tcBorders>
            <w:tcMar>
              <w:top w:w="60" w:type="dxa"/>
              <w:left w:w="80" w:type="dxa"/>
              <w:bottom w:w="60" w:type="dxa"/>
              <w:right w:w="80" w:type="dxa"/>
            </w:tcMar>
          </w:tcPr>
          <w:p w14:paraId="35A2252A" w14:textId="77777777" w:rsidR="0076369B" w:rsidRPr="0073413D" w:rsidRDefault="0076369B" w:rsidP="00FA6A23">
            <w:pPr>
              <w:keepNext/>
              <w:rPr>
                <w:sz w:val="18"/>
                <w:szCs w:val="18"/>
              </w:rPr>
            </w:pPr>
            <w:proofErr w:type="spellStart"/>
            <w:r>
              <w:rPr>
                <w:szCs w:val="24"/>
              </w:rPr>
              <w:t>Умеренная</w:t>
            </w:r>
            <w:proofErr w:type="spellEnd"/>
            <w:r>
              <w:rPr>
                <w:szCs w:val="24"/>
              </w:rPr>
              <w:t xml:space="preserve"> </w:t>
            </w:r>
            <w:proofErr w:type="spellStart"/>
            <w:r>
              <w:rPr>
                <w:szCs w:val="24"/>
              </w:rPr>
              <w:t>вегетация</w:t>
            </w:r>
            <w:proofErr w:type="spellEnd"/>
          </w:p>
        </w:tc>
        <w:tc>
          <w:tcPr>
            <w:tcW w:w="2592" w:type="dxa"/>
            <w:tcBorders>
              <w:top w:val="single" w:sz="8" w:space="0" w:color="000000"/>
              <w:left w:val="single" w:sz="8" w:space="0" w:color="000000"/>
              <w:bottom w:val="nil"/>
              <w:right w:val="single" w:sz="8" w:space="0" w:color="000000"/>
            </w:tcBorders>
            <w:tcMar>
              <w:top w:w="60" w:type="dxa"/>
              <w:left w:w="80" w:type="dxa"/>
              <w:bottom w:w="60" w:type="dxa"/>
              <w:right w:w="80" w:type="dxa"/>
            </w:tcMar>
          </w:tcPr>
          <w:p w14:paraId="28788337" w14:textId="77777777" w:rsidR="0076369B" w:rsidRPr="0073413D" w:rsidRDefault="0076369B" w:rsidP="00FA6A23">
            <w:pPr>
              <w:keepNext/>
              <w:rPr>
                <w:sz w:val="18"/>
                <w:szCs w:val="18"/>
              </w:rPr>
            </w:pPr>
            <w:proofErr w:type="spellStart"/>
            <w:r>
              <w:rPr>
                <w:szCs w:val="24"/>
              </w:rPr>
              <w:t>Мониторинг</w:t>
            </w:r>
            <w:proofErr w:type="spellEnd"/>
            <w:r>
              <w:rPr>
                <w:szCs w:val="24"/>
              </w:rPr>
              <w:t xml:space="preserve">, </w:t>
            </w:r>
            <w:proofErr w:type="spellStart"/>
            <w:r>
              <w:rPr>
                <w:szCs w:val="24"/>
              </w:rPr>
              <w:t>профилактика</w:t>
            </w:r>
            <w:proofErr w:type="spellEnd"/>
          </w:p>
        </w:tc>
      </w:tr>
    </w:tbl>
    <w:p w14:paraId="0FA99F0F" w14:textId="77777777" w:rsidR="0076369B" w:rsidRDefault="0076369B" w:rsidP="0076369B">
      <w:pPr>
        <w:ind w:firstLine="709"/>
        <w:jc w:val="both"/>
        <w:rPr>
          <w:sz w:val="24"/>
          <w:szCs w:val="24"/>
          <w:lang w:val="ru-RU"/>
        </w:rPr>
      </w:pPr>
    </w:p>
    <w:p w14:paraId="7947BEFD" w14:textId="77777777" w:rsidR="0076369B" w:rsidRDefault="0076369B" w:rsidP="0076369B">
      <w:pPr>
        <w:jc w:val="both"/>
        <w:rPr>
          <w:lang w:val="ru-RU"/>
        </w:rPr>
      </w:pPr>
      <w:r>
        <w:rPr>
          <w:bCs/>
          <w:lang w:val="ru-RU"/>
        </w:rPr>
        <w:lastRenderedPageBreak/>
        <w:t>Продолжение т</w:t>
      </w:r>
      <w:r w:rsidRPr="008824EF">
        <w:rPr>
          <w:bCs/>
          <w:lang w:val="ru-RU"/>
        </w:rPr>
        <w:t>аблиц</w:t>
      </w:r>
      <w:r>
        <w:rPr>
          <w:bCs/>
          <w:lang w:val="ru-RU"/>
        </w:rPr>
        <w:t>ы</w:t>
      </w:r>
      <w:r>
        <w:rPr>
          <w:lang w:val="ru-RU"/>
        </w:rPr>
        <w:t xml:space="preserve"> 3.4 </w:t>
      </w:r>
    </w:p>
    <w:p w14:paraId="5076E71F" w14:textId="77777777" w:rsidR="0076369B" w:rsidRDefault="0076369B" w:rsidP="0076369B">
      <w:pPr>
        <w:ind w:firstLine="709"/>
        <w:jc w:val="both"/>
        <w:rPr>
          <w:sz w:val="24"/>
          <w:szCs w:val="2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73"/>
        <w:gridCol w:w="1653"/>
        <w:gridCol w:w="1791"/>
        <w:gridCol w:w="2209"/>
        <w:gridCol w:w="2592"/>
      </w:tblGrid>
      <w:tr w:rsidR="0076369B" w:rsidRPr="0073413D" w14:paraId="22E39B99" w14:textId="77777777" w:rsidTr="00FA6A23">
        <w:trPr>
          <w:cantSplit/>
        </w:trPr>
        <w:tc>
          <w:tcPr>
            <w:tcW w:w="1373"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vAlign w:val="center"/>
          </w:tcPr>
          <w:p w14:paraId="7C8D69CC" w14:textId="77777777" w:rsidR="0076369B" w:rsidRPr="0073413D" w:rsidRDefault="0076369B" w:rsidP="00FA6A23">
            <w:pPr>
              <w:keepNext/>
              <w:jc w:val="center"/>
              <w:rPr>
                <w:sz w:val="18"/>
                <w:szCs w:val="18"/>
              </w:rPr>
            </w:pPr>
            <w:r>
              <w:rPr>
                <w:szCs w:val="24"/>
                <w:lang w:val="ru-RU"/>
              </w:rPr>
              <w:t>1</w:t>
            </w:r>
          </w:p>
        </w:tc>
        <w:tc>
          <w:tcPr>
            <w:tcW w:w="1653"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vAlign w:val="center"/>
          </w:tcPr>
          <w:p w14:paraId="5820B9A2" w14:textId="77777777" w:rsidR="0076369B" w:rsidRPr="0073413D" w:rsidRDefault="0076369B" w:rsidP="00FA6A23">
            <w:pPr>
              <w:keepNext/>
              <w:jc w:val="center"/>
              <w:rPr>
                <w:sz w:val="18"/>
                <w:szCs w:val="18"/>
              </w:rPr>
            </w:pPr>
            <w:r>
              <w:rPr>
                <w:szCs w:val="24"/>
                <w:lang w:val="ru-RU"/>
              </w:rPr>
              <w:t>2</w:t>
            </w:r>
          </w:p>
        </w:tc>
        <w:tc>
          <w:tcPr>
            <w:tcW w:w="17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vAlign w:val="center"/>
          </w:tcPr>
          <w:p w14:paraId="7A7E65DF" w14:textId="77777777" w:rsidR="0076369B" w:rsidRPr="0073413D" w:rsidRDefault="0076369B" w:rsidP="00FA6A23">
            <w:pPr>
              <w:keepNext/>
              <w:jc w:val="center"/>
              <w:rPr>
                <w:sz w:val="18"/>
                <w:szCs w:val="18"/>
              </w:rPr>
            </w:pPr>
            <w:r>
              <w:rPr>
                <w:szCs w:val="24"/>
                <w:lang w:val="ru-RU"/>
              </w:rPr>
              <w:t>3</w:t>
            </w:r>
          </w:p>
        </w:tc>
        <w:tc>
          <w:tcPr>
            <w:tcW w:w="2209"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vAlign w:val="center"/>
          </w:tcPr>
          <w:p w14:paraId="5E171D09" w14:textId="77777777" w:rsidR="0076369B" w:rsidRPr="0073413D" w:rsidRDefault="0076369B" w:rsidP="00FA6A23">
            <w:pPr>
              <w:keepNext/>
              <w:jc w:val="center"/>
              <w:rPr>
                <w:sz w:val="18"/>
                <w:szCs w:val="18"/>
              </w:rPr>
            </w:pPr>
            <w:r>
              <w:rPr>
                <w:szCs w:val="24"/>
                <w:lang w:val="ru-RU"/>
              </w:rPr>
              <w:t>4</w:t>
            </w:r>
          </w:p>
        </w:tc>
        <w:tc>
          <w:tcPr>
            <w:tcW w:w="259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vAlign w:val="center"/>
          </w:tcPr>
          <w:p w14:paraId="37C1DA61" w14:textId="77777777" w:rsidR="0076369B" w:rsidRPr="0073413D" w:rsidRDefault="0076369B" w:rsidP="00FA6A23">
            <w:pPr>
              <w:keepNext/>
              <w:jc w:val="center"/>
              <w:rPr>
                <w:sz w:val="18"/>
                <w:szCs w:val="18"/>
              </w:rPr>
            </w:pPr>
            <w:r>
              <w:rPr>
                <w:szCs w:val="24"/>
                <w:lang w:val="ru-RU"/>
              </w:rPr>
              <w:t>5</w:t>
            </w:r>
          </w:p>
        </w:tc>
      </w:tr>
      <w:tr w:rsidR="0076369B" w:rsidRPr="0073413D" w14:paraId="349E24B6" w14:textId="77777777" w:rsidTr="00FA6A23">
        <w:trPr>
          <w:cantSplit/>
        </w:trPr>
        <w:tc>
          <w:tcPr>
            <w:tcW w:w="1373"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0D506B0" w14:textId="77777777" w:rsidR="0076369B" w:rsidRPr="0073413D" w:rsidRDefault="0076369B" w:rsidP="00FA6A23">
            <w:pPr>
              <w:keepNext/>
              <w:jc w:val="center"/>
              <w:rPr>
                <w:sz w:val="18"/>
                <w:szCs w:val="18"/>
              </w:rPr>
            </w:pPr>
            <w:r>
              <w:rPr>
                <w:szCs w:val="24"/>
              </w:rPr>
              <w:t>NDVI</w:t>
            </w:r>
          </w:p>
        </w:tc>
        <w:tc>
          <w:tcPr>
            <w:tcW w:w="1653"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76E5A10" w14:textId="77777777" w:rsidR="0076369B" w:rsidRPr="0073413D" w:rsidRDefault="0076369B" w:rsidP="00FA6A23">
            <w:pPr>
              <w:keepNext/>
              <w:jc w:val="center"/>
              <w:rPr>
                <w:sz w:val="18"/>
                <w:szCs w:val="18"/>
              </w:rPr>
            </w:pPr>
            <w:r>
              <w:rPr>
                <w:szCs w:val="24"/>
              </w:rPr>
              <w:t>0.70–0.85</w:t>
            </w:r>
          </w:p>
        </w:tc>
        <w:tc>
          <w:tcPr>
            <w:tcW w:w="17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F8206A2" w14:textId="77777777" w:rsidR="0076369B" w:rsidRPr="0073413D" w:rsidRDefault="0076369B" w:rsidP="00FA6A23">
            <w:pPr>
              <w:keepNext/>
              <w:jc w:val="center"/>
              <w:rPr>
                <w:sz w:val="18"/>
                <w:szCs w:val="18"/>
              </w:rPr>
            </w:pPr>
            <w:r>
              <w:rPr>
                <w:szCs w:val="24"/>
              </w:rPr>
              <w:t>Отличное</w:t>
            </w:r>
          </w:p>
        </w:tc>
        <w:tc>
          <w:tcPr>
            <w:tcW w:w="2209"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A454120" w14:textId="77777777" w:rsidR="0076369B" w:rsidRPr="0073413D" w:rsidRDefault="0076369B" w:rsidP="00FA6A23">
            <w:pPr>
              <w:keepNext/>
              <w:rPr>
                <w:sz w:val="18"/>
                <w:szCs w:val="18"/>
              </w:rPr>
            </w:pPr>
            <w:proofErr w:type="spellStart"/>
            <w:r>
              <w:rPr>
                <w:szCs w:val="24"/>
              </w:rPr>
              <w:t>Здоровый</w:t>
            </w:r>
            <w:proofErr w:type="spellEnd"/>
            <w:r>
              <w:rPr>
                <w:szCs w:val="24"/>
              </w:rPr>
              <w:t xml:space="preserve"> </w:t>
            </w:r>
            <w:proofErr w:type="spellStart"/>
            <w:r>
              <w:rPr>
                <w:szCs w:val="24"/>
              </w:rPr>
              <w:t>сад</w:t>
            </w:r>
            <w:proofErr w:type="spellEnd"/>
            <w:r>
              <w:rPr>
                <w:szCs w:val="24"/>
              </w:rPr>
              <w:t xml:space="preserve">, </w:t>
            </w:r>
            <w:proofErr w:type="spellStart"/>
            <w:r>
              <w:rPr>
                <w:szCs w:val="24"/>
              </w:rPr>
              <w:t>активный</w:t>
            </w:r>
            <w:proofErr w:type="spellEnd"/>
            <w:r>
              <w:rPr>
                <w:szCs w:val="24"/>
              </w:rPr>
              <w:t xml:space="preserve"> </w:t>
            </w:r>
            <w:proofErr w:type="spellStart"/>
            <w:r>
              <w:rPr>
                <w:szCs w:val="24"/>
              </w:rPr>
              <w:t>фотосинтез</w:t>
            </w:r>
            <w:proofErr w:type="spellEnd"/>
          </w:p>
        </w:tc>
        <w:tc>
          <w:tcPr>
            <w:tcW w:w="259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DE06561" w14:textId="77777777" w:rsidR="0076369B" w:rsidRPr="0073413D" w:rsidRDefault="0076369B" w:rsidP="00FA6A23">
            <w:pPr>
              <w:keepNext/>
              <w:rPr>
                <w:sz w:val="18"/>
                <w:szCs w:val="18"/>
              </w:rPr>
            </w:pPr>
            <w:proofErr w:type="spellStart"/>
            <w:r>
              <w:rPr>
                <w:szCs w:val="24"/>
              </w:rPr>
              <w:t>Поддержание</w:t>
            </w:r>
            <w:proofErr w:type="spellEnd"/>
            <w:r>
              <w:rPr>
                <w:szCs w:val="24"/>
              </w:rPr>
              <w:t xml:space="preserve"> </w:t>
            </w:r>
            <w:proofErr w:type="spellStart"/>
            <w:r>
              <w:rPr>
                <w:szCs w:val="24"/>
              </w:rPr>
              <w:t>текущего</w:t>
            </w:r>
            <w:proofErr w:type="spellEnd"/>
            <w:r>
              <w:rPr>
                <w:szCs w:val="24"/>
              </w:rPr>
              <w:t xml:space="preserve"> </w:t>
            </w:r>
            <w:proofErr w:type="spellStart"/>
            <w:r>
              <w:rPr>
                <w:szCs w:val="24"/>
              </w:rPr>
              <w:t>режима</w:t>
            </w:r>
            <w:proofErr w:type="spellEnd"/>
          </w:p>
        </w:tc>
      </w:tr>
      <w:tr w:rsidR="0076369B" w:rsidRPr="0073413D" w14:paraId="59F5E07D" w14:textId="77777777" w:rsidTr="00FA6A23">
        <w:trPr>
          <w:cantSplit/>
        </w:trPr>
        <w:tc>
          <w:tcPr>
            <w:tcW w:w="1373"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1F3383A" w14:textId="77777777" w:rsidR="0076369B" w:rsidRPr="0073413D" w:rsidRDefault="0076369B" w:rsidP="00FA6A23">
            <w:pPr>
              <w:keepNext/>
              <w:jc w:val="center"/>
              <w:rPr>
                <w:sz w:val="18"/>
                <w:szCs w:val="18"/>
              </w:rPr>
            </w:pPr>
            <w:r>
              <w:rPr>
                <w:szCs w:val="24"/>
              </w:rPr>
              <w:t>NDVI</w:t>
            </w:r>
          </w:p>
        </w:tc>
        <w:tc>
          <w:tcPr>
            <w:tcW w:w="1653"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AC0E84E" w14:textId="77777777" w:rsidR="0076369B" w:rsidRPr="0073413D" w:rsidRDefault="0076369B" w:rsidP="00FA6A23">
            <w:pPr>
              <w:keepNext/>
              <w:jc w:val="center"/>
              <w:rPr>
                <w:sz w:val="18"/>
                <w:szCs w:val="18"/>
              </w:rPr>
            </w:pPr>
            <w:r>
              <w:rPr>
                <w:szCs w:val="24"/>
              </w:rPr>
              <w:t>0.50–0.70</w:t>
            </w:r>
          </w:p>
        </w:tc>
        <w:tc>
          <w:tcPr>
            <w:tcW w:w="17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59CCD02" w14:textId="77777777" w:rsidR="0076369B" w:rsidRPr="0073413D" w:rsidRDefault="0076369B" w:rsidP="00FA6A23">
            <w:pPr>
              <w:keepNext/>
              <w:jc w:val="center"/>
              <w:rPr>
                <w:sz w:val="18"/>
                <w:szCs w:val="18"/>
              </w:rPr>
            </w:pPr>
            <w:proofErr w:type="spellStart"/>
            <w:r>
              <w:rPr>
                <w:szCs w:val="24"/>
              </w:rPr>
              <w:t>Хорошее</w:t>
            </w:r>
            <w:proofErr w:type="spellEnd"/>
          </w:p>
        </w:tc>
        <w:tc>
          <w:tcPr>
            <w:tcW w:w="2209"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B7182F1" w14:textId="77777777" w:rsidR="0076369B" w:rsidRPr="0073413D" w:rsidRDefault="0076369B" w:rsidP="00FA6A23">
            <w:pPr>
              <w:keepNext/>
              <w:rPr>
                <w:sz w:val="18"/>
                <w:szCs w:val="18"/>
              </w:rPr>
            </w:pPr>
            <w:proofErr w:type="spellStart"/>
            <w:r>
              <w:rPr>
                <w:szCs w:val="24"/>
              </w:rPr>
              <w:t>Умеренная</w:t>
            </w:r>
            <w:proofErr w:type="spellEnd"/>
            <w:r>
              <w:rPr>
                <w:szCs w:val="24"/>
              </w:rPr>
              <w:t xml:space="preserve"> </w:t>
            </w:r>
            <w:proofErr w:type="spellStart"/>
            <w:r>
              <w:rPr>
                <w:szCs w:val="24"/>
              </w:rPr>
              <w:t>вегетация</w:t>
            </w:r>
            <w:proofErr w:type="spellEnd"/>
          </w:p>
        </w:tc>
        <w:tc>
          <w:tcPr>
            <w:tcW w:w="259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CB940C0" w14:textId="77777777" w:rsidR="0076369B" w:rsidRPr="0073413D" w:rsidRDefault="0076369B" w:rsidP="00FA6A23">
            <w:pPr>
              <w:keepNext/>
              <w:rPr>
                <w:sz w:val="18"/>
                <w:szCs w:val="18"/>
              </w:rPr>
            </w:pPr>
            <w:proofErr w:type="spellStart"/>
            <w:r>
              <w:rPr>
                <w:szCs w:val="24"/>
              </w:rPr>
              <w:t>Мониторинг</w:t>
            </w:r>
            <w:proofErr w:type="spellEnd"/>
            <w:r>
              <w:rPr>
                <w:szCs w:val="24"/>
              </w:rPr>
              <w:t xml:space="preserve">, </w:t>
            </w:r>
            <w:proofErr w:type="spellStart"/>
            <w:r>
              <w:rPr>
                <w:szCs w:val="24"/>
              </w:rPr>
              <w:t>профилактика</w:t>
            </w:r>
            <w:proofErr w:type="spellEnd"/>
          </w:p>
        </w:tc>
      </w:tr>
    </w:tbl>
    <w:p w14:paraId="48B1F3FA" w14:textId="77777777" w:rsidR="0076369B" w:rsidRDefault="0076369B" w:rsidP="0076369B">
      <w:pPr>
        <w:ind w:firstLine="709"/>
        <w:jc w:val="both"/>
        <w:rPr>
          <w:sz w:val="24"/>
          <w:szCs w:val="24"/>
          <w:lang w:val="ru-RU"/>
        </w:rPr>
      </w:pPr>
    </w:p>
    <w:p w14:paraId="6DE98C1E" w14:textId="77777777" w:rsidR="0076369B" w:rsidRPr="0073413D" w:rsidRDefault="0076369B" w:rsidP="0076369B">
      <w:pPr>
        <w:ind w:firstLine="709"/>
        <w:jc w:val="both"/>
        <w:rPr>
          <w:sz w:val="20"/>
          <w:szCs w:val="20"/>
          <w:lang w:val="ru-RU"/>
        </w:rPr>
      </w:pPr>
      <w:r>
        <w:rPr>
          <w:sz w:val="24"/>
          <w:szCs w:val="24"/>
          <w:lang w:val="ru-RU"/>
        </w:rPr>
        <w:t>Примечание – Составлено автором</w:t>
      </w:r>
    </w:p>
    <w:p w14:paraId="33B153FC" w14:textId="77777777" w:rsidR="0076369B" w:rsidRDefault="0076369B" w:rsidP="0076369B"/>
    <w:p w14:paraId="46BDF408" w14:textId="77777777" w:rsidR="0034093D" w:rsidRPr="00A45E9B" w:rsidRDefault="0034093D" w:rsidP="00D61993">
      <w:pPr>
        <w:ind w:firstLine="709"/>
        <w:jc w:val="both"/>
        <w:rPr>
          <w:lang w:val="ru-RU"/>
        </w:rPr>
      </w:pPr>
      <w:r>
        <w:rPr>
          <w:lang w:val="ru-RU"/>
        </w:rPr>
        <w:t>Индекс NDWI (</w:t>
      </w:r>
      <w:proofErr w:type="spellStart"/>
      <w:r>
        <w:rPr>
          <w:lang w:val="ru-RU"/>
        </w:rPr>
        <w:t>Normalized</w:t>
      </w:r>
      <w:proofErr w:type="spellEnd"/>
      <w:r>
        <w:rPr>
          <w:lang w:val="ru-RU"/>
        </w:rPr>
        <w:t xml:space="preserve"> </w:t>
      </w:r>
      <w:proofErr w:type="spellStart"/>
      <w:r>
        <w:rPr>
          <w:lang w:val="ru-RU"/>
        </w:rPr>
        <w:t>Difference</w:t>
      </w:r>
      <w:proofErr w:type="spellEnd"/>
      <w:r>
        <w:rPr>
          <w:lang w:val="ru-RU"/>
        </w:rPr>
        <w:t xml:space="preserve"> Water Index) рассчитывается по каналам NIR (B8) и SWIR (B11) и используется для оценки водного статуса растений. По данным </w:t>
      </w:r>
      <w:proofErr w:type="spellStart"/>
      <w:r>
        <w:rPr>
          <w:lang w:val="ru-RU"/>
        </w:rPr>
        <w:t>Gao</w:t>
      </w:r>
      <w:proofErr w:type="spellEnd"/>
      <w:r>
        <w:rPr>
          <w:lang w:val="ru-RU"/>
        </w:rPr>
        <w:t xml:space="preserve"> (1996), снижение NDWI указывает на уменьшение содержания влаги в листьях, что является ранним индикатором водного стресса. Для яблоневых садов критическим считается падение NDWI ниже 0.10, требующее немедленного увеличения нормы орошения [81, с. 257–266].</w:t>
      </w:r>
    </w:p>
    <w:p w14:paraId="0047C248" w14:textId="77777777" w:rsidR="0034093D" w:rsidRPr="00A45E9B" w:rsidRDefault="0034093D" w:rsidP="00D61993">
      <w:pPr>
        <w:ind w:firstLine="709"/>
        <w:jc w:val="both"/>
        <w:rPr>
          <w:lang w:val="ru-RU"/>
        </w:rPr>
      </w:pPr>
      <w:r>
        <w:rPr>
          <w:lang w:val="ru-RU"/>
        </w:rPr>
        <w:t>Индекс MSAVI (</w:t>
      </w:r>
      <w:proofErr w:type="spellStart"/>
      <w:r>
        <w:rPr>
          <w:lang w:val="ru-RU"/>
        </w:rPr>
        <w:t>Modified</w:t>
      </w:r>
      <w:proofErr w:type="spellEnd"/>
      <w:r>
        <w:rPr>
          <w:lang w:val="ru-RU"/>
        </w:rPr>
        <w:t xml:space="preserve"> </w:t>
      </w:r>
      <w:proofErr w:type="spellStart"/>
      <w:r>
        <w:rPr>
          <w:lang w:val="ru-RU"/>
        </w:rPr>
        <w:t>Soil</w:t>
      </w:r>
      <w:proofErr w:type="spellEnd"/>
      <w:r>
        <w:rPr>
          <w:lang w:val="ru-RU"/>
        </w:rPr>
        <w:t xml:space="preserve"> </w:t>
      </w:r>
      <w:proofErr w:type="spellStart"/>
      <w:r>
        <w:rPr>
          <w:lang w:val="ru-RU"/>
        </w:rPr>
        <w:t>Adjusted</w:t>
      </w:r>
      <w:proofErr w:type="spellEnd"/>
      <w:r>
        <w:rPr>
          <w:lang w:val="ru-RU"/>
        </w:rPr>
        <w:t xml:space="preserve"> </w:t>
      </w:r>
      <w:proofErr w:type="spellStart"/>
      <w:r>
        <w:rPr>
          <w:lang w:val="ru-RU"/>
        </w:rPr>
        <w:t>Vegetation</w:t>
      </w:r>
      <w:proofErr w:type="spellEnd"/>
      <w:r>
        <w:rPr>
          <w:lang w:val="ru-RU"/>
        </w:rPr>
        <w:t xml:space="preserve"> Index) применяется для оценки вегетации в условиях, когда значительная часть поверхности представлена открытой почвой. В яблоневых садах с широкими междурядьями (4–5 м) почвенный фон существенно влияет на значения NDVI, завышая их в весенний период. Формула MSAVI включает адаптивный коэффициент коррекции, минимизирующий влияние почвы. </w:t>
      </w:r>
      <w:proofErr w:type="spellStart"/>
      <w:r>
        <w:rPr>
          <w:lang w:val="ru-RU"/>
        </w:rPr>
        <w:t>Qi</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al</w:t>
      </w:r>
      <w:proofErr w:type="spellEnd"/>
      <w:r>
        <w:rPr>
          <w:lang w:val="ru-RU"/>
        </w:rPr>
        <w:t>. (1994) показали, что MSAVI обеспечивает более точную оценку состояния растительности при проективном покрытии менее 50% [100].</w:t>
      </w:r>
    </w:p>
    <w:p w14:paraId="5BF502CC" w14:textId="77777777" w:rsidR="0034093D" w:rsidRPr="00A45E9B" w:rsidRDefault="0034093D" w:rsidP="00D61993">
      <w:pPr>
        <w:ind w:firstLine="709"/>
        <w:jc w:val="both"/>
        <w:rPr>
          <w:lang w:val="ru-RU"/>
        </w:rPr>
      </w:pPr>
      <w:r>
        <w:rPr>
          <w:lang w:val="ru-RU"/>
        </w:rPr>
        <w:t>Индекс NDRE (</w:t>
      </w:r>
      <w:proofErr w:type="spellStart"/>
      <w:r>
        <w:rPr>
          <w:lang w:val="ru-RU"/>
        </w:rPr>
        <w:t>Normalized</w:t>
      </w:r>
      <w:proofErr w:type="spellEnd"/>
      <w:r>
        <w:rPr>
          <w:lang w:val="ru-RU"/>
        </w:rPr>
        <w:t xml:space="preserve"> </w:t>
      </w:r>
      <w:proofErr w:type="spellStart"/>
      <w:r>
        <w:rPr>
          <w:lang w:val="ru-RU"/>
        </w:rPr>
        <w:t>Difference</w:t>
      </w:r>
      <w:proofErr w:type="spellEnd"/>
      <w:r>
        <w:rPr>
          <w:lang w:val="ru-RU"/>
        </w:rPr>
        <w:t xml:space="preserve"> Red Edge) использует канал Red Edge (B5, 705 нм), расположенный на границе между красным и ближним инфракрасным диапазонами. Данный канал чувствителен к изменениям содержания хлорофилла в листьях, что делает NDRE эффективным инструментом ранней диагностики азотного голодания и начальных стадий заболеваний. </w:t>
      </w:r>
      <w:proofErr w:type="spellStart"/>
      <w:r>
        <w:rPr>
          <w:lang w:val="ru-RU"/>
        </w:rPr>
        <w:t>Clevers</w:t>
      </w:r>
      <w:proofErr w:type="spellEnd"/>
      <w:r>
        <w:rPr>
          <w:lang w:val="ru-RU"/>
        </w:rPr>
        <w:t xml:space="preserve"> и </w:t>
      </w:r>
      <w:proofErr w:type="spellStart"/>
      <w:r>
        <w:rPr>
          <w:lang w:val="ru-RU"/>
        </w:rPr>
        <w:t>Gitelson</w:t>
      </w:r>
      <w:proofErr w:type="spellEnd"/>
      <w:r>
        <w:rPr>
          <w:lang w:val="ru-RU"/>
        </w:rPr>
        <w:t xml:space="preserve"> (2013) установили, что NDRE коррелирует с содержанием хлорофилла сильнее, чем NDVI, особенно при высокой плотности вегетации [101]. Сводные характеристики фенологических фаз яблони и характерные для них значения вегетационных индексов представлены в таблице 3.5.</w:t>
      </w:r>
    </w:p>
    <w:p w14:paraId="7146DDF1" w14:textId="77777777" w:rsidR="009D486A" w:rsidRPr="00BB70EF" w:rsidRDefault="009D486A" w:rsidP="00C84A13">
      <w:pPr>
        <w:rPr>
          <w:lang w:val="ru-RU"/>
        </w:rPr>
      </w:pPr>
    </w:p>
    <w:p w14:paraId="61792041" w14:textId="77777777" w:rsidR="0034093D" w:rsidRDefault="0034093D" w:rsidP="000D2E8D">
      <w:pPr>
        <w:keepNext/>
        <w:jc w:val="both"/>
        <w:rPr>
          <w:lang w:val="ru-RU"/>
        </w:rPr>
      </w:pPr>
      <w:r>
        <w:rPr>
          <w:lang w:val="ru-RU"/>
        </w:rPr>
        <w:lastRenderedPageBreak/>
        <w:t>Таблица 3.5 – Фенологические фазы яблони и характерные значения индексов</w:t>
      </w:r>
    </w:p>
    <w:p w14:paraId="6928F4C1" w14:textId="77777777" w:rsidR="00536A25" w:rsidRPr="00692A01" w:rsidRDefault="00536A25" w:rsidP="00C84A13">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38"/>
        <w:gridCol w:w="1734"/>
        <w:gridCol w:w="1516"/>
        <w:gridCol w:w="1523"/>
        <w:gridCol w:w="1523"/>
        <w:gridCol w:w="1184"/>
      </w:tblGrid>
      <w:tr w:rsidR="0034093D" w:rsidRPr="00D61993" w14:paraId="2DA2C628" w14:textId="77777777" w:rsidTr="00D61993">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ED74529" w14:textId="77777777" w:rsidR="0034093D" w:rsidRPr="00D61993" w:rsidRDefault="0034093D" w:rsidP="00C84A13">
            <w:pPr>
              <w:keepNext/>
              <w:jc w:val="center"/>
              <w:rPr>
                <w:sz w:val="18"/>
                <w:szCs w:val="18"/>
              </w:rPr>
            </w:pPr>
            <w:proofErr w:type="spellStart"/>
            <w:r>
              <w:rPr>
                <w:szCs w:val="24"/>
              </w:rPr>
              <w:t>Фенофаза</w:t>
            </w:r>
            <w:proofErr w:type="spellEnd"/>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3853726" w14:textId="77777777" w:rsidR="0034093D" w:rsidRPr="00D61993" w:rsidRDefault="0034093D" w:rsidP="00C84A13">
            <w:pPr>
              <w:keepNext/>
              <w:jc w:val="center"/>
              <w:rPr>
                <w:sz w:val="18"/>
                <w:szCs w:val="18"/>
              </w:rPr>
            </w:pPr>
            <w:proofErr w:type="spellStart"/>
            <w:r>
              <w:rPr>
                <w:szCs w:val="24"/>
              </w:rPr>
              <w:t>Период</w:t>
            </w:r>
            <w:proofErr w:type="spellEnd"/>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8A16D05" w14:textId="77777777" w:rsidR="0034093D" w:rsidRPr="00D61993" w:rsidRDefault="0034093D" w:rsidP="00C84A13">
            <w:pPr>
              <w:keepNext/>
              <w:jc w:val="center"/>
              <w:rPr>
                <w:sz w:val="18"/>
                <w:szCs w:val="18"/>
              </w:rPr>
            </w:pPr>
            <w:r>
              <w:rPr>
                <w:szCs w:val="24"/>
              </w:rPr>
              <w:t>NDVI</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3E025D7" w14:textId="77777777" w:rsidR="0034093D" w:rsidRPr="00D61993" w:rsidRDefault="0034093D" w:rsidP="00C84A13">
            <w:pPr>
              <w:keepNext/>
              <w:jc w:val="center"/>
              <w:rPr>
                <w:sz w:val="18"/>
                <w:szCs w:val="18"/>
              </w:rPr>
            </w:pPr>
            <w:r>
              <w:rPr>
                <w:szCs w:val="24"/>
              </w:rPr>
              <w:t>NDWI</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9189ED1" w14:textId="77777777" w:rsidR="0034093D" w:rsidRPr="00D61993" w:rsidRDefault="0034093D" w:rsidP="00C84A13">
            <w:pPr>
              <w:keepNext/>
              <w:jc w:val="center"/>
              <w:rPr>
                <w:sz w:val="18"/>
                <w:szCs w:val="18"/>
              </w:rPr>
            </w:pPr>
            <w:r>
              <w:rPr>
                <w:szCs w:val="24"/>
              </w:rPr>
              <w:t>NDRE</w:t>
            </w:r>
          </w:p>
        </w:tc>
        <w:tc>
          <w:tcPr>
            <w:tcW w:w="1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0919F8D" w14:textId="77777777" w:rsidR="0034093D" w:rsidRPr="00D61993" w:rsidRDefault="0034093D" w:rsidP="00C84A13">
            <w:pPr>
              <w:keepNext/>
              <w:jc w:val="center"/>
              <w:rPr>
                <w:sz w:val="18"/>
                <w:szCs w:val="18"/>
              </w:rPr>
            </w:pPr>
            <w:r>
              <w:rPr>
                <w:szCs w:val="24"/>
              </w:rPr>
              <w:t>MSAVI</w:t>
            </w:r>
          </w:p>
        </w:tc>
      </w:tr>
      <w:tr w:rsidR="0034093D" w:rsidRPr="00D61993" w14:paraId="13936828" w14:textId="77777777" w:rsidTr="00D61993">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898AF84" w14:textId="77777777" w:rsidR="0034093D" w:rsidRPr="00D61993" w:rsidRDefault="0034093D" w:rsidP="00C84A13">
            <w:pPr>
              <w:keepNext/>
              <w:rPr>
                <w:sz w:val="18"/>
                <w:szCs w:val="18"/>
              </w:rPr>
            </w:pPr>
            <w:proofErr w:type="spellStart"/>
            <w:r>
              <w:rPr>
                <w:szCs w:val="24"/>
              </w:rPr>
              <w:t>Покой</w:t>
            </w:r>
            <w:proofErr w:type="spellEnd"/>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49243A0" w14:textId="77777777" w:rsidR="0034093D" w:rsidRPr="00D61993" w:rsidRDefault="0034093D" w:rsidP="00C84A13">
            <w:pPr>
              <w:keepNext/>
              <w:jc w:val="center"/>
              <w:rPr>
                <w:sz w:val="18"/>
                <w:szCs w:val="18"/>
              </w:rPr>
            </w:pPr>
            <w:proofErr w:type="spellStart"/>
            <w:r>
              <w:rPr>
                <w:szCs w:val="24"/>
              </w:rPr>
              <w:t>Ноябрь</w:t>
            </w:r>
            <w:proofErr w:type="spellEnd"/>
            <w:r>
              <w:rPr>
                <w:szCs w:val="24"/>
              </w:rPr>
              <w:t>–</w:t>
            </w:r>
            <w:proofErr w:type="spellStart"/>
            <w:r>
              <w:rPr>
                <w:szCs w:val="24"/>
              </w:rPr>
              <w:t>март</w:t>
            </w:r>
            <w:proofErr w:type="spellEnd"/>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A3947D0" w14:textId="77777777" w:rsidR="0034093D" w:rsidRPr="00D61993" w:rsidRDefault="0034093D" w:rsidP="00C84A13">
            <w:pPr>
              <w:keepNext/>
              <w:jc w:val="center"/>
              <w:rPr>
                <w:sz w:val="18"/>
                <w:szCs w:val="18"/>
              </w:rPr>
            </w:pPr>
            <w:r>
              <w:rPr>
                <w:szCs w:val="24"/>
              </w:rPr>
              <w:t>0.15–0.25</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284C59C" w14:textId="77777777" w:rsidR="0034093D" w:rsidRPr="00D61993" w:rsidRDefault="0034093D" w:rsidP="00C84A13">
            <w:pPr>
              <w:keepNext/>
              <w:jc w:val="center"/>
              <w:rPr>
                <w:sz w:val="18"/>
                <w:szCs w:val="18"/>
              </w:rPr>
            </w:pPr>
            <w:r>
              <w:rPr>
                <w:szCs w:val="24"/>
              </w:rPr>
              <w:t>0.05–0.15</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A9DE3B6" w14:textId="77777777" w:rsidR="0034093D" w:rsidRPr="00D61993" w:rsidRDefault="0034093D" w:rsidP="00C84A13">
            <w:pPr>
              <w:keepNext/>
              <w:jc w:val="center"/>
              <w:rPr>
                <w:sz w:val="18"/>
                <w:szCs w:val="18"/>
              </w:rPr>
            </w:pPr>
            <w:r>
              <w:rPr>
                <w:szCs w:val="24"/>
              </w:rPr>
              <w:t>0.10–0.18</w:t>
            </w:r>
          </w:p>
        </w:tc>
        <w:tc>
          <w:tcPr>
            <w:tcW w:w="1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635A8A4" w14:textId="77777777" w:rsidR="0034093D" w:rsidRPr="00D61993" w:rsidRDefault="0034093D" w:rsidP="00C84A13">
            <w:pPr>
              <w:keepNext/>
              <w:jc w:val="center"/>
              <w:rPr>
                <w:sz w:val="18"/>
                <w:szCs w:val="18"/>
              </w:rPr>
            </w:pPr>
            <w:r>
              <w:rPr>
                <w:szCs w:val="24"/>
              </w:rPr>
              <w:t>0.12–0.20</w:t>
            </w:r>
          </w:p>
        </w:tc>
      </w:tr>
      <w:tr w:rsidR="0034093D" w:rsidRPr="00D61993" w14:paraId="457B1893" w14:textId="77777777" w:rsidTr="00D61993">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90F9270" w14:textId="77777777" w:rsidR="0034093D" w:rsidRPr="00D61993" w:rsidRDefault="0034093D" w:rsidP="00C84A13">
            <w:pPr>
              <w:keepNext/>
              <w:rPr>
                <w:sz w:val="18"/>
                <w:szCs w:val="18"/>
              </w:rPr>
            </w:pPr>
            <w:proofErr w:type="spellStart"/>
            <w:r>
              <w:rPr>
                <w:szCs w:val="24"/>
              </w:rPr>
              <w:t>Распускание</w:t>
            </w:r>
            <w:proofErr w:type="spellEnd"/>
            <w:r>
              <w:rPr>
                <w:szCs w:val="24"/>
              </w:rPr>
              <w:t xml:space="preserve"> </w:t>
            </w:r>
            <w:proofErr w:type="spellStart"/>
            <w:r>
              <w:rPr>
                <w:szCs w:val="24"/>
              </w:rPr>
              <w:t>почек</w:t>
            </w:r>
            <w:proofErr w:type="spellEnd"/>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571863E" w14:textId="77777777" w:rsidR="0034093D" w:rsidRPr="00D61993" w:rsidRDefault="0034093D" w:rsidP="00C84A13">
            <w:pPr>
              <w:keepNext/>
              <w:jc w:val="center"/>
              <w:rPr>
                <w:sz w:val="18"/>
                <w:szCs w:val="18"/>
              </w:rPr>
            </w:pPr>
            <w:proofErr w:type="spellStart"/>
            <w:r>
              <w:rPr>
                <w:szCs w:val="24"/>
              </w:rPr>
              <w:t>Апрель</w:t>
            </w:r>
            <w:proofErr w:type="spellEnd"/>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F37AACC" w14:textId="77777777" w:rsidR="0034093D" w:rsidRPr="00D61993" w:rsidRDefault="0034093D" w:rsidP="00C84A13">
            <w:pPr>
              <w:keepNext/>
              <w:jc w:val="center"/>
              <w:rPr>
                <w:sz w:val="18"/>
                <w:szCs w:val="18"/>
              </w:rPr>
            </w:pPr>
            <w:r>
              <w:rPr>
                <w:szCs w:val="24"/>
              </w:rPr>
              <w:t>0.35–0.45</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5A04FBE" w14:textId="77777777" w:rsidR="0034093D" w:rsidRPr="00D61993" w:rsidRDefault="0034093D" w:rsidP="00C84A13">
            <w:pPr>
              <w:keepNext/>
              <w:jc w:val="center"/>
              <w:rPr>
                <w:sz w:val="18"/>
                <w:szCs w:val="18"/>
              </w:rPr>
            </w:pPr>
            <w:r>
              <w:rPr>
                <w:szCs w:val="24"/>
              </w:rPr>
              <w:t>0.20–0.30</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21FFAC6" w14:textId="77777777" w:rsidR="0034093D" w:rsidRPr="00D61993" w:rsidRDefault="0034093D" w:rsidP="00C84A13">
            <w:pPr>
              <w:keepNext/>
              <w:jc w:val="center"/>
              <w:rPr>
                <w:sz w:val="18"/>
                <w:szCs w:val="18"/>
              </w:rPr>
            </w:pPr>
            <w:r>
              <w:rPr>
                <w:szCs w:val="24"/>
              </w:rPr>
              <w:t>0.22–0.30</w:t>
            </w:r>
          </w:p>
        </w:tc>
        <w:tc>
          <w:tcPr>
            <w:tcW w:w="1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FE4541A" w14:textId="77777777" w:rsidR="0034093D" w:rsidRPr="00D61993" w:rsidRDefault="0034093D" w:rsidP="00C84A13">
            <w:pPr>
              <w:keepNext/>
              <w:jc w:val="center"/>
              <w:rPr>
                <w:sz w:val="18"/>
                <w:szCs w:val="18"/>
              </w:rPr>
            </w:pPr>
            <w:r>
              <w:rPr>
                <w:szCs w:val="24"/>
              </w:rPr>
              <w:t>0.25–0.35</w:t>
            </w:r>
          </w:p>
        </w:tc>
      </w:tr>
      <w:tr w:rsidR="0034093D" w:rsidRPr="00D61993" w14:paraId="5201D3A1" w14:textId="77777777" w:rsidTr="00D61993">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E6AA2E9" w14:textId="77777777" w:rsidR="0034093D" w:rsidRPr="00D61993" w:rsidRDefault="0034093D" w:rsidP="00C84A13">
            <w:pPr>
              <w:keepNext/>
              <w:rPr>
                <w:sz w:val="18"/>
                <w:szCs w:val="18"/>
              </w:rPr>
            </w:pPr>
            <w:proofErr w:type="spellStart"/>
            <w:r>
              <w:rPr>
                <w:szCs w:val="24"/>
              </w:rPr>
              <w:t>Цветение</w:t>
            </w:r>
            <w:proofErr w:type="spellEnd"/>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BF88082" w14:textId="77777777" w:rsidR="0034093D" w:rsidRPr="00D61993" w:rsidRDefault="0034093D" w:rsidP="00C84A13">
            <w:pPr>
              <w:keepNext/>
              <w:jc w:val="center"/>
              <w:rPr>
                <w:sz w:val="18"/>
                <w:szCs w:val="18"/>
              </w:rPr>
            </w:pPr>
            <w:proofErr w:type="spellStart"/>
            <w:r>
              <w:rPr>
                <w:szCs w:val="24"/>
              </w:rPr>
              <w:t>Конец</w:t>
            </w:r>
            <w:proofErr w:type="spellEnd"/>
            <w:r>
              <w:rPr>
                <w:szCs w:val="24"/>
              </w:rPr>
              <w:t xml:space="preserve"> </w:t>
            </w:r>
            <w:proofErr w:type="spellStart"/>
            <w:r>
              <w:rPr>
                <w:szCs w:val="24"/>
              </w:rPr>
              <w:t>апреля</w:t>
            </w:r>
            <w:proofErr w:type="spellEnd"/>
            <w:r>
              <w:rPr>
                <w:szCs w:val="24"/>
              </w:rPr>
              <w:t>–</w:t>
            </w:r>
            <w:proofErr w:type="spellStart"/>
            <w:r>
              <w:rPr>
                <w:szCs w:val="24"/>
              </w:rPr>
              <w:t>май</w:t>
            </w:r>
            <w:proofErr w:type="spellEnd"/>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7670074" w14:textId="77777777" w:rsidR="0034093D" w:rsidRPr="00D61993" w:rsidRDefault="0034093D" w:rsidP="00C84A13">
            <w:pPr>
              <w:keepNext/>
              <w:jc w:val="center"/>
              <w:rPr>
                <w:sz w:val="18"/>
                <w:szCs w:val="18"/>
              </w:rPr>
            </w:pPr>
            <w:r>
              <w:rPr>
                <w:szCs w:val="24"/>
              </w:rPr>
              <w:t>0.45–0.55</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589141F" w14:textId="77777777" w:rsidR="0034093D" w:rsidRPr="00D61993" w:rsidRDefault="0034093D" w:rsidP="00C84A13">
            <w:pPr>
              <w:keepNext/>
              <w:jc w:val="center"/>
              <w:rPr>
                <w:sz w:val="18"/>
                <w:szCs w:val="18"/>
              </w:rPr>
            </w:pPr>
            <w:r>
              <w:rPr>
                <w:szCs w:val="24"/>
              </w:rPr>
              <w:t>0.30–0.38</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6D5A2A8" w14:textId="77777777" w:rsidR="0034093D" w:rsidRPr="00D61993" w:rsidRDefault="0034093D" w:rsidP="00C84A13">
            <w:pPr>
              <w:keepNext/>
              <w:jc w:val="center"/>
              <w:rPr>
                <w:sz w:val="18"/>
                <w:szCs w:val="18"/>
              </w:rPr>
            </w:pPr>
            <w:r>
              <w:rPr>
                <w:szCs w:val="24"/>
              </w:rPr>
              <w:t>0.28–0.35</w:t>
            </w:r>
          </w:p>
        </w:tc>
        <w:tc>
          <w:tcPr>
            <w:tcW w:w="1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CCDE61E" w14:textId="77777777" w:rsidR="0034093D" w:rsidRPr="00D61993" w:rsidRDefault="0034093D" w:rsidP="00C84A13">
            <w:pPr>
              <w:keepNext/>
              <w:jc w:val="center"/>
              <w:rPr>
                <w:sz w:val="18"/>
                <w:szCs w:val="18"/>
              </w:rPr>
            </w:pPr>
            <w:r>
              <w:rPr>
                <w:szCs w:val="24"/>
              </w:rPr>
              <w:t>0.35–0.42</w:t>
            </w:r>
          </w:p>
        </w:tc>
      </w:tr>
      <w:tr w:rsidR="0034093D" w:rsidRPr="00D61993" w14:paraId="092F2E86" w14:textId="77777777" w:rsidTr="00D61993">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B20B350" w14:textId="77777777" w:rsidR="0034093D" w:rsidRPr="00D61993" w:rsidRDefault="0034093D" w:rsidP="00C84A13">
            <w:pPr>
              <w:keepNext/>
              <w:rPr>
                <w:sz w:val="18"/>
                <w:szCs w:val="18"/>
              </w:rPr>
            </w:pPr>
            <w:proofErr w:type="spellStart"/>
            <w:r>
              <w:rPr>
                <w:szCs w:val="24"/>
              </w:rPr>
              <w:t>Рост</w:t>
            </w:r>
            <w:proofErr w:type="spellEnd"/>
            <w:r>
              <w:rPr>
                <w:szCs w:val="24"/>
              </w:rPr>
              <w:t xml:space="preserve"> </w:t>
            </w:r>
            <w:proofErr w:type="spellStart"/>
            <w:r>
              <w:rPr>
                <w:szCs w:val="24"/>
              </w:rPr>
              <w:t>побегов</w:t>
            </w:r>
            <w:proofErr w:type="spellEnd"/>
            <w:r>
              <w:rPr>
                <w:szCs w:val="24"/>
              </w:rPr>
              <w:t xml:space="preserve"> и </w:t>
            </w:r>
            <w:proofErr w:type="spellStart"/>
            <w:r>
              <w:rPr>
                <w:szCs w:val="24"/>
              </w:rPr>
              <w:t>плодов</w:t>
            </w:r>
            <w:proofErr w:type="spellEnd"/>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08BC627" w14:textId="77777777" w:rsidR="0034093D" w:rsidRPr="00D61993" w:rsidRDefault="0034093D" w:rsidP="00C84A13">
            <w:pPr>
              <w:keepNext/>
              <w:jc w:val="center"/>
              <w:rPr>
                <w:sz w:val="18"/>
                <w:szCs w:val="18"/>
              </w:rPr>
            </w:pPr>
            <w:proofErr w:type="spellStart"/>
            <w:r>
              <w:rPr>
                <w:szCs w:val="24"/>
              </w:rPr>
              <w:t>Июнь</w:t>
            </w:r>
            <w:proofErr w:type="spellEnd"/>
            <w:r>
              <w:rPr>
                <w:szCs w:val="24"/>
              </w:rPr>
              <w:t>–</w:t>
            </w:r>
            <w:proofErr w:type="spellStart"/>
            <w:r>
              <w:rPr>
                <w:szCs w:val="24"/>
              </w:rPr>
              <w:t>июль</w:t>
            </w:r>
            <w:proofErr w:type="spellEnd"/>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D3D8196" w14:textId="77777777" w:rsidR="0034093D" w:rsidRPr="00D61993" w:rsidRDefault="0034093D" w:rsidP="00C84A13">
            <w:pPr>
              <w:keepNext/>
              <w:jc w:val="center"/>
              <w:rPr>
                <w:sz w:val="18"/>
                <w:szCs w:val="18"/>
              </w:rPr>
            </w:pPr>
            <w:r>
              <w:rPr>
                <w:szCs w:val="24"/>
              </w:rPr>
              <w:t>0.65–0.80</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BA132E8" w14:textId="77777777" w:rsidR="0034093D" w:rsidRPr="00D61993" w:rsidRDefault="0034093D" w:rsidP="00C84A13">
            <w:pPr>
              <w:keepNext/>
              <w:jc w:val="center"/>
              <w:rPr>
                <w:sz w:val="18"/>
                <w:szCs w:val="18"/>
              </w:rPr>
            </w:pPr>
            <w:r>
              <w:rPr>
                <w:szCs w:val="24"/>
              </w:rPr>
              <w:t>0.38–0.50</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22AB8D5" w14:textId="77777777" w:rsidR="0034093D" w:rsidRPr="00D61993" w:rsidRDefault="0034093D" w:rsidP="00C84A13">
            <w:pPr>
              <w:keepNext/>
              <w:jc w:val="center"/>
              <w:rPr>
                <w:sz w:val="18"/>
                <w:szCs w:val="18"/>
              </w:rPr>
            </w:pPr>
            <w:r>
              <w:rPr>
                <w:szCs w:val="24"/>
              </w:rPr>
              <w:t>0.35–0.45</w:t>
            </w:r>
          </w:p>
        </w:tc>
        <w:tc>
          <w:tcPr>
            <w:tcW w:w="1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C01B952" w14:textId="77777777" w:rsidR="0034093D" w:rsidRPr="00D61993" w:rsidRDefault="0034093D" w:rsidP="00C84A13">
            <w:pPr>
              <w:keepNext/>
              <w:jc w:val="center"/>
              <w:rPr>
                <w:sz w:val="18"/>
                <w:szCs w:val="18"/>
              </w:rPr>
            </w:pPr>
            <w:r>
              <w:rPr>
                <w:szCs w:val="24"/>
              </w:rPr>
              <w:t>0.50–0.60</w:t>
            </w:r>
          </w:p>
        </w:tc>
      </w:tr>
      <w:tr w:rsidR="0034093D" w:rsidRPr="00D61993" w14:paraId="0EE35A33" w14:textId="77777777" w:rsidTr="00D61993">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21872D7" w14:textId="77777777" w:rsidR="0034093D" w:rsidRPr="00D61993" w:rsidRDefault="0034093D" w:rsidP="00C84A13">
            <w:pPr>
              <w:keepNext/>
              <w:rPr>
                <w:sz w:val="18"/>
                <w:szCs w:val="18"/>
              </w:rPr>
            </w:pPr>
            <w:proofErr w:type="spellStart"/>
            <w:r>
              <w:rPr>
                <w:szCs w:val="24"/>
              </w:rPr>
              <w:t>Созревание</w:t>
            </w:r>
            <w:proofErr w:type="spellEnd"/>
            <w:r>
              <w:rPr>
                <w:szCs w:val="24"/>
              </w:rPr>
              <w:t xml:space="preserve"> </w:t>
            </w:r>
            <w:proofErr w:type="spellStart"/>
            <w:r>
              <w:rPr>
                <w:szCs w:val="24"/>
              </w:rPr>
              <w:t>плодов</w:t>
            </w:r>
            <w:proofErr w:type="spellEnd"/>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EFA89BC" w14:textId="77777777" w:rsidR="0034093D" w:rsidRPr="00D61993" w:rsidRDefault="0034093D" w:rsidP="00C84A13">
            <w:pPr>
              <w:keepNext/>
              <w:jc w:val="center"/>
              <w:rPr>
                <w:sz w:val="18"/>
                <w:szCs w:val="18"/>
              </w:rPr>
            </w:pPr>
            <w:proofErr w:type="spellStart"/>
            <w:r>
              <w:rPr>
                <w:szCs w:val="24"/>
              </w:rPr>
              <w:t>Август</w:t>
            </w:r>
            <w:proofErr w:type="spellEnd"/>
            <w:r>
              <w:rPr>
                <w:szCs w:val="24"/>
              </w:rPr>
              <w:t>–</w:t>
            </w:r>
            <w:proofErr w:type="spellStart"/>
            <w:r>
              <w:rPr>
                <w:szCs w:val="24"/>
              </w:rPr>
              <w:t>сентябрь</w:t>
            </w:r>
            <w:proofErr w:type="spellEnd"/>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C82ACDD" w14:textId="77777777" w:rsidR="0034093D" w:rsidRPr="00D61993" w:rsidRDefault="0034093D" w:rsidP="00C84A13">
            <w:pPr>
              <w:keepNext/>
              <w:jc w:val="center"/>
              <w:rPr>
                <w:sz w:val="18"/>
                <w:szCs w:val="18"/>
              </w:rPr>
            </w:pPr>
            <w:r>
              <w:rPr>
                <w:szCs w:val="24"/>
              </w:rPr>
              <w:t>0.55–0.70</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C2E83A3" w14:textId="77777777" w:rsidR="0034093D" w:rsidRPr="00D61993" w:rsidRDefault="0034093D" w:rsidP="00C84A13">
            <w:pPr>
              <w:keepNext/>
              <w:jc w:val="center"/>
              <w:rPr>
                <w:sz w:val="18"/>
                <w:szCs w:val="18"/>
              </w:rPr>
            </w:pPr>
            <w:r>
              <w:rPr>
                <w:szCs w:val="24"/>
              </w:rPr>
              <w:t>0.30–0.42</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F7CC687" w14:textId="77777777" w:rsidR="0034093D" w:rsidRPr="00D61993" w:rsidRDefault="0034093D" w:rsidP="00C84A13">
            <w:pPr>
              <w:keepNext/>
              <w:jc w:val="center"/>
              <w:rPr>
                <w:sz w:val="18"/>
                <w:szCs w:val="18"/>
              </w:rPr>
            </w:pPr>
            <w:r>
              <w:rPr>
                <w:szCs w:val="24"/>
              </w:rPr>
              <w:t>0.30–0.40</w:t>
            </w:r>
          </w:p>
        </w:tc>
        <w:tc>
          <w:tcPr>
            <w:tcW w:w="1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0D8F95E" w14:textId="77777777" w:rsidR="0034093D" w:rsidRPr="00D61993" w:rsidRDefault="0034093D" w:rsidP="00C84A13">
            <w:pPr>
              <w:keepNext/>
              <w:jc w:val="center"/>
              <w:rPr>
                <w:sz w:val="18"/>
                <w:szCs w:val="18"/>
              </w:rPr>
            </w:pPr>
            <w:r>
              <w:rPr>
                <w:szCs w:val="24"/>
              </w:rPr>
              <w:t>0.42–0.52</w:t>
            </w:r>
          </w:p>
        </w:tc>
      </w:tr>
      <w:tr w:rsidR="0034093D" w:rsidRPr="00D61993" w14:paraId="0970443D" w14:textId="77777777" w:rsidTr="00D61993">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3082234" w14:textId="77777777" w:rsidR="0034093D" w:rsidRPr="00D61993" w:rsidRDefault="0034093D" w:rsidP="00C84A13">
            <w:pPr>
              <w:keepNext/>
              <w:rPr>
                <w:sz w:val="18"/>
                <w:szCs w:val="18"/>
              </w:rPr>
            </w:pPr>
            <w:proofErr w:type="spellStart"/>
            <w:r>
              <w:rPr>
                <w:szCs w:val="24"/>
              </w:rPr>
              <w:t>Листопад</w:t>
            </w:r>
            <w:proofErr w:type="spellEnd"/>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A151044" w14:textId="77777777" w:rsidR="0034093D" w:rsidRPr="00D61993" w:rsidRDefault="0034093D" w:rsidP="00C84A13">
            <w:pPr>
              <w:keepNext/>
              <w:jc w:val="center"/>
              <w:rPr>
                <w:sz w:val="18"/>
                <w:szCs w:val="18"/>
              </w:rPr>
            </w:pPr>
            <w:proofErr w:type="spellStart"/>
            <w:r>
              <w:rPr>
                <w:szCs w:val="24"/>
              </w:rPr>
              <w:t>Октябрь</w:t>
            </w:r>
            <w:proofErr w:type="spellEnd"/>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51DBF59" w14:textId="77777777" w:rsidR="0034093D" w:rsidRPr="00D61993" w:rsidRDefault="0034093D" w:rsidP="00C84A13">
            <w:pPr>
              <w:keepNext/>
              <w:jc w:val="center"/>
              <w:rPr>
                <w:sz w:val="18"/>
                <w:szCs w:val="18"/>
              </w:rPr>
            </w:pPr>
            <w:r>
              <w:rPr>
                <w:szCs w:val="24"/>
              </w:rPr>
              <w:t>0.35–0.50</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142671D" w14:textId="77777777" w:rsidR="0034093D" w:rsidRPr="00D61993" w:rsidRDefault="0034093D" w:rsidP="00C84A13">
            <w:pPr>
              <w:keepNext/>
              <w:jc w:val="center"/>
              <w:rPr>
                <w:sz w:val="18"/>
                <w:szCs w:val="18"/>
              </w:rPr>
            </w:pPr>
            <w:r>
              <w:rPr>
                <w:szCs w:val="24"/>
              </w:rPr>
              <w:t>0.15–0.28</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B7A9CB3" w14:textId="77777777" w:rsidR="0034093D" w:rsidRPr="00D61993" w:rsidRDefault="0034093D" w:rsidP="00C84A13">
            <w:pPr>
              <w:keepNext/>
              <w:jc w:val="center"/>
              <w:rPr>
                <w:sz w:val="18"/>
                <w:szCs w:val="18"/>
              </w:rPr>
            </w:pPr>
            <w:r>
              <w:rPr>
                <w:szCs w:val="24"/>
              </w:rPr>
              <w:t>0.18–0.28</w:t>
            </w:r>
          </w:p>
        </w:tc>
        <w:tc>
          <w:tcPr>
            <w:tcW w:w="1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9DA5EB6" w14:textId="77777777" w:rsidR="0034093D" w:rsidRPr="00D61993" w:rsidRDefault="0034093D" w:rsidP="00C84A13">
            <w:pPr>
              <w:keepNext/>
              <w:jc w:val="center"/>
              <w:rPr>
                <w:sz w:val="18"/>
                <w:szCs w:val="18"/>
              </w:rPr>
            </w:pPr>
            <w:r>
              <w:rPr>
                <w:szCs w:val="24"/>
              </w:rPr>
              <w:t>0.28–0.38</w:t>
            </w:r>
          </w:p>
        </w:tc>
      </w:tr>
    </w:tbl>
    <w:p w14:paraId="0A6DF333" w14:textId="77777777" w:rsidR="00536A25" w:rsidRDefault="00536A25" w:rsidP="00C84A13">
      <w:pPr>
        <w:ind w:firstLine="709"/>
        <w:jc w:val="both"/>
        <w:rPr>
          <w:sz w:val="24"/>
          <w:szCs w:val="24"/>
          <w:lang w:val="ru-RU"/>
        </w:rPr>
      </w:pPr>
    </w:p>
    <w:p w14:paraId="32F67CA7" w14:textId="63428826" w:rsidR="0034093D" w:rsidRPr="00D61993" w:rsidRDefault="0034093D" w:rsidP="00C84A13">
      <w:pPr>
        <w:ind w:firstLine="709"/>
        <w:jc w:val="both"/>
        <w:rPr>
          <w:sz w:val="20"/>
          <w:szCs w:val="20"/>
          <w:lang w:val="ru-RU"/>
        </w:rPr>
      </w:pPr>
      <w:r>
        <w:rPr>
          <w:sz w:val="24"/>
          <w:szCs w:val="24"/>
          <w:lang w:val="ru-RU"/>
        </w:rPr>
        <w:t>Примечание – Составлено автором</w:t>
      </w:r>
    </w:p>
    <w:p w14:paraId="1D99FE3F" w14:textId="77777777" w:rsidR="00BF34C4" w:rsidRDefault="00BF34C4"/>
    <w:p w14:paraId="3518D7C1" w14:textId="77777777" w:rsidR="0034093D" w:rsidRPr="00A45E9B" w:rsidRDefault="0034093D" w:rsidP="00D61993">
      <w:pPr>
        <w:ind w:firstLine="709"/>
        <w:jc w:val="both"/>
        <w:rPr>
          <w:lang w:val="ru-RU"/>
        </w:rPr>
      </w:pPr>
      <w:r>
        <w:rPr>
          <w:lang w:val="ru-RU"/>
        </w:rPr>
        <w:t>Индекс NDMI (</w:t>
      </w:r>
      <w:proofErr w:type="spellStart"/>
      <w:r>
        <w:rPr>
          <w:lang w:val="ru-RU"/>
        </w:rPr>
        <w:t>Normalized</w:t>
      </w:r>
      <w:proofErr w:type="spellEnd"/>
      <w:r>
        <w:rPr>
          <w:lang w:val="ru-RU"/>
        </w:rPr>
        <w:t xml:space="preserve"> </w:t>
      </w:r>
      <w:proofErr w:type="spellStart"/>
      <w:r>
        <w:rPr>
          <w:lang w:val="ru-RU"/>
        </w:rPr>
        <w:t>Difference</w:t>
      </w:r>
      <w:proofErr w:type="spellEnd"/>
      <w:r>
        <w:rPr>
          <w:lang w:val="ru-RU"/>
        </w:rPr>
        <w:t xml:space="preserve"> </w:t>
      </w:r>
      <w:proofErr w:type="spellStart"/>
      <w:r>
        <w:rPr>
          <w:lang w:val="ru-RU"/>
        </w:rPr>
        <w:t>Moisture</w:t>
      </w:r>
      <w:proofErr w:type="spellEnd"/>
      <w:r>
        <w:rPr>
          <w:lang w:val="ru-RU"/>
        </w:rPr>
        <w:t xml:space="preserve"> Index) рассчитывается по каналам NIR (B8) и SWIR1 (B11) и характеризует влажность как растительного покрова, так и верхнего слоя почвы. Комбинированный анализ NDMI и NDWI позволяет дифференцировать водный стресс растений от засухи почвы, что важно для принятия решений об орошении. Снижение NDMI при стабильном NDWI указывает на высыхание почвы, тогда как одновременное падение обоих индексов говорит о системном водном дефиците [81, с. 257–266].</w:t>
      </w:r>
    </w:p>
    <w:p w14:paraId="37BB772D" w14:textId="77777777" w:rsidR="00BF34C4" w:rsidRPr="00BB70EF" w:rsidRDefault="00BF34C4">
      <w:pPr>
        <w:rPr>
          <w:lang w:val="ru-RU"/>
        </w:rPr>
      </w:pPr>
    </w:p>
    <w:p w14:paraId="1519CCBA" w14:textId="77777777" w:rsidR="00D77861" w:rsidRPr="005A31DD" w:rsidRDefault="00D77861" w:rsidP="00CE5E9C">
      <w:pPr>
        <w:pStyle w:val="Heading2"/>
        <w:spacing w:before="0" w:after="0"/>
        <w:jc w:val="both"/>
      </w:pPr>
      <w:bookmarkStart w:id="59" w:name="_Toc231043641"/>
      <w:r>
        <w:t>3.6 Образовательный портал системы мониторинга</w:t>
      </w:r>
      <w:bookmarkEnd w:id="59"/>
    </w:p>
    <w:p w14:paraId="19CFA53C" w14:textId="77777777" w:rsidR="00D77861" w:rsidRPr="005A31DD" w:rsidRDefault="00D77861" w:rsidP="00CE5E9C">
      <w:pPr>
        <w:pStyle w:val="Heading3"/>
        <w:spacing w:before="0" w:after="0"/>
        <w:jc w:val="both"/>
      </w:pPr>
      <w:bookmarkStart w:id="60" w:name="_Toc231043642"/>
      <w:r>
        <w:t>3.6.1 Функциональные возможности портала</w:t>
      </w:r>
      <w:bookmarkEnd w:id="60"/>
    </w:p>
    <w:p w14:paraId="4E02A1F9" w14:textId="77777777" w:rsidR="00D77861" w:rsidRPr="00707192" w:rsidRDefault="00D77861" w:rsidP="00A86EB0">
      <w:pPr>
        <w:ind w:firstLine="709"/>
        <w:jc w:val="both"/>
        <w:rPr>
          <w:lang w:val="ru-RU"/>
        </w:rPr>
      </w:pPr>
      <w:r>
        <w:rPr>
          <w:lang w:val="ru-RU"/>
        </w:rPr>
        <w:t>Образовательный портал системы MOM SENSOR является специализированную веб-платформу для научного сопровождения агропроизводства, обеспечивающую доступ к каталогу научных работ, методических материалов и практических рекомендаций. Согласно концепции непрерывного образования (</w:t>
      </w:r>
      <w:proofErr w:type="spellStart"/>
      <w:r>
        <w:rPr>
          <w:lang w:val="ru-RU"/>
        </w:rPr>
        <w:t>Lifelong</w:t>
      </w:r>
      <w:proofErr w:type="spellEnd"/>
      <w:r>
        <w:rPr>
          <w:lang w:val="ru-RU"/>
        </w:rPr>
        <w:t xml:space="preserve"> Learning), интеграция образовательных ресурсов в системы мониторинга способствует повышению квалификации специалистов и внедрению научных достижений в практику сельскохозяйственного производства [102].</w:t>
      </w:r>
    </w:p>
    <w:p w14:paraId="560CA99E" w14:textId="77777777" w:rsidR="00D77861" w:rsidRPr="00707192" w:rsidRDefault="00D77861" w:rsidP="00A86EB0">
      <w:pPr>
        <w:ind w:firstLine="709"/>
        <w:jc w:val="both"/>
        <w:rPr>
          <w:lang w:val="ru-RU"/>
        </w:rPr>
      </w:pPr>
      <w:r>
        <w:rPr>
          <w:lang w:val="ru-RU"/>
        </w:rPr>
        <w:t xml:space="preserve">Архитектура портала построена на базе фреймворка Next.js 14 с использованием языка </w:t>
      </w:r>
      <w:proofErr w:type="spellStart"/>
      <w:r>
        <w:rPr>
          <w:lang w:val="ru-RU"/>
        </w:rPr>
        <w:t>TypeScript</w:t>
      </w:r>
      <w:proofErr w:type="spellEnd"/>
      <w:r>
        <w:rPr>
          <w:lang w:val="ru-RU"/>
        </w:rPr>
        <w:t xml:space="preserve">, поддерживая единство технологического стека с основной системой мониторинга. Модульная структура портала включает пять функциональных блоков: каталог научных работ, раздел обучающих материалов, форум для консультаций, модуль интеграции с </w:t>
      </w:r>
      <w:r>
        <w:rPr>
          <w:lang w:val="ru-RU"/>
        </w:rPr>
        <w:lastRenderedPageBreak/>
        <w:t xml:space="preserve">системой мониторинга и персональный кабинет пользователя. В работе Siemens и Long (2021) показано, что, </w:t>
      </w:r>
      <w:proofErr w:type="spellStart"/>
      <w:r>
        <w:rPr>
          <w:lang w:val="ru-RU"/>
        </w:rPr>
        <w:t>коннективистский</w:t>
      </w:r>
      <w:proofErr w:type="spellEnd"/>
      <w:r>
        <w:rPr>
          <w:lang w:val="ru-RU"/>
        </w:rPr>
        <w:t xml:space="preserve"> подход к проектированию образовательных платформ обеспечивает эффективное формирование профессиональных компетенций [102, с. 31–32]. Функциональная архитектура образовательного портала системы «MOM SENSOR» представлена на рисунке 3.6.</w:t>
      </w:r>
    </w:p>
    <w:p w14:paraId="46BD5440" w14:textId="77777777" w:rsidR="009D486A" w:rsidRPr="00BB70EF" w:rsidRDefault="009D486A" w:rsidP="00C84A13">
      <w:pPr>
        <w:rPr>
          <w:lang w:val="ru-RU"/>
        </w:rPr>
      </w:pPr>
    </w:p>
    <w:p w14:paraId="3ED3FC46" w14:textId="77777777" w:rsidR="00D77861" w:rsidRDefault="00D77861" w:rsidP="00C84A13">
      <w:pPr>
        <w:jc w:val="center"/>
      </w:pPr>
      <w:r>
        <w:rPr>
          <w:noProof/>
        </w:rPr>
        <w:drawing>
          <wp:inline distT="0" distB="0" distL="0" distR="0" wp14:anchorId="0B40F9F9" wp14:editId="4ADE56DB">
            <wp:extent cx="5346770" cy="3438525"/>
            <wp:effectExtent l="0" t="0" r="6350" b="0"/>
            <wp:docPr id="32" name="fig_3_49" descr="P2234#yIS1" title="Образовательный порт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_3_49" descr="P2234#yIS1" title="Образовательный портал"/>
                    <pic:cNvPicPr>
                      <a:picLocks noChangeAspect="1" noChangeArrowheads="1"/>
                    </pic:cNvPicPr>
                  </pic:nvPicPr>
                  <pic:blipFill>
                    <a:blip r:embed="rId39"/>
                    <a:srcRect/>
                    <a:stretch>
                      <a:fillRect/>
                    </a:stretch>
                  </pic:blipFill>
                  <pic:spPr bwMode="auto">
                    <a:xfrm>
                      <a:off x="0" y="0"/>
                      <a:ext cx="5379551" cy="3459607"/>
                    </a:xfrm>
                    <a:prstGeom prst="rect">
                      <a:avLst/>
                    </a:prstGeom>
                  </pic:spPr>
                </pic:pic>
              </a:graphicData>
            </a:graphic>
          </wp:inline>
        </w:drawing>
      </w:r>
    </w:p>
    <w:p w14:paraId="1E7E2F15" w14:textId="77777777" w:rsidR="00536A25" w:rsidRDefault="00536A25" w:rsidP="00C84A13">
      <w:pPr>
        <w:jc w:val="center"/>
        <w:rPr>
          <w:lang w:val="ru-RU"/>
        </w:rPr>
      </w:pPr>
    </w:p>
    <w:p w14:paraId="6581D627" w14:textId="37179364" w:rsidR="00D77861" w:rsidRPr="00707192" w:rsidRDefault="00D77861" w:rsidP="00C84A13">
      <w:pPr>
        <w:jc w:val="center"/>
        <w:rPr>
          <w:lang w:val="ru-RU"/>
        </w:rPr>
      </w:pPr>
      <w:r>
        <w:rPr>
          <w:lang w:val="ru-RU"/>
        </w:rPr>
        <w:t xml:space="preserve">Рисунок 3.6 – Функциональная архитектура образовательного портала системы </w:t>
      </w:r>
      <w:r>
        <w:t>MOM</w:t>
      </w:r>
      <w:r>
        <w:rPr>
          <w:lang w:val="ru-RU"/>
        </w:rPr>
        <w:t xml:space="preserve"> </w:t>
      </w:r>
      <w:r>
        <w:t>SENSOR</w:t>
      </w:r>
      <w:r>
        <w:rPr>
          <w:lang w:val="ru-RU"/>
        </w:rPr>
        <w:t xml:space="preserve"> [Разработано автором]</w:t>
      </w:r>
    </w:p>
    <w:p w14:paraId="4AED7432" w14:textId="77777777" w:rsidR="00BF34C4" w:rsidRPr="00BB70EF" w:rsidRDefault="00BF34C4">
      <w:pPr>
        <w:rPr>
          <w:lang w:val="ru-RU"/>
        </w:rPr>
      </w:pPr>
    </w:p>
    <w:p w14:paraId="4101965F" w14:textId="77777777" w:rsidR="00D77861" w:rsidRPr="00707192" w:rsidRDefault="00D77861" w:rsidP="00C84A13">
      <w:pPr>
        <w:ind w:firstLine="709"/>
        <w:jc w:val="both"/>
        <w:rPr>
          <w:lang w:val="ru-RU"/>
        </w:rPr>
      </w:pPr>
      <w:r>
        <w:rPr>
          <w:lang w:val="ru-RU"/>
        </w:rPr>
        <w:t xml:space="preserve">Каталог научных работ реализует функции загрузки, систематизации и поиска научных публикаций, отчётов исследований и методических руководств по вопросам агроэкологии, климатологии и инновационных технологий в садоводстве. Полнотекстовый поиск реализован на базе модуля </w:t>
      </w:r>
      <w:proofErr w:type="spellStart"/>
      <w:r>
        <w:rPr>
          <w:lang w:val="ru-RU"/>
        </w:rPr>
        <w:t>PostgreSQL</w:t>
      </w:r>
      <w:proofErr w:type="spellEnd"/>
      <w:r>
        <w:rPr>
          <w:lang w:val="ru-RU"/>
        </w:rPr>
        <w:t xml:space="preserve"> Full-Text Search с поддержкой морфологического анализа для казахского, русского и английского языков. Система фильтрации позволяет сузить выборку по тематике, авторам, годам публикации и ключевым словам [103]. Полный перечень функциональных модулей образовательного портала с описанием их назначения приведён в таблице 3.6.</w:t>
      </w:r>
    </w:p>
    <w:p w14:paraId="6855E2CE" w14:textId="77777777" w:rsidR="009D486A" w:rsidRPr="00BB70EF" w:rsidRDefault="009D486A" w:rsidP="00C84A13">
      <w:pPr>
        <w:rPr>
          <w:lang w:val="ru-RU"/>
        </w:rPr>
      </w:pPr>
    </w:p>
    <w:p w14:paraId="74F28C2E" w14:textId="77777777" w:rsidR="00D77861" w:rsidRDefault="00D77861" w:rsidP="000D2E8D">
      <w:pPr>
        <w:keepNext/>
        <w:rPr>
          <w:lang w:val="ru-RU"/>
        </w:rPr>
      </w:pPr>
      <w:proofErr w:type="spellStart"/>
      <w:r>
        <w:lastRenderedPageBreak/>
        <w:t>Таблица</w:t>
      </w:r>
      <w:proofErr w:type="spellEnd"/>
      <w:r>
        <w:t xml:space="preserve"> 3.6 – </w:t>
      </w:r>
      <w:proofErr w:type="spellStart"/>
      <w:r>
        <w:t>Функциональные</w:t>
      </w:r>
      <w:proofErr w:type="spellEnd"/>
      <w:r>
        <w:t xml:space="preserve"> </w:t>
      </w:r>
      <w:proofErr w:type="spellStart"/>
      <w:r>
        <w:t>модули</w:t>
      </w:r>
      <w:proofErr w:type="spellEnd"/>
      <w:r>
        <w:t xml:space="preserve"> </w:t>
      </w:r>
      <w:proofErr w:type="spellStart"/>
      <w:r>
        <w:t>образовательного</w:t>
      </w:r>
      <w:proofErr w:type="spellEnd"/>
      <w:r>
        <w:t xml:space="preserve"> </w:t>
      </w:r>
      <w:proofErr w:type="spellStart"/>
      <w:r>
        <w:t>портала</w:t>
      </w:r>
      <w:proofErr w:type="spellEnd"/>
    </w:p>
    <w:p w14:paraId="0D2C14A1" w14:textId="77777777" w:rsidR="00536A25" w:rsidRPr="00536A25" w:rsidRDefault="00536A25" w:rsidP="00C84A13">
      <w:pPr>
        <w:keepNext/>
        <w:rPr>
          <w:lang w:val="ru-RU"/>
        </w:rPr>
      </w:pPr>
    </w:p>
    <w:tbl>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37"/>
        <w:gridCol w:w="5524"/>
        <w:gridCol w:w="1926"/>
      </w:tblGrid>
      <w:tr w:rsidR="00D77861" w:rsidRPr="00A86EB0" w14:paraId="781A58D7" w14:textId="77777777" w:rsidTr="00A86EB0">
        <w:trPr>
          <w:cantSplit/>
        </w:trPr>
        <w:tc>
          <w:tcPr>
            <w:tcW w:w="2137"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7F8C077" w14:textId="77777777" w:rsidR="00D77861" w:rsidRPr="00A86EB0" w:rsidRDefault="00D77861" w:rsidP="00C84A13">
            <w:pPr>
              <w:keepNext/>
              <w:jc w:val="center"/>
              <w:rPr>
                <w:sz w:val="18"/>
                <w:szCs w:val="18"/>
              </w:rPr>
            </w:pPr>
            <w:proofErr w:type="spellStart"/>
            <w:r>
              <w:rPr>
                <w:szCs w:val="24"/>
              </w:rPr>
              <w:t>Модуль</w:t>
            </w:r>
            <w:proofErr w:type="spellEnd"/>
          </w:p>
        </w:tc>
        <w:tc>
          <w:tcPr>
            <w:tcW w:w="553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CFC6388" w14:textId="77777777" w:rsidR="00D77861" w:rsidRPr="00A86EB0" w:rsidRDefault="00D77861" w:rsidP="00C84A13">
            <w:pPr>
              <w:keepNext/>
              <w:jc w:val="center"/>
              <w:rPr>
                <w:sz w:val="18"/>
                <w:szCs w:val="18"/>
              </w:rPr>
            </w:pPr>
            <w:proofErr w:type="spellStart"/>
            <w:r>
              <w:rPr>
                <w:szCs w:val="24"/>
              </w:rPr>
              <w:t>Функциональность</w:t>
            </w:r>
            <w:proofErr w:type="spellEnd"/>
          </w:p>
        </w:tc>
        <w:tc>
          <w:tcPr>
            <w:tcW w:w="1927"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9832B21" w14:textId="77777777" w:rsidR="00D77861" w:rsidRPr="00A86EB0" w:rsidRDefault="00D77861" w:rsidP="00C84A13">
            <w:pPr>
              <w:keepNext/>
              <w:jc w:val="center"/>
              <w:rPr>
                <w:sz w:val="18"/>
                <w:szCs w:val="18"/>
              </w:rPr>
            </w:pPr>
            <w:r>
              <w:rPr>
                <w:szCs w:val="24"/>
              </w:rPr>
              <w:t>Технологии</w:t>
            </w:r>
          </w:p>
        </w:tc>
      </w:tr>
      <w:tr w:rsidR="00D77861" w:rsidRPr="00A86EB0" w14:paraId="1923BD00" w14:textId="77777777" w:rsidTr="00A86EB0">
        <w:trPr>
          <w:cantSplit/>
        </w:trPr>
        <w:tc>
          <w:tcPr>
            <w:tcW w:w="2137"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5CF37BA" w14:textId="77777777" w:rsidR="00D77861" w:rsidRPr="00A86EB0" w:rsidRDefault="00D77861" w:rsidP="00C84A13">
            <w:pPr>
              <w:keepNext/>
              <w:rPr>
                <w:sz w:val="18"/>
                <w:szCs w:val="18"/>
              </w:rPr>
            </w:pPr>
            <w:proofErr w:type="spellStart"/>
            <w:r>
              <w:rPr>
                <w:szCs w:val="24"/>
              </w:rPr>
              <w:t>Каталог</w:t>
            </w:r>
            <w:proofErr w:type="spellEnd"/>
            <w:r>
              <w:rPr>
                <w:szCs w:val="24"/>
              </w:rPr>
              <w:t xml:space="preserve"> </w:t>
            </w:r>
            <w:proofErr w:type="spellStart"/>
            <w:r>
              <w:rPr>
                <w:szCs w:val="24"/>
              </w:rPr>
              <w:t>научных</w:t>
            </w:r>
            <w:proofErr w:type="spellEnd"/>
            <w:r>
              <w:rPr>
                <w:szCs w:val="24"/>
              </w:rPr>
              <w:t xml:space="preserve"> </w:t>
            </w:r>
            <w:proofErr w:type="spellStart"/>
            <w:r>
              <w:rPr>
                <w:szCs w:val="24"/>
              </w:rPr>
              <w:t>работ</w:t>
            </w:r>
            <w:proofErr w:type="spellEnd"/>
          </w:p>
        </w:tc>
        <w:tc>
          <w:tcPr>
            <w:tcW w:w="553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999ABB8" w14:textId="77777777" w:rsidR="00D77861" w:rsidRPr="00A86EB0" w:rsidRDefault="00D77861" w:rsidP="00C84A13">
            <w:pPr>
              <w:keepNext/>
              <w:rPr>
                <w:sz w:val="18"/>
                <w:szCs w:val="18"/>
                <w:lang w:val="ru-RU"/>
              </w:rPr>
            </w:pPr>
            <w:r>
              <w:rPr>
                <w:szCs w:val="24"/>
                <w:lang w:val="ru-RU"/>
              </w:rPr>
              <w:t xml:space="preserve">Поиск, фильтрация, загрузка/выгрузка </w:t>
            </w:r>
            <w:r>
              <w:rPr>
                <w:szCs w:val="24"/>
              </w:rPr>
              <w:t>PDF</w:t>
            </w:r>
            <w:r>
              <w:rPr>
                <w:szCs w:val="24"/>
                <w:lang w:val="ru-RU"/>
              </w:rPr>
              <w:t xml:space="preserve">, </w:t>
            </w:r>
            <w:r>
              <w:rPr>
                <w:szCs w:val="24"/>
              </w:rPr>
              <w:t>DOCX</w:t>
            </w:r>
            <w:r>
              <w:rPr>
                <w:szCs w:val="24"/>
                <w:lang w:val="ru-RU"/>
              </w:rPr>
              <w:t xml:space="preserve">, категоризация по культурам и </w:t>
            </w:r>
            <w:proofErr w:type="spellStart"/>
            <w:r>
              <w:rPr>
                <w:szCs w:val="24"/>
                <w:lang w:val="ru-RU"/>
              </w:rPr>
              <w:t>фенофазам</w:t>
            </w:r>
            <w:proofErr w:type="spellEnd"/>
          </w:p>
        </w:tc>
        <w:tc>
          <w:tcPr>
            <w:tcW w:w="1927"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75D80D2" w14:textId="77777777" w:rsidR="00D77861" w:rsidRPr="00A86EB0" w:rsidRDefault="00D77861" w:rsidP="00C84A13">
            <w:pPr>
              <w:keepNext/>
              <w:jc w:val="center"/>
              <w:rPr>
                <w:sz w:val="18"/>
                <w:szCs w:val="18"/>
              </w:rPr>
            </w:pPr>
            <w:r>
              <w:rPr>
                <w:szCs w:val="24"/>
              </w:rPr>
              <w:t xml:space="preserve">PostgreSQL FTS, </w:t>
            </w:r>
            <w:proofErr w:type="spellStart"/>
            <w:r>
              <w:rPr>
                <w:szCs w:val="24"/>
              </w:rPr>
              <w:t>MinIO</w:t>
            </w:r>
            <w:proofErr w:type="spellEnd"/>
          </w:p>
        </w:tc>
      </w:tr>
      <w:tr w:rsidR="00D77861" w:rsidRPr="00A86EB0" w14:paraId="2F90E4BC" w14:textId="77777777" w:rsidTr="00A86EB0">
        <w:trPr>
          <w:cantSplit/>
        </w:trPr>
        <w:tc>
          <w:tcPr>
            <w:tcW w:w="2137"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B167222" w14:textId="77777777" w:rsidR="00D77861" w:rsidRPr="00A86EB0" w:rsidRDefault="00D77861" w:rsidP="00C84A13">
            <w:pPr>
              <w:keepNext/>
              <w:rPr>
                <w:sz w:val="18"/>
                <w:szCs w:val="18"/>
              </w:rPr>
            </w:pPr>
            <w:proofErr w:type="spellStart"/>
            <w:r>
              <w:rPr>
                <w:szCs w:val="24"/>
              </w:rPr>
              <w:t>Обучающие</w:t>
            </w:r>
            <w:proofErr w:type="spellEnd"/>
            <w:r>
              <w:rPr>
                <w:szCs w:val="24"/>
              </w:rPr>
              <w:t xml:space="preserve"> </w:t>
            </w:r>
            <w:proofErr w:type="spellStart"/>
            <w:r>
              <w:rPr>
                <w:szCs w:val="24"/>
              </w:rPr>
              <w:t>материалы</w:t>
            </w:r>
            <w:proofErr w:type="spellEnd"/>
          </w:p>
        </w:tc>
        <w:tc>
          <w:tcPr>
            <w:tcW w:w="553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725409D" w14:textId="77777777" w:rsidR="00D77861" w:rsidRPr="00A86EB0" w:rsidRDefault="00D77861" w:rsidP="00C84A13">
            <w:pPr>
              <w:keepNext/>
              <w:rPr>
                <w:sz w:val="18"/>
                <w:szCs w:val="18"/>
                <w:lang w:val="ru-RU"/>
              </w:rPr>
            </w:pPr>
            <w:r>
              <w:rPr>
                <w:szCs w:val="24"/>
                <w:lang w:val="ru-RU"/>
              </w:rPr>
              <w:t>Видеоуроки, интерактивные руководства, практикумы, тесты, сертификация</w:t>
            </w:r>
          </w:p>
        </w:tc>
        <w:tc>
          <w:tcPr>
            <w:tcW w:w="1927"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B2CC510" w14:textId="77777777" w:rsidR="00D77861" w:rsidRPr="00A86EB0" w:rsidRDefault="00D77861" w:rsidP="00C84A13">
            <w:pPr>
              <w:keepNext/>
              <w:jc w:val="center"/>
              <w:rPr>
                <w:sz w:val="18"/>
                <w:szCs w:val="18"/>
              </w:rPr>
            </w:pPr>
            <w:r>
              <w:rPr>
                <w:szCs w:val="24"/>
              </w:rPr>
              <w:t>Video.js, React Quiz</w:t>
            </w:r>
          </w:p>
        </w:tc>
      </w:tr>
      <w:tr w:rsidR="00D77861" w:rsidRPr="00A86EB0" w14:paraId="3D8F9F35" w14:textId="77777777" w:rsidTr="00A86EB0">
        <w:trPr>
          <w:cantSplit/>
        </w:trPr>
        <w:tc>
          <w:tcPr>
            <w:tcW w:w="2137"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4A3C5C1" w14:textId="77777777" w:rsidR="00D77861" w:rsidRPr="00A86EB0" w:rsidRDefault="00D77861" w:rsidP="00C84A13">
            <w:pPr>
              <w:keepNext/>
              <w:rPr>
                <w:sz w:val="18"/>
                <w:szCs w:val="18"/>
              </w:rPr>
            </w:pPr>
            <w:proofErr w:type="spellStart"/>
            <w:r>
              <w:rPr>
                <w:szCs w:val="24"/>
              </w:rPr>
              <w:t>Форум</w:t>
            </w:r>
            <w:proofErr w:type="spellEnd"/>
            <w:r>
              <w:rPr>
                <w:szCs w:val="24"/>
              </w:rPr>
              <w:t xml:space="preserve"> и </w:t>
            </w:r>
            <w:proofErr w:type="spellStart"/>
            <w:r>
              <w:rPr>
                <w:szCs w:val="24"/>
              </w:rPr>
              <w:t>консультации</w:t>
            </w:r>
            <w:proofErr w:type="spellEnd"/>
          </w:p>
        </w:tc>
        <w:tc>
          <w:tcPr>
            <w:tcW w:w="553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9E6658F" w14:textId="77777777" w:rsidR="00D77861" w:rsidRPr="00A86EB0" w:rsidRDefault="00D77861" w:rsidP="00C84A13">
            <w:pPr>
              <w:keepNext/>
              <w:rPr>
                <w:sz w:val="18"/>
                <w:szCs w:val="18"/>
                <w:lang w:val="ru-RU"/>
              </w:rPr>
            </w:pPr>
            <w:r>
              <w:rPr>
                <w:szCs w:val="24"/>
                <w:lang w:val="ru-RU"/>
              </w:rPr>
              <w:t xml:space="preserve">Тематические разделы, </w:t>
            </w:r>
            <w:r>
              <w:rPr>
                <w:szCs w:val="24"/>
              </w:rPr>
              <w:t>Q</w:t>
            </w:r>
            <w:r>
              <w:rPr>
                <w:szCs w:val="24"/>
                <w:lang w:val="ru-RU"/>
              </w:rPr>
              <w:t>&amp;</w:t>
            </w:r>
            <w:r>
              <w:rPr>
                <w:szCs w:val="24"/>
              </w:rPr>
              <w:t>A</w:t>
            </w:r>
            <w:r>
              <w:rPr>
                <w:szCs w:val="24"/>
                <w:lang w:val="ru-RU"/>
              </w:rPr>
              <w:t>, онлайн-консультации, модерация, рейтинг</w:t>
            </w:r>
          </w:p>
        </w:tc>
        <w:tc>
          <w:tcPr>
            <w:tcW w:w="1927"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6D32719" w14:textId="77777777" w:rsidR="00D77861" w:rsidRPr="00A86EB0" w:rsidRDefault="00D77861" w:rsidP="00C84A13">
            <w:pPr>
              <w:keepNext/>
              <w:jc w:val="center"/>
              <w:rPr>
                <w:sz w:val="18"/>
                <w:szCs w:val="18"/>
              </w:rPr>
            </w:pPr>
            <w:r>
              <w:rPr>
                <w:szCs w:val="24"/>
              </w:rPr>
              <w:t xml:space="preserve">WebSocket, Redis </w:t>
            </w:r>
            <w:proofErr w:type="spellStart"/>
            <w:r>
              <w:rPr>
                <w:szCs w:val="24"/>
              </w:rPr>
              <w:t>PubSub</w:t>
            </w:r>
            <w:proofErr w:type="spellEnd"/>
          </w:p>
        </w:tc>
      </w:tr>
      <w:tr w:rsidR="00D77861" w:rsidRPr="00A86EB0" w14:paraId="1E2AFB90" w14:textId="77777777" w:rsidTr="00A86EB0">
        <w:trPr>
          <w:cantSplit/>
        </w:trPr>
        <w:tc>
          <w:tcPr>
            <w:tcW w:w="2137"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9DB85C7" w14:textId="77777777" w:rsidR="00D77861" w:rsidRPr="00A86EB0" w:rsidRDefault="00D77861" w:rsidP="00C84A13">
            <w:pPr>
              <w:keepNext/>
              <w:rPr>
                <w:sz w:val="18"/>
                <w:szCs w:val="18"/>
              </w:rPr>
            </w:pPr>
            <w:proofErr w:type="spellStart"/>
            <w:r>
              <w:rPr>
                <w:szCs w:val="24"/>
              </w:rPr>
              <w:t>Интеграция</w:t>
            </w:r>
            <w:proofErr w:type="spellEnd"/>
            <w:r>
              <w:rPr>
                <w:szCs w:val="24"/>
              </w:rPr>
              <w:t xml:space="preserve"> с </w:t>
            </w:r>
            <w:proofErr w:type="spellStart"/>
            <w:r>
              <w:rPr>
                <w:szCs w:val="24"/>
              </w:rPr>
              <w:t>мониторингом</w:t>
            </w:r>
            <w:proofErr w:type="spellEnd"/>
          </w:p>
        </w:tc>
        <w:tc>
          <w:tcPr>
            <w:tcW w:w="553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5A7EEC0" w14:textId="77777777" w:rsidR="00D77861" w:rsidRPr="00A86EB0" w:rsidRDefault="00D77861" w:rsidP="00C84A13">
            <w:pPr>
              <w:keepNext/>
              <w:rPr>
                <w:sz w:val="18"/>
                <w:szCs w:val="18"/>
                <w:lang w:val="ru-RU"/>
              </w:rPr>
            </w:pPr>
            <w:r>
              <w:rPr>
                <w:szCs w:val="24"/>
                <w:lang w:val="ru-RU"/>
              </w:rPr>
              <w:t xml:space="preserve">Привязка к рекомендациям </w:t>
            </w:r>
            <w:r>
              <w:rPr>
                <w:szCs w:val="24"/>
              </w:rPr>
              <w:t>AI</w:t>
            </w:r>
            <w:r>
              <w:rPr>
                <w:szCs w:val="24"/>
                <w:lang w:val="ru-RU"/>
              </w:rPr>
              <w:t xml:space="preserve">, контекстные подсказки, </w:t>
            </w:r>
            <w:r>
              <w:rPr>
                <w:szCs w:val="24"/>
              </w:rPr>
              <w:t>sandbox</w:t>
            </w:r>
            <w:r>
              <w:rPr>
                <w:szCs w:val="24"/>
                <w:lang w:val="ru-RU"/>
              </w:rPr>
              <w:t xml:space="preserve"> с данными</w:t>
            </w:r>
          </w:p>
        </w:tc>
        <w:tc>
          <w:tcPr>
            <w:tcW w:w="1927"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67EEBDB" w14:textId="77777777" w:rsidR="00D77861" w:rsidRPr="00A86EB0" w:rsidRDefault="00D77861" w:rsidP="00C84A13">
            <w:pPr>
              <w:keepNext/>
              <w:jc w:val="center"/>
              <w:rPr>
                <w:sz w:val="18"/>
                <w:szCs w:val="18"/>
              </w:rPr>
            </w:pPr>
            <w:r>
              <w:rPr>
                <w:szCs w:val="24"/>
              </w:rPr>
              <w:t>REST API, SCORM</w:t>
            </w:r>
          </w:p>
        </w:tc>
      </w:tr>
      <w:tr w:rsidR="00D77861" w:rsidRPr="00A86EB0" w14:paraId="020322C9" w14:textId="77777777" w:rsidTr="00A86EB0">
        <w:trPr>
          <w:cantSplit/>
        </w:trPr>
        <w:tc>
          <w:tcPr>
            <w:tcW w:w="2137"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2019655" w14:textId="77777777" w:rsidR="00D77861" w:rsidRPr="00A86EB0" w:rsidRDefault="00D77861" w:rsidP="00C84A13">
            <w:pPr>
              <w:keepNext/>
              <w:rPr>
                <w:sz w:val="18"/>
                <w:szCs w:val="18"/>
              </w:rPr>
            </w:pPr>
            <w:proofErr w:type="spellStart"/>
            <w:r>
              <w:rPr>
                <w:szCs w:val="24"/>
              </w:rPr>
              <w:t>Персональный</w:t>
            </w:r>
            <w:proofErr w:type="spellEnd"/>
            <w:r>
              <w:rPr>
                <w:szCs w:val="24"/>
              </w:rPr>
              <w:t xml:space="preserve"> </w:t>
            </w:r>
            <w:proofErr w:type="spellStart"/>
            <w:r>
              <w:rPr>
                <w:szCs w:val="24"/>
              </w:rPr>
              <w:t>кабинет</w:t>
            </w:r>
            <w:proofErr w:type="spellEnd"/>
          </w:p>
        </w:tc>
        <w:tc>
          <w:tcPr>
            <w:tcW w:w="553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1F11E9C" w14:textId="77777777" w:rsidR="00D77861" w:rsidRPr="00A86EB0" w:rsidRDefault="00D77861" w:rsidP="00C84A13">
            <w:pPr>
              <w:keepNext/>
              <w:rPr>
                <w:sz w:val="18"/>
                <w:szCs w:val="18"/>
                <w:lang w:val="ru-RU"/>
              </w:rPr>
            </w:pPr>
            <w:r>
              <w:rPr>
                <w:szCs w:val="24"/>
                <w:lang w:val="ru-RU"/>
              </w:rPr>
              <w:t>Профиль, прогресс обучения, рекомендации, сертификаты, избранное</w:t>
            </w:r>
          </w:p>
        </w:tc>
        <w:tc>
          <w:tcPr>
            <w:tcW w:w="1927"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A301785" w14:textId="77777777" w:rsidR="00D77861" w:rsidRPr="00A86EB0" w:rsidRDefault="00D77861" w:rsidP="00C84A13">
            <w:pPr>
              <w:keepNext/>
              <w:jc w:val="center"/>
              <w:rPr>
                <w:sz w:val="18"/>
                <w:szCs w:val="18"/>
              </w:rPr>
            </w:pPr>
            <w:r>
              <w:rPr>
                <w:szCs w:val="24"/>
              </w:rPr>
              <w:t>OAuth 2.0, JWT</w:t>
            </w:r>
          </w:p>
        </w:tc>
      </w:tr>
    </w:tbl>
    <w:p w14:paraId="00A0EE69" w14:textId="77777777" w:rsidR="00536A25" w:rsidRDefault="00536A25" w:rsidP="00C84A13">
      <w:pPr>
        <w:ind w:firstLine="709"/>
        <w:jc w:val="both"/>
        <w:rPr>
          <w:sz w:val="24"/>
          <w:szCs w:val="24"/>
          <w:lang w:val="ru-RU"/>
        </w:rPr>
      </w:pPr>
    </w:p>
    <w:p w14:paraId="4D5A27D9" w14:textId="08109E98" w:rsidR="00D77861" w:rsidRPr="008F7247" w:rsidRDefault="00D77861" w:rsidP="00C84A13">
      <w:pPr>
        <w:ind w:firstLine="709"/>
        <w:jc w:val="both"/>
        <w:rPr>
          <w:sz w:val="20"/>
          <w:szCs w:val="20"/>
          <w:lang w:val="ru-RU"/>
        </w:rPr>
      </w:pPr>
      <w:r>
        <w:rPr>
          <w:sz w:val="24"/>
          <w:szCs w:val="24"/>
          <w:lang w:val="ru-RU"/>
        </w:rPr>
        <w:t>Примечание – Составлено автором</w:t>
      </w:r>
    </w:p>
    <w:p w14:paraId="128F8A18" w14:textId="77777777" w:rsidR="00BF34C4" w:rsidRDefault="00BF34C4"/>
    <w:p w14:paraId="16B79DD5" w14:textId="77777777" w:rsidR="00D77861" w:rsidRPr="00707192" w:rsidRDefault="00D77861" w:rsidP="008F7247">
      <w:pPr>
        <w:ind w:firstLine="709"/>
        <w:jc w:val="both"/>
        <w:rPr>
          <w:lang w:val="ru-RU"/>
        </w:rPr>
      </w:pPr>
      <w:r>
        <w:rPr>
          <w:lang w:val="ru-RU"/>
        </w:rPr>
        <w:t>Раздел обучающих материалов включает видеоуроки по работе с системой мониторинга, интерактивные руководства (</w:t>
      </w:r>
      <w:proofErr w:type="spellStart"/>
      <w:r>
        <w:rPr>
          <w:lang w:val="ru-RU"/>
        </w:rPr>
        <w:t>tutorials</w:t>
      </w:r>
      <w:proofErr w:type="spellEnd"/>
      <w:r>
        <w:rPr>
          <w:lang w:val="ru-RU"/>
        </w:rPr>
        <w:t>) и практикумы с использованием реальных данных участка. Курсы структурированы по тематикам: агроэкология плодовых культур, климатология юго-востока Казахстана, интерпретация данных ДЗЗ, применение ML в агрономии. Система тестирования позволяет оценить усвоение материала, а успешное прохождение курсов подтверждается электронными сертификатами [104].</w:t>
      </w:r>
    </w:p>
    <w:p w14:paraId="1D2EB15F" w14:textId="77777777" w:rsidR="00D77861" w:rsidRPr="00707192" w:rsidRDefault="00D77861" w:rsidP="008F7247">
      <w:pPr>
        <w:ind w:firstLine="709"/>
        <w:jc w:val="both"/>
        <w:rPr>
          <w:lang w:val="ru-RU"/>
        </w:rPr>
      </w:pPr>
      <w:r>
        <w:rPr>
          <w:lang w:val="ru-RU"/>
        </w:rPr>
        <w:t xml:space="preserve">Форум для консультаций обеспечивает обмен опытом между пользователями системы и консультации с научными специалистами. Тематические разделы форума охватывают вопросы защиты растений, орошения, применения удобрений, интерпретации данных. Модуль онлайн-консультаций реализован на базе </w:t>
      </w:r>
      <w:proofErr w:type="spellStart"/>
      <w:r>
        <w:rPr>
          <w:lang w:val="ru-RU"/>
        </w:rPr>
        <w:t>WebSocket</w:t>
      </w:r>
      <w:proofErr w:type="spellEnd"/>
      <w:r>
        <w:rPr>
          <w:lang w:val="ru-RU"/>
        </w:rPr>
        <w:t>-соединений с поддержкой текстового чата и видеоконференций. Система модерации и рейтинга участников обеспечивает качество обсуждений [105].</w:t>
      </w:r>
    </w:p>
    <w:p w14:paraId="23575DCF" w14:textId="77777777" w:rsidR="00D77861" w:rsidRPr="00707192" w:rsidRDefault="00D77861" w:rsidP="008F7247">
      <w:pPr>
        <w:ind w:firstLine="709"/>
        <w:jc w:val="both"/>
        <w:rPr>
          <w:lang w:val="ru-RU"/>
        </w:rPr>
      </w:pPr>
      <w:r>
        <w:rPr>
          <w:lang w:val="ru-RU"/>
        </w:rPr>
        <w:t xml:space="preserve">Ключевой особенностью портала является интеграция с системой мониторинга, обеспечивающая контекстную привязку образовательных материалов к данным и рекомендациям аналитического модуля. При формировании оповещения о риске заморозков система автоматически предлагает релевантные материалы о методах защиты плодовых культур. Раздел </w:t>
      </w:r>
      <w:proofErr w:type="spellStart"/>
      <w:r>
        <w:rPr>
          <w:lang w:val="ru-RU"/>
        </w:rPr>
        <w:t>Sandbox</w:t>
      </w:r>
      <w:proofErr w:type="spellEnd"/>
      <w:r>
        <w:rPr>
          <w:lang w:val="ru-RU"/>
        </w:rPr>
        <w:t xml:space="preserve"> предоставляет доступ к историческим данным мониторинга для практических занятий и самостоятельного анализа [106].</w:t>
      </w:r>
    </w:p>
    <w:p w14:paraId="69B68EEF" w14:textId="77777777" w:rsidR="00D77861" w:rsidRPr="00707192" w:rsidRDefault="00D77861" w:rsidP="008F7247">
      <w:pPr>
        <w:ind w:firstLine="709"/>
        <w:jc w:val="both"/>
        <w:rPr>
          <w:lang w:val="ru-RU"/>
        </w:rPr>
      </w:pPr>
      <w:r>
        <w:rPr>
          <w:lang w:val="ru-RU"/>
        </w:rPr>
        <w:t xml:space="preserve">Персональный кабинет пользователя обеспечивает персонализированный опыт работы с порталом посредством рекомендательной системы на базе алгоритмов коллаборативной фильтрации. Система анализирует историю просмотров, роль пользователя (фермер, агроном, учёный, студент) и </w:t>
      </w:r>
      <w:r>
        <w:rPr>
          <w:lang w:val="ru-RU"/>
        </w:rPr>
        <w:lastRenderedPageBreak/>
        <w:t xml:space="preserve">региональную специфику для формирования персональных рекомендаций. Авторизация реализована по протоколу </w:t>
      </w:r>
      <w:r>
        <w:t>OAuth</w:t>
      </w:r>
      <w:r>
        <w:rPr>
          <w:lang w:val="ru-RU"/>
        </w:rPr>
        <w:t xml:space="preserve"> 2.0 с поддержкой единого входа (</w:t>
      </w:r>
      <w:r>
        <w:t>SSO</w:t>
      </w:r>
      <w:r>
        <w:rPr>
          <w:lang w:val="ru-RU"/>
        </w:rPr>
        <w:t xml:space="preserve">) через аккаунты </w:t>
      </w:r>
      <w:r>
        <w:t>Google</w:t>
      </w:r>
      <w:r>
        <w:rPr>
          <w:lang w:val="ru-RU"/>
        </w:rPr>
        <w:t xml:space="preserve"> и университетские системы.</w:t>
      </w:r>
    </w:p>
    <w:p w14:paraId="1B9664A2" w14:textId="77777777" w:rsidR="00D77861" w:rsidRPr="00707192" w:rsidRDefault="00D77861" w:rsidP="008F7247">
      <w:pPr>
        <w:ind w:firstLine="709"/>
        <w:jc w:val="both"/>
        <w:rPr>
          <w:lang w:val="ru-RU"/>
        </w:rPr>
      </w:pPr>
      <w:r>
        <w:rPr>
          <w:lang w:val="ru-RU"/>
        </w:rPr>
        <w:t>Образовательный портал системы MOM SENSOR обеспечивает комплексное научное сопровождение агропроизводства, объединяя доступ к научным публикациям, обучающим материалам и консультациям со специалистами. Интеграция с системой мониторинга создаёт синергетический эффект, повышая практическую ценность образовательных ресурсов.</w:t>
      </w:r>
    </w:p>
    <w:p w14:paraId="739F4D5A" w14:textId="77777777" w:rsidR="00D77861" w:rsidRPr="00B16D32" w:rsidRDefault="00D77861" w:rsidP="00CE5E9C">
      <w:pPr>
        <w:pStyle w:val="Heading3"/>
        <w:spacing w:before="0" w:after="0"/>
        <w:jc w:val="both"/>
      </w:pPr>
      <w:bookmarkStart w:id="61" w:name="_Toc231043643"/>
      <w:r>
        <w:t>3.6.</w:t>
      </w:r>
      <w:r w:rsidRPr="007F4318">
        <w:t>2</w:t>
      </w:r>
      <w:r>
        <w:t xml:space="preserve"> Интеграция с системой мониторинга</w:t>
      </w:r>
      <w:bookmarkEnd w:id="61"/>
    </w:p>
    <w:p w14:paraId="41675FDE" w14:textId="77777777" w:rsidR="00D77861" w:rsidRPr="00B16D32" w:rsidRDefault="00D77861" w:rsidP="006512C1">
      <w:pPr>
        <w:ind w:firstLine="709"/>
        <w:jc w:val="both"/>
        <w:rPr>
          <w:lang w:val="ru-RU"/>
        </w:rPr>
      </w:pPr>
      <w:r>
        <w:rPr>
          <w:lang w:val="ru-RU"/>
        </w:rPr>
        <w:t xml:space="preserve">Интеграция образовательного портала с системой мониторинга MOM SENSOR обеспечивает практико-ориентированный подход к обучению, основанный на использовании реальных данных агроэкосистемы. Согласно концепции ситуационного обучения, </w:t>
      </w:r>
      <w:proofErr w:type="spellStart"/>
      <w:r>
        <w:rPr>
          <w:lang w:val="ru-RU"/>
        </w:rPr>
        <w:t>контекстуализация</w:t>
      </w:r>
      <w:proofErr w:type="spellEnd"/>
      <w:r>
        <w:rPr>
          <w:lang w:val="ru-RU"/>
        </w:rPr>
        <w:t xml:space="preserve"> знаний в реальных практических ситуациях значительно повышает эффективность усвоения материала [107]. Архитектура интеграции построена на базе микросервисного подхода с выделением специализированного слоя </w:t>
      </w:r>
      <w:proofErr w:type="spellStart"/>
      <w:r>
        <w:rPr>
          <w:lang w:val="ru-RU"/>
        </w:rPr>
        <w:t>Integration</w:t>
      </w:r>
      <w:proofErr w:type="spellEnd"/>
      <w:r>
        <w:rPr>
          <w:lang w:val="ru-RU"/>
        </w:rPr>
        <w:t xml:space="preserve"> API, обеспечивающего унифицированный доступ к данным мониторинга для образовательных целей.</w:t>
      </w:r>
    </w:p>
    <w:p w14:paraId="35D5B053" w14:textId="77777777" w:rsidR="00D77861" w:rsidRPr="00E16B20" w:rsidRDefault="00D77861" w:rsidP="006512C1">
      <w:pPr>
        <w:ind w:firstLine="709"/>
        <w:jc w:val="both"/>
        <w:rPr>
          <w:lang w:val="ru-RU"/>
        </w:rPr>
      </w:pPr>
      <w:r>
        <w:rPr>
          <w:lang w:val="ru-RU"/>
        </w:rPr>
        <w:t xml:space="preserve">Интеграционный слой предоставляет </w:t>
      </w:r>
      <w:r>
        <w:t>REST</w:t>
      </w:r>
      <w:r>
        <w:rPr>
          <w:lang w:val="ru-RU"/>
        </w:rPr>
        <w:t xml:space="preserve"> </w:t>
      </w:r>
      <w:r>
        <w:t>API</w:t>
      </w:r>
      <w:r>
        <w:rPr>
          <w:lang w:val="ru-RU"/>
        </w:rPr>
        <w:t xml:space="preserve"> </w:t>
      </w:r>
      <w:r>
        <w:t>endpoints</w:t>
      </w:r>
      <w:r>
        <w:rPr>
          <w:lang w:val="ru-RU"/>
        </w:rPr>
        <w:t xml:space="preserve"> для получения исторических данных телеметрии, прогнозов </w:t>
      </w:r>
      <w:r>
        <w:t>ML</w:t>
      </w:r>
      <w:r>
        <w:rPr>
          <w:lang w:val="ru-RU"/>
        </w:rPr>
        <w:t xml:space="preserve">-моделей и спутниковых данных </w:t>
      </w:r>
      <w:r>
        <w:t>EOSDA</w:t>
      </w:r>
      <w:r>
        <w:rPr>
          <w:lang w:val="ru-RU"/>
        </w:rPr>
        <w:t>, как видно из рисунка 3.7.</w:t>
      </w:r>
    </w:p>
    <w:p w14:paraId="41EAE495" w14:textId="77777777" w:rsidR="009D486A" w:rsidRPr="00BB70EF" w:rsidRDefault="009D486A" w:rsidP="00C84A13">
      <w:pPr>
        <w:rPr>
          <w:lang w:val="ru-RU"/>
        </w:rPr>
      </w:pPr>
    </w:p>
    <w:p w14:paraId="61DA3079" w14:textId="77777777" w:rsidR="00D77861" w:rsidRDefault="00D77861" w:rsidP="00C84A13">
      <w:pPr>
        <w:jc w:val="center"/>
      </w:pPr>
      <w:r>
        <w:rPr>
          <w:noProof/>
        </w:rPr>
        <w:drawing>
          <wp:inline distT="0" distB="0" distL="0" distR="0" wp14:anchorId="3F8FAE5A" wp14:editId="4EB6E50D">
            <wp:extent cx="5892498" cy="3789485"/>
            <wp:effectExtent l="0" t="0" r="0" b="1905"/>
            <wp:docPr id="33" name="fig_3_52" descr="P2278#yIS1" title="Интеграция порт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_3_52" descr="P2278#yIS1" title="Интеграция портала"/>
                    <pic:cNvPicPr>
                      <a:picLocks noChangeAspect="1" noChangeArrowheads="1"/>
                    </pic:cNvPicPr>
                  </pic:nvPicPr>
                  <pic:blipFill>
                    <a:blip r:embed="rId40"/>
                    <a:srcRect/>
                    <a:stretch>
                      <a:fillRect/>
                    </a:stretch>
                  </pic:blipFill>
                  <pic:spPr bwMode="auto">
                    <a:xfrm>
                      <a:off x="0" y="0"/>
                      <a:ext cx="5934728" cy="3816643"/>
                    </a:xfrm>
                    <a:prstGeom prst="rect">
                      <a:avLst/>
                    </a:prstGeom>
                  </pic:spPr>
                </pic:pic>
              </a:graphicData>
            </a:graphic>
          </wp:inline>
        </w:drawing>
      </w:r>
    </w:p>
    <w:p w14:paraId="3C051EC2" w14:textId="77777777" w:rsidR="00536A25" w:rsidRDefault="00536A25" w:rsidP="00C84A13">
      <w:pPr>
        <w:jc w:val="center"/>
        <w:rPr>
          <w:lang w:val="ru-RU"/>
        </w:rPr>
      </w:pPr>
    </w:p>
    <w:p w14:paraId="0A828760" w14:textId="6F200FA5" w:rsidR="00D77861" w:rsidRPr="00B16D32" w:rsidRDefault="00D77861" w:rsidP="00C84A13">
      <w:pPr>
        <w:jc w:val="center"/>
        <w:rPr>
          <w:lang w:val="ru-RU"/>
        </w:rPr>
      </w:pPr>
      <w:r>
        <w:rPr>
          <w:lang w:val="ru-RU"/>
        </w:rPr>
        <w:t xml:space="preserve">Рисунок 3.7 – Архитектура интеграции образовательного портала с системой мониторинга </w:t>
      </w:r>
      <w:r>
        <w:t>MOM</w:t>
      </w:r>
      <w:r>
        <w:rPr>
          <w:lang w:val="ru-RU"/>
        </w:rPr>
        <w:t xml:space="preserve"> </w:t>
      </w:r>
      <w:r>
        <w:t>SENSOR</w:t>
      </w:r>
      <w:r>
        <w:rPr>
          <w:lang w:val="ru-RU"/>
        </w:rPr>
        <w:t xml:space="preserve"> [Разработано автором]</w:t>
      </w:r>
    </w:p>
    <w:p w14:paraId="5C7E6A1A" w14:textId="77777777" w:rsidR="00BF34C4" w:rsidRPr="00BB70EF" w:rsidRDefault="00BF34C4">
      <w:pPr>
        <w:rPr>
          <w:lang w:val="ru-RU"/>
        </w:rPr>
      </w:pPr>
    </w:p>
    <w:p w14:paraId="4C901330" w14:textId="77777777" w:rsidR="00D77861" w:rsidRPr="00B16D32" w:rsidRDefault="00D77861" w:rsidP="003F6D95">
      <w:pPr>
        <w:ind w:firstLine="709"/>
        <w:jc w:val="both"/>
        <w:rPr>
          <w:lang w:val="ru-RU"/>
        </w:rPr>
      </w:pPr>
      <w:r>
        <w:rPr>
          <w:lang w:val="ru-RU"/>
        </w:rPr>
        <w:lastRenderedPageBreak/>
        <w:t>Механизм контекстных подсказок обеспечивает автоматическую привязку событий системы мониторинга к релевантным образовательным материалам. При формировании оповещения о риске заморозков система автоматически подбирает материалы курса «Защита плодовых культур от заморозков» и соответствующие научные публикации из каталога. Алгоритм подбора основан на методе TF-IDF с вычислением косинусного сходства между описанием события и метаданными образовательных материалов [108].</w:t>
      </w:r>
    </w:p>
    <w:p w14:paraId="4E3D03CF" w14:textId="77777777" w:rsidR="00D77861" w:rsidRPr="00B16D32" w:rsidRDefault="00D77861" w:rsidP="003F6D95">
      <w:pPr>
        <w:ind w:firstLine="709"/>
        <w:jc w:val="both"/>
        <w:rPr>
          <w:lang w:val="ru-RU"/>
        </w:rPr>
      </w:pPr>
      <w:r>
        <w:t>Sandbox</w:t>
      </w:r>
      <w:r w:rsidRPr="003813B1">
        <w:rPr>
          <w:lang w:val="ru-RU"/>
        </w:rPr>
        <w:t xml:space="preserve">-среда предоставляет изолированный доступ к архивным данным мониторинга за период 2021–2024 годов для выполнения практических заданий без риска воздействия на оперативную базу данных. Среда включает более 500 000 записей телеметрии, 1 200 спутниковых снимков и 3 800 прогнозов </w:t>
      </w:r>
      <w:r>
        <w:t>ML</w:t>
      </w:r>
      <w:r w:rsidRPr="003813B1">
        <w:rPr>
          <w:lang w:val="ru-RU"/>
        </w:rPr>
        <w:t xml:space="preserve">-моделей. Для работы с данными предоставляется </w:t>
      </w:r>
      <w:r>
        <w:t>Python</w:t>
      </w:r>
      <w:r w:rsidRPr="003813B1">
        <w:rPr>
          <w:lang w:val="ru-RU"/>
        </w:rPr>
        <w:t xml:space="preserve"> </w:t>
      </w:r>
      <w:r>
        <w:t>SDK</w:t>
      </w:r>
      <w:r w:rsidRPr="003813B1">
        <w:rPr>
          <w:lang w:val="ru-RU"/>
        </w:rPr>
        <w:t xml:space="preserve"> с интеграцией в </w:t>
      </w:r>
      <w:proofErr w:type="spellStart"/>
      <w:r>
        <w:t>Jupyter</w:t>
      </w:r>
      <w:proofErr w:type="spellEnd"/>
      <w:r w:rsidRPr="003813B1">
        <w:rPr>
          <w:lang w:val="ru-RU"/>
        </w:rPr>
        <w:t xml:space="preserve"> </w:t>
      </w:r>
      <w:r>
        <w:t>Notebooks</w:t>
      </w:r>
      <w:r w:rsidRPr="003813B1">
        <w:rPr>
          <w:lang w:val="ru-RU"/>
        </w:rPr>
        <w:t xml:space="preserve">, что соответствует современным подходам к обучению </w:t>
      </w:r>
      <w:r>
        <w:t>data</w:t>
      </w:r>
      <w:r w:rsidRPr="003813B1">
        <w:rPr>
          <w:lang w:val="ru-RU"/>
        </w:rPr>
        <w:t xml:space="preserve"> </w:t>
      </w:r>
      <w:r>
        <w:t>science</w:t>
      </w:r>
      <w:r w:rsidRPr="003813B1">
        <w:rPr>
          <w:lang w:val="ru-RU"/>
        </w:rPr>
        <w:t xml:space="preserve"> [109].</w:t>
      </w:r>
    </w:p>
    <w:p w14:paraId="15C80135" w14:textId="77777777" w:rsidR="00D77861" w:rsidRPr="00B16D32" w:rsidRDefault="00D77861" w:rsidP="003F6D95">
      <w:pPr>
        <w:ind w:firstLine="709"/>
        <w:jc w:val="both"/>
        <w:rPr>
          <w:lang w:val="ru-RU"/>
        </w:rPr>
      </w:pPr>
      <w:r>
        <w:rPr>
          <w:lang w:val="ru-RU"/>
        </w:rPr>
        <w:t xml:space="preserve">Механизм </w:t>
      </w:r>
      <w:proofErr w:type="spellStart"/>
      <w:r>
        <w:rPr>
          <w:lang w:val="ru-RU"/>
        </w:rPr>
        <w:t>real-time</w:t>
      </w:r>
      <w:proofErr w:type="spellEnd"/>
      <w:r>
        <w:rPr>
          <w:lang w:val="ru-RU"/>
        </w:rPr>
        <w:t xml:space="preserve"> интеграции реализован на базе протокола </w:t>
      </w:r>
      <w:proofErr w:type="spellStart"/>
      <w:r>
        <w:rPr>
          <w:lang w:val="ru-RU"/>
        </w:rPr>
        <w:t>WebSocket</w:t>
      </w:r>
      <w:proofErr w:type="spellEnd"/>
      <w:r>
        <w:rPr>
          <w:lang w:val="ru-RU"/>
        </w:rPr>
        <w:t xml:space="preserve">, обеспечивающего мгновенную доставку событий системы мониторинга в образовательный интерфейс. При возникновении критического события (прогноз заморозков, превышение порогов) портал получает </w:t>
      </w:r>
      <w:proofErr w:type="spellStart"/>
      <w:r>
        <w:rPr>
          <w:lang w:val="ru-RU"/>
        </w:rPr>
        <w:t>push</w:t>
      </w:r>
      <w:proofErr w:type="spellEnd"/>
      <w:r>
        <w:rPr>
          <w:lang w:val="ru-RU"/>
        </w:rPr>
        <w:t>-уведомление с контекстной ссылкой на релевантные материалы. Согласно измерениям, сквозная латентность от события до отображения составляет менее 500 мс, создавая эффект присутствия в реальном процессе мониторинга [84, с. 580–650].</w:t>
      </w:r>
    </w:p>
    <w:p w14:paraId="34E2FC09" w14:textId="77777777" w:rsidR="00D77861" w:rsidRPr="00B16D32" w:rsidRDefault="00D77861" w:rsidP="003F6D95">
      <w:pPr>
        <w:ind w:firstLine="709"/>
        <w:jc w:val="both"/>
        <w:rPr>
          <w:lang w:val="ru-RU"/>
        </w:rPr>
      </w:pPr>
      <w:r>
        <w:rPr>
          <w:lang w:val="ru-RU"/>
        </w:rPr>
        <w:t>Образовательные кейсы (</w:t>
      </w:r>
      <w:proofErr w:type="spellStart"/>
      <w:r>
        <w:rPr>
          <w:lang w:val="ru-RU"/>
        </w:rPr>
        <w:t>case</w:t>
      </w:r>
      <w:proofErr w:type="spellEnd"/>
      <w:r>
        <w:rPr>
          <w:lang w:val="ru-RU"/>
        </w:rPr>
        <w:t xml:space="preserve"> </w:t>
      </w:r>
      <w:proofErr w:type="spellStart"/>
      <w:r>
        <w:rPr>
          <w:lang w:val="ru-RU"/>
        </w:rPr>
        <w:t>studies</w:t>
      </w:r>
      <w:proofErr w:type="spellEnd"/>
      <w:r>
        <w:rPr>
          <w:lang w:val="ru-RU"/>
        </w:rPr>
        <w:t>) представляют собой структурированные описания реальных событий в агроэкосистеме с привязкой к данным мониторинга. Каждый кейс содержит: контекст события, временной ряд показателей, прогноз ML-модели, принятые меры и результат. За период 2021–2024 годов создано 45 кейсов, включая заморозки апреля 2023, засуху июля 2024 и раннее обнаружение парши в 2022 году [110].</w:t>
      </w:r>
    </w:p>
    <w:p w14:paraId="78B955BD" w14:textId="77777777" w:rsidR="00BF34C4" w:rsidRPr="00BB70EF" w:rsidRDefault="00BF34C4">
      <w:pPr>
        <w:rPr>
          <w:lang w:val="ru-RU"/>
        </w:rPr>
      </w:pPr>
    </w:p>
    <w:p w14:paraId="5C8D6F0F" w14:textId="77777777" w:rsidR="004551DE" w:rsidRDefault="004551DE">
      <w:pPr>
        <w:spacing w:after="160" w:line="278" w:lineRule="auto"/>
        <w:rPr>
          <w:rFonts w:eastAsiaTheme="majorEastAsia"/>
          <w:b/>
          <w:color w:val="000000" w:themeColor="text1"/>
          <w:kern w:val="2"/>
          <w:szCs w:val="40"/>
          <w:lang w:val="ru-RU"/>
          <w14:ligatures w14:val="standardContextual"/>
        </w:rPr>
      </w:pPr>
      <w:r w:rsidRPr="00BD652A">
        <w:rPr>
          <w:lang w:val="ru-RU"/>
        </w:rPr>
        <w:br w:type="page"/>
      </w:r>
    </w:p>
    <w:p w14:paraId="02EBBE70" w14:textId="346D34C0" w:rsidR="00931378" w:rsidRPr="00A848F2" w:rsidRDefault="00931378" w:rsidP="00E57856">
      <w:pPr>
        <w:pStyle w:val="Heading1"/>
        <w:spacing w:before="0" w:after="0"/>
        <w:rPr>
          <w:bCs/>
        </w:rPr>
      </w:pPr>
      <w:bookmarkStart w:id="62" w:name="_Toc231043644"/>
      <w:r>
        <w:lastRenderedPageBreak/>
        <w:t>4 РЕЗУЛЬТАТЫ ЭКСПЕРИМЕНТАЛЬНЫХ ИССЛЕДОВАНИЙ ЭФФЕКТИВНОСТИ IT-ТЕХНОЛОГИИ В АГРОЭКОСИСТЕМЕ ПЛОДОВЫХ КУЛЬТУР</w:t>
      </w:r>
      <w:bookmarkEnd w:id="62"/>
    </w:p>
    <w:p w14:paraId="28F58802" w14:textId="33F63021" w:rsidR="00931378" w:rsidRPr="00A848F2" w:rsidRDefault="00931378" w:rsidP="00C84A13">
      <w:pPr>
        <w:ind w:firstLine="709"/>
        <w:jc w:val="both"/>
        <w:rPr>
          <w:lang w:val="ru-RU"/>
        </w:rPr>
      </w:pPr>
      <w:r>
        <w:rPr>
          <w:lang w:val="ru-RU"/>
        </w:rPr>
        <w:t>В настоящей главе представлены результаты четырёхлетних (2021–2024</w:t>
      </w:r>
      <w:r w:rsidR="00395614">
        <w:rPr>
          <w:lang w:val="ru-RU"/>
        </w:rPr>
        <w:t xml:space="preserve"> </w:t>
      </w:r>
      <w:proofErr w:type="spellStart"/>
      <w:r w:rsidR="00395614">
        <w:rPr>
          <w:lang w:val="ru-RU"/>
        </w:rPr>
        <w:t>гг</w:t>
      </w:r>
      <w:proofErr w:type="spellEnd"/>
      <w:r>
        <w:rPr>
          <w:lang w:val="ru-RU"/>
        </w:rPr>
        <w:t xml:space="preserve">) экспериментальных исследований, направленных на оценку эффективности разработанной </w:t>
      </w:r>
      <w:r>
        <w:t>IT</w:t>
      </w:r>
      <w:r>
        <w:rPr>
          <w:lang w:val="ru-RU"/>
        </w:rPr>
        <w:t xml:space="preserve">-технологии мониторинга в агроэкосистеме сада в условиях юго-востока Казахстана. Информационную основу исследований составляют данные непрерывного </w:t>
      </w:r>
      <w:r>
        <w:t>IoT</w:t>
      </w:r>
      <w:r>
        <w:rPr>
          <w:lang w:val="ru-RU"/>
        </w:rPr>
        <w:t xml:space="preserve">-мониторинга, спутниковых наблюдений, прогнозов </w:t>
      </w:r>
      <w:r>
        <w:t>ML</w:t>
      </w:r>
      <w:r>
        <w:rPr>
          <w:lang w:val="ru-RU"/>
        </w:rPr>
        <w:t>-моделей и результатов полевого опыта, полученные по методикам.</w:t>
      </w:r>
    </w:p>
    <w:p w14:paraId="791B1BE2" w14:textId="77777777" w:rsidR="00BF34C4" w:rsidRPr="00BB70EF" w:rsidRDefault="00BF34C4">
      <w:pPr>
        <w:rPr>
          <w:lang w:val="ru-RU"/>
        </w:rPr>
      </w:pPr>
    </w:p>
    <w:p w14:paraId="662B61AF" w14:textId="6BFA05B9" w:rsidR="00930365" w:rsidRPr="009418CA" w:rsidRDefault="00A92697" w:rsidP="0004571C">
      <w:pPr>
        <w:pStyle w:val="Heading2"/>
        <w:spacing w:before="0" w:after="0"/>
        <w:jc w:val="both"/>
      </w:pPr>
      <w:bookmarkStart w:id="63" w:name="_Toc227878817"/>
      <w:bookmarkStart w:id="64" w:name="_Toc231043645"/>
      <w:r w:rsidRPr="009418CA">
        <w:t>4.1 Влияние почвозащитной обработки почвы на агрофизические ресурсы тёмно-каштановой почвы яблоневого сада</w:t>
      </w:r>
      <w:bookmarkEnd w:id="63"/>
      <w:bookmarkEnd w:id="64"/>
    </w:p>
    <w:p w14:paraId="4BDF073B" w14:textId="77777777" w:rsidR="00930365" w:rsidRPr="009418CA" w:rsidRDefault="00A92697" w:rsidP="00D774BA">
      <w:pPr>
        <w:ind w:firstLine="709"/>
        <w:jc w:val="both"/>
        <w:rPr>
          <w:lang w:val="ru-RU"/>
        </w:rPr>
      </w:pPr>
      <w:r w:rsidRPr="009418CA">
        <w:rPr>
          <w:lang w:val="ru-RU"/>
        </w:rPr>
        <w:t xml:space="preserve">В современных условиях юго-востока Казахстана проблема рационального использования ресурсов агроэкосистем приобретает стратегическое значение в связи с засушливым климатом, ограниченным объёмом оросительной воды и проявлениями глобального изменения климата. Применение водосберегающих приёмов инновационной </w:t>
      </w:r>
      <w:r w:rsidRPr="009418CA">
        <w:t>IT</w:t>
      </w:r>
      <w:r w:rsidRPr="009418CA">
        <w:rPr>
          <w:lang w:val="ru-RU"/>
        </w:rPr>
        <w:t>-технологии в агроэкосистемах яблоневых садов рассматривается как ключевое направление повышения экологической и экономической устойчивости садоводства Алматинской области.</w:t>
      </w:r>
    </w:p>
    <w:p w14:paraId="462535FB" w14:textId="7369DB36" w:rsidR="00930365" w:rsidRPr="009418CA" w:rsidRDefault="00A92697" w:rsidP="00D774BA">
      <w:pPr>
        <w:ind w:firstLine="709"/>
        <w:jc w:val="both"/>
        <w:rPr>
          <w:lang w:val="ru-RU"/>
        </w:rPr>
      </w:pPr>
      <w:r w:rsidRPr="009418CA">
        <w:rPr>
          <w:lang w:val="ru-RU"/>
        </w:rPr>
        <w:t>Экспериментальный полевой опыт по оценке влияния почвозащитной технологии междурядной обработки почвы на сложение корнеобитаемого слоя проведён на опытном участке системы «</w:t>
      </w:r>
      <w:r w:rsidRPr="009418CA">
        <w:t>MOM</w:t>
      </w:r>
      <w:r w:rsidRPr="009418CA">
        <w:rPr>
          <w:lang w:val="ru-RU"/>
        </w:rPr>
        <w:t xml:space="preserve"> </w:t>
      </w:r>
      <w:r w:rsidRPr="009418CA">
        <w:t>SENSOR</w:t>
      </w:r>
      <w:r w:rsidRPr="009418CA">
        <w:rPr>
          <w:lang w:val="ru-RU"/>
        </w:rPr>
        <w:t>» в производственном интенсивном саду яблони (Енбекшиказахский район Алматинской области) в течение 2021–2024</w:t>
      </w:r>
      <w:r w:rsidR="00395614">
        <w:rPr>
          <w:lang w:val="ru-RU"/>
        </w:rPr>
        <w:t xml:space="preserve"> </w:t>
      </w:r>
      <w:proofErr w:type="spellStart"/>
      <w:r w:rsidR="00395614">
        <w:rPr>
          <w:lang w:val="ru-RU"/>
        </w:rPr>
        <w:t>гг</w:t>
      </w:r>
      <w:proofErr w:type="spellEnd"/>
      <w:r w:rsidRPr="009418CA">
        <w:rPr>
          <w:lang w:val="ru-RU"/>
        </w:rPr>
        <w:t xml:space="preserve"> Сопровождение опыта непрерывным </w:t>
      </w:r>
      <w:r w:rsidRPr="009418CA">
        <w:t>IoT</w:t>
      </w:r>
      <w:r w:rsidRPr="009418CA">
        <w:rPr>
          <w:lang w:val="ru-RU"/>
        </w:rPr>
        <w:t>-мониторингом обеспечило высокую детализацию измерений объёмной массы, влажности и температуры почвы по фазам онтогенеза яблони.</w:t>
      </w:r>
    </w:p>
    <w:p w14:paraId="1C94A5F8" w14:textId="77777777" w:rsidR="00930365" w:rsidRPr="009418CA" w:rsidRDefault="00A92697" w:rsidP="00D774BA">
      <w:pPr>
        <w:ind w:firstLine="709"/>
        <w:jc w:val="both"/>
        <w:rPr>
          <w:lang w:val="ru-RU"/>
        </w:rPr>
      </w:pPr>
      <w:r w:rsidRPr="009418CA">
        <w:rPr>
          <w:lang w:val="ru-RU"/>
        </w:rPr>
        <w:t>При определении объёмной массы почвы установлено, что в системе традиционной отвальной обработки (вспашка на глубину 18–20 см, контроль) проявляется максимальное антропогенное воздействие, вызывающее разрыхлённое сложение пахотного слоя. В контрольном варианте междурядная культивация на глубину 8–12 см снижает объёмную массу почвы до 1,15–1,17 г/см³, что указывает на чрезмерно рыхлое сложение обрабатываемого горизонта. При почвозащитной плоскорезной обработке (КПП-2,2, глубина 16–18 см) объёмная масса формируется в оптимальном диапазоне 1,19–1,20 г/см³ в начале вегетации, что соответствует требованиям интенсивного садоводства.</w:t>
      </w:r>
    </w:p>
    <w:p w14:paraId="0DAFCF06" w14:textId="77777777" w:rsidR="00930365" w:rsidRPr="009418CA" w:rsidRDefault="00A92697" w:rsidP="00D774BA">
      <w:pPr>
        <w:ind w:firstLine="709"/>
        <w:jc w:val="both"/>
        <w:rPr>
          <w:lang w:val="ru-RU"/>
        </w:rPr>
      </w:pPr>
      <w:r w:rsidRPr="009418CA">
        <w:rPr>
          <w:lang w:val="ru-RU"/>
        </w:rPr>
        <w:t xml:space="preserve">Полевой эксперимент включает четыре варианта, сочетающих основную и междурядную обработку почвы (фактор А — основная обработка, фактор </w:t>
      </w:r>
      <w:r w:rsidRPr="009418CA">
        <w:t>B</w:t>
      </w:r>
      <w:r w:rsidRPr="009418CA">
        <w:rPr>
          <w:lang w:val="ru-RU"/>
        </w:rPr>
        <w:t xml:space="preserve"> — междурядная обработка). Результаты определения объёмной массы по фазам развития яблони представлены в таблице 4.1.</w:t>
      </w:r>
    </w:p>
    <w:p w14:paraId="6B50099C" w14:textId="77777777" w:rsidR="009D486A" w:rsidRPr="00BB70EF" w:rsidRDefault="009D486A" w:rsidP="00C84A13">
      <w:pPr>
        <w:rPr>
          <w:lang w:val="ru-RU"/>
        </w:rPr>
      </w:pPr>
    </w:p>
    <w:p w14:paraId="2CA5C7F0" w14:textId="51F9064F" w:rsidR="00930365" w:rsidRDefault="00A92697" w:rsidP="00F00154">
      <w:pPr>
        <w:keepNext/>
        <w:jc w:val="both"/>
        <w:rPr>
          <w:lang w:val="ru-RU"/>
        </w:rPr>
      </w:pPr>
      <w:r w:rsidRPr="009418CA">
        <w:rPr>
          <w:lang w:val="ru-RU"/>
        </w:rPr>
        <w:lastRenderedPageBreak/>
        <w:t xml:space="preserve">Таблица 4.1 – Влияние почвозащитной технологии междурядной обработки почвы на сложение корнеобитаемого слоя в интенсивном яблоневом саду (среднее за 2021–2024 </w:t>
      </w:r>
      <w:proofErr w:type="spellStart"/>
      <w:r w:rsidRPr="009418CA">
        <w:rPr>
          <w:lang w:val="ru-RU"/>
        </w:rPr>
        <w:t>гг</w:t>
      </w:r>
      <w:proofErr w:type="spellEnd"/>
      <w:r w:rsidRPr="009418CA">
        <w:rPr>
          <w:lang w:val="ru-RU"/>
        </w:rPr>
        <w:t>)</w:t>
      </w:r>
    </w:p>
    <w:p w14:paraId="7B07C4C9" w14:textId="77777777" w:rsidR="00536A25" w:rsidRPr="009418CA" w:rsidRDefault="00536A25" w:rsidP="00D774BA">
      <w:pPr>
        <w:keepNext/>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4438"/>
        <w:gridCol w:w="1150"/>
        <w:gridCol w:w="1150"/>
        <w:gridCol w:w="1150"/>
        <w:gridCol w:w="1150"/>
      </w:tblGrid>
      <w:tr w:rsidR="00D774BA" w:rsidRPr="008261E8" w14:paraId="5078BB59" w14:textId="77777777" w:rsidTr="00A2696A">
        <w:trPr>
          <w:cantSplit/>
        </w:trPr>
        <w:tc>
          <w:tcPr>
            <w:tcW w:w="600" w:type="dxa"/>
            <w:vMerge w:val="restart"/>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EF402D9" w14:textId="77777777" w:rsidR="00930365" w:rsidRPr="009418CA" w:rsidRDefault="00A92697" w:rsidP="00A2696A">
            <w:pPr>
              <w:keepNext/>
              <w:jc w:val="center"/>
            </w:pPr>
            <w:r w:rsidRPr="009418CA">
              <w:rPr>
                <w:sz w:val="24"/>
                <w:szCs w:val="24"/>
              </w:rPr>
              <w:t>№</w:t>
            </w:r>
          </w:p>
        </w:tc>
        <w:tc>
          <w:tcPr>
            <w:tcW w:w="4438" w:type="dxa"/>
            <w:vMerge w:val="restart"/>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21E35AC" w14:textId="77777777" w:rsidR="00930365" w:rsidRPr="009418CA" w:rsidRDefault="00A92697" w:rsidP="00A2696A">
            <w:pPr>
              <w:keepNext/>
              <w:jc w:val="center"/>
            </w:pPr>
            <w:proofErr w:type="spellStart"/>
            <w:r w:rsidRPr="009418CA">
              <w:rPr>
                <w:sz w:val="24"/>
                <w:szCs w:val="24"/>
              </w:rPr>
              <w:t>Технология</w:t>
            </w:r>
            <w:proofErr w:type="spellEnd"/>
            <w:r w:rsidRPr="009418CA">
              <w:rPr>
                <w:sz w:val="24"/>
                <w:szCs w:val="24"/>
              </w:rPr>
              <w:t xml:space="preserve"> </w:t>
            </w:r>
            <w:proofErr w:type="spellStart"/>
            <w:r w:rsidRPr="009418CA">
              <w:rPr>
                <w:sz w:val="24"/>
                <w:szCs w:val="24"/>
              </w:rPr>
              <w:t>обработки</w:t>
            </w:r>
            <w:proofErr w:type="spellEnd"/>
            <w:r w:rsidRPr="009418CA">
              <w:rPr>
                <w:sz w:val="24"/>
                <w:szCs w:val="24"/>
              </w:rPr>
              <w:t xml:space="preserve"> </w:t>
            </w:r>
            <w:proofErr w:type="spellStart"/>
            <w:r w:rsidRPr="009418CA">
              <w:rPr>
                <w:sz w:val="24"/>
                <w:szCs w:val="24"/>
              </w:rPr>
              <w:t>почвы</w:t>
            </w:r>
            <w:proofErr w:type="spellEnd"/>
          </w:p>
        </w:tc>
        <w:tc>
          <w:tcPr>
            <w:tcW w:w="4600" w:type="dxa"/>
            <w:gridSpan w:val="4"/>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BFDBE41" w14:textId="77777777" w:rsidR="00930365" w:rsidRPr="009418CA" w:rsidRDefault="00A92697" w:rsidP="00A2696A">
            <w:pPr>
              <w:keepNext/>
              <w:jc w:val="center"/>
              <w:rPr>
                <w:lang w:val="ru-RU"/>
              </w:rPr>
            </w:pPr>
            <w:r w:rsidRPr="009418CA">
              <w:rPr>
                <w:sz w:val="24"/>
                <w:szCs w:val="24"/>
                <w:lang w:val="ru-RU"/>
              </w:rPr>
              <w:t>Объёмная масса по слоям почвы, г/см³</w:t>
            </w:r>
          </w:p>
        </w:tc>
      </w:tr>
      <w:tr w:rsidR="00D774BA" w:rsidRPr="009418CA" w14:paraId="6E06C86B" w14:textId="77777777" w:rsidTr="00A2696A">
        <w:trPr>
          <w:cantSplit/>
        </w:trPr>
        <w:tc>
          <w:tcPr>
            <w:tcW w:w="0" w:type="auto"/>
            <w:vMerge/>
            <w:tcBorders>
              <w:top w:val="single" w:sz="4" w:space="0" w:color="000000"/>
              <w:left w:val="single" w:sz="4" w:space="0" w:color="000000"/>
              <w:bottom w:val="single" w:sz="4" w:space="0" w:color="000000"/>
              <w:right w:val="single" w:sz="4" w:space="0" w:color="000000"/>
            </w:tcBorders>
          </w:tcPr>
          <w:p w14:paraId="42B8295D" w14:textId="77777777" w:rsidR="00930365" w:rsidRPr="009418CA" w:rsidRDefault="00930365" w:rsidP="00A2696A">
            <w:pPr>
              <w:keepNext/>
              <w:rPr>
                <w:lang w:val="ru-RU"/>
              </w:rPr>
            </w:pPr>
          </w:p>
        </w:tc>
        <w:tc>
          <w:tcPr>
            <w:tcW w:w="0" w:type="auto"/>
            <w:vMerge/>
            <w:tcBorders>
              <w:top w:val="single" w:sz="4" w:space="0" w:color="000000"/>
              <w:left w:val="single" w:sz="4" w:space="0" w:color="000000"/>
              <w:bottom w:val="single" w:sz="4" w:space="0" w:color="000000"/>
              <w:right w:val="single" w:sz="4" w:space="0" w:color="000000"/>
            </w:tcBorders>
          </w:tcPr>
          <w:p w14:paraId="2E179B12" w14:textId="77777777" w:rsidR="00930365" w:rsidRPr="009418CA" w:rsidRDefault="00930365" w:rsidP="00A2696A">
            <w:pPr>
              <w:keepNext/>
              <w:rPr>
                <w:lang w:val="ru-RU"/>
              </w:rPr>
            </w:pP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AA4C38D" w14:textId="77777777" w:rsidR="00930365" w:rsidRPr="009418CA" w:rsidRDefault="00A92697" w:rsidP="00A2696A">
            <w:pPr>
              <w:keepNext/>
              <w:jc w:val="center"/>
            </w:pPr>
            <w:r w:rsidRPr="009418CA">
              <w:rPr>
                <w:sz w:val="24"/>
                <w:szCs w:val="24"/>
              </w:rPr>
              <w:t xml:space="preserve">0–20 </w:t>
            </w:r>
            <w:proofErr w:type="spellStart"/>
            <w:r w:rsidRPr="009418CA">
              <w:rPr>
                <w:sz w:val="24"/>
                <w:szCs w:val="24"/>
              </w:rPr>
              <w:t>см</w:t>
            </w:r>
            <w:proofErr w:type="spellEnd"/>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DEED308" w14:textId="77777777" w:rsidR="00930365" w:rsidRPr="009418CA" w:rsidRDefault="00A92697" w:rsidP="00A2696A">
            <w:pPr>
              <w:keepNext/>
              <w:jc w:val="center"/>
            </w:pPr>
            <w:r w:rsidRPr="009418CA">
              <w:rPr>
                <w:sz w:val="24"/>
                <w:szCs w:val="24"/>
              </w:rPr>
              <w:t xml:space="preserve">20–40 </w:t>
            </w:r>
            <w:proofErr w:type="spellStart"/>
            <w:r w:rsidRPr="009418CA">
              <w:rPr>
                <w:sz w:val="24"/>
                <w:szCs w:val="24"/>
              </w:rPr>
              <w:t>см</w:t>
            </w:r>
            <w:proofErr w:type="spellEnd"/>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E22DFCD" w14:textId="77777777" w:rsidR="00930365" w:rsidRPr="009418CA" w:rsidRDefault="00A92697" w:rsidP="00A2696A">
            <w:pPr>
              <w:keepNext/>
              <w:jc w:val="center"/>
            </w:pPr>
            <w:r w:rsidRPr="009418CA">
              <w:rPr>
                <w:sz w:val="24"/>
                <w:szCs w:val="24"/>
              </w:rPr>
              <w:t xml:space="preserve">40–60 </w:t>
            </w:r>
            <w:proofErr w:type="spellStart"/>
            <w:r w:rsidRPr="009418CA">
              <w:rPr>
                <w:sz w:val="24"/>
                <w:szCs w:val="24"/>
              </w:rPr>
              <w:t>см</w:t>
            </w:r>
            <w:proofErr w:type="spellEnd"/>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AF0AC17" w14:textId="77777777" w:rsidR="00930365" w:rsidRPr="009418CA" w:rsidRDefault="00A92697" w:rsidP="00A2696A">
            <w:pPr>
              <w:keepNext/>
              <w:jc w:val="center"/>
            </w:pPr>
            <w:r w:rsidRPr="009418CA">
              <w:rPr>
                <w:sz w:val="24"/>
                <w:szCs w:val="24"/>
              </w:rPr>
              <w:t xml:space="preserve">0–60 </w:t>
            </w:r>
            <w:proofErr w:type="spellStart"/>
            <w:r w:rsidRPr="009418CA">
              <w:rPr>
                <w:sz w:val="24"/>
                <w:szCs w:val="24"/>
              </w:rPr>
              <w:t>см</w:t>
            </w:r>
            <w:proofErr w:type="spellEnd"/>
          </w:p>
        </w:tc>
      </w:tr>
      <w:tr w:rsidR="00D774BA" w:rsidRPr="009418CA" w14:paraId="3CE110ED" w14:textId="77777777" w:rsidTr="00A2696A">
        <w:trPr>
          <w:cantSplit/>
        </w:trPr>
        <w:tc>
          <w:tcPr>
            <w:tcW w:w="6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5439773" w14:textId="77777777" w:rsidR="00930365" w:rsidRPr="009418CA" w:rsidRDefault="00A92697" w:rsidP="00A2696A">
            <w:pPr>
              <w:keepNext/>
              <w:jc w:val="center"/>
            </w:pPr>
            <w:r w:rsidRPr="009418CA">
              <w:rPr>
                <w:sz w:val="24"/>
                <w:szCs w:val="24"/>
              </w:rPr>
              <w:t>1</w:t>
            </w:r>
          </w:p>
        </w:tc>
        <w:tc>
          <w:tcPr>
            <w:tcW w:w="443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D15E3E1" w14:textId="77777777" w:rsidR="00930365" w:rsidRPr="009418CA" w:rsidRDefault="00A92697" w:rsidP="00A2696A">
            <w:pPr>
              <w:keepNext/>
              <w:rPr>
                <w:lang w:val="ru-RU"/>
              </w:rPr>
            </w:pPr>
            <w:r w:rsidRPr="009418CA">
              <w:rPr>
                <w:sz w:val="24"/>
                <w:szCs w:val="24"/>
                <w:lang w:val="ru-RU"/>
              </w:rPr>
              <w:t>Контроль (А₁В₁): отвальная вспашка на 18–20 см + культивация междурядий на 10–12 см</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BD4050F" w14:textId="77777777" w:rsidR="00930365" w:rsidRPr="009418CA" w:rsidRDefault="00A92697" w:rsidP="00A2696A">
            <w:pPr>
              <w:keepNext/>
              <w:jc w:val="center"/>
            </w:pPr>
            <w:r w:rsidRPr="009418CA">
              <w:rPr>
                <w:sz w:val="24"/>
                <w:szCs w:val="24"/>
              </w:rPr>
              <w:t>1,15</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FD2CD83" w14:textId="77777777" w:rsidR="00930365" w:rsidRPr="009418CA" w:rsidRDefault="00A92697" w:rsidP="00A2696A">
            <w:pPr>
              <w:keepNext/>
              <w:jc w:val="center"/>
            </w:pPr>
            <w:r w:rsidRPr="009418CA">
              <w:rPr>
                <w:sz w:val="24"/>
                <w:szCs w:val="24"/>
              </w:rPr>
              <w:t>1,22</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5231C37" w14:textId="77777777" w:rsidR="00930365" w:rsidRPr="009418CA" w:rsidRDefault="00A92697" w:rsidP="00A2696A">
            <w:pPr>
              <w:keepNext/>
              <w:jc w:val="center"/>
            </w:pPr>
            <w:r w:rsidRPr="009418CA">
              <w:rPr>
                <w:sz w:val="24"/>
                <w:szCs w:val="24"/>
              </w:rPr>
              <w:t>1,34</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EFE4D1C" w14:textId="77777777" w:rsidR="00930365" w:rsidRPr="009418CA" w:rsidRDefault="00A92697" w:rsidP="00A2696A">
            <w:pPr>
              <w:keepNext/>
              <w:jc w:val="center"/>
            </w:pPr>
            <w:r w:rsidRPr="009418CA">
              <w:rPr>
                <w:sz w:val="24"/>
                <w:szCs w:val="24"/>
              </w:rPr>
              <w:t>1,24</w:t>
            </w:r>
          </w:p>
        </w:tc>
      </w:tr>
      <w:tr w:rsidR="00D774BA" w:rsidRPr="009418CA" w14:paraId="642DEA6C" w14:textId="77777777" w:rsidTr="00A2696A">
        <w:trPr>
          <w:cantSplit/>
        </w:trPr>
        <w:tc>
          <w:tcPr>
            <w:tcW w:w="6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1532133" w14:textId="77777777" w:rsidR="00930365" w:rsidRPr="009418CA" w:rsidRDefault="00A92697" w:rsidP="00A2696A">
            <w:pPr>
              <w:keepNext/>
              <w:jc w:val="center"/>
            </w:pPr>
            <w:r w:rsidRPr="009418CA">
              <w:rPr>
                <w:sz w:val="24"/>
                <w:szCs w:val="24"/>
              </w:rPr>
              <w:t>2</w:t>
            </w:r>
          </w:p>
        </w:tc>
        <w:tc>
          <w:tcPr>
            <w:tcW w:w="443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D2D77D9" w14:textId="77777777" w:rsidR="00930365" w:rsidRPr="009418CA" w:rsidRDefault="00A92697" w:rsidP="00A2696A">
            <w:pPr>
              <w:keepNext/>
              <w:rPr>
                <w:lang w:val="ru-RU"/>
              </w:rPr>
            </w:pPr>
            <w:r w:rsidRPr="009418CA">
              <w:rPr>
                <w:sz w:val="24"/>
                <w:szCs w:val="24"/>
                <w:lang w:val="ru-RU"/>
              </w:rPr>
              <w:t>А₁В₂: отвальная вспашка на 18–20 см + культивация междурядий на 6–8 см</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45B7CE7" w14:textId="77777777" w:rsidR="00930365" w:rsidRPr="009418CA" w:rsidRDefault="00A92697" w:rsidP="00A2696A">
            <w:pPr>
              <w:keepNext/>
              <w:jc w:val="center"/>
            </w:pPr>
            <w:r w:rsidRPr="009418CA">
              <w:rPr>
                <w:sz w:val="24"/>
                <w:szCs w:val="24"/>
              </w:rPr>
              <w:t>1,19</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4D35ED1" w14:textId="77777777" w:rsidR="00930365" w:rsidRPr="009418CA" w:rsidRDefault="00A92697" w:rsidP="00A2696A">
            <w:pPr>
              <w:keepNext/>
              <w:jc w:val="center"/>
            </w:pPr>
            <w:r w:rsidRPr="009418CA">
              <w:rPr>
                <w:sz w:val="24"/>
                <w:szCs w:val="24"/>
              </w:rPr>
              <w:t>1,31</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BE95AE9" w14:textId="77777777" w:rsidR="00930365" w:rsidRPr="009418CA" w:rsidRDefault="00A92697" w:rsidP="00A2696A">
            <w:pPr>
              <w:keepNext/>
              <w:jc w:val="center"/>
            </w:pPr>
            <w:r w:rsidRPr="009418CA">
              <w:rPr>
                <w:sz w:val="24"/>
                <w:szCs w:val="24"/>
              </w:rPr>
              <w:t>1,36</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2514E18" w14:textId="77777777" w:rsidR="00930365" w:rsidRPr="009418CA" w:rsidRDefault="00A92697" w:rsidP="00A2696A">
            <w:pPr>
              <w:keepNext/>
              <w:jc w:val="center"/>
            </w:pPr>
            <w:r w:rsidRPr="009418CA">
              <w:rPr>
                <w:sz w:val="24"/>
                <w:szCs w:val="24"/>
              </w:rPr>
              <w:t>1,29</w:t>
            </w:r>
          </w:p>
        </w:tc>
      </w:tr>
      <w:tr w:rsidR="00D774BA" w:rsidRPr="009418CA" w14:paraId="68C31360" w14:textId="77777777" w:rsidTr="00A2696A">
        <w:trPr>
          <w:cantSplit/>
        </w:trPr>
        <w:tc>
          <w:tcPr>
            <w:tcW w:w="6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0872D2A" w14:textId="77777777" w:rsidR="00930365" w:rsidRPr="009418CA" w:rsidRDefault="00A92697" w:rsidP="00A2696A">
            <w:pPr>
              <w:keepNext/>
              <w:jc w:val="center"/>
            </w:pPr>
            <w:r w:rsidRPr="009418CA">
              <w:rPr>
                <w:sz w:val="24"/>
                <w:szCs w:val="24"/>
              </w:rPr>
              <w:t>3</w:t>
            </w:r>
          </w:p>
        </w:tc>
        <w:tc>
          <w:tcPr>
            <w:tcW w:w="443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CDC8EBA" w14:textId="77777777" w:rsidR="00930365" w:rsidRPr="009418CA" w:rsidRDefault="00A92697" w:rsidP="00A2696A">
            <w:pPr>
              <w:keepNext/>
              <w:rPr>
                <w:lang w:val="ru-RU"/>
              </w:rPr>
            </w:pPr>
            <w:r w:rsidRPr="009418CA">
              <w:rPr>
                <w:sz w:val="24"/>
                <w:szCs w:val="24"/>
                <w:lang w:val="ru-RU"/>
              </w:rPr>
              <w:t>А₂В₁: плоскорезная обработка на 16–18 см (КПП-2,2) + фрезерная междурядная на 10–12 см</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45C7A0B" w14:textId="77777777" w:rsidR="00930365" w:rsidRPr="009418CA" w:rsidRDefault="00A92697" w:rsidP="00A2696A">
            <w:pPr>
              <w:keepNext/>
              <w:jc w:val="center"/>
            </w:pPr>
            <w:r w:rsidRPr="009418CA">
              <w:rPr>
                <w:sz w:val="24"/>
                <w:szCs w:val="24"/>
              </w:rPr>
              <w:t>1,19</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AC2D73B" w14:textId="77777777" w:rsidR="00930365" w:rsidRPr="009418CA" w:rsidRDefault="00A92697" w:rsidP="00A2696A">
            <w:pPr>
              <w:keepNext/>
              <w:jc w:val="center"/>
            </w:pPr>
            <w:r w:rsidRPr="009418CA">
              <w:rPr>
                <w:sz w:val="24"/>
                <w:szCs w:val="24"/>
              </w:rPr>
              <w:t>1,32</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FC7C71B" w14:textId="77777777" w:rsidR="00930365" w:rsidRPr="009418CA" w:rsidRDefault="00A92697" w:rsidP="00A2696A">
            <w:pPr>
              <w:keepNext/>
              <w:jc w:val="center"/>
            </w:pPr>
            <w:r w:rsidRPr="009418CA">
              <w:rPr>
                <w:sz w:val="24"/>
                <w:szCs w:val="24"/>
              </w:rPr>
              <w:t>1,41</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E2E1407" w14:textId="77777777" w:rsidR="00930365" w:rsidRPr="009418CA" w:rsidRDefault="00A92697" w:rsidP="00A2696A">
            <w:pPr>
              <w:keepNext/>
              <w:jc w:val="center"/>
            </w:pPr>
            <w:r w:rsidRPr="009418CA">
              <w:rPr>
                <w:sz w:val="24"/>
                <w:szCs w:val="24"/>
              </w:rPr>
              <w:t>1,31</w:t>
            </w:r>
          </w:p>
        </w:tc>
      </w:tr>
      <w:tr w:rsidR="00D774BA" w:rsidRPr="009418CA" w14:paraId="7CCD4024" w14:textId="77777777" w:rsidTr="00A2696A">
        <w:trPr>
          <w:cantSplit/>
        </w:trPr>
        <w:tc>
          <w:tcPr>
            <w:tcW w:w="6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ECB4AFB" w14:textId="77777777" w:rsidR="00930365" w:rsidRPr="009418CA" w:rsidRDefault="00A92697" w:rsidP="00A2696A">
            <w:pPr>
              <w:keepNext/>
              <w:jc w:val="center"/>
            </w:pPr>
            <w:r w:rsidRPr="009418CA">
              <w:rPr>
                <w:sz w:val="24"/>
                <w:szCs w:val="24"/>
              </w:rPr>
              <w:t>4</w:t>
            </w:r>
          </w:p>
        </w:tc>
        <w:tc>
          <w:tcPr>
            <w:tcW w:w="443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8083162" w14:textId="77777777" w:rsidR="00930365" w:rsidRPr="009418CA" w:rsidRDefault="00A92697" w:rsidP="00A2696A">
            <w:pPr>
              <w:keepNext/>
              <w:rPr>
                <w:lang w:val="ru-RU"/>
              </w:rPr>
            </w:pPr>
            <w:r w:rsidRPr="009418CA">
              <w:rPr>
                <w:sz w:val="24"/>
                <w:szCs w:val="24"/>
                <w:lang w:val="ru-RU"/>
              </w:rPr>
              <w:t>А₂В₂: плоскорезная обработка на 16–18 см + фрезерная междурядная на 6–8 см</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D5B7143" w14:textId="77777777" w:rsidR="00930365" w:rsidRPr="009418CA" w:rsidRDefault="00A92697" w:rsidP="00A2696A">
            <w:pPr>
              <w:keepNext/>
              <w:jc w:val="center"/>
            </w:pPr>
            <w:r w:rsidRPr="009418CA">
              <w:rPr>
                <w:sz w:val="24"/>
                <w:szCs w:val="24"/>
              </w:rPr>
              <w:t>1,20</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815107F" w14:textId="77777777" w:rsidR="00930365" w:rsidRPr="009418CA" w:rsidRDefault="00A92697" w:rsidP="00A2696A">
            <w:pPr>
              <w:keepNext/>
              <w:jc w:val="center"/>
            </w:pPr>
            <w:r w:rsidRPr="009418CA">
              <w:rPr>
                <w:sz w:val="24"/>
                <w:szCs w:val="24"/>
              </w:rPr>
              <w:t>1,33</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B26CD67" w14:textId="77777777" w:rsidR="00930365" w:rsidRPr="009418CA" w:rsidRDefault="00A92697" w:rsidP="00A2696A">
            <w:pPr>
              <w:keepNext/>
              <w:jc w:val="center"/>
            </w:pPr>
            <w:r w:rsidRPr="009418CA">
              <w:rPr>
                <w:sz w:val="24"/>
                <w:szCs w:val="24"/>
              </w:rPr>
              <w:t>1,41</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AA2A628" w14:textId="77777777" w:rsidR="00930365" w:rsidRPr="009418CA" w:rsidRDefault="00A92697" w:rsidP="00A2696A">
            <w:pPr>
              <w:keepNext/>
              <w:jc w:val="center"/>
            </w:pPr>
            <w:r w:rsidRPr="009418CA">
              <w:rPr>
                <w:sz w:val="24"/>
                <w:szCs w:val="24"/>
              </w:rPr>
              <w:t>1,31</w:t>
            </w:r>
          </w:p>
        </w:tc>
      </w:tr>
    </w:tbl>
    <w:p w14:paraId="6F82D655" w14:textId="77777777" w:rsidR="00536A25" w:rsidRDefault="00536A25" w:rsidP="00D774BA">
      <w:pPr>
        <w:ind w:firstLine="709"/>
        <w:rPr>
          <w:sz w:val="24"/>
          <w:szCs w:val="24"/>
          <w:lang w:val="ru-RU"/>
        </w:rPr>
      </w:pPr>
    </w:p>
    <w:p w14:paraId="6922AFB1" w14:textId="244A5178" w:rsidR="00930365" w:rsidRPr="00BD652A" w:rsidRDefault="00A92697" w:rsidP="00395614">
      <w:pPr>
        <w:ind w:firstLine="709"/>
        <w:jc w:val="both"/>
        <w:rPr>
          <w:lang w:val="ru-RU"/>
        </w:rPr>
      </w:pPr>
      <w:r w:rsidRPr="009418CA">
        <w:rPr>
          <w:sz w:val="24"/>
          <w:szCs w:val="24"/>
          <w:lang w:val="ru-RU"/>
        </w:rPr>
        <w:t xml:space="preserve">Примечание – Составлено автором по данным полевого опыта и </w:t>
      </w:r>
      <w:r w:rsidRPr="009418CA">
        <w:rPr>
          <w:sz w:val="24"/>
          <w:szCs w:val="24"/>
        </w:rPr>
        <w:t>IoT</w:t>
      </w:r>
      <w:r w:rsidRPr="009418CA">
        <w:rPr>
          <w:sz w:val="24"/>
          <w:szCs w:val="24"/>
          <w:lang w:val="ru-RU"/>
        </w:rPr>
        <w:t>-мониторинга системы «</w:t>
      </w:r>
      <w:r w:rsidRPr="009418CA">
        <w:rPr>
          <w:sz w:val="24"/>
          <w:szCs w:val="24"/>
        </w:rPr>
        <w:t>MOM</w:t>
      </w:r>
      <w:r w:rsidRPr="009418CA">
        <w:rPr>
          <w:sz w:val="24"/>
          <w:szCs w:val="24"/>
          <w:lang w:val="ru-RU"/>
        </w:rPr>
        <w:t xml:space="preserve"> </w:t>
      </w:r>
      <w:r w:rsidRPr="009418CA">
        <w:rPr>
          <w:sz w:val="24"/>
          <w:szCs w:val="24"/>
        </w:rPr>
        <w:t>SENSOR</w:t>
      </w:r>
      <w:r w:rsidRPr="009418CA">
        <w:rPr>
          <w:sz w:val="24"/>
          <w:szCs w:val="24"/>
          <w:lang w:val="ru-RU"/>
        </w:rPr>
        <w:t xml:space="preserve">», 2021–2024 </w:t>
      </w:r>
      <w:proofErr w:type="spellStart"/>
      <w:r w:rsidRPr="009418CA">
        <w:rPr>
          <w:sz w:val="24"/>
          <w:szCs w:val="24"/>
          <w:lang w:val="ru-RU"/>
        </w:rPr>
        <w:t>гг</w:t>
      </w:r>
      <w:proofErr w:type="spellEnd"/>
    </w:p>
    <w:p w14:paraId="2009A06B" w14:textId="77777777" w:rsidR="00BF34C4" w:rsidRPr="00BB70EF" w:rsidRDefault="00BF34C4">
      <w:pPr>
        <w:rPr>
          <w:lang w:val="ru-RU"/>
        </w:rPr>
      </w:pPr>
    </w:p>
    <w:p w14:paraId="72BB1B00" w14:textId="77777777" w:rsidR="00930365" w:rsidRPr="009418CA" w:rsidRDefault="00A92697" w:rsidP="00D774BA">
      <w:pPr>
        <w:ind w:firstLine="709"/>
        <w:jc w:val="both"/>
        <w:rPr>
          <w:lang w:val="ru-RU"/>
        </w:rPr>
      </w:pPr>
      <w:r w:rsidRPr="009418CA">
        <w:rPr>
          <w:lang w:val="ru-RU"/>
        </w:rPr>
        <w:t xml:space="preserve">Из таблицы 4.1 следует, что замена энергоёмкой отвальной вспашки на почвозащитную плоскорезную обработку формирует оптимальную плотность сложения пахотного горизонта в течение всего вегетационного периода. На фоне основной плоскорезной обработки в фазу цветения объёмная масса слоя 0–20 см составляет 1,19–1,20 г/см³, а к фазе созревания плодов закономерно возрастает до 1,27 г/см³ по нижним горизонтам. Поддержание оптимальной плотности обеспечивается периодической фрезерной междурядной обработкой на глубину 10–12 см, что также подтверждается данными </w:t>
      </w:r>
      <w:r w:rsidRPr="009418CA">
        <w:t>IoT</w:t>
      </w:r>
      <w:r w:rsidRPr="009418CA">
        <w:rPr>
          <w:lang w:val="ru-RU"/>
        </w:rPr>
        <w:t>-датчиков влажности и температуры почвы.</w:t>
      </w:r>
    </w:p>
    <w:p w14:paraId="0F07B8F4" w14:textId="77777777" w:rsidR="00930365" w:rsidRPr="009418CA" w:rsidRDefault="00A92697" w:rsidP="00D774BA">
      <w:pPr>
        <w:ind w:firstLine="709"/>
        <w:jc w:val="both"/>
        <w:rPr>
          <w:lang w:val="ru-RU"/>
        </w:rPr>
      </w:pPr>
      <w:r w:rsidRPr="009418CA">
        <w:rPr>
          <w:lang w:val="ru-RU"/>
        </w:rPr>
        <w:t xml:space="preserve">Сравнительная характеристика агрофизических ресурсов тёмно-каштановой почвы при почвозащитной системе обработки представлена в таблице 4.2 и охватывает основные показатели плодородия: динамику плотности сложения по фазам онтогенеза, сумму водопрочных макроагрегатов (≥ 0,25 мм), коэффициент структурности по Бабичу, общую </w:t>
      </w:r>
      <w:proofErr w:type="spellStart"/>
      <w:r w:rsidRPr="009418CA">
        <w:rPr>
          <w:lang w:val="ru-RU"/>
        </w:rPr>
        <w:t>порозность</w:t>
      </w:r>
      <w:proofErr w:type="spellEnd"/>
      <w:r w:rsidRPr="009418CA">
        <w:rPr>
          <w:lang w:val="ru-RU"/>
        </w:rPr>
        <w:t xml:space="preserve"> и наименьшую влагоёмкость.</w:t>
      </w:r>
    </w:p>
    <w:p w14:paraId="788D8B92" w14:textId="77777777" w:rsidR="009D486A" w:rsidRPr="00BB70EF" w:rsidRDefault="009D486A" w:rsidP="00C84A13">
      <w:pPr>
        <w:rPr>
          <w:lang w:val="ru-RU"/>
        </w:rPr>
      </w:pPr>
    </w:p>
    <w:p w14:paraId="364F161F" w14:textId="38F26751" w:rsidR="00930365" w:rsidRDefault="00A92697" w:rsidP="00F00154">
      <w:pPr>
        <w:keepNext/>
        <w:jc w:val="both"/>
        <w:rPr>
          <w:lang w:val="ru-RU"/>
        </w:rPr>
      </w:pPr>
      <w:r w:rsidRPr="009418CA">
        <w:rPr>
          <w:lang w:val="ru-RU"/>
        </w:rPr>
        <w:lastRenderedPageBreak/>
        <w:t>Таблица 4.2 – Агрофизические ресурсы тёмно-каштановой почвы яблоневого сада при почвозащитной обработке (среднее за 2020–2024</w:t>
      </w:r>
      <w:r w:rsidR="00395614">
        <w:rPr>
          <w:lang w:val="ru-RU"/>
        </w:rPr>
        <w:t xml:space="preserve"> </w:t>
      </w:r>
      <w:proofErr w:type="spellStart"/>
      <w:r w:rsidR="00395614">
        <w:rPr>
          <w:lang w:val="ru-RU"/>
        </w:rPr>
        <w:t>гг</w:t>
      </w:r>
      <w:proofErr w:type="spellEnd"/>
      <w:r w:rsidRPr="009418CA">
        <w:rPr>
          <w:lang w:val="ru-RU"/>
        </w:rPr>
        <w:t>)</w:t>
      </w:r>
    </w:p>
    <w:p w14:paraId="35D745E6" w14:textId="77777777" w:rsidR="00536A25" w:rsidRPr="009418CA" w:rsidRDefault="00536A25" w:rsidP="00D774BA">
      <w:pPr>
        <w:keepNext/>
        <w:rPr>
          <w:lang w:val="ru-RU"/>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81"/>
        <w:gridCol w:w="1424"/>
        <w:gridCol w:w="1667"/>
        <w:gridCol w:w="1764"/>
        <w:gridCol w:w="1982"/>
        <w:gridCol w:w="1108"/>
        <w:gridCol w:w="650"/>
      </w:tblGrid>
      <w:tr w:rsidR="00D774BA" w:rsidRPr="009418CA" w14:paraId="1E8A7CA7" w14:textId="77777777" w:rsidTr="00B05D1B">
        <w:trPr>
          <w:cantSplit/>
        </w:trPr>
        <w:tc>
          <w:tcPr>
            <w:tcW w:w="98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31086EB" w14:textId="77777777" w:rsidR="00930365" w:rsidRPr="009418CA" w:rsidRDefault="00A92697" w:rsidP="00A2696A">
            <w:pPr>
              <w:keepNext/>
              <w:jc w:val="center"/>
            </w:pPr>
            <w:proofErr w:type="spellStart"/>
            <w:r w:rsidRPr="009418CA">
              <w:rPr>
                <w:szCs w:val="24"/>
              </w:rPr>
              <w:t>Слой</w:t>
            </w:r>
            <w:proofErr w:type="spellEnd"/>
            <w:r w:rsidRPr="009418CA">
              <w:rPr>
                <w:szCs w:val="24"/>
              </w:rPr>
              <w:t xml:space="preserve"> </w:t>
            </w:r>
            <w:proofErr w:type="spellStart"/>
            <w:r w:rsidRPr="009418CA">
              <w:rPr>
                <w:szCs w:val="24"/>
              </w:rPr>
              <w:t>почвы</w:t>
            </w:r>
            <w:proofErr w:type="spellEnd"/>
            <w:r w:rsidRPr="009418CA">
              <w:rPr>
                <w:szCs w:val="24"/>
              </w:rPr>
              <w:t xml:space="preserve">, </w:t>
            </w:r>
            <w:proofErr w:type="spellStart"/>
            <w:r w:rsidRPr="009418CA">
              <w:rPr>
                <w:szCs w:val="24"/>
              </w:rPr>
              <w:t>см</w:t>
            </w:r>
            <w:proofErr w:type="spellEnd"/>
          </w:p>
        </w:tc>
        <w:tc>
          <w:tcPr>
            <w:tcW w:w="142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C14AF2C" w14:textId="77777777" w:rsidR="00930365" w:rsidRPr="009418CA" w:rsidRDefault="00A92697" w:rsidP="00A2696A">
            <w:pPr>
              <w:keepNext/>
              <w:jc w:val="center"/>
              <w:rPr>
                <w:lang w:val="ru-RU"/>
              </w:rPr>
            </w:pPr>
            <w:r w:rsidRPr="009418CA">
              <w:rPr>
                <w:szCs w:val="24"/>
                <w:lang w:val="ru-RU"/>
              </w:rPr>
              <w:t>Объёмная масса, г/см³</w:t>
            </w:r>
          </w:p>
          <w:p w14:paraId="409127F7" w14:textId="77777777" w:rsidR="00930365" w:rsidRPr="009418CA" w:rsidRDefault="00A92697" w:rsidP="00A2696A">
            <w:pPr>
              <w:keepNext/>
              <w:jc w:val="center"/>
              <w:rPr>
                <w:lang w:val="ru-RU"/>
              </w:rPr>
            </w:pPr>
            <w:r w:rsidRPr="009418CA">
              <w:rPr>
                <w:szCs w:val="24"/>
                <w:lang w:val="ru-RU"/>
              </w:rPr>
              <w:t>(цветение)</w:t>
            </w:r>
          </w:p>
        </w:tc>
        <w:tc>
          <w:tcPr>
            <w:tcW w:w="16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BB707AC" w14:textId="77777777" w:rsidR="00930365" w:rsidRPr="009418CA" w:rsidRDefault="00A92697" w:rsidP="00A2696A">
            <w:pPr>
              <w:keepNext/>
              <w:jc w:val="center"/>
              <w:rPr>
                <w:lang w:val="ru-RU"/>
              </w:rPr>
            </w:pPr>
            <w:r w:rsidRPr="009418CA">
              <w:rPr>
                <w:szCs w:val="24"/>
                <w:lang w:val="ru-RU"/>
              </w:rPr>
              <w:t>Объёмная масса, г/см³</w:t>
            </w:r>
          </w:p>
          <w:p w14:paraId="57AE1C43" w14:textId="77777777" w:rsidR="00930365" w:rsidRPr="009418CA" w:rsidRDefault="00A92697" w:rsidP="00A2696A">
            <w:pPr>
              <w:keepNext/>
              <w:jc w:val="center"/>
              <w:rPr>
                <w:lang w:val="ru-RU"/>
              </w:rPr>
            </w:pPr>
            <w:r w:rsidRPr="009418CA">
              <w:rPr>
                <w:szCs w:val="24"/>
                <w:lang w:val="ru-RU"/>
              </w:rPr>
              <w:t>(созревание)</w:t>
            </w:r>
          </w:p>
        </w:tc>
        <w:tc>
          <w:tcPr>
            <w:tcW w:w="176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D7F1AD1" w14:textId="77777777" w:rsidR="00930365" w:rsidRPr="009418CA" w:rsidRDefault="00A92697" w:rsidP="00A2696A">
            <w:pPr>
              <w:keepNext/>
              <w:jc w:val="center"/>
            </w:pPr>
            <w:proofErr w:type="spellStart"/>
            <w:r w:rsidRPr="009418CA">
              <w:rPr>
                <w:szCs w:val="24"/>
              </w:rPr>
              <w:t>Сумма</w:t>
            </w:r>
            <w:proofErr w:type="spellEnd"/>
            <w:r w:rsidRPr="009418CA">
              <w:rPr>
                <w:szCs w:val="24"/>
              </w:rPr>
              <w:t xml:space="preserve"> </w:t>
            </w:r>
            <w:proofErr w:type="spellStart"/>
            <w:r w:rsidRPr="009418CA">
              <w:rPr>
                <w:szCs w:val="24"/>
              </w:rPr>
              <w:t>водопрочных</w:t>
            </w:r>
            <w:proofErr w:type="spellEnd"/>
            <w:r w:rsidRPr="009418CA">
              <w:rPr>
                <w:szCs w:val="24"/>
              </w:rPr>
              <w:t xml:space="preserve"> </w:t>
            </w:r>
            <w:proofErr w:type="spellStart"/>
            <w:r w:rsidRPr="009418CA">
              <w:rPr>
                <w:szCs w:val="24"/>
              </w:rPr>
              <w:t>агрегатов</w:t>
            </w:r>
            <w:proofErr w:type="spellEnd"/>
            <w:r w:rsidRPr="009418CA">
              <w:rPr>
                <w:szCs w:val="24"/>
              </w:rPr>
              <w:t xml:space="preserve"> ≥ 0,25 </w:t>
            </w:r>
            <w:proofErr w:type="spellStart"/>
            <w:r w:rsidRPr="009418CA">
              <w:rPr>
                <w:szCs w:val="24"/>
              </w:rPr>
              <w:t>мм</w:t>
            </w:r>
            <w:proofErr w:type="spellEnd"/>
            <w:r w:rsidRPr="009418CA">
              <w:rPr>
                <w:szCs w:val="24"/>
              </w:rPr>
              <w:t>, %</w:t>
            </w:r>
          </w:p>
        </w:tc>
        <w:tc>
          <w:tcPr>
            <w:tcW w:w="1982"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034B405" w14:textId="77777777" w:rsidR="00930365" w:rsidRPr="009418CA" w:rsidRDefault="00A92697" w:rsidP="00A2696A">
            <w:pPr>
              <w:keepNext/>
              <w:jc w:val="center"/>
            </w:pPr>
            <w:proofErr w:type="spellStart"/>
            <w:r w:rsidRPr="009418CA">
              <w:rPr>
                <w:szCs w:val="24"/>
              </w:rPr>
              <w:t>Коэффициент</w:t>
            </w:r>
            <w:proofErr w:type="spellEnd"/>
            <w:r w:rsidRPr="009418CA">
              <w:rPr>
                <w:szCs w:val="24"/>
              </w:rPr>
              <w:t xml:space="preserve"> </w:t>
            </w:r>
            <w:proofErr w:type="spellStart"/>
            <w:r w:rsidRPr="009418CA">
              <w:rPr>
                <w:szCs w:val="24"/>
              </w:rPr>
              <w:t>структурности</w:t>
            </w:r>
            <w:proofErr w:type="spellEnd"/>
            <w:r w:rsidRPr="009418CA">
              <w:rPr>
                <w:szCs w:val="24"/>
              </w:rPr>
              <w:t xml:space="preserve">, </w:t>
            </w:r>
            <w:proofErr w:type="spellStart"/>
            <w:r w:rsidRPr="009418CA">
              <w:rPr>
                <w:szCs w:val="24"/>
              </w:rPr>
              <w:t>Кст</w:t>
            </w:r>
            <w:proofErr w:type="spellEnd"/>
          </w:p>
        </w:tc>
        <w:tc>
          <w:tcPr>
            <w:tcW w:w="110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0EAF378" w14:textId="77777777" w:rsidR="00930365" w:rsidRPr="009418CA" w:rsidRDefault="00A92697" w:rsidP="00A2696A">
            <w:pPr>
              <w:keepNext/>
              <w:jc w:val="center"/>
            </w:pPr>
            <w:proofErr w:type="spellStart"/>
            <w:r w:rsidRPr="009418CA">
              <w:rPr>
                <w:szCs w:val="24"/>
              </w:rPr>
              <w:t>Общая</w:t>
            </w:r>
            <w:proofErr w:type="spellEnd"/>
            <w:r w:rsidRPr="009418CA">
              <w:rPr>
                <w:szCs w:val="24"/>
              </w:rPr>
              <w:t xml:space="preserve"> </w:t>
            </w:r>
            <w:proofErr w:type="spellStart"/>
            <w:r w:rsidRPr="009418CA">
              <w:rPr>
                <w:szCs w:val="24"/>
              </w:rPr>
              <w:t>порозность</w:t>
            </w:r>
            <w:proofErr w:type="spellEnd"/>
            <w:r w:rsidRPr="009418CA">
              <w:rPr>
                <w:szCs w:val="24"/>
              </w:rPr>
              <w:t>, %</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08AF94A" w14:textId="77777777" w:rsidR="00930365" w:rsidRPr="009418CA" w:rsidRDefault="00A92697" w:rsidP="00A2696A">
            <w:pPr>
              <w:keepNext/>
              <w:jc w:val="center"/>
            </w:pPr>
            <w:r w:rsidRPr="009418CA">
              <w:rPr>
                <w:szCs w:val="24"/>
              </w:rPr>
              <w:t>НВ, %</w:t>
            </w:r>
          </w:p>
        </w:tc>
      </w:tr>
      <w:tr w:rsidR="00D774BA" w:rsidRPr="009418CA" w14:paraId="1DF290FB" w14:textId="77777777" w:rsidTr="00B05D1B">
        <w:trPr>
          <w:cantSplit/>
        </w:trPr>
        <w:tc>
          <w:tcPr>
            <w:tcW w:w="98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1DCD461" w14:textId="77777777" w:rsidR="00930365" w:rsidRPr="009418CA" w:rsidRDefault="00A92697" w:rsidP="00A2696A">
            <w:pPr>
              <w:keepNext/>
              <w:jc w:val="center"/>
            </w:pPr>
            <w:r w:rsidRPr="009418CA">
              <w:rPr>
                <w:szCs w:val="24"/>
              </w:rPr>
              <w:t>0–20</w:t>
            </w:r>
          </w:p>
        </w:tc>
        <w:tc>
          <w:tcPr>
            <w:tcW w:w="142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FCC728A" w14:textId="77777777" w:rsidR="00930365" w:rsidRPr="009418CA" w:rsidRDefault="00A92697" w:rsidP="00A2696A">
            <w:pPr>
              <w:keepNext/>
              <w:jc w:val="center"/>
            </w:pPr>
            <w:r w:rsidRPr="009418CA">
              <w:rPr>
                <w:szCs w:val="24"/>
              </w:rPr>
              <w:t>1,17</w:t>
            </w:r>
          </w:p>
        </w:tc>
        <w:tc>
          <w:tcPr>
            <w:tcW w:w="16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1530826" w14:textId="77777777" w:rsidR="00930365" w:rsidRPr="009418CA" w:rsidRDefault="00A92697" w:rsidP="00A2696A">
            <w:pPr>
              <w:keepNext/>
              <w:jc w:val="center"/>
            </w:pPr>
            <w:r w:rsidRPr="009418CA">
              <w:rPr>
                <w:szCs w:val="24"/>
              </w:rPr>
              <w:t>1,27</w:t>
            </w:r>
          </w:p>
        </w:tc>
        <w:tc>
          <w:tcPr>
            <w:tcW w:w="176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96C88DA" w14:textId="77777777" w:rsidR="00930365" w:rsidRPr="009418CA" w:rsidRDefault="00A92697" w:rsidP="00A2696A">
            <w:pPr>
              <w:keepNext/>
              <w:jc w:val="center"/>
            </w:pPr>
            <w:r w:rsidRPr="009418CA">
              <w:rPr>
                <w:szCs w:val="24"/>
              </w:rPr>
              <w:t>36,2</w:t>
            </w:r>
          </w:p>
        </w:tc>
        <w:tc>
          <w:tcPr>
            <w:tcW w:w="1982"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3CACE29" w14:textId="77777777" w:rsidR="00930365" w:rsidRPr="009418CA" w:rsidRDefault="00A92697" w:rsidP="00A2696A">
            <w:pPr>
              <w:keepNext/>
              <w:jc w:val="center"/>
            </w:pPr>
            <w:r w:rsidRPr="009418CA">
              <w:rPr>
                <w:szCs w:val="24"/>
              </w:rPr>
              <w:t>0,64</w:t>
            </w:r>
          </w:p>
        </w:tc>
        <w:tc>
          <w:tcPr>
            <w:tcW w:w="110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653F939" w14:textId="77777777" w:rsidR="00930365" w:rsidRPr="009418CA" w:rsidRDefault="00A92697" w:rsidP="00A2696A">
            <w:pPr>
              <w:keepNext/>
              <w:jc w:val="center"/>
            </w:pPr>
            <w:r w:rsidRPr="009418CA">
              <w:rPr>
                <w:szCs w:val="24"/>
              </w:rPr>
              <w:t>51,0</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E8CE324" w14:textId="77777777" w:rsidR="00930365" w:rsidRPr="009418CA" w:rsidRDefault="00A92697" w:rsidP="00A2696A">
            <w:pPr>
              <w:keepNext/>
              <w:jc w:val="center"/>
            </w:pPr>
            <w:r w:rsidRPr="009418CA">
              <w:rPr>
                <w:szCs w:val="24"/>
              </w:rPr>
              <w:t>29,4</w:t>
            </w:r>
          </w:p>
        </w:tc>
      </w:tr>
      <w:tr w:rsidR="00D774BA" w:rsidRPr="009418CA" w14:paraId="5C9AC241" w14:textId="77777777" w:rsidTr="00B05D1B">
        <w:trPr>
          <w:cantSplit/>
        </w:trPr>
        <w:tc>
          <w:tcPr>
            <w:tcW w:w="98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DB0A9CC" w14:textId="77777777" w:rsidR="00930365" w:rsidRPr="009418CA" w:rsidRDefault="00A92697" w:rsidP="00A2696A">
            <w:pPr>
              <w:keepNext/>
              <w:jc w:val="center"/>
            </w:pPr>
            <w:r w:rsidRPr="009418CA">
              <w:rPr>
                <w:szCs w:val="24"/>
              </w:rPr>
              <w:t>20–40</w:t>
            </w:r>
          </w:p>
        </w:tc>
        <w:tc>
          <w:tcPr>
            <w:tcW w:w="142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D6EF549" w14:textId="77777777" w:rsidR="00930365" w:rsidRPr="009418CA" w:rsidRDefault="00A92697" w:rsidP="00A2696A">
            <w:pPr>
              <w:keepNext/>
              <w:jc w:val="center"/>
            </w:pPr>
            <w:r w:rsidRPr="009418CA">
              <w:rPr>
                <w:szCs w:val="24"/>
              </w:rPr>
              <w:t>1,19</w:t>
            </w:r>
          </w:p>
        </w:tc>
        <w:tc>
          <w:tcPr>
            <w:tcW w:w="16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4C4ED3A" w14:textId="77777777" w:rsidR="00930365" w:rsidRPr="009418CA" w:rsidRDefault="00A92697" w:rsidP="00A2696A">
            <w:pPr>
              <w:keepNext/>
              <w:jc w:val="center"/>
            </w:pPr>
            <w:r w:rsidRPr="009418CA">
              <w:rPr>
                <w:szCs w:val="24"/>
              </w:rPr>
              <w:t>1,29</w:t>
            </w:r>
          </w:p>
        </w:tc>
        <w:tc>
          <w:tcPr>
            <w:tcW w:w="176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1CD9FB7" w14:textId="77777777" w:rsidR="00930365" w:rsidRPr="009418CA" w:rsidRDefault="00A92697" w:rsidP="00A2696A">
            <w:pPr>
              <w:keepNext/>
              <w:jc w:val="center"/>
            </w:pPr>
            <w:r w:rsidRPr="009418CA">
              <w:rPr>
                <w:szCs w:val="24"/>
              </w:rPr>
              <w:t>36,4</w:t>
            </w:r>
          </w:p>
        </w:tc>
        <w:tc>
          <w:tcPr>
            <w:tcW w:w="1982"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874FA8F" w14:textId="77777777" w:rsidR="00930365" w:rsidRPr="009418CA" w:rsidRDefault="00A92697" w:rsidP="00A2696A">
            <w:pPr>
              <w:keepNext/>
              <w:jc w:val="center"/>
            </w:pPr>
            <w:r w:rsidRPr="009418CA">
              <w:rPr>
                <w:szCs w:val="24"/>
              </w:rPr>
              <w:t>0,65</w:t>
            </w:r>
          </w:p>
        </w:tc>
        <w:tc>
          <w:tcPr>
            <w:tcW w:w="110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ABD19EF" w14:textId="77777777" w:rsidR="00930365" w:rsidRPr="009418CA" w:rsidRDefault="00A92697" w:rsidP="00A2696A">
            <w:pPr>
              <w:keepNext/>
              <w:jc w:val="center"/>
            </w:pPr>
            <w:r w:rsidRPr="009418CA">
              <w:rPr>
                <w:szCs w:val="24"/>
              </w:rPr>
              <w:t>49,6</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398EBCC" w14:textId="77777777" w:rsidR="00930365" w:rsidRPr="009418CA" w:rsidRDefault="00A92697" w:rsidP="00A2696A">
            <w:pPr>
              <w:keepNext/>
              <w:jc w:val="center"/>
            </w:pPr>
            <w:r w:rsidRPr="009418CA">
              <w:rPr>
                <w:szCs w:val="24"/>
              </w:rPr>
              <w:t>28,8</w:t>
            </w:r>
          </w:p>
        </w:tc>
      </w:tr>
      <w:tr w:rsidR="00D774BA" w:rsidRPr="009418CA" w14:paraId="38044EB4" w14:textId="77777777" w:rsidTr="00B05D1B">
        <w:trPr>
          <w:cantSplit/>
        </w:trPr>
        <w:tc>
          <w:tcPr>
            <w:tcW w:w="98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81B2CF4" w14:textId="77777777" w:rsidR="00930365" w:rsidRPr="009418CA" w:rsidRDefault="00A92697" w:rsidP="00A2696A">
            <w:pPr>
              <w:keepNext/>
              <w:jc w:val="center"/>
            </w:pPr>
            <w:r w:rsidRPr="009418CA">
              <w:rPr>
                <w:szCs w:val="24"/>
              </w:rPr>
              <w:t>40–60</w:t>
            </w:r>
          </w:p>
        </w:tc>
        <w:tc>
          <w:tcPr>
            <w:tcW w:w="142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598515B" w14:textId="77777777" w:rsidR="00930365" w:rsidRPr="009418CA" w:rsidRDefault="00A92697" w:rsidP="00A2696A">
            <w:pPr>
              <w:keepNext/>
              <w:jc w:val="center"/>
            </w:pPr>
            <w:r w:rsidRPr="009418CA">
              <w:rPr>
                <w:szCs w:val="24"/>
              </w:rPr>
              <w:t>1,21</w:t>
            </w:r>
          </w:p>
        </w:tc>
        <w:tc>
          <w:tcPr>
            <w:tcW w:w="16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F75B2D3" w14:textId="77777777" w:rsidR="00930365" w:rsidRPr="009418CA" w:rsidRDefault="00A92697" w:rsidP="00A2696A">
            <w:pPr>
              <w:keepNext/>
              <w:jc w:val="center"/>
            </w:pPr>
            <w:r w:rsidRPr="009418CA">
              <w:rPr>
                <w:szCs w:val="24"/>
              </w:rPr>
              <w:t>1,35</w:t>
            </w:r>
          </w:p>
        </w:tc>
        <w:tc>
          <w:tcPr>
            <w:tcW w:w="176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15A2D49" w14:textId="77777777" w:rsidR="00930365" w:rsidRPr="009418CA" w:rsidRDefault="00A92697" w:rsidP="00A2696A">
            <w:pPr>
              <w:keepNext/>
              <w:jc w:val="center"/>
            </w:pPr>
            <w:r w:rsidRPr="009418CA">
              <w:rPr>
                <w:szCs w:val="24"/>
              </w:rPr>
              <w:t>43,1</w:t>
            </w:r>
          </w:p>
        </w:tc>
        <w:tc>
          <w:tcPr>
            <w:tcW w:w="1982"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B87FAD3" w14:textId="77777777" w:rsidR="00930365" w:rsidRPr="009418CA" w:rsidRDefault="00A92697" w:rsidP="00A2696A">
            <w:pPr>
              <w:keepNext/>
              <w:jc w:val="center"/>
            </w:pPr>
            <w:r w:rsidRPr="009418CA">
              <w:rPr>
                <w:szCs w:val="24"/>
              </w:rPr>
              <w:t>0,85</w:t>
            </w:r>
          </w:p>
        </w:tc>
        <w:tc>
          <w:tcPr>
            <w:tcW w:w="110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AAE380F" w14:textId="77777777" w:rsidR="00930365" w:rsidRPr="009418CA" w:rsidRDefault="00A92697" w:rsidP="00A2696A">
            <w:pPr>
              <w:keepNext/>
              <w:jc w:val="center"/>
            </w:pPr>
            <w:r w:rsidRPr="009418CA">
              <w:rPr>
                <w:szCs w:val="24"/>
              </w:rPr>
              <w:t>48,4</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8A97543" w14:textId="77777777" w:rsidR="00930365" w:rsidRPr="009418CA" w:rsidRDefault="00A92697" w:rsidP="00A2696A">
            <w:pPr>
              <w:keepNext/>
              <w:jc w:val="center"/>
            </w:pPr>
            <w:r w:rsidRPr="009418CA">
              <w:rPr>
                <w:szCs w:val="24"/>
              </w:rPr>
              <w:t>27,5</w:t>
            </w:r>
          </w:p>
        </w:tc>
      </w:tr>
      <w:tr w:rsidR="00D774BA" w:rsidRPr="009418CA" w14:paraId="104DEB02" w14:textId="77777777" w:rsidTr="00B05D1B">
        <w:trPr>
          <w:cantSplit/>
        </w:trPr>
        <w:tc>
          <w:tcPr>
            <w:tcW w:w="98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84C0E2F" w14:textId="77777777" w:rsidR="00930365" w:rsidRPr="009418CA" w:rsidRDefault="00A92697" w:rsidP="00A2696A">
            <w:pPr>
              <w:keepNext/>
              <w:jc w:val="center"/>
            </w:pPr>
            <w:r w:rsidRPr="009418CA">
              <w:rPr>
                <w:szCs w:val="24"/>
              </w:rPr>
              <w:t>0–60</w:t>
            </w:r>
          </w:p>
        </w:tc>
        <w:tc>
          <w:tcPr>
            <w:tcW w:w="142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8C8DCCB" w14:textId="77777777" w:rsidR="00930365" w:rsidRPr="009418CA" w:rsidRDefault="00A92697" w:rsidP="00A2696A">
            <w:pPr>
              <w:keepNext/>
              <w:jc w:val="center"/>
            </w:pPr>
            <w:r w:rsidRPr="009418CA">
              <w:rPr>
                <w:szCs w:val="24"/>
              </w:rPr>
              <w:t>1,20</w:t>
            </w:r>
          </w:p>
        </w:tc>
        <w:tc>
          <w:tcPr>
            <w:tcW w:w="16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CCB28AC" w14:textId="77777777" w:rsidR="00930365" w:rsidRPr="009418CA" w:rsidRDefault="00A92697" w:rsidP="00A2696A">
            <w:pPr>
              <w:keepNext/>
              <w:jc w:val="center"/>
            </w:pPr>
            <w:r w:rsidRPr="009418CA">
              <w:rPr>
                <w:szCs w:val="24"/>
              </w:rPr>
              <w:t>1,31</w:t>
            </w:r>
          </w:p>
        </w:tc>
        <w:tc>
          <w:tcPr>
            <w:tcW w:w="176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8E4088D" w14:textId="77777777" w:rsidR="00930365" w:rsidRPr="009418CA" w:rsidRDefault="00A92697" w:rsidP="00A2696A">
            <w:pPr>
              <w:keepNext/>
              <w:jc w:val="center"/>
            </w:pPr>
            <w:r w:rsidRPr="009418CA">
              <w:rPr>
                <w:szCs w:val="24"/>
              </w:rPr>
              <w:t>38,6</w:t>
            </w:r>
          </w:p>
        </w:tc>
        <w:tc>
          <w:tcPr>
            <w:tcW w:w="1982"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F2900A9" w14:textId="77777777" w:rsidR="00930365" w:rsidRPr="009418CA" w:rsidRDefault="00A92697" w:rsidP="00A2696A">
            <w:pPr>
              <w:keepNext/>
              <w:jc w:val="center"/>
            </w:pPr>
            <w:r w:rsidRPr="009418CA">
              <w:rPr>
                <w:szCs w:val="24"/>
              </w:rPr>
              <w:t>0,71</w:t>
            </w:r>
          </w:p>
        </w:tc>
        <w:tc>
          <w:tcPr>
            <w:tcW w:w="110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30B1B67" w14:textId="77777777" w:rsidR="00930365" w:rsidRPr="009418CA" w:rsidRDefault="00A92697" w:rsidP="00A2696A">
            <w:pPr>
              <w:keepNext/>
              <w:jc w:val="center"/>
            </w:pPr>
            <w:r w:rsidRPr="009418CA">
              <w:rPr>
                <w:szCs w:val="24"/>
              </w:rPr>
              <w:t>47,7</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C27073F" w14:textId="77777777" w:rsidR="00930365" w:rsidRPr="009418CA" w:rsidRDefault="00A92697" w:rsidP="00A2696A">
            <w:pPr>
              <w:keepNext/>
              <w:jc w:val="center"/>
            </w:pPr>
            <w:r w:rsidRPr="009418CA">
              <w:rPr>
                <w:szCs w:val="24"/>
              </w:rPr>
              <w:t>28,6</w:t>
            </w:r>
          </w:p>
        </w:tc>
      </w:tr>
    </w:tbl>
    <w:p w14:paraId="145AEFF3" w14:textId="77777777" w:rsidR="00536A25" w:rsidRDefault="00536A25" w:rsidP="00D774BA">
      <w:pPr>
        <w:ind w:firstLine="709"/>
        <w:rPr>
          <w:sz w:val="24"/>
          <w:szCs w:val="24"/>
          <w:lang w:val="ru-RU"/>
        </w:rPr>
      </w:pPr>
    </w:p>
    <w:p w14:paraId="183D6D84" w14:textId="52243458" w:rsidR="00930365" w:rsidRPr="00BD652A" w:rsidRDefault="00A92697" w:rsidP="00395614">
      <w:pPr>
        <w:ind w:firstLine="709"/>
        <w:jc w:val="both"/>
        <w:rPr>
          <w:lang w:val="ru-RU"/>
        </w:rPr>
      </w:pPr>
      <w:r w:rsidRPr="009418CA">
        <w:rPr>
          <w:sz w:val="24"/>
          <w:szCs w:val="24"/>
          <w:lang w:val="ru-RU"/>
        </w:rPr>
        <w:t xml:space="preserve">Примечание – Составлено автором по результатам полевого опыта и лабораторных определений Института почвоведения и агрохимии им. </w:t>
      </w:r>
      <w:proofErr w:type="gramStart"/>
      <w:r w:rsidRPr="009418CA">
        <w:rPr>
          <w:sz w:val="24"/>
          <w:szCs w:val="24"/>
          <w:lang w:val="ru-RU"/>
        </w:rPr>
        <w:t>У.У.</w:t>
      </w:r>
      <w:proofErr w:type="gramEnd"/>
      <w:r w:rsidRPr="009418CA">
        <w:rPr>
          <w:sz w:val="24"/>
          <w:szCs w:val="24"/>
          <w:lang w:val="ru-RU"/>
        </w:rPr>
        <w:t xml:space="preserve"> </w:t>
      </w:r>
      <w:proofErr w:type="spellStart"/>
      <w:r w:rsidRPr="009418CA">
        <w:rPr>
          <w:sz w:val="24"/>
          <w:szCs w:val="24"/>
          <w:lang w:val="ru-RU"/>
        </w:rPr>
        <w:t>Успанова</w:t>
      </w:r>
      <w:proofErr w:type="spellEnd"/>
      <w:r w:rsidRPr="009418CA">
        <w:rPr>
          <w:sz w:val="24"/>
          <w:szCs w:val="24"/>
          <w:lang w:val="ru-RU"/>
        </w:rPr>
        <w:t xml:space="preserve">, 2020–2024 </w:t>
      </w:r>
      <w:proofErr w:type="spellStart"/>
      <w:r w:rsidRPr="009418CA">
        <w:rPr>
          <w:sz w:val="24"/>
          <w:szCs w:val="24"/>
          <w:lang w:val="ru-RU"/>
        </w:rPr>
        <w:t>гг</w:t>
      </w:r>
      <w:proofErr w:type="spellEnd"/>
    </w:p>
    <w:p w14:paraId="2C5BF154" w14:textId="77777777" w:rsidR="00BF34C4" w:rsidRPr="00BB70EF" w:rsidRDefault="00BF34C4">
      <w:pPr>
        <w:rPr>
          <w:lang w:val="ru-RU"/>
        </w:rPr>
      </w:pPr>
    </w:p>
    <w:p w14:paraId="079F26DD" w14:textId="77777777" w:rsidR="00930365" w:rsidRPr="009418CA" w:rsidRDefault="00A92697" w:rsidP="00D774BA">
      <w:pPr>
        <w:ind w:firstLine="709"/>
        <w:jc w:val="both"/>
        <w:rPr>
          <w:lang w:val="ru-RU"/>
        </w:rPr>
      </w:pPr>
      <w:r w:rsidRPr="009418CA">
        <w:rPr>
          <w:lang w:val="ru-RU"/>
        </w:rPr>
        <w:t>Анализ агрегатного состава почвы по шкале Савинова показывает существенное преимущество почвозащитной технологии. При плоскорезной обработке доля агрономически ценных макроагрегатов в слое 0–10 см составляет 45,4–48,7 %, сумма водопрочных агрегатов — 41,5–42,1 %, тогда как при традиционной отвальной вспашке в горизонте 0–20 см эти показатели снижаются до 36,2 % и 38,6 % соответственно. Таким образом, при почвозащитной обработке сумма макроагрегатов в среднем повышается на 7,1 %, а сумма водопрочных агрегатов — на 16,0 % относительно контроля.</w:t>
      </w:r>
    </w:p>
    <w:p w14:paraId="7FA2B1D1" w14:textId="77777777" w:rsidR="00930365" w:rsidRPr="009418CA" w:rsidRDefault="00A92697" w:rsidP="00D774BA">
      <w:pPr>
        <w:ind w:firstLine="709"/>
        <w:jc w:val="both"/>
        <w:rPr>
          <w:lang w:val="ru-RU"/>
        </w:rPr>
      </w:pPr>
      <w:r w:rsidRPr="009418CA">
        <w:rPr>
          <w:lang w:val="ru-RU"/>
        </w:rPr>
        <w:t>Коэффициент структурности почвы при традиционной технологии колеблется в пределах 0,64–0,75, что характеризует структурное состояние как неудовлетворительное. Минимализация обработки в системе почвозащитной технологии обеспечивает восстановление агрегатного состава: коэффициент структурности повышается до 0,65–0,85 в нижних горизонтах, что соответствует категории «хорошая структурность». Стабилизация плотности при этом подтверждает вывод о ведущей роли почвозащитной обработки в восстановлении ресурсов плодородия тёмно-каштановой почвы.</w:t>
      </w:r>
    </w:p>
    <w:p w14:paraId="1F8C8E59" w14:textId="77777777" w:rsidR="00930365" w:rsidRPr="009418CA" w:rsidRDefault="00A92697" w:rsidP="00D774BA">
      <w:pPr>
        <w:ind w:firstLine="709"/>
        <w:jc w:val="both"/>
        <w:rPr>
          <w:lang w:val="ru-RU"/>
        </w:rPr>
      </w:pPr>
      <w:r w:rsidRPr="009418CA">
        <w:rPr>
          <w:lang w:val="ru-RU"/>
        </w:rPr>
        <w:t>Полученные результаты позволяют заключить, что почвозащитная технология обработки почвы (</w:t>
      </w:r>
      <w:r w:rsidRPr="009418CA">
        <w:t>Mini</w:t>
      </w:r>
      <w:r w:rsidRPr="009418CA">
        <w:rPr>
          <w:lang w:val="ru-RU"/>
        </w:rPr>
        <w:t>-</w:t>
      </w:r>
      <w:r w:rsidRPr="009418CA">
        <w:t>till</w:t>
      </w:r>
      <w:r w:rsidRPr="009418CA">
        <w:rPr>
          <w:lang w:val="ru-RU"/>
        </w:rPr>
        <w:t xml:space="preserve">), включающая основную плоскорезную обработку на глубину 16–18 см и фрезерную междурядную обработку на 10–12 см, обеспечивает устойчивое экологическое состояние почвенной среды агроэкосистемы яблоневого сада. Стабилизация строения пахотного слоя в диапазоне 1,17–1,31 г/см³, улучшение </w:t>
      </w:r>
      <w:proofErr w:type="spellStart"/>
      <w:r w:rsidRPr="009418CA">
        <w:rPr>
          <w:lang w:val="ru-RU"/>
        </w:rPr>
        <w:t>водопрочности</w:t>
      </w:r>
      <w:proofErr w:type="spellEnd"/>
      <w:r w:rsidRPr="009418CA">
        <w:rPr>
          <w:lang w:val="ru-RU"/>
        </w:rPr>
        <w:t xml:space="preserve"> агрегатов и повышение коэффициента структурности формируют предпосылки для эффективного использования водного ресурса при последующем применении прецизионно-капельного орошения, рассматриваемого в подразделе 4.2.</w:t>
      </w:r>
    </w:p>
    <w:p w14:paraId="5E45EFCB" w14:textId="77777777" w:rsidR="00BF34C4" w:rsidRPr="00BB70EF" w:rsidRDefault="00BF34C4">
      <w:pPr>
        <w:rPr>
          <w:lang w:val="ru-RU"/>
        </w:rPr>
      </w:pPr>
    </w:p>
    <w:p w14:paraId="029D435E" w14:textId="77777777" w:rsidR="00930365" w:rsidRPr="009418CA" w:rsidRDefault="00A92697" w:rsidP="00C116A6">
      <w:pPr>
        <w:pStyle w:val="Heading2"/>
        <w:spacing w:before="0" w:after="0"/>
        <w:jc w:val="both"/>
      </w:pPr>
      <w:bookmarkStart w:id="65" w:name="_Toc227878818"/>
      <w:bookmarkStart w:id="66" w:name="_Toc231043646"/>
      <w:r w:rsidRPr="009418CA">
        <w:lastRenderedPageBreak/>
        <w:t>4.2 Прецизионно-капельное орошение и динамика водопотребления яблони по фазам онтогенеза</w:t>
      </w:r>
      <w:bookmarkEnd w:id="65"/>
      <w:bookmarkEnd w:id="66"/>
    </w:p>
    <w:p w14:paraId="1453C672" w14:textId="77777777" w:rsidR="00930365" w:rsidRPr="009418CA" w:rsidRDefault="00A92697" w:rsidP="00E662A9">
      <w:pPr>
        <w:ind w:firstLine="709"/>
        <w:jc w:val="both"/>
        <w:rPr>
          <w:lang w:val="ru-RU"/>
        </w:rPr>
      </w:pPr>
      <w:r w:rsidRPr="009418CA">
        <w:rPr>
          <w:lang w:val="ru-RU"/>
        </w:rPr>
        <w:t xml:space="preserve">Для достижения интеллектуального экологического мониторинга агроэкосистемы плодовой культуры в составе разработанной </w:t>
      </w:r>
      <w:r w:rsidRPr="009418CA">
        <w:t>IT</w:t>
      </w:r>
      <w:r w:rsidRPr="009418CA">
        <w:rPr>
          <w:lang w:val="ru-RU"/>
        </w:rPr>
        <w:t>-технологии применён прецизионно-капельный способ полива яблони, основанный на точном управляемом подведении воды к растениям в нужное время и в нужном количестве. Изучено влияние прецизионно-капельного орошения на экологические аспекты агроэкосистемы интенсивно-инновационного яблоневого сада, на почвенные и биологические ресурсы, а также на физиологические показатели водного режима растений яблони.</w:t>
      </w:r>
    </w:p>
    <w:p w14:paraId="6CF0AF65" w14:textId="77777777" w:rsidR="00930365" w:rsidRPr="009418CA" w:rsidRDefault="00A92697" w:rsidP="00E662A9">
      <w:pPr>
        <w:ind w:firstLine="709"/>
        <w:jc w:val="both"/>
        <w:rPr>
          <w:lang w:val="ru-RU"/>
        </w:rPr>
      </w:pPr>
      <w:r w:rsidRPr="009418CA">
        <w:rPr>
          <w:lang w:val="ru-RU"/>
        </w:rPr>
        <w:t>Применение капельного орошения как прецизионного приёма позволяет стабилизировать влажность в корнеобитаемом слое и существенно повысить эффективность использования воды, что особенно актуально для юго-восточных районов Казахстана с неравномерным распределением осадков и высокой испаряемостью. Дефицит влаги в период активного роста плодов вызывает опадение листьев и уменьшение их массы, тогда как переувлажнение ведёт к кислородному голоданию корней и развитию гнилей; поэтому критически значимо точное поддержание оптимального водно-воздушного режима почвы для функционирования корневой системы яблони.</w:t>
      </w:r>
    </w:p>
    <w:p w14:paraId="6885A76E" w14:textId="77777777" w:rsidR="00930365" w:rsidRPr="009418CA" w:rsidRDefault="00A92697" w:rsidP="00E662A9">
      <w:pPr>
        <w:ind w:firstLine="709"/>
        <w:jc w:val="both"/>
        <w:rPr>
          <w:lang w:val="ru-RU"/>
        </w:rPr>
      </w:pPr>
      <w:r w:rsidRPr="009418CA">
        <w:rPr>
          <w:lang w:val="ru-RU"/>
        </w:rPr>
        <w:t xml:space="preserve">Согласно данным </w:t>
      </w:r>
      <w:r w:rsidRPr="009418CA">
        <w:t>IoT</w:t>
      </w:r>
      <w:r w:rsidRPr="009418CA">
        <w:rPr>
          <w:lang w:val="ru-RU"/>
        </w:rPr>
        <w:t>-датчиков влажности и температуры почвы системы «</w:t>
      </w:r>
      <w:r w:rsidRPr="009418CA">
        <w:t>MOM</w:t>
      </w:r>
      <w:r w:rsidRPr="009418CA">
        <w:rPr>
          <w:lang w:val="ru-RU"/>
        </w:rPr>
        <w:t xml:space="preserve"> </w:t>
      </w:r>
      <w:r w:rsidRPr="009418CA">
        <w:t>SENSOR</w:t>
      </w:r>
      <w:r w:rsidRPr="009418CA">
        <w:rPr>
          <w:lang w:val="ru-RU"/>
        </w:rPr>
        <w:t xml:space="preserve">», подключённых на четырёх станциях экспериментального участка, при капельном орошении достигается максимальная эффективность использования поливной воды при минимальных потерях на физическое испарение. Стабилизация влажности в корнеобитаемом слое 0–60 см на уровне 70–75 % и 80–85 % от наименьшей влагоёмкости (НВ) в зависимости от фенологической фазы обеспечивается за счёт сочетания данных </w:t>
      </w:r>
      <w:r w:rsidRPr="009418CA">
        <w:t>IoT</w:t>
      </w:r>
      <w:r w:rsidRPr="009418CA">
        <w:rPr>
          <w:lang w:val="ru-RU"/>
        </w:rPr>
        <w:t xml:space="preserve">-телеметрии и спутниковых наблюдений </w:t>
      </w:r>
      <w:r w:rsidRPr="009418CA">
        <w:t>Sentinel</w:t>
      </w:r>
      <w:r w:rsidRPr="009418CA">
        <w:rPr>
          <w:lang w:val="ru-RU"/>
        </w:rPr>
        <w:t>-2, обработанных алгоритмами модуля оптимизации орошения.</w:t>
      </w:r>
    </w:p>
    <w:p w14:paraId="6A751CF9" w14:textId="77777777" w:rsidR="00930365" w:rsidRPr="009418CA" w:rsidRDefault="00A92697" w:rsidP="00E662A9">
      <w:pPr>
        <w:ind w:firstLine="709"/>
        <w:jc w:val="both"/>
        <w:rPr>
          <w:lang w:val="ru-RU"/>
        </w:rPr>
      </w:pPr>
      <w:r w:rsidRPr="009418CA">
        <w:rPr>
          <w:lang w:val="ru-RU"/>
        </w:rPr>
        <w:t xml:space="preserve">Расчёт нормы полива выполняется по формуле: Норма полива = </w:t>
      </w:r>
      <w:proofErr w:type="spellStart"/>
      <w:r w:rsidRPr="009418CA">
        <w:t>ETc</w:t>
      </w:r>
      <w:proofErr w:type="spellEnd"/>
      <w:r w:rsidRPr="009418CA">
        <w:rPr>
          <w:lang w:val="ru-RU"/>
        </w:rPr>
        <w:t xml:space="preserve"> × </w:t>
      </w:r>
      <w:r w:rsidRPr="009418CA">
        <w:t>K</w:t>
      </w:r>
      <w:r w:rsidRPr="009418CA">
        <w:rPr>
          <w:lang w:val="ru-RU"/>
        </w:rPr>
        <w:t xml:space="preserve">, где </w:t>
      </w:r>
      <w:proofErr w:type="spellStart"/>
      <w:r w:rsidRPr="009418CA">
        <w:t>ETc</w:t>
      </w:r>
      <w:proofErr w:type="spellEnd"/>
      <w:r w:rsidRPr="009418CA">
        <w:rPr>
          <w:lang w:val="ru-RU"/>
        </w:rPr>
        <w:t xml:space="preserve"> — суммарная </w:t>
      </w:r>
      <w:proofErr w:type="spellStart"/>
      <w:r w:rsidRPr="009418CA">
        <w:rPr>
          <w:lang w:val="ru-RU"/>
        </w:rPr>
        <w:t>эвапотранспирация</w:t>
      </w:r>
      <w:proofErr w:type="spellEnd"/>
      <w:r w:rsidRPr="009418CA">
        <w:rPr>
          <w:lang w:val="ru-RU"/>
        </w:rPr>
        <w:t xml:space="preserve"> яблони, мм/сутки; </w:t>
      </w:r>
      <w:r w:rsidRPr="009418CA">
        <w:t>K</w:t>
      </w:r>
      <w:r w:rsidRPr="009418CA">
        <w:rPr>
          <w:lang w:val="ru-RU"/>
        </w:rPr>
        <w:t xml:space="preserve"> — коэффициент покрытия капельной лентой (0,3–0,9 в зависимости от стадии роста). Расчётная норма полива определяется для оптимального </w:t>
      </w:r>
      <w:proofErr w:type="spellStart"/>
      <w:r w:rsidRPr="009418CA">
        <w:rPr>
          <w:lang w:val="ru-RU"/>
        </w:rPr>
        <w:t>влагообеспечения</w:t>
      </w:r>
      <w:proofErr w:type="spellEnd"/>
      <w:r w:rsidRPr="009418CA">
        <w:rPr>
          <w:lang w:val="ru-RU"/>
        </w:rPr>
        <w:t xml:space="preserve"> растений в течение всего вегетационного периода при назначенной оптимальной влажности почвы в пределах от 70–75 % до 80–85 % НВ.</w:t>
      </w:r>
    </w:p>
    <w:p w14:paraId="29E55985" w14:textId="4E3B59A6" w:rsidR="00930365" w:rsidRPr="009418CA" w:rsidRDefault="00A92697" w:rsidP="00E662A9">
      <w:pPr>
        <w:ind w:firstLine="709"/>
        <w:jc w:val="both"/>
        <w:rPr>
          <w:lang w:val="ru-RU"/>
        </w:rPr>
      </w:pPr>
      <w:r w:rsidRPr="009418CA">
        <w:rPr>
          <w:lang w:val="ru-RU"/>
        </w:rPr>
        <w:t xml:space="preserve">Рост и развитие яблони в интенсивно-инновационном саду проходят в течение 11 фенологических фаз. Продолжительность фаз вегетации в годы исследований в среднем составляет от 9 до 47 дней. Сводные данные по срокам наступления </w:t>
      </w:r>
      <w:proofErr w:type="spellStart"/>
      <w:r w:rsidRPr="009418CA">
        <w:rPr>
          <w:lang w:val="ru-RU"/>
        </w:rPr>
        <w:t>фенофаз</w:t>
      </w:r>
      <w:proofErr w:type="spellEnd"/>
      <w:r w:rsidRPr="009418CA">
        <w:rPr>
          <w:lang w:val="ru-RU"/>
        </w:rPr>
        <w:t xml:space="preserve"> яблони на экспериментальном участке ЧАФ «Турген» Енбекшиказахского района Алматинской области за период 2020–2024</w:t>
      </w:r>
      <w:r w:rsidR="00395614">
        <w:rPr>
          <w:lang w:val="ru-RU"/>
        </w:rPr>
        <w:t xml:space="preserve"> </w:t>
      </w:r>
      <w:proofErr w:type="spellStart"/>
      <w:r w:rsidR="00395614">
        <w:rPr>
          <w:lang w:val="ru-RU"/>
        </w:rPr>
        <w:t>гг</w:t>
      </w:r>
      <w:proofErr w:type="spellEnd"/>
      <w:r w:rsidRPr="009418CA">
        <w:rPr>
          <w:lang w:val="ru-RU"/>
        </w:rPr>
        <w:t xml:space="preserve"> приведены в таблице 4.3.</w:t>
      </w:r>
    </w:p>
    <w:p w14:paraId="69306170" w14:textId="77777777" w:rsidR="009D486A" w:rsidRPr="00BB70EF" w:rsidRDefault="009D486A" w:rsidP="00C84A13">
      <w:pPr>
        <w:rPr>
          <w:lang w:val="ru-RU"/>
        </w:rPr>
      </w:pPr>
    </w:p>
    <w:p w14:paraId="5EA80DB8" w14:textId="350FD75B" w:rsidR="00930365" w:rsidRDefault="00A92697" w:rsidP="00F00154">
      <w:pPr>
        <w:keepNext/>
        <w:jc w:val="both"/>
        <w:rPr>
          <w:lang w:val="ru-RU"/>
        </w:rPr>
      </w:pPr>
      <w:r w:rsidRPr="009418CA">
        <w:rPr>
          <w:lang w:val="ru-RU"/>
        </w:rPr>
        <w:lastRenderedPageBreak/>
        <w:t>Таблица 4.3 – Сроки наступления и характеристика фенологических фаз интенсивного яблоневого сада в ЧАФ «Турген» (2020–2024</w:t>
      </w:r>
      <w:r w:rsidR="00395614">
        <w:rPr>
          <w:lang w:val="ru-RU"/>
        </w:rPr>
        <w:t xml:space="preserve"> </w:t>
      </w:r>
      <w:proofErr w:type="spellStart"/>
      <w:r w:rsidR="00395614">
        <w:rPr>
          <w:lang w:val="ru-RU"/>
        </w:rPr>
        <w:t>гг</w:t>
      </w:r>
      <w:proofErr w:type="spellEnd"/>
      <w:r w:rsidRPr="009418CA">
        <w:rPr>
          <w:lang w:val="ru-RU"/>
        </w:rPr>
        <w:t>)</w:t>
      </w:r>
    </w:p>
    <w:p w14:paraId="2D0CB39C" w14:textId="77777777" w:rsidR="00536A25" w:rsidRPr="009418CA" w:rsidRDefault="00536A25" w:rsidP="00E662A9">
      <w:pPr>
        <w:keepNext/>
        <w:rPr>
          <w:lang w:val="ru-RU"/>
        </w:rPr>
      </w:pPr>
    </w:p>
    <w:tbl>
      <w:tblPr>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
        <w:gridCol w:w="2570"/>
        <w:gridCol w:w="2240"/>
        <w:gridCol w:w="1427"/>
        <w:gridCol w:w="2944"/>
      </w:tblGrid>
      <w:tr w:rsidR="00E662A9" w:rsidRPr="009418CA" w14:paraId="0050118A" w14:textId="77777777" w:rsidTr="00411CAD">
        <w:trPr>
          <w:cantSplit/>
          <w:tblHeader/>
        </w:trPr>
        <w:tc>
          <w:tcPr>
            <w:tcW w:w="0" w:type="auto"/>
            <w:tcBorders>
              <w:top w:val="single" w:sz="4" w:space="0" w:color="000000"/>
              <w:left w:val="single" w:sz="4" w:space="0" w:color="000000"/>
              <w:bottom w:val="single" w:sz="4" w:space="0" w:color="000000"/>
              <w:right w:val="single" w:sz="4" w:space="0" w:color="000000"/>
            </w:tcBorders>
          </w:tcPr>
          <w:p w14:paraId="702333D7" w14:textId="77777777" w:rsidR="00930365" w:rsidRPr="009418CA" w:rsidRDefault="00A92697" w:rsidP="00A2696A">
            <w:pPr>
              <w:keepNext/>
              <w:jc w:val="center"/>
            </w:pPr>
            <w:r w:rsidRPr="009418CA">
              <w:rPr>
                <w:sz w:val="24"/>
                <w:szCs w:val="24"/>
              </w:rPr>
              <w:t>№</w:t>
            </w:r>
          </w:p>
        </w:tc>
        <w:tc>
          <w:tcPr>
            <w:tcW w:w="2570" w:type="dxa"/>
            <w:tcBorders>
              <w:top w:val="single" w:sz="4" w:space="0" w:color="000000"/>
              <w:left w:val="single" w:sz="4" w:space="0" w:color="000000"/>
              <w:bottom w:val="single" w:sz="4" w:space="0" w:color="000000"/>
              <w:right w:val="single" w:sz="4" w:space="0" w:color="000000"/>
            </w:tcBorders>
          </w:tcPr>
          <w:p w14:paraId="1188C3CE" w14:textId="77777777" w:rsidR="00930365" w:rsidRPr="009418CA" w:rsidRDefault="00A92697" w:rsidP="00A2696A">
            <w:pPr>
              <w:keepNext/>
              <w:jc w:val="center"/>
            </w:pPr>
            <w:proofErr w:type="spellStart"/>
            <w:r w:rsidRPr="009418CA">
              <w:rPr>
                <w:sz w:val="24"/>
                <w:szCs w:val="24"/>
              </w:rPr>
              <w:t>Фенологическая</w:t>
            </w:r>
            <w:proofErr w:type="spellEnd"/>
            <w:r w:rsidRPr="009418CA">
              <w:rPr>
                <w:sz w:val="24"/>
                <w:szCs w:val="24"/>
              </w:rPr>
              <w:t xml:space="preserve"> </w:t>
            </w:r>
            <w:proofErr w:type="spellStart"/>
            <w:r w:rsidRPr="009418CA">
              <w:rPr>
                <w:sz w:val="24"/>
                <w:szCs w:val="24"/>
              </w:rPr>
              <w:t>фаза</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46CC83B0" w14:textId="77777777" w:rsidR="00930365" w:rsidRPr="009418CA" w:rsidRDefault="00A92697" w:rsidP="00A2696A">
            <w:pPr>
              <w:keepNext/>
              <w:jc w:val="center"/>
            </w:pPr>
            <w:proofErr w:type="spellStart"/>
            <w:r w:rsidRPr="009418CA">
              <w:rPr>
                <w:sz w:val="24"/>
                <w:szCs w:val="24"/>
              </w:rPr>
              <w:t>Продолжитель­ность</w:t>
            </w:r>
            <w:proofErr w:type="spellEnd"/>
            <w:r w:rsidRPr="009418CA">
              <w:rPr>
                <w:sz w:val="24"/>
                <w:szCs w:val="24"/>
              </w:rPr>
              <w:t xml:space="preserve">, </w:t>
            </w:r>
            <w:proofErr w:type="spellStart"/>
            <w:r w:rsidRPr="009418CA">
              <w:rPr>
                <w:sz w:val="24"/>
                <w:szCs w:val="24"/>
              </w:rPr>
              <w:t>дней</w:t>
            </w:r>
            <w:proofErr w:type="spellEnd"/>
          </w:p>
        </w:tc>
        <w:tc>
          <w:tcPr>
            <w:tcW w:w="0" w:type="auto"/>
            <w:tcBorders>
              <w:top w:val="single" w:sz="4" w:space="0" w:color="000000"/>
              <w:left w:val="single" w:sz="4" w:space="0" w:color="000000"/>
              <w:bottom w:val="single" w:sz="4" w:space="0" w:color="000000"/>
              <w:right w:val="single" w:sz="4" w:space="0" w:color="000000"/>
            </w:tcBorders>
          </w:tcPr>
          <w:p w14:paraId="2EE4C637" w14:textId="77777777" w:rsidR="00930365" w:rsidRPr="009418CA" w:rsidRDefault="00A92697" w:rsidP="00A2696A">
            <w:pPr>
              <w:keepNext/>
              <w:jc w:val="center"/>
            </w:pPr>
            <w:proofErr w:type="spellStart"/>
            <w:r w:rsidRPr="009418CA">
              <w:rPr>
                <w:sz w:val="24"/>
                <w:szCs w:val="24"/>
              </w:rPr>
              <w:t>Средние</w:t>
            </w:r>
            <w:proofErr w:type="spellEnd"/>
            <w:r w:rsidRPr="009418CA">
              <w:rPr>
                <w:sz w:val="24"/>
                <w:szCs w:val="24"/>
              </w:rPr>
              <w:t xml:space="preserve"> </w:t>
            </w:r>
            <w:proofErr w:type="spellStart"/>
            <w:r w:rsidRPr="009418CA">
              <w:rPr>
                <w:sz w:val="24"/>
                <w:szCs w:val="24"/>
              </w:rPr>
              <w:t>календарные</w:t>
            </w:r>
            <w:proofErr w:type="spellEnd"/>
            <w:r w:rsidRPr="009418CA">
              <w:rPr>
                <w:sz w:val="24"/>
                <w:szCs w:val="24"/>
              </w:rPr>
              <w:t xml:space="preserve"> </w:t>
            </w:r>
            <w:proofErr w:type="spellStart"/>
            <w:r w:rsidRPr="009418CA">
              <w:rPr>
                <w:sz w:val="24"/>
                <w:szCs w:val="24"/>
              </w:rPr>
              <w:t>даты</w:t>
            </w:r>
            <w:proofErr w:type="spellEnd"/>
          </w:p>
        </w:tc>
        <w:tc>
          <w:tcPr>
            <w:tcW w:w="2944" w:type="dxa"/>
            <w:tcBorders>
              <w:top w:val="single" w:sz="4" w:space="0" w:color="000000"/>
              <w:left w:val="single" w:sz="4" w:space="0" w:color="000000"/>
              <w:bottom w:val="single" w:sz="4" w:space="0" w:color="000000"/>
              <w:right w:val="single" w:sz="4" w:space="0" w:color="000000"/>
            </w:tcBorders>
          </w:tcPr>
          <w:p w14:paraId="1994E634" w14:textId="77777777" w:rsidR="00930365" w:rsidRPr="009418CA" w:rsidRDefault="00A92697" w:rsidP="00A2696A">
            <w:pPr>
              <w:keepNext/>
              <w:jc w:val="center"/>
            </w:pPr>
            <w:proofErr w:type="spellStart"/>
            <w:r w:rsidRPr="009418CA">
              <w:rPr>
                <w:sz w:val="24"/>
                <w:szCs w:val="24"/>
              </w:rPr>
              <w:t>Краткая</w:t>
            </w:r>
            <w:proofErr w:type="spellEnd"/>
            <w:r w:rsidRPr="009418CA">
              <w:rPr>
                <w:sz w:val="24"/>
                <w:szCs w:val="24"/>
              </w:rPr>
              <w:t xml:space="preserve"> </w:t>
            </w:r>
            <w:proofErr w:type="spellStart"/>
            <w:r w:rsidRPr="009418CA">
              <w:rPr>
                <w:sz w:val="24"/>
                <w:szCs w:val="24"/>
              </w:rPr>
              <w:t>характеристика</w:t>
            </w:r>
            <w:proofErr w:type="spellEnd"/>
            <w:r w:rsidRPr="009418CA">
              <w:rPr>
                <w:sz w:val="24"/>
                <w:szCs w:val="24"/>
              </w:rPr>
              <w:t xml:space="preserve"> </w:t>
            </w:r>
            <w:proofErr w:type="spellStart"/>
            <w:r w:rsidRPr="009418CA">
              <w:rPr>
                <w:sz w:val="24"/>
                <w:szCs w:val="24"/>
              </w:rPr>
              <w:t>фазы</w:t>
            </w:r>
            <w:proofErr w:type="spellEnd"/>
          </w:p>
        </w:tc>
      </w:tr>
      <w:tr w:rsidR="00E662A9" w:rsidRPr="008261E8" w14:paraId="26A0F8E8" w14:textId="77777777" w:rsidTr="00411CAD">
        <w:trPr>
          <w:cantSplit/>
        </w:trPr>
        <w:tc>
          <w:tcPr>
            <w:tcW w:w="0" w:type="auto"/>
            <w:tcBorders>
              <w:top w:val="single" w:sz="4" w:space="0" w:color="000000"/>
              <w:left w:val="single" w:sz="4" w:space="0" w:color="000000"/>
              <w:bottom w:val="single" w:sz="4" w:space="0" w:color="000000"/>
              <w:right w:val="single" w:sz="4" w:space="0" w:color="000000"/>
            </w:tcBorders>
          </w:tcPr>
          <w:p w14:paraId="1ABD9AE6" w14:textId="77777777" w:rsidR="00930365" w:rsidRPr="009418CA" w:rsidRDefault="00A92697" w:rsidP="00A2696A">
            <w:pPr>
              <w:keepNext/>
              <w:jc w:val="center"/>
            </w:pPr>
            <w:r w:rsidRPr="009418CA">
              <w:rPr>
                <w:sz w:val="24"/>
                <w:szCs w:val="24"/>
              </w:rPr>
              <w:t>1</w:t>
            </w:r>
          </w:p>
        </w:tc>
        <w:tc>
          <w:tcPr>
            <w:tcW w:w="2570" w:type="dxa"/>
            <w:tcBorders>
              <w:top w:val="single" w:sz="4" w:space="0" w:color="000000"/>
              <w:left w:val="single" w:sz="4" w:space="0" w:color="000000"/>
              <w:bottom w:val="single" w:sz="4" w:space="0" w:color="000000"/>
              <w:right w:val="single" w:sz="4" w:space="0" w:color="000000"/>
            </w:tcBorders>
          </w:tcPr>
          <w:p w14:paraId="76EC3322" w14:textId="77777777" w:rsidR="00930365" w:rsidRPr="009418CA" w:rsidRDefault="00A92697" w:rsidP="00A2696A">
            <w:pPr>
              <w:keepNext/>
            </w:pPr>
            <w:proofErr w:type="spellStart"/>
            <w:r w:rsidRPr="009418CA">
              <w:rPr>
                <w:sz w:val="24"/>
                <w:szCs w:val="24"/>
              </w:rPr>
              <w:t>Сокодвижение</w:t>
            </w:r>
            <w:proofErr w:type="spellEnd"/>
            <w:r w:rsidRPr="009418CA">
              <w:rPr>
                <w:sz w:val="24"/>
                <w:szCs w:val="24"/>
              </w:rPr>
              <w:t xml:space="preserve">, </w:t>
            </w:r>
            <w:proofErr w:type="spellStart"/>
            <w:r w:rsidRPr="009418CA">
              <w:rPr>
                <w:sz w:val="24"/>
                <w:szCs w:val="24"/>
              </w:rPr>
              <w:t>начало</w:t>
            </w:r>
            <w:proofErr w:type="spellEnd"/>
            <w:r w:rsidRPr="009418CA">
              <w:rPr>
                <w:sz w:val="24"/>
                <w:szCs w:val="24"/>
              </w:rPr>
              <w:t xml:space="preserve"> </w:t>
            </w:r>
            <w:proofErr w:type="spellStart"/>
            <w:r w:rsidRPr="009418CA">
              <w:rPr>
                <w:sz w:val="24"/>
                <w:szCs w:val="24"/>
              </w:rPr>
              <w:t>вегетации</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5E7295D0" w14:textId="77777777" w:rsidR="00930365" w:rsidRPr="009418CA" w:rsidRDefault="00A92697" w:rsidP="00A2696A">
            <w:pPr>
              <w:keepNext/>
              <w:jc w:val="center"/>
            </w:pPr>
            <w:r w:rsidRPr="009418CA">
              <w:rPr>
                <w:sz w:val="24"/>
                <w:szCs w:val="24"/>
              </w:rPr>
              <w:t>15</w:t>
            </w:r>
          </w:p>
        </w:tc>
        <w:tc>
          <w:tcPr>
            <w:tcW w:w="0" w:type="auto"/>
            <w:tcBorders>
              <w:top w:val="single" w:sz="4" w:space="0" w:color="000000"/>
              <w:left w:val="single" w:sz="4" w:space="0" w:color="000000"/>
              <w:bottom w:val="single" w:sz="4" w:space="0" w:color="000000"/>
              <w:right w:val="single" w:sz="4" w:space="0" w:color="000000"/>
            </w:tcBorders>
          </w:tcPr>
          <w:p w14:paraId="6CEA2D25" w14:textId="77777777" w:rsidR="00930365" w:rsidRPr="009418CA" w:rsidRDefault="00A92697" w:rsidP="00A2696A">
            <w:pPr>
              <w:keepNext/>
              <w:jc w:val="center"/>
            </w:pPr>
            <w:r w:rsidRPr="009418CA">
              <w:rPr>
                <w:sz w:val="24"/>
                <w:szCs w:val="24"/>
              </w:rPr>
              <w:t>23.04 – 08.05</w:t>
            </w:r>
          </w:p>
        </w:tc>
        <w:tc>
          <w:tcPr>
            <w:tcW w:w="2944" w:type="dxa"/>
            <w:tcBorders>
              <w:top w:val="single" w:sz="4" w:space="0" w:color="000000"/>
              <w:left w:val="single" w:sz="4" w:space="0" w:color="000000"/>
              <w:bottom w:val="single" w:sz="4" w:space="0" w:color="000000"/>
              <w:right w:val="single" w:sz="4" w:space="0" w:color="000000"/>
            </w:tcBorders>
          </w:tcPr>
          <w:p w14:paraId="6ED2C373" w14:textId="77777777" w:rsidR="00930365" w:rsidRPr="009418CA" w:rsidRDefault="00A92697" w:rsidP="00A2696A">
            <w:pPr>
              <w:keepNext/>
              <w:rPr>
                <w:lang w:val="ru-RU"/>
              </w:rPr>
            </w:pPr>
            <w:r w:rsidRPr="009418CA">
              <w:rPr>
                <w:sz w:val="24"/>
                <w:szCs w:val="24"/>
                <w:lang w:val="ru-RU"/>
              </w:rPr>
              <w:t>Передвижение пластических веществ и воды; появление первых капель пасоки на южной стороне дерева до начала распускания почек</w:t>
            </w:r>
          </w:p>
        </w:tc>
      </w:tr>
      <w:tr w:rsidR="00E662A9" w:rsidRPr="008261E8" w14:paraId="2991DFEA" w14:textId="77777777" w:rsidTr="00411CAD">
        <w:trPr>
          <w:cantSplit/>
        </w:trPr>
        <w:tc>
          <w:tcPr>
            <w:tcW w:w="0" w:type="auto"/>
            <w:tcBorders>
              <w:top w:val="single" w:sz="4" w:space="0" w:color="000000"/>
              <w:left w:val="single" w:sz="4" w:space="0" w:color="000000"/>
              <w:bottom w:val="single" w:sz="4" w:space="0" w:color="000000"/>
              <w:right w:val="single" w:sz="4" w:space="0" w:color="000000"/>
            </w:tcBorders>
          </w:tcPr>
          <w:p w14:paraId="0879A5F1" w14:textId="77777777" w:rsidR="00930365" w:rsidRPr="009418CA" w:rsidRDefault="00A92697" w:rsidP="00A2696A">
            <w:pPr>
              <w:keepNext/>
              <w:jc w:val="center"/>
            </w:pPr>
            <w:r w:rsidRPr="009418CA">
              <w:rPr>
                <w:sz w:val="24"/>
                <w:szCs w:val="24"/>
              </w:rPr>
              <w:t>2</w:t>
            </w:r>
          </w:p>
        </w:tc>
        <w:tc>
          <w:tcPr>
            <w:tcW w:w="2570" w:type="dxa"/>
            <w:tcBorders>
              <w:top w:val="single" w:sz="4" w:space="0" w:color="000000"/>
              <w:left w:val="single" w:sz="4" w:space="0" w:color="000000"/>
              <w:bottom w:val="single" w:sz="4" w:space="0" w:color="000000"/>
              <w:right w:val="single" w:sz="4" w:space="0" w:color="000000"/>
            </w:tcBorders>
          </w:tcPr>
          <w:p w14:paraId="3DDFB0DE" w14:textId="77777777" w:rsidR="00930365" w:rsidRPr="009418CA" w:rsidRDefault="00A92697" w:rsidP="00A2696A">
            <w:pPr>
              <w:keepNext/>
            </w:pPr>
            <w:proofErr w:type="spellStart"/>
            <w:r w:rsidRPr="009418CA">
              <w:rPr>
                <w:sz w:val="24"/>
                <w:szCs w:val="24"/>
              </w:rPr>
              <w:t>Распускание</w:t>
            </w:r>
            <w:proofErr w:type="spellEnd"/>
            <w:r w:rsidRPr="009418CA">
              <w:rPr>
                <w:sz w:val="24"/>
                <w:szCs w:val="24"/>
              </w:rPr>
              <w:t xml:space="preserve"> </w:t>
            </w:r>
            <w:proofErr w:type="spellStart"/>
            <w:r w:rsidRPr="009418CA">
              <w:rPr>
                <w:sz w:val="24"/>
                <w:szCs w:val="24"/>
              </w:rPr>
              <w:t>почек</w:t>
            </w:r>
            <w:proofErr w:type="spellEnd"/>
            <w:r w:rsidRPr="009418CA">
              <w:rPr>
                <w:sz w:val="24"/>
                <w:szCs w:val="24"/>
              </w:rPr>
              <w:t xml:space="preserve">, </w:t>
            </w:r>
            <w:proofErr w:type="spellStart"/>
            <w:r w:rsidRPr="009418CA">
              <w:rPr>
                <w:sz w:val="24"/>
                <w:szCs w:val="24"/>
              </w:rPr>
              <w:t>зелёный</w:t>
            </w:r>
            <w:proofErr w:type="spellEnd"/>
            <w:r w:rsidRPr="009418CA">
              <w:rPr>
                <w:sz w:val="24"/>
                <w:szCs w:val="24"/>
              </w:rPr>
              <w:t xml:space="preserve"> </w:t>
            </w:r>
            <w:proofErr w:type="spellStart"/>
            <w:r w:rsidRPr="009418CA">
              <w:rPr>
                <w:sz w:val="24"/>
                <w:szCs w:val="24"/>
              </w:rPr>
              <w:t>конус</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499115D5" w14:textId="77777777" w:rsidR="00930365" w:rsidRPr="009418CA" w:rsidRDefault="00A92697" w:rsidP="00A2696A">
            <w:pPr>
              <w:keepNext/>
              <w:jc w:val="center"/>
            </w:pPr>
            <w:r w:rsidRPr="009418CA">
              <w:rPr>
                <w:sz w:val="24"/>
                <w:szCs w:val="24"/>
              </w:rPr>
              <w:t>9</w:t>
            </w:r>
          </w:p>
        </w:tc>
        <w:tc>
          <w:tcPr>
            <w:tcW w:w="0" w:type="auto"/>
            <w:tcBorders>
              <w:top w:val="single" w:sz="4" w:space="0" w:color="000000"/>
              <w:left w:val="single" w:sz="4" w:space="0" w:color="000000"/>
              <w:bottom w:val="single" w:sz="4" w:space="0" w:color="000000"/>
              <w:right w:val="single" w:sz="4" w:space="0" w:color="000000"/>
            </w:tcBorders>
          </w:tcPr>
          <w:p w14:paraId="5DFF5668" w14:textId="77777777" w:rsidR="00930365" w:rsidRPr="009418CA" w:rsidRDefault="00A92697" w:rsidP="00A2696A">
            <w:pPr>
              <w:keepNext/>
              <w:jc w:val="center"/>
            </w:pPr>
            <w:r w:rsidRPr="009418CA">
              <w:rPr>
                <w:sz w:val="24"/>
                <w:szCs w:val="24"/>
              </w:rPr>
              <w:t>06.05 – 17.05</w:t>
            </w:r>
          </w:p>
        </w:tc>
        <w:tc>
          <w:tcPr>
            <w:tcW w:w="2944" w:type="dxa"/>
            <w:tcBorders>
              <w:top w:val="single" w:sz="4" w:space="0" w:color="000000"/>
              <w:left w:val="single" w:sz="4" w:space="0" w:color="000000"/>
              <w:bottom w:val="single" w:sz="4" w:space="0" w:color="000000"/>
              <w:right w:val="single" w:sz="4" w:space="0" w:color="000000"/>
            </w:tcBorders>
          </w:tcPr>
          <w:p w14:paraId="27A2BF4E" w14:textId="77777777" w:rsidR="00930365" w:rsidRPr="009418CA" w:rsidRDefault="00A92697" w:rsidP="00A2696A">
            <w:pPr>
              <w:keepNext/>
              <w:rPr>
                <w:lang w:val="ru-RU"/>
              </w:rPr>
            </w:pPr>
            <w:r w:rsidRPr="009418CA">
              <w:rPr>
                <w:sz w:val="24"/>
                <w:szCs w:val="24"/>
                <w:lang w:val="ru-RU"/>
              </w:rPr>
              <w:t>Набухание и разрыхление почек; цветковые и вегетативные почки лопаются, на их вершинах заметны кончики зелёных листьев</w:t>
            </w:r>
          </w:p>
        </w:tc>
      </w:tr>
      <w:tr w:rsidR="00E662A9" w:rsidRPr="008261E8" w14:paraId="46D5A60B" w14:textId="77777777" w:rsidTr="00411CAD">
        <w:trPr>
          <w:cantSplit/>
        </w:trPr>
        <w:tc>
          <w:tcPr>
            <w:tcW w:w="0" w:type="auto"/>
            <w:tcBorders>
              <w:top w:val="single" w:sz="4" w:space="0" w:color="000000"/>
              <w:left w:val="single" w:sz="4" w:space="0" w:color="000000"/>
              <w:bottom w:val="single" w:sz="4" w:space="0" w:color="000000"/>
              <w:right w:val="single" w:sz="4" w:space="0" w:color="000000"/>
            </w:tcBorders>
          </w:tcPr>
          <w:p w14:paraId="5C47DFE9" w14:textId="77777777" w:rsidR="00930365" w:rsidRPr="009418CA" w:rsidRDefault="00A92697" w:rsidP="00A2696A">
            <w:pPr>
              <w:keepNext/>
              <w:jc w:val="center"/>
            </w:pPr>
            <w:r w:rsidRPr="009418CA">
              <w:rPr>
                <w:sz w:val="24"/>
                <w:szCs w:val="24"/>
              </w:rPr>
              <w:t>3</w:t>
            </w:r>
          </w:p>
        </w:tc>
        <w:tc>
          <w:tcPr>
            <w:tcW w:w="2570" w:type="dxa"/>
            <w:tcBorders>
              <w:top w:val="single" w:sz="4" w:space="0" w:color="000000"/>
              <w:left w:val="single" w:sz="4" w:space="0" w:color="000000"/>
              <w:bottom w:val="single" w:sz="4" w:space="0" w:color="000000"/>
              <w:right w:val="single" w:sz="4" w:space="0" w:color="000000"/>
            </w:tcBorders>
          </w:tcPr>
          <w:p w14:paraId="4C65C78F" w14:textId="77777777" w:rsidR="00930365" w:rsidRPr="009418CA" w:rsidRDefault="00A92697" w:rsidP="00A2696A">
            <w:pPr>
              <w:keepNext/>
              <w:rPr>
                <w:lang w:val="ru-RU"/>
              </w:rPr>
            </w:pPr>
            <w:r w:rsidRPr="009418CA">
              <w:rPr>
                <w:sz w:val="24"/>
                <w:szCs w:val="24"/>
                <w:lang w:val="ru-RU"/>
              </w:rPr>
              <w:t>Бутонизация, начало и массовое цветение</w:t>
            </w:r>
          </w:p>
        </w:tc>
        <w:tc>
          <w:tcPr>
            <w:tcW w:w="2240" w:type="dxa"/>
            <w:tcBorders>
              <w:top w:val="single" w:sz="4" w:space="0" w:color="000000"/>
              <w:left w:val="single" w:sz="4" w:space="0" w:color="000000"/>
              <w:bottom w:val="single" w:sz="4" w:space="0" w:color="000000"/>
              <w:right w:val="single" w:sz="4" w:space="0" w:color="000000"/>
            </w:tcBorders>
          </w:tcPr>
          <w:p w14:paraId="77A59196" w14:textId="77777777" w:rsidR="00930365" w:rsidRPr="009418CA" w:rsidRDefault="00A92697" w:rsidP="00A2696A">
            <w:pPr>
              <w:keepNext/>
              <w:jc w:val="center"/>
            </w:pPr>
            <w:r w:rsidRPr="009418CA">
              <w:rPr>
                <w:sz w:val="24"/>
                <w:szCs w:val="24"/>
              </w:rPr>
              <w:t>19</w:t>
            </w:r>
          </w:p>
        </w:tc>
        <w:tc>
          <w:tcPr>
            <w:tcW w:w="0" w:type="auto"/>
            <w:tcBorders>
              <w:top w:val="single" w:sz="4" w:space="0" w:color="000000"/>
              <w:left w:val="single" w:sz="4" w:space="0" w:color="000000"/>
              <w:bottom w:val="single" w:sz="4" w:space="0" w:color="000000"/>
              <w:right w:val="single" w:sz="4" w:space="0" w:color="000000"/>
            </w:tcBorders>
          </w:tcPr>
          <w:p w14:paraId="25CF2320" w14:textId="77777777" w:rsidR="00930365" w:rsidRPr="009418CA" w:rsidRDefault="00A92697" w:rsidP="00A2696A">
            <w:pPr>
              <w:keepNext/>
              <w:jc w:val="center"/>
            </w:pPr>
            <w:r w:rsidRPr="009418CA">
              <w:rPr>
                <w:sz w:val="24"/>
                <w:szCs w:val="24"/>
              </w:rPr>
              <w:t>18.05 – 06.06</w:t>
            </w:r>
          </w:p>
        </w:tc>
        <w:tc>
          <w:tcPr>
            <w:tcW w:w="2944" w:type="dxa"/>
            <w:tcBorders>
              <w:top w:val="single" w:sz="4" w:space="0" w:color="000000"/>
              <w:left w:val="single" w:sz="4" w:space="0" w:color="000000"/>
              <w:bottom w:val="single" w:sz="4" w:space="0" w:color="000000"/>
              <w:right w:val="single" w:sz="4" w:space="0" w:color="000000"/>
            </w:tcBorders>
          </w:tcPr>
          <w:p w14:paraId="16835161" w14:textId="77777777" w:rsidR="00930365" w:rsidRPr="009418CA" w:rsidRDefault="00A92697" w:rsidP="00A2696A">
            <w:pPr>
              <w:keepNext/>
              <w:rPr>
                <w:lang w:val="ru-RU"/>
              </w:rPr>
            </w:pPr>
            <w:r w:rsidRPr="009418CA">
              <w:rPr>
                <w:sz w:val="24"/>
                <w:szCs w:val="24"/>
                <w:lang w:val="ru-RU"/>
              </w:rPr>
              <w:t>Раскрытие цветков и опыление; конец цветения определяют датой, когда отцвело 90 % цветков или у 75 % осыпались лепестки</w:t>
            </w:r>
          </w:p>
        </w:tc>
      </w:tr>
      <w:tr w:rsidR="00E662A9" w:rsidRPr="008261E8" w14:paraId="21B5434B" w14:textId="77777777" w:rsidTr="00411CAD">
        <w:trPr>
          <w:cantSplit/>
        </w:trPr>
        <w:tc>
          <w:tcPr>
            <w:tcW w:w="0" w:type="auto"/>
            <w:tcBorders>
              <w:top w:val="single" w:sz="4" w:space="0" w:color="000000"/>
              <w:left w:val="single" w:sz="4" w:space="0" w:color="000000"/>
              <w:bottom w:val="single" w:sz="4" w:space="0" w:color="000000"/>
              <w:right w:val="single" w:sz="4" w:space="0" w:color="000000"/>
            </w:tcBorders>
          </w:tcPr>
          <w:p w14:paraId="0D4FC97E" w14:textId="77777777" w:rsidR="00930365" w:rsidRPr="009418CA" w:rsidRDefault="00A92697" w:rsidP="00A2696A">
            <w:pPr>
              <w:keepNext/>
              <w:jc w:val="center"/>
            </w:pPr>
            <w:r w:rsidRPr="009418CA">
              <w:rPr>
                <w:sz w:val="24"/>
                <w:szCs w:val="24"/>
              </w:rPr>
              <w:t>4</w:t>
            </w:r>
          </w:p>
        </w:tc>
        <w:tc>
          <w:tcPr>
            <w:tcW w:w="2570" w:type="dxa"/>
            <w:tcBorders>
              <w:top w:val="single" w:sz="4" w:space="0" w:color="000000"/>
              <w:left w:val="single" w:sz="4" w:space="0" w:color="000000"/>
              <w:bottom w:val="single" w:sz="4" w:space="0" w:color="000000"/>
              <w:right w:val="single" w:sz="4" w:space="0" w:color="000000"/>
            </w:tcBorders>
          </w:tcPr>
          <w:p w14:paraId="48F1A3EA" w14:textId="77777777" w:rsidR="00930365" w:rsidRPr="009418CA" w:rsidRDefault="00A92697" w:rsidP="00A2696A">
            <w:pPr>
              <w:keepNext/>
            </w:pPr>
            <w:proofErr w:type="spellStart"/>
            <w:r w:rsidRPr="009418CA">
              <w:rPr>
                <w:sz w:val="24"/>
                <w:szCs w:val="24"/>
              </w:rPr>
              <w:t>Завязывание</w:t>
            </w:r>
            <w:proofErr w:type="spellEnd"/>
            <w:r w:rsidRPr="009418CA">
              <w:rPr>
                <w:sz w:val="24"/>
                <w:szCs w:val="24"/>
              </w:rPr>
              <w:t xml:space="preserve"> </w:t>
            </w:r>
            <w:proofErr w:type="spellStart"/>
            <w:r w:rsidRPr="009418CA">
              <w:rPr>
                <w:sz w:val="24"/>
                <w:szCs w:val="24"/>
              </w:rPr>
              <w:t>плодов</w:t>
            </w:r>
            <w:proofErr w:type="spellEnd"/>
            <w:r w:rsidRPr="009418CA">
              <w:rPr>
                <w:sz w:val="24"/>
                <w:szCs w:val="24"/>
              </w:rPr>
              <w:t xml:space="preserve">, </w:t>
            </w:r>
            <w:proofErr w:type="spellStart"/>
            <w:r w:rsidRPr="009418CA">
              <w:rPr>
                <w:sz w:val="24"/>
                <w:szCs w:val="24"/>
              </w:rPr>
              <w:t>рост</w:t>
            </w:r>
            <w:proofErr w:type="spellEnd"/>
            <w:r w:rsidRPr="009418CA">
              <w:rPr>
                <w:sz w:val="24"/>
                <w:szCs w:val="24"/>
              </w:rPr>
              <w:t xml:space="preserve"> </w:t>
            </w:r>
            <w:proofErr w:type="spellStart"/>
            <w:r w:rsidRPr="009418CA">
              <w:rPr>
                <w:sz w:val="24"/>
                <w:szCs w:val="24"/>
              </w:rPr>
              <w:t>побегов</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792A2A3C" w14:textId="77777777" w:rsidR="00930365" w:rsidRPr="009418CA" w:rsidRDefault="00A92697" w:rsidP="00A2696A">
            <w:pPr>
              <w:keepNext/>
              <w:jc w:val="center"/>
            </w:pPr>
            <w:r w:rsidRPr="009418CA">
              <w:rPr>
                <w:sz w:val="24"/>
                <w:szCs w:val="24"/>
              </w:rPr>
              <w:t>12</w:t>
            </w:r>
          </w:p>
        </w:tc>
        <w:tc>
          <w:tcPr>
            <w:tcW w:w="0" w:type="auto"/>
            <w:tcBorders>
              <w:top w:val="single" w:sz="4" w:space="0" w:color="000000"/>
              <w:left w:val="single" w:sz="4" w:space="0" w:color="000000"/>
              <w:bottom w:val="single" w:sz="4" w:space="0" w:color="000000"/>
              <w:right w:val="single" w:sz="4" w:space="0" w:color="000000"/>
            </w:tcBorders>
          </w:tcPr>
          <w:p w14:paraId="61A34505" w14:textId="77777777" w:rsidR="00930365" w:rsidRPr="009418CA" w:rsidRDefault="00A92697" w:rsidP="00A2696A">
            <w:pPr>
              <w:keepNext/>
              <w:jc w:val="center"/>
            </w:pPr>
            <w:r w:rsidRPr="009418CA">
              <w:rPr>
                <w:sz w:val="24"/>
                <w:szCs w:val="24"/>
              </w:rPr>
              <w:t>07.06 – 19.06</w:t>
            </w:r>
          </w:p>
        </w:tc>
        <w:tc>
          <w:tcPr>
            <w:tcW w:w="2944" w:type="dxa"/>
            <w:tcBorders>
              <w:top w:val="single" w:sz="4" w:space="0" w:color="000000"/>
              <w:left w:val="single" w:sz="4" w:space="0" w:color="000000"/>
              <w:bottom w:val="single" w:sz="4" w:space="0" w:color="000000"/>
              <w:right w:val="single" w:sz="4" w:space="0" w:color="000000"/>
            </w:tcBorders>
          </w:tcPr>
          <w:p w14:paraId="4F9BA928" w14:textId="77777777" w:rsidR="00930365" w:rsidRPr="009418CA" w:rsidRDefault="00A92697" w:rsidP="00A2696A">
            <w:pPr>
              <w:keepNext/>
              <w:rPr>
                <w:lang w:val="ru-RU"/>
              </w:rPr>
            </w:pPr>
            <w:r w:rsidRPr="009418CA">
              <w:rPr>
                <w:sz w:val="24"/>
                <w:szCs w:val="24"/>
                <w:lang w:val="ru-RU"/>
              </w:rPr>
              <w:t>Формирование верхней почки и завязывание плодов; побеги удлиняются, формируются пазушные почки</w:t>
            </w:r>
          </w:p>
        </w:tc>
      </w:tr>
      <w:tr w:rsidR="00E662A9" w:rsidRPr="008261E8" w14:paraId="4A2582BA" w14:textId="77777777" w:rsidTr="00411CAD">
        <w:trPr>
          <w:cantSplit/>
        </w:trPr>
        <w:tc>
          <w:tcPr>
            <w:tcW w:w="0" w:type="auto"/>
            <w:tcBorders>
              <w:top w:val="single" w:sz="4" w:space="0" w:color="000000"/>
              <w:left w:val="single" w:sz="4" w:space="0" w:color="000000"/>
              <w:bottom w:val="single" w:sz="4" w:space="0" w:color="000000"/>
              <w:right w:val="single" w:sz="4" w:space="0" w:color="000000"/>
            </w:tcBorders>
          </w:tcPr>
          <w:p w14:paraId="41E34CF8" w14:textId="77777777" w:rsidR="00930365" w:rsidRPr="009418CA" w:rsidRDefault="00A92697" w:rsidP="00A2696A">
            <w:pPr>
              <w:keepNext/>
              <w:jc w:val="center"/>
            </w:pPr>
            <w:r w:rsidRPr="009418CA">
              <w:rPr>
                <w:sz w:val="24"/>
                <w:szCs w:val="24"/>
              </w:rPr>
              <w:t>5</w:t>
            </w:r>
          </w:p>
        </w:tc>
        <w:tc>
          <w:tcPr>
            <w:tcW w:w="2570" w:type="dxa"/>
            <w:tcBorders>
              <w:top w:val="single" w:sz="4" w:space="0" w:color="000000"/>
              <w:left w:val="single" w:sz="4" w:space="0" w:color="000000"/>
              <w:bottom w:val="single" w:sz="4" w:space="0" w:color="000000"/>
              <w:right w:val="single" w:sz="4" w:space="0" w:color="000000"/>
            </w:tcBorders>
          </w:tcPr>
          <w:p w14:paraId="480C8CD3" w14:textId="77777777" w:rsidR="00930365" w:rsidRPr="009418CA" w:rsidRDefault="00A92697" w:rsidP="00A2696A">
            <w:pPr>
              <w:keepNext/>
            </w:pPr>
            <w:proofErr w:type="spellStart"/>
            <w:r w:rsidRPr="009418CA">
              <w:rPr>
                <w:sz w:val="24"/>
                <w:szCs w:val="24"/>
              </w:rPr>
              <w:t>Интенсивный</w:t>
            </w:r>
            <w:proofErr w:type="spellEnd"/>
            <w:r w:rsidRPr="009418CA">
              <w:rPr>
                <w:sz w:val="24"/>
                <w:szCs w:val="24"/>
              </w:rPr>
              <w:t xml:space="preserve"> </w:t>
            </w:r>
            <w:proofErr w:type="spellStart"/>
            <w:r w:rsidRPr="009418CA">
              <w:rPr>
                <w:sz w:val="24"/>
                <w:szCs w:val="24"/>
              </w:rPr>
              <w:t>рост</w:t>
            </w:r>
            <w:proofErr w:type="spellEnd"/>
            <w:r w:rsidRPr="009418CA">
              <w:rPr>
                <w:sz w:val="24"/>
                <w:szCs w:val="24"/>
              </w:rPr>
              <w:t xml:space="preserve"> </w:t>
            </w:r>
            <w:proofErr w:type="spellStart"/>
            <w:r w:rsidRPr="009418CA">
              <w:rPr>
                <w:sz w:val="24"/>
                <w:szCs w:val="24"/>
              </w:rPr>
              <w:t>побегов</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2483667A" w14:textId="77777777" w:rsidR="00930365" w:rsidRPr="009418CA" w:rsidRDefault="00A92697" w:rsidP="00A2696A">
            <w:pPr>
              <w:keepNext/>
              <w:jc w:val="center"/>
            </w:pPr>
            <w:r w:rsidRPr="009418CA">
              <w:rPr>
                <w:sz w:val="24"/>
                <w:szCs w:val="24"/>
              </w:rPr>
              <w:t>15</w:t>
            </w:r>
          </w:p>
        </w:tc>
        <w:tc>
          <w:tcPr>
            <w:tcW w:w="0" w:type="auto"/>
            <w:tcBorders>
              <w:top w:val="single" w:sz="4" w:space="0" w:color="000000"/>
              <w:left w:val="single" w:sz="4" w:space="0" w:color="000000"/>
              <w:bottom w:val="single" w:sz="4" w:space="0" w:color="000000"/>
              <w:right w:val="single" w:sz="4" w:space="0" w:color="000000"/>
            </w:tcBorders>
          </w:tcPr>
          <w:p w14:paraId="5FFF1868" w14:textId="77777777" w:rsidR="00930365" w:rsidRPr="009418CA" w:rsidRDefault="00A92697" w:rsidP="00A2696A">
            <w:pPr>
              <w:keepNext/>
              <w:jc w:val="center"/>
            </w:pPr>
            <w:r w:rsidRPr="009418CA">
              <w:rPr>
                <w:sz w:val="24"/>
                <w:szCs w:val="24"/>
              </w:rPr>
              <w:t>20.06 – 05.07</w:t>
            </w:r>
          </w:p>
        </w:tc>
        <w:tc>
          <w:tcPr>
            <w:tcW w:w="2944" w:type="dxa"/>
            <w:tcBorders>
              <w:top w:val="single" w:sz="4" w:space="0" w:color="000000"/>
              <w:left w:val="single" w:sz="4" w:space="0" w:color="000000"/>
              <w:bottom w:val="single" w:sz="4" w:space="0" w:color="000000"/>
              <w:right w:val="single" w:sz="4" w:space="0" w:color="000000"/>
            </w:tcBorders>
          </w:tcPr>
          <w:p w14:paraId="58582F90" w14:textId="77777777" w:rsidR="00930365" w:rsidRPr="009418CA" w:rsidRDefault="00A92697" w:rsidP="00A2696A">
            <w:pPr>
              <w:keepNext/>
              <w:rPr>
                <w:lang w:val="ru-RU"/>
              </w:rPr>
            </w:pPr>
            <w:r w:rsidRPr="009418CA">
              <w:rPr>
                <w:sz w:val="24"/>
                <w:szCs w:val="24"/>
                <w:lang w:val="ru-RU"/>
              </w:rPr>
              <w:t>Рост побегов с завязыванием плодов; молодые завязи увеличиваются в размере</w:t>
            </w:r>
          </w:p>
        </w:tc>
      </w:tr>
      <w:tr w:rsidR="00E662A9" w:rsidRPr="008261E8" w14:paraId="2863184D" w14:textId="77777777" w:rsidTr="00411CAD">
        <w:trPr>
          <w:cantSplit/>
        </w:trPr>
        <w:tc>
          <w:tcPr>
            <w:tcW w:w="0" w:type="auto"/>
            <w:tcBorders>
              <w:top w:val="single" w:sz="4" w:space="0" w:color="000000"/>
              <w:left w:val="single" w:sz="4" w:space="0" w:color="000000"/>
              <w:bottom w:val="single" w:sz="4" w:space="0" w:color="000000"/>
              <w:right w:val="single" w:sz="4" w:space="0" w:color="000000"/>
            </w:tcBorders>
          </w:tcPr>
          <w:p w14:paraId="1C14E420" w14:textId="77777777" w:rsidR="00930365" w:rsidRPr="009418CA" w:rsidRDefault="00A92697" w:rsidP="00A2696A">
            <w:pPr>
              <w:keepNext/>
              <w:jc w:val="center"/>
            </w:pPr>
            <w:r w:rsidRPr="009418CA">
              <w:rPr>
                <w:sz w:val="24"/>
                <w:szCs w:val="24"/>
              </w:rPr>
              <w:t>6</w:t>
            </w:r>
          </w:p>
        </w:tc>
        <w:tc>
          <w:tcPr>
            <w:tcW w:w="2570" w:type="dxa"/>
            <w:tcBorders>
              <w:top w:val="single" w:sz="4" w:space="0" w:color="000000"/>
              <w:left w:val="single" w:sz="4" w:space="0" w:color="000000"/>
              <w:bottom w:val="single" w:sz="4" w:space="0" w:color="000000"/>
              <w:right w:val="single" w:sz="4" w:space="0" w:color="000000"/>
            </w:tcBorders>
          </w:tcPr>
          <w:p w14:paraId="68806F32" w14:textId="77777777" w:rsidR="00930365" w:rsidRPr="009418CA" w:rsidRDefault="00A92697" w:rsidP="00A2696A">
            <w:pPr>
              <w:keepNext/>
              <w:rPr>
                <w:lang w:val="ru-RU"/>
              </w:rPr>
            </w:pPr>
            <w:r w:rsidRPr="009418CA">
              <w:rPr>
                <w:sz w:val="24"/>
                <w:szCs w:val="24"/>
                <w:lang w:val="ru-RU"/>
              </w:rPr>
              <w:t>Закладка цветковых почек, налив плодов</w:t>
            </w:r>
          </w:p>
        </w:tc>
        <w:tc>
          <w:tcPr>
            <w:tcW w:w="2240" w:type="dxa"/>
            <w:tcBorders>
              <w:top w:val="single" w:sz="4" w:space="0" w:color="000000"/>
              <w:left w:val="single" w:sz="4" w:space="0" w:color="000000"/>
              <w:bottom w:val="single" w:sz="4" w:space="0" w:color="000000"/>
              <w:right w:val="single" w:sz="4" w:space="0" w:color="000000"/>
            </w:tcBorders>
          </w:tcPr>
          <w:p w14:paraId="2236CD9F" w14:textId="77777777" w:rsidR="00930365" w:rsidRPr="009418CA" w:rsidRDefault="00A92697" w:rsidP="00A2696A">
            <w:pPr>
              <w:keepNext/>
              <w:jc w:val="center"/>
            </w:pPr>
            <w:r w:rsidRPr="009418CA">
              <w:rPr>
                <w:sz w:val="24"/>
                <w:szCs w:val="24"/>
              </w:rPr>
              <w:t>47</w:t>
            </w:r>
          </w:p>
        </w:tc>
        <w:tc>
          <w:tcPr>
            <w:tcW w:w="0" w:type="auto"/>
            <w:tcBorders>
              <w:top w:val="single" w:sz="4" w:space="0" w:color="000000"/>
              <w:left w:val="single" w:sz="4" w:space="0" w:color="000000"/>
              <w:bottom w:val="single" w:sz="4" w:space="0" w:color="000000"/>
              <w:right w:val="single" w:sz="4" w:space="0" w:color="000000"/>
            </w:tcBorders>
          </w:tcPr>
          <w:p w14:paraId="2B7B1B4A" w14:textId="77777777" w:rsidR="00930365" w:rsidRPr="009418CA" w:rsidRDefault="00A92697" w:rsidP="00A2696A">
            <w:pPr>
              <w:keepNext/>
              <w:jc w:val="center"/>
            </w:pPr>
            <w:r w:rsidRPr="009418CA">
              <w:rPr>
                <w:sz w:val="24"/>
                <w:szCs w:val="24"/>
              </w:rPr>
              <w:t>06.07 – 22.08</w:t>
            </w:r>
          </w:p>
        </w:tc>
        <w:tc>
          <w:tcPr>
            <w:tcW w:w="2944" w:type="dxa"/>
            <w:tcBorders>
              <w:top w:val="single" w:sz="4" w:space="0" w:color="000000"/>
              <w:left w:val="single" w:sz="4" w:space="0" w:color="000000"/>
              <w:bottom w:val="single" w:sz="4" w:space="0" w:color="000000"/>
              <w:right w:val="single" w:sz="4" w:space="0" w:color="000000"/>
            </w:tcBorders>
          </w:tcPr>
          <w:p w14:paraId="2CD2A726" w14:textId="77777777" w:rsidR="00930365" w:rsidRPr="009418CA" w:rsidRDefault="00A92697" w:rsidP="00A2696A">
            <w:pPr>
              <w:keepNext/>
              <w:rPr>
                <w:lang w:val="ru-RU"/>
              </w:rPr>
            </w:pPr>
            <w:r w:rsidRPr="009418CA">
              <w:rPr>
                <w:sz w:val="24"/>
                <w:szCs w:val="24"/>
                <w:lang w:val="ru-RU"/>
              </w:rPr>
              <w:t>Закладка и дифференциация цветковых почек следующего года, вызревание тканей стеблевых осей</w:t>
            </w:r>
          </w:p>
        </w:tc>
      </w:tr>
      <w:tr w:rsidR="00E662A9" w:rsidRPr="008261E8" w14:paraId="61CE6FCD" w14:textId="77777777" w:rsidTr="00411CAD">
        <w:trPr>
          <w:cantSplit/>
        </w:trPr>
        <w:tc>
          <w:tcPr>
            <w:tcW w:w="0" w:type="auto"/>
            <w:tcBorders>
              <w:top w:val="single" w:sz="4" w:space="0" w:color="000000"/>
              <w:left w:val="single" w:sz="4" w:space="0" w:color="000000"/>
              <w:bottom w:val="single" w:sz="4" w:space="0" w:color="000000"/>
              <w:right w:val="single" w:sz="4" w:space="0" w:color="000000"/>
            </w:tcBorders>
          </w:tcPr>
          <w:p w14:paraId="7CA7FDFD" w14:textId="77777777" w:rsidR="00930365" w:rsidRPr="009418CA" w:rsidRDefault="00A92697" w:rsidP="00A2696A">
            <w:pPr>
              <w:keepNext/>
              <w:jc w:val="center"/>
            </w:pPr>
            <w:r w:rsidRPr="009418CA">
              <w:rPr>
                <w:sz w:val="24"/>
                <w:szCs w:val="24"/>
              </w:rPr>
              <w:t>7</w:t>
            </w:r>
          </w:p>
        </w:tc>
        <w:tc>
          <w:tcPr>
            <w:tcW w:w="2570" w:type="dxa"/>
            <w:tcBorders>
              <w:top w:val="single" w:sz="4" w:space="0" w:color="000000"/>
              <w:left w:val="single" w:sz="4" w:space="0" w:color="000000"/>
              <w:bottom w:val="single" w:sz="4" w:space="0" w:color="000000"/>
              <w:right w:val="single" w:sz="4" w:space="0" w:color="000000"/>
            </w:tcBorders>
          </w:tcPr>
          <w:p w14:paraId="53C7BFB5" w14:textId="77777777" w:rsidR="00930365" w:rsidRPr="009418CA" w:rsidRDefault="00A92697" w:rsidP="00A2696A">
            <w:pPr>
              <w:keepNext/>
            </w:pPr>
            <w:proofErr w:type="spellStart"/>
            <w:r w:rsidRPr="009418CA">
              <w:rPr>
                <w:sz w:val="24"/>
                <w:szCs w:val="24"/>
              </w:rPr>
              <w:t>Созревание</w:t>
            </w:r>
            <w:proofErr w:type="spellEnd"/>
            <w:r w:rsidRPr="009418CA">
              <w:rPr>
                <w:sz w:val="24"/>
                <w:szCs w:val="24"/>
              </w:rPr>
              <w:t xml:space="preserve"> </w:t>
            </w:r>
            <w:proofErr w:type="spellStart"/>
            <w:r w:rsidRPr="009418CA">
              <w:rPr>
                <w:sz w:val="24"/>
                <w:szCs w:val="24"/>
              </w:rPr>
              <w:t>плодов</w:t>
            </w:r>
            <w:proofErr w:type="spellEnd"/>
            <w:r w:rsidRPr="009418CA">
              <w:rPr>
                <w:sz w:val="24"/>
                <w:szCs w:val="24"/>
              </w:rPr>
              <w:t xml:space="preserve">, </w:t>
            </w:r>
            <w:proofErr w:type="spellStart"/>
            <w:r w:rsidRPr="009418CA">
              <w:rPr>
                <w:sz w:val="24"/>
                <w:szCs w:val="24"/>
              </w:rPr>
              <w:t>уборка</w:t>
            </w:r>
            <w:proofErr w:type="spellEnd"/>
            <w:r w:rsidRPr="009418CA">
              <w:rPr>
                <w:sz w:val="24"/>
                <w:szCs w:val="24"/>
              </w:rPr>
              <w:t xml:space="preserve"> </w:t>
            </w:r>
            <w:proofErr w:type="spellStart"/>
            <w:r w:rsidRPr="009418CA">
              <w:rPr>
                <w:sz w:val="24"/>
                <w:szCs w:val="24"/>
              </w:rPr>
              <w:t>урожая</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311252B4" w14:textId="77777777" w:rsidR="00930365" w:rsidRPr="009418CA" w:rsidRDefault="00A92697" w:rsidP="00A2696A">
            <w:pPr>
              <w:keepNext/>
              <w:jc w:val="center"/>
            </w:pPr>
            <w:r w:rsidRPr="009418CA">
              <w:rPr>
                <w:sz w:val="24"/>
                <w:szCs w:val="24"/>
              </w:rPr>
              <w:t>37</w:t>
            </w:r>
          </w:p>
        </w:tc>
        <w:tc>
          <w:tcPr>
            <w:tcW w:w="0" w:type="auto"/>
            <w:tcBorders>
              <w:top w:val="single" w:sz="4" w:space="0" w:color="000000"/>
              <w:left w:val="single" w:sz="4" w:space="0" w:color="000000"/>
              <w:bottom w:val="single" w:sz="4" w:space="0" w:color="000000"/>
              <w:right w:val="single" w:sz="4" w:space="0" w:color="000000"/>
            </w:tcBorders>
          </w:tcPr>
          <w:p w14:paraId="26FB95F7" w14:textId="77777777" w:rsidR="00930365" w:rsidRPr="009418CA" w:rsidRDefault="00A92697" w:rsidP="00A2696A">
            <w:pPr>
              <w:keepNext/>
              <w:jc w:val="center"/>
            </w:pPr>
            <w:r w:rsidRPr="009418CA">
              <w:rPr>
                <w:sz w:val="24"/>
                <w:szCs w:val="24"/>
              </w:rPr>
              <w:t>23.08 – 27.09</w:t>
            </w:r>
          </w:p>
        </w:tc>
        <w:tc>
          <w:tcPr>
            <w:tcW w:w="2944" w:type="dxa"/>
            <w:tcBorders>
              <w:top w:val="single" w:sz="4" w:space="0" w:color="000000"/>
              <w:left w:val="single" w:sz="4" w:space="0" w:color="000000"/>
              <w:bottom w:val="single" w:sz="4" w:space="0" w:color="000000"/>
              <w:right w:val="single" w:sz="4" w:space="0" w:color="000000"/>
            </w:tcBorders>
          </w:tcPr>
          <w:p w14:paraId="1CB4DEA7" w14:textId="77777777" w:rsidR="00930365" w:rsidRPr="009418CA" w:rsidRDefault="00A92697" w:rsidP="00A2696A">
            <w:pPr>
              <w:keepNext/>
              <w:rPr>
                <w:lang w:val="ru-RU"/>
              </w:rPr>
            </w:pPr>
            <w:r w:rsidRPr="009418CA">
              <w:rPr>
                <w:sz w:val="24"/>
                <w:szCs w:val="24"/>
                <w:lang w:val="ru-RU"/>
              </w:rPr>
              <w:t>Плоды достигают съёмной зрелости и нормальной величины; начало опадения листьев</w:t>
            </w:r>
          </w:p>
        </w:tc>
      </w:tr>
      <w:tr w:rsidR="00E662A9" w:rsidRPr="008261E8" w14:paraId="4088C608" w14:textId="77777777" w:rsidTr="00411CAD">
        <w:trPr>
          <w:cantSplit/>
        </w:trPr>
        <w:tc>
          <w:tcPr>
            <w:tcW w:w="0" w:type="auto"/>
            <w:tcBorders>
              <w:top w:val="single" w:sz="4" w:space="0" w:color="000000"/>
              <w:left w:val="single" w:sz="4" w:space="0" w:color="000000"/>
              <w:bottom w:val="single" w:sz="4" w:space="0" w:color="000000"/>
              <w:right w:val="single" w:sz="4" w:space="0" w:color="000000"/>
            </w:tcBorders>
          </w:tcPr>
          <w:p w14:paraId="47A40216" w14:textId="77777777" w:rsidR="00930365" w:rsidRPr="009418CA" w:rsidRDefault="00A92697" w:rsidP="00A2696A">
            <w:pPr>
              <w:keepNext/>
              <w:jc w:val="center"/>
            </w:pPr>
            <w:r w:rsidRPr="009418CA">
              <w:rPr>
                <w:sz w:val="24"/>
                <w:szCs w:val="24"/>
              </w:rPr>
              <w:t>8</w:t>
            </w:r>
          </w:p>
        </w:tc>
        <w:tc>
          <w:tcPr>
            <w:tcW w:w="2570" w:type="dxa"/>
            <w:tcBorders>
              <w:top w:val="single" w:sz="4" w:space="0" w:color="000000"/>
              <w:left w:val="single" w:sz="4" w:space="0" w:color="000000"/>
              <w:bottom w:val="single" w:sz="4" w:space="0" w:color="000000"/>
              <w:right w:val="single" w:sz="4" w:space="0" w:color="000000"/>
            </w:tcBorders>
          </w:tcPr>
          <w:p w14:paraId="79F0CE12" w14:textId="77777777" w:rsidR="00930365" w:rsidRPr="009418CA" w:rsidRDefault="00A92697" w:rsidP="00A2696A">
            <w:pPr>
              <w:keepNext/>
              <w:rPr>
                <w:lang w:val="ru-RU"/>
              </w:rPr>
            </w:pPr>
            <w:r w:rsidRPr="009418CA">
              <w:rPr>
                <w:sz w:val="24"/>
                <w:szCs w:val="24"/>
                <w:lang w:val="ru-RU"/>
              </w:rPr>
              <w:t>Послеуборочный (осенний) период, переход в покой</w:t>
            </w:r>
          </w:p>
        </w:tc>
        <w:tc>
          <w:tcPr>
            <w:tcW w:w="2240" w:type="dxa"/>
            <w:tcBorders>
              <w:top w:val="single" w:sz="4" w:space="0" w:color="000000"/>
              <w:left w:val="single" w:sz="4" w:space="0" w:color="000000"/>
              <w:bottom w:val="single" w:sz="4" w:space="0" w:color="000000"/>
              <w:right w:val="single" w:sz="4" w:space="0" w:color="000000"/>
            </w:tcBorders>
          </w:tcPr>
          <w:p w14:paraId="261E7EB4" w14:textId="77777777" w:rsidR="00930365" w:rsidRPr="009418CA" w:rsidRDefault="00A92697" w:rsidP="00A2696A">
            <w:pPr>
              <w:keepNext/>
              <w:jc w:val="center"/>
            </w:pPr>
            <w:r w:rsidRPr="009418CA">
              <w:rPr>
                <w:sz w:val="24"/>
                <w:szCs w:val="24"/>
              </w:rPr>
              <w:t>14</w:t>
            </w:r>
          </w:p>
        </w:tc>
        <w:tc>
          <w:tcPr>
            <w:tcW w:w="0" w:type="auto"/>
            <w:tcBorders>
              <w:top w:val="single" w:sz="4" w:space="0" w:color="000000"/>
              <w:left w:val="single" w:sz="4" w:space="0" w:color="000000"/>
              <w:bottom w:val="single" w:sz="4" w:space="0" w:color="000000"/>
              <w:right w:val="single" w:sz="4" w:space="0" w:color="000000"/>
            </w:tcBorders>
          </w:tcPr>
          <w:p w14:paraId="7AEF8419" w14:textId="77777777" w:rsidR="00930365" w:rsidRPr="009418CA" w:rsidRDefault="00A92697" w:rsidP="00A2696A">
            <w:pPr>
              <w:keepNext/>
              <w:jc w:val="center"/>
            </w:pPr>
            <w:r w:rsidRPr="009418CA">
              <w:rPr>
                <w:sz w:val="24"/>
                <w:szCs w:val="24"/>
              </w:rPr>
              <w:t>28.09 – 11.10</w:t>
            </w:r>
          </w:p>
        </w:tc>
        <w:tc>
          <w:tcPr>
            <w:tcW w:w="2944" w:type="dxa"/>
            <w:tcBorders>
              <w:top w:val="single" w:sz="4" w:space="0" w:color="000000"/>
              <w:left w:val="single" w:sz="4" w:space="0" w:color="000000"/>
              <w:bottom w:val="single" w:sz="4" w:space="0" w:color="000000"/>
              <w:right w:val="single" w:sz="4" w:space="0" w:color="000000"/>
            </w:tcBorders>
          </w:tcPr>
          <w:p w14:paraId="51ABA293" w14:textId="77777777" w:rsidR="00930365" w:rsidRPr="009418CA" w:rsidRDefault="00A92697" w:rsidP="00A2696A">
            <w:pPr>
              <w:keepNext/>
              <w:rPr>
                <w:lang w:val="ru-RU"/>
              </w:rPr>
            </w:pPr>
            <w:r w:rsidRPr="009418CA">
              <w:rPr>
                <w:sz w:val="24"/>
                <w:szCs w:val="24"/>
                <w:lang w:val="ru-RU"/>
              </w:rPr>
              <w:t>Окончание роста активных корней, подготовка надземной части дерева к перезимовке</w:t>
            </w:r>
          </w:p>
        </w:tc>
      </w:tr>
      <w:tr w:rsidR="00E662A9" w:rsidRPr="009418CA" w14:paraId="7C31DE8B" w14:textId="77777777" w:rsidTr="00411CAD">
        <w:trPr>
          <w:cantSplit/>
        </w:trPr>
        <w:tc>
          <w:tcPr>
            <w:tcW w:w="0" w:type="auto"/>
            <w:tcBorders>
              <w:top w:val="single" w:sz="4" w:space="0" w:color="000000"/>
              <w:left w:val="single" w:sz="4" w:space="0" w:color="000000"/>
              <w:bottom w:val="single" w:sz="4" w:space="0" w:color="000000"/>
              <w:right w:val="single" w:sz="4" w:space="0" w:color="000000"/>
            </w:tcBorders>
          </w:tcPr>
          <w:p w14:paraId="5A21F892" w14:textId="77777777" w:rsidR="00930365" w:rsidRPr="009418CA" w:rsidRDefault="00A92697" w:rsidP="00A2696A">
            <w:pPr>
              <w:keepNext/>
              <w:jc w:val="center"/>
            </w:pPr>
            <w:r w:rsidRPr="009418CA">
              <w:rPr>
                <w:sz w:val="24"/>
                <w:szCs w:val="24"/>
              </w:rPr>
              <w:t>—</w:t>
            </w:r>
          </w:p>
        </w:tc>
        <w:tc>
          <w:tcPr>
            <w:tcW w:w="2570" w:type="dxa"/>
            <w:tcBorders>
              <w:top w:val="single" w:sz="4" w:space="0" w:color="000000"/>
              <w:left w:val="single" w:sz="4" w:space="0" w:color="000000"/>
              <w:bottom w:val="single" w:sz="4" w:space="0" w:color="000000"/>
              <w:right w:val="single" w:sz="4" w:space="0" w:color="000000"/>
            </w:tcBorders>
          </w:tcPr>
          <w:p w14:paraId="6449E6CF" w14:textId="77777777" w:rsidR="00930365" w:rsidRPr="009418CA" w:rsidRDefault="00A92697" w:rsidP="00A2696A">
            <w:pPr>
              <w:keepNext/>
            </w:pPr>
            <w:proofErr w:type="spellStart"/>
            <w:r w:rsidRPr="009418CA">
              <w:rPr>
                <w:sz w:val="24"/>
                <w:szCs w:val="24"/>
              </w:rPr>
              <w:t>Итого</w:t>
            </w:r>
            <w:proofErr w:type="spellEnd"/>
            <w:r w:rsidRPr="009418CA">
              <w:rPr>
                <w:sz w:val="24"/>
                <w:szCs w:val="24"/>
              </w:rPr>
              <w:t xml:space="preserve"> </w:t>
            </w:r>
            <w:proofErr w:type="spellStart"/>
            <w:r w:rsidRPr="009418CA">
              <w:rPr>
                <w:sz w:val="24"/>
                <w:szCs w:val="24"/>
              </w:rPr>
              <w:t>продолжительность</w:t>
            </w:r>
            <w:proofErr w:type="spellEnd"/>
            <w:r w:rsidRPr="009418CA">
              <w:rPr>
                <w:sz w:val="24"/>
                <w:szCs w:val="24"/>
              </w:rPr>
              <w:t xml:space="preserve"> </w:t>
            </w:r>
            <w:proofErr w:type="spellStart"/>
            <w:r w:rsidRPr="009418CA">
              <w:rPr>
                <w:sz w:val="24"/>
                <w:szCs w:val="24"/>
              </w:rPr>
              <w:t>вегетационного</w:t>
            </w:r>
            <w:proofErr w:type="spellEnd"/>
            <w:r w:rsidRPr="009418CA">
              <w:rPr>
                <w:sz w:val="24"/>
                <w:szCs w:val="24"/>
              </w:rPr>
              <w:t xml:space="preserve"> </w:t>
            </w:r>
            <w:proofErr w:type="spellStart"/>
            <w:r w:rsidRPr="009418CA">
              <w:rPr>
                <w:sz w:val="24"/>
                <w:szCs w:val="24"/>
              </w:rPr>
              <w:t>периода</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02287103" w14:textId="77777777" w:rsidR="00930365" w:rsidRPr="009418CA" w:rsidRDefault="00A92697" w:rsidP="00A2696A">
            <w:pPr>
              <w:keepNext/>
              <w:jc w:val="center"/>
            </w:pPr>
            <w:r w:rsidRPr="009418CA">
              <w:rPr>
                <w:sz w:val="24"/>
                <w:szCs w:val="24"/>
              </w:rPr>
              <w:t>168–203</w:t>
            </w:r>
          </w:p>
        </w:tc>
        <w:tc>
          <w:tcPr>
            <w:tcW w:w="0" w:type="auto"/>
            <w:tcBorders>
              <w:top w:val="single" w:sz="4" w:space="0" w:color="000000"/>
              <w:left w:val="single" w:sz="4" w:space="0" w:color="000000"/>
              <w:bottom w:val="single" w:sz="4" w:space="0" w:color="000000"/>
              <w:right w:val="single" w:sz="4" w:space="0" w:color="000000"/>
            </w:tcBorders>
          </w:tcPr>
          <w:p w14:paraId="64844373" w14:textId="77777777" w:rsidR="00930365" w:rsidRPr="009418CA" w:rsidRDefault="00A92697" w:rsidP="00A2696A">
            <w:pPr>
              <w:keepNext/>
              <w:jc w:val="center"/>
            </w:pPr>
            <w:proofErr w:type="spellStart"/>
            <w:r w:rsidRPr="009418CA">
              <w:rPr>
                <w:sz w:val="24"/>
                <w:szCs w:val="24"/>
              </w:rPr>
              <w:t>Среднее</w:t>
            </w:r>
            <w:proofErr w:type="spellEnd"/>
            <w:r w:rsidRPr="009418CA">
              <w:rPr>
                <w:sz w:val="24"/>
                <w:szCs w:val="24"/>
              </w:rPr>
              <w:t xml:space="preserve"> 185</w:t>
            </w:r>
          </w:p>
        </w:tc>
        <w:tc>
          <w:tcPr>
            <w:tcW w:w="2944" w:type="dxa"/>
            <w:tcBorders>
              <w:top w:val="single" w:sz="4" w:space="0" w:color="000000"/>
              <w:left w:val="single" w:sz="4" w:space="0" w:color="000000"/>
              <w:bottom w:val="single" w:sz="4" w:space="0" w:color="000000"/>
              <w:right w:val="single" w:sz="4" w:space="0" w:color="000000"/>
            </w:tcBorders>
          </w:tcPr>
          <w:p w14:paraId="411C77EF" w14:textId="77777777" w:rsidR="00930365" w:rsidRPr="009418CA" w:rsidRDefault="00A92697" w:rsidP="00A2696A">
            <w:pPr>
              <w:keepNext/>
              <w:jc w:val="center"/>
            </w:pPr>
            <w:r w:rsidRPr="009418CA">
              <w:rPr>
                <w:sz w:val="24"/>
                <w:szCs w:val="24"/>
              </w:rPr>
              <w:t>—</w:t>
            </w:r>
          </w:p>
        </w:tc>
      </w:tr>
    </w:tbl>
    <w:p w14:paraId="2397D52E" w14:textId="77777777" w:rsidR="00536A25" w:rsidRDefault="00536A25" w:rsidP="00E662A9">
      <w:pPr>
        <w:ind w:firstLine="709"/>
        <w:jc w:val="both"/>
        <w:rPr>
          <w:sz w:val="24"/>
          <w:szCs w:val="24"/>
          <w:lang w:val="ru-RU"/>
        </w:rPr>
      </w:pPr>
    </w:p>
    <w:p w14:paraId="203368B8" w14:textId="5B533EAA" w:rsidR="00930365" w:rsidRPr="009418CA" w:rsidRDefault="00A92697" w:rsidP="00E662A9">
      <w:pPr>
        <w:ind w:firstLine="709"/>
        <w:jc w:val="both"/>
        <w:rPr>
          <w:lang w:val="ru-RU"/>
        </w:rPr>
      </w:pPr>
      <w:r w:rsidRPr="009418CA">
        <w:rPr>
          <w:sz w:val="24"/>
          <w:szCs w:val="24"/>
          <w:lang w:val="ru-RU"/>
        </w:rPr>
        <w:t xml:space="preserve">Примечание – Составлено автором по данным фенологических наблюдений и </w:t>
      </w:r>
      <w:r w:rsidRPr="009418CA">
        <w:rPr>
          <w:sz w:val="24"/>
          <w:szCs w:val="24"/>
        </w:rPr>
        <w:t>IoT</w:t>
      </w:r>
      <w:r w:rsidRPr="009418CA">
        <w:rPr>
          <w:sz w:val="24"/>
          <w:szCs w:val="24"/>
          <w:lang w:val="ru-RU"/>
        </w:rPr>
        <w:t>-мониторинга температуры воздуха</w:t>
      </w:r>
    </w:p>
    <w:p w14:paraId="3C0D1524" w14:textId="77777777" w:rsidR="00BF34C4" w:rsidRPr="00BB70EF" w:rsidRDefault="00BF34C4">
      <w:pPr>
        <w:rPr>
          <w:lang w:val="ru-RU"/>
        </w:rPr>
      </w:pPr>
    </w:p>
    <w:p w14:paraId="6F4515CF" w14:textId="77777777" w:rsidR="00930365" w:rsidRPr="009418CA" w:rsidRDefault="00A92697" w:rsidP="00E662A9">
      <w:pPr>
        <w:ind w:firstLine="709"/>
        <w:jc w:val="both"/>
        <w:rPr>
          <w:lang w:val="ru-RU"/>
        </w:rPr>
      </w:pPr>
      <w:r w:rsidRPr="009418CA">
        <w:rPr>
          <w:lang w:val="ru-RU"/>
        </w:rPr>
        <w:t>Из таблицы 4.3 видно, что началом вегетационного периода яблони принято считать дату устойчивого перехода среднесуточной температуры воздуха через 5 °</w:t>
      </w:r>
      <w:r w:rsidRPr="009418CA">
        <w:t>C</w:t>
      </w:r>
      <w:r w:rsidRPr="009418CA">
        <w:rPr>
          <w:lang w:val="ru-RU"/>
        </w:rPr>
        <w:t>. В юго-восточной зоне Казахстана набухание цветковых почек у яблони зависит от сорта и происходит при повышении среднесуточной температуры воздуха от 7,6 ± 1,2 °</w:t>
      </w:r>
      <w:r w:rsidRPr="009418CA">
        <w:t>C</w:t>
      </w:r>
      <w:r w:rsidRPr="009418CA">
        <w:rPr>
          <w:lang w:val="ru-RU"/>
        </w:rPr>
        <w:t xml:space="preserve"> до 9,7 ± 1,4 °</w:t>
      </w:r>
      <w:r w:rsidRPr="009418CA">
        <w:t>C</w:t>
      </w:r>
      <w:r w:rsidRPr="009418CA">
        <w:rPr>
          <w:lang w:val="ru-RU"/>
        </w:rPr>
        <w:t>. Распускание почек наступает при среднесуточной температуре от 10,0 ± 1,2 °</w:t>
      </w:r>
      <w:r w:rsidRPr="009418CA">
        <w:t>C</w:t>
      </w:r>
      <w:r w:rsidRPr="009418CA">
        <w:rPr>
          <w:lang w:val="ru-RU"/>
        </w:rPr>
        <w:t xml:space="preserve"> до 11,5 ± 1,6 °</w:t>
      </w:r>
      <w:r w:rsidRPr="009418CA">
        <w:t>C</w:t>
      </w:r>
      <w:r w:rsidRPr="009418CA">
        <w:rPr>
          <w:lang w:val="ru-RU"/>
        </w:rPr>
        <w:t>, а массовое цветение — в конце третьей декады апреля или начале первой декады мая при температуре от 12,0 ± 1,6 °</w:t>
      </w:r>
      <w:r w:rsidRPr="009418CA">
        <w:t>C</w:t>
      </w:r>
      <w:r w:rsidRPr="009418CA">
        <w:rPr>
          <w:lang w:val="ru-RU"/>
        </w:rPr>
        <w:t xml:space="preserve"> до 14,5 ± 1,8 °</w:t>
      </w:r>
      <w:r w:rsidRPr="009418CA">
        <w:t>C</w:t>
      </w:r>
      <w:r w:rsidRPr="009418CA">
        <w:rPr>
          <w:lang w:val="ru-RU"/>
        </w:rPr>
        <w:t xml:space="preserve">. За последние годы первые две фазы вегетации в среднем сместились на 1–2 недели раньше, что отражает региональные проявления климатических изменений, зафиксированные </w:t>
      </w:r>
      <w:r w:rsidRPr="009418CA">
        <w:t>IoT</w:t>
      </w:r>
      <w:r w:rsidRPr="009418CA">
        <w:rPr>
          <w:lang w:val="ru-RU"/>
        </w:rPr>
        <w:t>-станциями системы «</w:t>
      </w:r>
      <w:r w:rsidRPr="009418CA">
        <w:t>MOM</w:t>
      </w:r>
      <w:r w:rsidRPr="009418CA">
        <w:rPr>
          <w:lang w:val="ru-RU"/>
        </w:rPr>
        <w:t xml:space="preserve"> </w:t>
      </w:r>
      <w:r w:rsidRPr="009418CA">
        <w:t>SENSOR</w:t>
      </w:r>
      <w:r w:rsidRPr="009418CA">
        <w:rPr>
          <w:lang w:val="ru-RU"/>
        </w:rPr>
        <w:t>».</w:t>
      </w:r>
    </w:p>
    <w:p w14:paraId="4862A487" w14:textId="77777777" w:rsidR="00930365" w:rsidRPr="009418CA" w:rsidRDefault="00A92697" w:rsidP="00E662A9">
      <w:pPr>
        <w:ind w:firstLine="709"/>
        <w:jc w:val="both"/>
        <w:rPr>
          <w:lang w:val="ru-RU"/>
        </w:rPr>
      </w:pPr>
      <w:r w:rsidRPr="009418CA">
        <w:rPr>
          <w:lang w:val="ru-RU"/>
        </w:rPr>
        <w:t>Продолжительность периода от начала вегетации до цветения изменяется обратно пропорционально температуре: при средней температуре 7,5 °</w:t>
      </w:r>
      <w:r w:rsidRPr="009418CA">
        <w:t>C</w:t>
      </w:r>
      <w:r w:rsidRPr="009418CA">
        <w:rPr>
          <w:lang w:val="ru-RU"/>
        </w:rPr>
        <w:t xml:space="preserve"> он длится 41 день, при 10 °</w:t>
      </w:r>
      <w:r w:rsidRPr="009418CA">
        <w:t>C</w:t>
      </w:r>
      <w:r w:rsidRPr="009418CA">
        <w:rPr>
          <w:lang w:val="ru-RU"/>
        </w:rPr>
        <w:t xml:space="preserve"> — 33 дня, при 15 °</w:t>
      </w:r>
      <w:r w:rsidRPr="009418CA">
        <w:t>C</w:t>
      </w:r>
      <w:r w:rsidRPr="009418CA">
        <w:rPr>
          <w:lang w:val="ru-RU"/>
        </w:rPr>
        <w:t xml:space="preserve"> — 14 дней. В результате даты начала цветения не всегда совпадают со средними многолетними данными, и разница может достигать 15–20 дней. С изменением температурного режима последующие фазы наступают в зависимости от суммы положительных активных температур, и общая продолжительность вегетационного периода яблони колеблется от 164 до 203 дней.</w:t>
      </w:r>
    </w:p>
    <w:p w14:paraId="0B4EB27A" w14:textId="77777777" w:rsidR="00930365" w:rsidRPr="009418CA" w:rsidRDefault="00A92697" w:rsidP="00E662A9">
      <w:pPr>
        <w:ind w:firstLine="709"/>
        <w:jc w:val="both"/>
        <w:rPr>
          <w:lang w:val="ru-RU"/>
        </w:rPr>
      </w:pPr>
      <w:r w:rsidRPr="009418CA">
        <w:rPr>
          <w:lang w:val="ru-RU"/>
        </w:rPr>
        <w:t>По результатам анализа температурного режима за годы исследований установлено, что средняя суточная температура воздуха в весенне-летний сезон варьировала в пределах 8,9–11,8 °</w:t>
      </w:r>
      <w:r w:rsidRPr="009418CA">
        <w:t>C</w:t>
      </w:r>
      <w:r w:rsidRPr="009418CA">
        <w:rPr>
          <w:lang w:val="ru-RU"/>
        </w:rPr>
        <w:t>. В период вегетации яблони зафиксировано устойчивое повышение среднемесячной температуры воздуха, в среднем от 1,2 °</w:t>
      </w:r>
      <w:r w:rsidRPr="009418CA">
        <w:t>C</w:t>
      </w:r>
      <w:r w:rsidRPr="009418CA">
        <w:rPr>
          <w:lang w:val="ru-RU"/>
        </w:rPr>
        <w:t xml:space="preserve"> в 2024 году до 4,1 °</w:t>
      </w:r>
      <w:r w:rsidRPr="009418CA">
        <w:t>C</w:t>
      </w:r>
      <w:r w:rsidRPr="009418CA">
        <w:rPr>
          <w:lang w:val="ru-RU"/>
        </w:rPr>
        <w:t xml:space="preserve"> в 2023 году, что отражает региональные проявления глобальных климатических изменений. Особенно выраженными были летние периоды, когда разница среднемесячных температур по сравнению с многолетними данными в среднем составляла до 2,7 °</w:t>
      </w:r>
      <w:r w:rsidRPr="009418CA">
        <w:t>C</w:t>
      </w:r>
      <w:r w:rsidRPr="009418CA">
        <w:rPr>
          <w:lang w:val="ru-RU"/>
        </w:rPr>
        <w:t>. В этот период наблюдались частые засухи, оказывавшие стрессовое воздействие на яблоню, с повышением физического испарения почвенной влаги до 42,5–61,7 %.</w:t>
      </w:r>
    </w:p>
    <w:p w14:paraId="6521A738" w14:textId="2666E3F8" w:rsidR="00930365" w:rsidRPr="009418CA" w:rsidRDefault="00A92697" w:rsidP="00E662A9">
      <w:pPr>
        <w:ind w:firstLine="709"/>
        <w:jc w:val="both"/>
        <w:rPr>
          <w:lang w:val="ru-RU"/>
        </w:rPr>
      </w:pPr>
      <w:r w:rsidRPr="009418CA">
        <w:rPr>
          <w:lang w:val="ru-RU"/>
        </w:rPr>
        <w:t>Для назначения полива в конкретные фазы развития яблони последовательно: определяется фактическая влажность почвы (</w:t>
      </w:r>
      <w:r w:rsidRPr="009418CA">
        <w:t>W</w:t>
      </w:r>
      <w:r w:rsidRPr="009418CA">
        <w:rPr>
          <w:lang w:val="ru-RU"/>
        </w:rPr>
        <w:t xml:space="preserve">ф) по показаниям </w:t>
      </w:r>
      <w:r w:rsidRPr="009418CA">
        <w:t>IoT</w:t>
      </w:r>
      <w:r w:rsidRPr="009418CA">
        <w:rPr>
          <w:lang w:val="ru-RU"/>
        </w:rPr>
        <w:t>-датчиков на глубинах 0–20, 20–40 и 40–60 см; полученное значение сопоставляется с установленным оптимальным водным режимом яблони по влажности в % от НВ; согласно потребности растений во влаге устанавливается норма полива и сроки её внесения по наступлению фенологических фаз. Очередной полив при капельном орошении назначается, когда фактическая влажность почвы становится ниже или равной оптимальному порогу для текущей фазы. Динамика водопотребления интенсивного яблоневого сада по фазам вегетации в среднем за годы исследований 2020–2024</w:t>
      </w:r>
      <w:r w:rsidR="00395614">
        <w:rPr>
          <w:lang w:val="ru-RU"/>
        </w:rPr>
        <w:t xml:space="preserve"> </w:t>
      </w:r>
      <w:proofErr w:type="spellStart"/>
      <w:r w:rsidR="00395614">
        <w:rPr>
          <w:lang w:val="ru-RU"/>
        </w:rPr>
        <w:t>гг</w:t>
      </w:r>
      <w:proofErr w:type="spellEnd"/>
      <w:r w:rsidRPr="009418CA">
        <w:rPr>
          <w:lang w:val="ru-RU"/>
        </w:rPr>
        <w:t xml:space="preserve"> приведена в таблице 4.4.</w:t>
      </w:r>
    </w:p>
    <w:p w14:paraId="0016FA35" w14:textId="77777777" w:rsidR="009D486A" w:rsidRPr="00BB70EF" w:rsidRDefault="009D486A" w:rsidP="00C84A13">
      <w:pPr>
        <w:rPr>
          <w:lang w:val="ru-RU"/>
        </w:rPr>
      </w:pPr>
    </w:p>
    <w:p w14:paraId="5718F253" w14:textId="60DF837F" w:rsidR="00930365" w:rsidRDefault="00A92697" w:rsidP="00F00154">
      <w:pPr>
        <w:keepNext/>
        <w:jc w:val="both"/>
        <w:rPr>
          <w:lang w:val="ru-RU"/>
        </w:rPr>
      </w:pPr>
      <w:r w:rsidRPr="009418CA">
        <w:rPr>
          <w:lang w:val="ru-RU"/>
        </w:rPr>
        <w:lastRenderedPageBreak/>
        <w:t>Таблица 4.4 – Динамика водопотребления интенсивного яблоневого сада по фазам вегетации (среднее за 2020–2024</w:t>
      </w:r>
      <w:r w:rsidR="00395614">
        <w:rPr>
          <w:lang w:val="ru-RU"/>
        </w:rPr>
        <w:t xml:space="preserve"> </w:t>
      </w:r>
      <w:proofErr w:type="spellStart"/>
      <w:r w:rsidR="00395614">
        <w:rPr>
          <w:lang w:val="ru-RU"/>
        </w:rPr>
        <w:t>гг</w:t>
      </w:r>
      <w:proofErr w:type="spellEnd"/>
      <w:r w:rsidRPr="009418CA">
        <w:rPr>
          <w:lang w:val="ru-RU"/>
        </w:rPr>
        <w:t>)</w:t>
      </w:r>
    </w:p>
    <w:p w14:paraId="21ED7BDF" w14:textId="77777777" w:rsidR="00DA1273" w:rsidRPr="009418CA" w:rsidRDefault="00DA1273" w:rsidP="00E662A9">
      <w:pPr>
        <w:keepNext/>
        <w:rPr>
          <w:lang w:val="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89"/>
        <w:gridCol w:w="2702"/>
        <w:gridCol w:w="2584"/>
        <w:gridCol w:w="1190"/>
        <w:gridCol w:w="1669"/>
      </w:tblGrid>
      <w:tr w:rsidR="00E662A9" w:rsidRPr="008261E8" w14:paraId="2F58A0A0" w14:textId="77777777" w:rsidTr="00C04887">
        <w:trPr>
          <w:cantSplit/>
          <w:tblHeader/>
        </w:trPr>
        <w:tc>
          <w:tcPr>
            <w:tcW w:w="0" w:type="auto"/>
            <w:tcBorders>
              <w:top w:val="single" w:sz="4" w:space="0" w:color="000000"/>
              <w:left w:val="single" w:sz="4" w:space="0" w:color="000000"/>
              <w:bottom w:val="single" w:sz="4" w:space="0" w:color="000000"/>
              <w:right w:val="single" w:sz="4" w:space="0" w:color="000000"/>
            </w:tcBorders>
          </w:tcPr>
          <w:p w14:paraId="731531F7" w14:textId="77777777" w:rsidR="00930365" w:rsidRPr="009418CA" w:rsidRDefault="00A92697" w:rsidP="00A2696A">
            <w:pPr>
              <w:keepNext/>
              <w:jc w:val="center"/>
            </w:pPr>
            <w:proofErr w:type="spellStart"/>
            <w:r w:rsidRPr="009418CA">
              <w:rPr>
                <w:szCs w:val="24"/>
              </w:rPr>
              <w:t>Режим</w:t>
            </w:r>
            <w:proofErr w:type="spellEnd"/>
            <w:r w:rsidRPr="009418CA">
              <w:rPr>
                <w:szCs w:val="24"/>
              </w:rPr>
              <w:t xml:space="preserve"> </w:t>
            </w:r>
            <w:proofErr w:type="spellStart"/>
            <w:r w:rsidRPr="009418CA">
              <w:rPr>
                <w:szCs w:val="24"/>
              </w:rPr>
              <w:t>орошения</w:t>
            </w:r>
            <w:proofErr w:type="spellEnd"/>
            <w:r w:rsidRPr="009418CA">
              <w:rPr>
                <w:szCs w:val="24"/>
              </w:rPr>
              <w:t xml:space="preserve">, % </w:t>
            </w:r>
            <w:proofErr w:type="spellStart"/>
            <w:r w:rsidRPr="009418CA">
              <w:rPr>
                <w:szCs w:val="24"/>
              </w:rPr>
              <w:t>от</w:t>
            </w:r>
            <w:proofErr w:type="spellEnd"/>
            <w:r w:rsidRPr="009418CA">
              <w:rPr>
                <w:szCs w:val="24"/>
              </w:rPr>
              <w:t xml:space="preserve"> НВ</w:t>
            </w:r>
          </w:p>
        </w:tc>
        <w:tc>
          <w:tcPr>
            <w:tcW w:w="0" w:type="auto"/>
            <w:tcBorders>
              <w:top w:val="single" w:sz="4" w:space="0" w:color="000000"/>
              <w:left w:val="single" w:sz="4" w:space="0" w:color="000000"/>
              <w:bottom w:val="single" w:sz="4" w:space="0" w:color="000000"/>
              <w:right w:val="single" w:sz="4" w:space="0" w:color="000000"/>
            </w:tcBorders>
          </w:tcPr>
          <w:p w14:paraId="0F2ACC71" w14:textId="77777777" w:rsidR="00930365" w:rsidRPr="009418CA" w:rsidRDefault="00A92697" w:rsidP="00A2696A">
            <w:pPr>
              <w:keepNext/>
              <w:jc w:val="center"/>
            </w:pPr>
            <w:proofErr w:type="spellStart"/>
            <w:r w:rsidRPr="009418CA">
              <w:rPr>
                <w:szCs w:val="24"/>
              </w:rPr>
              <w:t>Фенологические</w:t>
            </w:r>
            <w:proofErr w:type="spellEnd"/>
            <w:r w:rsidRPr="009418CA">
              <w:rPr>
                <w:szCs w:val="24"/>
              </w:rPr>
              <w:t xml:space="preserve"> </w:t>
            </w:r>
            <w:proofErr w:type="spellStart"/>
            <w:r w:rsidRPr="009418CA">
              <w:rPr>
                <w:szCs w:val="24"/>
              </w:rPr>
              <w:t>фазы</w:t>
            </w:r>
            <w:proofErr w:type="spellEnd"/>
          </w:p>
        </w:tc>
        <w:tc>
          <w:tcPr>
            <w:tcW w:w="0" w:type="auto"/>
            <w:tcBorders>
              <w:top w:val="single" w:sz="4" w:space="0" w:color="000000"/>
              <w:left w:val="single" w:sz="4" w:space="0" w:color="000000"/>
              <w:bottom w:val="single" w:sz="4" w:space="0" w:color="000000"/>
              <w:right w:val="single" w:sz="4" w:space="0" w:color="000000"/>
            </w:tcBorders>
          </w:tcPr>
          <w:p w14:paraId="77F1BA54" w14:textId="77777777" w:rsidR="00930365" w:rsidRPr="009418CA" w:rsidRDefault="00A92697" w:rsidP="00A2696A">
            <w:pPr>
              <w:keepNext/>
              <w:jc w:val="center"/>
            </w:pPr>
            <w:proofErr w:type="spellStart"/>
            <w:r w:rsidRPr="009418CA">
              <w:rPr>
                <w:szCs w:val="24"/>
              </w:rPr>
              <w:t>Продолжительность</w:t>
            </w:r>
            <w:proofErr w:type="spellEnd"/>
            <w:r w:rsidRPr="009418CA">
              <w:rPr>
                <w:szCs w:val="24"/>
              </w:rPr>
              <w:t xml:space="preserve">, </w:t>
            </w:r>
            <w:proofErr w:type="spellStart"/>
            <w:r w:rsidRPr="009418CA">
              <w:rPr>
                <w:szCs w:val="24"/>
              </w:rPr>
              <w:t>дней</w:t>
            </w:r>
            <w:proofErr w:type="spellEnd"/>
          </w:p>
        </w:tc>
        <w:tc>
          <w:tcPr>
            <w:tcW w:w="0" w:type="auto"/>
            <w:tcBorders>
              <w:top w:val="single" w:sz="4" w:space="0" w:color="000000"/>
              <w:left w:val="single" w:sz="4" w:space="0" w:color="000000"/>
              <w:bottom w:val="single" w:sz="4" w:space="0" w:color="000000"/>
              <w:right w:val="single" w:sz="4" w:space="0" w:color="000000"/>
            </w:tcBorders>
          </w:tcPr>
          <w:p w14:paraId="0F8619F6" w14:textId="77777777" w:rsidR="00930365" w:rsidRPr="009418CA" w:rsidRDefault="00A92697" w:rsidP="00A2696A">
            <w:pPr>
              <w:keepNext/>
              <w:jc w:val="center"/>
            </w:pPr>
            <w:proofErr w:type="spellStart"/>
            <w:r w:rsidRPr="009418CA">
              <w:rPr>
                <w:szCs w:val="24"/>
              </w:rPr>
              <w:t>ETc</w:t>
            </w:r>
            <w:proofErr w:type="spellEnd"/>
            <w:r w:rsidRPr="009418CA">
              <w:rPr>
                <w:szCs w:val="24"/>
              </w:rPr>
              <w:t xml:space="preserve">, </w:t>
            </w:r>
            <w:proofErr w:type="spellStart"/>
            <w:r w:rsidRPr="009418CA">
              <w:rPr>
                <w:szCs w:val="24"/>
              </w:rPr>
              <w:t>мм</w:t>
            </w:r>
            <w:proofErr w:type="spellEnd"/>
            <w:r w:rsidRPr="009418CA">
              <w:rPr>
                <w:szCs w:val="24"/>
              </w:rPr>
              <w:t>/</w:t>
            </w:r>
            <w:proofErr w:type="spellStart"/>
            <w:r w:rsidRPr="009418CA">
              <w:rPr>
                <w:szCs w:val="24"/>
              </w:rPr>
              <w:t>сутки</w:t>
            </w:r>
            <w:proofErr w:type="spellEnd"/>
          </w:p>
        </w:tc>
        <w:tc>
          <w:tcPr>
            <w:tcW w:w="1669" w:type="dxa"/>
            <w:tcBorders>
              <w:top w:val="single" w:sz="4" w:space="0" w:color="000000"/>
              <w:left w:val="single" w:sz="4" w:space="0" w:color="000000"/>
              <w:bottom w:val="single" w:sz="4" w:space="0" w:color="000000"/>
              <w:right w:val="single" w:sz="4" w:space="0" w:color="000000"/>
            </w:tcBorders>
          </w:tcPr>
          <w:p w14:paraId="269EA625" w14:textId="77777777" w:rsidR="00930365" w:rsidRPr="009418CA" w:rsidRDefault="00A92697" w:rsidP="00A2696A">
            <w:pPr>
              <w:keepNext/>
              <w:jc w:val="center"/>
              <w:rPr>
                <w:lang w:val="ru-RU"/>
              </w:rPr>
            </w:pPr>
            <w:r w:rsidRPr="009418CA">
              <w:rPr>
                <w:szCs w:val="24"/>
                <w:lang w:val="ru-RU"/>
              </w:rPr>
              <w:t>Норма полива за фазы, мм</w:t>
            </w:r>
          </w:p>
        </w:tc>
      </w:tr>
      <w:tr w:rsidR="00E662A9" w:rsidRPr="009418CA" w14:paraId="2A65E38F" w14:textId="77777777" w:rsidTr="00C04887">
        <w:trPr>
          <w:cantSplit/>
        </w:trPr>
        <w:tc>
          <w:tcPr>
            <w:tcW w:w="0" w:type="auto"/>
            <w:tcBorders>
              <w:top w:val="single" w:sz="4" w:space="0" w:color="000000"/>
              <w:left w:val="single" w:sz="4" w:space="0" w:color="000000"/>
              <w:bottom w:val="single" w:sz="4" w:space="0" w:color="000000"/>
              <w:right w:val="single" w:sz="4" w:space="0" w:color="000000"/>
            </w:tcBorders>
          </w:tcPr>
          <w:p w14:paraId="7616E307" w14:textId="77777777" w:rsidR="00930365" w:rsidRPr="009418CA" w:rsidRDefault="00A92697" w:rsidP="00A2696A">
            <w:pPr>
              <w:keepNext/>
              <w:jc w:val="center"/>
            </w:pPr>
            <w:r w:rsidRPr="009418CA">
              <w:rPr>
                <w:szCs w:val="24"/>
              </w:rPr>
              <w:t>70–75</w:t>
            </w:r>
          </w:p>
        </w:tc>
        <w:tc>
          <w:tcPr>
            <w:tcW w:w="0" w:type="auto"/>
            <w:tcBorders>
              <w:top w:val="single" w:sz="4" w:space="0" w:color="000000"/>
              <w:left w:val="single" w:sz="4" w:space="0" w:color="000000"/>
              <w:bottom w:val="single" w:sz="4" w:space="0" w:color="000000"/>
              <w:right w:val="single" w:sz="4" w:space="0" w:color="000000"/>
            </w:tcBorders>
          </w:tcPr>
          <w:p w14:paraId="671079A1" w14:textId="77777777" w:rsidR="00930365" w:rsidRPr="009418CA" w:rsidRDefault="00A92697" w:rsidP="00A2696A">
            <w:pPr>
              <w:keepNext/>
              <w:rPr>
                <w:lang w:val="ru-RU"/>
              </w:rPr>
            </w:pPr>
            <w:r w:rsidRPr="009418CA">
              <w:rPr>
                <w:szCs w:val="24"/>
                <w:lang w:val="ru-RU"/>
              </w:rPr>
              <w:t>Сокодвижение; распускание почек (апрель – май)</w:t>
            </w:r>
          </w:p>
        </w:tc>
        <w:tc>
          <w:tcPr>
            <w:tcW w:w="0" w:type="auto"/>
            <w:tcBorders>
              <w:top w:val="single" w:sz="4" w:space="0" w:color="000000"/>
              <w:left w:val="single" w:sz="4" w:space="0" w:color="000000"/>
              <w:bottom w:val="single" w:sz="4" w:space="0" w:color="000000"/>
              <w:right w:val="single" w:sz="4" w:space="0" w:color="000000"/>
            </w:tcBorders>
          </w:tcPr>
          <w:p w14:paraId="7E16F984" w14:textId="77777777" w:rsidR="00930365" w:rsidRPr="009418CA" w:rsidRDefault="00A92697" w:rsidP="00A2696A">
            <w:pPr>
              <w:keepNext/>
              <w:jc w:val="center"/>
            </w:pPr>
            <w:r w:rsidRPr="009418CA">
              <w:rPr>
                <w:szCs w:val="24"/>
              </w:rPr>
              <w:t>24</w:t>
            </w:r>
          </w:p>
        </w:tc>
        <w:tc>
          <w:tcPr>
            <w:tcW w:w="0" w:type="auto"/>
            <w:tcBorders>
              <w:top w:val="single" w:sz="4" w:space="0" w:color="000000"/>
              <w:left w:val="single" w:sz="4" w:space="0" w:color="000000"/>
              <w:bottom w:val="single" w:sz="4" w:space="0" w:color="000000"/>
              <w:right w:val="single" w:sz="4" w:space="0" w:color="000000"/>
            </w:tcBorders>
          </w:tcPr>
          <w:p w14:paraId="526F2999" w14:textId="77777777" w:rsidR="00930365" w:rsidRPr="009418CA" w:rsidRDefault="00A92697" w:rsidP="00A2696A">
            <w:pPr>
              <w:keepNext/>
              <w:jc w:val="center"/>
            </w:pPr>
            <w:r w:rsidRPr="009418CA">
              <w:rPr>
                <w:szCs w:val="24"/>
              </w:rPr>
              <w:t>1,5</w:t>
            </w:r>
          </w:p>
        </w:tc>
        <w:tc>
          <w:tcPr>
            <w:tcW w:w="1669" w:type="dxa"/>
            <w:tcBorders>
              <w:top w:val="single" w:sz="4" w:space="0" w:color="000000"/>
              <w:left w:val="single" w:sz="4" w:space="0" w:color="000000"/>
              <w:bottom w:val="single" w:sz="4" w:space="0" w:color="000000"/>
              <w:right w:val="single" w:sz="4" w:space="0" w:color="000000"/>
            </w:tcBorders>
          </w:tcPr>
          <w:p w14:paraId="0D9BBB1C" w14:textId="77777777" w:rsidR="00930365" w:rsidRPr="009418CA" w:rsidRDefault="00A92697" w:rsidP="00A2696A">
            <w:pPr>
              <w:keepNext/>
              <w:jc w:val="center"/>
            </w:pPr>
            <w:r w:rsidRPr="009418CA">
              <w:rPr>
                <w:szCs w:val="24"/>
              </w:rPr>
              <w:t>36,0</w:t>
            </w:r>
          </w:p>
        </w:tc>
      </w:tr>
      <w:tr w:rsidR="00E662A9" w:rsidRPr="009418CA" w14:paraId="6A317515" w14:textId="77777777" w:rsidTr="00C04887">
        <w:trPr>
          <w:cantSplit/>
        </w:trPr>
        <w:tc>
          <w:tcPr>
            <w:tcW w:w="0" w:type="auto"/>
            <w:tcBorders>
              <w:top w:val="single" w:sz="4" w:space="0" w:color="000000"/>
              <w:left w:val="single" w:sz="4" w:space="0" w:color="000000"/>
              <w:bottom w:val="single" w:sz="4" w:space="0" w:color="000000"/>
              <w:right w:val="single" w:sz="4" w:space="0" w:color="000000"/>
            </w:tcBorders>
          </w:tcPr>
          <w:p w14:paraId="21D7BC3E" w14:textId="77777777" w:rsidR="00930365" w:rsidRPr="009418CA" w:rsidRDefault="00A92697" w:rsidP="00A2696A">
            <w:pPr>
              <w:keepNext/>
              <w:jc w:val="center"/>
            </w:pPr>
            <w:r w:rsidRPr="009418CA">
              <w:rPr>
                <w:szCs w:val="24"/>
              </w:rPr>
              <w:t>75–80</w:t>
            </w:r>
          </w:p>
        </w:tc>
        <w:tc>
          <w:tcPr>
            <w:tcW w:w="0" w:type="auto"/>
            <w:tcBorders>
              <w:top w:val="single" w:sz="4" w:space="0" w:color="000000"/>
              <w:left w:val="single" w:sz="4" w:space="0" w:color="000000"/>
              <w:bottom w:val="single" w:sz="4" w:space="0" w:color="000000"/>
              <w:right w:val="single" w:sz="4" w:space="0" w:color="000000"/>
            </w:tcBorders>
          </w:tcPr>
          <w:p w14:paraId="6C5D6173" w14:textId="77777777" w:rsidR="00930365" w:rsidRPr="009418CA" w:rsidRDefault="00A92697" w:rsidP="00A2696A">
            <w:pPr>
              <w:keepNext/>
              <w:rPr>
                <w:lang w:val="ru-RU"/>
              </w:rPr>
            </w:pPr>
            <w:r w:rsidRPr="009418CA">
              <w:rPr>
                <w:szCs w:val="24"/>
                <w:lang w:val="ru-RU"/>
              </w:rPr>
              <w:t>Бутонизация, начало и массовое цветение (май – июнь)</w:t>
            </w:r>
          </w:p>
        </w:tc>
        <w:tc>
          <w:tcPr>
            <w:tcW w:w="0" w:type="auto"/>
            <w:tcBorders>
              <w:top w:val="single" w:sz="4" w:space="0" w:color="000000"/>
              <w:left w:val="single" w:sz="4" w:space="0" w:color="000000"/>
              <w:bottom w:val="single" w:sz="4" w:space="0" w:color="000000"/>
              <w:right w:val="single" w:sz="4" w:space="0" w:color="000000"/>
            </w:tcBorders>
          </w:tcPr>
          <w:p w14:paraId="55706B31" w14:textId="77777777" w:rsidR="00930365" w:rsidRPr="009418CA" w:rsidRDefault="00A92697" w:rsidP="00A2696A">
            <w:pPr>
              <w:keepNext/>
              <w:jc w:val="center"/>
            </w:pPr>
            <w:r w:rsidRPr="009418CA">
              <w:rPr>
                <w:szCs w:val="24"/>
              </w:rPr>
              <w:t>19</w:t>
            </w:r>
          </w:p>
        </w:tc>
        <w:tc>
          <w:tcPr>
            <w:tcW w:w="0" w:type="auto"/>
            <w:tcBorders>
              <w:top w:val="single" w:sz="4" w:space="0" w:color="000000"/>
              <w:left w:val="single" w:sz="4" w:space="0" w:color="000000"/>
              <w:bottom w:val="single" w:sz="4" w:space="0" w:color="000000"/>
              <w:right w:val="single" w:sz="4" w:space="0" w:color="000000"/>
            </w:tcBorders>
          </w:tcPr>
          <w:p w14:paraId="54CD1EBA" w14:textId="77777777" w:rsidR="00930365" w:rsidRPr="009418CA" w:rsidRDefault="00A92697" w:rsidP="00A2696A">
            <w:pPr>
              <w:keepNext/>
              <w:jc w:val="center"/>
            </w:pPr>
            <w:r w:rsidRPr="009418CA">
              <w:rPr>
                <w:szCs w:val="24"/>
              </w:rPr>
              <w:t>3,0–4,0</w:t>
            </w:r>
          </w:p>
        </w:tc>
        <w:tc>
          <w:tcPr>
            <w:tcW w:w="1669" w:type="dxa"/>
            <w:tcBorders>
              <w:top w:val="single" w:sz="4" w:space="0" w:color="000000"/>
              <w:left w:val="single" w:sz="4" w:space="0" w:color="000000"/>
              <w:bottom w:val="single" w:sz="4" w:space="0" w:color="000000"/>
              <w:right w:val="single" w:sz="4" w:space="0" w:color="000000"/>
            </w:tcBorders>
          </w:tcPr>
          <w:p w14:paraId="5C209CEF" w14:textId="77777777" w:rsidR="00930365" w:rsidRPr="009418CA" w:rsidRDefault="00A92697" w:rsidP="00A2696A">
            <w:pPr>
              <w:keepNext/>
              <w:jc w:val="center"/>
            </w:pPr>
            <w:r w:rsidRPr="009418CA">
              <w:rPr>
                <w:szCs w:val="24"/>
              </w:rPr>
              <w:t>66,5</w:t>
            </w:r>
          </w:p>
        </w:tc>
      </w:tr>
      <w:tr w:rsidR="00E662A9" w:rsidRPr="009418CA" w14:paraId="55BBD5DA" w14:textId="77777777" w:rsidTr="00C04887">
        <w:trPr>
          <w:cantSplit/>
        </w:trPr>
        <w:tc>
          <w:tcPr>
            <w:tcW w:w="0" w:type="auto"/>
            <w:tcBorders>
              <w:top w:val="single" w:sz="4" w:space="0" w:color="000000"/>
              <w:left w:val="single" w:sz="4" w:space="0" w:color="000000"/>
              <w:bottom w:val="single" w:sz="4" w:space="0" w:color="000000"/>
              <w:right w:val="single" w:sz="4" w:space="0" w:color="000000"/>
            </w:tcBorders>
          </w:tcPr>
          <w:p w14:paraId="066594ED" w14:textId="77777777" w:rsidR="00930365" w:rsidRPr="009418CA" w:rsidRDefault="00A92697" w:rsidP="00A2696A">
            <w:pPr>
              <w:keepNext/>
              <w:jc w:val="center"/>
            </w:pPr>
            <w:r w:rsidRPr="009418CA">
              <w:rPr>
                <w:szCs w:val="24"/>
              </w:rPr>
              <w:t>80–85</w:t>
            </w:r>
          </w:p>
        </w:tc>
        <w:tc>
          <w:tcPr>
            <w:tcW w:w="0" w:type="auto"/>
            <w:tcBorders>
              <w:top w:val="single" w:sz="4" w:space="0" w:color="000000"/>
              <w:left w:val="single" w:sz="4" w:space="0" w:color="000000"/>
              <w:bottom w:val="single" w:sz="4" w:space="0" w:color="000000"/>
              <w:right w:val="single" w:sz="4" w:space="0" w:color="000000"/>
            </w:tcBorders>
          </w:tcPr>
          <w:p w14:paraId="020F09F7" w14:textId="77777777" w:rsidR="00930365" w:rsidRPr="009418CA" w:rsidRDefault="00A92697" w:rsidP="00A2696A">
            <w:pPr>
              <w:keepNext/>
              <w:rPr>
                <w:lang w:val="ru-RU"/>
              </w:rPr>
            </w:pPr>
            <w:r w:rsidRPr="009418CA">
              <w:rPr>
                <w:szCs w:val="24"/>
                <w:lang w:val="ru-RU"/>
              </w:rPr>
              <w:t>Рост побегов, формирование верхушечной почки (июнь – июль)</w:t>
            </w:r>
          </w:p>
        </w:tc>
        <w:tc>
          <w:tcPr>
            <w:tcW w:w="0" w:type="auto"/>
            <w:tcBorders>
              <w:top w:val="single" w:sz="4" w:space="0" w:color="000000"/>
              <w:left w:val="single" w:sz="4" w:space="0" w:color="000000"/>
              <w:bottom w:val="single" w:sz="4" w:space="0" w:color="000000"/>
              <w:right w:val="single" w:sz="4" w:space="0" w:color="000000"/>
            </w:tcBorders>
          </w:tcPr>
          <w:p w14:paraId="15FDEF3F" w14:textId="77777777" w:rsidR="00930365" w:rsidRPr="009418CA" w:rsidRDefault="00A92697" w:rsidP="00A2696A">
            <w:pPr>
              <w:keepNext/>
              <w:jc w:val="center"/>
            </w:pPr>
            <w:r w:rsidRPr="009418CA">
              <w:rPr>
                <w:szCs w:val="24"/>
              </w:rPr>
              <w:t>27</w:t>
            </w:r>
          </w:p>
        </w:tc>
        <w:tc>
          <w:tcPr>
            <w:tcW w:w="0" w:type="auto"/>
            <w:tcBorders>
              <w:top w:val="single" w:sz="4" w:space="0" w:color="000000"/>
              <w:left w:val="single" w:sz="4" w:space="0" w:color="000000"/>
              <w:bottom w:val="single" w:sz="4" w:space="0" w:color="000000"/>
              <w:right w:val="single" w:sz="4" w:space="0" w:color="000000"/>
            </w:tcBorders>
          </w:tcPr>
          <w:p w14:paraId="49D0054D" w14:textId="77777777" w:rsidR="00930365" w:rsidRPr="009418CA" w:rsidRDefault="00A92697" w:rsidP="00A2696A">
            <w:pPr>
              <w:keepNext/>
              <w:jc w:val="center"/>
            </w:pPr>
            <w:r w:rsidRPr="009418CA">
              <w:rPr>
                <w:szCs w:val="24"/>
              </w:rPr>
              <w:t>4,5–6,0</w:t>
            </w:r>
          </w:p>
        </w:tc>
        <w:tc>
          <w:tcPr>
            <w:tcW w:w="1669" w:type="dxa"/>
            <w:tcBorders>
              <w:top w:val="single" w:sz="4" w:space="0" w:color="000000"/>
              <w:left w:val="single" w:sz="4" w:space="0" w:color="000000"/>
              <w:bottom w:val="single" w:sz="4" w:space="0" w:color="000000"/>
              <w:right w:val="single" w:sz="4" w:space="0" w:color="000000"/>
            </w:tcBorders>
          </w:tcPr>
          <w:p w14:paraId="4C683B68" w14:textId="77777777" w:rsidR="00930365" w:rsidRPr="009418CA" w:rsidRDefault="00A92697" w:rsidP="00A2696A">
            <w:pPr>
              <w:keepNext/>
              <w:jc w:val="center"/>
            </w:pPr>
            <w:r w:rsidRPr="009418CA">
              <w:rPr>
                <w:szCs w:val="24"/>
              </w:rPr>
              <w:t>141,8</w:t>
            </w:r>
          </w:p>
        </w:tc>
      </w:tr>
      <w:tr w:rsidR="00E662A9" w:rsidRPr="009418CA" w14:paraId="4C2C23B3" w14:textId="77777777" w:rsidTr="00C04887">
        <w:trPr>
          <w:cantSplit/>
        </w:trPr>
        <w:tc>
          <w:tcPr>
            <w:tcW w:w="0" w:type="auto"/>
            <w:tcBorders>
              <w:top w:val="single" w:sz="4" w:space="0" w:color="000000"/>
              <w:left w:val="single" w:sz="4" w:space="0" w:color="000000"/>
              <w:bottom w:val="single" w:sz="4" w:space="0" w:color="000000"/>
              <w:right w:val="single" w:sz="4" w:space="0" w:color="000000"/>
            </w:tcBorders>
          </w:tcPr>
          <w:p w14:paraId="2207FA91" w14:textId="77777777" w:rsidR="00930365" w:rsidRPr="009418CA" w:rsidRDefault="00A92697" w:rsidP="00A2696A">
            <w:pPr>
              <w:keepNext/>
              <w:jc w:val="center"/>
            </w:pPr>
            <w:r w:rsidRPr="009418CA">
              <w:rPr>
                <w:szCs w:val="24"/>
              </w:rPr>
              <w:t>80–85</w:t>
            </w:r>
          </w:p>
        </w:tc>
        <w:tc>
          <w:tcPr>
            <w:tcW w:w="0" w:type="auto"/>
            <w:tcBorders>
              <w:top w:val="single" w:sz="4" w:space="0" w:color="000000"/>
              <w:left w:val="single" w:sz="4" w:space="0" w:color="000000"/>
              <w:bottom w:val="single" w:sz="4" w:space="0" w:color="000000"/>
              <w:right w:val="single" w:sz="4" w:space="0" w:color="000000"/>
            </w:tcBorders>
          </w:tcPr>
          <w:p w14:paraId="27245582" w14:textId="77777777" w:rsidR="00930365" w:rsidRPr="009418CA" w:rsidRDefault="00A92697" w:rsidP="00A2696A">
            <w:pPr>
              <w:keepNext/>
              <w:rPr>
                <w:lang w:val="ru-RU"/>
              </w:rPr>
            </w:pPr>
            <w:r w:rsidRPr="009418CA">
              <w:rPr>
                <w:szCs w:val="24"/>
                <w:lang w:val="ru-RU"/>
              </w:rPr>
              <w:t>Налив плодов, дифференциация цветковых почек (июль – август)</w:t>
            </w:r>
          </w:p>
        </w:tc>
        <w:tc>
          <w:tcPr>
            <w:tcW w:w="0" w:type="auto"/>
            <w:tcBorders>
              <w:top w:val="single" w:sz="4" w:space="0" w:color="000000"/>
              <w:left w:val="single" w:sz="4" w:space="0" w:color="000000"/>
              <w:bottom w:val="single" w:sz="4" w:space="0" w:color="000000"/>
              <w:right w:val="single" w:sz="4" w:space="0" w:color="000000"/>
            </w:tcBorders>
          </w:tcPr>
          <w:p w14:paraId="37F124FC" w14:textId="77777777" w:rsidR="00930365" w:rsidRPr="009418CA" w:rsidRDefault="00A92697" w:rsidP="00A2696A">
            <w:pPr>
              <w:keepNext/>
              <w:jc w:val="center"/>
            </w:pPr>
            <w:r w:rsidRPr="009418CA">
              <w:rPr>
                <w:szCs w:val="24"/>
              </w:rPr>
              <w:t>47</w:t>
            </w:r>
          </w:p>
        </w:tc>
        <w:tc>
          <w:tcPr>
            <w:tcW w:w="0" w:type="auto"/>
            <w:tcBorders>
              <w:top w:val="single" w:sz="4" w:space="0" w:color="000000"/>
              <w:left w:val="single" w:sz="4" w:space="0" w:color="000000"/>
              <w:bottom w:val="single" w:sz="4" w:space="0" w:color="000000"/>
              <w:right w:val="single" w:sz="4" w:space="0" w:color="000000"/>
            </w:tcBorders>
          </w:tcPr>
          <w:p w14:paraId="39249956" w14:textId="77777777" w:rsidR="00930365" w:rsidRPr="009418CA" w:rsidRDefault="00A92697" w:rsidP="00A2696A">
            <w:pPr>
              <w:keepNext/>
              <w:jc w:val="center"/>
            </w:pPr>
            <w:r w:rsidRPr="009418CA">
              <w:rPr>
                <w:szCs w:val="24"/>
              </w:rPr>
              <w:t>4,5–6,0</w:t>
            </w:r>
          </w:p>
        </w:tc>
        <w:tc>
          <w:tcPr>
            <w:tcW w:w="1669" w:type="dxa"/>
            <w:tcBorders>
              <w:top w:val="single" w:sz="4" w:space="0" w:color="000000"/>
              <w:left w:val="single" w:sz="4" w:space="0" w:color="000000"/>
              <w:bottom w:val="single" w:sz="4" w:space="0" w:color="000000"/>
              <w:right w:val="single" w:sz="4" w:space="0" w:color="000000"/>
            </w:tcBorders>
          </w:tcPr>
          <w:p w14:paraId="4C1B3E26" w14:textId="77777777" w:rsidR="00930365" w:rsidRPr="009418CA" w:rsidRDefault="00A92697" w:rsidP="00A2696A">
            <w:pPr>
              <w:keepNext/>
              <w:jc w:val="center"/>
            </w:pPr>
            <w:r w:rsidRPr="009418CA">
              <w:rPr>
                <w:szCs w:val="24"/>
              </w:rPr>
              <w:t>246,8</w:t>
            </w:r>
          </w:p>
        </w:tc>
      </w:tr>
      <w:tr w:rsidR="00E662A9" w:rsidRPr="009418CA" w14:paraId="6FB8B695" w14:textId="77777777" w:rsidTr="00C04887">
        <w:trPr>
          <w:cantSplit/>
        </w:trPr>
        <w:tc>
          <w:tcPr>
            <w:tcW w:w="0" w:type="auto"/>
            <w:tcBorders>
              <w:top w:val="single" w:sz="4" w:space="0" w:color="000000"/>
              <w:left w:val="single" w:sz="4" w:space="0" w:color="000000"/>
              <w:bottom w:val="single" w:sz="4" w:space="0" w:color="000000"/>
              <w:right w:val="single" w:sz="4" w:space="0" w:color="000000"/>
            </w:tcBorders>
          </w:tcPr>
          <w:p w14:paraId="54627972" w14:textId="77777777" w:rsidR="00930365" w:rsidRPr="009418CA" w:rsidRDefault="00A92697" w:rsidP="00A2696A">
            <w:pPr>
              <w:keepNext/>
              <w:jc w:val="center"/>
            </w:pPr>
            <w:r w:rsidRPr="009418CA">
              <w:rPr>
                <w:szCs w:val="24"/>
              </w:rPr>
              <w:t>75–80</w:t>
            </w:r>
          </w:p>
        </w:tc>
        <w:tc>
          <w:tcPr>
            <w:tcW w:w="0" w:type="auto"/>
            <w:tcBorders>
              <w:top w:val="single" w:sz="4" w:space="0" w:color="000000"/>
              <w:left w:val="single" w:sz="4" w:space="0" w:color="000000"/>
              <w:bottom w:val="single" w:sz="4" w:space="0" w:color="000000"/>
              <w:right w:val="single" w:sz="4" w:space="0" w:color="000000"/>
            </w:tcBorders>
          </w:tcPr>
          <w:p w14:paraId="60D9E813" w14:textId="77777777" w:rsidR="00930365" w:rsidRPr="009418CA" w:rsidRDefault="00A92697" w:rsidP="00A2696A">
            <w:pPr>
              <w:keepNext/>
              <w:rPr>
                <w:lang w:val="ru-RU"/>
              </w:rPr>
            </w:pPr>
            <w:r w:rsidRPr="009418CA">
              <w:rPr>
                <w:szCs w:val="24"/>
                <w:lang w:val="ru-RU"/>
              </w:rPr>
              <w:t>Созревание плодов, вызревание тканей (август – сентябрь)</w:t>
            </w:r>
          </w:p>
        </w:tc>
        <w:tc>
          <w:tcPr>
            <w:tcW w:w="0" w:type="auto"/>
            <w:tcBorders>
              <w:top w:val="single" w:sz="4" w:space="0" w:color="000000"/>
              <w:left w:val="single" w:sz="4" w:space="0" w:color="000000"/>
              <w:bottom w:val="single" w:sz="4" w:space="0" w:color="000000"/>
              <w:right w:val="single" w:sz="4" w:space="0" w:color="000000"/>
            </w:tcBorders>
          </w:tcPr>
          <w:p w14:paraId="22A8FCB1" w14:textId="77777777" w:rsidR="00930365" w:rsidRPr="009418CA" w:rsidRDefault="00A92697" w:rsidP="00A2696A">
            <w:pPr>
              <w:keepNext/>
              <w:jc w:val="center"/>
            </w:pPr>
            <w:r w:rsidRPr="009418CA">
              <w:rPr>
                <w:szCs w:val="24"/>
              </w:rPr>
              <w:t>37</w:t>
            </w:r>
          </w:p>
        </w:tc>
        <w:tc>
          <w:tcPr>
            <w:tcW w:w="0" w:type="auto"/>
            <w:tcBorders>
              <w:top w:val="single" w:sz="4" w:space="0" w:color="000000"/>
              <w:left w:val="single" w:sz="4" w:space="0" w:color="000000"/>
              <w:bottom w:val="single" w:sz="4" w:space="0" w:color="000000"/>
              <w:right w:val="single" w:sz="4" w:space="0" w:color="000000"/>
            </w:tcBorders>
          </w:tcPr>
          <w:p w14:paraId="47F2D955" w14:textId="77777777" w:rsidR="00930365" w:rsidRPr="009418CA" w:rsidRDefault="00A92697" w:rsidP="00A2696A">
            <w:pPr>
              <w:keepNext/>
              <w:jc w:val="center"/>
            </w:pPr>
            <w:r w:rsidRPr="009418CA">
              <w:rPr>
                <w:szCs w:val="24"/>
              </w:rPr>
              <w:t>2,5–3,5</w:t>
            </w:r>
          </w:p>
        </w:tc>
        <w:tc>
          <w:tcPr>
            <w:tcW w:w="1669" w:type="dxa"/>
            <w:tcBorders>
              <w:top w:val="single" w:sz="4" w:space="0" w:color="000000"/>
              <w:left w:val="single" w:sz="4" w:space="0" w:color="000000"/>
              <w:bottom w:val="single" w:sz="4" w:space="0" w:color="000000"/>
              <w:right w:val="single" w:sz="4" w:space="0" w:color="000000"/>
            </w:tcBorders>
          </w:tcPr>
          <w:p w14:paraId="4A887336" w14:textId="77777777" w:rsidR="00930365" w:rsidRPr="009418CA" w:rsidRDefault="00A92697" w:rsidP="00A2696A">
            <w:pPr>
              <w:keepNext/>
              <w:jc w:val="center"/>
            </w:pPr>
            <w:r w:rsidRPr="009418CA">
              <w:rPr>
                <w:szCs w:val="24"/>
              </w:rPr>
              <w:t>111,0</w:t>
            </w:r>
          </w:p>
        </w:tc>
      </w:tr>
      <w:tr w:rsidR="00E662A9" w:rsidRPr="009418CA" w14:paraId="3D1F2F2E" w14:textId="77777777" w:rsidTr="00C04887">
        <w:trPr>
          <w:cantSplit/>
        </w:trPr>
        <w:tc>
          <w:tcPr>
            <w:tcW w:w="0" w:type="auto"/>
            <w:tcBorders>
              <w:top w:val="single" w:sz="4" w:space="0" w:color="000000"/>
              <w:left w:val="single" w:sz="4" w:space="0" w:color="000000"/>
              <w:bottom w:val="single" w:sz="4" w:space="0" w:color="000000"/>
              <w:right w:val="single" w:sz="4" w:space="0" w:color="000000"/>
            </w:tcBorders>
          </w:tcPr>
          <w:p w14:paraId="1C415569" w14:textId="77777777" w:rsidR="00930365" w:rsidRPr="009418CA" w:rsidRDefault="00A92697" w:rsidP="00A2696A">
            <w:pPr>
              <w:keepNext/>
              <w:jc w:val="center"/>
            </w:pPr>
            <w:r w:rsidRPr="009418CA">
              <w:rPr>
                <w:szCs w:val="24"/>
              </w:rPr>
              <w:t>—</w:t>
            </w:r>
          </w:p>
        </w:tc>
        <w:tc>
          <w:tcPr>
            <w:tcW w:w="0" w:type="auto"/>
            <w:tcBorders>
              <w:top w:val="single" w:sz="4" w:space="0" w:color="000000"/>
              <w:left w:val="single" w:sz="4" w:space="0" w:color="000000"/>
              <w:bottom w:val="single" w:sz="4" w:space="0" w:color="000000"/>
              <w:right w:val="single" w:sz="4" w:space="0" w:color="000000"/>
            </w:tcBorders>
          </w:tcPr>
          <w:p w14:paraId="11766A8C" w14:textId="77777777" w:rsidR="00930365" w:rsidRPr="009418CA" w:rsidRDefault="00A92697" w:rsidP="00A2696A">
            <w:pPr>
              <w:keepNext/>
              <w:rPr>
                <w:lang w:val="ru-RU"/>
              </w:rPr>
            </w:pPr>
            <w:r w:rsidRPr="009418CA">
              <w:rPr>
                <w:szCs w:val="24"/>
                <w:lang w:val="ru-RU"/>
              </w:rPr>
              <w:t>Послеуборочный период, переход в покой (сентябрь – октябрь)</w:t>
            </w:r>
          </w:p>
        </w:tc>
        <w:tc>
          <w:tcPr>
            <w:tcW w:w="0" w:type="auto"/>
            <w:tcBorders>
              <w:top w:val="single" w:sz="4" w:space="0" w:color="000000"/>
              <w:left w:val="single" w:sz="4" w:space="0" w:color="000000"/>
              <w:bottom w:val="single" w:sz="4" w:space="0" w:color="000000"/>
              <w:right w:val="single" w:sz="4" w:space="0" w:color="000000"/>
            </w:tcBorders>
          </w:tcPr>
          <w:p w14:paraId="06E248B1" w14:textId="77777777" w:rsidR="00930365" w:rsidRPr="009418CA" w:rsidRDefault="00A92697" w:rsidP="00A2696A">
            <w:pPr>
              <w:keepNext/>
              <w:jc w:val="center"/>
            </w:pPr>
            <w:r w:rsidRPr="009418CA">
              <w:rPr>
                <w:szCs w:val="24"/>
              </w:rPr>
              <w:t>14</w:t>
            </w:r>
          </w:p>
        </w:tc>
        <w:tc>
          <w:tcPr>
            <w:tcW w:w="0" w:type="auto"/>
            <w:tcBorders>
              <w:top w:val="single" w:sz="4" w:space="0" w:color="000000"/>
              <w:left w:val="single" w:sz="4" w:space="0" w:color="000000"/>
              <w:bottom w:val="single" w:sz="4" w:space="0" w:color="000000"/>
              <w:right w:val="single" w:sz="4" w:space="0" w:color="000000"/>
            </w:tcBorders>
          </w:tcPr>
          <w:p w14:paraId="320B5AE2" w14:textId="77777777" w:rsidR="00930365" w:rsidRPr="009418CA" w:rsidRDefault="00A92697" w:rsidP="00A2696A">
            <w:pPr>
              <w:keepNext/>
              <w:jc w:val="center"/>
            </w:pPr>
            <w:r w:rsidRPr="009418CA">
              <w:rPr>
                <w:szCs w:val="24"/>
              </w:rPr>
              <w:t>—</w:t>
            </w:r>
          </w:p>
        </w:tc>
        <w:tc>
          <w:tcPr>
            <w:tcW w:w="1669" w:type="dxa"/>
            <w:tcBorders>
              <w:top w:val="single" w:sz="4" w:space="0" w:color="000000"/>
              <w:left w:val="single" w:sz="4" w:space="0" w:color="000000"/>
              <w:bottom w:val="single" w:sz="4" w:space="0" w:color="000000"/>
              <w:right w:val="single" w:sz="4" w:space="0" w:color="000000"/>
            </w:tcBorders>
          </w:tcPr>
          <w:p w14:paraId="78AA6CDC" w14:textId="77777777" w:rsidR="00930365" w:rsidRPr="009418CA" w:rsidRDefault="00A92697" w:rsidP="00A2696A">
            <w:pPr>
              <w:keepNext/>
              <w:jc w:val="center"/>
            </w:pPr>
            <w:r w:rsidRPr="009418CA">
              <w:rPr>
                <w:szCs w:val="24"/>
              </w:rPr>
              <w:t>—</w:t>
            </w:r>
          </w:p>
        </w:tc>
      </w:tr>
      <w:tr w:rsidR="00E662A9" w:rsidRPr="009418CA" w14:paraId="0E2F21EC" w14:textId="77777777" w:rsidTr="00C04887">
        <w:trPr>
          <w:cantSplit/>
        </w:trPr>
        <w:tc>
          <w:tcPr>
            <w:tcW w:w="0" w:type="auto"/>
            <w:tcBorders>
              <w:top w:val="single" w:sz="4" w:space="0" w:color="000000"/>
              <w:left w:val="single" w:sz="4" w:space="0" w:color="000000"/>
              <w:bottom w:val="single" w:sz="4" w:space="0" w:color="000000"/>
              <w:right w:val="single" w:sz="4" w:space="0" w:color="000000"/>
            </w:tcBorders>
          </w:tcPr>
          <w:p w14:paraId="7061C9E8" w14:textId="77777777" w:rsidR="00930365" w:rsidRPr="009418CA" w:rsidRDefault="00A92697" w:rsidP="00A2696A">
            <w:pPr>
              <w:keepNext/>
              <w:jc w:val="center"/>
            </w:pPr>
            <w:proofErr w:type="spellStart"/>
            <w:r w:rsidRPr="009418CA">
              <w:rPr>
                <w:szCs w:val="24"/>
              </w:rPr>
              <w:t>Итого</w:t>
            </w:r>
            <w:proofErr w:type="spellEnd"/>
          </w:p>
        </w:tc>
        <w:tc>
          <w:tcPr>
            <w:tcW w:w="0" w:type="auto"/>
            <w:tcBorders>
              <w:top w:val="single" w:sz="4" w:space="0" w:color="000000"/>
              <w:left w:val="single" w:sz="4" w:space="0" w:color="000000"/>
              <w:bottom w:val="single" w:sz="4" w:space="0" w:color="000000"/>
              <w:right w:val="single" w:sz="4" w:space="0" w:color="000000"/>
            </w:tcBorders>
          </w:tcPr>
          <w:p w14:paraId="728BAD15" w14:textId="77777777" w:rsidR="00930365" w:rsidRPr="009418CA" w:rsidRDefault="00A92697" w:rsidP="00A2696A">
            <w:pPr>
              <w:keepNext/>
            </w:pPr>
            <w:proofErr w:type="spellStart"/>
            <w:r w:rsidRPr="009418CA">
              <w:rPr>
                <w:szCs w:val="24"/>
              </w:rPr>
              <w:t>Вегетационный</w:t>
            </w:r>
            <w:proofErr w:type="spellEnd"/>
            <w:r w:rsidRPr="009418CA">
              <w:rPr>
                <w:szCs w:val="24"/>
              </w:rPr>
              <w:t xml:space="preserve"> </w:t>
            </w:r>
            <w:proofErr w:type="spellStart"/>
            <w:r w:rsidRPr="009418CA">
              <w:rPr>
                <w:szCs w:val="24"/>
              </w:rPr>
              <w:t>период</w:t>
            </w:r>
            <w:proofErr w:type="spellEnd"/>
          </w:p>
        </w:tc>
        <w:tc>
          <w:tcPr>
            <w:tcW w:w="0" w:type="auto"/>
            <w:tcBorders>
              <w:top w:val="single" w:sz="4" w:space="0" w:color="000000"/>
              <w:left w:val="single" w:sz="4" w:space="0" w:color="000000"/>
              <w:bottom w:val="single" w:sz="4" w:space="0" w:color="000000"/>
              <w:right w:val="single" w:sz="4" w:space="0" w:color="000000"/>
            </w:tcBorders>
          </w:tcPr>
          <w:p w14:paraId="737BFCBB" w14:textId="77777777" w:rsidR="00930365" w:rsidRPr="009418CA" w:rsidRDefault="00A92697" w:rsidP="00A2696A">
            <w:pPr>
              <w:keepNext/>
              <w:jc w:val="center"/>
            </w:pPr>
            <w:r w:rsidRPr="009418CA">
              <w:rPr>
                <w:szCs w:val="24"/>
              </w:rPr>
              <w:t>168</w:t>
            </w:r>
          </w:p>
        </w:tc>
        <w:tc>
          <w:tcPr>
            <w:tcW w:w="0" w:type="auto"/>
            <w:tcBorders>
              <w:top w:val="single" w:sz="4" w:space="0" w:color="000000"/>
              <w:left w:val="single" w:sz="4" w:space="0" w:color="000000"/>
              <w:bottom w:val="single" w:sz="4" w:space="0" w:color="000000"/>
              <w:right w:val="single" w:sz="4" w:space="0" w:color="000000"/>
            </w:tcBorders>
          </w:tcPr>
          <w:p w14:paraId="769B86BE" w14:textId="77777777" w:rsidR="00930365" w:rsidRPr="009418CA" w:rsidRDefault="00A92697" w:rsidP="00A2696A">
            <w:pPr>
              <w:keepNext/>
              <w:jc w:val="center"/>
            </w:pPr>
            <w:r w:rsidRPr="009418CA">
              <w:rPr>
                <w:szCs w:val="24"/>
              </w:rPr>
              <w:t>—</w:t>
            </w:r>
          </w:p>
        </w:tc>
        <w:tc>
          <w:tcPr>
            <w:tcW w:w="1669" w:type="dxa"/>
            <w:tcBorders>
              <w:top w:val="single" w:sz="4" w:space="0" w:color="000000"/>
              <w:left w:val="single" w:sz="4" w:space="0" w:color="000000"/>
              <w:bottom w:val="single" w:sz="4" w:space="0" w:color="000000"/>
              <w:right w:val="single" w:sz="4" w:space="0" w:color="000000"/>
            </w:tcBorders>
          </w:tcPr>
          <w:p w14:paraId="478D2E1E" w14:textId="77777777" w:rsidR="00930365" w:rsidRPr="009418CA" w:rsidRDefault="00A92697" w:rsidP="00A2696A">
            <w:pPr>
              <w:keepNext/>
              <w:jc w:val="center"/>
            </w:pPr>
            <w:r w:rsidRPr="009418CA">
              <w:rPr>
                <w:szCs w:val="24"/>
              </w:rPr>
              <w:t>602,1</w:t>
            </w:r>
          </w:p>
        </w:tc>
      </w:tr>
    </w:tbl>
    <w:p w14:paraId="14FCC802" w14:textId="77777777" w:rsidR="00DA1273" w:rsidRDefault="00DA1273" w:rsidP="006A1B4C">
      <w:pPr>
        <w:ind w:firstLine="709"/>
        <w:jc w:val="both"/>
        <w:rPr>
          <w:sz w:val="24"/>
          <w:szCs w:val="24"/>
          <w:lang w:val="ru-RU"/>
        </w:rPr>
      </w:pPr>
    </w:p>
    <w:p w14:paraId="4135193A" w14:textId="2EB5F174" w:rsidR="00930365" w:rsidRPr="006A1B4C" w:rsidRDefault="00A92697" w:rsidP="006A1B4C">
      <w:pPr>
        <w:ind w:firstLine="709"/>
        <w:jc w:val="both"/>
        <w:rPr>
          <w:sz w:val="24"/>
          <w:szCs w:val="24"/>
          <w:lang w:val="ru-RU"/>
        </w:rPr>
      </w:pPr>
      <w:r w:rsidRPr="009418CA">
        <w:rPr>
          <w:sz w:val="24"/>
          <w:szCs w:val="24"/>
          <w:lang w:val="ru-RU"/>
        </w:rPr>
        <w:t xml:space="preserve">Примечание – Составлено автором; </w:t>
      </w:r>
      <w:proofErr w:type="spellStart"/>
      <w:r w:rsidRPr="006A1B4C">
        <w:rPr>
          <w:sz w:val="24"/>
          <w:szCs w:val="24"/>
          <w:lang w:val="ru-RU"/>
        </w:rPr>
        <w:t>ETc</w:t>
      </w:r>
      <w:proofErr w:type="spellEnd"/>
      <w:r w:rsidRPr="009418CA">
        <w:rPr>
          <w:sz w:val="24"/>
          <w:szCs w:val="24"/>
          <w:lang w:val="ru-RU"/>
        </w:rPr>
        <w:t xml:space="preserve"> — фактическая суммарная </w:t>
      </w:r>
      <w:proofErr w:type="spellStart"/>
      <w:r w:rsidRPr="009418CA">
        <w:rPr>
          <w:sz w:val="24"/>
          <w:szCs w:val="24"/>
          <w:lang w:val="ru-RU"/>
        </w:rPr>
        <w:t>эвапотранспирация</w:t>
      </w:r>
      <w:proofErr w:type="spellEnd"/>
      <w:r w:rsidRPr="009418CA">
        <w:rPr>
          <w:sz w:val="24"/>
          <w:szCs w:val="24"/>
          <w:lang w:val="ru-RU"/>
        </w:rPr>
        <w:t xml:space="preserve"> яблони; НВ — наименьшая влагоёмкость почвы</w:t>
      </w:r>
    </w:p>
    <w:p w14:paraId="5CF0CA1D" w14:textId="77777777" w:rsidR="00BF34C4" w:rsidRPr="00BB70EF" w:rsidRDefault="00BF34C4">
      <w:pPr>
        <w:rPr>
          <w:lang w:val="ru-RU"/>
        </w:rPr>
      </w:pPr>
    </w:p>
    <w:p w14:paraId="2D158C48" w14:textId="77777777" w:rsidR="00930365" w:rsidRPr="009418CA" w:rsidRDefault="00A92697" w:rsidP="00E662A9">
      <w:pPr>
        <w:ind w:firstLine="709"/>
        <w:jc w:val="both"/>
        <w:rPr>
          <w:lang w:val="ru-RU"/>
        </w:rPr>
      </w:pPr>
      <w:r w:rsidRPr="009418CA">
        <w:rPr>
          <w:lang w:val="ru-RU"/>
        </w:rPr>
        <w:t xml:space="preserve">Анализ таблицы 4.4 показывает, что в начальных фазах развития яблони (сокодвижение, распускание почек) при капельном орошении оптимальный режим полива находится в пределах 70–75 % НВ; фактическая </w:t>
      </w:r>
      <w:proofErr w:type="spellStart"/>
      <w:r w:rsidRPr="009418CA">
        <w:t>ETc</w:t>
      </w:r>
      <w:proofErr w:type="spellEnd"/>
      <w:r w:rsidRPr="009418CA">
        <w:rPr>
          <w:lang w:val="ru-RU"/>
        </w:rPr>
        <w:t xml:space="preserve"> составляет 1,5 мм/сутки, а норма полива за эти фазы — 36,0 мм. В фазу бутонизации и цветения водопотребление возрастает: при режиме 75–80 % НВ </w:t>
      </w:r>
      <w:proofErr w:type="spellStart"/>
      <w:r w:rsidRPr="009418CA">
        <w:t>ETc</w:t>
      </w:r>
      <w:proofErr w:type="spellEnd"/>
      <w:r w:rsidRPr="009418CA">
        <w:rPr>
          <w:lang w:val="ru-RU"/>
        </w:rPr>
        <w:t xml:space="preserve"> составляет 3,0–4,0 мм/сутки, а норма полива за 19 дней — 66,5 мм.</w:t>
      </w:r>
    </w:p>
    <w:p w14:paraId="2EB36133" w14:textId="77777777" w:rsidR="00930365" w:rsidRPr="009418CA" w:rsidRDefault="00A92697" w:rsidP="00E662A9">
      <w:pPr>
        <w:ind w:firstLine="709"/>
        <w:jc w:val="both"/>
        <w:rPr>
          <w:lang w:val="ru-RU"/>
        </w:rPr>
      </w:pPr>
      <w:r w:rsidRPr="009418CA">
        <w:rPr>
          <w:lang w:val="ru-RU"/>
        </w:rPr>
        <w:t xml:space="preserve">Наибольшее водопотребление яблоневого сада приурочено к фазам интенсивного роста побегов и налива плодов (июнь – август), когда при максимальной температуре воздуха </w:t>
      </w:r>
      <w:proofErr w:type="spellStart"/>
      <w:r w:rsidRPr="009418CA">
        <w:t>ETc</w:t>
      </w:r>
      <w:proofErr w:type="spellEnd"/>
      <w:r w:rsidRPr="009418CA">
        <w:rPr>
          <w:lang w:val="ru-RU"/>
        </w:rPr>
        <w:t xml:space="preserve"> достигает 4,5–6,0 мм/сутки, а режим орошения поддерживается на уровне 80–85 % НВ. В этот период норма полива за 27 дней роста побегов составляет 141,8 мм, а за 47 дней налива плодов — 246,8 </w:t>
      </w:r>
      <w:r w:rsidRPr="009418CA">
        <w:rPr>
          <w:lang w:val="ru-RU"/>
        </w:rPr>
        <w:lastRenderedPageBreak/>
        <w:t xml:space="preserve">мм. После завершения роста побегов и формирования верхушечных почек водопотребление снижается до 2,5–3,5 мм/сутки, а норма полива в фазу созревания плодов составляет 111,0 мм. Таким образом, суммарная </w:t>
      </w:r>
      <w:proofErr w:type="spellStart"/>
      <w:r w:rsidRPr="009418CA">
        <w:rPr>
          <w:lang w:val="ru-RU"/>
        </w:rPr>
        <w:t>эвапотранспирация</w:t>
      </w:r>
      <w:proofErr w:type="spellEnd"/>
      <w:r w:rsidRPr="009418CA">
        <w:rPr>
          <w:lang w:val="ru-RU"/>
        </w:rPr>
        <w:t xml:space="preserve"> за вегетационный период достигает 602,1 мм, что отражает общую </w:t>
      </w:r>
      <w:proofErr w:type="spellStart"/>
      <w:r w:rsidRPr="009418CA">
        <w:rPr>
          <w:lang w:val="ru-RU"/>
        </w:rPr>
        <w:t>водопотребность</w:t>
      </w:r>
      <w:proofErr w:type="spellEnd"/>
      <w:r w:rsidRPr="009418CA">
        <w:rPr>
          <w:lang w:val="ru-RU"/>
        </w:rPr>
        <w:t xml:space="preserve"> яблони в условиях юго-востока Казахстана.</w:t>
      </w:r>
    </w:p>
    <w:p w14:paraId="32A4C076" w14:textId="77777777" w:rsidR="00930365" w:rsidRPr="009418CA" w:rsidRDefault="00A92697" w:rsidP="00E662A9">
      <w:pPr>
        <w:ind w:firstLine="709"/>
        <w:jc w:val="both"/>
        <w:rPr>
          <w:lang w:val="ru-RU"/>
        </w:rPr>
      </w:pPr>
      <w:r w:rsidRPr="009418CA">
        <w:rPr>
          <w:lang w:val="ru-RU"/>
        </w:rPr>
        <w:t>Для оценки эффективности прецизионно-капельного орошения по сравнению с традиционным бороздовым в годы исследований проведена сравнительная характеристика двух способов полива по комплексу показателей: динамика влажности почвы, потери на испарение, физиологическое состояние растений, коэффициент водопотребления, урожайность и качество плодов. Результаты приведены в таблице 4.5.</w:t>
      </w:r>
    </w:p>
    <w:p w14:paraId="0C8961AE" w14:textId="77777777" w:rsidR="009D486A" w:rsidRPr="00BB70EF" w:rsidRDefault="009D486A" w:rsidP="00C84A13">
      <w:pPr>
        <w:rPr>
          <w:lang w:val="ru-RU"/>
        </w:rPr>
      </w:pPr>
    </w:p>
    <w:p w14:paraId="75784E06" w14:textId="77777777" w:rsidR="00930365" w:rsidRDefault="00A92697" w:rsidP="00C04887">
      <w:pPr>
        <w:keepNext/>
        <w:jc w:val="both"/>
        <w:rPr>
          <w:lang w:val="ru-RU"/>
        </w:rPr>
      </w:pPr>
      <w:r w:rsidRPr="009418CA">
        <w:rPr>
          <w:lang w:val="ru-RU"/>
        </w:rPr>
        <w:t>Таблица 4.5 – Сравнительная оценка традиционного бороздового и прецизионно-капельного орошения яблони (среднее за годы исследований)</w:t>
      </w:r>
    </w:p>
    <w:p w14:paraId="2EF1976D" w14:textId="77777777" w:rsidR="00C04887" w:rsidRPr="009418CA" w:rsidRDefault="00C04887" w:rsidP="00C04887">
      <w:pPr>
        <w:keepNext/>
        <w:jc w:val="both"/>
        <w:rPr>
          <w:lang w:val="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54"/>
        <w:gridCol w:w="3495"/>
        <w:gridCol w:w="3685"/>
      </w:tblGrid>
      <w:tr w:rsidR="00E662A9" w:rsidRPr="009418CA" w14:paraId="1ACAA28F" w14:textId="77777777" w:rsidTr="00C04887">
        <w:trPr>
          <w:cantSplit/>
          <w:tblHeader/>
        </w:trPr>
        <w:tc>
          <w:tcPr>
            <w:tcW w:w="0" w:type="auto"/>
            <w:tcBorders>
              <w:top w:val="single" w:sz="4" w:space="0" w:color="000000"/>
              <w:left w:val="single" w:sz="4" w:space="0" w:color="000000"/>
              <w:bottom w:val="single" w:sz="4" w:space="0" w:color="000000"/>
              <w:right w:val="single" w:sz="4" w:space="0" w:color="000000"/>
            </w:tcBorders>
          </w:tcPr>
          <w:p w14:paraId="2356303F" w14:textId="77777777" w:rsidR="00930365" w:rsidRPr="009418CA" w:rsidRDefault="00A92697" w:rsidP="00A2696A">
            <w:pPr>
              <w:keepNext/>
              <w:jc w:val="center"/>
            </w:pPr>
            <w:proofErr w:type="spellStart"/>
            <w:r w:rsidRPr="009418CA">
              <w:rPr>
                <w:szCs w:val="24"/>
              </w:rPr>
              <w:t>Показатель</w:t>
            </w:r>
            <w:proofErr w:type="spellEnd"/>
          </w:p>
        </w:tc>
        <w:tc>
          <w:tcPr>
            <w:tcW w:w="3495" w:type="dxa"/>
            <w:tcBorders>
              <w:top w:val="single" w:sz="4" w:space="0" w:color="000000"/>
              <w:left w:val="single" w:sz="4" w:space="0" w:color="000000"/>
              <w:bottom w:val="single" w:sz="4" w:space="0" w:color="000000"/>
              <w:right w:val="single" w:sz="4" w:space="0" w:color="000000"/>
            </w:tcBorders>
          </w:tcPr>
          <w:p w14:paraId="3C85A24D" w14:textId="77777777" w:rsidR="00930365" w:rsidRPr="009418CA" w:rsidRDefault="00A92697" w:rsidP="00A2696A">
            <w:pPr>
              <w:keepNext/>
              <w:jc w:val="center"/>
            </w:pPr>
            <w:proofErr w:type="spellStart"/>
            <w:r w:rsidRPr="009418CA">
              <w:rPr>
                <w:szCs w:val="24"/>
              </w:rPr>
              <w:t>Бороздовое</w:t>
            </w:r>
            <w:proofErr w:type="spellEnd"/>
            <w:r w:rsidRPr="009418CA">
              <w:rPr>
                <w:szCs w:val="24"/>
              </w:rPr>
              <w:t xml:space="preserve"> </w:t>
            </w:r>
            <w:proofErr w:type="spellStart"/>
            <w:r w:rsidRPr="009418CA">
              <w:rPr>
                <w:szCs w:val="24"/>
              </w:rPr>
              <w:t>орошение</w:t>
            </w:r>
            <w:proofErr w:type="spellEnd"/>
          </w:p>
        </w:tc>
        <w:tc>
          <w:tcPr>
            <w:tcW w:w="3685" w:type="dxa"/>
            <w:tcBorders>
              <w:top w:val="single" w:sz="4" w:space="0" w:color="000000"/>
              <w:left w:val="single" w:sz="4" w:space="0" w:color="000000"/>
              <w:bottom w:val="single" w:sz="4" w:space="0" w:color="000000"/>
              <w:right w:val="single" w:sz="4" w:space="0" w:color="000000"/>
            </w:tcBorders>
          </w:tcPr>
          <w:p w14:paraId="6DB02D66" w14:textId="77777777" w:rsidR="00930365" w:rsidRPr="009418CA" w:rsidRDefault="00A92697" w:rsidP="00A2696A">
            <w:pPr>
              <w:keepNext/>
              <w:jc w:val="center"/>
            </w:pPr>
            <w:proofErr w:type="spellStart"/>
            <w:r w:rsidRPr="009418CA">
              <w:rPr>
                <w:szCs w:val="24"/>
              </w:rPr>
              <w:t>Прецизионно-капельное</w:t>
            </w:r>
            <w:proofErr w:type="spellEnd"/>
            <w:r w:rsidRPr="009418CA">
              <w:rPr>
                <w:szCs w:val="24"/>
              </w:rPr>
              <w:t xml:space="preserve"> </w:t>
            </w:r>
            <w:proofErr w:type="spellStart"/>
            <w:r w:rsidRPr="009418CA">
              <w:rPr>
                <w:szCs w:val="24"/>
              </w:rPr>
              <w:t>орошение</w:t>
            </w:r>
            <w:proofErr w:type="spellEnd"/>
          </w:p>
        </w:tc>
      </w:tr>
      <w:tr w:rsidR="00E662A9" w:rsidRPr="008261E8" w14:paraId="3E20C200" w14:textId="77777777" w:rsidTr="00C04887">
        <w:trPr>
          <w:cantSplit/>
        </w:trPr>
        <w:tc>
          <w:tcPr>
            <w:tcW w:w="0" w:type="auto"/>
            <w:tcBorders>
              <w:top w:val="single" w:sz="4" w:space="0" w:color="000000"/>
              <w:left w:val="single" w:sz="4" w:space="0" w:color="000000"/>
              <w:bottom w:val="single" w:sz="4" w:space="0" w:color="000000"/>
              <w:right w:val="single" w:sz="4" w:space="0" w:color="000000"/>
            </w:tcBorders>
          </w:tcPr>
          <w:p w14:paraId="6ACB0F34" w14:textId="77777777" w:rsidR="00930365" w:rsidRPr="009418CA" w:rsidRDefault="00A92697" w:rsidP="00A2696A">
            <w:pPr>
              <w:keepNext/>
            </w:pPr>
            <w:proofErr w:type="spellStart"/>
            <w:r w:rsidRPr="009418CA">
              <w:rPr>
                <w:szCs w:val="24"/>
              </w:rPr>
              <w:t>Влажность</w:t>
            </w:r>
            <w:proofErr w:type="spellEnd"/>
            <w:r w:rsidRPr="009418CA">
              <w:rPr>
                <w:szCs w:val="24"/>
              </w:rPr>
              <w:t xml:space="preserve"> </w:t>
            </w:r>
            <w:proofErr w:type="spellStart"/>
            <w:r w:rsidRPr="009418CA">
              <w:rPr>
                <w:szCs w:val="24"/>
              </w:rPr>
              <w:t>почвы</w:t>
            </w:r>
            <w:proofErr w:type="spellEnd"/>
            <w:r w:rsidRPr="009418CA">
              <w:rPr>
                <w:szCs w:val="24"/>
              </w:rPr>
              <w:t xml:space="preserve"> (0–60 </w:t>
            </w:r>
            <w:proofErr w:type="spellStart"/>
            <w:r w:rsidRPr="009418CA">
              <w:rPr>
                <w:szCs w:val="24"/>
              </w:rPr>
              <w:t>см</w:t>
            </w:r>
            <w:proofErr w:type="spellEnd"/>
            <w:r w:rsidRPr="009418CA">
              <w:rPr>
                <w:szCs w:val="24"/>
              </w:rPr>
              <w:t>)</w:t>
            </w:r>
          </w:p>
        </w:tc>
        <w:tc>
          <w:tcPr>
            <w:tcW w:w="3495" w:type="dxa"/>
            <w:tcBorders>
              <w:top w:val="single" w:sz="4" w:space="0" w:color="000000"/>
              <w:left w:val="single" w:sz="4" w:space="0" w:color="000000"/>
              <w:bottom w:val="single" w:sz="4" w:space="0" w:color="000000"/>
              <w:right w:val="single" w:sz="4" w:space="0" w:color="000000"/>
            </w:tcBorders>
          </w:tcPr>
          <w:p w14:paraId="0B133422" w14:textId="77777777" w:rsidR="00930365" w:rsidRPr="009418CA" w:rsidRDefault="00A92697" w:rsidP="00A2696A">
            <w:pPr>
              <w:keepNext/>
              <w:rPr>
                <w:lang w:val="ru-RU"/>
              </w:rPr>
            </w:pPr>
            <w:r w:rsidRPr="009418CA">
              <w:rPr>
                <w:szCs w:val="24"/>
                <w:lang w:val="ru-RU"/>
              </w:rPr>
              <w:t>Колебания: 80–85 % НВ сразу после полива – падение до 45–55 % НВ к концу межполивного периода</w:t>
            </w:r>
          </w:p>
        </w:tc>
        <w:tc>
          <w:tcPr>
            <w:tcW w:w="3685" w:type="dxa"/>
            <w:tcBorders>
              <w:top w:val="single" w:sz="4" w:space="0" w:color="000000"/>
              <w:left w:val="single" w:sz="4" w:space="0" w:color="000000"/>
              <w:bottom w:val="single" w:sz="4" w:space="0" w:color="000000"/>
              <w:right w:val="single" w:sz="4" w:space="0" w:color="000000"/>
            </w:tcBorders>
          </w:tcPr>
          <w:p w14:paraId="7AC3A1BD" w14:textId="77777777" w:rsidR="00930365" w:rsidRPr="009418CA" w:rsidRDefault="00A92697" w:rsidP="00A2696A">
            <w:pPr>
              <w:keepNext/>
              <w:rPr>
                <w:lang w:val="ru-RU"/>
              </w:rPr>
            </w:pPr>
            <w:r w:rsidRPr="009418CA">
              <w:rPr>
                <w:szCs w:val="24"/>
                <w:lang w:val="ru-RU"/>
              </w:rPr>
              <w:t xml:space="preserve">Стабильно поддерживается на уровне 70–75 % и 80–85 % НВ в зависимости от наступления </w:t>
            </w:r>
            <w:proofErr w:type="spellStart"/>
            <w:r w:rsidRPr="009418CA">
              <w:rPr>
                <w:szCs w:val="24"/>
                <w:lang w:val="ru-RU"/>
              </w:rPr>
              <w:t>фенофаз</w:t>
            </w:r>
            <w:proofErr w:type="spellEnd"/>
          </w:p>
        </w:tc>
      </w:tr>
      <w:tr w:rsidR="00E662A9" w:rsidRPr="008261E8" w14:paraId="6B3CEA43" w14:textId="77777777" w:rsidTr="00C04887">
        <w:trPr>
          <w:cantSplit/>
        </w:trPr>
        <w:tc>
          <w:tcPr>
            <w:tcW w:w="0" w:type="auto"/>
            <w:tcBorders>
              <w:top w:val="single" w:sz="4" w:space="0" w:color="000000"/>
              <w:left w:val="single" w:sz="4" w:space="0" w:color="000000"/>
              <w:bottom w:val="single" w:sz="4" w:space="0" w:color="000000"/>
              <w:right w:val="single" w:sz="4" w:space="0" w:color="000000"/>
            </w:tcBorders>
          </w:tcPr>
          <w:p w14:paraId="09BF5B09" w14:textId="77777777" w:rsidR="00930365" w:rsidRPr="009418CA" w:rsidRDefault="00A92697" w:rsidP="00A2696A">
            <w:pPr>
              <w:keepNext/>
            </w:pPr>
            <w:proofErr w:type="spellStart"/>
            <w:r w:rsidRPr="009418CA">
              <w:rPr>
                <w:szCs w:val="24"/>
              </w:rPr>
              <w:t>Испарение</w:t>
            </w:r>
            <w:proofErr w:type="spellEnd"/>
            <w:r w:rsidRPr="009418CA">
              <w:rPr>
                <w:szCs w:val="24"/>
              </w:rPr>
              <w:t xml:space="preserve"> </w:t>
            </w:r>
            <w:proofErr w:type="spellStart"/>
            <w:r w:rsidRPr="009418CA">
              <w:rPr>
                <w:szCs w:val="24"/>
              </w:rPr>
              <w:t>влаги</w:t>
            </w:r>
            <w:proofErr w:type="spellEnd"/>
          </w:p>
        </w:tc>
        <w:tc>
          <w:tcPr>
            <w:tcW w:w="3495" w:type="dxa"/>
            <w:tcBorders>
              <w:top w:val="single" w:sz="4" w:space="0" w:color="000000"/>
              <w:left w:val="single" w:sz="4" w:space="0" w:color="000000"/>
              <w:bottom w:val="single" w:sz="4" w:space="0" w:color="000000"/>
              <w:right w:val="single" w:sz="4" w:space="0" w:color="000000"/>
            </w:tcBorders>
          </w:tcPr>
          <w:p w14:paraId="0D14245E" w14:textId="77777777" w:rsidR="00930365" w:rsidRPr="009418CA" w:rsidRDefault="00A92697" w:rsidP="00A2696A">
            <w:pPr>
              <w:keepNext/>
              <w:rPr>
                <w:lang w:val="ru-RU"/>
              </w:rPr>
            </w:pPr>
            <w:r w:rsidRPr="009418CA">
              <w:rPr>
                <w:szCs w:val="24"/>
                <w:lang w:val="ru-RU"/>
              </w:rPr>
              <w:t>Высокие потери на физическое испарение с поверхности почвы (до 42,5–61,7 %)</w:t>
            </w:r>
          </w:p>
        </w:tc>
        <w:tc>
          <w:tcPr>
            <w:tcW w:w="3685" w:type="dxa"/>
            <w:tcBorders>
              <w:top w:val="single" w:sz="4" w:space="0" w:color="000000"/>
              <w:left w:val="single" w:sz="4" w:space="0" w:color="000000"/>
              <w:bottom w:val="single" w:sz="4" w:space="0" w:color="000000"/>
              <w:right w:val="single" w:sz="4" w:space="0" w:color="000000"/>
            </w:tcBorders>
          </w:tcPr>
          <w:p w14:paraId="58C3D12F" w14:textId="77777777" w:rsidR="00930365" w:rsidRPr="009418CA" w:rsidRDefault="00A92697" w:rsidP="00A2696A">
            <w:pPr>
              <w:keepNext/>
              <w:rPr>
                <w:lang w:val="ru-RU"/>
              </w:rPr>
            </w:pPr>
            <w:r w:rsidRPr="009418CA">
              <w:rPr>
                <w:szCs w:val="24"/>
                <w:lang w:val="ru-RU"/>
              </w:rPr>
              <w:t>Потери минимальные; вода поступает локально в корневую зону</w:t>
            </w:r>
          </w:p>
        </w:tc>
      </w:tr>
      <w:tr w:rsidR="00E662A9" w:rsidRPr="008261E8" w14:paraId="2028A98E" w14:textId="77777777" w:rsidTr="00C04887">
        <w:trPr>
          <w:cantSplit/>
        </w:trPr>
        <w:tc>
          <w:tcPr>
            <w:tcW w:w="0" w:type="auto"/>
            <w:tcBorders>
              <w:top w:val="single" w:sz="4" w:space="0" w:color="000000"/>
              <w:left w:val="single" w:sz="4" w:space="0" w:color="000000"/>
              <w:bottom w:val="single" w:sz="4" w:space="0" w:color="000000"/>
              <w:right w:val="single" w:sz="4" w:space="0" w:color="000000"/>
            </w:tcBorders>
          </w:tcPr>
          <w:p w14:paraId="1AF405A7" w14:textId="77777777" w:rsidR="00930365" w:rsidRPr="009418CA" w:rsidRDefault="00A92697" w:rsidP="00A2696A">
            <w:pPr>
              <w:keepNext/>
            </w:pPr>
            <w:proofErr w:type="spellStart"/>
            <w:r w:rsidRPr="009418CA">
              <w:rPr>
                <w:szCs w:val="24"/>
              </w:rPr>
              <w:t>Физиологическое</w:t>
            </w:r>
            <w:proofErr w:type="spellEnd"/>
            <w:r w:rsidRPr="009418CA">
              <w:rPr>
                <w:szCs w:val="24"/>
              </w:rPr>
              <w:t xml:space="preserve"> </w:t>
            </w:r>
            <w:proofErr w:type="spellStart"/>
            <w:r w:rsidRPr="009418CA">
              <w:rPr>
                <w:szCs w:val="24"/>
              </w:rPr>
              <w:t>состояние</w:t>
            </w:r>
            <w:proofErr w:type="spellEnd"/>
            <w:r w:rsidRPr="009418CA">
              <w:rPr>
                <w:szCs w:val="24"/>
              </w:rPr>
              <w:t xml:space="preserve"> </w:t>
            </w:r>
            <w:proofErr w:type="spellStart"/>
            <w:r w:rsidRPr="009418CA">
              <w:rPr>
                <w:szCs w:val="24"/>
              </w:rPr>
              <w:t>растений</w:t>
            </w:r>
            <w:proofErr w:type="spellEnd"/>
          </w:p>
        </w:tc>
        <w:tc>
          <w:tcPr>
            <w:tcW w:w="3495" w:type="dxa"/>
            <w:tcBorders>
              <w:top w:val="single" w:sz="4" w:space="0" w:color="000000"/>
              <w:left w:val="single" w:sz="4" w:space="0" w:color="000000"/>
              <w:bottom w:val="single" w:sz="4" w:space="0" w:color="000000"/>
              <w:right w:val="single" w:sz="4" w:space="0" w:color="000000"/>
            </w:tcBorders>
          </w:tcPr>
          <w:p w14:paraId="1E898E25" w14:textId="77777777" w:rsidR="00930365" w:rsidRPr="009418CA" w:rsidRDefault="00A92697" w:rsidP="00A2696A">
            <w:pPr>
              <w:keepNext/>
              <w:rPr>
                <w:lang w:val="ru-RU"/>
              </w:rPr>
            </w:pPr>
            <w:r w:rsidRPr="009418CA">
              <w:rPr>
                <w:szCs w:val="24"/>
                <w:lang w:val="ru-RU"/>
              </w:rPr>
              <w:t>Частые водные стрессы, снижение тургора листьев, падение фотосинтеза</w:t>
            </w:r>
          </w:p>
        </w:tc>
        <w:tc>
          <w:tcPr>
            <w:tcW w:w="3685" w:type="dxa"/>
            <w:tcBorders>
              <w:top w:val="single" w:sz="4" w:space="0" w:color="000000"/>
              <w:left w:val="single" w:sz="4" w:space="0" w:color="000000"/>
              <w:bottom w:val="single" w:sz="4" w:space="0" w:color="000000"/>
              <w:right w:val="single" w:sz="4" w:space="0" w:color="000000"/>
            </w:tcBorders>
          </w:tcPr>
          <w:p w14:paraId="1E1ED6F1" w14:textId="77777777" w:rsidR="00930365" w:rsidRPr="009418CA" w:rsidRDefault="00A92697" w:rsidP="00A2696A">
            <w:pPr>
              <w:keepNext/>
              <w:rPr>
                <w:lang w:val="ru-RU"/>
              </w:rPr>
            </w:pPr>
            <w:r w:rsidRPr="009418CA">
              <w:rPr>
                <w:szCs w:val="24"/>
                <w:lang w:val="ru-RU"/>
              </w:rPr>
              <w:t>Устойчивый тургор листьев; фотосинтетическая активность выше на 15–18 %</w:t>
            </w:r>
          </w:p>
        </w:tc>
      </w:tr>
      <w:tr w:rsidR="00E662A9" w:rsidRPr="009418CA" w14:paraId="69C6B509" w14:textId="77777777" w:rsidTr="00C04887">
        <w:trPr>
          <w:cantSplit/>
        </w:trPr>
        <w:tc>
          <w:tcPr>
            <w:tcW w:w="0" w:type="auto"/>
            <w:tcBorders>
              <w:top w:val="single" w:sz="4" w:space="0" w:color="000000"/>
              <w:left w:val="single" w:sz="4" w:space="0" w:color="000000"/>
              <w:bottom w:val="single" w:sz="4" w:space="0" w:color="000000"/>
              <w:right w:val="single" w:sz="4" w:space="0" w:color="000000"/>
            </w:tcBorders>
          </w:tcPr>
          <w:p w14:paraId="52FD636F" w14:textId="77777777" w:rsidR="00930365" w:rsidRPr="009418CA" w:rsidRDefault="00A92697" w:rsidP="00A2696A">
            <w:pPr>
              <w:keepNext/>
            </w:pPr>
            <w:proofErr w:type="spellStart"/>
            <w:r w:rsidRPr="009418CA">
              <w:rPr>
                <w:szCs w:val="24"/>
              </w:rPr>
              <w:t>Коэффициент</w:t>
            </w:r>
            <w:proofErr w:type="spellEnd"/>
            <w:r w:rsidRPr="009418CA">
              <w:rPr>
                <w:szCs w:val="24"/>
              </w:rPr>
              <w:t xml:space="preserve"> </w:t>
            </w:r>
            <w:proofErr w:type="spellStart"/>
            <w:r w:rsidRPr="009418CA">
              <w:rPr>
                <w:szCs w:val="24"/>
              </w:rPr>
              <w:t>водопотребления</w:t>
            </w:r>
            <w:proofErr w:type="spellEnd"/>
            <w:r w:rsidRPr="009418CA">
              <w:rPr>
                <w:szCs w:val="24"/>
              </w:rPr>
              <w:t>, л/</w:t>
            </w:r>
            <w:proofErr w:type="spellStart"/>
            <w:r w:rsidRPr="009418CA">
              <w:rPr>
                <w:szCs w:val="24"/>
              </w:rPr>
              <w:t>кг</w:t>
            </w:r>
            <w:proofErr w:type="spellEnd"/>
          </w:p>
        </w:tc>
        <w:tc>
          <w:tcPr>
            <w:tcW w:w="3495" w:type="dxa"/>
            <w:tcBorders>
              <w:top w:val="single" w:sz="4" w:space="0" w:color="000000"/>
              <w:left w:val="single" w:sz="4" w:space="0" w:color="000000"/>
              <w:bottom w:val="single" w:sz="4" w:space="0" w:color="000000"/>
              <w:right w:val="single" w:sz="4" w:space="0" w:color="000000"/>
            </w:tcBorders>
          </w:tcPr>
          <w:p w14:paraId="5DDC71AA" w14:textId="77777777" w:rsidR="00930365" w:rsidRPr="009418CA" w:rsidRDefault="00A92697" w:rsidP="00A2696A">
            <w:pPr>
              <w:keepNext/>
              <w:jc w:val="center"/>
            </w:pPr>
            <w:r w:rsidRPr="009418CA">
              <w:rPr>
                <w:szCs w:val="24"/>
              </w:rPr>
              <w:t>120–130</w:t>
            </w:r>
          </w:p>
        </w:tc>
        <w:tc>
          <w:tcPr>
            <w:tcW w:w="3685" w:type="dxa"/>
            <w:tcBorders>
              <w:top w:val="single" w:sz="4" w:space="0" w:color="000000"/>
              <w:left w:val="single" w:sz="4" w:space="0" w:color="000000"/>
              <w:bottom w:val="single" w:sz="4" w:space="0" w:color="000000"/>
              <w:right w:val="single" w:sz="4" w:space="0" w:color="000000"/>
            </w:tcBorders>
          </w:tcPr>
          <w:p w14:paraId="6D016684" w14:textId="77777777" w:rsidR="00930365" w:rsidRPr="009418CA" w:rsidRDefault="00A92697" w:rsidP="00A2696A">
            <w:pPr>
              <w:keepNext/>
              <w:jc w:val="center"/>
            </w:pPr>
            <w:r w:rsidRPr="009418CA">
              <w:rPr>
                <w:szCs w:val="24"/>
              </w:rPr>
              <w:t>80–90 (</w:t>
            </w:r>
            <w:proofErr w:type="spellStart"/>
            <w:r w:rsidRPr="009418CA">
              <w:rPr>
                <w:szCs w:val="24"/>
              </w:rPr>
              <w:t>на</w:t>
            </w:r>
            <w:proofErr w:type="spellEnd"/>
            <w:r w:rsidRPr="009418CA">
              <w:rPr>
                <w:szCs w:val="24"/>
              </w:rPr>
              <w:t xml:space="preserve"> 30–35 % </w:t>
            </w:r>
            <w:proofErr w:type="spellStart"/>
            <w:r w:rsidRPr="009418CA">
              <w:rPr>
                <w:szCs w:val="24"/>
              </w:rPr>
              <w:t>меньше</w:t>
            </w:r>
            <w:proofErr w:type="spellEnd"/>
            <w:r w:rsidRPr="009418CA">
              <w:rPr>
                <w:szCs w:val="24"/>
              </w:rPr>
              <w:t>)</w:t>
            </w:r>
          </w:p>
        </w:tc>
      </w:tr>
      <w:tr w:rsidR="00E662A9" w:rsidRPr="009418CA" w14:paraId="266BB476" w14:textId="77777777" w:rsidTr="00C04887">
        <w:trPr>
          <w:cantSplit/>
        </w:trPr>
        <w:tc>
          <w:tcPr>
            <w:tcW w:w="0" w:type="auto"/>
            <w:tcBorders>
              <w:top w:val="single" w:sz="4" w:space="0" w:color="000000"/>
              <w:left w:val="single" w:sz="4" w:space="0" w:color="000000"/>
              <w:bottom w:val="single" w:sz="4" w:space="0" w:color="000000"/>
              <w:right w:val="single" w:sz="4" w:space="0" w:color="000000"/>
            </w:tcBorders>
          </w:tcPr>
          <w:p w14:paraId="071C0772" w14:textId="77777777" w:rsidR="00930365" w:rsidRPr="009418CA" w:rsidRDefault="00A92697" w:rsidP="00A2696A">
            <w:pPr>
              <w:keepNext/>
            </w:pPr>
            <w:proofErr w:type="spellStart"/>
            <w:r w:rsidRPr="009418CA">
              <w:rPr>
                <w:szCs w:val="24"/>
              </w:rPr>
              <w:t>Урожайность</w:t>
            </w:r>
            <w:proofErr w:type="spellEnd"/>
            <w:r w:rsidRPr="009418CA">
              <w:rPr>
                <w:szCs w:val="24"/>
              </w:rPr>
              <w:t>, т/</w:t>
            </w:r>
            <w:proofErr w:type="spellStart"/>
            <w:r w:rsidRPr="009418CA">
              <w:rPr>
                <w:szCs w:val="24"/>
              </w:rPr>
              <w:t>га</w:t>
            </w:r>
            <w:proofErr w:type="spellEnd"/>
          </w:p>
        </w:tc>
        <w:tc>
          <w:tcPr>
            <w:tcW w:w="3495" w:type="dxa"/>
            <w:tcBorders>
              <w:top w:val="single" w:sz="4" w:space="0" w:color="000000"/>
              <w:left w:val="single" w:sz="4" w:space="0" w:color="000000"/>
              <w:bottom w:val="single" w:sz="4" w:space="0" w:color="000000"/>
              <w:right w:val="single" w:sz="4" w:space="0" w:color="000000"/>
            </w:tcBorders>
          </w:tcPr>
          <w:p w14:paraId="5956467A" w14:textId="77777777" w:rsidR="00930365" w:rsidRPr="009418CA" w:rsidRDefault="00A92697" w:rsidP="00A2696A">
            <w:pPr>
              <w:keepNext/>
              <w:jc w:val="center"/>
            </w:pPr>
            <w:r w:rsidRPr="009418CA">
              <w:rPr>
                <w:szCs w:val="24"/>
              </w:rPr>
              <w:t>12,7</w:t>
            </w:r>
          </w:p>
        </w:tc>
        <w:tc>
          <w:tcPr>
            <w:tcW w:w="3685" w:type="dxa"/>
            <w:tcBorders>
              <w:top w:val="single" w:sz="4" w:space="0" w:color="000000"/>
              <w:left w:val="single" w:sz="4" w:space="0" w:color="000000"/>
              <w:bottom w:val="single" w:sz="4" w:space="0" w:color="000000"/>
              <w:right w:val="single" w:sz="4" w:space="0" w:color="000000"/>
            </w:tcBorders>
          </w:tcPr>
          <w:p w14:paraId="5DDA9AA6" w14:textId="77777777" w:rsidR="00930365" w:rsidRPr="009418CA" w:rsidRDefault="00A92697" w:rsidP="00A2696A">
            <w:pPr>
              <w:keepNext/>
              <w:jc w:val="center"/>
            </w:pPr>
            <w:r w:rsidRPr="009418CA">
              <w:rPr>
                <w:szCs w:val="24"/>
              </w:rPr>
              <w:t>15,2 (</w:t>
            </w:r>
            <w:proofErr w:type="spellStart"/>
            <w:r w:rsidRPr="009418CA">
              <w:rPr>
                <w:szCs w:val="24"/>
              </w:rPr>
              <w:t>выше</w:t>
            </w:r>
            <w:proofErr w:type="spellEnd"/>
            <w:r w:rsidRPr="009418CA">
              <w:rPr>
                <w:szCs w:val="24"/>
              </w:rPr>
              <w:t xml:space="preserve"> </w:t>
            </w:r>
            <w:proofErr w:type="spellStart"/>
            <w:r w:rsidRPr="009418CA">
              <w:rPr>
                <w:szCs w:val="24"/>
              </w:rPr>
              <w:t>на</w:t>
            </w:r>
            <w:proofErr w:type="spellEnd"/>
            <w:r w:rsidRPr="009418CA">
              <w:rPr>
                <w:szCs w:val="24"/>
              </w:rPr>
              <w:t xml:space="preserve"> 20–25 %)</w:t>
            </w:r>
          </w:p>
        </w:tc>
      </w:tr>
      <w:tr w:rsidR="00E662A9" w:rsidRPr="008261E8" w14:paraId="3F5C1DF0" w14:textId="77777777" w:rsidTr="00C04887">
        <w:trPr>
          <w:cantSplit/>
        </w:trPr>
        <w:tc>
          <w:tcPr>
            <w:tcW w:w="0" w:type="auto"/>
            <w:tcBorders>
              <w:top w:val="single" w:sz="4" w:space="0" w:color="000000"/>
              <w:left w:val="single" w:sz="4" w:space="0" w:color="000000"/>
              <w:bottom w:val="single" w:sz="4" w:space="0" w:color="000000"/>
              <w:right w:val="single" w:sz="4" w:space="0" w:color="000000"/>
            </w:tcBorders>
          </w:tcPr>
          <w:p w14:paraId="0CF6EAC3" w14:textId="77777777" w:rsidR="00930365" w:rsidRPr="009418CA" w:rsidRDefault="00A92697" w:rsidP="00A2696A">
            <w:pPr>
              <w:keepNext/>
            </w:pPr>
            <w:proofErr w:type="spellStart"/>
            <w:r w:rsidRPr="009418CA">
              <w:rPr>
                <w:szCs w:val="24"/>
              </w:rPr>
              <w:t>Качество</w:t>
            </w:r>
            <w:proofErr w:type="spellEnd"/>
            <w:r w:rsidRPr="009418CA">
              <w:rPr>
                <w:szCs w:val="24"/>
              </w:rPr>
              <w:t xml:space="preserve"> </w:t>
            </w:r>
            <w:proofErr w:type="spellStart"/>
            <w:r w:rsidRPr="009418CA">
              <w:rPr>
                <w:szCs w:val="24"/>
              </w:rPr>
              <w:t>плодов</w:t>
            </w:r>
            <w:proofErr w:type="spellEnd"/>
          </w:p>
        </w:tc>
        <w:tc>
          <w:tcPr>
            <w:tcW w:w="3495" w:type="dxa"/>
            <w:tcBorders>
              <w:top w:val="single" w:sz="4" w:space="0" w:color="000000"/>
              <w:left w:val="single" w:sz="4" w:space="0" w:color="000000"/>
              <w:bottom w:val="single" w:sz="4" w:space="0" w:color="000000"/>
              <w:right w:val="single" w:sz="4" w:space="0" w:color="000000"/>
            </w:tcBorders>
          </w:tcPr>
          <w:p w14:paraId="7798F0C9" w14:textId="77777777" w:rsidR="00930365" w:rsidRPr="009418CA" w:rsidRDefault="00A92697" w:rsidP="00A2696A">
            <w:pPr>
              <w:keepNext/>
              <w:rPr>
                <w:lang w:val="ru-RU"/>
              </w:rPr>
            </w:pPr>
            <w:r w:rsidRPr="009418CA">
              <w:rPr>
                <w:szCs w:val="24"/>
                <w:lang w:val="ru-RU"/>
              </w:rPr>
              <w:t>Сахаристость ниже; окраска плодов менее выраженная; слабая лёжкость</w:t>
            </w:r>
          </w:p>
        </w:tc>
        <w:tc>
          <w:tcPr>
            <w:tcW w:w="3685" w:type="dxa"/>
            <w:tcBorders>
              <w:top w:val="single" w:sz="4" w:space="0" w:color="000000"/>
              <w:left w:val="single" w:sz="4" w:space="0" w:color="000000"/>
              <w:bottom w:val="single" w:sz="4" w:space="0" w:color="000000"/>
              <w:right w:val="single" w:sz="4" w:space="0" w:color="000000"/>
            </w:tcBorders>
          </w:tcPr>
          <w:p w14:paraId="415A46D5" w14:textId="77777777" w:rsidR="00930365" w:rsidRPr="009418CA" w:rsidRDefault="00A92697" w:rsidP="00A2696A">
            <w:pPr>
              <w:keepNext/>
              <w:rPr>
                <w:lang w:val="ru-RU"/>
              </w:rPr>
            </w:pPr>
            <w:r w:rsidRPr="009418CA">
              <w:rPr>
                <w:szCs w:val="24"/>
                <w:lang w:val="ru-RU"/>
              </w:rPr>
              <w:t>Сахаристость выше на 1,5–2,0 %; плоды окрашены ярче; лёжкость значительно выше</w:t>
            </w:r>
          </w:p>
        </w:tc>
      </w:tr>
    </w:tbl>
    <w:p w14:paraId="7FBB4389" w14:textId="77777777" w:rsidR="00C04887" w:rsidRDefault="00C04887" w:rsidP="006A1B4C">
      <w:pPr>
        <w:ind w:firstLine="709"/>
        <w:jc w:val="both"/>
        <w:rPr>
          <w:sz w:val="24"/>
          <w:szCs w:val="24"/>
          <w:lang w:val="ru-RU"/>
        </w:rPr>
      </w:pPr>
    </w:p>
    <w:p w14:paraId="4BF561BE" w14:textId="1DA9374D" w:rsidR="00930365" w:rsidRPr="006A1B4C" w:rsidRDefault="00A92697" w:rsidP="006A1B4C">
      <w:pPr>
        <w:ind w:firstLine="709"/>
        <w:jc w:val="both"/>
        <w:rPr>
          <w:sz w:val="24"/>
          <w:szCs w:val="24"/>
          <w:lang w:val="ru-RU"/>
        </w:rPr>
      </w:pPr>
      <w:r w:rsidRPr="009418CA">
        <w:rPr>
          <w:sz w:val="24"/>
          <w:szCs w:val="24"/>
          <w:lang w:val="ru-RU"/>
        </w:rPr>
        <w:t xml:space="preserve">Примечание – Составлено автором по данным полевого опыта и </w:t>
      </w:r>
      <w:proofErr w:type="spellStart"/>
      <w:r w:rsidRPr="006A1B4C">
        <w:rPr>
          <w:sz w:val="24"/>
          <w:szCs w:val="24"/>
          <w:lang w:val="ru-RU"/>
        </w:rPr>
        <w:t>IoT</w:t>
      </w:r>
      <w:proofErr w:type="spellEnd"/>
      <w:r w:rsidRPr="009418CA">
        <w:rPr>
          <w:sz w:val="24"/>
          <w:szCs w:val="24"/>
          <w:lang w:val="ru-RU"/>
        </w:rPr>
        <w:t>-мониторинга системы «</w:t>
      </w:r>
      <w:r w:rsidRPr="006A1B4C">
        <w:rPr>
          <w:sz w:val="24"/>
          <w:szCs w:val="24"/>
          <w:lang w:val="ru-RU"/>
        </w:rPr>
        <w:t>MOM</w:t>
      </w:r>
      <w:r w:rsidRPr="009418CA">
        <w:rPr>
          <w:sz w:val="24"/>
          <w:szCs w:val="24"/>
          <w:lang w:val="ru-RU"/>
        </w:rPr>
        <w:t xml:space="preserve"> </w:t>
      </w:r>
      <w:r w:rsidRPr="006A1B4C">
        <w:rPr>
          <w:sz w:val="24"/>
          <w:szCs w:val="24"/>
          <w:lang w:val="ru-RU"/>
        </w:rPr>
        <w:t>SENSOR</w:t>
      </w:r>
      <w:r w:rsidRPr="009418CA">
        <w:rPr>
          <w:sz w:val="24"/>
          <w:szCs w:val="24"/>
          <w:lang w:val="ru-RU"/>
        </w:rPr>
        <w:t>»</w:t>
      </w:r>
    </w:p>
    <w:p w14:paraId="1C8691AE" w14:textId="77777777" w:rsidR="00BF34C4" w:rsidRPr="00BB70EF" w:rsidRDefault="00BF34C4">
      <w:pPr>
        <w:rPr>
          <w:lang w:val="ru-RU"/>
        </w:rPr>
      </w:pPr>
    </w:p>
    <w:p w14:paraId="1FB3A2E6" w14:textId="77777777" w:rsidR="00930365" w:rsidRPr="009418CA" w:rsidRDefault="00A92697" w:rsidP="00E662A9">
      <w:pPr>
        <w:ind w:firstLine="709"/>
        <w:jc w:val="both"/>
        <w:rPr>
          <w:lang w:val="ru-RU"/>
        </w:rPr>
      </w:pPr>
      <w:r w:rsidRPr="009418CA">
        <w:rPr>
          <w:lang w:val="ru-RU"/>
        </w:rPr>
        <w:t xml:space="preserve">Из таблицы 4.5 видно, что при контрольном бороздовом орошении наблюдались резкие колебания влажности почвы: через 10–12 дней после полива её содержание снижалось до 45–55 % НВ, что вызывало водный стресс у растений. При капельном поливе у яблони фиксировался высокий тургор </w:t>
      </w:r>
      <w:r w:rsidRPr="009418CA">
        <w:rPr>
          <w:lang w:val="ru-RU"/>
        </w:rPr>
        <w:lastRenderedPageBreak/>
        <w:t>листьев, а интенсивность фотосинтеза была на 15–18 % выше, чем при бороздовом орошении. Коэффициент водопотребления (расход воды на 1 кг плодов) снизился со 120–130 л/кг при бороздовом поливе до 80–90 л/кг при капельном орошении, что соответствует экономии 30–35 %. Урожайность яблони при капельном поливе увеличилась с 12,7 до 15,2 т/га, или на 20–25 %, а содержание сухих веществ и сахаров в плодах было выше на 1,5–2,0 %, при более яркой окраске и лучшей лёжкости.</w:t>
      </w:r>
    </w:p>
    <w:p w14:paraId="497D021C" w14:textId="77777777" w:rsidR="00930365" w:rsidRPr="009418CA" w:rsidRDefault="00A92697" w:rsidP="00E662A9">
      <w:pPr>
        <w:ind w:firstLine="709"/>
        <w:jc w:val="both"/>
        <w:rPr>
          <w:lang w:val="ru-RU"/>
        </w:rPr>
      </w:pPr>
      <w:r w:rsidRPr="009418CA">
        <w:rPr>
          <w:rFonts w:eastAsia="Calibri"/>
          <w:noProof/>
          <w:lang w:val="ru-RU"/>
        </w:rPr>
        <w:t>Графически динамика влажности почвы при разных способах полива яблони представлена на рисунке 4.1. При бороздовом орошении происходят резкие колебания влажности почвы в течение вегетационного периода, что ухудшает водный режим роста и развития яблони. При капельном орошении влажность почвы поддерживается на стабильном оптимальном уровне в пределах 70–85 % НВ, что повышает эффективность использования водного ресурса.</w:t>
      </w:r>
    </w:p>
    <w:p w14:paraId="0D74F9F3" w14:textId="77777777" w:rsidR="009D486A" w:rsidRPr="00BB70EF" w:rsidRDefault="009D486A" w:rsidP="00C84A13">
      <w:pPr>
        <w:rPr>
          <w:lang w:val="ru-RU"/>
        </w:rPr>
      </w:pPr>
    </w:p>
    <w:p w14:paraId="3E18B8BF" w14:textId="77777777" w:rsidR="00930365" w:rsidRDefault="00A92697">
      <w:pPr>
        <w:keepNext/>
        <w:jc w:val="center"/>
      </w:pPr>
      <w:r>
        <w:rPr>
          <w:noProof/>
        </w:rPr>
        <w:drawing>
          <wp:inline distT="0" distB="0" distL="0" distR="0" wp14:anchorId="6B51F631" wp14:editId="597E073A">
            <wp:extent cx="4538663" cy="2272974"/>
            <wp:effectExtent l="0" t="0" r="0" b="0"/>
            <wp:docPr id="34" name="Picture 67" descr="P256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67" descr="P2565#yIS1"/>
                    <pic:cNvPicPr/>
                  </pic:nvPicPr>
                  <pic:blipFill>
                    <a:blip r:embed="rId41"/>
                    <a:stretch>
                      <a:fillRect/>
                    </a:stretch>
                  </pic:blipFill>
                  <pic:spPr>
                    <a:xfrm>
                      <a:off x="0" y="0"/>
                      <a:ext cx="4538663" cy="2272974"/>
                    </a:xfrm>
                    <a:prstGeom prst="rect">
                      <a:avLst/>
                    </a:prstGeom>
                  </pic:spPr>
                </pic:pic>
              </a:graphicData>
            </a:graphic>
          </wp:inline>
        </w:drawing>
      </w:r>
    </w:p>
    <w:p w14:paraId="7602FE22" w14:textId="77777777" w:rsidR="00C04887" w:rsidRDefault="00C04887" w:rsidP="00E662A9">
      <w:pPr>
        <w:jc w:val="center"/>
        <w:rPr>
          <w:lang w:val="ru-RU"/>
        </w:rPr>
      </w:pPr>
    </w:p>
    <w:p w14:paraId="5BC6BA9F" w14:textId="4E1AD24F" w:rsidR="00930365" w:rsidRPr="009418CA" w:rsidRDefault="00A92697" w:rsidP="00E662A9">
      <w:pPr>
        <w:jc w:val="center"/>
        <w:rPr>
          <w:lang w:val="ru-RU"/>
        </w:rPr>
      </w:pPr>
      <w:r w:rsidRPr="009418CA">
        <w:rPr>
          <w:lang w:val="ru-RU"/>
        </w:rPr>
        <w:t>Рисунок 4.1 – Динамика влажности почвы (% от НВ) по фазам онтогенеза яблони при бороздовом и капельном орошении (2021, 2024)</w:t>
      </w:r>
    </w:p>
    <w:p w14:paraId="718F7D33" w14:textId="77777777" w:rsidR="00BF34C4" w:rsidRPr="00BB70EF" w:rsidRDefault="00BF34C4">
      <w:pPr>
        <w:rPr>
          <w:lang w:val="ru-RU"/>
        </w:rPr>
      </w:pPr>
    </w:p>
    <w:p w14:paraId="71F2466B" w14:textId="77777777" w:rsidR="00930365" w:rsidRPr="009418CA" w:rsidRDefault="00A92697" w:rsidP="00E662A9">
      <w:pPr>
        <w:ind w:firstLine="709"/>
        <w:jc w:val="both"/>
        <w:rPr>
          <w:lang w:val="ru-RU"/>
        </w:rPr>
      </w:pPr>
      <w:r w:rsidRPr="009418CA">
        <w:rPr>
          <w:lang w:val="ru-RU"/>
        </w:rPr>
        <w:t xml:space="preserve">Прецизионно-капельное орошение оказывает комплексное положительное влияние на функционирование агроэкосистемы яблоневого сада. Во-первых, обеспечивается стабильный водный режим яблони, экономия воды и более высокий урожай при улучшенных качественных свойствах плодов. Стабилизация влажности благоприятно отражается на активности </w:t>
      </w:r>
      <w:proofErr w:type="spellStart"/>
      <w:r w:rsidRPr="009418CA">
        <w:rPr>
          <w:lang w:val="ru-RU"/>
        </w:rPr>
        <w:t>ризосферных</w:t>
      </w:r>
      <w:proofErr w:type="spellEnd"/>
      <w:r w:rsidRPr="009418CA">
        <w:rPr>
          <w:lang w:val="ru-RU"/>
        </w:rPr>
        <w:t xml:space="preserve"> бактерий и микоризных грибов, что усиливает биологическую доступность азота, фосфора и калия и способствует сохранению биоразнообразия полезной микрофлоры и </w:t>
      </w:r>
      <w:proofErr w:type="spellStart"/>
      <w:r w:rsidRPr="009418CA">
        <w:rPr>
          <w:lang w:val="ru-RU"/>
        </w:rPr>
        <w:t>мезофауны</w:t>
      </w:r>
      <w:proofErr w:type="spellEnd"/>
      <w:r w:rsidRPr="009418CA">
        <w:rPr>
          <w:lang w:val="ru-RU"/>
        </w:rPr>
        <w:t xml:space="preserve"> почвы.</w:t>
      </w:r>
    </w:p>
    <w:p w14:paraId="76845CD8" w14:textId="77777777" w:rsidR="00930365" w:rsidRPr="009418CA" w:rsidRDefault="00A92697" w:rsidP="00E662A9">
      <w:pPr>
        <w:ind w:firstLine="709"/>
        <w:jc w:val="both"/>
        <w:rPr>
          <w:lang w:val="ru-RU"/>
        </w:rPr>
      </w:pPr>
      <w:r w:rsidRPr="009418CA">
        <w:rPr>
          <w:lang w:val="ru-RU"/>
        </w:rPr>
        <w:t xml:space="preserve">Во-вторых, водосберегающие приёмы позволяют регулировать транспирацию и поддерживать водный баланс растений на физиологически оптимальном уровне. Управляемый дефицит влаги в определённые фазы (например, после завязывания плодов) стимулирует формирование более устойчивой и глубокой корневой системы, повышая адаптивность растений к </w:t>
      </w:r>
      <w:r w:rsidRPr="009418CA">
        <w:rPr>
          <w:lang w:val="ru-RU"/>
        </w:rPr>
        <w:lastRenderedPageBreak/>
        <w:t>засухе. Наблюдается улучшение тургора листьев, повышение интенсивности фотосинтеза и дыхания, что поддерживает высокую продуктивность яблони.</w:t>
      </w:r>
    </w:p>
    <w:p w14:paraId="4EEAD2EA" w14:textId="77777777" w:rsidR="00930365" w:rsidRPr="009418CA" w:rsidRDefault="00A92697" w:rsidP="00E662A9">
      <w:pPr>
        <w:ind w:firstLine="709"/>
        <w:jc w:val="both"/>
        <w:rPr>
          <w:lang w:val="ru-RU"/>
        </w:rPr>
      </w:pPr>
      <w:r w:rsidRPr="009418CA">
        <w:rPr>
          <w:lang w:val="ru-RU"/>
        </w:rPr>
        <w:t xml:space="preserve">В-третьих, сочетание капельного полива с высокоэффективными приёмами </w:t>
      </w:r>
      <w:r w:rsidRPr="009418CA">
        <w:t>IT</w:t>
      </w:r>
      <w:r w:rsidRPr="009418CA">
        <w:rPr>
          <w:lang w:val="ru-RU"/>
        </w:rPr>
        <w:t>-технологии — датчиками влажности и автоматическим управлением оросительными циклами — позволяет минимизировать потери воды, снизить энергозатраты и повысить урожайность. Одновременно снижается нагрузка на водные ресурсы региона, что имеет важное значение для сохранения экологического баланса агроэкосистемы интенсивного яблоневого сада фермеров Енбекшиказахского района Алматинской области.</w:t>
      </w:r>
    </w:p>
    <w:p w14:paraId="19879CF6" w14:textId="49010091" w:rsidR="00930365" w:rsidRPr="009418CA" w:rsidRDefault="00A92697" w:rsidP="00E662A9">
      <w:pPr>
        <w:ind w:firstLine="709"/>
        <w:jc w:val="both"/>
        <w:rPr>
          <w:lang w:val="ru-RU"/>
        </w:rPr>
      </w:pPr>
      <w:r w:rsidRPr="009418CA">
        <w:rPr>
          <w:lang w:val="ru-RU"/>
        </w:rPr>
        <w:t xml:space="preserve">Полученные результаты позволяют заключить, что прецизионно-капельное орошение в сочетании с почвозащитной обработкой почвы (рассмотренной в подразделе 4.1) обеспечивает наиболее точную регулировку влажности почвы в соответствии с фазами развития яблони. Поддержание оптимального уровня влаги в пределах 70–85 % НВ по фазам в течение вегетации обеспечивает стабильный физиологический водный режим: высокий тургор тканей, оптимальную транспирацию, интенсивный фотосинтез и формирование плодов высокого качества. Эффективность дополнительного применения гидрофильного полимера </w:t>
      </w:r>
      <w:r w:rsidRPr="009418CA">
        <w:t>AQUASORB</w:t>
      </w:r>
      <w:r w:rsidRPr="009418CA">
        <w:rPr>
          <w:lang w:val="ru-RU"/>
        </w:rPr>
        <w:t xml:space="preserve"> в системе капельного орошения, обеспечивающего канонический рост урожайности с 168 до 212 ц/га, рассмотрена в подразделе 4.7 настоящей главы.</w:t>
      </w:r>
    </w:p>
    <w:p w14:paraId="28C30830" w14:textId="77777777" w:rsidR="00BF34C4" w:rsidRPr="00BB70EF" w:rsidRDefault="00BF34C4">
      <w:pPr>
        <w:rPr>
          <w:lang w:val="ru-RU"/>
        </w:rPr>
      </w:pPr>
    </w:p>
    <w:p w14:paraId="6E6F8CD8" w14:textId="77777777" w:rsidR="00931378" w:rsidRPr="00A848F2" w:rsidRDefault="00931378" w:rsidP="00CE5E9C">
      <w:pPr>
        <w:pStyle w:val="Heading2"/>
        <w:spacing w:before="0" w:after="0"/>
        <w:jc w:val="both"/>
        <w:rPr>
          <w:bCs/>
        </w:rPr>
      </w:pPr>
      <w:bookmarkStart w:id="67" w:name="_Toc231043647"/>
      <w:r>
        <w:t>4.3 Верификация и оценка функционирования IT-технологии</w:t>
      </w:r>
      <w:bookmarkEnd w:id="67"/>
    </w:p>
    <w:p w14:paraId="487B1C53" w14:textId="77777777" w:rsidR="00931378" w:rsidRPr="00A848F2" w:rsidRDefault="00931378" w:rsidP="00C84A13">
      <w:pPr>
        <w:ind w:firstLine="709"/>
        <w:jc w:val="both"/>
        <w:rPr>
          <w:lang w:val="ru-RU"/>
        </w:rPr>
      </w:pPr>
      <w:r>
        <w:rPr>
          <w:lang w:val="ru-RU"/>
        </w:rPr>
        <w:t xml:space="preserve">Достоверность любых экспериментальных данных определяется надёжностью измерительного инструментария, поэтому оценка функционирования системы «MOM SENSOR» является необходимым этапом, предшествующим анализу агроэкологических результатов. Верификация проводилась по двум направлениям: оценка метрологической точности путём сопоставления показаний </w:t>
      </w:r>
      <w:proofErr w:type="spellStart"/>
      <w:r>
        <w:rPr>
          <w:lang w:val="ru-RU"/>
        </w:rPr>
        <w:t>IoT</w:t>
      </w:r>
      <w:proofErr w:type="spellEnd"/>
      <w:r>
        <w:rPr>
          <w:lang w:val="ru-RU"/>
        </w:rPr>
        <w:t>-датчиков с эталонными данными метеопоста «</w:t>
      </w:r>
      <w:proofErr w:type="spellStart"/>
      <w:r>
        <w:rPr>
          <w:lang w:val="ru-RU"/>
        </w:rPr>
        <w:t>Казгидромет</w:t>
      </w:r>
      <w:proofErr w:type="spellEnd"/>
      <w:r>
        <w:rPr>
          <w:lang w:val="ru-RU"/>
        </w:rPr>
        <w:t>» (г. Алматы) и оценка эксплуатационной надёжности системы по показателям полноты данных, доступности сервиса и устойчивости к неблагоприятным факторам среды [73, с. 1–30].</w:t>
      </w:r>
    </w:p>
    <w:p w14:paraId="35FA7EAF" w14:textId="03F702C0" w:rsidR="00931378" w:rsidRPr="00A848F2" w:rsidRDefault="00931378" w:rsidP="00C84A13">
      <w:pPr>
        <w:ind w:firstLine="709"/>
        <w:jc w:val="both"/>
        <w:rPr>
          <w:lang w:val="ru-RU"/>
        </w:rPr>
      </w:pPr>
      <w:r>
        <w:rPr>
          <w:lang w:val="ru-RU"/>
        </w:rPr>
        <w:t>За четырёхлетний период эксплуатации (2021–2024</w:t>
      </w:r>
      <w:r w:rsidR="00395614">
        <w:rPr>
          <w:lang w:val="ru-RU"/>
        </w:rPr>
        <w:t xml:space="preserve"> </w:t>
      </w:r>
      <w:proofErr w:type="spellStart"/>
      <w:r w:rsidR="00395614">
        <w:rPr>
          <w:lang w:val="ru-RU"/>
        </w:rPr>
        <w:t>гг</w:t>
      </w:r>
      <w:proofErr w:type="spellEnd"/>
      <w:r>
        <w:rPr>
          <w:lang w:val="ru-RU"/>
        </w:rPr>
        <w:t xml:space="preserve">) четыре </w:t>
      </w:r>
      <w:proofErr w:type="spellStart"/>
      <w:r>
        <w:rPr>
          <w:lang w:val="ru-RU"/>
        </w:rPr>
        <w:t>IoT</w:t>
      </w:r>
      <w:proofErr w:type="spellEnd"/>
      <w:r>
        <w:rPr>
          <w:lang w:val="ru-RU"/>
        </w:rPr>
        <w:t xml:space="preserve">-станции, расположенные на участке площадью 10 га в предгорной зоне Заилийского Алатау (980–1020 м над </w:t>
      </w:r>
      <w:proofErr w:type="spellStart"/>
      <w:r>
        <w:rPr>
          <w:lang w:val="ru-RU"/>
        </w:rPr>
        <w:t>ур</w:t>
      </w:r>
      <w:proofErr w:type="spellEnd"/>
      <w:r>
        <w:rPr>
          <w:lang w:val="ru-RU"/>
        </w:rPr>
        <w:t>. моря), накопили свыше 2,1 млн телеметрических записей.</w:t>
      </w:r>
    </w:p>
    <w:p w14:paraId="5BA5A713" w14:textId="77777777" w:rsidR="009D486A" w:rsidRPr="00BB70EF" w:rsidRDefault="009D486A" w:rsidP="00C84A13">
      <w:pPr>
        <w:rPr>
          <w:lang w:val="ru-RU"/>
        </w:rPr>
      </w:pPr>
    </w:p>
    <w:p w14:paraId="65DAD3F1" w14:textId="1A24F71F" w:rsidR="00931378" w:rsidRDefault="00931378" w:rsidP="00C04887">
      <w:pPr>
        <w:keepNext/>
        <w:jc w:val="both"/>
        <w:rPr>
          <w:lang w:val="ru-RU"/>
        </w:rPr>
      </w:pPr>
      <w:r>
        <w:rPr>
          <w:lang w:val="ru-RU"/>
        </w:rPr>
        <w:lastRenderedPageBreak/>
        <w:t xml:space="preserve">Таблица 4.6 – Эксплуатационные показатели </w:t>
      </w:r>
      <w:r>
        <w:t>IoT</w:t>
      </w:r>
      <w:r>
        <w:rPr>
          <w:lang w:val="ru-RU"/>
        </w:rPr>
        <w:t>-станций системы «</w:t>
      </w:r>
      <w:r>
        <w:t>MOM</w:t>
      </w:r>
      <w:r>
        <w:rPr>
          <w:lang w:val="ru-RU"/>
        </w:rPr>
        <w:t xml:space="preserve"> </w:t>
      </w:r>
      <w:r>
        <w:t>SENSOR</w:t>
      </w:r>
      <w:r>
        <w:rPr>
          <w:lang w:val="ru-RU"/>
        </w:rPr>
        <w:t>» за 2021–2024</w:t>
      </w:r>
      <w:r w:rsidR="00395614">
        <w:rPr>
          <w:lang w:val="ru-RU"/>
        </w:rPr>
        <w:t xml:space="preserve"> </w:t>
      </w:r>
      <w:proofErr w:type="spellStart"/>
      <w:r w:rsidR="00395614">
        <w:rPr>
          <w:lang w:val="ru-RU"/>
        </w:rPr>
        <w:t>гг</w:t>
      </w:r>
      <w:proofErr w:type="spellEnd"/>
    </w:p>
    <w:p w14:paraId="7D4D0020" w14:textId="77777777" w:rsidR="00C04887" w:rsidRPr="00A848F2" w:rsidRDefault="00C04887" w:rsidP="00FD52E6">
      <w:pPr>
        <w:keepNext/>
        <w:rPr>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5"/>
        <w:gridCol w:w="1206"/>
        <w:gridCol w:w="1206"/>
        <w:gridCol w:w="1206"/>
        <w:gridCol w:w="1206"/>
        <w:gridCol w:w="1186"/>
        <w:gridCol w:w="1443"/>
      </w:tblGrid>
      <w:tr w:rsidR="00931378" w:rsidRPr="0046621D" w14:paraId="1D7B68D9" w14:textId="77777777" w:rsidTr="0046621D">
        <w:trPr>
          <w:cantSplit/>
          <w:jc w:val="center"/>
        </w:trPr>
        <w:tc>
          <w:tcPr>
            <w:tcW w:w="1984" w:type="dxa"/>
            <w:vAlign w:val="center"/>
          </w:tcPr>
          <w:p w14:paraId="1701B2A0" w14:textId="77777777" w:rsidR="00931378" w:rsidRPr="0046621D" w:rsidRDefault="00931378" w:rsidP="00C84A13">
            <w:pPr>
              <w:keepNext/>
              <w:jc w:val="center"/>
              <w:rPr>
                <w:bCs/>
                <w:sz w:val="18"/>
                <w:szCs w:val="20"/>
              </w:rPr>
            </w:pPr>
            <w:proofErr w:type="spellStart"/>
            <w:r>
              <w:rPr>
                <w:szCs w:val="24"/>
              </w:rPr>
              <w:t>Показатель</w:t>
            </w:r>
            <w:proofErr w:type="spellEnd"/>
          </w:p>
        </w:tc>
        <w:tc>
          <w:tcPr>
            <w:tcW w:w="1304" w:type="dxa"/>
            <w:vAlign w:val="center"/>
          </w:tcPr>
          <w:p w14:paraId="372E5115" w14:textId="77777777" w:rsidR="00931378" w:rsidRPr="0046621D" w:rsidRDefault="00931378" w:rsidP="00C84A13">
            <w:pPr>
              <w:keepNext/>
              <w:jc w:val="center"/>
              <w:rPr>
                <w:bCs/>
                <w:sz w:val="18"/>
                <w:szCs w:val="20"/>
              </w:rPr>
            </w:pPr>
            <w:proofErr w:type="spellStart"/>
            <w:r>
              <w:rPr>
                <w:szCs w:val="24"/>
              </w:rPr>
              <w:t>Станция</w:t>
            </w:r>
            <w:proofErr w:type="spellEnd"/>
            <w:r>
              <w:rPr>
                <w:szCs w:val="24"/>
              </w:rPr>
              <w:t xml:space="preserve"> 1</w:t>
            </w:r>
            <w:r>
              <w:rPr>
                <w:szCs w:val="24"/>
              </w:rPr>
              <w:br/>
              <w:t>(1020 м)</w:t>
            </w:r>
          </w:p>
        </w:tc>
        <w:tc>
          <w:tcPr>
            <w:tcW w:w="1304" w:type="dxa"/>
            <w:vAlign w:val="center"/>
          </w:tcPr>
          <w:p w14:paraId="06E96BDF" w14:textId="77777777" w:rsidR="00931378" w:rsidRPr="0046621D" w:rsidRDefault="00931378" w:rsidP="00C84A13">
            <w:pPr>
              <w:keepNext/>
              <w:jc w:val="center"/>
              <w:rPr>
                <w:bCs/>
                <w:sz w:val="18"/>
                <w:szCs w:val="20"/>
              </w:rPr>
            </w:pPr>
            <w:proofErr w:type="spellStart"/>
            <w:r>
              <w:rPr>
                <w:szCs w:val="24"/>
              </w:rPr>
              <w:t>Станция</w:t>
            </w:r>
            <w:proofErr w:type="spellEnd"/>
            <w:r>
              <w:rPr>
                <w:szCs w:val="24"/>
              </w:rPr>
              <w:t xml:space="preserve"> 2</w:t>
            </w:r>
            <w:r>
              <w:rPr>
                <w:szCs w:val="24"/>
              </w:rPr>
              <w:br/>
              <w:t>(1005 м)</w:t>
            </w:r>
          </w:p>
        </w:tc>
        <w:tc>
          <w:tcPr>
            <w:tcW w:w="1304" w:type="dxa"/>
            <w:vAlign w:val="center"/>
          </w:tcPr>
          <w:p w14:paraId="43DC0A4D" w14:textId="77777777" w:rsidR="00931378" w:rsidRPr="0046621D" w:rsidRDefault="00931378" w:rsidP="00C84A13">
            <w:pPr>
              <w:keepNext/>
              <w:jc w:val="center"/>
              <w:rPr>
                <w:bCs/>
                <w:sz w:val="18"/>
                <w:szCs w:val="20"/>
              </w:rPr>
            </w:pPr>
            <w:proofErr w:type="spellStart"/>
            <w:r>
              <w:rPr>
                <w:szCs w:val="24"/>
              </w:rPr>
              <w:t>Станция</w:t>
            </w:r>
            <w:proofErr w:type="spellEnd"/>
            <w:r>
              <w:rPr>
                <w:szCs w:val="24"/>
              </w:rPr>
              <w:t xml:space="preserve"> 3</w:t>
            </w:r>
            <w:r>
              <w:rPr>
                <w:szCs w:val="24"/>
              </w:rPr>
              <w:br/>
              <w:t>(995 м)</w:t>
            </w:r>
          </w:p>
        </w:tc>
        <w:tc>
          <w:tcPr>
            <w:tcW w:w="1304" w:type="dxa"/>
            <w:vAlign w:val="center"/>
          </w:tcPr>
          <w:p w14:paraId="6B83FFF7" w14:textId="77777777" w:rsidR="00931378" w:rsidRPr="0046621D" w:rsidRDefault="00931378" w:rsidP="00C84A13">
            <w:pPr>
              <w:keepNext/>
              <w:jc w:val="center"/>
              <w:rPr>
                <w:bCs/>
                <w:sz w:val="18"/>
                <w:szCs w:val="20"/>
              </w:rPr>
            </w:pPr>
            <w:proofErr w:type="spellStart"/>
            <w:r>
              <w:rPr>
                <w:szCs w:val="24"/>
              </w:rPr>
              <w:t>Станция</w:t>
            </w:r>
            <w:proofErr w:type="spellEnd"/>
            <w:r>
              <w:rPr>
                <w:szCs w:val="24"/>
              </w:rPr>
              <w:t xml:space="preserve"> 4</w:t>
            </w:r>
            <w:r>
              <w:rPr>
                <w:szCs w:val="24"/>
              </w:rPr>
              <w:br/>
              <w:t>(980 м)</w:t>
            </w:r>
          </w:p>
        </w:tc>
        <w:tc>
          <w:tcPr>
            <w:tcW w:w="1304" w:type="dxa"/>
            <w:vAlign w:val="center"/>
          </w:tcPr>
          <w:p w14:paraId="41FF9852" w14:textId="77777777" w:rsidR="00931378" w:rsidRPr="0046621D" w:rsidRDefault="00931378" w:rsidP="00C84A13">
            <w:pPr>
              <w:keepNext/>
              <w:jc w:val="center"/>
              <w:rPr>
                <w:bCs/>
                <w:sz w:val="18"/>
                <w:szCs w:val="20"/>
              </w:rPr>
            </w:pPr>
            <w:proofErr w:type="spellStart"/>
            <w:r>
              <w:rPr>
                <w:szCs w:val="24"/>
              </w:rPr>
              <w:t>Среднее</w:t>
            </w:r>
            <w:proofErr w:type="spellEnd"/>
            <w:r>
              <w:rPr>
                <w:szCs w:val="24"/>
              </w:rPr>
              <w:br/>
            </w:r>
            <w:proofErr w:type="spellStart"/>
            <w:r>
              <w:rPr>
                <w:szCs w:val="24"/>
              </w:rPr>
              <w:t>по</w:t>
            </w:r>
            <w:proofErr w:type="spellEnd"/>
            <w:r>
              <w:rPr>
                <w:szCs w:val="24"/>
              </w:rPr>
              <w:t xml:space="preserve"> </w:t>
            </w:r>
            <w:proofErr w:type="spellStart"/>
            <w:r>
              <w:rPr>
                <w:szCs w:val="24"/>
              </w:rPr>
              <w:t>сети</w:t>
            </w:r>
            <w:proofErr w:type="spellEnd"/>
          </w:p>
        </w:tc>
        <w:tc>
          <w:tcPr>
            <w:tcW w:w="1134" w:type="dxa"/>
            <w:vAlign w:val="center"/>
          </w:tcPr>
          <w:p w14:paraId="058369B8" w14:textId="77777777" w:rsidR="00931378" w:rsidRPr="0046621D" w:rsidRDefault="00931378" w:rsidP="00C84A13">
            <w:pPr>
              <w:keepNext/>
              <w:jc w:val="center"/>
              <w:rPr>
                <w:bCs/>
                <w:sz w:val="18"/>
                <w:szCs w:val="20"/>
              </w:rPr>
            </w:pPr>
            <w:proofErr w:type="spellStart"/>
            <w:r>
              <w:rPr>
                <w:szCs w:val="24"/>
              </w:rPr>
              <w:t>Единица</w:t>
            </w:r>
            <w:proofErr w:type="spellEnd"/>
            <w:r>
              <w:rPr>
                <w:szCs w:val="24"/>
              </w:rPr>
              <w:br/>
            </w:r>
            <w:proofErr w:type="spellStart"/>
            <w:r>
              <w:rPr>
                <w:szCs w:val="24"/>
              </w:rPr>
              <w:t>измерения</w:t>
            </w:r>
            <w:proofErr w:type="spellEnd"/>
          </w:p>
        </w:tc>
      </w:tr>
      <w:tr w:rsidR="00931378" w:rsidRPr="0046621D" w14:paraId="34BED3AB" w14:textId="77777777" w:rsidTr="0046621D">
        <w:trPr>
          <w:cantSplit/>
          <w:jc w:val="center"/>
        </w:trPr>
        <w:tc>
          <w:tcPr>
            <w:tcW w:w="1984" w:type="dxa"/>
            <w:vAlign w:val="center"/>
          </w:tcPr>
          <w:p w14:paraId="22721EBB" w14:textId="77777777" w:rsidR="00931378" w:rsidRPr="0046621D" w:rsidRDefault="00931378" w:rsidP="00C84A13">
            <w:pPr>
              <w:keepNext/>
              <w:jc w:val="center"/>
              <w:rPr>
                <w:sz w:val="18"/>
                <w:szCs w:val="20"/>
              </w:rPr>
            </w:pPr>
            <w:proofErr w:type="spellStart"/>
            <w:r>
              <w:rPr>
                <w:szCs w:val="24"/>
              </w:rPr>
              <w:t>Общее</w:t>
            </w:r>
            <w:proofErr w:type="spellEnd"/>
            <w:r>
              <w:rPr>
                <w:szCs w:val="24"/>
              </w:rPr>
              <w:t xml:space="preserve"> </w:t>
            </w:r>
            <w:proofErr w:type="spellStart"/>
            <w:r>
              <w:rPr>
                <w:szCs w:val="24"/>
              </w:rPr>
              <w:t>число</w:t>
            </w:r>
            <w:proofErr w:type="spellEnd"/>
            <w:r>
              <w:rPr>
                <w:szCs w:val="24"/>
              </w:rPr>
              <w:t xml:space="preserve"> </w:t>
            </w:r>
            <w:proofErr w:type="spellStart"/>
            <w:r>
              <w:rPr>
                <w:szCs w:val="24"/>
              </w:rPr>
              <w:t>записей</w:t>
            </w:r>
            <w:proofErr w:type="spellEnd"/>
          </w:p>
        </w:tc>
        <w:tc>
          <w:tcPr>
            <w:tcW w:w="1304" w:type="dxa"/>
            <w:vAlign w:val="center"/>
          </w:tcPr>
          <w:p w14:paraId="0F11B3DE" w14:textId="77777777" w:rsidR="00931378" w:rsidRPr="0046621D" w:rsidRDefault="00931378" w:rsidP="00C84A13">
            <w:pPr>
              <w:keepNext/>
              <w:jc w:val="center"/>
              <w:rPr>
                <w:sz w:val="18"/>
                <w:szCs w:val="20"/>
              </w:rPr>
            </w:pPr>
            <w:r>
              <w:rPr>
                <w:szCs w:val="24"/>
              </w:rPr>
              <w:t>538 200</w:t>
            </w:r>
          </w:p>
        </w:tc>
        <w:tc>
          <w:tcPr>
            <w:tcW w:w="1304" w:type="dxa"/>
            <w:vAlign w:val="center"/>
          </w:tcPr>
          <w:p w14:paraId="352E0D83" w14:textId="77777777" w:rsidR="00931378" w:rsidRPr="0046621D" w:rsidRDefault="00931378" w:rsidP="00C84A13">
            <w:pPr>
              <w:keepNext/>
              <w:jc w:val="center"/>
              <w:rPr>
                <w:sz w:val="18"/>
                <w:szCs w:val="20"/>
              </w:rPr>
            </w:pPr>
            <w:r>
              <w:rPr>
                <w:szCs w:val="24"/>
              </w:rPr>
              <w:t>534 100</w:t>
            </w:r>
          </w:p>
        </w:tc>
        <w:tc>
          <w:tcPr>
            <w:tcW w:w="1304" w:type="dxa"/>
            <w:vAlign w:val="center"/>
          </w:tcPr>
          <w:p w14:paraId="42C92777" w14:textId="77777777" w:rsidR="00931378" w:rsidRPr="0046621D" w:rsidRDefault="00931378" w:rsidP="00C84A13">
            <w:pPr>
              <w:keepNext/>
              <w:jc w:val="center"/>
              <w:rPr>
                <w:sz w:val="18"/>
                <w:szCs w:val="20"/>
              </w:rPr>
            </w:pPr>
            <w:r>
              <w:rPr>
                <w:szCs w:val="24"/>
              </w:rPr>
              <w:t>542 900</w:t>
            </w:r>
          </w:p>
        </w:tc>
        <w:tc>
          <w:tcPr>
            <w:tcW w:w="1304" w:type="dxa"/>
            <w:vAlign w:val="center"/>
          </w:tcPr>
          <w:p w14:paraId="39FBE802" w14:textId="77777777" w:rsidR="00931378" w:rsidRPr="0046621D" w:rsidRDefault="00931378" w:rsidP="00C84A13">
            <w:pPr>
              <w:keepNext/>
              <w:jc w:val="center"/>
              <w:rPr>
                <w:sz w:val="18"/>
                <w:szCs w:val="20"/>
              </w:rPr>
            </w:pPr>
            <w:r>
              <w:rPr>
                <w:szCs w:val="24"/>
              </w:rPr>
              <w:t>536 400</w:t>
            </w:r>
          </w:p>
        </w:tc>
        <w:tc>
          <w:tcPr>
            <w:tcW w:w="1304" w:type="dxa"/>
            <w:vAlign w:val="center"/>
          </w:tcPr>
          <w:p w14:paraId="10005E29" w14:textId="77777777" w:rsidR="00931378" w:rsidRPr="0046621D" w:rsidRDefault="00931378" w:rsidP="00C84A13">
            <w:pPr>
              <w:keepNext/>
              <w:jc w:val="center"/>
              <w:rPr>
                <w:sz w:val="18"/>
                <w:szCs w:val="20"/>
              </w:rPr>
            </w:pPr>
            <w:r>
              <w:rPr>
                <w:szCs w:val="24"/>
              </w:rPr>
              <w:t>537 900</w:t>
            </w:r>
          </w:p>
        </w:tc>
        <w:tc>
          <w:tcPr>
            <w:tcW w:w="1134" w:type="dxa"/>
            <w:vAlign w:val="center"/>
          </w:tcPr>
          <w:p w14:paraId="7928FEAB" w14:textId="77777777" w:rsidR="00931378" w:rsidRPr="0046621D" w:rsidRDefault="00931378" w:rsidP="00C84A13">
            <w:pPr>
              <w:keepNext/>
              <w:jc w:val="center"/>
              <w:rPr>
                <w:sz w:val="18"/>
                <w:szCs w:val="20"/>
              </w:rPr>
            </w:pPr>
            <w:proofErr w:type="spellStart"/>
            <w:r>
              <w:rPr>
                <w:szCs w:val="24"/>
              </w:rPr>
              <w:t>записей</w:t>
            </w:r>
            <w:proofErr w:type="spellEnd"/>
          </w:p>
        </w:tc>
      </w:tr>
      <w:tr w:rsidR="00931378" w:rsidRPr="0046621D" w14:paraId="300E7CD0" w14:textId="77777777" w:rsidTr="0046621D">
        <w:trPr>
          <w:cantSplit/>
          <w:jc w:val="center"/>
        </w:trPr>
        <w:tc>
          <w:tcPr>
            <w:tcW w:w="1984" w:type="dxa"/>
            <w:vAlign w:val="center"/>
          </w:tcPr>
          <w:p w14:paraId="17CB102E" w14:textId="77777777" w:rsidR="00931378" w:rsidRPr="0046621D" w:rsidRDefault="00931378" w:rsidP="00C84A13">
            <w:pPr>
              <w:keepNext/>
              <w:jc w:val="center"/>
              <w:rPr>
                <w:sz w:val="18"/>
                <w:szCs w:val="20"/>
              </w:rPr>
            </w:pPr>
            <w:proofErr w:type="spellStart"/>
            <w:r>
              <w:rPr>
                <w:szCs w:val="24"/>
              </w:rPr>
              <w:t>Полнота</w:t>
            </w:r>
            <w:proofErr w:type="spellEnd"/>
            <w:r>
              <w:rPr>
                <w:szCs w:val="24"/>
              </w:rPr>
              <w:t xml:space="preserve"> </w:t>
            </w:r>
            <w:proofErr w:type="spellStart"/>
            <w:r>
              <w:rPr>
                <w:szCs w:val="24"/>
              </w:rPr>
              <w:t>валидированных</w:t>
            </w:r>
            <w:proofErr w:type="spellEnd"/>
            <w:r>
              <w:rPr>
                <w:szCs w:val="24"/>
              </w:rPr>
              <w:t xml:space="preserve"> данных</w:t>
            </w:r>
          </w:p>
        </w:tc>
        <w:tc>
          <w:tcPr>
            <w:tcW w:w="1304" w:type="dxa"/>
            <w:vAlign w:val="center"/>
          </w:tcPr>
          <w:p w14:paraId="64386C02" w14:textId="77777777" w:rsidR="00931378" w:rsidRPr="0046621D" w:rsidRDefault="00931378" w:rsidP="00C84A13">
            <w:pPr>
              <w:keepNext/>
              <w:jc w:val="center"/>
              <w:rPr>
                <w:sz w:val="18"/>
                <w:szCs w:val="20"/>
              </w:rPr>
            </w:pPr>
            <w:r>
              <w:rPr>
                <w:szCs w:val="24"/>
              </w:rPr>
              <w:t>96,5</w:t>
            </w:r>
          </w:p>
        </w:tc>
        <w:tc>
          <w:tcPr>
            <w:tcW w:w="1304" w:type="dxa"/>
            <w:vAlign w:val="center"/>
          </w:tcPr>
          <w:p w14:paraId="63946483" w14:textId="77777777" w:rsidR="00931378" w:rsidRPr="0046621D" w:rsidRDefault="00931378" w:rsidP="00C84A13">
            <w:pPr>
              <w:keepNext/>
              <w:jc w:val="center"/>
              <w:rPr>
                <w:sz w:val="18"/>
                <w:szCs w:val="20"/>
              </w:rPr>
            </w:pPr>
            <w:r>
              <w:rPr>
                <w:szCs w:val="24"/>
              </w:rPr>
              <w:t>95,9</w:t>
            </w:r>
          </w:p>
        </w:tc>
        <w:tc>
          <w:tcPr>
            <w:tcW w:w="1304" w:type="dxa"/>
            <w:vAlign w:val="center"/>
          </w:tcPr>
          <w:p w14:paraId="4EE0E2FC" w14:textId="77777777" w:rsidR="00931378" w:rsidRPr="0046621D" w:rsidRDefault="00931378" w:rsidP="00C84A13">
            <w:pPr>
              <w:keepNext/>
              <w:jc w:val="center"/>
              <w:rPr>
                <w:sz w:val="18"/>
                <w:szCs w:val="20"/>
              </w:rPr>
            </w:pPr>
            <w:r>
              <w:rPr>
                <w:szCs w:val="24"/>
              </w:rPr>
              <w:t>97,1</w:t>
            </w:r>
          </w:p>
        </w:tc>
        <w:tc>
          <w:tcPr>
            <w:tcW w:w="1304" w:type="dxa"/>
            <w:vAlign w:val="center"/>
          </w:tcPr>
          <w:p w14:paraId="2470BEE1" w14:textId="77777777" w:rsidR="00931378" w:rsidRPr="0046621D" w:rsidRDefault="00931378" w:rsidP="00C84A13">
            <w:pPr>
              <w:keepNext/>
              <w:jc w:val="center"/>
              <w:rPr>
                <w:sz w:val="18"/>
                <w:szCs w:val="20"/>
              </w:rPr>
            </w:pPr>
            <w:r>
              <w:rPr>
                <w:szCs w:val="24"/>
              </w:rPr>
              <w:t>96,3</w:t>
            </w:r>
          </w:p>
        </w:tc>
        <w:tc>
          <w:tcPr>
            <w:tcW w:w="1304" w:type="dxa"/>
            <w:vAlign w:val="center"/>
          </w:tcPr>
          <w:p w14:paraId="145795B5" w14:textId="77777777" w:rsidR="00931378" w:rsidRPr="0046621D" w:rsidRDefault="00931378" w:rsidP="00C84A13">
            <w:pPr>
              <w:keepNext/>
              <w:jc w:val="center"/>
              <w:rPr>
                <w:sz w:val="18"/>
                <w:szCs w:val="20"/>
              </w:rPr>
            </w:pPr>
            <w:r>
              <w:rPr>
                <w:szCs w:val="24"/>
              </w:rPr>
              <w:t>96,5</w:t>
            </w:r>
          </w:p>
        </w:tc>
        <w:tc>
          <w:tcPr>
            <w:tcW w:w="1134" w:type="dxa"/>
            <w:vAlign w:val="center"/>
          </w:tcPr>
          <w:p w14:paraId="7F16FDAB" w14:textId="77777777" w:rsidR="00931378" w:rsidRPr="0046621D" w:rsidRDefault="00931378" w:rsidP="00C84A13">
            <w:pPr>
              <w:keepNext/>
              <w:jc w:val="center"/>
              <w:rPr>
                <w:sz w:val="18"/>
                <w:szCs w:val="20"/>
              </w:rPr>
            </w:pPr>
            <w:r>
              <w:rPr>
                <w:szCs w:val="24"/>
              </w:rPr>
              <w:t>%</w:t>
            </w:r>
          </w:p>
        </w:tc>
      </w:tr>
      <w:tr w:rsidR="00931378" w:rsidRPr="0046621D" w14:paraId="57EF18C1" w14:textId="77777777" w:rsidTr="0046621D">
        <w:trPr>
          <w:cantSplit/>
          <w:jc w:val="center"/>
        </w:trPr>
        <w:tc>
          <w:tcPr>
            <w:tcW w:w="1984" w:type="dxa"/>
            <w:vAlign w:val="center"/>
          </w:tcPr>
          <w:p w14:paraId="36D6FC6C" w14:textId="77777777" w:rsidR="00931378" w:rsidRPr="0046621D" w:rsidRDefault="00931378" w:rsidP="00C84A13">
            <w:pPr>
              <w:keepNext/>
              <w:jc w:val="center"/>
              <w:rPr>
                <w:sz w:val="18"/>
                <w:szCs w:val="20"/>
              </w:rPr>
            </w:pPr>
            <w:proofErr w:type="spellStart"/>
            <w:r>
              <w:rPr>
                <w:szCs w:val="24"/>
              </w:rPr>
              <w:t>Доля</w:t>
            </w:r>
            <w:proofErr w:type="spellEnd"/>
            <w:r>
              <w:rPr>
                <w:szCs w:val="24"/>
              </w:rPr>
              <w:t xml:space="preserve"> </w:t>
            </w:r>
            <w:proofErr w:type="spellStart"/>
            <w:r>
              <w:rPr>
                <w:szCs w:val="24"/>
              </w:rPr>
              <w:t>аномальных</w:t>
            </w:r>
            <w:proofErr w:type="spellEnd"/>
            <w:r>
              <w:rPr>
                <w:szCs w:val="24"/>
              </w:rPr>
              <w:t xml:space="preserve"> </w:t>
            </w:r>
            <w:proofErr w:type="spellStart"/>
            <w:r>
              <w:rPr>
                <w:szCs w:val="24"/>
              </w:rPr>
              <w:t>записей</w:t>
            </w:r>
            <w:proofErr w:type="spellEnd"/>
          </w:p>
        </w:tc>
        <w:tc>
          <w:tcPr>
            <w:tcW w:w="1304" w:type="dxa"/>
            <w:vAlign w:val="center"/>
          </w:tcPr>
          <w:p w14:paraId="709E924C" w14:textId="77777777" w:rsidR="00931378" w:rsidRPr="0046621D" w:rsidRDefault="00931378" w:rsidP="00C84A13">
            <w:pPr>
              <w:keepNext/>
              <w:jc w:val="center"/>
              <w:rPr>
                <w:sz w:val="18"/>
                <w:szCs w:val="20"/>
              </w:rPr>
            </w:pPr>
            <w:r>
              <w:rPr>
                <w:szCs w:val="24"/>
              </w:rPr>
              <w:t>2,5</w:t>
            </w:r>
          </w:p>
        </w:tc>
        <w:tc>
          <w:tcPr>
            <w:tcW w:w="1304" w:type="dxa"/>
            <w:vAlign w:val="center"/>
          </w:tcPr>
          <w:p w14:paraId="0E5F705D" w14:textId="77777777" w:rsidR="00931378" w:rsidRPr="0046621D" w:rsidRDefault="00931378" w:rsidP="00C84A13">
            <w:pPr>
              <w:keepNext/>
              <w:jc w:val="center"/>
              <w:rPr>
                <w:sz w:val="18"/>
                <w:szCs w:val="20"/>
              </w:rPr>
            </w:pPr>
            <w:r>
              <w:rPr>
                <w:szCs w:val="24"/>
              </w:rPr>
              <w:t>2,9</w:t>
            </w:r>
          </w:p>
        </w:tc>
        <w:tc>
          <w:tcPr>
            <w:tcW w:w="1304" w:type="dxa"/>
            <w:vAlign w:val="center"/>
          </w:tcPr>
          <w:p w14:paraId="7E6651E9" w14:textId="77777777" w:rsidR="00931378" w:rsidRPr="0046621D" w:rsidRDefault="00931378" w:rsidP="00C84A13">
            <w:pPr>
              <w:keepNext/>
              <w:jc w:val="center"/>
              <w:rPr>
                <w:sz w:val="18"/>
                <w:szCs w:val="20"/>
              </w:rPr>
            </w:pPr>
            <w:r>
              <w:rPr>
                <w:szCs w:val="24"/>
              </w:rPr>
              <w:t>2,4</w:t>
            </w:r>
          </w:p>
        </w:tc>
        <w:tc>
          <w:tcPr>
            <w:tcW w:w="1304" w:type="dxa"/>
            <w:vAlign w:val="center"/>
          </w:tcPr>
          <w:p w14:paraId="36614557" w14:textId="77777777" w:rsidR="00931378" w:rsidRPr="0046621D" w:rsidRDefault="00931378" w:rsidP="00C84A13">
            <w:pPr>
              <w:keepNext/>
              <w:jc w:val="center"/>
              <w:rPr>
                <w:sz w:val="18"/>
                <w:szCs w:val="20"/>
              </w:rPr>
            </w:pPr>
            <w:r>
              <w:rPr>
                <w:szCs w:val="24"/>
              </w:rPr>
              <w:t>2,8</w:t>
            </w:r>
          </w:p>
        </w:tc>
        <w:tc>
          <w:tcPr>
            <w:tcW w:w="1304" w:type="dxa"/>
            <w:vAlign w:val="center"/>
          </w:tcPr>
          <w:p w14:paraId="4CADF172" w14:textId="77777777" w:rsidR="00931378" w:rsidRPr="0046621D" w:rsidRDefault="00931378" w:rsidP="00C84A13">
            <w:pPr>
              <w:keepNext/>
              <w:jc w:val="center"/>
              <w:rPr>
                <w:sz w:val="18"/>
                <w:szCs w:val="20"/>
              </w:rPr>
            </w:pPr>
            <w:r>
              <w:rPr>
                <w:szCs w:val="24"/>
              </w:rPr>
              <w:t>2,7</w:t>
            </w:r>
          </w:p>
        </w:tc>
        <w:tc>
          <w:tcPr>
            <w:tcW w:w="1134" w:type="dxa"/>
            <w:vAlign w:val="center"/>
          </w:tcPr>
          <w:p w14:paraId="48149042" w14:textId="77777777" w:rsidR="00931378" w:rsidRPr="0046621D" w:rsidRDefault="00931378" w:rsidP="00C84A13">
            <w:pPr>
              <w:keepNext/>
              <w:jc w:val="center"/>
              <w:rPr>
                <w:sz w:val="18"/>
                <w:szCs w:val="20"/>
              </w:rPr>
            </w:pPr>
            <w:r>
              <w:rPr>
                <w:szCs w:val="24"/>
              </w:rPr>
              <w:t>%</w:t>
            </w:r>
          </w:p>
        </w:tc>
      </w:tr>
      <w:tr w:rsidR="00931378" w:rsidRPr="0046621D" w14:paraId="70AEDB59" w14:textId="77777777" w:rsidTr="0046621D">
        <w:trPr>
          <w:cantSplit/>
          <w:jc w:val="center"/>
        </w:trPr>
        <w:tc>
          <w:tcPr>
            <w:tcW w:w="1984" w:type="dxa"/>
            <w:vAlign w:val="center"/>
          </w:tcPr>
          <w:p w14:paraId="0A9589B8" w14:textId="77777777" w:rsidR="00931378" w:rsidRPr="0046621D" w:rsidRDefault="00931378" w:rsidP="00C84A13">
            <w:pPr>
              <w:keepNext/>
              <w:jc w:val="center"/>
              <w:rPr>
                <w:sz w:val="18"/>
                <w:szCs w:val="20"/>
              </w:rPr>
            </w:pPr>
            <w:proofErr w:type="spellStart"/>
            <w:r>
              <w:rPr>
                <w:szCs w:val="24"/>
              </w:rPr>
              <w:t>Средний</w:t>
            </w:r>
            <w:proofErr w:type="spellEnd"/>
            <w:r>
              <w:rPr>
                <w:szCs w:val="24"/>
              </w:rPr>
              <w:t xml:space="preserve"> uptime</w:t>
            </w:r>
          </w:p>
        </w:tc>
        <w:tc>
          <w:tcPr>
            <w:tcW w:w="1304" w:type="dxa"/>
            <w:vAlign w:val="center"/>
          </w:tcPr>
          <w:p w14:paraId="25D11703" w14:textId="77777777" w:rsidR="00931378" w:rsidRPr="0046621D" w:rsidRDefault="00931378" w:rsidP="00C84A13">
            <w:pPr>
              <w:keepNext/>
              <w:jc w:val="center"/>
              <w:rPr>
                <w:sz w:val="18"/>
                <w:szCs w:val="20"/>
              </w:rPr>
            </w:pPr>
            <w:r>
              <w:rPr>
                <w:szCs w:val="24"/>
              </w:rPr>
              <w:t>97,2</w:t>
            </w:r>
          </w:p>
        </w:tc>
        <w:tc>
          <w:tcPr>
            <w:tcW w:w="1304" w:type="dxa"/>
            <w:vAlign w:val="center"/>
          </w:tcPr>
          <w:p w14:paraId="616C8649" w14:textId="77777777" w:rsidR="00931378" w:rsidRPr="0046621D" w:rsidRDefault="00931378" w:rsidP="00C84A13">
            <w:pPr>
              <w:keepNext/>
              <w:jc w:val="center"/>
              <w:rPr>
                <w:sz w:val="18"/>
                <w:szCs w:val="20"/>
              </w:rPr>
            </w:pPr>
            <w:r>
              <w:rPr>
                <w:szCs w:val="24"/>
              </w:rPr>
              <w:t>96,8</w:t>
            </w:r>
          </w:p>
        </w:tc>
        <w:tc>
          <w:tcPr>
            <w:tcW w:w="1304" w:type="dxa"/>
            <w:vAlign w:val="center"/>
          </w:tcPr>
          <w:p w14:paraId="1B688134" w14:textId="77777777" w:rsidR="00931378" w:rsidRPr="0046621D" w:rsidRDefault="00931378" w:rsidP="00C84A13">
            <w:pPr>
              <w:keepNext/>
              <w:jc w:val="center"/>
              <w:rPr>
                <w:sz w:val="18"/>
                <w:szCs w:val="20"/>
              </w:rPr>
            </w:pPr>
            <w:r>
              <w:rPr>
                <w:szCs w:val="24"/>
              </w:rPr>
              <w:t>97,6</w:t>
            </w:r>
          </w:p>
        </w:tc>
        <w:tc>
          <w:tcPr>
            <w:tcW w:w="1304" w:type="dxa"/>
            <w:vAlign w:val="center"/>
          </w:tcPr>
          <w:p w14:paraId="133163D6" w14:textId="77777777" w:rsidR="00931378" w:rsidRPr="0046621D" w:rsidRDefault="00931378" w:rsidP="00C84A13">
            <w:pPr>
              <w:keepNext/>
              <w:jc w:val="center"/>
              <w:rPr>
                <w:sz w:val="18"/>
                <w:szCs w:val="20"/>
              </w:rPr>
            </w:pPr>
            <w:r>
              <w:rPr>
                <w:szCs w:val="24"/>
              </w:rPr>
              <w:t>97,0</w:t>
            </w:r>
          </w:p>
        </w:tc>
        <w:tc>
          <w:tcPr>
            <w:tcW w:w="1304" w:type="dxa"/>
            <w:vAlign w:val="center"/>
          </w:tcPr>
          <w:p w14:paraId="68CFC834" w14:textId="77777777" w:rsidR="00931378" w:rsidRPr="0046621D" w:rsidRDefault="00931378" w:rsidP="00C84A13">
            <w:pPr>
              <w:keepNext/>
              <w:jc w:val="center"/>
              <w:rPr>
                <w:sz w:val="18"/>
                <w:szCs w:val="20"/>
              </w:rPr>
            </w:pPr>
            <w:r>
              <w:rPr>
                <w:szCs w:val="24"/>
              </w:rPr>
              <w:t>97,2</w:t>
            </w:r>
          </w:p>
        </w:tc>
        <w:tc>
          <w:tcPr>
            <w:tcW w:w="1134" w:type="dxa"/>
            <w:vAlign w:val="center"/>
          </w:tcPr>
          <w:p w14:paraId="06406D54" w14:textId="77777777" w:rsidR="00931378" w:rsidRPr="0046621D" w:rsidRDefault="00931378" w:rsidP="00C84A13">
            <w:pPr>
              <w:keepNext/>
              <w:jc w:val="center"/>
              <w:rPr>
                <w:sz w:val="18"/>
                <w:szCs w:val="20"/>
              </w:rPr>
            </w:pPr>
            <w:r>
              <w:rPr>
                <w:szCs w:val="24"/>
              </w:rPr>
              <w:t>%</w:t>
            </w:r>
          </w:p>
        </w:tc>
      </w:tr>
      <w:tr w:rsidR="00931378" w:rsidRPr="0046621D" w14:paraId="1B3E89B2" w14:textId="77777777" w:rsidTr="0046621D">
        <w:trPr>
          <w:cantSplit/>
          <w:jc w:val="center"/>
        </w:trPr>
        <w:tc>
          <w:tcPr>
            <w:tcW w:w="1984" w:type="dxa"/>
            <w:vAlign w:val="center"/>
          </w:tcPr>
          <w:p w14:paraId="7F21C922" w14:textId="77777777" w:rsidR="00931378" w:rsidRPr="0046621D" w:rsidRDefault="00931378" w:rsidP="00C84A13">
            <w:pPr>
              <w:keepNext/>
              <w:jc w:val="center"/>
              <w:rPr>
                <w:sz w:val="18"/>
                <w:szCs w:val="20"/>
              </w:rPr>
            </w:pPr>
            <w:proofErr w:type="spellStart"/>
            <w:r>
              <w:rPr>
                <w:szCs w:val="24"/>
              </w:rPr>
              <w:t>Макс</w:t>
            </w:r>
            <w:proofErr w:type="spellEnd"/>
            <w:r>
              <w:rPr>
                <w:szCs w:val="24"/>
              </w:rPr>
              <w:t xml:space="preserve">. </w:t>
            </w:r>
            <w:proofErr w:type="spellStart"/>
            <w:r>
              <w:rPr>
                <w:szCs w:val="24"/>
              </w:rPr>
              <w:t>период</w:t>
            </w:r>
            <w:proofErr w:type="spellEnd"/>
            <w:r>
              <w:rPr>
                <w:szCs w:val="24"/>
              </w:rPr>
              <w:t xml:space="preserve"> </w:t>
            </w:r>
            <w:proofErr w:type="spellStart"/>
            <w:r>
              <w:rPr>
                <w:szCs w:val="24"/>
              </w:rPr>
              <w:t>простоя</w:t>
            </w:r>
            <w:proofErr w:type="spellEnd"/>
          </w:p>
        </w:tc>
        <w:tc>
          <w:tcPr>
            <w:tcW w:w="1304" w:type="dxa"/>
            <w:vAlign w:val="center"/>
          </w:tcPr>
          <w:p w14:paraId="4E2E1B75" w14:textId="77777777" w:rsidR="00931378" w:rsidRPr="0046621D" w:rsidRDefault="00931378" w:rsidP="00C84A13">
            <w:pPr>
              <w:keepNext/>
              <w:jc w:val="center"/>
              <w:rPr>
                <w:sz w:val="18"/>
                <w:szCs w:val="20"/>
              </w:rPr>
            </w:pPr>
            <w:r>
              <w:rPr>
                <w:szCs w:val="24"/>
              </w:rPr>
              <w:t>18</w:t>
            </w:r>
          </w:p>
        </w:tc>
        <w:tc>
          <w:tcPr>
            <w:tcW w:w="1304" w:type="dxa"/>
            <w:vAlign w:val="center"/>
          </w:tcPr>
          <w:p w14:paraId="59E025F4" w14:textId="77777777" w:rsidR="00931378" w:rsidRPr="0046621D" w:rsidRDefault="00931378" w:rsidP="00C84A13">
            <w:pPr>
              <w:keepNext/>
              <w:jc w:val="center"/>
              <w:rPr>
                <w:sz w:val="18"/>
                <w:szCs w:val="20"/>
              </w:rPr>
            </w:pPr>
            <w:r>
              <w:rPr>
                <w:szCs w:val="24"/>
              </w:rPr>
              <w:t>26</w:t>
            </w:r>
          </w:p>
        </w:tc>
        <w:tc>
          <w:tcPr>
            <w:tcW w:w="1304" w:type="dxa"/>
            <w:vAlign w:val="center"/>
          </w:tcPr>
          <w:p w14:paraId="071CE24D" w14:textId="77777777" w:rsidR="00931378" w:rsidRPr="0046621D" w:rsidRDefault="00931378" w:rsidP="00C84A13">
            <w:pPr>
              <w:keepNext/>
              <w:jc w:val="center"/>
              <w:rPr>
                <w:sz w:val="18"/>
                <w:szCs w:val="20"/>
              </w:rPr>
            </w:pPr>
            <w:r>
              <w:rPr>
                <w:szCs w:val="24"/>
              </w:rPr>
              <w:t>14</w:t>
            </w:r>
          </w:p>
        </w:tc>
        <w:tc>
          <w:tcPr>
            <w:tcW w:w="1304" w:type="dxa"/>
            <w:vAlign w:val="center"/>
          </w:tcPr>
          <w:p w14:paraId="7A226395" w14:textId="77777777" w:rsidR="00931378" w:rsidRPr="0046621D" w:rsidRDefault="00931378" w:rsidP="00C84A13">
            <w:pPr>
              <w:keepNext/>
              <w:jc w:val="center"/>
              <w:rPr>
                <w:sz w:val="18"/>
                <w:szCs w:val="20"/>
              </w:rPr>
            </w:pPr>
            <w:r>
              <w:rPr>
                <w:szCs w:val="24"/>
              </w:rPr>
              <w:t>22</w:t>
            </w:r>
          </w:p>
        </w:tc>
        <w:tc>
          <w:tcPr>
            <w:tcW w:w="1304" w:type="dxa"/>
            <w:vAlign w:val="center"/>
          </w:tcPr>
          <w:p w14:paraId="14535380" w14:textId="77777777" w:rsidR="00931378" w:rsidRPr="0046621D" w:rsidRDefault="00931378" w:rsidP="00C84A13">
            <w:pPr>
              <w:keepNext/>
              <w:jc w:val="center"/>
              <w:rPr>
                <w:sz w:val="18"/>
                <w:szCs w:val="20"/>
              </w:rPr>
            </w:pPr>
            <w:r>
              <w:rPr>
                <w:szCs w:val="24"/>
              </w:rPr>
              <w:t>20</w:t>
            </w:r>
          </w:p>
        </w:tc>
        <w:tc>
          <w:tcPr>
            <w:tcW w:w="1134" w:type="dxa"/>
            <w:vAlign w:val="center"/>
          </w:tcPr>
          <w:p w14:paraId="5BB71F74" w14:textId="77777777" w:rsidR="00931378" w:rsidRPr="0046621D" w:rsidRDefault="00931378" w:rsidP="00C84A13">
            <w:pPr>
              <w:keepNext/>
              <w:jc w:val="center"/>
              <w:rPr>
                <w:sz w:val="18"/>
                <w:szCs w:val="20"/>
              </w:rPr>
            </w:pPr>
            <w:r>
              <w:rPr>
                <w:szCs w:val="24"/>
              </w:rPr>
              <w:t>ч</w:t>
            </w:r>
          </w:p>
        </w:tc>
      </w:tr>
    </w:tbl>
    <w:p w14:paraId="4C8874CD" w14:textId="77777777" w:rsidR="00C04887" w:rsidRDefault="00C04887" w:rsidP="006A1B4C">
      <w:pPr>
        <w:ind w:firstLine="709"/>
        <w:jc w:val="both"/>
        <w:rPr>
          <w:sz w:val="24"/>
          <w:szCs w:val="24"/>
          <w:lang w:val="ru-RU"/>
        </w:rPr>
      </w:pPr>
    </w:p>
    <w:p w14:paraId="4935425D" w14:textId="226B2C84" w:rsidR="00931378" w:rsidRPr="006A1B4C" w:rsidRDefault="00931378" w:rsidP="006A1B4C">
      <w:pPr>
        <w:ind w:firstLine="709"/>
        <w:jc w:val="both"/>
        <w:rPr>
          <w:sz w:val="24"/>
          <w:szCs w:val="24"/>
          <w:lang w:val="ru-RU"/>
        </w:rPr>
      </w:pPr>
      <w:r>
        <w:rPr>
          <w:sz w:val="24"/>
          <w:szCs w:val="24"/>
          <w:lang w:val="ru-RU"/>
        </w:rPr>
        <w:t>Примечание</w:t>
      </w:r>
      <w:r w:rsidRPr="00C04887">
        <w:rPr>
          <w:sz w:val="24"/>
          <w:szCs w:val="24"/>
          <w:lang w:val="ru-RU"/>
        </w:rPr>
        <w:t xml:space="preserve"> – </w:t>
      </w:r>
      <w:r>
        <w:rPr>
          <w:sz w:val="24"/>
          <w:szCs w:val="24"/>
          <w:lang w:val="ru-RU"/>
        </w:rPr>
        <w:t>Составлено</w:t>
      </w:r>
      <w:r w:rsidRPr="00C04887">
        <w:rPr>
          <w:sz w:val="24"/>
          <w:szCs w:val="24"/>
          <w:lang w:val="ru-RU"/>
        </w:rPr>
        <w:t xml:space="preserve"> </w:t>
      </w:r>
      <w:r>
        <w:rPr>
          <w:sz w:val="24"/>
          <w:szCs w:val="24"/>
          <w:lang w:val="ru-RU"/>
        </w:rPr>
        <w:t>автором</w:t>
      </w:r>
      <w:r w:rsidR="00874DF5">
        <w:rPr>
          <w:sz w:val="24"/>
          <w:szCs w:val="24"/>
          <w:lang w:val="ru-RU"/>
        </w:rPr>
        <w:t xml:space="preserve"> </w:t>
      </w:r>
      <w:r w:rsidRPr="0002704B">
        <w:rPr>
          <w:sz w:val="24"/>
          <w:szCs w:val="24"/>
        </w:rPr>
        <w:t>PostgreSQL</w:t>
      </w:r>
      <w:r w:rsidRPr="00C04887">
        <w:rPr>
          <w:sz w:val="24"/>
          <w:szCs w:val="24"/>
          <w:lang w:val="ru-RU"/>
        </w:rPr>
        <w:t>/</w:t>
      </w:r>
      <w:proofErr w:type="spellStart"/>
      <w:r w:rsidRPr="0002704B">
        <w:rPr>
          <w:sz w:val="24"/>
          <w:szCs w:val="24"/>
        </w:rPr>
        <w:t>TimescaleDB</w:t>
      </w:r>
      <w:proofErr w:type="spellEnd"/>
      <w:r w:rsidRPr="00C04887">
        <w:rPr>
          <w:sz w:val="24"/>
          <w:szCs w:val="24"/>
          <w:lang w:val="ru-RU"/>
        </w:rPr>
        <w:t xml:space="preserve"> </w:t>
      </w:r>
      <w:r>
        <w:rPr>
          <w:sz w:val="24"/>
          <w:szCs w:val="24"/>
          <w:lang w:val="ru-RU"/>
        </w:rPr>
        <w:t>системы</w:t>
      </w:r>
      <w:r w:rsidRPr="00C04887">
        <w:rPr>
          <w:sz w:val="24"/>
          <w:szCs w:val="24"/>
          <w:lang w:val="ru-RU"/>
        </w:rPr>
        <w:t xml:space="preserve"> «</w:t>
      </w:r>
      <w:r w:rsidRPr="0002704B">
        <w:rPr>
          <w:sz w:val="24"/>
          <w:szCs w:val="24"/>
        </w:rPr>
        <w:t>MOM</w:t>
      </w:r>
      <w:r w:rsidRPr="00C04887">
        <w:rPr>
          <w:sz w:val="24"/>
          <w:szCs w:val="24"/>
          <w:lang w:val="ru-RU"/>
        </w:rPr>
        <w:t xml:space="preserve"> </w:t>
      </w:r>
      <w:r w:rsidRPr="0002704B">
        <w:rPr>
          <w:sz w:val="24"/>
          <w:szCs w:val="24"/>
        </w:rPr>
        <w:t>SENSOR</w:t>
      </w:r>
      <w:r w:rsidRPr="00C04887">
        <w:rPr>
          <w:sz w:val="24"/>
          <w:szCs w:val="24"/>
          <w:lang w:val="ru-RU"/>
        </w:rPr>
        <w:t xml:space="preserve">». </w:t>
      </w:r>
      <w:r>
        <w:rPr>
          <w:sz w:val="24"/>
          <w:szCs w:val="24"/>
          <w:lang w:val="ru-RU"/>
        </w:rPr>
        <w:t>Полнота данных рассчитана как отношение валидированных записей к теоретическому максимуму (96 зап./</w:t>
      </w:r>
      <w:proofErr w:type="spellStart"/>
      <w:r>
        <w:rPr>
          <w:sz w:val="24"/>
          <w:szCs w:val="24"/>
          <w:lang w:val="ru-RU"/>
        </w:rPr>
        <w:t>сут</w:t>
      </w:r>
      <w:proofErr w:type="spellEnd"/>
      <w:r>
        <w:rPr>
          <w:sz w:val="24"/>
          <w:szCs w:val="24"/>
          <w:lang w:val="ru-RU"/>
        </w:rPr>
        <w:t xml:space="preserve"> × 365 </w:t>
      </w:r>
      <w:proofErr w:type="spellStart"/>
      <w:r>
        <w:rPr>
          <w:sz w:val="24"/>
          <w:szCs w:val="24"/>
          <w:lang w:val="ru-RU"/>
        </w:rPr>
        <w:t>дн</w:t>
      </w:r>
      <w:proofErr w:type="spellEnd"/>
      <w:r>
        <w:rPr>
          <w:sz w:val="24"/>
          <w:szCs w:val="24"/>
          <w:lang w:val="ru-RU"/>
        </w:rPr>
        <w:t>. × 4 года = 140 160 зап./станция)</w:t>
      </w:r>
    </w:p>
    <w:p w14:paraId="5D1DDA40" w14:textId="77777777" w:rsidR="00BF34C4" w:rsidRPr="00BB70EF" w:rsidRDefault="00BF34C4">
      <w:pPr>
        <w:rPr>
          <w:lang w:val="ru-RU"/>
        </w:rPr>
      </w:pPr>
    </w:p>
    <w:p w14:paraId="1B3FB551" w14:textId="77777777" w:rsidR="00931378" w:rsidRPr="00A848F2" w:rsidRDefault="00931378" w:rsidP="00C84A13">
      <w:pPr>
        <w:ind w:firstLine="709"/>
        <w:jc w:val="both"/>
        <w:rPr>
          <w:lang w:val="ru-RU"/>
        </w:rPr>
      </w:pPr>
      <w:r>
        <w:rPr>
          <w:lang w:val="ru-RU"/>
        </w:rPr>
        <w:t>Из таблицы 4.6, средняя полнота валидированных данных по сети составила 96,5%, что превышает минимально допустимый порог 95%, установленный методикой контроля качества. Наибольшая полнота данных зафиксирована на станции 3 (97,1%), расположенной в центральной части участка с наиболее стабильным покрытием GSM-сети. Основными причинами потерь данных (3,5% в среднем) являлись кратковременные перебои в работе сотовой связи в период метеорологических возмущений, а также плановые процедуры калибровки датчиков [6, с. 31–48]. Положительная динамика полноты данных на протяжении четырёх лет (с 93,4% в 2021 г. до 98,5% в 2024 г.) говорит об успешной оптимизации алгоритмов буферизации и повторной передачи данных при потере связи.</w:t>
      </w:r>
    </w:p>
    <w:p w14:paraId="761B9B7F" w14:textId="77777777" w:rsidR="00931378" w:rsidRDefault="00931378" w:rsidP="00C84A13">
      <w:pPr>
        <w:ind w:firstLine="709"/>
        <w:jc w:val="both"/>
      </w:pPr>
      <w:r>
        <w:rPr>
          <w:lang w:val="ru-RU"/>
        </w:rPr>
        <w:t xml:space="preserve">Метрологическая верификация выполнялась путём регулярного сопоставления показаний </w:t>
      </w:r>
      <w:proofErr w:type="spellStart"/>
      <w:r>
        <w:rPr>
          <w:lang w:val="ru-RU"/>
        </w:rPr>
        <w:t>IoT</w:t>
      </w:r>
      <w:proofErr w:type="spellEnd"/>
      <w:r>
        <w:rPr>
          <w:lang w:val="ru-RU"/>
        </w:rPr>
        <w:t>-станций с данными метеопоста «</w:t>
      </w:r>
      <w:proofErr w:type="spellStart"/>
      <w:r>
        <w:rPr>
          <w:lang w:val="ru-RU"/>
        </w:rPr>
        <w:t>Казгидромет</w:t>
      </w:r>
      <w:proofErr w:type="spellEnd"/>
      <w:r>
        <w:rPr>
          <w:lang w:val="ru-RU"/>
        </w:rPr>
        <w:t>», расположенного в 12 км от участка [52, с. 38–58]. Сравнение проводилось по среднесуточным значениям температуры и относительной влажности воздуха за весь период наблюдений, что составило 5 840 парных наблюдений (4 станции × 1 460 суток). Результаты регрессионного анализа представлены на рисунке 4.2 и в таблице 4.7.</w:t>
      </w:r>
    </w:p>
    <w:p w14:paraId="7D077CB4" w14:textId="77777777" w:rsidR="009D486A" w:rsidRPr="001663DE" w:rsidRDefault="009D486A" w:rsidP="00C84A13"/>
    <w:p w14:paraId="1C294462" w14:textId="77777777" w:rsidR="00931378" w:rsidRDefault="00931378" w:rsidP="00C84A13">
      <w:pPr>
        <w:jc w:val="center"/>
      </w:pPr>
      <w:r>
        <w:rPr>
          <w:noProof/>
        </w:rPr>
        <w:lastRenderedPageBreak/>
        <w:drawing>
          <wp:inline distT="0" distB="0" distL="0" distR="0" wp14:anchorId="0FDCC158" wp14:editId="52E81E4D">
            <wp:extent cx="5051355" cy="2733675"/>
            <wp:effectExtent l="0" t="0" r="0" b="0"/>
            <wp:docPr id="35" name="Picture 1548299921" descr="P263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548299921" descr="P2634#yIS1"/>
                    <pic:cNvPicPr/>
                  </pic:nvPicPr>
                  <pic:blipFill>
                    <a:blip r:embed="rId42"/>
                    <a:stretch>
                      <a:fillRect/>
                    </a:stretch>
                  </pic:blipFill>
                  <pic:spPr>
                    <a:xfrm>
                      <a:off x="0" y="0"/>
                      <a:ext cx="5076746" cy="2747416"/>
                    </a:xfrm>
                    <a:prstGeom prst="rect">
                      <a:avLst/>
                    </a:prstGeom>
                  </pic:spPr>
                </pic:pic>
              </a:graphicData>
            </a:graphic>
          </wp:inline>
        </w:drawing>
      </w:r>
    </w:p>
    <w:p w14:paraId="52180FF7" w14:textId="77777777" w:rsidR="00C04887" w:rsidRDefault="00C04887" w:rsidP="004C5839">
      <w:pPr>
        <w:jc w:val="center"/>
        <w:rPr>
          <w:lang w:val="ru-RU"/>
        </w:rPr>
      </w:pPr>
    </w:p>
    <w:p w14:paraId="76313725" w14:textId="29F5B471" w:rsidR="00931378" w:rsidRPr="00A848F2" w:rsidRDefault="00931378" w:rsidP="004C5839">
      <w:pPr>
        <w:jc w:val="center"/>
        <w:rPr>
          <w:lang w:val="ru-RU"/>
        </w:rPr>
      </w:pPr>
      <w:r>
        <w:rPr>
          <w:lang w:val="ru-RU"/>
        </w:rPr>
        <w:t>Рисунок 4.2 – Верификация данных системы «</w:t>
      </w:r>
      <w:r>
        <w:t>MOM</w:t>
      </w:r>
      <w:r>
        <w:rPr>
          <w:lang w:val="ru-RU"/>
        </w:rPr>
        <w:t xml:space="preserve"> </w:t>
      </w:r>
      <w:r>
        <w:t>SENSOR</w:t>
      </w:r>
      <w:r>
        <w:rPr>
          <w:lang w:val="ru-RU"/>
        </w:rPr>
        <w:t>» по эталонным данным метеопоста «</w:t>
      </w:r>
      <w:proofErr w:type="spellStart"/>
      <w:r>
        <w:rPr>
          <w:lang w:val="ru-RU"/>
        </w:rPr>
        <w:t>Казгидромет</w:t>
      </w:r>
      <w:proofErr w:type="spellEnd"/>
      <w:r>
        <w:rPr>
          <w:lang w:val="ru-RU"/>
        </w:rPr>
        <w:t>»: диаграммы рассеяния для температуры воздуха и относительной влажности (вверху) и полнота данных по станциям и годам (внизу) [Составлено автором]</w:t>
      </w:r>
    </w:p>
    <w:p w14:paraId="5D4AA7A8" w14:textId="77777777" w:rsidR="00BF34C4" w:rsidRPr="00BB70EF" w:rsidRDefault="00BF34C4">
      <w:pPr>
        <w:rPr>
          <w:lang w:val="ru-RU"/>
        </w:rPr>
      </w:pPr>
    </w:p>
    <w:p w14:paraId="591D7496" w14:textId="77777777" w:rsidR="00931378" w:rsidRDefault="00931378" w:rsidP="00C04887">
      <w:pPr>
        <w:keepNext/>
        <w:jc w:val="both"/>
        <w:rPr>
          <w:lang w:val="ru-RU"/>
        </w:rPr>
      </w:pPr>
      <w:r>
        <w:rPr>
          <w:lang w:val="ru-RU"/>
        </w:rPr>
        <w:t xml:space="preserve">Таблица 4.7 – Результаты метрологической верификации данных </w:t>
      </w:r>
      <w:proofErr w:type="spellStart"/>
      <w:r>
        <w:rPr>
          <w:lang w:val="ru-RU"/>
        </w:rPr>
        <w:t>IoT</w:t>
      </w:r>
      <w:proofErr w:type="spellEnd"/>
      <w:r>
        <w:rPr>
          <w:lang w:val="ru-RU"/>
        </w:rPr>
        <w:t>-станций по эталонным данным «</w:t>
      </w:r>
      <w:proofErr w:type="spellStart"/>
      <w:r>
        <w:rPr>
          <w:lang w:val="ru-RU"/>
        </w:rPr>
        <w:t>Казгидромет</w:t>
      </w:r>
      <w:proofErr w:type="spellEnd"/>
      <w:r>
        <w:rPr>
          <w:lang w:val="ru-RU"/>
        </w:rPr>
        <w:t>»</w:t>
      </w:r>
    </w:p>
    <w:p w14:paraId="3719E63A" w14:textId="77777777" w:rsidR="00C04887" w:rsidRPr="00A848F2" w:rsidRDefault="00C04887" w:rsidP="00313490">
      <w:pPr>
        <w:keepNext/>
        <w:rPr>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7"/>
        <w:gridCol w:w="1858"/>
        <w:gridCol w:w="973"/>
        <w:gridCol w:w="834"/>
        <w:gridCol w:w="2270"/>
        <w:gridCol w:w="1686"/>
      </w:tblGrid>
      <w:tr w:rsidR="00931378" w:rsidRPr="005618DF" w14:paraId="551D29FC" w14:textId="77777777" w:rsidTr="00313490">
        <w:trPr>
          <w:cantSplit/>
          <w:jc w:val="center"/>
        </w:trPr>
        <w:tc>
          <w:tcPr>
            <w:tcW w:w="1587" w:type="dxa"/>
            <w:vAlign w:val="center"/>
          </w:tcPr>
          <w:p w14:paraId="5A0E78EE" w14:textId="77777777" w:rsidR="00931378" w:rsidRPr="005618DF" w:rsidRDefault="00931378" w:rsidP="00C84A13">
            <w:pPr>
              <w:keepNext/>
              <w:jc w:val="center"/>
              <w:rPr>
                <w:bCs/>
                <w:sz w:val="18"/>
                <w:szCs w:val="20"/>
              </w:rPr>
            </w:pPr>
            <w:proofErr w:type="spellStart"/>
            <w:r>
              <w:rPr>
                <w:szCs w:val="24"/>
              </w:rPr>
              <w:t>Параметр</w:t>
            </w:r>
            <w:proofErr w:type="spellEnd"/>
          </w:p>
        </w:tc>
        <w:tc>
          <w:tcPr>
            <w:tcW w:w="1417" w:type="dxa"/>
            <w:vAlign w:val="center"/>
          </w:tcPr>
          <w:p w14:paraId="78422583" w14:textId="77777777" w:rsidR="00931378" w:rsidRPr="005618DF" w:rsidRDefault="00931378" w:rsidP="00C84A13">
            <w:pPr>
              <w:keepNext/>
              <w:jc w:val="center"/>
              <w:rPr>
                <w:bCs/>
                <w:sz w:val="18"/>
                <w:szCs w:val="20"/>
              </w:rPr>
            </w:pPr>
            <w:proofErr w:type="spellStart"/>
            <w:r>
              <w:rPr>
                <w:szCs w:val="24"/>
              </w:rPr>
              <w:t>Коэффициент</w:t>
            </w:r>
            <w:proofErr w:type="spellEnd"/>
            <w:r>
              <w:rPr>
                <w:szCs w:val="24"/>
              </w:rPr>
              <w:br/>
            </w:r>
            <w:proofErr w:type="spellStart"/>
            <w:r>
              <w:rPr>
                <w:szCs w:val="24"/>
              </w:rPr>
              <w:t>корреляции</w:t>
            </w:r>
            <w:proofErr w:type="spellEnd"/>
            <w:r>
              <w:rPr>
                <w:szCs w:val="24"/>
              </w:rPr>
              <w:t xml:space="preserve"> r</w:t>
            </w:r>
          </w:p>
        </w:tc>
        <w:tc>
          <w:tcPr>
            <w:tcW w:w="1134" w:type="dxa"/>
            <w:vAlign w:val="center"/>
          </w:tcPr>
          <w:p w14:paraId="1CA617BD" w14:textId="77777777" w:rsidR="00931378" w:rsidRPr="005618DF" w:rsidRDefault="00931378" w:rsidP="00C84A13">
            <w:pPr>
              <w:keepNext/>
              <w:jc w:val="center"/>
              <w:rPr>
                <w:bCs/>
                <w:sz w:val="18"/>
                <w:szCs w:val="20"/>
              </w:rPr>
            </w:pPr>
            <w:r>
              <w:rPr>
                <w:szCs w:val="24"/>
              </w:rPr>
              <w:t>RMSE</w:t>
            </w:r>
          </w:p>
        </w:tc>
        <w:tc>
          <w:tcPr>
            <w:tcW w:w="1134" w:type="dxa"/>
            <w:vAlign w:val="center"/>
          </w:tcPr>
          <w:p w14:paraId="2AE97EF5" w14:textId="77777777" w:rsidR="00931378" w:rsidRPr="005618DF" w:rsidRDefault="00931378" w:rsidP="00C84A13">
            <w:pPr>
              <w:keepNext/>
              <w:jc w:val="center"/>
              <w:rPr>
                <w:bCs/>
                <w:sz w:val="18"/>
                <w:szCs w:val="20"/>
              </w:rPr>
            </w:pPr>
            <w:r>
              <w:rPr>
                <w:szCs w:val="24"/>
              </w:rPr>
              <w:t>MAE</w:t>
            </w:r>
          </w:p>
        </w:tc>
        <w:tc>
          <w:tcPr>
            <w:tcW w:w="1984" w:type="dxa"/>
            <w:vAlign w:val="center"/>
          </w:tcPr>
          <w:p w14:paraId="5AB859EA" w14:textId="77777777" w:rsidR="00931378" w:rsidRPr="005618DF" w:rsidRDefault="00931378" w:rsidP="00C84A13">
            <w:pPr>
              <w:keepNext/>
              <w:jc w:val="center"/>
              <w:rPr>
                <w:bCs/>
                <w:sz w:val="18"/>
                <w:szCs w:val="20"/>
              </w:rPr>
            </w:pPr>
            <w:proofErr w:type="spellStart"/>
            <w:r>
              <w:rPr>
                <w:szCs w:val="24"/>
              </w:rPr>
              <w:t>Систематическое</w:t>
            </w:r>
            <w:proofErr w:type="spellEnd"/>
            <w:r>
              <w:rPr>
                <w:szCs w:val="24"/>
              </w:rPr>
              <w:br/>
            </w:r>
            <w:proofErr w:type="spellStart"/>
            <w:r>
              <w:rPr>
                <w:szCs w:val="24"/>
              </w:rPr>
              <w:t>смещение</w:t>
            </w:r>
            <w:proofErr w:type="spellEnd"/>
            <w:r>
              <w:rPr>
                <w:szCs w:val="24"/>
              </w:rPr>
              <w:t xml:space="preserve"> (bias)</w:t>
            </w:r>
          </w:p>
        </w:tc>
        <w:tc>
          <w:tcPr>
            <w:tcW w:w="1417" w:type="dxa"/>
            <w:vAlign w:val="center"/>
          </w:tcPr>
          <w:p w14:paraId="6D5E48D6" w14:textId="77777777" w:rsidR="00931378" w:rsidRPr="005618DF" w:rsidRDefault="00931378" w:rsidP="00C84A13">
            <w:pPr>
              <w:keepNext/>
              <w:jc w:val="center"/>
              <w:rPr>
                <w:bCs/>
                <w:sz w:val="18"/>
                <w:szCs w:val="20"/>
              </w:rPr>
            </w:pPr>
            <w:r>
              <w:rPr>
                <w:szCs w:val="24"/>
              </w:rPr>
              <w:t>Оценка</w:t>
            </w:r>
            <w:r>
              <w:rPr>
                <w:szCs w:val="24"/>
              </w:rPr>
              <w:br/>
            </w:r>
            <w:proofErr w:type="spellStart"/>
            <w:r>
              <w:rPr>
                <w:szCs w:val="24"/>
              </w:rPr>
              <w:t>по</w:t>
            </w:r>
            <w:proofErr w:type="spellEnd"/>
            <w:r>
              <w:rPr>
                <w:szCs w:val="24"/>
              </w:rPr>
              <w:t xml:space="preserve"> WMO</w:t>
            </w:r>
          </w:p>
        </w:tc>
      </w:tr>
      <w:tr w:rsidR="00931378" w:rsidRPr="005618DF" w14:paraId="1AA28C27" w14:textId="77777777" w:rsidTr="00313490">
        <w:trPr>
          <w:cantSplit/>
          <w:jc w:val="center"/>
        </w:trPr>
        <w:tc>
          <w:tcPr>
            <w:tcW w:w="1587" w:type="dxa"/>
            <w:vAlign w:val="center"/>
          </w:tcPr>
          <w:p w14:paraId="5AE08648" w14:textId="77777777" w:rsidR="00931378" w:rsidRPr="005618DF" w:rsidRDefault="00931378" w:rsidP="00C84A13">
            <w:pPr>
              <w:keepNext/>
              <w:jc w:val="center"/>
              <w:rPr>
                <w:sz w:val="18"/>
                <w:szCs w:val="20"/>
              </w:rPr>
            </w:pPr>
            <w:proofErr w:type="spellStart"/>
            <w:r>
              <w:rPr>
                <w:szCs w:val="24"/>
              </w:rPr>
              <w:t>Температура</w:t>
            </w:r>
            <w:proofErr w:type="spellEnd"/>
            <w:r>
              <w:rPr>
                <w:szCs w:val="24"/>
              </w:rPr>
              <w:br/>
            </w:r>
            <w:proofErr w:type="spellStart"/>
            <w:r>
              <w:rPr>
                <w:szCs w:val="24"/>
              </w:rPr>
              <w:t>воздуха</w:t>
            </w:r>
            <w:proofErr w:type="spellEnd"/>
            <w:r>
              <w:rPr>
                <w:szCs w:val="24"/>
              </w:rPr>
              <w:t>, °C</w:t>
            </w:r>
          </w:p>
        </w:tc>
        <w:tc>
          <w:tcPr>
            <w:tcW w:w="1417" w:type="dxa"/>
            <w:vAlign w:val="center"/>
          </w:tcPr>
          <w:p w14:paraId="728C5AE9" w14:textId="77777777" w:rsidR="00931378" w:rsidRPr="005618DF" w:rsidRDefault="00931378" w:rsidP="00C84A13">
            <w:pPr>
              <w:keepNext/>
              <w:jc w:val="center"/>
              <w:rPr>
                <w:sz w:val="18"/>
                <w:szCs w:val="20"/>
              </w:rPr>
            </w:pPr>
            <w:r>
              <w:rPr>
                <w:szCs w:val="24"/>
              </w:rPr>
              <w:t>0,98</w:t>
            </w:r>
          </w:p>
        </w:tc>
        <w:tc>
          <w:tcPr>
            <w:tcW w:w="1134" w:type="dxa"/>
            <w:vAlign w:val="center"/>
          </w:tcPr>
          <w:p w14:paraId="0D8885EC" w14:textId="77777777" w:rsidR="00931378" w:rsidRPr="005618DF" w:rsidRDefault="00931378" w:rsidP="00C84A13">
            <w:pPr>
              <w:keepNext/>
              <w:jc w:val="center"/>
              <w:rPr>
                <w:sz w:val="18"/>
                <w:szCs w:val="20"/>
              </w:rPr>
            </w:pPr>
            <w:r>
              <w:rPr>
                <w:szCs w:val="24"/>
              </w:rPr>
              <w:t>0,42 °C</w:t>
            </w:r>
          </w:p>
        </w:tc>
        <w:tc>
          <w:tcPr>
            <w:tcW w:w="1134" w:type="dxa"/>
            <w:vAlign w:val="center"/>
          </w:tcPr>
          <w:p w14:paraId="49866A27" w14:textId="77777777" w:rsidR="00931378" w:rsidRPr="005618DF" w:rsidRDefault="00931378" w:rsidP="00C84A13">
            <w:pPr>
              <w:keepNext/>
              <w:jc w:val="center"/>
              <w:rPr>
                <w:sz w:val="18"/>
                <w:szCs w:val="20"/>
              </w:rPr>
            </w:pPr>
            <w:r>
              <w:rPr>
                <w:szCs w:val="24"/>
              </w:rPr>
              <w:t>0,31 °C</w:t>
            </w:r>
          </w:p>
        </w:tc>
        <w:tc>
          <w:tcPr>
            <w:tcW w:w="1984" w:type="dxa"/>
            <w:vAlign w:val="center"/>
          </w:tcPr>
          <w:p w14:paraId="44A33595" w14:textId="77777777" w:rsidR="00931378" w:rsidRPr="005618DF" w:rsidRDefault="00931378" w:rsidP="00C84A13">
            <w:pPr>
              <w:keepNext/>
              <w:jc w:val="center"/>
              <w:rPr>
                <w:sz w:val="18"/>
                <w:szCs w:val="20"/>
              </w:rPr>
            </w:pPr>
            <w:r>
              <w:rPr>
                <w:szCs w:val="24"/>
              </w:rPr>
              <w:t>+0,15 °C</w:t>
            </w:r>
          </w:p>
        </w:tc>
        <w:tc>
          <w:tcPr>
            <w:tcW w:w="1417" w:type="dxa"/>
            <w:vAlign w:val="center"/>
          </w:tcPr>
          <w:p w14:paraId="444B5FAF" w14:textId="77777777" w:rsidR="00931378" w:rsidRPr="005618DF" w:rsidRDefault="00931378" w:rsidP="00C84A13">
            <w:pPr>
              <w:keepNext/>
              <w:jc w:val="center"/>
              <w:rPr>
                <w:sz w:val="18"/>
                <w:szCs w:val="20"/>
              </w:rPr>
            </w:pPr>
            <w:proofErr w:type="spellStart"/>
            <w:r>
              <w:rPr>
                <w:szCs w:val="24"/>
              </w:rPr>
              <w:t>Отлично</w:t>
            </w:r>
            <w:proofErr w:type="spellEnd"/>
          </w:p>
        </w:tc>
      </w:tr>
      <w:tr w:rsidR="00931378" w:rsidRPr="005618DF" w14:paraId="394DAFA3" w14:textId="77777777" w:rsidTr="00313490">
        <w:trPr>
          <w:cantSplit/>
          <w:jc w:val="center"/>
        </w:trPr>
        <w:tc>
          <w:tcPr>
            <w:tcW w:w="1587" w:type="dxa"/>
            <w:vAlign w:val="center"/>
          </w:tcPr>
          <w:p w14:paraId="68E763E5" w14:textId="77777777" w:rsidR="00931378" w:rsidRPr="005618DF" w:rsidRDefault="00931378" w:rsidP="00C84A13">
            <w:pPr>
              <w:keepNext/>
              <w:jc w:val="center"/>
              <w:rPr>
                <w:sz w:val="18"/>
                <w:szCs w:val="20"/>
              </w:rPr>
            </w:pPr>
            <w:proofErr w:type="spellStart"/>
            <w:r>
              <w:rPr>
                <w:szCs w:val="24"/>
              </w:rPr>
              <w:t>Относительная</w:t>
            </w:r>
            <w:proofErr w:type="spellEnd"/>
            <w:r>
              <w:rPr>
                <w:szCs w:val="24"/>
              </w:rPr>
              <w:br/>
            </w:r>
            <w:proofErr w:type="spellStart"/>
            <w:proofErr w:type="gramStart"/>
            <w:r>
              <w:rPr>
                <w:szCs w:val="24"/>
              </w:rPr>
              <w:t>влажность</w:t>
            </w:r>
            <w:proofErr w:type="spellEnd"/>
            <w:r>
              <w:rPr>
                <w:szCs w:val="24"/>
              </w:rPr>
              <w:t>,%</w:t>
            </w:r>
            <w:proofErr w:type="gramEnd"/>
          </w:p>
        </w:tc>
        <w:tc>
          <w:tcPr>
            <w:tcW w:w="1417" w:type="dxa"/>
            <w:vAlign w:val="center"/>
          </w:tcPr>
          <w:p w14:paraId="0FF03D15" w14:textId="77777777" w:rsidR="00931378" w:rsidRPr="005618DF" w:rsidRDefault="00931378" w:rsidP="00C84A13">
            <w:pPr>
              <w:keepNext/>
              <w:jc w:val="center"/>
              <w:rPr>
                <w:sz w:val="18"/>
                <w:szCs w:val="20"/>
              </w:rPr>
            </w:pPr>
            <w:r>
              <w:rPr>
                <w:szCs w:val="24"/>
              </w:rPr>
              <w:t>0,95</w:t>
            </w:r>
          </w:p>
        </w:tc>
        <w:tc>
          <w:tcPr>
            <w:tcW w:w="1134" w:type="dxa"/>
            <w:vAlign w:val="center"/>
          </w:tcPr>
          <w:p w14:paraId="0E640FE5" w14:textId="77777777" w:rsidR="00931378" w:rsidRPr="005618DF" w:rsidRDefault="00931378" w:rsidP="00C84A13">
            <w:pPr>
              <w:keepNext/>
              <w:jc w:val="center"/>
              <w:rPr>
                <w:sz w:val="18"/>
                <w:szCs w:val="20"/>
              </w:rPr>
            </w:pPr>
            <w:r>
              <w:rPr>
                <w:szCs w:val="24"/>
              </w:rPr>
              <w:t>3,8%</w:t>
            </w:r>
          </w:p>
        </w:tc>
        <w:tc>
          <w:tcPr>
            <w:tcW w:w="1134" w:type="dxa"/>
            <w:vAlign w:val="center"/>
          </w:tcPr>
          <w:p w14:paraId="2FC27FB0" w14:textId="77777777" w:rsidR="00931378" w:rsidRPr="005618DF" w:rsidRDefault="00931378" w:rsidP="00C84A13">
            <w:pPr>
              <w:keepNext/>
              <w:jc w:val="center"/>
              <w:rPr>
                <w:sz w:val="18"/>
                <w:szCs w:val="20"/>
              </w:rPr>
            </w:pPr>
            <w:r>
              <w:rPr>
                <w:szCs w:val="24"/>
              </w:rPr>
              <w:t>2,9%</w:t>
            </w:r>
          </w:p>
        </w:tc>
        <w:tc>
          <w:tcPr>
            <w:tcW w:w="1984" w:type="dxa"/>
            <w:vAlign w:val="center"/>
          </w:tcPr>
          <w:p w14:paraId="53A93EF4" w14:textId="77777777" w:rsidR="00931378" w:rsidRPr="005618DF" w:rsidRDefault="00931378" w:rsidP="00C84A13">
            <w:pPr>
              <w:keepNext/>
              <w:jc w:val="center"/>
              <w:rPr>
                <w:sz w:val="18"/>
                <w:szCs w:val="20"/>
              </w:rPr>
            </w:pPr>
            <w:r>
              <w:rPr>
                <w:szCs w:val="24"/>
              </w:rPr>
              <w:t>−1,2%</w:t>
            </w:r>
          </w:p>
        </w:tc>
        <w:tc>
          <w:tcPr>
            <w:tcW w:w="1417" w:type="dxa"/>
            <w:vAlign w:val="center"/>
          </w:tcPr>
          <w:p w14:paraId="1EE10370" w14:textId="77777777" w:rsidR="00931378" w:rsidRPr="005618DF" w:rsidRDefault="00931378" w:rsidP="00C84A13">
            <w:pPr>
              <w:keepNext/>
              <w:jc w:val="center"/>
              <w:rPr>
                <w:sz w:val="18"/>
                <w:szCs w:val="20"/>
              </w:rPr>
            </w:pPr>
            <w:proofErr w:type="spellStart"/>
            <w:r>
              <w:rPr>
                <w:szCs w:val="24"/>
              </w:rPr>
              <w:t>Хорошо</w:t>
            </w:r>
            <w:proofErr w:type="spellEnd"/>
          </w:p>
        </w:tc>
      </w:tr>
      <w:tr w:rsidR="00931378" w:rsidRPr="005618DF" w14:paraId="3E9CBC26" w14:textId="77777777" w:rsidTr="00313490">
        <w:trPr>
          <w:cantSplit/>
          <w:jc w:val="center"/>
        </w:trPr>
        <w:tc>
          <w:tcPr>
            <w:tcW w:w="1587" w:type="dxa"/>
            <w:vAlign w:val="center"/>
          </w:tcPr>
          <w:p w14:paraId="7457D2C8" w14:textId="77777777" w:rsidR="00931378" w:rsidRPr="005618DF" w:rsidRDefault="00931378" w:rsidP="00C84A13">
            <w:pPr>
              <w:keepNext/>
              <w:jc w:val="center"/>
              <w:rPr>
                <w:sz w:val="18"/>
                <w:szCs w:val="20"/>
              </w:rPr>
            </w:pPr>
            <w:proofErr w:type="spellStart"/>
            <w:r>
              <w:rPr>
                <w:szCs w:val="24"/>
              </w:rPr>
              <w:t>Атмосферное</w:t>
            </w:r>
            <w:proofErr w:type="spellEnd"/>
            <w:r>
              <w:rPr>
                <w:szCs w:val="24"/>
              </w:rPr>
              <w:br/>
            </w:r>
            <w:proofErr w:type="spellStart"/>
            <w:r>
              <w:rPr>
                <w:szCs w:val="24"/>
              </w:rPr>
              <w:t>давление</w:t>
            </w:r>
            <w:proofErr w:type="spellEnd"/>
            <w:r>
              <w:rPr>
                <w:szCs w:val="24"/>
              </w:rPr>
              <w:t xml:space="preserve">, </w:t>
            </w:r>
            <w:proofErr w:type="spellStart"/>
            <w:r>
              <w:rPr>
                <w:szCs w:val="24"/>
              </w:rPr>
              <w:t>гПа</w:t>
            </w:r>
            <w:proofErr w:type="spellEnd"/>
          </w:p>
        </w:tc>
        <w:tc>
          <w:tcPr>
            <w:tcW w:w="1417" w:type="dxa"/>
            <w:vAlign w:val="center"/>
          </w:tcPr>
          <w:p w14:paraId="683E494D" w14:textId="77777777" w:rsidR="00931378" w:rsidRPr="005618DF" w:rsidRDefault="00931378" w:rsidP="00C84A13">
            <w:pPr>
              <w:keepNext/>
              <w:jc w:val="center"/>
              <w:rPr>
                <w:sz w:val="18"/>
                <w:szCs w:val="20"/>
              </w:rPr>
            </w:pPr>
            <w:r>
              <w:rPr>
                <w:szCs w:val="24"/>
              </w:rPr>
              <w:t>0,99</w:t>
            </w:r>
          </w:p>
        </w:tc>
        <w:tc>
          <w:tcPr>
            <w:tcW w:w="1134" w:type="dxa"/>
            <w:vAlign w:val="center"/>
          </w:tcPr>
          <w:p w14:paraId="388EF88C" w14:textId="77777777" w:rsidR="00931378" w:rsidRPr="005618DF" w:rsidRDefault="00931378" w:rsidP="00C84A13">
            <w:pPr>
              <w:keepNext/>
              <w:jc w:val="center"/>
              <w:rPr>
                <w:sz w:val="18"/>
                <w:szCs w:val="20"/>
              </w:rPr>
            </w:pPr>
            <w:r>
              <w:rPr>
                <w:szCs w:val="24"/>
              </w:rPr>
              <w:t xml:space="preserve">0,8 </w:t>
            </w:r>
            <w:proofErr w:type="spellStart"/>
            <w:r>
              <w:rPr>
                <w:szCs w:val="24"/>
              </w:rPr>
              <w:t>гПа</w:t>
            </w:r>
            <w:proofErr w:type="spellEnd"/>
          </w:p>
        </w:tc>
        <w:tc>
          <w:tcPr>
            <w:tcW w:w="1134" w:type="dxa"/>
            <w:vAlign w:val="center"/>
          </w:tcPr>
          <w:p w14:paraId="5FE1EA13" w14:textId="77777777" w:rsidR="00931378" w:rsidRPr="005618DF" w:rsidRDefault="00931378" w:rsidP="00C84A13">
            <w:pPr>
              <w:keepNext/>
              <w:jc w:val="center"/>
              <w:rPr>
                <w:sz w:val="18"/>
                <w:szCs w:val="20"/>
              </w:rPr>
            </w:pPr>
            <w:r>
              <w:rPr>
                <w:szCs w:val="24"/>
              </w:rPr>
              <w:t xml:space="preserve">0,6 </w:t>
            </w:r>
            <w:proofErr w:type="spellStart"/>
            <w:r>
              <w:rPr>
                <w:szCs w:val="24"/>
              </w:rPr>
              <w:t>гПа</w:t>
            </w:r>
            <w:proofErr w:type="spellEnd"/>
          </w:p>
        </w:tc>
        <w:tc>
          <w:tcPr>
            <w:tcW w:w="1984" w:type="dxa"/>
            <w:vAlign w:val="center"/>
          </w:tcPr>
          <w:p w14:paraId="78DDC539" w14:textId="77777777" w:rsidR="00931378" w:rsidRPr="005618DF" w:rsidRDefault="00931378" w:rsidP="00C84A13">
            <w:pPr>
              <w:keepNext/>
              <w:jc w:val="center"/>
              <w:rPr>
                <w:sz w:val="18"/>
                <w:szCs w:val="20"/>
              </w:rPr>
            </w:pPr>
            <w:r>
              <w:rPr>
                <w:szCs w:val="24"/>
              </w:rPr>
              <w:t xml:space="preserve">+0,3 </w:t>
            </w:r>
            <w:proofErr w:type="spellStart"/>
            <w:r>
              <w:rPr>
                <w:szCs w:val="24"/>
              </w:rPr>
              <w:t>гПа</w:t>
            </w:r>
            <w:proofErr w:type="spellEnd"/>
          </w:p>
        </w:tc>
        <w:tc>
          <w:tcPr>
            <w:tcW w:w="1417" w:type="dxa"/>
            <w:vAlign w:val="center"/>
          </w:tcPr>
          <w:p w14:paraId="6EE4123E" w14:textId="77777777" w:rsidR="00931378" w:rsidRPr="005618DF" w:rsidRDefault="00931378" w:rsidP="00C84A13">
            <w:pPr>
              <w:keepNext/>
              <w:jc w:val="center"/>
              <w:rPr>
                <w:sz w:val="18"/>
                <w:szCs w:val="20"/>
              </w:rPr>
            </w:pPr>
            <w:proofErr w:type="spellStart"/>
            <w:r>
              <w:rPr>
                <w:szCs w:val="24"/>
              </w:rPr>
              <w:t>Отлично</w:t>
            </w:r>
            <w:proofErr w:type="spellEnd"/>
          </w:p>
        </w:tc>
      </w:tr>
      <w:tr w:rsidR="00931378" w:rsidRPr="005618DF" w14:paraId="5872380A" w14:textId="77777777" w:rsidTr="00313490">
        <w:trPr>
          <w:cantSplit/>
          <w:jc w:val="center"/>
        </w:trPr>
        <w:tc>
          <w:tcPr>
            <w:tcW w:w="1587" w:type="dxa"/>
            <w:vAlign w:val="center"/>
          </w:tcPr>
          <w:p w14:paraId="1DEADFBD" w14:textId="77777777" w:rsidR="00931378" w:rsidRPr="005618DF" w:rsidRDefault="00931378" w:rsidP="00C84A13">
            <w:pPr>
              <w:keepNext/>
              <w:jc w:val="center"/>
              <w:rPr>
                <w:sz w:val="18"/>
                <w:szCs w:val="20"/>
              </w:rPr>
            </w:pPr>
            <w:proofErr w:type="spellStart"/>
            <w:r>
              <w:rPr>
                <w:szCs w:val="24"/>
              </w:rPr>
              <w:t>Температура</w:t>
            </w:r>
            <w:proofErr w:type="spellEnd"/>
            <w:r>
              <w:rPr>
                <w:szCs w:val="24"/>
              </w:rPr>
              <w:br/>
            </w:r>
            <w:proofErr w:type="spellStart"/>
            <w:r>
              <w:rPr>
                <w:szCs w:val="24"/>
              </w:rPr>
              <w:t>почвы</w:t>
            </w:r>
            <w:proofErr w:type="spellEnd"/>
            <w:r>
              <w:rPr>
                <w:szCs w:val="24"/>
              </w:rPr>
              <w:t>, °C</w:t>
            </w:r>
          </w:p>
        </w:tc>
        <w:tc>
          <w:tcPr>
            <w:tcW w:w="1417" w:type="dxa"/>
            <w:vAlign w:val="center"/>
          </w:tcPr>
          <w:p w14:paraId="569618A5" w14:textId="77777777" w:rsidR="00931378" w:rsidRPr="005618DF" w:rsidRDefault="00931378" w:rsidP="00C84A13">
            <w:pPr>
              <w:keepNext/>
              <w:jc w:val="center"/>
              <w:rPr>
                <w:sz w:val="18"/>
                <w:szCs w:val="20"/>
              </w:rPr>
            </w:pPr>
            <w:r>
              <w:rPr>
                <w:szCs w:val="24"/>
              </w:rPr>
              <w:t>0,96</w:t>
            </w:r>
          </w:p>
        </w:tc>
        <w:tc>
          <w:tcPr>
            <w:tcW w:w="1134" w:type="dxa"/>
            <w:vAlign w:val="center"/>
          </w:tcPr>
          <w:p w14:paraId="573C5A9D" w14:textId="77777777" w:rsidR="00931378" w:rsidRPr="005618DF" w:rsidRDefault="00931378" w:rsidP="00C84A13">
            <w:pPr>
              <w:keepNext/>
              <w:jc w:val="center"/>
              <w:rPr>
                <w:sz w:val="18"/>
                <w:szCs w:val="20"/>
              </w:rPr>
            </w:pPr>
            <w:r>
              <w:rPr>
                <w:szCs w:val="24"/>
              </w:rPr>
              <w:t>0,65 °C</w:t>
            </w:r>
          </w:p>
        </w:tc>
        <w:tc>
          <w:tcPr>
            <w:tcW w:w="1134" w:type="dxa"/>
            <w:vAlign w:val="center"/>
          </w:tcPr>
          <w:p w14:paraId="416D2FB9" w14:textId="77777777" w:rsidR="00931378" w:rsidRPr="005618DF" w:rsidRDefault="00931378" w:rsidP="00C84A13">
            <w:pPr>
              <w:keepNext/>
              <w:jc w:val="center"/>
              <w:rPr>
                <w:sz w:val="18"/>
                <w:szCs w:val="20"/>
              </w:rPr>
            </w:pPr>
            <w:r>
              <w:rPr>
                <w:szCs w:val="24"/>
              </w:rPr>
              <w:t>0,48 °C</w:t>
            </w:r>
          </w:p>
        </w:tc>
        <w:tc>
          <w:tcPr>
            <w:tcW w:w="1984" w:type="dxa"/>
            <w:vAlign w:val="center"/>
          </w:tcPr>
          <w:p w14:paraId="14CC9B42" w14:textId="77777777" w:rsidR="00931378" w:rsidRPr="005618DF" w:rsidRDefault="00931378" w:rsidP="00C84A13">
            <w:pPr>
              <w:keepNext/>
              <w:jc w:val="center"/>
              <w:rPr>
                <w:sz w:val="18"/>
                <w:szCs w:val="20"/>
              </w:rPr>
            </w:pPr>
            <w:r>
              <w:rPr>
                <w:szCs w:val="24"/>
              </w:rPr>
              <w:t>+0,22 °C</w:t>
            </w:r>
          </w:p>
        </w:tc>
        <w:tc>
          <w:tcPr>
            <w:tcW w:w="1417" w:type="dxa"/>
            <w:vAlign w:val="center"/>
          </w:tcPr>
          <w:p w14:paraId="086CFEA8" w14:textId="77777777" w:rsidR="00931378" w:rsidRPr="005618DF" w:rsidRDefault="00931378" w:rsidP="00C84A13">
            <w:pPr>
              <w:keepNext/>
              <w:jc w:val="center"/>
              <w:rPr>
                <w:sz w:val="18"/>
                <w:szCs w:val="20"/>
              </w:rPr>
            </w:pPr>
            <w:proofErr w:type="spellStart"/>
            <w:r>
              <w:rPr>
                <w:szCs w:val="24"/>
              </w:rPr>
              <w:t>Хорошо</w:t>
            </w:r>
            <w:proofErr w:type="spellEnd"/>
          </w:p>
        </w:tc>
      </w:tr>
      <w:tr w:rsidR="00931378" w:rsidRPr="005618DF" w14:paraId="04838428" w14:textId="77777777" w:rsidTr="00313490">
        <w:trPr>
          <w:cantSplit/>
          <w:jc w:val="center"/>
        </w:trPr>
        <w:tc>
          <w:tcPr>
            <w:tcW w:w="1587" w:type="dxa"/>
            <w:vAlign w:val="center"/>
          </w:tcPr>
          <w:p w14:paraId="30DCBCA3" w14:textId="77777777" w:rsidR="00931378" w:rsidRPr="005618DF" w:rsidRDefault="00931378" w:rsidP="00C84A13">
            <w:pPr>
              <w:keepNext/>
              <w:jc w:val="center"/>
              <w:rPr>
                <w:sz w:val="18"/>
                <w:szCs w:val="20"/>
              </w:rPr>
            </w:pPr>
            <w:proofErr w:type="spellStart"/>
            <w:r>
              <w:rPr>
                <w:szCs w:val="24"/>
              </w:rPr>
              <w:t>Скорость</w:t>
            </w:r>
            <w:proofErr w:type="spellEnd"/>
            <w:r>
              <w:rPr>
                <w:szCs w:val="24"/>
              </w:rPr>
              <w:br/>
            </w:r>
            <w:proofErr w:type="spellStart"/>
            <w:r>
              <w:rPr>
                <w:szCs w:val="24"/>
              </w:rPr>
              <w:t>ветра</w:t>
            </w:r>
            <w:proofErr w:type="spellEnd"/>
            <w:r>
              <w:rPr>
                <w:szCs w:val="24"/>
              </w:rPr>
              <w:t>, м/с</w:t>
            </w:r>
          </w:p>
        </w:tc>
        <w:tc>
          <w:tcPr>
            <w:tcW w:w="1417" w:type="dxa"/>
            <w:vAlign w:val="center"/>
          </w:tcPr>
          <w:p w14:paraId="1F3D8D5D" w14:textId="77777777" w:rsidR="00931378" w:rsidRPr="005618DF" w:rsidRDefault="00931378" w:rsidP="00C84A13">
            <w:pPr>
              <w:keepNext/>
              <w:jc w:val="center"/>
              <w:rPr>
                <w:sz w:val="18"/>
                <w:szCs w:val="20"/>
              </w:rPr>
            </w:pPr>
            <w:r>
              <w:rPr>
                <w:szCs w:val="24"/>
              </w:rPr>
              <w:t>0,88</w:t>
            </w:r>
          </w:p>
        </w:tc>
        <w:tc>
          <w:tcPr>
            <w:tcW w:w="1134" w:type="dxa"/>
            <w:vAlign w:val="center"/>
          </w:tcPr>
          <w:p w14:paraId="1764DB97" w14:textId="77777777" w:rsidR="00931378" w:rsidRPr="005618DF" w:rsidRDefault="00931378" w:rsidP="00C84A13">
            <w:pPr>
              <w:keepNext/>
              <w:jc w:val="center"/>
              <w:rPr>
                <w:sz w:val="18"/>
                <w:szCs w:val="20"/>
              </w:rPr>
            </w:pPr>
            <w:r>
              <w:rPr>
                <w:szCs w:val="24"/>
              </w:rPr>
              <w:t>0,9 м/с</w:t>
            </w:r>
          </w:p>
        </w:tc>
        <w:tc>
          <w:tcPr>
            <w:tcW w:w="1134" w:type="dxa"/>
            <w:vAlign w:val="center"/>
          </w:tcPr>
          <w:p w14:paraId="1348E92E" w14:textId="77777777" w:rsidR="00931378" w:rsidRPr="005618DF" w:rsidRDefault="00931378" w:rsidP="00C84A13">
            <w:pPr>
              <w:keepNext/>
              <w:jc w:val="center"/>
              <w:rPr>
                <w:sz w:val="18"/>
                <w:szCs w:val="20"/>
              </w:rPr>
            </w:pPr>
            <w:r>
              <w:rPr>
                <w:szCs w:val="24"/>
              </w:rPr>
              <w:t>0,7 м/с</w:t>
            </w:r>
          </w:p>
        </w:tc>
        <w:tc>
          <w:tcPr>
            <w:tcW w:w="1984" w:type="dxa"/>
            <w:vAlign w:val="center"/>
          </w:tcPr>
          <w:p w14:paraId="6F263B76" w14:textId="77777777" w:rsidR="00931378" w:rsidRPr="005618DF" w:rsidRDefault="00931378" w:rsidP="00C84A13">
            <w:pPr>
              <w:keepNext/>
              <w:jc w:val="center"/>
              <w:rPr>
                <w:sz w:val="18"/>
                <w:szCs w:val="20"/>
              </w:rPr>
            </w:pPr>
            <w:r>
              <w:rPr>
                <w:szCs w:val="24"/>
              </w:rPr>
              <w:t>−0,4 м/с</w:t>
            </w:r>
          </w:p>
        </w:tc>
        <w:tc>
          <w:tcPr>
            <w:tcW w:w="1417" w:type="dxa"/>
            <w:vAlign w:val="center"/>
          </w:tcPr>
          <w:p w14:paraId="28C40F16" w14:textId="77777777" w:rsidR="00931378" w:rsidRPr="005618DF" w:rsidRDefault="00931378" w:rsidP="00C84A13">
            <w:pPr>
              <w:keepNext/>
              <w:jc w:val="center"/>
              <w:rPr>
                <w:sz w:val="18"/>
                <w:szCs w:val="20"/>
              </w:rPr>
            </w:pPr>
            <w:proofErr w:type="spellStart"/>
            <w:r>
              <w:rPr>
                <w:szCs w:val="24"/>
              </w:rPr>
              <w:t>Удовлетвор</w:t>
            </w:r>
            <w:proofErr w:type="spellEnd"/>
            <w:r>
              <w:rPr>
                <w:szCs w:val="24"/>
              </w:rPr>
              <w:t>.</w:t>
            </w:r>
          </w:p>
        </w:tc>
      </w:tr>
      <w:tr w:rsidR="00931378" w:rsidRPr="005618DF" w14:paraId="6F7F0319" w14:textId="77777777" w:rsidTr="00313490">
        <w:trPr>
          <w:cantSplit/>
          <w:jc w:val="center"/>
        </w:trPr>
        <w:tc>
          <w:tcPr>
            <w:tcW w:w="1587" w:type="dxa"/>
            <w:vAlign w:val="center"/>
          </w:tcPr>
          <w:p w14:paraId="447198BF" w14:textId="77777777" w:rsidR="00931378" w:rsidRPr="005618DF" w:rsidRDefault="00931378" w:rsidP="00C84A13">
            <w:pPr>
              <w:keepNext/>
              <w:jc w:val="center"/>
              <w:rPr>
                <w:sz w:val="18"/>
                <w:szCs w:val="20"/>
              </w:rPr>
            </w:pPr>
            <w:proofErr w:type="spellStart"/>
            <w:r>
              <w:rPr>
                <w:szCs w:val="24"/>
              </w:rPr>
              <w:t>Влажность</w:t>
            </w:r>
            <w:proofErr w:type="spellEnd"/>
            <w:r>
              <w:rPr>
                <w:szCs w:val="24"/>
              </w:rPr>
              <w:br/>
            </w:r>
            <w:proofErr w:type="spellStart"/>
            <w:proofErr w:type="gramStart"/>
            <w:r>
              <w:rPr>
                <w:szCs w:val="24"/>
              </w:rPr>
              <w:t>почвы</w:t>
            </w:r>
            <w:proofErr w:type="spellEnd"/>
            <w:r>
              <w:rPr>
                <w:szCs w:val="24"/>
              </w:rPr>
              <w:t>,%</w:t>
            </w:r>
            <w:proofErr w:type="gramEnd"/>
          </w:p>
        </w:tc>
        <w:tc>
          <w:tcPr>
            <w:tcW w:w="1417" w:type="dxa"/>
            <w:vAlign w:val="center"/>
          </w:tcPr>
          <w:p w14:paraId="54FDA34A" w14:textId="77777777" w:rsidR="00931378" w:rsidRPr="005618DF" w:rsidRDefault="00931378" w:rsidP="00C84A13">
            <w:pPr>
              <w:keepNext/>
              <w:jc w:val="center"/>
              <w:rPr>
                <w:sz w:val="18"/>
                <w:szCs w:val="20"/>
              </w:rPr>
            </w:pPr>
            <w:r>
              <w:rPr>
                <w:szCs w:val="24"/>
              </w:rPr>
              <w:t>0,91</w:t>
            </w:r>
          </w:p>
        </w:tc>
        <w:tc>
          <w:tcPr>
            <w:tcW w:w="1134" w:type="dxa"/>
            <w:vAlign w:val="center"/>
          </w:tcPr>
          <w:p w14:paraId="216E27CD" w14:textId="77777777" w:rsidR="00931378" w:rsidRPr="005618DF" w:rsidRDefault="00931378" w:rsidP="00C84A13">
            <w:pPr>
              <w:keepNext/>
              <w:jc w:val="center"/>
              <w:rPr>
                <w:sz w:val="18"/>
                <w:szCs w:val="20"/>
              </w:rPr>
            </w:pPr>
            <w:r>
              <w:rPr>
                <w:szCs w:val="24"/>
              </w:rPr>
              <w:t>2,6%</w:t>
            </w:r>
          </w:p>
        </w:tc>
        <w:tc>
          <w:tcPr>
            <w:tcW w:w="1134" w:type="dxa"/>
            <w:vAlign w:val="center"/>
          </w:tcPr>
          <w:p w14:paraId="19F995C1" w14:textId="77777777" w:rsidR="00931378" w:rsidRPr="005618DF" w:rsidRDefault="00931378" w:rsidP="00C84A13">
            <w:pPr>
              <w:keepNext/>
              <w:jc w:val="center"/>
              <w:rPr>
                <w:sz w:val="18"/>
                <w:szCs w:val="20"/>
              </w:rPr>
            </w:pPr>
            <w:r>
              <w:rPr>
                <w:szCs w:val="24"/>
              </w:rPr>
              <w:t>2,0%</w:t>
            </w:r>
          </w:p>
        </w:tc>
        <w:tc>
          <w:tcPr>
            <w:tcW w:w="1984" w:type="dxa"/>
            <w:vAlign w:val="center"/>
          </w:tcPr>
          <w:p w14:paraId="16F2BC05" w14:textId="77777777" w:rsidR="00931378" w:rsidRPr="005618DF" w:rsidRDefault="00931378" w:rsidP="00C84A13">
            <w:pPr>
              <w:keepNext/>
              <w:jc w:val="center"/>
              <w:rPr>
                <w:sz w:val="18"/>
                <w:szCs w:val="20"/>
              </w:rPr>
            </w:pPr>
            <w:r>
              <w:rPr>
                <w:szCs w:val="24"/>
              </w:rPr>
              <w:t>+0,8%</w:t>
            </w:r>
          </w:p>
        </w:tc>
        <w:tc>
          <w:tcPr>
            <w:tcW w:w="1417" w:type="dxa"/>
            <w:vAlign w:val="center"/>
          </w:tcPr>
          <w:p w14:paraId="7923DA6A" w14:textId="77777777" w:rsidR="00931378" w:rsidRPr="005618DF" w:rsidRDefault="00931378" w:rsidP="00C84A13">
            <w:pPr>
              <w:keepNext/>
              <w:jc w:val="center"/>
              <w:rPr>
                <w:sz w:val="18"/>
                <w:szCs w:val="20"/>
              </w:rPr>
            </w:pPr>
            <w:proofErr w:type="spellStart"/>
            <w:r>
              <w:rPr>
                <w:szCs w:val="24"/>
              </w:rPr>
              <w:t>Хорошо</w:t>
            </w:r>
            <w:proofErr w:type="spellEnd"/>
          </w:p>
        </w:tc>
      </w:tr>
    </w:tbl>
    <w:p w14:paraId="1F3B247C" w14:textId="77777777" w:rsidR="00C04887" w:rsidRDefault="00C04887" w:rsidP="005618DF">
      <w:pPr>
        <w:ind w:firstLine="709"/>
        <w:jc w:val="both"/>
        <w:rPr>
          <w:sz w:val="24"/>
          <w:szCs w:val="24"/>
          <w:lang w:val="ru-RU"/>
        </w:rPr>
      </w:pPr>
    </w:p>
    <w:p w14:paraId="76A6DA2D" w14:textId="77A20F8A" w:rsidR="00931378" w:rsidRPr="005618DF" w:rsidRDefault="00931378" w:rsidP="005618DF">
      <w:pPr>
        <w:ind w:firstLine="709"/>
        <w:jc w:val="both"/>
        <w:rPr>
          <w:iCs/>
          <w:sz w:val="22"/>
          <w:szCs w:val="22"/>
          <w:lang w:val="ru-RU"/>
        </w:rPr>
      </w:pPr>
      <w:r>
        <w:rPr>
          <w:sz w:val="24"/>
          <w:szCs w:val="24"/>
          <w:lang w:val="ru-RU"/>
        </w:rPr>
        <w:t xml:space="preserve">Примечание – Составлено автором. RMSE — среднеквадратическая ошибка; MAE — средняя абсолютная ошибка. Оценка по критериям WMO-No. 8 [73, с. 30–90]: «Отлично» — RMSE ≤ 0,5 °C для T и ≤ 1 </w:t>
      </w:r>
      <w:proofErr w:type="spellStart"/>
      <w:r>
        <w:rPr>
          <w:sz w:val="24"/>
          <w:szCs w:val="24"/>
          <w:lang w:val="ru-RU"/>
        </w:rPr>
        <w:t>гПа</w:t>
      </w:r>
      <w:proofErr w:type="spellEnd"/>
      <w:r>
        <w:rPr>
          <w:sz w:val="24"/>
          <w:szCs w:val="24"/>
          <w:lang w:val="ru-RU"/>
        </w:rPr>
        <w:t xml:space="preserve"> для P; «Хорошо» — RMSE ≤ 1 °C для T и ≤ 5% для RH; «</w:t>
      </w:r>
      <w:proofErr w:type="spellStart"/>
      <w:r>
        <w:rPr>
          <w:sz w:val="24"/>
          <w:szCs w:val="24"/>
          <w:lang w:val="ru-RU"/>
        </w:rPr>
        <w:t>Удовлетвор</w:t>
      </w:r>
      <w:proofErr w:type="spellEnd"/>
      <w:r>
        <w:rPr>
          <w:sz w:val="24"/>
          <w:szCs w:val="24"/>
          <w:lang w:val="ru-RU"/>
        </w:rPr>
        <w:t>.» — RMSE ≤ 1,5 м/с для ветра</w:t>
      </w:r>
    </w:p>
    <w:p w14:paraId="140ED324" w14:textId="77777777" w:rsidR="00BF34C4" w:rsidRPr="00BB70EF" w:rsidRDefault="00BF34C4">
      <w:pPr>
        <w:rPr>
          <w:lang w:val="ru-RU"/>
        </w:rPr>
      </w:pPr>
    </w:p>
    <w:p w14:paraId="7A0CF98A" w14:textId="77777777" w:rsidR="00931378" w:rsidRPr="00A848F2" w:rsidRDefault="00931378" w:rsidP="00C84A13">
      <w:pPr>
        <w:ind w:firstLine="709"/>
        <w:jc w:val="both"/>
        <w:rPr>
          <w:lang w:val="ru-RU"/>
        </w:rPr>
      </w:pPr>
      <w:r>
        <w:rPr>
          <w:lang w:val="ru-RU"/>
        </w:rPr>
        <w:lastRenderedPageBreak/>
        <w:t xml:space="preserve">Результаты верификации, представленные в таблице 4.7, свидетельствуют о высокой метрологической точности системы «MOM SENSOR» для большинства измеряемых параметров. Наибольшая согласованность с эталонными данными наблюдается для атмосферного давления (r = 0,99; RMSE = 0,8 </w:t>
      </w:r>
      <w:proofErr w:type="spellStart"/>
      <w:r>
        <w:rPr>
          <w:lang w:val="ru-RU"/>
        </w:rPr>
        <w:t>гПа</w:t>
      </w:r>
      <w:proofErr w:type="spellEnd"/>
      <w:r>
        <w:rPr>
          <w:lang w:val="ru-RU"/>
        </w:rPr>
        <w:t xml:space="preserve">), что объясняется малой пространственной изменчивостью данного параметра и высокой точностью датчика BME280 (±1 </w:t>
      </w:r>
      <w:proofErr w:type="spellStart"/>
      <w:r>
        <w:rPr>
          <w:lang w:val="ru-RU"/>
        </w:rPr>
        <w:t>гПа</w:t>
      </w:r>
      <w:proofErr w:type="spellEnd"/>
      <w:r>
        <w:rPr>
          <w:lang w:val="ru-RU"/>
        </w:rPr>
        <w:t>) [93, с. 125–145]. Коэффициент корреляции для температуры воздуха (r = 0,98) при среднеквадратической ошибке RMSE = 0,42 °C подтверждает пригодность данных для задач прогнозирования заморозков, где критический порог составляет −2,0…−3,5 °C.</w:t>
      </w:r>
    </w:p>
    <w:p w14:paraId="5ECE1373" w14:textId="77777777" w:rsidR="00931378" w:rsidRPr="00A848F2" w:rsidRDefault="00931378" w:rsidP="00C84A13">
      <w:pPr>
        <w:ind w:firstLine="709"/>
        <w:jc w:val="both"/>
        <w:rPr>
          <w:lang w:val="ru-RU"/>
        </w:rPr>
      </w:pPr>
      <w:r>
        <w:rPr>
          <w:lang w:val="ru-RU"/>
        </w:rPr>
        <w:t>Относительно более низкие показатели корреляции для скорости ветра (r = 0,88; RMSE = 0,9 м/с) обусловлены высокой пространственной и временной изменчивостью ветрового режима в предгорной зоне Заилийского Алатау, а также расстоянием 12 км между экспериментальным участком и метеопостом «</w:t>
      </w:r>
      <w:proofErr w:type="spellStart"/>
      <w:r>
        <w:rPr>
          <w:lang w:val="ru-RU"/>
        </w:rPr>
        <w:t>Казгидромет</w:t>
      </w:r>
      <w:proofErr w:type="spellEnd"/>
      <w:r>
        <w:rPr>
          <w:lang w:val="ru-RU"/>
        </w:rPr>
        <w:t>» [52, с. 38–58]. Тем не менее, данные о скорости ветра играют вспомогательную роль в прогнозных моделях, тогда как ключевые параметры (температура и влажность воздуха и почвы) демонстрируют высокую достоверность.</w:t>
      </w:r>
    </w:p>
    <w:p w14:paraId="22CD0768" w14:textId="77777777" w:rsidR="00931378" w:rsidRPr="00A848F2" w:rsidRDefault="00931378" w:rsidP="00C84A13">
      <w:pPr>
        <w:ind w:firstLine="709"/>
        <w:jc w:val="both"/>
        <w:rPr>
          <w:lang w:val="ru-RU"/>
        </w:rPr>
      </w:pPr>
      <w:r>
        <w:rPr>
          <w:lang w:val="ru-RU"/>
        </w:rPr>
        <w:t xml:space="preserve">Оценка эксплуатационной надёжности показала, что средний </w:t>
      </w:r>
      <w:proofErr w:type="spellStart"/>
      <w:r>
        <w:rPr>
          <w:lang w:val="ru-RU"/>
        </w:rPr>
        <w:t>uptime</w:t>
      </w:r>
      <w:proofErr w:type="spellEnd"/>
      <w:r>
        <w:rPr>
          <w:lang w:val="ru-RU"/>
        </w:rPr>
        <w:t xml:space="preserve"> системы составил 97,2% за весь период наблюдений, при этом максимальный непрерывный период простоя не превысил 26 часов (станция 2, февраль 2022 г. — обледенение солнечной панели). Применение каскадного детектора аномалий обеспечило выявление 2,7% аномальных записей от общего объёма данных, при этом показатель F1-score каскадного детектора составил 0,95 [83, с. 6–8]. Выявленные аномалии включали выход значений за физически допустимые диапазоны (0,8%), «залипание» датчиков при обмерзании (0,4%) и сложные контекстные аномалии, идентифицированные алгоритмом </w:t>
      </w:r>
      <w:proofErr w:type="spellStart"/>
      <w:r>
        <w:rPr>
          <w:lang w:val="ru-RU"/>
        </w:rPr>
        <w:t>Isolation</w:t>
      </w:r>
      <w:proofErr w:type="spellEnd"/>
      <w:r>
        <w:rPr>
          <w:lang w:val="ru-RU"/>
        </w:rPr>
        <w:t xml:space="preserve"> </w:t>
      </w:r>
      <w:proofErr w:type="spellStart"/>
      <w:r>
        <w:rPr>
          <w:lang w:val="ru-RU"/>
        </w:rPr>
        <w:t>Forest</w:t>
      </w:r>
      <w:proofErr w:type="spellEnd"/>
      <w:r>
        <w:rPr>
          <w:lang w:val="ru-RU"/>
        </w:rPr>
        <w:t xml:space="preserve"> (0,4%). Остальные 1,1% потерь обусловлены пропусками при передаче данных по GSM-каналу, компенсированными методами </w:t>
      </w:r>
      <w:proofErr w:type="spellStart"/>
      <w:r>
        <w:rPr>
          <w:lang w:val="ru-RU"/>
        </w:rPr>
        <w:t>gap-filling</w:t>
      </w:r>
      <w:proofErr w:type="spellEnd"/>
      <w:r>
        <w:rPr>
          <w:lang w:val="ru-RU"/>
        </w:rPr>
        <w:t xml:space="preserve"> (линейная интерполяция для температуры, пространственная интерполяция для влажности).</w:t>
      </w:r>
    </w:p>
    <w:p w14:paraId="17C6D044" w14:textId="77777777" w:rsidR="00BF34C4" w:rsidRPr="00BB70EF" w:rsidRDefault="00BF34C4">
      <w:pPr>
        <w:rPr>
          <w:lang w:val="ru-RU"/>
        </w:rPr>
      </w:pPr>
    </w:p>
    <w:p w14:paraId="2EA1F873" w14:textId="77777777" w:rsidR="00AC7805" w:rsidRPr="00647F0F" w:rsidRDefault="00AC7805" w:rsidP="00CE5E9C">
      <w:pPr>
        <w:pStyle w:val="Heading2"/>
        <w:spacing w:before="0" w:after="0"/>
        <w:jc w:val="both"/>
      </w:pPr>
      <w:bookmarkStart w:id="68" w:name="_Toc231043648"/>
      <w:r>
        <w:rPr>
          <w:rFonts w:eastAsia="Times New Roman"/>
        </w:rPr>
        <w:t>4.4 Микроклиматический режим сада по данным непрерывного мониторинга</w:t>
      </w:r>
      <w:bookmarkEnd w:id="68"/>
    </w:p>
    <w:p w14:paraId="16C51B30" w14:textId="20E3A8EF" w:rsidR="00AC7805" w:rsidRPr="00647F0F" w:rsidRDefault="00AC7805" w:rsidP="00C84A13">
      <w:pPr>
        <w:ind w:firstLine="709"/>
        <w:jc w:val="both"/>
        <w:rPr>
          <w:lang w:val="ru-RU"/>
        </w:rPr>
      </w:pPr>
      <w:r>
        <w:rPr>
          <w:lang w:val="ru-RU"/>
        </w:rPr>
        <w:t>Достоверность данных системы «MOM SENSOR», подтверждённая метрологической верификацией (коэффициент корреляции с данными «</w:t>
      </w:r>
      <w:proofErr w:type="spellStart"/>
      <w:r>
        <w:rPr>
          <w:lang w:val="ru-RU"/>
        </w:rPr>
        <w:t>Казгидромет</w:t>
      </w:r>
      <w:proofErr w:type="spellEnd"/>
      <w:r>
        <w:rPr>
          <w:lang w:val="ru-RU"/>
        </w:rPr>
        <w:t>» r = 0,98 для температуры воздуха и r = 0,95 для относительной влажности), позволяет перейти к анализу результатов микроклиматического мониторинга сада за период 2021–2024</w:t>
      </w:r>
      <w:r w:rsidR="00395614">
        <w:rPr>
          <w:lang w:val="ru-RU"/>
        </w:rPr>
        <w:t xml:space="preserve"> </w:t>
      </w:r>
      <w:proofErr w:type="spellStart"/>
      <w:r w:rsidR="00395614">
        <w:rPr>
          <w:lang w:val="ru-RU"/>
        </w:rPr>
        <w:t>гг</w:t>
      </w:r>
      <w:proofErr w:type="spellEnd"/>
      <w:r>
        <w:rPr>
          <w:lang w:val="ru-RU"/>
        </w:rPr>
        <w:t xml:space="preserve"> Непрерывная регистрация параметров среды с интервалом 15 минут на четырёх станциях, расположенных на различных высотных отметках (980–1020 м над </w:t>
      </w:r>
      <w:proofErr w:type="spellStart"/>
      <w:r>
        <w:rPr>
          <w:lang w:val="ru-RU"/>
        </w:rPr>
        <w:t>ур</w:t>
      </w:r>
      <w:proofErr w:type="spellEnd"/>
      <w:r>
        <w:rPr>
          <w:lang w:val="ru-RU"/>
        </w:rPr>
        <w:t>. моря), обеспечила не имеющее аналогов в условиях садоводства Казахстана пространственно-</w:t>
      </w:r>
      <w:proofErr w:type="spellStart"/>
      <w:r>
        <w:rPr>
          <w:lang w:val="ru-RU"/>
        </w:rPr>
        <w:t>временнóе</w:t>
      </w:r>
      <w:proofErr w:type="spellEnd"/>
      <w:r>
        <w:rPr>
          <w:lang w:val="ru-RU"/>
        </w:rPr>
        <w:t xml:space="preserve"> разрешение данных об абиотических факторах [6, с. 31–48].</w:t>
      </w:r>
    </w:p>
    <w:p w14:paraId="22B0B7E3" w14:textId="77777777" w:rsidR="00AC7805" w:rsidRPr="00647F0F" w:rsidRDefault="00AC7805" w:rsidP="00C84A13">
      <w:pPr>
        <w:ind w:firstLine="709"/>
        <w:jc w:val="both"/>
        <w:rPr>
          <w:lang w:val="ru-RU"/>
        </w:rPr>
      </w:pPr>
      <w:r>
        <w:rPr>
          <w:lang w:val="ru-RU"/>
        </w:rPr>
        <w:t xml:space="preserve">Анализ среднемесячных температур, усреднённых по четырём годам наблюдений, выявил характерный для предгорной зоны годовой ход с </w:t>
      </w:r>
      <w:r>
        <w:rPr>
          <w:lang w:val="ru-RU"/>
        </w:rPr>
        <w:lastRenderedPageBreak/>
        <w:t xml:space="preserve">амплитудой 28–30°C: от −6,2°C в январе (станция 1, 1020 м) до +24,2°C в июле (станция 4, 980 м). Вегетационный период (апрель — сентябрь) характеризовался средней температурой +16,8°C, что соответствует оптимальному диапазону для яблони на полукарликовых подвоях. Сезонная динамика температуры воздуха на станциях </w:t>
      </w:r>
      <w:proofErr w:type="spellStart"/>
      <w:r>
        <w:rPr>
          <w:lang w:val="ru-RU"/>
        </w:rPr>
        <w:t>IoT</w:t>
      </w:r>
      <w:proofErr w:type="spellEnd"/>
      <w:r>
        <w:rPr>
          <w:lang w:val="ru-RU"/>
        </w:rPr>
        <w:t>-сети и кумулятивное накопление суммы эффективных температур по годам показаны на рисунке 4.3.</w:t>
      </w:r>
    </w:p>
    <w:p w14:paraId="2347F63C" w14:textId="77777777" w:rsidR="009D486A" w:rsidRPr="00BB70EF" w:rsidRDefault="009D486A" w:rsidP="00C84A13">
      <w:pPr>
        <w:rPr>
          <w:lang w:val="ru-RU"/>
        </w:rPr>
      </w:pPr>
    </w:p>
    <w:p w14:paraId="708B42D3" w14:textId="77777777" w:rsidR="00AC7805" w:rsidRDefault="00AC7805" w:rsidP="00C84A13">
      <w:pPr>
        <w:jc w:val="center"/>
      </w:pPr>
      <w:r>
        <w:rPr>
          <w:noProof/>
        </w:rPr>
        <w:drawing>
          <wp:inline distT="0" distB="0" distL="0" distR="0" wp14:anchorId="3E3A022B" wp14:editId="2DDF4ED5">
            <wp:extent cx="4905375" cy="2452688"/>
            <wp:effectExtent l="0" t="0" r="0" b="5080"/>
            <wp:docPr id="36" name="Picture 1424893180" descr="P270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424893180" descr="P2700#yIS1"/>
                    <pic:cNvPicPr/>
                  </pic:nvPicPr>
                  <pic:blipFill>
                    <a:blip r:embed="rId43"/>
                    <a:stretch>
                      <a:fillRect/>
                    </a:stretch>
                  </pic:blipFill>
                  <pic:spPr>
                    <a:xfrm>
                      <a:off x="0" y="0"/>
                      <a:ext cx="4918971" cy="2459486"/>
                    </a:xfrm>
                    <a:prstGeom prst="rect">
                      <a:avLst/>
                    </a:prstGeom>
                  </pic:spPr>
                </pic:pic>
              </a:graphicData>
            </a:graphic>
          </wp:inline>
        </w:drawing>
      </w:r>
    </w:p>
    <w:p w14:paraId="279876AD" w14:textId="77777777" w:rsidR="00C04887" w:rsidRDefault="00C04887" w:rsidP="00313490">
      <w:pPr>
        <w:jc w:val="center"/>
        <w:rPr>
          <w:lang w:val="ru-RU"/>
        </w:rPr>
      </w:pPr>
    </w:p>
    <w:p w14:paraId="298F7DCF" w14:textId="3AF36C8F" w:rsidR="00AC7805" w:rsidRPr="00647F0F" w:rsidRDefault="00AC7805" w:rsidP="00313490">
      <w:pPr>
        <w:jc w:val="center"/>
        <w:rPr>
          <w:lang w:val="ru-RU"/>
        </w:rPr>
      </w:pPr>
      <w:r>
        <w:rPr>
          <w:lang w:val="ru-RU"/>
        </w:rPr>
        <w:t xml:space="preserve">Рисунок 4.3 – Сезонная динамика температуры воздуха на станциях </w:t>
      </w:r>
      <w:proofErr w:type="spellStart"/>
      <w:r>
        <w:rPr>
          <w:lang w:val="ru-RU"/>
        </w:rPr>
        <w:t>IoT</w:t>
      </w:r>
      <w:proofErr w:type="spellEnd"/>
      <w:r>
        <w:rPr>
          <w:lang w:val="ru-RU"/>
        </w:rPr>
        <w:t>-сети (а) и кумулятивное накопление суммы эффективных температур по годам исследований (б) [Составлено автором по данным системы «MOM SENSOR»]</w:t>
      </w:r>
    </w:p>
    <w:p w14:paraId="41307F6B" w14:textId="77777777" w:rsidR="00BF34C4" w:rsidRPr="00BB70EF" w:rsidRDefault="00BF34C4">
      <w:pPr>
        <w:rPr>
          <w:lang w:val="ru-RU"/>
        </w:rPr>
      </w:pPr>
    </w:p>
    <w:p w14:paraId="00DA2A12" w14:textId="77777777" w:rsidR="00AC7805" w:rsidRPr="00647F0F" w:rsidRDefault="00AC7805" w:rsidP="00C84A13">
      <w:pPr>
        <w:ind w:firstLine="709"/>
        <w:jc w:val="both"/>
        <w:rPr>
          <w:lang w:val="ru-RU"/>
        </w:rPr>
      </w:pPr>
      <w:r>
        <w:rPr>
          <w:lang w:val="ru-RU"/>
        </w:rPr>
        <w:t xml:space="preserve">Как следует из рисунка 4.4 (б), межгодовая вариабельность сумм активных температур за вегетационный период составила 340°C (от 2680°C в 2022 г. до 3020°C в 2024 г.). Наиболее </w:t>
      </w:r>
      <w:proofErr w:type="spellStart"/>
      <w:r>
        <w:rPr>
          <w:lang w:val="ru-RU"/>
        </w:rPr>
        <w:t>теплообеспеченным</w:t>
      </w:r>
      <w:proofErr w:type="spellEnd"/>
      <w:r>
        <w:rPr>
          <w:lang w:val="ru-RU"/>
        </w:rPr>
        <w:t xml:space="preserve"> оказался 2024 год, когда ранний сход снега и продолжительный безморозный период (192 дня) обеспечили максимальное накопление GDD. Напротив, в 2022 году пониженный температурный фон привёл к сокращению теплообеспеченности на 12% относительно среднего значения, что отразилось на продуктивности насаждений [52, с. 12–38]. Корреляция между суммой GDD и урожайностью яблони за четыре года составила r = 0,91 (p &lt; 0,05), подтверждая ведущую роль теплообеспеченности вегетации.</w:t>
      </w:r>
    </w:p>
    <w:p w14:paraId="4C8CAD09" w14:textId="77777777" w:rsidR="00AC7805" w:rsidRPr="00647F0F" w:rsidRDefault="00AC7805" w:rsidP="00C84A13">
      <w:pPr>
        <w:ind w:firstLine="709"/>
        <w:jc w:val="both"/>
        <w:rPr>
          <w:lang w:val="ru-RU"/>
        </w:rPr>
      </w:pPr>
      <w:r>
        <w:rPr>
          <w:lang w:val="ru-RU"/>
        </w:rPr>
        <w:t>Пространственная неоднородность микроклимата в пределах 10-гектарного участка представляет особый интерес для точного садоводства. Систематический анализ разности температур между станцией 1 (верхняя часть склона, 1020 м) и станцией 4 (нижняя, 980 м) показал преобладание нормального адиабатического градиента в дневные часы: нижняя станция в среднем на 0,5–1,4°C теплее верхней, с максимумом в июле. Однако в ночные часы, особенно при ясной безветренной погоде, формируется температурная инверсия, при которой холодный воздух стекает по склону и застаивается в нижней части участка [111]. Подобные мгновенные перепады температуры достигали 3,2°C и являются критическим фактором при прогнозировании заморозков.</w:t>
      </w:r>
    </w:p>
    <w:p w14:paraId="1ABE248E" w14:textId="77777777" w:rsidR="009D486A" w:rsidRPr="00BB70EF" w:rsidRDefault="009D486A" w:rsidP="00C84A13">
      <w:pPr>
        <w:rPr>
          <w:lang w:val="ru-RU"/>
        </w:rPr>
      </w:pPr>
    </w:p>
    <w:p w14:paraId="4BD70A76" w14:textId="6F789C3A" w:rsidR="00AC7805" w:rsidRDefault="00AC7805" w:rsidP="00C04887">
      <w:pPr>
        <w:keepNext/>
        <w:jc w:val="both"/>
        <w:rPr>
          <w:lang w:val="ru-RU"/>
        </w:rPr>
      </w:pPr>
      <w:r>
        <w:rPr>
          <w:lang w:val="ru-RU"/>
        </w:rPr>
        <w:t xml:space="preserve">Таблица 4.8 – Сезонные характеристики микроклимата сада по данным </w:t>
      </w:r>
      <w:proofErr w:type="spellStart"/>
      <w:r>
        <w:rPr>
          <w:lang w:val="ru-RU"/>
        </w:rPr>
        <w:t>IoT</w:t>
      </w:r>
      <w:proofErr w:type="spellEnd"/>
      <w:r>
        <w:rPr>
          <w:lang w:val="ru-RU"/>
        </w:rPr>
        <w:t>-мониторинга (средние за 2021–2024</w:t>
      </w:r>
      <w:r w:rsidR="00395614">
        <w:rPr>
          <w:lang w:val="ru-RU"/>
        </w:rPr>
        <w:t xml:space="preserve"> </w:t>
      </w:r>
      <w:proofErr w:type="spellStart"/>
      <w:r w:rsidR="00395614">
        <w:rPr>
          <w:lang w:val="ru-RU"/>
        </w:rPr>
        <w:t>гг</w:t>
      </w:r>
      <w:proofErr w:type="spellEnd"/>
      <w:r>
        <w:rPr>
          <w:lang w:val="ru-RU"/>
        </w:rPr>
        <w:t>)</w:t>
      </w:r>
    </w:p>
    <w:p w14:paraId="49C0FE64" w14:textId="77777777" w:rsidR="00C04887" w:rsidRPr="00647F0F" w:rsidRDefault="00C04887" w:rsidP="00313490">
      <w:pPr>
        <w:keepNext/>
        <w:rPr>
          <w:lang w:val="ru-RU"/>
        </w:rPr>
      </w:pPr>
    </w:p>
    <w:tbl>
      <w:tblPr>
        <w:tblStyle w:val="TableGrid"/>
        <w:tblW w:w="0" w:type="auto"/>
        <w:jc w:val="center"/>
        <w:tblLook w:val="04A0" w:firstRow="1" w:lastRow="0" w:firstColumn="1" w:lastColumn="0" w:noHBand="0" w:noVBand="1"/>
      </w:tblPr>
      <w:tblGrid>
        <w:gridCol w:w="1375"/>
        <w:gridCol w:w="1376"/>
        <w:gridCol w:w="1375"/>
        <w:gridCol w:w="1375"/>
        <w:gridCol w:w="1376"/>
        <w:gridCol w:w="1376"/>
        <w:gridCol w:w="1375"/>
      </w:tblGrid>
      <w:tr w:rsidR="00AC7805" w:rsidRPr="00E62DEA" w14:paraId="709F9BB7" w14:textId="77777777" w:rsidTr="00313490">
        <w:trPr>
          <w:cantSplit/>
          <w:jc w:val="center"/>
        </w:trPr>
        <w:tc>
          <w:tcPr>
            <w:tcW w:w="1377" w:type="dxa"/>
          </w:tcPr>
          <w:p w14:paraId="13B92E28" w14:textId="77777777" w:rsidR="00AC7805" w:rsidRPr="00E62DEA" w:rsidRDefault="00AC7805" w:rsidP="00C84A13">
            <w:pPr>
              <w:keepNext/>
              <w:jc w:val="center"/>
              <w:rPr>
                <w:bCs/>
                <w:sz w:val="18"/>
                <w:szCs w:val="20"/>
              </w:rPr>
            </w:pPr>
            <w:proofErr w:type="spellStart"/>
            <w:r>
              <w:rPr>
                <w:szCs w:val="24"/>
              </w:rPr>
              <w:t>Сезон</w:t>
            </w:r>
            <w:proofErr w:type="spellEnd"/>
          </w:p>
        </w:tc>
        <w:tc>
          <w:tcPr>
            <w:tcW w:w="1377" w:type="dxa"/>
          </w:tcPr>
          <w:p w14:paraId="422C6D7A" w14:textId="77777777" w:rsidR="00AC7805" w:rsidRPr="00E62DEA" w:rsidRDefault="00AC7805" w:rsidP="00C84A13">
            <w:pPr>
              <w:keepNext/>
              <w:jc w:val="center"/>
              <w:rPr>
                <w:bCs/>
                <w:sz w:val="18"/>
                <w:szCs w:val="20"/>
              </w:rPr>
            </w:pPr>
            <w:r>
              <w:rPr>
                <w:szCs w:val="24"/>
              </w:rPr>
              <w:t xml:space="preserve">T </w:t>
            </w:r>
            <w:proofErr w:type="spellStart"/>
            <w:r>
              <w:rPr>
                <w:szCs w:val="24"/>
              </w:rPr>
              <w:t>средн</w:t>
            </w:r>
            <w:proofErr w:type="spellEnd"/>
            <w:r>
              <w:rPr>
                <w:szCs w:val="24"/>
              </w:rPr>
              <w:t>.,</w:t>
            </w:r>
            <w:r>
              <w:rPr>
                <w:szCs w:val="24"/>
              </w:rPr>
              <w:br/>
              <w:t>°C</w:t>
            </w:r>
          </w:p>
        </w:tc>
        <w:tc>
          <w:tcPr>
            <w:tcW w:w="1377" w:type="dxa"/>
          </w:tcPr>
          <w:p w14:paraId="3D70BCF5" w14:textId="77777777" w:rsidR="00AC7805" w:rsidRPr="00E62DEA" w:rsidRDefault="00AC7805" w:rsidP="00C84A13">
            <w:pPr>
              <w:keepNext/>
              <w:jc w:val="center"/>
              <w:rPr>
                <w:bCs/>
                <w:sz w:val="18"/>
                <w:szCs w:val="20"/>
              </w:rPr>
            </w:pPr>
            <w:r>
              <w:rPr>
                <w:szCs w:val="24"/>
              </w:rPr>
              <w:t xml:space="preserve">T </w:t>
            </w:r>
            <w:proofErr w:type="spellStart"/>
            <w:r>
              <w:rPr>
                <w:szCs w:val="24"/>
              </w:rPr>
              <w:t>мин</w:t>
            </w:r>
            <w:proofErr w:type="spellEnd"/>
            <w:r>
              <w:rPr>
                <w:szCs w:val="24"/>
              </w:rPr>
              <w:t>.,</w:t>
            </w:r>
            <w:r>
              <w:rPr>
                <w:szCs w:val="24"/>
              </w:rPr>
              <w:br/>
              <w:t>°C</w:t>
            </w:r>
          </w:p>
        </w:tc>
        <w:tc>
          <w:tcPr>
            <w:tcW w:w="1377" w:type="dxa"/>
          </w:tcPr>
          <w:p w14:paraId="290DE277" w14:textId="77777777" w:rsidR="00AC7805" w:rsidRPr="00E62DEA" w:rsidRDefault="00AC7805" w:rsidP="00C84A13">
            <w:pPr>
              <w:keepNext/>
              <w:jc w:val="center"/>
              <w:rPr>
                <w:bCs/>
                <w:sz w:val="18"/>
                <w:szCs w:val="20"/>
              </w:rPr>
            </w:pPr>
            <w:r>
              <w:rPr>
                <w:szCs w:val="24"/>
              </w:rPr>
              <w:t xml:space="preserve">T </w:t>
            </w:r>
            <w:proofErr w:type="spellStart"/>
            <w:r>
              <w:rPr>
                <w:szCs w:val="24"/>
              </w:rPr>
              <w:t>макс</w:t>
            </w:r>
            <w:proofErr w:type="spellEnd"/>
            <w:r>
              <w:rPr>
                <w:szCs w:val="24"/>
              </w:rPr>
              <w:t>.,</w:t>
            </w:r>
            <w:r>
              <w:rPr>
                <w:szCs w:val="24"/>
              </w:rPr>
              <w:br/>
              <w:t>°C</w:t>
            </w:r>
          </w:p>
        </w:tc>
        <w:tc>
          <w:tcPr>
            <w:tcW w:w="1377" w:type="dxa"/>
          </w:tcPr>
          <w:p w14:paraId="14B5B272" w14:textId="77777777" w:rsidR="00AC7805" w:rsidRPr="00E62DEA" w:rsidRDefault="00AC7805" w:rsidP="00C84A13">
            <w:pPr>
              <w:keepNext/>
              <w:jc w:val="center"/>
              <w:rPr>
                <w:bCs/>
                <w:sz w:val="18"/>
                <w:szCs w:val="20"/>
              </w:rPr>
            </w:pPr>
            <w:r>
              <w:rPr>
                <w:szCs w:val="24"/>
              </w:rPr>
              <w:t xml:space="preserve">RH </w:t>
            </w:r>
            <w:proofErr w:type="spellStart"/>
            <w:r>
              <w:rPr>
                <w:szCs w:val="24"/>
              </w:rPr>
              <w:t>средн</w:t>
            </w:r>
            <w:proofErr w:type="spellEnd"/>
            <w:r>
              <w:rPr>
                <w:szCs w:val="24"/>
              </w:rPr>
              <w:t>.,</w:t>
            </w:r>
            <w:r>
              <w:rPr>
                <w:szCs w:val="24"/>
              </w:rPr>
              <w:br/>
              <w:t>%</w:t>
            </w:r>
          </w:p>
        </w:tc>
        <w:tc>
          <w:tcPr>
            <w:tcW w:w="1377" w:type="dxa"/>
          </w:tcPr>
          <w:p w14:paraId="198B7045" w14:textId="77777777" w:rsidR="00AC7805" w:rsidRPr="00E62DEA" w:rsidRDefault="00AC7805" w:rsidP="00C84A13">
            <w:pPr>
              <w:keepNext/>
              <w:jc w:val="center"/>
              <w:rPr>
                <w:bCs/>
                <w:sz w:val="18"/>
                <w:szCs w:val="20"/>
              </w:rPr>
            </w:pPr>
            <w:r>
              <w:rPr>
                <w:szCs w:val="24"/>
              </w:rPr>
              <w:t xml:space="preserve">VPD </w:t>
            </w:r>
            <w:proofErr w:type="spellStart"/>
            <w:r>
              <w:rPr>
                <w:szCs w:val="24"/>
              </w:rPr>
              <w:t>средн</w:t>
            </w:r>
            <w:proofErr w:type="spellEnd"/>
            <w:r>
              <w:rPr>
                <w:szCs w:val="24"/>
              </w:rPr>
              <w:t>.,</w:t>
            </w:r>
            <w:r>
              <w:rPr>
                <w:szCs w:val="24"/>
              </w:rPr>
              <w:br/>
            </w:r>
            <w:proofErr w:type="spellStart"/>
            <w:r>
              <w:rPr>
                <w:szCs w:val="24"/>
              </w:rPr>
              <w:t>кПа</w:t>
            </w:r>
            <w:proofErr w:type="spellEnd"/>
          </w:p>
        </w:tc>
        <w:tc>
          <w:tcPr>
            <w:tcW w:w="1377" w:type="dxa"/>
          </w:tcPr>
          <w:p w14:paraId="155ECB08" w14:textId="77777777" w:rsidR="00AC7805" w:rsidRPr="00E62DEA" w:rsidRDefault="00AC7805" w:rsidP="00C84A13">
            <w:pPr>
              <w:keepNext/>
              <w:jc w:val="center"/>
              <w:rPr>
                <w:bCs/>
                <w:sz w:val="18"/>
                <w:szCs w:val="20"/>
              </w:rPr>
            </w:pPr>
            <w:proofErr w:type="spellStart"/>
            <w:r>
              <w:rPr>
                <w:szCs w:val="24"/>
              </w:rPr>
              <w:t>Число</w:t>
            </w:r>
            <w:proofErr w:type="spellEnd"/>
            <w:r>
              <w:rPr>
                <w:szCs w:val="24"/>
              </w:rPr>
              <w:t xml:space="preserve"> </w:t>
            </w:r>
            <w:proofErr w:type="spellStart"/>
            <w:r>
              <w:rPr>
                <w:szCs w:val="24"/>
              </w:rPr>
              <w:t>дней</w:t>
            </w:r>
            <w:proofErr w:type="spellEnd"/>
            <w:r>
              <w:rPr>
                <w:szCs w:val="24"/>
              </w:rPr>
              <w:br/>
              <w:t>T &gt; 30°C</w:t>
            </w:r>
          </w:p>
        </w:tc>
      </w:tr>
      <w:tr w:rsidR="00AC7805" w:rsidRPr="00E62DEA" w14:paraId="5DAF1E74" w14:textId="77777777" w:rsidTr="00313490">
        <w:trPr>
          <w:cantSplit/>
          <w:jc w:val="center"/>
        </w:trPr>
        <w:tc>
          <w:tcPr>
            <w:tcW w:w="1377" w:type="dxa"/>
          </w:tcPr>
          <w:p w14:paraId="3625A2F5" w14:textId="77777777" w:rsidR="00AC7805" w:rsidRPr="00E62DEA" w:rsidRDefault="00AC7805" w:rsidP="00C84A13">
            <w:pPr>
              <w:keepNext/>
              <w:rPr>
                <w:sz w:val="18"/>
                <w:szCs w:val="20"/>
              </w:rPr>
            </w:pPr>
            <w:proofErr w:type="spellStart"/>
            <w:r>
              <w:rPr>
                <w:szCs w:val="24"/>
              </w:rPr>
              <w:t>Зима</w:t>
            </w:r>
            <w:proofErr w:type="spellEnd"/>
            <w:r>
              <w:rPr>
                <w:szCs w:val="24"/>
              </w:rPr>
              <w:t xml:space="preserve"> (XII–II)</w:t>
            </w:r>
          </w:p>
        </w:tc>
        <w:tc>
          <w:tcPr>
            <w:tcW w:w="1377" w:type="dxa"/>
          </w:tcPr>
          <w:p w14:paraId="5CE964FF" w14:textId="77777777" w:rsidR="00AC7805" w:rsidRPr="00E62DEA" w:rsidRDefault="00AC7805" w:rsidP="00C84A13">
            <w:pPr>
              <w:keepNext/>
              <w:jc w:val="center"/>
              <w:rPr>
                <w:sz w:val="18"/>
                <w:szCs w:val="20"/>
              </w:rPr>
            </w:pPr>
            <w:r>
              <w:rPr>
                <w:szCs w:val="24"/>
              </w:rPr>
              <w:t>−5,0</w:t>
            </w:r>
          </w:p>
        </w:tc>
        <w:tc>
          <w:tcPr>
            <w:tcW w:w="1377" w:type="dxa"/>
          </w:tcPr>
          <w:p w14:paraId="00D47C3B" w14:textId="77777777" w:rsidR="00AC7805" w:rsidRPr="00E62DEA" w:rsidRDefault="00AC7805" w:rsidP="00C84A13">
            <w:pPr>
              <w:keepNext/>
              <w:jc w:val="center"/>
              <w:rPr>
                <w:sz w:val="18"/>
                <w:szCs w:val="20"/>
              </w:rPr>
            </w:pPr>
            <w:r>
              <w:rPr>
                <w:szCs w:val="24"/>
              </w:rPr>
              <w:t>−22,4</w:t>
            </w:r>
          </w:p>
        </w:tc>
        <w:tc>
          <w:tcPr>
            <w:tcW w:w="1377" w:type="dxa"/>
          </w:tcPr>
          <w:p w14:paraId="72AEA4FE" w14:textId="77777777" w:rsidR="00AC7805" w:rsidRPr="00E62DEA" w:rsidRDefault="00AC7805" w:rsidP="00C84A13">
            <w:pPr>
              <w:keepNext/>
              <w:jc w:val="center"/>
              <w:rPr>
                <w:sz w:val="18"/>
                <w:szCs w:val="20"/>
              </w:rPr>
            </w:pPr>
            <w:r>
              <w:rPr>
                <w:szCs w:val="24"/>
              </w:rPr>
              <w:t>+8,5</w:t>
            </w:r>
          </w:p>
        </w:tc>
        <w:tc>
          <w:tcPr>
            <w:tcW w:w="1377" w:type="dxa"/>
          </w:tcPr>
          <w:p w14:paraId="30FCA201" w14:textId="77777777" w:rsidR="00AC7805" w:rsidRPr="00E62DEA" w:rsidRDefault="00AC7805" w:rsidP="00C84A13">
            <w:pPr>
              <w:keepNext/>
              <w:jc w:val="center"/>
              <w:rPr>
                <w:sz w:val="18"/>
                <w:szCs w:val="20"/>
              </w:rPr>
            </w:pPr>
            <w:r>
              <w:rPr>
                <w:szCs w:val="24"/>
              </w:rPr>
              <w:t>72</w:t>
            </w:r>
          </w:p>
        </w:tc>
        <w:tc>
          <w:tcPr>
            <w:tcW w:w="1377" w:type="dxa"/>
          </w:tcPr>
          <w:p w14:paraId="66DFDDCC" w14:textId="77777777" w:rsidR="00AC7805" w:rsidRPr="00E62DEA" w:rsidRDefault="00AC7805" w:rsidP="00C84A13">
            <w:pPr>
              <w:keepNext/>
              <w:jc w:val="center"/>
              <w:rPr>
                <w:sz w:val="18"/>
                <w:szCs w:val="20"/>
              </w:rPr>
            </w:pPr>
            <w:r>
              <w:rPr>
                <w:szCs w:val="24"/>
              </w:rPr>
              <w:t>0,18</w:t>
            </w:r>
          </w:p>
        </w:tc>
        <w:tc>
          <w:tcPr>
            <w:tcW w:w="1377" w:type="dxa"/>
          </w:tcPr>
          <w:p w14:paraId="354CC85B" w14:textId="77777777" w:rsidR="00AC7805" w:rsidRPr="00E62DEA" w:rsidRDefault="00AC7805" w:rsidP="00C84A13">
            <w:pPr>
              <w:keepNext/>
              <w:jc w:val="center"/>
              <w:rPr>
                <w:sz w:val="18"/>
                <w:szCs w:val="20"/>
              </w:rPr>
            </w:pPr>
            <w:r>
              <w:rPr>
                <w:szCs w:val="24"/>
              </w:rPr>
              <w:t>0</w:t>
            </w:r>
          </w:p>
        </w:tc>
      </w:tr>
      <w:tr w:rsidR="00AC7805" w:rsidRPr="00E62DEA" w14:paraId="1F13D676" w14:textId="77777777" w:rsidTr="00313490">
        <w:trPr>
          <w:cantSplit/>
          <w:jc w:val="center"/>
        </w:trPr>
        <w:tc>
          <w:tcPr>
            <w:tcW w:w="1377" w:type="dxa"/>
          </w:tcPr>
          <w:p w14:paraId="2230285A" w14:textId="77777777" w:rsidR="00AC7805" w:rsidRPr="00E62DEA" w:rsidRDefault="00AC7805" w:rsidP="00C84A13">
            <w:pPr>
              <w:keepNext/>
              <w:rPr>
                <w:sz w:val="18"/>
                <w:szCs w:val="20"/>
              </w:rPr>
            </w:pPr>
            <w:proofErr w:type="spellStart"/>
            <w:r>
              <w:rPr>
                <w:szCs w:val="24"/>
              </w:rPr>
              <w:t>Весна</w:t>
            </w:r>
            <w:proofErr w:type="spellEnd"/>
            <w:r>
              <w:rPr>
                <w:szCs w:val="24"/>
              </w:rPr>
              <w:t xml:space="preserve"> (III–V)</w:t>
            </w:r>
          </w:p>
        </w:tc>
        <w:tc>
          <w:tcPr>
            <w:tcW w:w="1377" w:type="dxa"/>
          </w:tcPr>
          <w:p w14:paraId="2C88C0DD" w14:textId="77777777" w:rsidR="00AC7805" w:rsidRPr="00E62DEA" w:rsidRDefault="00AC7805" w:rsidP="00C84A13">
            <w:pPr>
              <w:keepNext/>
              <w:jc w:val="center"/>
              <w:rPr>
                <w:sz w:val="18"/>
                <w:szCs w:val="20"/>
              </w:rPr>
            </w:pPr>
            <w:r>
              <w:rPr>
                <w:szCs w:val="24"/>
              </w:rPr>
              <w:t>+8,5</w:t>
            </w:r>
          </w:p>
        </w:tc>
        <w:tc>
          <w:tcPr>
            <w:tcW w:w="1377" w:type="dxa"/>
          </w:tcPr>
          <w:p w14:paraId="155BB2A8" w14:textId="77777777" w:rsidR="00AC7805" w:rsidRPr="00E62DEA" w:rsidRDefault="00AC7805" w:rsidP="00C84A13">
            <w:pPr>
              <w:keepNext/>
              <w:jc w:val="center"/>
              <w:rPr>
                <w:sz w:val="18"/>
                <w:szCs w:val="20"/>
              </w:rPr>
            </w:pPr>
            <w:r>
              <w:rPr>
                <w:szCs w:val="24"/>
              </w:rPr>
              <w:t>−2,3</w:t>
            </w:r>
          </w:p>
        </w:tc>
        <w:tc>
          <w:tcPr>
            <w:tcW w:w="1377" w:type="dxa"/>
          </w:tcPr>
          <w:p w14:paraId="79E19EBC" w14:textId="77777777" w:rsidR="00AC7805" w:rsidRPr="00E62DEA" w:rsidRDefault="00AC7805" w:rsidP="00C84A13">
            <w:pPr>
              <w:keepNext/>
              <w:jc w:val="center"/>
              <w:rPr>
                <w:sz w:val="18"/>
                <w:szCs w:val="20"/>
              </w:rPr>
            </w:pPr>
            <w:r>
              <w:rPr>
                <w:szCs w:val="24"/>
              </w:rPr>
              <w:t>+28,6</w:t>
            </w:r>
          </w:p>
        </w:tc>
        <w:tc>
          <w:tcPr>
            <w:tcW w:w="1377" w:type="dxa"/>
          </w:tcPr>
          <w:p w14:paraId="5F938BFB" w14:textId="77777777" w:rsidR="00AC7805" w:rsidRPr="00E62DEA" w:rsidRDefault="00AC7805" w:rsidP="00C84A13">
            <w:pPr>
              <w:keepNext/>
              <w:jc w:val="center"/>
              <w:rPr>
                <w:sz w:val="18"/>
                <w:szCs w:val="20"/>
              </w:rPr>
            </w:pPr>
            <w:r>
              <w:rPr>
                <w:szCs w:val="24"/>
              </w:rPr>
              <w:t>58</w:t>
            </w:r>
          </w:p>
        </w:tc>
        <w:tc>
          <w:tcPr>
            <w:tcW w:w="1377" w:type="dxa"/>
          </w:tcPr>
          <w:p w14:paraId="3A6DF56D" w14:textId="77777777" w:rsidR="00AC7805" w:rsidRPr="00E62DEA" w:rsidRDefault="00AC7805" w:rsidP="00C84A13">
            <w:pPr>
              <w:keepNext/>
              <w:jc w:val="center"/>
              <w:rPr>
                <w:sz w:val="18"/>
                <w:szCs w:val="20"/>
              </w:rPr>
            </w:pPr>
            <w:r>
              <w:rPr>
                <w:szCs w:val="24"/>
              </w:rPr>
              <w:t>0,74</w:t>
            </w:r>
          </w:p>
        </w:tc>
        <w:tc>
          <w:tcPr>
            <w:tcW w:w="1377" w:type="dxa"/>
          </w:tcPr>
          <w:p w14:paraId="276D16E3" w14:textId="77777777" w:rsidR="00AC7805" w:rsidRPr="00E62DEA" w:rsidRDefault="00AC7805" w:rsidP="00C84A13">
            <w:pPr>
              <w:keepNext/>
              <w:jc w:val="center"/>
              <w:rPr>
                <w:sz w:val="18"/>
                <w:szCs w:val="20"/>
              </w:rPr>
            </w:pPr>
            <w:r>
              <w:rPr>
                <w:szCs w:val="24"/>
              </w:rPr>
              <w:t>2</w:t>
            </w:r>
          </w:p>
        </w:tc>
      </w:tr>
      <w:tr w:rsidR="00AC7805" w:rsidRPr="00E62DEA" w14:paraId="583A1D66" w14:textId="77777777" w:rsidTr="00313490">
        <w:trPr>
          <w:cantSplit/>
          <w:jc w:val="center"/>
        </w:trPr>
        <w:tc>
          <w:tcPr>
            <w:tcW w:w="1377" w:type="dxa"/>
          </w:tcPr>
          <w:p w14:paraId="57173818" w14:textId="77777777" w:rsidR="00AC7805" w:rsidRPr="00E62DEA" w:rsidRDefault="00AC7805" w:rsidP="00C84A13">
            <w:pPr>
              <w:keepNext/>
              <w:rPr>
                <w:sz w:val="18"/>
                <w:szCs w:val="20"/>
              </w:rPr>
            </w:pPr>
            <w:proofErr w:type="spellStart"/>
            <w:r>
              <w:rPr>
                <w:szCs w:val="24"/>
              </w:rPr>
              <w:t>Лето</w:t>
            </w:r>
            <w:proofErr w:type="spellEnd"/>
            <w:r>
              <w:rPr>
                <w:szCs w:val="24"/>
              </w:rPr>
              <w:t xml:space="preserve"> (VI–VIII)</w:t>
            </w:r>
          </w:p>
        </w:tc>
        <w:tc>
          <w:tcPr>
            <w:tcW w:w="1377" w:type="dxa"/>
          </w:tcPr>
          <w:p w14:paraId="30CFD8A5" w14:textId="77777777" w:rsidR="00AC7805" w:rsidRPr="00E62DEA" w:rsidRDefault="00AC7805" w:rsidP="00C84A13">
            <w:pPr>
              <w:keepNext/>
              <w:jc w:val="center"/>
              <w:rPr>
                <w:sz w:val="18"/>
                <w:szCs w:val="20"/>
              </w:rPr>
            </w:pPr>
            <w:r>
              <w:rPr>
                <w:szCs w:val="24"/>
              </w:rPr>
              <w:t>+21,4</w:t>
            </w:r>
          </w:p>
        </w:tc>
        <w:tc>
          <w:tcPr>
            <w:tcW w:w="1377" w:type="dxa"/>
          </w:tcPr>
          <w:p w14:paraId="30B7094F" w14:textId="77777777" w:rsidR="00AC7805" w:rsidRPr="00E62DEA" w:rsidRDefault="00AC7805" w:rsidP="00C84A13">
            <w:pPr>
              <w:keepNext/>
              <w:jc w:val="center"/>
              <w:rPr>
                <w:sz w:val="18"/>
                <w:szCs w:val="20"/>
              </w:rPr>
            </w:pPr>
            <w:r>
              <w:rPr>
                <w:szCs w:val="24"/>
              </w:rPr>
              <w:t>+8,2</w:t>
            </w:r>
          </w:p>
        </w:tc>
        <w:tc>
          <w:tcPr>
            <w:tcW w:w="1377" w:type="dxa"/>
          </w:tcPr>
          <w:p w14:paraId="78ECED98" w14:textId="77777777" w:rsidR="00AC7805" w:rsidRPr="00E62DEA" w:rsidRDefault="00AC7805" w:rsidP="00C84A13">
            <w:pPr>
              <w:keepNext/>
              <w:jc w:val="center"/>
              <w:rPr>
                <w:sz w:val="18"/>
                <w:szCs w:val="20"/>
              </w:rPr>
            </w:pPr>
            <w:r>
              <w:rPr>
                <w:szCs w:val="24"/>
              </w:rPr>
              <w:t>+38,5</w:t>
            </w:r>
          </w:p>
        </w:tc>
        <w:tc>
          <w:tcPr>
            <w:tcW w:w="1377" w:type="dxa"/>
          </w:tcPr>
          <w:p w14:paraId="3463CE84" w14:textId="77777777" w:rsidR="00AC7805" w:rsidRPr="00E62DEA" w:rsidRDefault="00AC7805" w:rsidP="00C84A13">
            <w:pPr>
              <w:keepNext/>
              <w:jc w:val="center"/>
              <w:rPr>
                <w:sz w:val="18"/>
                <w:szCs w:val="20"/>
              </w:rPr>
            </w:pPr>
            <w:r>
              <w:rPr>
                <w:szCs w:val="24"/>
              </w:rPr>
              <w:t>42</w:t>
            </w:r>
          </w:p>
        </w:tc>
        <w:tc>
          <w:tcPr>
            <w:tcW w:w="1377" w:type="dxa"/>
          </w:tcPr>
          <w:p w14:paraId="73F65FD0" w14:textId="77777777" w:rsidR="00AC7805" w:rsidRPr="00E62DEA" w:rsidRDefault="00AC7805" w:rsidP="00C84A13">
            <w:pPr>
              <w:keepNext/>
              <w:jc w:val="center"/>
              <w:rPr>
                <w:sz w:val="18"/>
                <w:szCs w:val="20"/>
              </w:rPr>
            </w:pPr>
            <w:r>
              <w:rPr>
                <w:szCs w:val="24"/>
              </w:rPr>
              <w:t>1,85</w:t>
            </w:r>
          </w:p>
        </w:tc>
        <w:tc>
          <w:tcPr>
            <w:tcW w:w="1377" w:type="dxa"/>
          </w:tcPr>
          <w:p w14:paraId="4DC6A1CD" w14:textId="77777777" w:rsidR="00AC7805" w:rsidRPr="00E62DEA" w:rsidRDefault="00AC7805" w:rsidP="00C84A13">
            <w:pPr>
              <w:keepNext/>
              <w:jc w:val="center"/>
              <w:rPr>
                <w:sz w:val="18"/>
                <w:szCs w:val="20"/>
              </w:rPr>
            </w:pPr>
            <w:r>
              <w:rPr>
                <w:szCs w:val="24"/>
              </w:rPr>
              <w:t>32</w:t>
            </w:r>
          </w:p>
        </w:tc>
      </w:tr>
      <w:tr w:rsidR="00AC7805" w:rsidRPr="00E62DEA" w14:paraId="2B0F7B83" w14:textId="77777777" w:rsidTr="00313490">
        <w:trPr>
          <w:cantSplit/>
          <w:jc w:val="center"/>
        </w:trPr>
        <w:tc>
          <w:tcPr>
            <w:tcW w:w="1377" w:type="dxa"/>
          </w:tcPr>
          <w:p w14:paraId="4886A96C" w14:textId="77777777" w:rsidR="00AC7805" w:rsidRPr="00E62DEA" w:rsidRDefault="00AC7805" w:rsidP="00C84A13">
            <w:pPr>
              <w:keepNext/>
              <w:rPr>
                <w:sz w:val="18"/>
                <w:szCs w:val="20"/>
              </w:rPr>
            </w:pPr>
            <w:proofErr w:type="spellStart"/>
            <w:r>
              <w:rPr>
                <w:szCs w:val="24"/>
              </w:rPr>
              <w:t>Осень</w:t>
            </w:r>
            <w:proofErr w:type="spellEnd"/>
            <w:r>
              <w:rPr>
                <w:szCs w:val="24"/>
              </w:rPr>
              <w:t xml:space="preserve"> (IX–XI)</w:t>
            </w:r>
          </w:p>
        </w:tc>
        <w:tc>
          <w:tcPr>
            <w:tcW w:w="1377" w:type="dxa"/>
          </w:tcPr>
          <w:p w14:paraId="711E6621" w14:textId="77777777" w:rsidR="00AC7805" w:rsidRPr="00E62DEA" w:rsidRDefault="00AC7805" w:rsidP="00C84A13">
            <w:pPr>
              <w:keepNext/>
              <w:jc w:val="center"/>
              <w:rPr>
                <w:sz w:val="18"/>
                <w:szCs w:val="20"/>
              </w:rPr>
            </w:pPr>
            <w:r>
              <w:rPr>
                <w:szCs w:val="24"/>
              </w:rPr>
              <w:t>+8,5</w:t>
            </w:r>
          </w:p>
        </w:tc>
        <w:tc>
          <w:tcPr>
            <w:tcW w:w="1377" w:type="dxa"/>
          </w:tcPr>
          <w:p w14:paraId="3640EE49" w14:textId="77777777" w:rsidR="00AC7805" w:rsidRPr="00E62DEA" w:rsidRDefault="00AC7805" w:rsidP="00C84A13">
            <w:pPr>
              <w:keepNext/>
              <w:jc w:val="center"/>
              <w:rPr>
                <w:sz w:val="18"/>
                <w:szCs w:val="20"/>
              </w:rPr>
            </w:pPr>
            <w:r>
              <w:rPr>
                <w:szCs w:val="24"/>
              </w:rPr>
              <w:t>−4,8</w:t>
            </w:r>
          </w:p>
        </w:tc>
        <w:tc>
          <w:tcPr>
            <w:tcW w:w="1377" w:type="dxa"/>
          </w:tcPr>
          <w:p w14:paraId="74022861" w14:textId="77777777" w:rsidR="00AC7805" w:rsidRPr="00E62DEA" w:rsidRDefault="00AC7805" w:rsidP="00C84A13">
            <w:pPr>
              <w:keepNext/>
              <w:jc w:val="center"/>
              <w:rPr>
                <w:sz w:val="18"/>
                <w:szCs w:val="20"/>
              </w:rPr>
            </w:pPr>
            <w:r>
              <w:rPr>
                <w:szCs w:val="24"/>
              </w:rPr>
              <w:t>+26,3</w:t>
            </w:r>
          </w:p>
        </w:tc>
        <w:tc>
          <w:tcPr>
            <w:tcW w:w="1377" w:type="dxa"/>
          </w:tcPr>
          <w:p w14:paraId="11D4047B" w14:textId="77777777" w:rsidR="00AC7805" w:rsidRPr="00E62DEA" w:rsidRDefault="00AC7805" w:rsidP="00C84A13">
            <w:pPr>
              <w:keepNext/>
              <w:jc w:val="center"/>
              <w:rPr>
                <w:sz w:val="18"/>
                <w:szCs w:val="20"/>
              </w:rPr>
            </w:pPr>
            <w:r>
              <w:rPr>
                <w:szCs w:val="24"/>
              </w:rPr>
              <w:t>60</w:t>
            </w:r>
          </w:p>
        </w:tc>
        <w:tc>
          <w:tcPr>
            <w:tcW w:w="1377" w:type="dxa"/>
          </w:tcPr>
          <w:p w14:paraId="0DBCA440" w14:textId="77777777" w:rsidR="00AC7805" w:rsidRPr="00E62DEA" w:rsidRDefault="00AC7805" w:rsidP="00C84A13">
            <w:pPr>
              <w:keepNext/>
              <w:jc w:val="center"/>
              <w:rPr>
                <w:sz w:val="18"/>
                <w:szCs w:val="20"/>
              </w:rPr>
            </w:pPr>
            <w:r>
              <w:rPr>
                <w:szCs w:val="24"/>
              </w:rPr>
              <w:t>0,66</w:t>
            </w:r>
          </w:p>
        </w:tc>
        <w:tc>
          <w:tcPr>
            <w:tcW w:w="1377" w:type="dxa"/>
          </w:tcPr>
          <w:p w14:paraId="18F5DC41" w14:textId="77777777" w:rsidR="00AC7805" w:rsidRPr="00E62DEA" w:rsidRDefault="00AC7805" w:rsidP="00C84A13">
            <w:pPr>
              <w:keepNext/>
              <w:jc w:val="center"/>
              <w:rPr>
                <w:sz w:val="18"/>
                <w:szCs w:val="20"/>
              </w:rPr>
            </w:pPr>
            <w:r>
              <w:rPr>
                <w:szCs w:val="24"/>
              </w:rPr>
              <w:t>0</w:t>
            </w:r>
          </w:p>
        </w:tc>
      </w:tr>
      <w:tr w:rsidR="00AC7805" w:rsidRPr="00E62DEA" w14:paraId="429609AE" w14:textId="77777777" w:rsidTr="00313490">
        <w:trPr>
          <w:cantSplit/>
          <w:jc w:val="center"/>
        </w:trPr>
        <w:tc>
          <w:tcPr>
            <w:tcW w:w="1377" w:type="dxa"/>
          </w:tcPr>
          <w:p w14:paraId="0C021886" w14:textId="77777777" w:rsidR="00AC7805" w:rsidRPr="00E62DEA" w:rsidRDefault="00AC7805" w:rsidP="00C84A13">
            <w:pPr>
              <w:keepNext/>
              <w:rPr>
                <w:bCs/>
                <w:sz w:val="18"/>
                <w:szCs w:val="20"/>
              </w:rPr>
            </w:pPr>
            <w:proofErr w:type="spellStart"/>
            <w:r>
              <w:rPr>
                <w:szCs w:val="24"/>
              </w:rPr>
              <w:t>Год</w:t>
            </w:r>
            <w:proofErr w:type="spellEnd"/>
          </w:p>
        </w:tc>
        <w:tc>
          <w:tcPr>
            <w:tcW w:w="1377" w:type="dxa"/>
          </w:tcPr>
          <w:p w14:paraId="47738E8B" w14:textId="77777777" w:rsidR="00AC7805" w:rsidRPr="00E62DEA" w:rsidRDefault="00AC7805" w:rsidP="00C84A13">
            <w:pPr>
              <w:keepNext/>
              <w:jc w:val="center"/>
              <w:rPr>
                <w:bCs/>
                <w:sz w:val="18"/>
                <w:szCs w:val="20"/>
              </w:rPr>
            </w:pPr>
            <w:r>
              <w:rPr>
                <w:szCs w:val="24"/>
              </w:rPr>
              <w:t>+8,3</w:t>
            </w:r>
          </w:p>
        </w:tc>
        <w:tc>
          <w:tcPr>
            <w:tcW w:w="1377" w:type="dxa"/>
          </w:tcPr>
          <w:p w14:paraId="37303760" w14:textId="77777777" w:rsidR="00AC7805" w:rsidRPr="00E62DEA" w:rsidRDefault="00AC7805" w:rsidP="00C84A13">
            <w:pPr>
              <w:keepNext/>
              <w:jc w:val="center"/>
              <w:rPr>
                <w:bCs/>
                <w:sz w:val="18"/>
                <w:szCs w:val="20"/>
              </w:rPr>
            </w:pPr>
            <w:r>
              <w:rPr>
                <w:szCs w:val="24"/>
              </w:rPr>
              <w:t>−22,4</w:t>
            </w:r>
          </w:p>
        </w:tc>
        <w:tc>
          <w:tcPr>
            <w:tcW w:w="1377" w:type="dxa"/>
          </w:tcPr>
          <w:p w14:paraId="4FC91F49" w14:textId="77777777" w:rsidR="00AC7805" w:rsidRPr="00E62DEA" w:rsidRDefault="00AC7805" w:rsidP="00C84A13">
            <w:pPr>
              <w:keepNext/>
              <w:jc w:val="center"/>
              <w:rPr>
                <w:bCs/>
                <w:sz w:val="18"/>
                <w:szCs w:val="20"/>
              </w:rPr>
            </w:pPr>
            <w:r>
              <w:rPr>
                <w:szCs w:val="24"/>
              </w:rPr>
              <w:t>+38,5</w:t>
            </w:r>
          </w:p>
        </w:tc>
        <w:tc>
          <w:tcPr>
            <w:tcW w:w="1377" w:type="dxa"/>
          </w:tcPr>
          <w:p w14:paraId="71C2234F" w14:textId="77777777" w:rsidR="00AC7805" w:rsidRPr="00E62DEA" w:rsidRDefault="00AC7805" w:rsidP="00C84A13">
            <w:pPr>
              <w:keepNext/>
              <w:jc w:val="center"/>
              <w:rPr>
                <w:bCs/>
                <w:sz w:val="18"/>
                <w:szCs w:val="20"/>
              </w:rPr>
            </w:pPr>
            <w:r>
              <w:rPr>
                <w:szCs w:val="24"/>
              </w:rPr>
              <w:t>58</w:t>
            </w:r>
          </w:p>
        </w:tc>
        <w:tc>
          <w:tcPr>
            <w:tcW w:w="1377" w:type="dxa"/>
          </w:tcPr>
          <w:p w14:paraId="3FD18E34" w14:textId="77777777" w:rsidR="00AC7805" w:rsidRPr="00E62DEA" w:rsidRDefault="00AC7805" w:rsidP="00C84A13">
            <w:pPr>
              <w:keepNext/>
              <w:jc w:val="center"/>
              <w:rPr>
                <w:bCs/>
                <w:sz w:val="18"/>
                <w:szCs w:val="20"/>
              </w:rPr>
            </w:pPr>
            <w:r>
              <w:rPr>
                <w:szCs w:val="24"/>
              </w:rPr>
              <w:t>0,86</w:t>
            </w:r>
          </w:p>
        </w:tc>
        <w:tc>
          <w:tcPr>
            <w:tcW w:w="1377" w:type="dxa"/>
          </w:tcPr>
          <w:p w14:paraId="65492825" w14:textId="77777777" w:rsidR="00AC7805" w:rsidRPr="00E62DEA" w:rsidRDefault="00AC7805" w:rsidP="00C84A13">
            <w:pPr>
              <w:keepNext/>
              <w:jc w:val="center"/>
              <w:rPr>
                <w:bCs/>
                <w:sz w:val="18"/>
                <w:szCs w:val="20"/>
              </w:rPr>
            </w:pPr>
            <w:r>
              <w:rPr>
                <w:szCs w:val="24"/>
              </w:rPr>
              <w:t>34</w:t>
            </w:r>
          </w:p>
        </w:tc>
      </w:tr>
    </w:tbl>
    <w:p w14:paraId="7DE45990" w14:textId="77777777" w:rsidR="00C04887" w:rsidRDefault="00C04887" w:rsidP="006A1B4C">
      <w:pPr>
        <w:ind w:firstLine="709"/>
        <w:jc w:val="both"/>
        <w:rPr>
          <w:sz w:val="24"/>
          <w:szCs w:val="24"/>
          <w:lang w:val="ru-RU"/>
        </w:rPr>
      </w:pPr>
    </w:p>
    <w:p w14:paraId="10FE23D1" w14:textId="76B8964E" w:rsidR="00AC7805" w:rsidRPr="006A1B4C" w:rsidRDefault="00AC7805" w:rsidP="006A1B4C">
      <w:pPr>
        <w:ind w:firstLine="709"/>
        <w:jc w:val="both"/>
        <w:rPr>
          <w:sz w:val="24"/>
          <w:szCs w:val="24"/>
          <w:lang w:val="ru-RU"/>
        </w:rPr>
      </w:pPr>
      <w:r>
        <w:rPr>
          <w:sz w:val="24"/>
          <w:szCs w:val="24"/>
          <w:lang w:val="ru-RU"/>
        </w:rPr>
        <w:t>Примечание – Составлено автором</w:t>
      </w:r>
      <w:r w:rsidR="00874DF5">
        <w:rPr>
          <w:sz w:val="24"/>
          <w:szCs w:val="24"/>
          <w:lang w:val="ru-RU"/>
        </w:rPr>
        <w:t xml:space="preserve"> </w:t>
      </w:r>
      <w:r w:rsidRPr="006A1B4C">
        <w:rPr>
          <w:sz w:val="24"/>
          <w:szCs w:val="24"/>
          <w:lang w:val="ru-RU"/>
        </w:rPr>
        <w:t>MOM</w:t>
      </w:r>
      <w:r>
        <w:rPr>
          <w:sz w:val="24"/>
          <w:szCs w:val="24"/>
          <w:lang w:val="ru-RU"/>
        </w:rPr>
        <w:t xml:space="preserve"> </w:t>
      </w:r>
      <w:r w:rsidRPr="006A1B4C">
        <w:rPr>
          <w:sz w:val="24"/>
          <w:szCs w:val="24"/>
          <w:lang w:val="ru-RU"/>
        </w:rPr>
        <w:t>SENSOR</w:t>
      </w:r>
      <w:r>
        <w:rPr>
          <w:sz w:val="24"/>
          <w:szCs w:val="24"/>
          <w:lang w:val="ru-RU"/>
        </w:rPr>
        <w:t xml:space="preserve">». </w:t>
      </w:r>
      <w:r w:rsidRPr="006A1B4C">
        <w:rPr>
          <w:sz w:val="24"/>
          <w:szCs w:val="24"/>
          <w:lang w:val="ru-RU"/>
        </w:rPr>
        <w:t>T</w:t>
      </w:r>
      <w:r>
        <w:rPr>
          <w:sz w:val="24"/>
          <w:szCs w:val="24"/>
          <w:lang w:val="ru-RU"/>
        </w:rPr>
        <w:t xml:space="preserve"> средн. – средняя температура воздуха; </w:t>
      </w:r>
      <w:r w:rsidRPr="006A1B4C">
        <w:rPr>
          <w:sz w:val="24"/>
          <w:szCs w:val="24"/>
          <w:lang w:val="ru-RU"/>
        </w:rPr>
        <w:t>RH</w:t>
      </w:r>
      <w:r>
        <w:rPr>
          <w:sz w:val="24"/>
          <w:szCs w:val="24"/>
          <w:lang w:val="ru-RU"/>
        </w:rPr>
        <w:t xml:space="preserve"> – относительная влажность; </w:t>
      </w:r>
      <w:r w:rsidRPr="006A1B4C">
        <w:rPr>
          <w:sz w:val="24"/>
          <w:szCs w:val="24"/>
          <w:lang w:val="ru-RU"/>
        </w:rPr>
        <w:t>VPD</w:t>
      </w:r>
      <w:r>
        <w:rPr>
          <w:sz w:val="24"/>
          <w:szCs w:val="24"/>
          <w:lang w:val="ru-RU"/>
        </w:rPr>
        <w:t xml:space="preserve"> – дефицит давления водяного пара (расчёт по формуле </w:t>
      </w:r>
      <w:proofErr w:type="spellStart"/>
      <w:r>
        <w:rPr>
          <w:sz w:val="24"/>
          <w:szCs w:val="24"/>
          <w:lang w:val="ru-RU"/>
        </w:rPr>
        <w:t>Тетенса</w:t>
      </w:r>
      <w:proofErr w:type="spellEnd"/>
      <w:r>
        <w:rPr>
          <w:sz w:val="24"/>
          <w:szCs w:val="24"/>
          <w:lang w:val="ru-RU"/>
        </w:rPr>
        <w:t>)</w:t>
      </w:r>
    </w:p>
    <w:p w14:paraId="7C9506FB" w14:textId="77777777" w:rsidR="00BF34C4" w:rsidRPr="00BB70EF" w:rsidRDefault="00BF34C4">
      <w:pPr>
        <w:rPr>
          <w:lang w:val="ru-RU"/>
        </w:rPr>
      </w:pPr>
    </w:p>
    <w:p w14:paraId="00B0C6F8" w14:textId="77777777" w:rsidR="00AC7805" w:rsidRPr="00647F0F" w:rsidRDefault="00AC7805" w:rsidP="00C84A13">
      <w:pPr>
        <w:ind w:firstLine="709"/>
        <w:jc w:val="both"/>
        <w:rPr>
          <w:lang w:val="ru-RU"/>
        </w:rPr>
      </w:pPr>
      <w:r>
        <w:rPr>
          <w:lang w:val="ru-RU"/>
        </w:rPr>
        <w:t xml:space="preserve">Из таблицы 4.8, летний период характеризовался наиболее контрастными условиями: среднее значение VPD составило 1,85 кПа, что превышает верхнюю границу оптимального для яблони диапазона (0,8–1,5 кПа). В июле среднемесячный VPD достигал 2,15 кПа, а в отдельные дни 2023 года в период атмосферной засухи — свыше 3,5 кПа, что сопровождалось </w:t>
      </w:r>
      <w:proofErr w:type="spellStart"/>
      <w:r>
        <w:rPr>
          <w:lang w:val="ru-RU"/>
        </w:rPr>
        <w:t>устьичным</w:t>
      </w:r>
      <w:proofErr w:type="spellEnd"/>
      <w:r>
        <w:rPr>
          <w:lang w:val="ru-RU"/>
        </w:rPr>
        <w:t xml:space="preserve"> закрытием и подавлением фотосинтеза [15, с. 13–78]. Сезонная динамика VPD и пространственный градиент температуры между станциями представлены на рисунке 4.4.</w:t>
      </w:r>
    </w:p>
    <w:p w14:paraId="0B8D1D60" w14:textId="77777777" w:rsidR="009D486A" w:rsidRPr="00BB70EF" w:rsidRDefault="009D486A" w:rsidP="00C84A13">
      <w:pPr>
        <w:rPr>
          <w:lang w:val="ru-RU"/>
        </w:rPr>
      </w:pPr>
    </w:p>
    <w:p w14:paraId="18CDDADC" w14:textId="77777777" w:rsidR="00AC7805" w:rsidRDefault="00AC7805" w:rsidP="00C84A13">
      <w:pPr>
        <w:jc w:val="center"/>
      </w:pPr>
      <w:r>
        <w:rPr>
          <w:noProof/>
        </w:rPr>
        <w:drawing>
          <wp:inline distT="0" distB="0" distL="0" distR="0" wp14:anchorId="7A9070D1" wp14:editId="6AE01991">
            <wp:extent cx="4356354" cy="2178177"/>
            <wp:effectExtent l="0" t="0" r="6350" b="0"/>
            <wp:docPr id="37" name="Picture 54063088" descr="P276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54063088" descr="P2762#yIS1"/>
                    <pic:cNvPicPr/>
                  </pic:nvPicPr>
                  <pic:blipFill>
                    <a:blip r:embed="rId44"/>
                    <a:stretch>
                      <a:fillRect/>
                    </a:stretch>
                  </pic:blipFill>
                  <pic:spPr>
                    <a:xfrm>
                      <a:off x="0" y="0"/>
                      <a:ext cx="4368035" cy="2184017"/>
                    </a:xfrm>
                    <a:prstGeom prst="rect">
                      <a:avLst/>
                    </a:prstGeom>
                  </pic:spPr>
                </pic:pic>
              </a:graphicData>
            </a:graphic>
          </wp:inline>
        </w:drawing>
      </w:r>
    </w:p>
    <w:p w14:paraId="6D510294" w14:textId="77777777" w:rsidR="00C04887" w:rsidRDefault="00C04887" w:rsidP="00C84A13">
      <w:pPr>
        <w:jc w:val="center"/>
        <w:rPr>
          <w:lang w:val="ru-RU"/>
        </w:rPr>
      </w:pPr>
    </w:p>
    <w:p w14:paraId="2C51D755" w14:textId="3C4CE744" w:rsidR="00AC7805" w:rsidRPr="00647F0F" w:rsidRDefault="00AC7805" w:rsidP="00C84A13">
      <w:pPr>
        <w:jc w:val="center"/>
        <w:rPr>
          <w:lang w:val="ru-RU"/>
        </w:rPr>
      </w:pPr>
      <w:r>
        <w:rPr>
          <w:lang w:val="ru-RU"/>
        </w:rPr>
        <w:t>Рисунок 4.4 – Среднемесячная динамика дефицита давления водяного пара (VPD) (а) и пространственный температурный градиент между станциями 1 и 4 (б) [Составлено автором по данным системы «MOM SENSOR»]</w:t>
      </w:r>
    </w:p>
    <w:p w14:paraId="7C39C696" w14:textId="77777777" w:rsidR="00BF34C4" w:rsidRPr="00BB70EF" w:rsidRDefault="00BF34C4">
      <w:pPr>
        <w:rPr>
          <w:lang w:val="ru-RU"/>
        </w:rPr>
      </w:pPr>
    </w:p>
    <w:p w14:paraId="5ABE99B4" w14:textId="77777777" w:rsidR="00AC7805" w:rsidRPr="00647F0F" w:rsidRDefault="00AC7805" w:rsidP="00C84A13">
      <w:pPr>
        <w:ind w:firstLine="709"/>
        <w:jc w:val="both"/>
        <w:rPr>
          <w:lang w:val="ru-RU"/>
        </w:rPr>
      </w:pPr>
      <w:r>
        <w:rPr>
          <w:lang w:val="ru-RU"/>
        </w:rPr>
        <w:t>Анализ пространственного градиента температуры (рисунок 4.4 б) выявил выраженный сезонный характер различий между крайними станциями. В летние месяцы среднесуточная разность температур достигала +1,4°C (июль), тогда как в зимний период она сокращалась до +0,5–0,8°C. Данная закономерность объясняется усилением конвективного перемешивания воздуха в тёплый сезон, при котором нижние участки склона прогреваются интенсивнее за счёт большего альбедо и меньшей ветровой нагрузки [112]. Однако при анализе суточного хода на 15-минутных данных обнаружено, что в ночные часы в 38% случаев (зимой — до 65%) наблюдалась инверсия, при которой станция 4 оказывалась на 0,5–2,8°C холоднее станции 1. Пространственная неоднородность температурного поля по станциям систематизирована в таблице 4.9.</w:t>
      </w:r>
    </w:p>
    <w:p w14:paraId="3FACB1C9" w14:textId="77777777" w:rsidR="009D486A" w:rsidRPr="00BB70EF" w:rsidRDefault="009D486A" w:rsidP="00C84A13">
      <w:pPr>
        <w:rPr>
          <w:lang w:val="ru-RU"/>
        </w:rPr>
      </w:pPr>
    </w:p>
    <w:p w14:paraId="5D1B6AF7" w14:textId="1A998C2B" w:rsidR="00AC7805" w:rsidRDefault="00AC7805" w:rsidP="00C04887">
      <w:pPr>
        <w:keepNext/>
        <w:jc w:val="both"/>
        <w:rPr>
          <w:lang w:val="ru-RU"/>
        </w:rPr>
      </w:pPr>
      <w:r>
        <w:rPr>
          <w:lang w:val="ru-RU"/>
        </w:rPr>
        <w:t xml:space="preserve">Таблица 4.9 – Пространственная неоднородность температурного режима в пределах сада (по данным </w:t>
      </w:r>
      <w:proofErr w:type="spellStart"/>
      <w:r>
        <w:rPr>
          <w:lang w:val="ru-RU"/>
        </w:rPr>
        <w:t>IoT</w:t>
      </w:r>
      <w:proofErr w:type="spellEnd"/>
      <w:r>
        <w:rPr>
          <w:lang w:val="ru-RU"/>
        </w:rPr>
        <w:t>-станций, среднее за 2021–2024</w:t>
      </w:r>
      <w:r w:rsidR="00395614">
        <w:rPr>
          <w:lang w:val="ru-RU"/>
        </w:rPr>
        <w:t xml:space="preserve"> </w:t>
      </w:r>
      <w:proofErr w:type="spellStart"/>
      <w:r w:rsidR="00395614">
        <w:rPr>
          <w:lang w:val="ru-RU"/>
        </w:rPr>
        <w:t>гг</w:t>
      </w:r>
      <w:proofErr w:type="spellEnd"/>
      <w:r>
        <w:rPr>
          <w:lang w:val="ru-RU"/>
        </w:rPr>
        <w:t>)</w:t>
      </w:r>
    </w:p>
    <w:p w14:paraId="726A1461" w14:textId="77777777" w:rsidR="00C04887" w:rsidRPr="00647F0F" w:rsidRDefault="00C04887" w:rsidP="00C04887">
      <w:pPr>
        <w:keepNext/>
        <w:jc w:val="both"/>
        <w:rPr>
          <w:lang w:val="ru-RU"/>
        </w:rPr>
      </w:pPr>
    </w:p>
    <w:tbl>
      <w:tblPr>
        <w:tblStyle w:val="TableGrid"/>
        <w:tblW w:w="0" w:type="auto"/>
        <w:jc w:val="center"/>
        <w:tblLook w:val="04A0" w:firstRow="1" w:lastRow="0" w:firstColumn="1" w:lastColumn="0" w:noHBand="0" w:noVBand="1"/>
      </w:tblPr>
      <w:tblGrid>
        <w:gridCol w:w="1600"/>
        <w:gridCol w:w="1598"/>
        <w:gridCol w:w="1598"/>
        <w:gridCol w:w="1596"/>
        <w:gridCol w:w="1640"/>
        <w:gridCol w:w="1596"/>
      </w:tblGrid>
      <w:tr w:rsidR="00AC7805" w:rsidRPr="00610373" w14:paraId="3FAC8E3B" w14:textId="77777777" w:rsidTr="004F7194">
        <w:trPr>
          <w:cantSplit/>
          <w:jc w:val="center"/>
        </w:trPr>
        <w:tc>
          <w:tcPr>
            <w:tcW w:w="1606" w:type="dxa"/>
          </w:tcPr>
          <w:p w14:paraId="7FE35C58" w14:textId="77777777" w:rsidR="00AC7805" w:rsidRPr="00610373" w:rsidRDefault="00AC7805" w:rsidP="00C84A13">
            <w:pPr>
              <w:keepNext/>
              <w:jc w:val="center"/>
              <w:rPr>
                <w:bCs/>
                <w:sz w:val="18"/>
                <w:szCs w:val="20"/>
              </w:rPr>
            </w:pPr>
            <w:proofErr w:type="spellStart"/>
            <w:r>
              <w:rPr>
                <w:szCs w:val="24"/>
              </w:rPr>
              <w:t>Станция</w:t>
            </w:r>
            <w:proofErr w:type="spellEnd"/>
            <w:r>
              <w:rPr>
                <w:szCs w:val="24"/>
              </w:rPr>
              <w:br/>
              <w:t>(</w:t>
            </w:r>
            <w:proofErr w:type="spellStart"/>
            <w:r>
              <w:rPr>
                <w:szCs w:val="24"/>
              </w:rPr>
              <w:t>высота</w:t>
            </w:r>
            <w:proofErr w:type="spellEnd"/>
            <w:r>
              <w:rPr>
                <w:szCs w:val="24"/>
              </w:rPr>
              <w:t>)</w:t>
            </w:r>
          </w:p>
        </w:tc>
        <w:tc>
          <w:tcPr>
            <w:tcW w:w="1606" w:type="dxa"/>
          </w:tcPr>
          <w:p w14:paraId="505A9B45" w14:textId="77777777" w:rsidR="00AC7805" w:rsidRPr="00610373" w:rsidRDefault="00AC7805" w:rsidP="00C84A13">
            <w:pPr>
              <w:keepNext/>
              <w:jc w:val="center"/>
              <w:rPr>
                <w:bCs/>
                <w:sz w:val="18"/>
                <w:szCs w:val="20"/>
              </w:rPr>
            </w:pPr>
            <w:r>
              <w:rPr>
                <w:szCs w:val="24"/>
              </w:rPr>
              <w:t xml:space="preserve">T </w:t>
            </w:r>
            <w:proofErr w:type="spellStart"/>
            <w:r>
              <w:rPr>
                <w:szCs w:val="24"/>
              </w:rPr>
              <w:t>средн</w:t>
            </w:r>
            <w:proofErr w:type="spellEnd"/>
            <w:r>
              <w:rPr>
                <w:szCs w:val="24"/>
              </w:rPr>
              <w:t>.</w:t>
            </w:r>
            <w:r>
              <w:rPr>
                <w:szCs w:val="24"/>
              </w:rPr>
              <w:br/>
            </w:r>
            <w:proofErr w:type="spellStart"/>
            <w:r>
              <w:rPr>
                <w:szCs w:val="24"/>
              </w:rPr>
              <w:t>год</w:t>
            </w:r>
            <w:proofErr w:type="spellEnd"/>
            <w:r>
              <w:rPr>
                <w:szCs w:val="24"/>
              </w:rPr>
              <w:t>, °C</w:t>
            </w:r>
          </w:p>
        </w:tc>
        <w:tc>
          <w:tcPr>
            <w:tcW w:w="1606" w:type="dxa"/>
          </w:tcPr>
          <w:p w14:paraId="3F039749" w14:textId="77777777" w:rsidR="00AC7805" w:rsidRPr="00610373" w:rsidRDefault="00AC7805" w:rsidP="00C84A13">
            <w:pPr>
              <w:keepNext/>
              <w:jc w:val="center"/>
              <w:rPr>
                <w:bCs/>
                <w:sz w:val="18"/>
                <w:szCs w:val="20"/>
              </w:rPr>
            </w:pPr>
            <w:r>
              <w:rPr>
                <w:szCs w:val="24"/>
              </w:rPr>
              <w:t xml:space="preserve">T </w:t>
            </w:r>
            <w:proofErr w:type="spellStart"/>
            <w:r>
              <w:rPr>
                <w:szCs w:val="24"/>
              </w:rPr>
              <w:t>средн</w:t>
            </w:r>
            <w:proofErr w:type="spellEnd"/>
            <w:r>
              <w:rPr>
                <w:szCs w:val="24"/>
              </w:rPr>
              <w:t>.</w:t>
            </w:r>
            <w:r>
              <w:rPr>
                <w:szCs w:val="24"/>
              </w:rPr>
              <w:br/>
            </w:r>
            <w:proofErr w:type="spellStart"/>
            <w:r>
              <w:rPr>
                <w:szCs w:val="24"/>
              </w:rPr>
              <w:t>лето</w:t>
            </w:r>
            <w:proofErr w:type="spellEnd"/>
            <w:r>
              <w:rPr>
                <w:szCs w:val="24"/>
              </w:rPr>
              <w:t>, °C</w:t>
            </w:r>
          </w:p>
        </w:tc>
        <w:tc>
          <w:tcPr>
            <w:tcW w:w="1606" w:type="dxa"/>
          </w:tcPr>
          <w:p w14:paraId="07CF909B" w14:textId="77777777" w:rsidR="00AC7805" w:rsidRPr="00610373" w:rsidRDefault="00AC7805" w:rsidP="00C84A13">
            <w:pPr>
              <w:keepNext/>
              <w:jc w:val="center"/>
              <w:rPr>
                <w:bCs/>
                <w:sz w:val="18"/>
                <w:szCs w:val="20"/>
                <w:lang w:val="ru-RU"/>
              </w:rPr>
            </w:pPr>
            <w:r>
              <w:rPr>
                <w:szCs w:val="24"/>
              </w:rPr>
              <w:t>ΔT</w:t>
            </w:r>
            <w:r>
              <w:rPr>
                <w:szCs w:val="24"/>
                <w:lang w:val="ru-RU"/>
              </w:rPr>
              <w:t xml:space="preserve"> от Ст. 1</w:t>
            </w:r>
            <w:r>
              <w:rPr>
                <w:szCs w:val="24"/>
                <w:lang w:val="ru-RU"/>
              </w:rPr>
              <w:br/>
              <w:t>лето, °</w:t>
            </w:r>
            <w:r>
              <w:rPr>
                <w:szCs w:val="24"/>
              </w:rPr>
              <w:t>C</w:t>
            </w:r>
          </w:p>
        </w:tc>
        <w:tc>
          <w:tcPr>
            <w:tcW w:w="1606" w:type="dxa"/>
          </w:tcPr>
          <w:p w14:paraId="40EB4FEB" w14:textId="77777777" w:rsidR="00AC7805" w:rsidRPr="00610373" w:rsidRDefault="00AC7805" w:rsidP="00C84A13">
            <w:pPr>
              <w:keepNext/>
              <w:jc w:val="center"/>
              <w:rPr>
                <w:bCs/>
                <w:sz w:val="18"/>
                <w:szCs w:val="20"/>
              </w:rPr>
            </w:pPr>
            <w:proofErr w:type="spellStart"/>
            <w:r>
              <w:rPr>
                <w:szCs w:val="24"/>
              </w:rPr>
              <w:t>Частота</w:t>
            </w:r>
            <w:proofErr w:type="spellEnd"/>
            <w:r>
              <w:rPr>
                <w:szCs w:val="24"/>
              </w:rPr>
              <w:br/>
            </w:r>
            <w:proofErr w:type="spellStart"/>
            <w:proofErr w:type="gramStart"/>
            <w:r>
              <w:rPr>
                <w:szCs w:val="24"/>
              </w:rPr>
              <w:t>инверсии</w:t>
            </w:r>
            <w:proofErr w:type="spellEnd"/>
            <w:r>
              <w:rPr>
                <w:szCs w:val="24"/>
              </w:rPr>
              <w:t>,%</w:t>
            </w:r>
            <w:proofErr w:type="gramEnd"/>
          </w:p>
        </w:tc>
        <w:tc>
          <w:tcPr>
            <w:tcW w:w="1606" w:type="dxa"/>
          </w:tcPr>
          <w:p w14:paraId="1E65BA66" w14:textId="77777777" w:rsidR="00AC7805" w:rsidRPr="00610373" w:rsidRDefault="00AC7805" w:rsidP="00C84A13">
            <w:pPr>
              <w:keepNext/>
              <w:jc w:val="center"/>
              <w:rPr>
                <w:bCs/>
                <w:sz w:val="18"/>
                <w:szCs w:val="20"/>
              </w:rPr>
            </w:pPr>
            <w:r>
              <w:rPr>
                <w:szCs w:val="24"/>
              </w:rPr>
              <w:t xml:space="preserve">T </w:t>
            </w:r>
            <w:proofErr w:type="spellStart"/>
            <w:r>
              <w:rPr>
                <w:szCs w:val="24"/>
              </w:rPr>
              <w:t>абс</w:t>
            </w:r>
            <w:proofErr w:type="spellEnd"/>
            <w:r>
              <w:rPr>
                <w:szCs w:val="24"/>
              </w:rPr>
              <w:t>.</w:t>
            </w:r>
            <w:r>
              <w:rPr>
                <w:szCs w:val="24"/>
              </w:rPr>
              <w:br/>
              <w:t>мин., °C</w:t>
            </w:r>
          </w:p>
        </w:tc>
      </w:tr>
      <w:tr w:rsidR="00AC7805" w:rsidRPr="00610373" w14:paraId="32D522DF" w14:textId="77777777" w:rsidTr="004F7194">
        <w:trPr>
          <w:cantSplit/>
          <w:jc w:val="center"/>
        </w:trPr>
        <w:tc>
          <w:tcPr>
            <w:tcW w:w="1606" w:type="dxa"/>
          </w:tcPr>
          <w:p w14:paraId="59D94998" w14:textId="77777777" w:rsidR="00AC7805" w:rsidRPr="00610373" w:rsidRDefault="00AC7805" w:rsidP="00C84A13">
            <w:pPr>
              <w:keepNext/>
              <w:rPr>
                <w:sz w:val="18"/>
                <w:szCs w:val="20"/>
              </w:rPr>
            </w:pPr>
            <w:proofErr w:type="spellStart"/>
            <w:r>
              <w:rPr>
                <w:szCs w:val="24"/>
              </w:rPr>
              <w:t>Ст</w:t>
            </w:r>
            <w:proofErr w:type="spellEnd"/>
            <w:r>
              <w:rPr>
                <w:szCs w:val="24"/>
              </w:rPr>
              <w:t>. 1 (1020 м)</w:t>
            </w:r>
          </w:p>
        </w:tc>
        <w:tc>
          <w:tcPr>
            <w:tcW w:w="1606" w:type="dxa"/>
          </w:tcPr>
          <w:p w14:paraId="7FE93617" w14:textId="77777777" w:rsidR="00AC7805" w:rsidRPr="00610373" w:rsidRDefault="00AC7805" w:rsidP="00C84A13">
            <w:pPr>
              <w:keepNext/>
              <w:jc w:val="center"/>
              <w:rPr>
                <w:sz w:val="18"/>
                <w:szCs w:val="20"/>
              </w:rPr>
            </w:pPr>
            <w:r>
              <w:rPr>
                <w:szCs w:val="24"/>
              </w:rPr>
              <w:t>+8,0</w:t>
            </w:r>
          </w:p>
        </w:tc>
        <w:tc>
          <w:tcPr>
            <w:tcW w:w="1606" w:type="dxa"/>
          </w:tcPr>
          <w:p w14:paraId="30CD0372" w14:textId="77777777" w:rsidR="00AC7805" w:rsidRPr="00610373" w:rsidRDefault="00AC7805" w:rsidP="00C84A13">
            <w:pPr>
              <w:keepNext/>
              <w:jc w:val="center"/>
              <w:rPr>
                <w:sz w:val="18"/>
                <w:szCs w:val="20"/>
              </w:rPr>
            </w:pPr>
            <w:r>
              <w:rPr>
                <w:szCs w:val="24"/>
              </w:rPr>
              <w:t>+20,6</w:t>
            </w:r>
          </w:p>
        </w:tc>
        <w:tc>
          <w:tcPr>
            <w:tcW w:w="1606" w:type="dxa"/>
          </w:tcPr>
          <w:p w14:paraId="440A0641" w14:textId="77777777" w:rsidR="00AC7805" w:rsidRPr="00610373" w:rsidRDefault="00AC7805" w:rsidP="00C84A13">
            <w:pPr>
              <w:keepNext/>
              <w:jc w:val="center"/>
              <w:rPr>
                <w:sz w:val="18"/>
                <w:szCs w:val="20"/>
              </w:rPr>
            </w:pPr>
            <w:r>
              <w:rPr>
                <w:szCs w:val="24"/>
              </w:rPr>
              <w:t>—</w:t>
            </w:r>
          </w:p>
        </w:tc>
        <w:tc>
          <w:tcPr>
            <w:tcW w:w="1606" w:type="dxa"/>
          </w:tcPr>
          <w:p w14:paraId="4F9EBD49" w14:textId="77777777" w:rsidR="00AC7805" w:rsidRPr="00610373" w:rsidRDefault="00AC7805" w:rsidP="00C84A13">
            <w:pPr>
              <w:keepNext/>
              <w:jc w:val="center"/>
              <w:rPr>
                <w:sz w:val="18"/>
                <w:szCs w:val="20"/>
              </w:rPr>
            </w:pPr>
            <w:r>
              <w:rPr>
                <w:szCs w:val="24"/>
              </w:rPr>
              <w:t>—</w:t>
            </w:r>
          </w:p>
        </w:tc>
        <w:tc>
          <w:tcPr>
            <w:tcW w:w="1606" w:type="dxa"/>
          </w:tcPr>
          <w:p w14:paraId="17D072E9" w14:textId="77777777" w:rsidR="00AC7805" w:rsidRPr="00610373" w:rsidRDefault="00AC7805" w:rsidP="00C84A13">
            <w:pPr>
              <w:keepNext/>
              <w:jc w:val="center"/>
              <w:rPr>
                <w:sz w:val="18"/>
                <w:szCs w:val="20"/>
              </w:rPr>
            </w:pPr>
            <w:r>
              <w:rPr>
                <w:szCs w:val="24"/>
              </w:rPr>
              <w:t>−22,4</w:t>
            </w:r>
          </w:p>
        </w:tc>
      </w:tr>
      <w:tr w:rsidR="00AC7805" w:rsidRPr="00610373" w14:paraId="7B4D1AE2" w14:textId="77777777" w:rsidTr="004F7194">
        <w:trPr>
          <w:cantSplit/>
          <w:jc w:val="center"/>
        </w:trPr>
        <w:tc>
          <w:tcPr>
            <w:tcW w:w="1606" w:type="dxa"/>
          </w:tcPr>
          <w:p w14:paraId="35A790C4" w14:textId="77777777" w:rsidR="00AC7805" w:rsidRPr="00610373" w:rsidRDefault="00AC7805" w:rsidP="00C84A13">
            <w:pPr>
              <w:keepNext/>
              <w:rPr>
                <w:sz w:val="18"/>
                <w:szCs w:val="20"/>
              </w:rPr>
            </w:pPr>
            <w:proofErr w:type="spellStart"/>
            <w:r>
              <w:rPr>
                <w:szCs w:val="24"/>
              </w:rPr>
              <w:t>Ст</w:t>
            </w:r>
            <w:proofErr w:type="spellEnd"/>
            <w:r>
              <w:rPr>
                <w:szCs w:val="24"/>
              </w:rPr>
              <w:t>. 2 (1005 м)</w:t>
            </w:r>
          </w:p>
        </w:tc>
        <w:tc>
          <w:tcPr>
            <w:tcW w:w="1606" w:type="dxa"/>
          </w:tcPr>
          <w:p w14:paraId="78697B2D" w14:textId="77777777" w:rsidR="00AC7805" w:rsidRPr="00610373" w:rsidRDefault="00AC7805" w:rsidP="00C84A13">
            <w:pPr>
              <w:keepNext/>
              <w:jc w:val="center"/>
              <w:rPr>
                <w:sz w:val="18"/>
                <w:szCs w:val="20"/>
              </w:rPr>
            </w:pPr>
            <w:r>
              <w:rPr>
                <w:szCs w:val="24"/>
              </w:rPr>
              <w:t>+8,4</w:t>
            </w:r>
          </w:p>
        </w:tc>
        <w:tc>
          <w:tcPr>
            <w:tcW w:w="1606" w:type="dxa"/>
          </w:tcPr>
          <w:p w14:paraId="01A77499" w14:textId="77777777" w:rsidR="00AC7805" w:rsidRPr="00610373" w:rsidRDefault="00AC7805" w:rsidP="00C84A13">
            <w:pPr>
              <w:keepNext/>
              <w:jc w:val="center"/>
              <w:rPr>
                <w:sz w:val="18"/>
                <w:szCs w:val="20"/>
              </w:rPr>
            </w:pPr>
            <w:r>
              <w:rPr>
                <w:szCs w:val="24"/>
              </w:rPr>
              <w:t>+21,2</w:t>
            </w:r>
          </w:p>
        </w:tc>
        <w:tc>
          <w:tcPr>
            <w:tcW w:w="1606" w:type="dxa"/>
          </w:tcPr>
          <w:p w14:paraId="1030BFD1" w14:textId="77777777" w:rsidR="00AC7805" w:rsidRPr="00610373" w:rsidRDefault="00AC7805" w:rsidP="00C84A13">
            <w:pPr>
              <w:keepNext/>
              <w:jc w:val="center"/>
              <w:rPr>
                <w:sz w:val="18"/>
                <w:szCs w:val="20"/>
              </w:rPr>
            </w:pPr>
            <w:r>
              <w:rPr>
                <w:szCs w:val="24"/>
              </w:rPr>
              <w:t>+0,6</w:t>
            </w:r>
          </w:p>
        </w:tc>
        <w:tc>
          <w:tcPr>
            <w:tcW w:w="1606" w:type="dxa"/>
          </w:tcPr>
          <w:p w14:paraId="393B6B2D" w14:textId="77777777" w:rsidR="00AC7805" w:rsidRPr="00610373" w:rsidRDefault="00AC7805" w:rsidP="00C84A13">
            <w:pPr>
              <w:keepNext/>
              <w:jc w:val="center"/>
              <w:rPr>
                <w:sz w:val="18"/>
                <w:szCs w:val="20"/>
              </w:rPr>
            </w:pPr>
            <w:r>
              <w:rPr>
                <w:szCs w:val="24"/>
              </w:rPr>
              <w:t>28</w:t>
            </w:r>
          </w:p>
        </w:tc>
        <w:tc>
          <w:tcPr>
            <w:tcW w:w="1606" w:type="dxa"/>
          </w:tcPr>
          <w:p w14:paraId="378B6FCF" w14:textId="77777777" w:rsidR="00AC7805" w:rsidRPr="00610373" w:rsidRDefault="00AC7805" w:rsidP="00C84A13">
            <w:pPr>
              <w:keepNext/>
              <w:jc w:val="center"/>
              <w:rPr>
                <w:sz w:val="18"/>
                <w:szCs w:val="20"/>
              </w:rPr>
            </w:pPr>
            <w:r>
              <w:rPr>
                <w:szCs w:val="24"/>
              </w:rPr>
              <w:t>−21,5</w:t>
            </w:r>
          </w:p>
        </w:tc>
      </w:tr>
      <w:tr w:rsidR="00AC7805" w:rsidRPr="00610373" w14:paraId="1736A7A3" w14:textId="77777777" w:rsidTr="004F7194">
        <w:trPr>
          <w:cantSplit/>
          <w:jc w:val="center"/>
        </w:trPr>
        <w:tc>
          <w:tcPr>
            <w:tcW w:w="1606" w:type="dxa"/>
          </w:tcPr>
          <w:p w14:paraId="580D4344" w14:textId="77777777" w:rsidR="00AC7805" w:rsidRPr="00610373" w:rsidRDefault="00AC7805" w:rsidP="00C84A13">
            <w:pPr>
              <w:keepNext/>
              <w:rPr>
                <w:sz w:val="18"/>
                <w:szCs w:val="20"/>
              </w:rPr>
            </w:pPr>
            <w:proofErr w:type="spellStart"/>
            <w:r>
              <w:rPr>
                <w:szCs w:val="24"/>
              </w:rPr>
              <w:t>Ст</w:t>
            </w:r>
            <w:proofErr w:type="spellEnd"/>
            <w:r>
              <w:rPr>
                <w:szCs w:val="24"/>
              </w:rPr>
              <w:t>. 3 (995 м)</w:t>
            </w:r>
          </w:p>
        </w:tc>
        <w:tc>
          <w:tcPr>
            <w:tcW w:w="1606" w:type="dxa"/>
          </w:tcPr>
          <w:p w14:paraId="0FDA6897" w14:textId="77777777" w:rsidR="00AC7805" w:rsidRPr="00610373" w:rsidRDefault="00AC7805" w:rsidP="00C84A13">
            <w:pPr>
              <w:keepNext/>
              <w:jc w:val="center"/>
              <w:rPr>
                <w:sz w:val="18"/>
                <w:szCs w:val="20"/>
              </w:rPr>
            </w:pPr>
            <w:r>
              <w:rPr>
                <w:szCs w:val="24"/>
              </w:rPr>
              <w:t>+8,6</w:t>
            </w:r>
          </w:p>
        </w:tc>
        <w:tc>
          <w:tcPr>
            <w:tcW w:w="1606" w:type="dxa"/>
          </w:tcPr>
          <w:p w14:paraId="48EB1703" w14:textId="77777777" w:rsidR="00AC7805" w:rsidRPr="00610373" w:rsidRDefault="00AC7805" w:rsidP="00C84A13">
            <w:pPr>
              <w:keepNext/>
              <w:jc w:val="center"/>
              <w:rPr>
                <w:sz w:val="18"/>
                <w:szCs w:val="20"/>
              </w:rPr>
            </w:pPr>
            <w:r>
              <w:rPr>
                <w:szCs w:val="24"/>
              </w:rPr>
              <w:t>+21,6</w:t>
            </w:r>
          </w:p>
        </w:tc>
        <w:tc>
          <w:tcPr>
            <w:tcW w:w="1606" w:type="dxa"/>
          </w:tcPr>
          <w:p w14:paraId="7DDEA3BB" w14:textId="77777777" w:rsidR="00AC7805" w:rsidRPr="00610373" w:rsidRDefault="00AC7805" w:rsidP="00C84A13">
            <w:pPr>
              <w:keepNext/>
              <w:jc w:val="center"/>
              <w:rPr>
                <w:sz w:val="18"/>
                <w:szCs w:val="20"/>
              </w:rPr>
            </w:pPr>
            <w:r>
              <w:rPr>
                <w:szCs w:val="24"/>
              </w:rPr>
              <w:t>+1,0</w:t>
            </w:r>
          </w:p>
        </w:tc>
        <w:tc>
          <w:tcPr>
            <w:tcW w:w="1606" w:type="dxa"/>
          </w:tcPr>
          <w:p w14:paraId="613C2E60" w14:textId="77777777" w:rsidR="00AC7805" w:rsidRPr="00610373" w:rsidRDefault="00AC7805" w:rsidP="00C84A13">
            <w:pPr>
              <w:keepNext/>
              <w:jc w:val="center"/>
              <w:rPr>
                <w:sz w:val="18"/>
                <w:szCs w:val="20"/>
              </w:rPr>
            </w:pPr>
            <w:r>
              <w:rPr>
                <w:szCs w:val="24"/>
              </w:rPr>
              <w:t>33</w:t>
            </w:r>
          </w:p>
        </w:tc>
        <w:tc>
          <w:tcPr>
            <w:tcW w:w="1606" w:type="dxa"/>
          </w:tcPr>
          <w:p w14:paraId="5CCBF303" w14:textId="77777777" w:rsidR="00AC7805" w:rsidRPr="00610373" w:rsidRDefault="00AC7805" w:rsidP="00C84A13">
            <w:pPr>
              <w:keepNext/>
              <w:jc w:val="center"/>
              <w:rPr>
                <w:sz w:val="18"/>
                <w:szCs w:val="20"/>
              </w:rPr>
            </w:pPr>
            <w:r>
              <w:rPr>
                <w:szCs w:val="24"/>
              </w:rPr>
              <w:t>−21,0</w:t>
            </w:r>
          </w:p>
        </w:tc>
      </w:tr>
      <w:tr w:rsidR="00AC7805" w:rsidRPr="00610373" w14:paraId="4B2B68B5" w14:textId="77777777" w:rsidTr="004F7194">
        <w:trPr>
          <w:cantSplit/>
          <w:jc w:val="center"/>
        </w:trPr>
        <w:tc>
          <w:tcPr>
            <w:tcW w:w="1606" w:type="dxa"/>
          </w:tcPr>
          <w:p w14:paraId="26C9E11F" w14:textId="77777777" w:rsidR="00AC7805" w:rsidRPr="00610373" w:rsidRDefault="00AC7805" w:rsidP="00C84A13">
            <w:pPr>
              <w:keepNext/>
              <w:rPr>
                <w:sz w:val="18"/>
                <w:szCs w:val="20"/>
              </w:rPr>
            </w:pPr>
            <w:proofErr w:type="spellStart"/>
            <w:r>
              <w:rPr>
                <w:szCs w:val="24"/>
              </w:rPr>
              <w:t>Ст</w:t>
            </w:r>
            <w:proofErr w:type="spellEnd"/>
            <w:r>
              <w:rPr>
                <w:szCs w:val="24"/>
              </w:rPr>
              <w:t>. 4 (980 м)</w:t>
            </w:r>
          </w:p>
        </w:tc>
        <w:tc>
          <w:tcPr>
            <w:tcW w:w="1606" w:type="dxa"/>
          </w:tcPr>
          <w:p w14:paraId="29CE31FD" w14:textId="77777777" w:rsidR="00AC7805" w:rsidRPr="00610373" w:rsidRDefault="00AC7805" w:rsidP="00C84A13">
            <w:pPr>
              <w:keepNext/>
              <w:jc w:val="center"/>
              <w:rPr>
                <w:sz w:val="18"/>
                <w:szCs w:val="20"/>
              </w:rPr>
            </w:pPr>
            <w:r>
              <w:rPr>
                <w:szCs w:val="24"/>
              </w:rPr>
              <w:t>+8,8</w:t>
            </w:r>
          </w:p>
        </w:tc>
        <w:tc>
          <w:tcPr>
            <w:tcW w:w="1606" w:type="dxa"/>
          </w:tcPr>
          <w:p w14:paraId="66607493" w14:textId="77777777" w:rsidR="00AC7805" w:rsidRPr="00610373" w:rsidRDefault="00AC7805" w:rsidP="00C84A13">
            <w:pPr>
              <w:keepNext/>
              <w:jc w:val="center"/>
              <w:rPr>
                <w:sz w:val="18"/>
                <w:szCs w:val="20"/>
              </w:rPr>
            </w:pPr>
            <w:r>
              <w:rPr>
                <w:szCs w:val="24"/>
              </w:rPr>
              <w:t>+22,0</w:t>
            </w:r>
          </w:p>
        </w:tc>
        <w:tc>
          <w:tcPr>
            <w:tcW w:w="1606" w:type="dxa"/>
          </w:tcPr>
          <w:p w14:paraId="1D65180D" w14:textId="77777777" w:rsidR="00AC7805" w:rsidRPr="00610373" w:rsidRDefault="00AC7805" w:rsidP="00C84A13">
            <w:pPr>
              <w:keepNext/>
              <w:jc w:val="center"/>
              <w:rPr>
                <w:sz w:val="18"/>
                <w:szCs w:val="20"/>
              </w:rPr>
            </w:pPr>
            <w:r>
              <w:rPr>
                <w:szCs w:val="24"/>
              </w:rPr>
              <w:t>+1,4</w:t>
            </w:r>
          </w:p>
        </w:tc>
        <w:tc>
          <w:tcPr>
            <w:tcW w:w="1606" w:type="dxa"/>
          </w:tcPr>
          <w:p w14:paraId="4A586CBC" w14:textId="77777777" w:rsidR="00AC7805" w:rsidRPr="00610373" w:rsidRDefault="00AC7805" w:rsidP="00C84A13">
            <w:pPr>
              <w:keepNext/>
              <w:jc w:val="center"/>
              <w:rPr>
                <w:sz w:val="18"/>
                <w:szCs w:val="20"/>
              </w:rPr>
            </w:pPr>
            <w:r>
              <w:rPr>
                <w:szCs w:val="24"/>
              </w:rPr>
              <w:t>38</w:t>
            </w:r>
          </w:p>
        </w:tc>
        <w:tc>
          <w:tcPr>
            <w:tcW w:w="1606" w:type="dxa"/>
          </w:tcPr>
          <w:p w14:paraId="3D50431C" w14:textId="77777777" w:rsidR="00AC7805" w:rsidRPr="00610373" w:rsidRDefault="00AC7805" w:rsidP="00C84A13">
            <w:pPr>
              <w:keepNext/>
              <w:jc w:val="center"/>
              <w:rPr>
                <w:sz w:val="18"/>
                <w:szCs w:val="20"/>
              </w:rPr>
            </w:pPr>
            <w:r>
              <w:rPr>
                <w:szCs w:val="24"/>
              </w:rPr>
              <w:t>−20,2</w:t>
            </w:r>
          </w:p>
        </w:tc>
      </w:tr>
    </w:tbl>
    <w:p w14:paraId="4D3DEEFC" w14:textId="77777777" w:rsidR="00C04887" w:rsidRDefault="00C04887" w:rsidP="006A1B4C">
      <w:pPr>
        <w:ind w:firstLine="709"/>
        <w:jc w:val="both"/>
        <w:rPr>
          <w:sz w:val="24"/>
          <w:szCs w:val="24"/>
          <w:lang w:val="ru-RU"/>
        </w:rPr>
      </w:pPr>
    </w:p>
    <w:p w14:paraId="5B5CB1EE" w14:textId="7D7641D8" w:rsidR="00AC7805" w:rsidRPr="006A1B4C" w:rsidRDefault="00AC7805" w:rsidP="006A1B4C">
      <w:pPr>
        <w:ind w:firstLine="709"/>
        <w:jc w:val="both"/>
        <w:rPr>
          <w:sz w:val="24"/>
          <w:szCs w:val="24"/>
          <w:lang w:val="ru-RU"/>
        </w:rPr>
      </w:pPr>
      <w:r>
        <w:rPr>
          <w:sz w:val="24"/>
          <w:szCs w:val="24"/>
          <w:lang w:val="ru-RU"/>
        </w:rPr>
        <w:t xml:space="preserve">Примечание – Составлено автором. </w:t>
      </w:r>
      <w:r w:rsidRPr="006A1B4C">
        <w:rPr>
          <w:sz w:val="24"/>
          <w:szCs w:val="24"/>
          <w:lang w:val="ru-RU"/>
        </w:rPr>
        <w:t>ΔT</w:t>
      </w:r>
      <w:r>
        <w:rPr>
          <w:sz w:val="24"/>
          <w:szCs w:val="24"/>
          <w:lang w:val="ru-RU"/>
        </w:rPr>
        <w:t xml:space="preserve"> – среднесуточная разность температуры относительно станции 1; частота инверсии – доля ночных интервалов (22:00–06:00), когда нижняя станция холоднее верхней. </w:t>
      </w:r>
      <w:r w:rsidRPr="006A1B4C">
        <w:rPr>
          <w:sz w:val="24"/>
          <w:szCs w:val="24"/>
          <w:lang w:val="ru-RU"/>
        </w:rPr>
        <w:t>T</w:t>
      </w:r>
      <w:r>
        <w:rPr>
          <w:sz w:val="24"/>
          <w:szCs w:val="24"/>
          <w:lang w:val="ru-RU"/>
        </w:rPr>
        <w:t xml:space="preserve"> </w:t>
      </w:r>
      <w:proofErr w:type="spellStart"/>
      <w:r>
        <w:rPr>
          <w:sz w:val="24"/>
          <w:szCs w:val="24"/>
          <w:lang w:val="ru-RU"/>
        </w:rPr>
        <w:t>абс</w:t>
      </w:r>
      <w:proofErr w:type="spellEnd"/>
      <w:r>
        <w:rPr>
          <w:sz w:val="24"/>
          <w:szCs w:val="24"/>
          <w:lang w:val="ru-RU"/>
        </w:rPr>
        <w:t>. мин. – абсолютный минимум за 2021–2024</w:t>
      </w:r>
      <w:r w:rsidR="00395614">
        <w:rPr>
          <w:sz w:val="24"/>
          <w:szCs w:val="24"/>
          <w:lang w:val="ru-RU"/>
        </w:rPr>
        <w:t xml:space="preserve"> </w:t>
      </w:r>
      <w:proofErr w:type="spellStart"/>
      <w:r w:rsidR="00395614">
        <w:rPr>
          <w:sz w:val="24"/>
          <w:szCs w:val="24"/>
          <w:lang w:val="ru-RU"/>
        </w:rPr>
        <w:t>гг</w:t>
      </w:r>
      <w:proofErr w:type="spellEnd"/>
    </w:p>
    <w:p w14:paraId="4F846EFD" w14:textId="77777777" w:rsidR="00BF34C4" w:rsidRPr="00BB70EF" w:rsidRDefault="00BF34C4">
      <w:pPr>
        <w:rPr>
          <w:lang w:val="ru-RU"/>
        </w:rPr>
      </w:pPr>
    </w:p>
    <w:p w14:paraId="0E22F0EC" w14:textId="77777777" w:rsidR="00AC7805" w:rsidRPr="00647F0F" w:rsidRDefault="00AC7805" w:rsidP="00C84A13">
      <w:pPr>
        <w:ind w:firstLine="709"/>
        <w:jc w:val="both"/>
        <w:rPr>
          <w:lang w:val="ru-RU"/>
        </w:rPr>
      </w:pPr>
      <w:r>
        <w:rPr>
          <w:lang w:val="ru-RU"/>
        </w:rPr>
        <w:t>Из таблицы 4.9, при одинаковой аппаратной конфигурации станций перепад среднегодовой температуры между верхней и нижней точками участка составил 0,8°C, а в летний период увеличивался до 1,4°C. Частота ночной инверсии закономерно возрастала от станции 2 (28%) к станции 4 (38%), что обусловлено стоком холодного воздуха вдоль северного склона.</w:t>
      </w:r>
    </w:p>
    <w:p w14:paraId="6D815211" w14:textId="77777777" w:rsidR="00AC7805" w:rsidRPr="00647F0F" w:rsidRDefault="00AC7805" w:rsidP="00C84A13">
      <w:pPr>
        <w:ind w:firstLine="709"/>
        <w:jc w:val="both"/>
        <w:rPr>
          <w:lang w:val="ru-RU"/>
        </w:rPr>
      </w:pPr>
      <w:r>
        <w:rPr>
          <w:lang w:val="ru-RU"/>
        </w:rPr>
        <w:t xml:space="preserve">Выявленная микроклиматическая дифференциация имеет прикладное значение для модели прогнозирования заморозков: при весеннем заморозке 2 мая 2023 года станция 4 зафиксировала −2,3°C, тогда как на станции 1 минимум составил −1,1°C. Разница в 1,2°C обусловлена инверсионным накоплением холодного воздуха в нижней части склона [113]. Данные пространственные закономерности учтены в модели </w:t>
      </w:r>
      <w:proofErr w:type="spellStart"/>
      <w:r>
        <w:rPr>
          <w:lang w:val="ru-RU"/>
        </w:rPr>
        <w:t>Random</w:t>
      </w:r>
      <w:proofErr w:type="spellEnd"/>
      <w:r>
        <w:rPr>
          <w:lang w:val="ru-RU"/>
        </w:rPr>
        <w:t xml:space="preserve"> </w:t>
      </w:r>
      <w:proofErr w:type="spellStart"/>
      <w:r>
        <w:rPr>
          <w:lang w:val="ru-RU"/>
        </w:rPr>
        <w:t>Forest</w:t>
      </w:r>
      <w:proofErr w:type="spellEnd"/>
      <w:r>
        <w:rPr>
          <w:lang w:val="ru-RU"/>
        </w:rPr>
        <w:t xml:space="preserve"> при формировании прогноза заморозков для каждой станции индивидуально, что повышает точность локализованных предупреждений.</w:t>
      </w:r>
    </w:p>
    <w:p w14:paraId="24213397" w14:textId="77777777" w:rsidR="00930365" w:rsidRPr="003F28B5" w:rsidRDefault="00A92697">
      <w:pPr>
        <w:ind w:firstLine="709"/>
        <w:jc w:val="both"/>
        <w:rPr>
          <w:lang w:val="ru-RU"/>
        </w:rPr>
      </w:pPr>
      <w:r w:rsidRPr="003F28B5">
        <w:rPr>
          <w:lang w:val="ru-RU"/>
        </w:rPr>
        <w:lastRenderedPageBreak/>
        <w:t xml:space="preserve">Развитие яблони в интенсивных садах юго-востока Казахстана определяется не только температурным режимом, но и совокупным действием световой радиации, водообеспеченности и минерального питания, образующих три иерархических уровня агроэкосистемы — атмосфера, почва, растения [10, с. 38–42]. Высокая интенсивность солнечной радиации и до 70 % ясных дней за вегетационный период создают благоприятный фотосинтетический фон, однако в сочетании с экстремальными температурами июля (35–38 °C) вызывают </w:t>
      </w:r>
      <w:proofErr w:type="spellStart"/>
      <w:r w:rsidRPr="003F28B5">
        <w:rPr>
          <w:lang w:val="ru-RU"/>
        </w:rPr>
        <w:t>фотостресс</w:t>
      </w:r>
      <w:proofErr w:type="spellEnd"/>
      <w:r w:rsidRPr="003F28B5">
        <w:rPr>
          <w:lang w:val="ru-RU"/>
        </w:rPr>
        <w:t>, фотоокисление хлорофилла и солнечные ожоги плодов; типичные внешние проявления комплексного абиотического стресса представлены на рисунке 4.5.</w:t>
      </w:r>
    </w:p>
    <w:p w14:paraId="5F2D318D" w14:textId="77777777" w:rsidR="009D486A" w:rsidRPr="00BB70EF" w:rsidRDefault="009D486A" w:rsidP="00C84A13">
      <w:pPr>
        <w:rPr>
          <w:lang w:val="ru-RU"/>
        </w:rPr>
      </w:pPr>
    </w:p>
    <w:p w14:paraId="2CD8F79A" w14:textId="77777777" w:rsidR="00930365" w:rsidRPr="009418CA" w:rsidRDefault="00A92697" w:rsidP="00CF3088">
      <w:pPr>
        <w:jc w:val="center"/>
      </w:pPr>
      <w:r w:rsidRPr="009418CA">
        <w:rPr>
          <w:noProof/>
        </w:rPr>
        <w:drawing>
          <wp:inline distT="0" distB="0" distL="0" distR="0" wp14:anchorId="6BD73130" wp14:editId="3241C7DD">
            <wp:extent cx="4762500" cy="1905000"/>
            <wp:effectExtent l="0" t="0" r="0" b="0"/>
            <wp:docPr id="38" name="Picture 1343283704" descr="P281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343283704" descr="P2812#yIS1"/>
                    <pic:cNvPicPr>
                      <a:picLocks noChangeAspect="1" noChangeArrowheads="1"/>
                    </pic:cNvPicPr>
                  </pic:nvPicPr>
                  <pic:blipFill>
                    <a:blip r:embed="rId45"/>
                    <a:srcRect/>
                    <a:stretch>
                      <a:fillRect/>
                    </a:stretch>
                  </pic:blipFill>
                  <pic:spPr bwMode="auto">
                    <a:xfrm>
                      <a:off x="0" y="0"/>
                      <a:ext cx="4762500" cy="1905000"/>
                    </a:xfrm>
                    <a:prstGeom prst="rect">
                      <a:avLst/>
                    </a:prstGeom>
                  </pic:spPr>
                </pic:pic>
              </a:graphicData>
            </a:graphic>
          </wp:inline>
        </w:drawing>
      </w:r>
    </w:p>
    <w:p w14:paraId="6682490A" w14:textId="77777777" w:rsidR="00DE7B28" w:rsidRDefault="00DE7B28" w:rsidP="00CF3088">
      <w:pPr>
        <w:jc w:val="center"/>
        <w:rPr>
          <w:lang w:val="ru-RU"/>
        </w:rPr>
      </w:pPr>
    </w:p>
    <w:p w14:paraId="1A9F90CF" w14:textId="1370B952" w:rsidR="00930365" w:rsidRPr="009418CA" w:rsidRDefault="00A92697" w:rsidP="00CF3088">
      <w:pPr>
        <w:jc w:val="center"/>
        <w:rPr>
          <w:lang w:val="ru-RU"/>
        </w:rPr>
      </w:pPr>
      <w:r w:rsidRPr="009418CA">
        <w:rPr>
          <w:lang w:val="ru-RU"/>
        </w:rPr>
        <w:t>Рисунок 4.5 – Внешний вид плодов яблони (</w:t>
      </w:r>
      <w:r w:rsidRPr="009418CA">
        <w:t>a</w:t>
      </w:r>
      <w:r w:rsidRPr="009418CA">
        <w:rPr>
          <w:lang w:val="ru-RU"/>
        </w:rPr>
        <w:t>), анатомия и морфология здоровых тканей (</w:t>
      </w:r>
      <w:r w:rsidRPr="009418CA">
        <w:t>b</w:t>
      </w:r>
      <w:r w:rsidRPr="009418CA">
        <w:rPr>
          <w:lang w:val="ru-RU"/>
        </w:rPr>
        <w:t xml:space="preserve">, </w:t>
      </w:r>
      <w:r w:rsidRPr="009418CA">
        <w:t>c</w:t>
      </w:r>
      <w:r w:rsidRPr="009418CA">
        <w:rPr>
          <w:lang w:val="ru-RU"/>
        </w:rPr>
        <w:t>), тканей, поражённых тяжёлым некрозом клеток вследствие парши (</w:t>
      </w:r>
      <w:r w:rsidRPr="009418CA">
        <w:t>e</w:t>
      </w:r>
      <w:r w:rsidRPr="009418CA">
        <w:rPr>
          <w:lang w:val="ru-RU"/>
        </w:rPr>
        <w:t>), и тканей, повреждённых солнечным ожогом (</w:t>
      </w:r>
      <w:r w:rsidRPr="009418CA">
        <w:t>d</w:t>
      </w:r>
      <w:r w:rsidRPr="009418CA">
        <w:rPr>
          <w:lang w:val="ru-RU"/>
        </w:rPr>
        <w:t>) [Фото автора]</w:t>
      </w:r>
    </w:p>
    <w:p w14:paraId="26A2BB8D" w14:textId="77777777" w:rsidR="00BF34C4" w:rsidRPr="00BB70EF" w:rsidRDefault="00BF34C4">
      <w:pPr>
        <w:rPr>
          <w:lang w:val="ru-RU"/>
        </w:rPr>
      </w:pPr>
    </w:p>
    <w:p w14:paraId="474484BE" w14:textId="77777777" w:rsidR="005E4F21" w:rsidRPr="003F28B5" w:rsidRDefault="00A92697">
      <w:pPr>
        <w:ind w:firstLine="709"/>
        <w:jc w:val="both"/>
        <w:rPr>
          <w:lang w:val="ru-RU"/>
        </w:rPr>
      </w:pPr>
      <w:r w:rsidRPr="003F28B5">
        <w:rPr>
          <w:lang w:val="ru-RU"/>
        </w:rPr>
        <w:t xml:space="preserve">Совокупное действие абиотических факторов модифицирует базовый световой режим: дефицит почвенной влаги снижает эффективность использования ФАР, недостаток </w:t>
      </w:r>
      <w:r>
        <w:t>NPK</w:t>
      </w:r>
      <w:r w:rsidRPr="003F28B5">
        <w:rPr>
          <w:lang w:val="ru-RU"/>
        </w:rPr>
        <w:t xml:space="preserve"> ослабляет хлорофилловую активность, а температурный режим раскрыт выше по данным непрерывного </w:t>
      </w:r>
      <w:r>
        <w:t>IoT</w:t>
      </w:r>
      <w:r w:rsidRPr="003F28B5">
        <w:rPr>
          <w:lang w:val="ru-RU"/>
        </w:rPr>
        <w:t>-мониторинга. Сопряжённый анализ температурных, гидротермических, световых и почвенных данных в режиме реального времени, реализованный в системе «</w:t>
      </w:r>
      <w:r>
        <w:t>MOM</w:t>
      </w:r>
      <w:r w:rsidRPr="003F28B5">
        <w:rPr>
          <w:lang w:val="ru-RU"/>
        </w:rPr>
        <w:t xml:space="preserve"> </w:t>
      </w:r>
      <w:r>
        <w:t>SENSOR</w:t>
      </w:r>
      <w:r w:rsidRPr="003F28B5">
        <w:rPr>
          <w:lang w:val="ru-RU"/>
        </w:rPr>
        <w:t>», обеспечивает интегральную диагностику состояния агроэкосистемы и обоснование своевременных агротехнических корректировок. Прямой мониторинг ФАР и продолжительности солнечного сияния запланирован в следующей итерации аппаратно-программного комплекса.</w:t>
      </w:r>
    </w:p>
    <w:p w14:paraId="4C01C951" w14:textId="77777777" w:rsidR="00BF34C4" w:rsidRPr="00BB70EF" w:rsidRDefault="00BF34C4">
      <w:pPr>
        <w:rPr>
          <w:lang w:val="ru-RU"/>
        </w:rPr>
      </w:pPr>
    </w:p>
    <w:p w14:paraId="15364932" w14:textId="77777777" w:rsidR="00BF48BB" w:rsidRPr="00BF48BB" w:rsidRDefault="00BF48BB" w:rsidP="00CE5E9C">
      <w:pPr>
        <w:pStyle w:val="Heading2"/>
        <w:spacing w:before="0" w:after="0"/>
        <w:jc w:val="both"/>
        <w:rPr>
          <w:rFonts w:eastAsia="MS Mincho"/>
        </w:rPr>
      </w:pPr>
      <w:bookmarkStart w:id="69" w:name="_Toc231043649"/>
      <w:r>
        <w:rPr>
          <w:rFonts w:eastAsia="MS Mincho"/>
        </w:rPr>
        <w:t>4.5 Верификация моделей ML-прогнозирования по данным полевых наблюдений</w:t>
      </w:r>
      <w:bookmarkEnd w:id="69"/>
    </w:p>
    <w:p w14:paraId="5EA2AFBF" w14:textId="04FFFC0C" w:rsidR="00BF48BB" w:rsidRPr="00BF48BB" w:rsidRDefault="00BF48BB" w:rsidP="00C84A13">
      <w:pPr>
        <w:ind w:firstLine="709"/>
        <w:jc w:val="both"/>
        <w:rPr>
          <w:rFonts w:eastAsia="MS Mincho"/>
          <w:szCs w:val="22"/>
          <w:lang w:val="ru-RU"/>
        </w:rPr>
      </w:pPr>
      <w:r>
        <w:rPr>
          <w:rFonts w:eastAsia="MS Mincho"/>
          <w:szCs w:val="22"/>
          <w:lang w:val="ru-RU"/>
        </w:rPr>
        <w:t xml:space="preserve">Достоверность прогностических моделей ML, обученных на исторических данных системы «MOM SENSOR», требует независимой проверки на реальных агроэкологических событиях, зафиксированных в ходе полевых наблюдений. Кросс-валидация, применённая при разработке моделей, оценивает обобщающую способность на выборке из того же распределения данных, тогда </w:t>
      </w:r>
      <w:r>
        <w:rPr>
          <w:rFonts w:eastAsia="MS Mincho"/>
          <w:szCs w:val="22"/>
          <w:lang w:val="ru-RU"/>
        </w:rPr>
        <w:lastRenderedPageBreak/>
        <w:t xml:space="preserve">как полевая верификация позволяет установить устойчивость прогнозов в условиях, отличающихся от обучающей выборки по синоптической ситуации, фенологической фазе или конфигурации сенсорной сети [114]. Верификация проводилась на данных вегетационных сезонов 2023–2024 </w:t>
      </w:r>
      <w:proofErr w:type="spellStart"/>
      <w:r>
        <w:rPr>
          <w:rFonts w:eastAsia="MS Mincho"/>
          <w:szCs w:val="22"/>
          <w:lang w:val="ru-RU"/>
        </w:rPr>
        <w:t>гг</w:t>
      </w:r>
      <w:proofErr w:type="spellEnd"/>
      <w:r>
        <w:rPr>
          <w:rFonts w:eastAsia="MS Mincho"/>
          <w:szCs w:val="22"/>
          <w:lang w:val="ru-RU"/>
        </w:rPr>
        <w:t xml:space="preserve"> путём сопоставления прогнозов пяти ML-моделей с результатами полевых обследований, визуальных оценок состояния насаждений и данными фитосанитарного мониторинга.</w:t>
      </w:r>
    </w:p>
    <w:p w14:paraId="223D0F26" w14:textId="77777777" w:rsidR="00BF48BB" w:rsidRPr="00BF48BB" w:rsidRDefault="00BF48BB" w:rsidP="00C84A13">
      <w:pPr>
        <w:ind w:firstLine="709"/>
        <w:jc w:val="both"/>
        <w:rPr>
          <w:rFonts w:eastAsia="MS Mincho"/>
          <w:szCs w:val="22"/>
          <w:lang w:val="ru-RU"/>
        </w:rPr>
      </w:pPr>
      <w:r>
        <w:rPr>
          <w:rFonts w:eastAsia="MS Mincho"/>
          <w:szCs w:val="22"/>
          <w:lang w:val="ru-RU"/>
        </w:rPr>
        <w:t>Протокол верификации включал количественную оценку расхождения полевых метрик с метриками кросс-валидации, анализ типичных ошибок каждой модели и оценку практической значимости прогнозов для агроэкологических решений. Верификация проведена на данных 2024 года, не входивших в обучающую выборку.</w:t>
      </w:r>
    </w:p>
    <w:p w14:paraId="63D2DDA4" w14:textId="77777777" w:rsidR="009D486A" w:rsidRPr="00BB70EF" w:rsidRDefault="009D486A" w:rsidP="00C84A13">
      <w:pPr>
        <w:rPr>
          <w:lang w:val="ru-RU"/>
        </w:rPr>
      </w:pPr>
    </w:p>
    <w:p w14:paraId="1B7AF9B3" w14:textId="77777777" w:rsidR="00BF48BB" w:rsidRDefault="00BF48BB" w:rsidP="00B31EB4">
      <w:pPr>
        <w:keepNext/>
        <w:jc w:val="both"/>
        <w:rPr>
          <w:rFonts w:eastAsia="MS Mincho"/>
          <w:szCs w:val="22"/>
          <w:lang w:val="ru-RU"/>
        </w:rPr>
      </w:pPr>
      <w:r>
        <w:rPr>
          <w:rFonts w:eastAsia="MS Mincho"/>
          <w:szCs w:val="22"/>
          <w:lang w:val="ru-RU"/>
        </w:rPr>
        <w:t>Таблица 4.10 – Результаты полевой верификации ML-моделей системы «MOM SENSOR»</w:t>
      </w:r>
    </w:p>
    <w:p w14:paraId="4536D5DE" w14:textId="77777777" w:rsidR="00B31EB4" w:rsidRPr="00BF48BB" w:rsidRDefault="00B31EB4" w:rsidP="00B31EB4">
      <w:pPr>
        <w:keepNext/>
        <w:jc w:val="both"/>
        <w:rPr>
          <w:rFonts w:eastAsia="MS Mincho"/>
          <w:bCs/>
          <w:szCs w:val="22"/>
          <w:lang w:val="ru-RU"/>
        </w:rPr>
      </w:pPr>
    </w:p>
    <w:tbl>
      <w:tblPr>
        <w:tblStyle w:val="TableGrid"/>
        <w:tblW w:w="0" w:type="auto"/>
        <w:jc w:val="center"/>
        <w:tblLook w:val="04A0" w:firstRow="1" w:lastRow="0" w:firstColumn="1" w:lastColumn="0" w:noHBand="0" w:noVBand="1"/>
      </w:tblPr>
      <w:tblGrid>
        <w:gridCol w:w="2224"/>
        <w:gridCol w:w="1206"/>
        <w:gridCol w:w="1402"/>
        <w:gridCol w:w="1727"/>
        <w:gridCol w:w="794"/>
        <w:gridCol w:w="1177"/>
        <w:gridCol w:w="1098"/>
      </w:tblGrid>
      <w:tr w:rsidR="00BF48BB" w:rsidRPr="005936D5" w14:paraId="217B45EE" w14:textId="77777777" w:rsidTr="005936D5">
        <w:trPr>
          <w:cantSplit/>
          <w:jc w:val="center"/>
        </w:trPr>
        <w:tc>
          <w:tcPr>
            <w:tcW w:w="2543" w:type="dxa"/>
            <w:tcMar>
              <w:top w:w="40" w:type="dxa"/>
              <w:left w:w="80" w:type="dxa"/>
              <w:bottom w:w="40" w:type="dxa"/>
              <w:right w:w="80" w:type="dxa"/>
            </w:tcMar>
            <w:vAlign w:val="center"/>
          </w:tcPr>
          <w:p w14:paraId="57CA1A26" w14:textId="77777777" w:rsidR="00BF48BB" w:rsidRPr="005936D5" w:rsidRDefault="00BF48BB" w:rsidP="005936D5">
            <w:pPr>
              <w:keepNext/>
              <w:jc w:val="center"/>
              <w:rPr>
                <w:rFonts w:eastAsia="MS Mincho"/>
                <w:bCs/>
                <w:sz w:val="18"/>
                <w:szCs w:val="18"/>
              </w:rPr>
            </w:pPr>
            <w:r>
              <w:rPr>
                <w:szCs w:val="24"/>
              </w:rPr>
              <w:t>Модель</w:t>
            </w:r>
          </w:p>
        </w:tc>
        <w:tc>
          <w:tcPr>
            <w:tcW w:w="1134" w:type="dxa"/>
            <w:tcMar>
              <w:top w:w="40" w:type="dxa"/>
              <w:left w:w="80" w:type="dxa"/>
              <w:bottom w:w="40" w:type="dxa"/>
              <w:right w:w="80" w:type="dxa"/>
            </w:tcMar>
            <w:vAlign w:val="center"/>
          </w:tcPr>
          <w:p w14:paraId="7F5A00A3" w14:textId="77777777" w:rsidR="00BF48BB" w:rsidRPr="005936D5" w:rsidRDefault="00BF48BB" w:rsidP="005936D5">
            <w:pPr>
              <w:keepNext/>
              <w:jc w:val="center"/>
              <w:rPr>
                <w:rFonts w:eastAsia="MS Mincho"/>
                <w:bCs/>
                <w:sz w:val="18"/>
                <w:szCs w:val="18"/>
              </w:rPr>
            </w:pPr>
            <w:proofErr w:type="spellStart"/>
            <w:r>
              <w:rPr>
                <w:szCs w:val="24"/>
              </w:rPr>
              <w:t>Метрика</w:t>
            </w:r>
            <w:proofErr w:type="spellEnd"/>
          </w:p>
        </w:tc>
        <w:tc>
          <w:tcPr>
            <w:tcW w:w="1247" w:type="dxa"/>
            <w:tcMar>
              <w:top w:w="40" w:type="dxa"/>
              <w:left w:w="80" w:type="dxa"/>
              <w:bottom w:w="40" w:type="dxa"/>
              <w:right w:w="80" w:type="dxa"/>
            </w:tcMar>
            <w:vAlign w:val="center"/>
          </w:tcPr>
          <w:p w14:paraId="3AD76F71" w14:textId="77777777" w:rsidR="00BF48BB" w:rsidRPr="005936D5" w:rsidRDefault="00BF48BB" w:rsidP="005936D5">
            <w:pPr>
              <w:keepNext/>
              <w:jc w:val="center"/>
              <w:rPr>
                <w:rFonts w:eastAsia="MS Mincho"/>
                <w:bCs/>
                <w:sz w:val="18"/>
                <w:szCs w:val="18"/>
              </w:rPr>
            </w:pPr>
            <w:proofErr w:type="spellStart"/>
            <w:r>
              <w:rPr>
                <w:szCs w:val="24"/>
              </w:rPr>
              <w:t>Кросс</w:t>
            </w:r>
            <w:proofErr w:type="spellEnd"/>
            <w:r>
              <w:rPr>
                <w:szCs w:val="24"/>
              </w:rPr>
              <w:t>-</w:t>
            </w:r>
            <w:r>
              <w:rPr>
                <w:szCs w:val="24"/>
              </w:rPr>
              <w:br/>
            </w:r>
            <w:proofErr w:type="spellStart"/>
            <w:r>
              <w:rPr>
                <w:szCs w:val="24"/>
              </w:rPr>
              <w:t>валидация</w:t>
            </w:r>
            <w:proofErr w:type="spellEnd"/>
          </w:p>
        </w:tc>
        <w:tc>
          <w:tcPr>
            <w:tcW w:w="1391" w:type="dxa"/>
            <w:tcMar>
              <w:top w:w="40" w:type="dxa"/>
              <w:left w:w="80" w:type="dxa"/>
              <w:bottom w:w="40" w:type="dxa"/>
              <w:right w:w="80" w:type="dxa"/>
            </w:tcMar>
            <w:vAlign w:val="center"/>
          </w:tcPr>
          <w:p w14:paraId="75DB1033" w14:textId="77777777" w:rsidR="00BF48BB" w:rsidRPr="005936D5" w:rsidRDefault="00BF48BB" w:rsidP="005936D5">
            <w:pPr>
              <w:keepNext/>
              <w:jc w:val="center"/>
              <w:rPr>
                <w:rFonts w:eastAsia="MS Mincho"/>
                <w:bCs/>
                <w:sz w:val="18"/>
                <w:szCs w:val="18"/>
              </w:rPr>
            </w:pPr>
            <w:proofErr w:type="spellStart"/>
            <w:r>
              <w:rPr>
                <w:szCs w:val="24"/>
              </w:rPr>
              <w:t>Полевая</w:t>
            </w:r>
            <w:proofErr w:type="spellEnd"/>
            <w:r>
              <w:rPr>
                <w:szCs w:val="24"/>
              </w:rPr>
              <w:br/>
            </w:r>
            <w:proofErr w:type="spellStart"/>
            <w:r>
              <w:rPr>
                <w:szCs w:val="24"/>
              </w:rPr>
              <w:t>верификация</w:t>
            </w:r>
            <w:proofErr w:type="spellEnd"/>
          </w:p>
        </w:tc>
        <w:tc>
          <w:tcPr>
            <w:tcW w:w="850" w:type="dxa"/>
            <w:tcMar>
              <w:top w:w="40" w:type="dxa"/>
              <w:left w:w="80" w:type="dxa"/>
              <w:bottom w:w="40" w:type="dxa"/>
              <w:right w:w="80" w:type="dxa"/>
            </w:tcMar>
            <w:vAlign w:val="center"/>
          </w:tcPr>
          <w:p w14:paraId="70095FAC" w14:textId="77777777" w:rsidR="00BF48BB" w:rsidRPr="005936D5" w:rsidRDefault="00BF48BB" w:rsidP="005936D5">
            <w:pPr>
              <w:keepNext/>
              <w:jc w:val="center"/>
              <w:rPr>
                <w:rFonts w:eastAsia="MS Mincho"/>
                <w:bCs/>
                <w:sz w:val="18"/>
                <w:szCs w:val="18"/>
              </w:rPr>
            </w:pPr>
            <w:proofErr w:type="gramStart"/>
            <w:r>
              <w:rPr>
                <w:szCs w:val="24"/>
              </w:rPr>
              <w:t>Δ,%</w:t>
            </w:r>
            <w:proofErr w:type="gramEnd"/>
          </w:p>
        </w:tc>
        <w:tc>
          <w:tcPr>
            <w:tcW w:w="1134" w:type="dxa"/>
            <w:tcMar>
              <w:top w:w="40" w:type="dxa"/>
              <w:left w:w="80" w:type="dxa"/>
              <w:bottom w:w="40" w:type="dxa"/>
              <w:right w:w="80" w:type="dxa"/>
            </w:tcMar>
            <w:vAlign w:val="center"/>
          </w:tcPr>
          <w:p w14:paraId="32A84019" w14:textId="77777777" w:rsidR="00BF48BB" w:rsidRPr="005936D5" w:rsidRDefault="00BF48BB" w:rsidP="005936D5">
            <w:pPr>
              <w:keepNext/>
              <w:jc w:val="center"/>
              <w:rPr>
                <w:rFonts w:eastAsia="MS Mincho"/>
                <w:bCs/>
                <w:sz w:val="18"/>
                <w:szCs w:val="18"/>
              </w:rPr>
            </w:pPr>
            <w:r>
              <w:rPr>
                <w:szCs w:val="24"/>
              </w:rPr>
              <w:t xml:space="preserve">n </w:t>
            </w:r>
            <w:proofErr w:type="spellStart"/>
            <w:r>
              <w:rPr>
                <w:szCs w:val="24"/>
              </w:rPr>
              <w:t>событий</w:t>
            </w:r>
            <w:proofErr w:type="spellEnd"/>
          </w:p>
        </w:tc>
        <w:tc>
          <w:tcPr>
            <w:tcW w:w="1020" w:type="dxa"/>
            <w:tcMar>
              <w:top w:w="40" w:type="dxa"/>
              <w:left w:w="80" w:type="dxa"/>
              <w:bottom w:w="40" w:type="dxa"/>
              <w:right w:w="80" w:type="dxa"/>
            </w:tcMar>
            <w:vAlign w:val="center"/>
          </w:tcPr>
          <w:p w14:paraId="7BAFC73C" w14:textId="77777777" w:rsidR="00BF48BB" w:rsidRPr="005936D5" w:rsidRDefault="00BF48BB" w:rsidP="005936D5">
            <w:pPr>
              <w:keepNext/>
              <w:jc w:val="center"/>
              <w:rPr>
                <w:rFonts w:eastAsia="MS Mincho"/>
                <w:bCs/>
                <w:sz w:val="18"/>
                <w:szCs w:val="18"/>
              </w:rPr>
            </w:pPr>
            <w:r>
              <w:rPr>
                <w:szCs w:val="24"/>
              </w:rPr>
              <w:t>Оценка</w:t>
            </w:r>
          </w:p>
        </w:tc>
      </w:tr>
      <w:tr w:rsidR="00BF48BB" w:rsidRPr="005936D5" w14:paraId="190DF0CD" w14:textId="77777777" w:rsidTr="005936D5">
        <w:trPr>
          <w:cantSplit/>
          <w:jc w:val="center"/>
        </w:trPr>
        <w:tc>
          <w:tcPr>
            <w:tcW w:w="2543" w:type="dxa"/>
            <w:tcMar>
              <w:top w:w="40" w:type="dxa"/>
              <w:left w:w="80" w:type="dxa"/>
              <w:bottom w:w="40" w:type="dxa"/>
              <w:right w:w="80" w:type="dxa"/>
            </w:tcMar>
          </w:tcPr>
          <w:p w14:paraId="11367C21" w14:textId="77777777" w:rsidR="00BF48BB" w:rsidRPr="005936D5" w:rsidRDefault="00BF48BB" w:rsidP="005936D5">
            <w:pPr>
              <w:keepNext/>
              <w:rPr>
                <w:rFonts w:eastAsia="MS Mincho"/>
                <w:sz w:val="18"/>
                <w:szCs w:val="18"/>
              </w:rPr>
            </w:pPr>
            <w:proofErr w:type="spellStart"/>
            <w:r>
              <w:rPr>
                <w:szCs w:val="24"/>
              </w:rPr>
              <w:t>Заморозки</w:t>
            </w:r>
            <w:proofErr w:type="spellEnd"/>
            <w:r>
              <w:rPr>
                <w:szCs w:val="24"/>
              </w:rPr>
              <w:br/>
              <w:t>(Random Forest)</w:t>
            </w:r>
          </w:p>
        </w:tc>
        <w:tc>
          <w:tcPr>
            <w:tcW w:w="1134" w:type="dxa"/>
            <w:tcMar>
              <w:top w:w="40" w:type="dxa"/>
              <w:left w:w="80" w:type="dxa"/>
              <w:bottom w:w="40" w:type="dxa"/>
              <w:right w:w="80" w:type="dxa"/>
            </w:tcMar>
          </w:tcPr>
          <w:p w14:paraId="7244A818" w14:textId="77777777" w:rsidR="00BF48BB" w:rsidRPr="005936D5" w:rsidRDefault="00BF48BB" w:rsidP="005936D5">
            <w:pPr>
              <w:keepNext/>
              <w:jc w:val="center"/>
              <w:rPr>
                <w:rFonts w:eastAsia="MS Mincho"/>
                <w:sz w:val="18"/>
                <w:szCs w:val="18"/>
              </w:rPr>
            </w:pPr>
            <w:r>
              <w:rPr>
                <w:szCs w:val="24"/>
              </w:rPr>
              <w:t>F1-score</w:t>
            </w:r>
          </w:p>
        </w:tc>
        <w:tc>
          <w:tcPr>
            <w:tcW w:w="1247" w:type="dxa"/>
            <w:tcMar>
              <w:top w:w="40" w:type="dxa"/>
              <w:left w:w="80" w:type="dxa"/>
              <w:bottom w:w="40" w:type="dxa"/>
              <w:right w:w="80" w:type="dxa"/>
            </w:tcMar>
          </w:tcPr>
          <w:p w14:paraId="4EF1A411" w14:textId="77777777" w:rsidR="00BF48BB" w:rsidRPr="005936D5" w:rsidRDefault="00BF48BB" w:rsidP="005936D5">
            <w:pPr>
              <w:keepNext/>
              <w:jc w:val="center"/>
              <w:rPr>
                <w:rFonts w:eastAsia="MS Mincho"/>
                <w:sz w:val="18"/>
                <w:szCs w:val="18"/>
              </w:rPr>
            </w:pPr>
            <w:r>
              <w:rPr>
                <w:szCs w:val="24"/>
              </w:rPr>
              <w:t>0,68</w:t>
            </w:r>
          </w:p>
        </w:tc>
        <w:tc>
          <w:tcPr>
            <w:tcW w:w="1391" w:type="dxa"/>
            <w:tcMar>
              <w:top w:w="40" w:type="dxa"/>
              <w:left w:w="80" w:type="dxa"/>
              <w:bottom w:w="40" w:type="dxa"/>
              <w:right w:w="80" w:type="dxa"/>
            </w:tcMar>
          </w:tcPr>
          <w:p w14:paraId="27300A0D" w14:textId="77777777" w:rsidR="00BF48BB" w:rsidRPr="005936D5" w:rsidRDefault="00BF48BB" w:rsidP="005936D5">
            <w:pPr>
              <w:keepNext/>
              <w:jc w:val="center"/>
              <w:rPr>
                <w:rFonts w:eastAsia="MS Mincho"/>
                <w:sz w:val="18"/>
                <w:szCs w:val="18"/>
              </w:rPr>
            </w:pPr>
            <w:r>
              <w:rPr>
                <w:szCs w:val="24"/>
              </w:rPr>
              <w:t>0,64</w:t>
            </w:r>
          </w:p>
        </w:tc>
        <w:tc>
          <w:tcPr>
            <w:tcW w:w="850" w:type="dxa"/>
            <w:tcMar>
              <w:top w:w="40" w:type="dxa"/>
              <w:left w:w="80" w:type="dxa"/>
              <w:bottom w:w="40" w:type="dxa"/>
              <w:right w:w="80" w:type="dxa"/>
            </w:tcMar>
          </w:tcPr>
          <w:p w14:paraId="78FE6172" w14:textId="77777777" w:rsidR="00BF48BB" w:rsidRPr="005936D5" w:rsidRDefault="00BF48BB" w:rsidP="005936D5">
            <w:pPr>
              <w:keepNext/>
              <w:jc w:val="center"/>
              <w:rPr>
                <w:rFonts w:eastAsia="MS Mincho"/>
                <w:sz w:val="18"/>
                <w:szCs w:val="18"/>
              </w:rPr>
            </w:pPr>
            <w:r>
              <w:rPr>
                <w:szCs w:val="24"/>
              </w:rPr>
              <w:t>−5,9</w:t>
            </w:r>
          </w:p>
        </w:tc>
        <w:tc>
          <w:tcPr>
            <w:tcW w:w="1134" w:type="dxa"/>
            <w:tcMar>
              <w:top w:w="40" w:type="dxa"/>
              <w:left w:w="80" w:type="dxa"/>
              <w:bottom w:w="40" w:type="dxa"/>
              <w:right w:w="80" w:type="dxa"/>
            </w:tcMar>
          </w:tcPr>
          <w:p w14:paraId="51ED529E" w14:textId="77777777" w:rsidR="00BF48BB" w:rsidRPr="005936D5" w:rsidRDefault="00BF48BB" w:rsidP="005936D5">
            <w:pPr>
              <w:keepNext/>
              <w:jc w:val="center"/>
              <w:rPr>
                <w:rFonts w:eastAsia="MS Mincho"/>
                <w:sz w:val="18"/>
                <w:szCs w:val="18"/>
              </w:rPr>
            </w:pPr>
            <w:r>
              <w:rPr>
                <w:szCs w:val="24"/>
              </w:rPr>
              <w:t>52</w:t>
            </w:r>
          </w:p>
        </w:tc>
        <w:tc>
          <w:tcPr>
            <w:tcW w:w="1020" w:type="dxa"/>
            <w:tcMar>
              <w:top w:w="40" w:type="dxa"/>
              <w:left w:w="80" w:type="dxa"/>
              <w:bottom w:w="40" w:type="dxa"/>
              <w:right w:w="80" w:type="dxa"/>
            </w:tcMar>
          </w:tcPr>
          <w:p w14:paraId="18874926" w14:textId="77777777" w:rsidR="00BF48BB" w:rsidRPr="005936D5" w:rsidRDefault="00BF48BB" w:rsidP="005936D5">
            <w:pPr>
              <w:keepNext/>
              <w:jc w:val="center"/>
              <w:rPr>
                <w:rFonts w:eastAsia="MS Mincho"/>
                <w:sz w:val="18"/>
                <w:szCs w:val="18"/>
              </w:rPr>
            </w:pPr>
            <w:proofErr w:type="spellStart"/>
            <w:r>
              <w:rPr>
                <w:szCs w:val="24"/>
              </w:rPr>
              <w:t>Допуст</w:t>
            </w:r>
            <w:proofErr w:type="spellEnd"/>
            <w:r>
              <w:rPr>
                <w:szCs w:val="24"/>
              </w:rPr>
              <w:t>.</w:t>
            </w:r>
          </w:p>
        </w:tc>
      </w:tr>
      <w:tr w:rsidR="00BF48BB" w:rsidRPr="005936D5" w14:paraId="66B2CB7C" w14:textId="77777777" w:rsidTr="005936D5">
        <w:trPr>
          <w:cantSplit/>
          <w:jc w:val="center"/>
        </w:trPr>
        <w:tc>
          <w:tcPr>
            <w:tcW w:w="2543" w:type="dxa"/>
            <w:tcMar>
              <w:top w:w="40" w:type="dxa"/>
              <w:left w:w="80" w:type="dxa"/>
              <w:bottom w:w="40" w:type="dxa"/>
              <w:right w:w="80" w:type="dxa"/>
            </w:tcMar>
          </w:tcPr>
          <w:p w14:paraId="46DBB294" w14:textId="77777777" w:rsidR="00BF48BB" w:rsidRPr="005936D5" w:rsidRDefault="00BF48BB" w:rsidP="005936D5">
            <w:pPr>
              <w:keepNext/>
              <w:rPr>
                <w:rFonts w:eastAsia="MS Mincho"/>
                <w:sz w:val="18"/>
                <w:szCs w:val="18"/>
              </w:rPr>
            </w:pPr>
            <w:proofErr w:type="spellStart"/>
            <w:r>
              <w:rPr>
                <w:szCs w:val="24"/>
              </w:rPr>
              <w:t>Водный</w:t>
            </w:r>
            <w:proofErr w:type="spellEnd"/>
            <w:r>
              <w:rPr>
                <w:szCs w:val="24"/>
              </w:rPr>
              <w:t xml:space="preserve"> </w:t>
            </w:r>
            <w:proofErr w:type="spellStart"/>
            <w:r>
              <w:rPr>
                <w:szCs w:val="24"/>
              </w:rPr>
              <w:t>стресс</w:t>
            </w:r>
            <w:proofErr w:type="spellEnd"/>
            <w:r>
              <w:rPr>
                <w:szCs w:val="24"/>
              </w:rPr>
              <w:br/>
              <w:t>(Gradient Boosting)</w:t>
            </w:r>
          </w:p>
        </w:tc>
        <w:tc>
          <w:tcPr>
            <w:tcW w:w="1134" w:type="dxa"/>
            <w:tcMar>
              <w:top w:w="40" w:type="dxa"/>
              <w:left w:w="80" w:type="dxa"/>
              <w:bottom w:w="40" w:type="dxa"/>
              <w:right w:w="80" w:type="dxa"/>
            </w:tcMar>
          </w:tcPr>
          <w:p w14:paraId="755EA3E4" w14:textId="77777777" w:rsidR="00BF48BB" w:rsidRPr="005936D5" w:rsidRDefault="00BF48BB" w:rsidP="005936D5">
            <w:pPr>
              <w:keepNext/>
              <w:jc w:val="center"/>
              <w:rPr>
                <w:rFonts w:eastAsia="MS Mincho"/>
                <w:sz w:val="18"/>
                <w:szCs w:val="18"/>
              </w:rPr>
            </w:pPr>
            <w:r>
              <w:rPr>
                <w:szCs w:val="24"/>
              </w:rPr>
              <w:t>R²</w:t>
            </w:r>
          </w:p>
        </w:tc>
        <w:tc>
          <w:tcPr>
            <w:tcW w:w="1247" w:type="dxa"/>
            <w:tcMar>
              <w:top w:w="40" w:type="dxa"/>
              <w:left w:w="80" w:type="dxa"/>
              <w:bottom w:w="40" w:type="dxa"/>
              <w:right w:w="80" w:type="dxa"/>
            </w:tcMar>
          </w:tcPr>
          <w:p w14:paraId="4AC250A6" w14:textId="77777777" w:rsidR="00BF48BB" w:rsidRPr="005936D5" w:rsidRDefault="00BF48BB" w:rsidP="005936D5">
            <w:pPr>
              <w:keepNext/>
              <w:jc w:val="center"/>
              <w:rPr>
                <w:rFonts w:eastAsia="MS Mincho"/>
                <w:sz w:val="18"/>
                <w:szCs w:val="18"/>
              </w:rPr>
            </w:pPr>
            <w:r>
              <w:rPr>
                <w:szCs w:val="24"/>
              </w:rPr>
              <w:t>0,85</w:t>
            </w:r>
          </w:p>
        </w:tc>
        <w:tc>
          <w:tcPr>
            <w:tcW w:w="1391" w:type="dxa"/>
            <w:tcMar>
              <w:top w:w="40" w:type="dxa"/>
              <w:left w:w="80" w:type="dxa"/>
              <w:bottom w:w="40" w:type="dxa"/>
              <w:right w:w="80" w:type="dxa"/>
            </w:tcMar>
          </w:tcPr>
          <w:p w14:paraId="1B9CBCA9" w14:textId="77777777" w:rsidR="00BF48BB" w:rsidRPr="005936D5" w:rsidRDefault="00BF48BB" w:rsidP="005936D5">
            <w:pPr>
              <w:keepNext/>
              <w:jc w:val="center"/>
              <w:rPr>
                <w:rFonts w:eastAsia="MS Mincho"/>
                <w:sz w:val="18"/>
                <w:szCs w:val="18"/>
              </w:rPr>
            </w:pPr>
            <w:r>
              <w:rPr>
                <w:szCs w:val="24"/>
              </w:rPr>
              <w:t>0,81</w:t>
            </w:r>
          </w:p>
        </w:tc>
        <w:tc>
          <w:tcPr>
            <w:tcW w:w="850" w:type="dxa"/>
            <w:tcMar>
              <w:top w:w="40" w:type="dxa"/>
              <w:left w:w="80" w:type="dxa"/>
              <w:bottom w:w="40" w:type="dxa"/>
              <w:right w:w="80" w:type="dxa"/>
            </w:tcMar>
          </w:tcPr>
          <w:p w14:paraId="66FE5664" w14:textId="77777777" w:rsidR="00BF48BB" w:rsidRPr="005936D5" w:rsidRDefault="00BF48BB" w:rsidP="005936D5">
            <w:pPr>
              <w:keepNext/>
              <w:jc w:val="center"/>
              <w:rPr>
                <w:rFonts w:eastAsia="MS Mincho"/>
                <w:sz w:val="18"/>
                <w:szCs w:val="18"/>
              </w:rPr>
            </w:pPr>
            <w:r>
              <w:rPr>
                <w:szCs w:val="24"/>
              </w:rPr>
              <w:t>−4,7</w:t>
            </w:r>
          </w:p>
        </w:tc>
        <w:tc>
          <w:tcPr>
            <w:tcW w:w="1134" w:type="dxa"/>
            <w:tcMar>
              <w:top w:w="40" w:type="dxa"/>
              <w:left w:w="80" w:type="dxa"/>
              <w:bottom w:w="40" w:type="dxa"/>
              <w:right w:w="80" w:type="dxa"/>
            </w:tcMar>
          </w:tcPr>
          <w:p w14:paraId="4645209B" w14:textId="77777777" w:rsidR="00BF48BB" w:rsidRPr="005936D5" w:rsidRDefault="00BF48BB" w:rsidP="005936D5">
            <w:pPr>
              <w:keepNext/>
              <w:jc w:val="center"/>
              <w:rPr>
                <w:rFonts w:eastAsia="MS Mincho"/>
                <w:sz w:val="18"/>
                <w:szCs w:val="18"/>
              </w:rPr>
            </w:pPr>
            <w:r>
              <w:rPr>
                <w:szCs w:val="24"/>
              </w:rPr>
              <w:t>48*</w:t>
            </w:r>
          </w:p>
        </w:tc>
        <w:tc>
          <w:tcPr>
            <w:tcW w:w="1020" w:type="dxa"/>
            <w:tcMar>
              <w:top w:w="40" w:type="dxa"/>
              <w:left w:w="80" w:type="dxa"/>
              <w:bottom w:w="40" w:type="dxa"/>
              <w:right w:w="80" w:type="dxa"/>
            </w:tcMar>
          </w:tcPr>
          <w:p w14:paraId="6500B1D3" w14:textId="77777777" w:rsidR="00BF48BB" w:rsidRPr="005936D5" w:rsidRDefault="00BF48BB" w:rsidP="005936D5">
            <w:pPr>
              <w:keepNext/>
              <w:jc w:val="center"/>
              <w:rPr>
                <w:rFonts w:eastAsia="MS Mincho"/>
                <w:sz w:val="18"/>
                <w:szCs w:val="18"/>
              </w:rPr>
            </w:pPr>
            <w:proofErr w:type="spellStart"/>
            <w:r>
              <w:rPr>
                <w:szCs w:val="24"/>
              </w:rPr>
              <w:t>Допуст</w:t>
            </w:r>
            <w:proofErr w:type="spellEnd"/>
            <w:r>
              <w:rPr>
                <w:szCs w:val="24"/>
              </w:rPr>
              <w:t>.</w:t>
            </w:r>
          </w:p>
        </w:tc>
      </w:tr>
      <w:tr w:rsidR="00BF48BB" w:rsidRPr="005936D5" w14:paraId="2B577267" w14:textId="77777777" w:rsidTr="005936D5">
        <w:trPr>
          <w:cantSplit/>
          <w:jc w:val="center"/>
        </w:trPr>
        <w:tc>
          <w:tcPr>
            <w:tcW w:w="2543" w:type="dxa"/>
            <w:tcMar>
              <w:top w:w="40" w:type="dxa"/>
              <w:left w:w="80" w:type="dxa"/>
              <w:bottom w:w="40" w:type="dxa"/>
              <w:right w:w="80" w:type="dxa"/>
            </w:tcMar>
          </w:tcPr>
          <w:p w14:paraId="74353A19" w14:textId="77777777" w:rsidR="00BF48BB" w:rsidRPr="005936D5" w:rsidRDefault="00BF48BB" w:rsidP="005936D5">
            <w:pPr>
              <w:keepNext/>
              <w:rPr>
                <w:rFonts w:eastAsia="MS Mincho"/>
                <w:sz w:val="18"/>
                <w:szCs w:val="18"/>
              </w:rPr>
            </w:pPr>
            <w:proofErr w:type="spellStart"/>
            <w:r>
              <w:rPr>
                <w:szCs w:val="24"/>
              </w:rPr>
              <w:t>Болезни</w:t>
            </w:r>
            <w:proofErr w:type="spellEnd"/>
            <w:r>
              <w:rPr>
                <w:szCs w:val="24"/>
              </w:rPr>
              <w:br/>
              <w:t>(Logistic Regression)</w:t>
            </w:r>
          </w:p>
        </w:tc>
        <w:tc>
          <w:tcPr>
            <w:tcW w:w="1134" w:type="dxa"/>
            <w:tcMar>
              <w:top w:w="40" w:type="dxa"/>
              <w:left w:w="80" w:type="dxa"/>
              <w:bottom w:w="40" w:type="dxa"/>
              <w:right w:w="80" w:type="dxa"/>
            </w:tcMar>
          </w:tcPr>
          <w:p w14:paraId="3902BA0F" w14:textId="77777777" w:rsidR="00BF48BB" w:rsidRPr="005936D5" w:rsidRDefault="00BF48BB" w:rsidP="005936D5">
            <w:pPr>
              <w:keepNext/>
              <w:jc w:val="center"/>
              <w:rPr>
                <w:rFonts w:eastAsia="MS Mincho"/>
                <w:sz w:val="18"/>
                <w:szCs w:val="18"/>
              </w:rPr>
            </w:pPr>
            <w:r>
              <w:rPr>
                <w:szCs w:val="24"/>
              </w:rPr>
              <w:t>AUC-ROC</w:t>
            </w:r>
          </w:p>
        </w:tc>
        <w:tc>
          <w:tcPr>
            <w:tcW w:w="1247" w:type="dxa"/>
            <w:tcMar>
              <w:top w:w="40" w:type="dxa"/>
              <w:left w:w="80" w:type="dxa"/>
              <w:bottom w:w="40" w:type="dxa"/>
              <w:right w:w="80" w:type="dxa"/>
            </w:tcMar>
          </w:tcPr>
          <w:p w14:paraId="38A8975C" w14:textId="77777777" w:rsidR="00BF48BB" w:rsidRPr="005936D5" w:rsidRDefault="00BF48BB" w:rsidP="005936D5">
            <w:pPr>
              <w:keepNext/>
              <w:jc w:val="center"/>
              <w:rPr>
                <w:rFonts w:eastAsia="MS Mincho"/>
                <w:sz w:val="18"/>
                <w:szCs w:val="18"/>
              </w:rPr>
            </w:pPr>
            <w:r>
              <w:rPr>
                <w:szCs w:val="24"/>
              </w:rPr>
              <w:t>0,78</w:t>
            </w:r>
          </w:p>
        </w:tc>
        <w:tc>
          <w:tcPr>
            <w:tcW w:w="1391" w:type="dxa"/>
            <w:tcMar>
              <w:top w:w="40" w:type="dxa"/>
              <w:left w:w="80" w:type="dxa"/>
              <w:bottom w:w="40" w:type="dxa"/>
              <w:right w:w="80" w:type="dxa"/>
            </w:tcMar>
          </w:tcPr>
          <w:p w14:paraId="36C369F5" w14:textId="77777777" w:rsidR="00BF48BB" w:rsidRPr="005936D5" w:rsidRDefault="00BF48BB" w:rsidP="005936D5">
            <w:pPr>
              <w:keepNext/>
              <w:jc w:val="center"/>
              <w:rPr>
                <w:rFonts w:eastAsia="MS Mincho"/>
                <w:sz w:val="18"/>
                <w:szCs w:val="18"/>
              </w:rPr>
            </w:pPr>
            <w:r>
              <w:rPr>
                <w:szCs w:val="24"/>
              </w:rPr>
              <w:t>0,74</w:t>
            </w:r>
          </w:p>
        </w:tc>
        <w:tc>
          <w:tcPr>
            <w:tcW w:w="850" w:type="dxa"/>
            <w:tcMar>
              <w:top w:w="40" w:type="dxa"/>
              <w:left w:w="80" w:type="dxa"/>
              <w:bottom w:w="40" w:type="dxa"/>
              <w:right w:w="80" w:type="dxa"/>
            </w:tcMar>
          </w:tcPr>
          <w:p w14:paraId="01C4A510" w14:textId="77777777" w:rsidR="00BF48BB" w:rsidRPr="005936D5" w:rsidRDefault="00BF48BB" w:rsidP="005936D5">
            <w:pPr>
              <w:keepNext/>
              <w:jc w:val="center"/>
              <w:rPr>
                <w:rFonts w:eastAsia="MS Mincho"/>
                <w:sz w:val="18"/>
                <w:szCs w:val="18"/>
              </w:rPr>
            </w:pPr>
            <w:r>
              <w:rPr>
                <w:szCs w:val="24"/>
              </w:rPr>
              <w:t>−5,1</w:t>
            </w:r>
          </w:p>
        </w:tc>
        <w:tc>
          <w:tcPr>
            <w:tcW w:w="1134" w:type="dxa"/>
            <w:tcMar>
              <w:top w:w="40" w:type="dxa"/>
              <w:left w:w="80" w:type="dxa"/>
              <w:bottom w:w="40" w:type="dxa"/>
              <w:right w:w="80" w:type="dxa"/>
            </w:tcMar>
          </w:tcPr>
          <w:p w14:paraId="6FFD0E1B" w14:textId="77777777" w:rsidR="00BF48BB" w:rsidRPr="005936D5" w:rsidRDefault="00BF48BB" w:rsidP="005936D5">
            <w:pPr>
              <w:keepNext/>
              <w:jc w:val="center"/>
              <w:rPr>
                <w:rFonts w:eastAsia="MS Mincho"/>
                <w:sz w:val="18"/>
                <w:szCs w:val="18"/>
              </w:rPr>
            </w:pPr>
            <w:r>
              <w:rPr>
                <w:szCs w:val="24"/>
              </w:rPr>
              <w:t>36</w:t>
            </w:r>
          </w:p>
        </w:tc>
        <w:tc>
          <w:tcPr>
            <w:tcW w:w="1020" w:type="dxa"/>
            <w:tcMar>
              <w:top w:w="40" w:type="dxa"/>
              <w:left w:w="80" w:type="dxa"/>
              <w:bottom w:w="40" w:type="dxa"/>
              <w:right w:w="80" w:type="dxa"/>
            </w:tcMar>
          </w:tcPr>
          <w:p w14:paraId="5A1323F6" w14:textId="77777777" w:rsidR="00BF48BB" w:rsidRPr="005936D5" w:rsidRDefault="00BF48BB" w:rsidP="005936D5">
            <w:pPr>
              <w:keepNext/>
              <w:jc w:val="center"/>
              <w:rPr>
                <w:rFonts w:eastAsia="MS Mincho"/>
                <w:sz w:val="18"/>
                <w:szCs w:val="18"/>
              </w:rPr>
            </w:pPr>
            <w:proofErr w:type="spellStart"/>
            <w:r>
              <w:rPr>
                <w:szCs w:val="24"/>
              </w:rPr>
              <w:t>Допуст</w:t>
            </w:r>
            <w:proofErr w:type="spellEnd"/>
            <w:r>
              <w:rPr>
                <w:szCs w:val="24"/>
              </w:rPr>
              <w:t>.</w:t>
            </w:r>
          </w:p>
        </w:tc>
      </w:tr>
      <w:tr w:rsidR="00BF48BB" w:rsidRPr="005936D5" w14:paraId="614FE437" w14:textId="77777777" w:rsidTr="005936D5">
        <w:trPr>
          <w:cantSplit/>
          <w:jc w:val="center"/>
        </w:trPr>
        <w:tc>
          <w:tcPr>
            <w:tcW w:w="2543" w:type="dxa"/>
            <w:tcMar>
              <w:top w:w="40" w:type="dxa"/>
              <w:left w:w="80" w:type="dxa"/>
              <w:bottom w:w="40" w:type="dxa"/>
              <w:right w:w="80" w:type="dxa"/>
            </w:tcMar>
          </w:tcPr>
          <w:p w14:paraId="54CCB1AF" w14:textId="77777777" w:rsidR="00BF48BB" w:rsidRPr="005936D5" w:rsidRDefault="00BF48BB" w:rsidP="005936D5">
            <w:pPr>
              <w:keepNext/>
              <w:rPr>
                <w:rFonts w:eastAsia="MS Mincho"/>
                <w:sz w:val="18"/>
                <w:szCs w:val="18"/>
              </w:rPr>
            </w:pPr>
            <w:proofErr w:type="spellStart"/>
            <w:r>
              <w:rPr>
                <w:szCs w:val="24"/>
              </w:rPr>
              <w:t>Вредители</w:t>
            </w:r>
            <w:proofErr w:type="spellEnd"/>
            <w:r>
              <w:rPr>
                <w:szCs w:val="24"/>
              </w:rPr>
              <w:br/>
              <w:t>(Gradient Boosting)</w:t>
            </w:r>
          </w:p>
        </w:tc>
        <w:tc>
          <w:tcPr>
            <w:tcW w:w="1134" w:type="dxa"/>
            <w:tcMar>
              <w:top w:w="40" w:type="dxa"/>
              <w:left w:w="80" w:type="dxa"/>
              <w:bottom w:w="40" w:type="dxa"/>
              <w:right w:w="80" w:type="dxa"/>
            </w:tcMar>
          </w:tcPr>
          <w:p w14:paraId="4BC95F5D" w14:textId="77777777" w:rsidR="00BF48BB" w:rsidRPr="005936D5" w:rsidRDefault="00BF48BB" w:rsidP="005936D5">
            <w:pPr>
              <w:keepNext/>
              <w:jc w:val="center"/>
              <w:rPr>
                <w:rFonts w:eastAsia="MS Mincho"/>
                <w:sz w:val="18"/>
                <w:szCs w:val="18"/>
              </w:rPr>
            </w:pPr>
            <w:r>
              <w:rPr>
                <w:szCs w:val="24"/>
              </w:rPr>
              <w:t>AUC-ROC</w:t>
            </w:r>
          </w:p>
        </w:tc>
        <w:tc>
          <w:tcPr>
            <w:tcW w:w="1247" w:type="dxa"/>
            <w:tcMar>
              <w:top w:w="40" w:type="dxa"/>
              <w:left w:w="80" w:type="dxa"/>
              <w:bottom w:w="40" w:type="dxa"/>
              <w:right w:w="80" w:type="dxa"/>
            </w:tcMar>
          </w:tcPr>
          <w:p w14:paraId="075C55FE" w14:textId="77777777" w:rsidR="00BF48BB" w:rsidRPr="005936D5" w:rsidRDefault="00BF48BB" w:rsidP="005936D5">
            <w:pPr>
              <w:keepNext/>
              <w:jc w:val="center"/>
              <w:rPr>
                <w:rFonts w:eastAsia="MS Mincho"/>
                <w:sz w:val="18"/>
                <w:szCs w:val="18"/>
              </w:rPr>
            </w:pPr>
            <w:r>
              <w:rPr>
                <w:szCs w:val="24"/>
              </w:rPr>
              <w:t>0,75</w:t>
            </w:r>
          </w:p>
        </w:tc>
        <w:tc>
          <w:tcPr>
            <w:tcW w:w="1391" w:type="dxa"/>
            <w:tcMar>
              <w:top w:w="40" w:type="dxa"/>
              <w:left w:w="80" w:type="dxa"/>
              <w:bottom w:w="40" w:type="dxa"/>
              <w:right w:w="80" w:type="dxa"/>
            </w:tcMar>
          </w:tcPr>
          <w:p w14:paraId="7C5BB7A1" w14:textId="77777777" w:rsidR="00BF48BB" w:rsidRPr="005936D5" w:rsidRDefault="00BF48BB" w:rsidP="005936D5">
            <w:pPr>
              <w:keepNext/>
              <w:jc w:val="center"/>
              <w:rPr>
                <w:rFonts w:eastAsia="MS Mincho"/>
                <w:sz w:val="18"/>
                <w:szCs w:val="18"/>
              </w:rPr>
            </w:pPr>
            <w:r>
              <w:rPr>
                <w:szCs w:val="24"/>
              </w:rPr>
              <w:t>0,72</w:t>
            </w:r>
          </w:p>
        </w:tc>
        <w:tc>
          <w:tcPr>
            <w:tcW w:w="850" w:type="dxa"/>
            <w:tcMar>
              <w:top w:w="40" w:type="dxa"/>
              <w:left w:w="80" w:type="dxa"/>
              <w:bottom w:w="40" w:type="dxa"/>
              <w:right w:w="80" w:type="dxa"/>
            </w:tcMar>
          </w:tcPr>
          <w:p w14:paraId="65A08AD4" w14:textId="77777777" w:rsidR="00BF48BB" w:rsidRPr="005936D5" w:rsidRDefault="00BF48BB" w:rsidP="005936D5">
            <w:pPr>
              <w:keepNext/>
              <w:jc w:val="center"/>
              <w:rPr>
                <w:rFonts w:eastAsia="MS Mincho"/>
                <w:sz w:val="18"/>
                <w:szCs w:val="18"/>
              </w:rPr>
            </w:pPr>
            <w:r>
              <w:rPr>
                <w:szCs w:val="24"/>
              </w:rPr>
              <w:t>−4,0</w:t>
            </w:r>
          </w:p>
        </w:tc>
        <w:tc>
          <w:tcPr>
            <w:tcW w:w="1134" w:type="dxa"/>
            <w:tcMar>
              <w:top w:w="40" w:type="dxa"/>
              <w:left w:w="80" w:type="dxa"/>
              <w:bottom w:w="40" w:type="dxa"/>
              <w:right w:w="80" w:type="dxa"/>
            </w:tcMar>
          </w:tcPr>
          <w:p w14:paraId="5AFAE438" w14:textId="77777777" w:rsidR="00BF48BB" w:rsidRPr="005936D5" w:rsidRDefault="00BF48BB" w:rsidP="005936D5">
            <w:pPr>
              <w:keepNext/>
              <w:jc w:val="center"/>
              <w:rPr>
                <w:rFonts w:eastAsia="MS Mincho"/>
                <w:sz w:val="18"/>
                <w:szCs w:val="18"/>
              </w:rPr>
            </w:pPr>
            <w:r>
              <w:rPr>
                <w:szCs w:val="24"/>
              </w:rPr>
              <w:t>28</w:t>
            </w:r>
          </w:p>
        </w:tc>
        <w:tc>
          <w:tcPr>
            <w:tcW w:w="1020" w:type="dxa"/>
            <w:tcMar>
              <w:top w:w="40" w:type="dxa"/>
              <w:left w:w="80" w:type="dxa"/>
              <w:bottom w:w="40" w:type="dxa"/>
              <w:right w:w="80" w:type="dxa"/>
            </w:tcMar>
          </w:tcPr>
          <w:p w14:paraId="66122630" w14:textId="77777777" w:rsidR="00BF48BB" w:rsidRPr="005936D5" w:rsidRDefault="00BF48BB" w:rsidP="005936D5">
            <w:pPr>
              <w:keepNext/>
              <w:jc w:val="center"/>
              <w:rPr>
                <w:rFonts w:eastAsia="MS Mincho"/>
                <w:sz w:val="18"/>
                <w:szCs w:val="18"/>
              </w:rPr>
            </w:pPr>
            <w:proofErr w:type="spellStart"/>
            <w:r>
              <w:rPr>
                <w:szCs w:val="24"/>
              </w:rPr>
              <w:t>Допуст</w:t>
            </w:r>
            <w:proofErr w:type="spellEnd"/>
            <w:r>
              <w:rPr>
                <w:szCs w:val="24"/>
              </w:rPr>
              <w:t>.</w:t>
            </w:r>
          </w:p>
        </w:tc>
      </w:tr>
      <w:tr w:rsidR="00BF48BB" w:rsidRPr="005936D5" w14:paraId="08406090" w14:textId="77777777" w:rsidTr="005936D5">
        <w:trPr>
          <w:cantSplit/>
          <w:jc w:val="center"/>
        </w:trPr>
        <w:tc>
          <w:tcPr>
            <w:tcW w:w="2543" w:type="dxa"/>
            <w:tcMar>
              <w:top w:w="40" w:type="dxa"/>
              <w:left w:w="80" w:type="dxa"/>
              <w:bottom w:w="40" w:type="dxa"/>
              <w:right w:w="80" w:type="dxa"/>
            </w:tcMar>
          </w:tcPr>
          <w:p w14:paraId="50F2F795" w14:textId="77777777" w:rsidR="00BF48BB" w:rsidRPr="005936D5" w:rsidRDefault="00BF48BB" w:rsidP="005936D5">
            <w:pPr>
              <w:keepNext/>
              <w:rPr>
                <w:rFonts w:eastAsia="MS Mincho"/>
                <w:sz w:val="18"/>
                <w:szCs w:val="18"/>
              </w:rPr>
            </w:pPr>
            <w:proofErr w:type="spellStart"/>
            <w:r>
              <w:rPr>
                <w:szCs w:val="24"/>
              </w:rPr>
              <w:t>Орошение</w:t>
            </w:r>
            <w:proofErr w:type="spellEnd"/>
            <w:r>
              <w:rPr>
                <w:szCs w:val="24"/>
              </w:rPr>
              <w:br/>
              <w:t>(MLP Neural Network)</w:t>
            </w:r>
          </w:p>
        </w:tc>
        <w:tc>
          <w:tcPr>
            <w:tcW w:w="1134" w:type="dxa"/>
            <w:tcMar>
              <w:top w:w="40" w:type="dxa"/>
              <w:left w:w="80" w:type="dxa"/>
              <w:bottom w:w="40" w:type="dxa"/>
              <w:right w:w="80" w:type="dxa"/>
            </w:tcMar>
          </w:tcPr>
          <w:p w14:paraId="1410F4A9" w14:textId="77777777" w:rsidR="00BF48BB" w:rsidRPr="005936D5" w:rsidRDefault="00BF48BB" w:rsidP="005936D5">
            <w:pPr>
              <w:keepNext/>
              <w:jc w:val="center"/>
              <w:rPr>
                <w:rFonts w:eastAsia="MS Mincho"/>
                <w:sz w:val="18"/>
                <w:szCs w:val="18"/>
              </w:rPr>
            </w:pPr>
            <w:r>
              <w:rPr>
                <w:szCs w:val="24"/>
              </w:rPr>
              <w:t>1−MAE</w:t>
            </w:r>
          </w:p>
        </w:tc>
        <w:tc>
          <w:tcPr>
            <w:tcW w:w="1247" w:type="dxa"/>
            <w:tcMar>
              <w:top w:w="40" w:type="dxa"/>
              <w:left w:w="80" w:type="dxa"/>
              <w:bottom w:w="40" w:type="dxa"/>
              <w:right w:w="80" w:type="dxa"/>
            </w:tcMar>
          </w:tcPr>
          <w:p w14:paraId="6986AF97" w14:textId="77777777" w:rsidR="00BF48BB" w:rsidRPr="005936D5" w:rsidRDefault="00BF48BB" w:rsidP="005936D5">
            <w:pPr>
              <w:keepNext/>
              <w:jc w:val="center"/>
              <w:rPr>
                <w:rFonts w:eastAsia="MS Mincho"/>
                <w:sz w:val="18"/>
                <w:szCs w:val="18"/>
              </w:rPr>
            </w:pPr>
            <w:r>
              <w:rPr>
                <w:szCs w:val="24"/>
              </w:rPr>
              <w:t>0,88</w:t>
            </w:r>
          </w:p>
        </w:tc>
        <w:tc>
          <w:tcPr>
            <w:tcW w:w="1391" w:type="dxa"/>
            <w:tcMar>
              <w:top w:w="40" w:type="dxa"/>
              <w:left w:w="80" w:type="dxa"/>
              <w:bottom w:w="40" w:type="dxa"/>
              <w:right w:w="80" w:type="dxa"/>
            </w:tcMar>
          </w:tcPr>
          <w:p w14:paraId="6F0B1689" w14:textId="77777777" w:rsidR="00BF48BB" w:rsidRPr="005936D5" w:rsidRDefault="00BF48BB" w:rsidP="005936D5">
            <w:pPr>
              <w:keepNext/>
              <w:jc w:val="center"/>
              <w:rPr>
                <w:rFonts w:eastAsia="MS Mincho"/>
                <w:sz w:val="18"/>
                <w:szCs w:val="18"/>
              </w:rPr>
            </w:pPr>
            <w:r>
              <w:rPr>
                <w:szCs w:val="24"/>
              </w:rPr>
              <w:t>0,85</w:t>
            </w:r>
          </w:p>
        </w:tc>
        <w:tc>
          <w:tcPr>
            <w:tcW w:w="850" w:type="dxa"/>
            <w:tcMar>
              <w:top w:w="40" w:type="dxa"/>
              <w:left w:w="80" w:type="dxa"/>
              <w:bottom w:w="40" w:type="dxa"/>
              <w:right w:w="80" w:type="dxa"/>
            </w:tcMar>
          </w:tcPr>
          <w:p w14:paraId="176C6814" w14:textId="77777777" w:rsidR="00BF48BB" w:rsidRPr="005936D5" w:rsidRDefault="00BF48BB" w:rsidP="005936D5">
            <w:pPr>
              <w:keepNext/>
              <w:jc w:val="center"/>
              <w:rPr>
                <w:rFonts w:eastAsia="MS Mincho"/>
                <w:sz w:val="18"/>
                <w:szCs w:val="18"/>
              </w:rPr>
            </w:pPr>
            <w:r>
              <w:rPr>
                <w:szCs w:val="24"/>
              </w:rPr>
              <w:t>−3,4</w:t>
            </w:r>
          </w:p>
        </w:tc>
        <w:tc>
          <w:tcPr>
            <w:tcW w:w="1134" w:type="dxa"/>
            <w:tcMar>
              <w:top w:w="40" w:type="dxa"/>
              <w:left w:w="80" w:type="dxa"/>
              <w:bottom w:w="40" w:type="dxa"/>
              <w:right w:w="80" w:type="dxa"/>
            </w:tcMar>
          </w:tcPr>
          <w:p w14:paraId="34E186BB" w14:textId="77777777" w:rsidR="00BF48BB" w:rsidRPr="005936D5" w:rsidRDefault="00BF48BB" w:rsidP="005936D5">
            <w:pPr>
              <w:keepNext/>
              <w:jc w:val="center"/>
              <w:rPr>
                <w:rFonts w:eastAsia="MS Mincho"/>
                <w:sz w:val="18"/>
                <w:szCs w:val="18"/>
              </w:rPr>
            </w:pPr>
            <w:r>
              <w:rPr>
                <w:szCs w:val="24"/>
              </w:rPr>
              <w:t>42*</w:t>
            </w:r>
          </w:p>
        </w:tc>
        <w:tc>
          <w:tcPr>
            <w:tcW w:w="1020" w:type="dxa"/>
            <w:tcMar>
              <w:top w:w="40" w:type="dxa"/>
              <w:left w:w="80" w:type="dxa"/>
              <w:bottom w:w="40" w:type="dxa"/>
              <w:right w:w="80" w:type="dxa"/>
            </w:tcMar>
          </w:tcPr>
          <w:p w14:paraId="4AFA8801" w14:textId="77777777" w:rsidR="00BF48BB" w:rsidRPr="005936D5" w:rsidRDefault="00BF48BB" w:rsidP="005936D5">
            <w:pPr>
              <w:keepNext/>
              <w:jc w:val="center"/>
              <w:rPr>
                <w:rFonts w:eastAsia="MS Mincho"/>
                <w:sz w:val="18"/>
                <w:szCs w:val="18"/>
              </w:rPr>
            </w:pPr>
            <w:proofErr w:type="spellStart"/>
            <w:r>
              <w:rPr>
                <w:szCs w:val="24"/>
              </w:rPr>
              <w:t>Допуст</w:t>
            </w:r>
            <w:proofErr w:type="spellEnd"/>
            <w:r>
              <w:rPr>
                <w:szCs w:val="24"/>
              </w:rPr>
              <w:t>.</w:t>
            </w:r>
          </w:p>
        </w:tc>
      </w:tr>
      <w:tr w:rsidR="00BF48BB" w:rsidRPr="005936D5" w14:paraId="478B7D9F" w14:textId="77777777" w:rsidTr="005936D5">
        <w:trPr>
          <w:cantSplit/>
          <w:jc w:val="center"/>
        </w:trPr>
        <w:tc>
          <w:tcPr>
            <w:tcW w:w="2543" w:type="dxa"/>
            <w:tcMar>
              <w:top w:w="40" w:type="dxa"/>
              <w:left w:w="80" w:type="dxa"/>
              <w:bottom w:w="40" w:type="dxa"/>
              <w:right w:w="80" w:type="dxa"/>
            </w:tcMar>
          </w:tcPr>
          <w:p w14:paraId="28C531C1" w14:textId="77777777" w:rsidR="00BF48BB" w:rsidRPr="005936D5" w:rsidRDefault="00BF48BB" w:rsidP="005936D5">
            <w:pPr>
              <w:keepNext/>
              <w:rPr>
                <w:rFonts w:eastAsia="MS Mincho"/>
                <w:bCs/>
                <w:sz w:val="18"/>
                <w:szCs w:val="18"/>
              </w:rPr>
            </w:pPr>
            <w:proofErr w:type="spellStart"/>
            <w:r>
              <w:rPr>
                <w:szCs w:val="24"/>
              </w:rPr>
              <w:t>Среднее</w:t>
            </w:r>
            <w:proofErr w:type="spellEnd"/>
            <w:r>
              <w:rPr>
                <w:szCs w:val="24"/>
              </w:rPr>
              <w:br/>
            </w:r>
            <w:proofErr w:type="spellStart"/>
            <w:r>
              <w:rPr>
                <w:szCs w:val="24"/>
              </w:rPr>
              <w:t>по</w:t>
            </w:r>
            <w:proofErr w:type="spellEnd"/>
            <w:r>
              <w:rPr>
                <w:szCs w:val="24"/>
              </w:rPr>
              <w:t xml:space="preserve"> </w:t>
            </w:r>
            <w:proofErr w:type="spellStart"/>
            <w:r>
              <w:rPr>
                <w:szCs w:val="24"/>
              </w:rPr>
              <w:t>моделям</w:t>
            </w:r>
            <w:proofErr w:type="spellEnd"/>
          </w:p>
        </w:tc>
        <w:tc>
          <w:tcPr>
            <w:tcW w:w="1134" w:type="dxa"/>
            <w:tcMar>
              <w:top w:w="40" w:type="dxa"/>
              <w:left w:w="80" w:type="dxa"/>
              <w:bottom w:w="40" w:type="dxa"/>
              <w:right w:w="80" w:type="dxa"/>
            </w:tcMar>
          </w:tcPr>
          <w:p w14:paraId="301290DB" w14:textId="77777777" w:rsidR="00BF48BB" w:rsidRPr="005936D5" w:rsidRDefault="00BF48BB" w:rsidP="005936D5">
            <w:pPr>
              <w:keepNext/>
              <w:jc w:val="center"/>
              <w:rPr>
                <w:rFonts w:eastAsia="MS Mincho"/>
                <w:bCs/>
                <w:sz w:val="18"/>
                <w:szCs w:val="18"/>
              </w:rPr>
            </w:pPr>
            <w:r>
              <w:rPr>
                <w:szCs w:val="24"/>
              </w:rPr>
              <w:t>—</w:t>
            </w:r>
          </w:p>
        </w:tc>
        <w:tc>
          <w:tcPr>
            <w:tcW w:w="1247" w:type="dxa"/>
            <w:tcMar>
              <w:top w:w="40" w:type="dxa"/>
              <w:left w:w="80" w:type="dxa"/>
              <w:bottom w:w="40" w:type="dxa"/>
              <w:right w:w="80" w:type="dxa"/>
            </w:tcMar>
          </w:tcPr>
          <w:p w14:paraId="534BEFEF" w14:textId="77777777" w:rsidR="00BF48BB" w:rsidRPr="005936D5" w:rsidRDefault="00BF48BB" w:rsidP="005936D5">
            <w:pPr>
              <w:keepNext/>
              <w:jc w:val="center"/>
              <w:rPr>
                <w:rFonts w:eastAsia="MS Mincho"/>
                <w:bCs/>
                <w:sz w:val="18"/>
                <w:szCs w:val="18"/>
              </w:rPr>
            </w:pPr>
            <w:r>
              <w:rPr>
                <w:szCs w:val="24"/>
              </w:rPr>
              <w:t>—</w:t>
            </w:r>
          </w:p>
        </w:tc>
        <w:tc>
          <w:tcPr>
            <w:tcW w:w="1391" w:type="dxa"/>
            <w:tcMar>
              <w:top w:w="40" w:type="dxa"/>
              <w:left w:w="80" w:type="dxa"/>
              <w:bottom w:w="40" w:type="dxa"/>
              <w:right w:w="80" w:type="dxa"/>
            </w:tcMar>
          </w:tcPr>
          <w:p w14:paraId="23407D84" w14:textId="77777777" w:rsidR="00BF48BB" w:rsidRPr="005936D5" w:rsidRDefault="00BF48BB" w:rsidP="005936D5">
            <w:pPr>
              <w:keepNext/>
              <w:jc w:val="center"/>
              <w:rPr>
                <w:rFonts w:eastAsia="MS Mincho"/>
                <w:bCs/>
                <w:sz w:val="18"/>
                <w:szCs w:val="18"/>
              </w:rPr>
            </w:pPr>
            <w:r>
              <w:rPr>
                <w:szCs w:val="24"/>
              </w:rPr>
              <w:t>—</w:t>
            </w:r>
          </w:p>
        </w:tc>
        <w:tc>
          <w:tcPr>
            <w:tcW w:w="850" w:type="dxa"/>
            <w:tcMar>
              <w:top w:w="40" w:type="dxa"/>
              <w:left w:w="80" w:type="dxa"/>
              <w:bottom w:w="40" w:type="dxa"/>
              <w:right w:w="80" w:type="dxa"/>
            </w:tcMar>
          </w:tcPr>
          <w:p w14:paraId="7C1BF4AF" w14:textId="77777777" w:rsidR="00BF48BB" w:rsidRPr="005936D5" w:rsidRDefault="00BF48BB" w:rsidP="005936D5">
            <w:pPr>
              <w:keepNext/>
              <w:jc w:val="center"/>
              <w:rPr>
                <w:rFonts w:eastAsia="MS Mincho"/>
                <w:bCs/>
                <w:sz w:val="18"/>
                <w:szCs w:val="18"/>
              </w:rPr>
            </w:pPr>
            <w:r>
              <w:rPr>
                <w:szCs w:val="24"/>
              </w:rPr>
              <w:t>−4,6</w:t>
            </w:r>
          </w:p>
        </w:tc>
        <w:tc>
          <w:tcPr>
            <w:tcW w:w="1134" w:type="dxa"/>
            <w:tcMar>
              <w:top w:w="40" w:type="dxa"/>
              <w:left w:w="80" w:type="dxa"/>
              <w:bottom w:w="40" w:type="dxa"/>
              <w:right w:w="80" w:type="dxa"/>
            </w:tcMar>
          </w:tcPr>
          <w:p w14:paraId="5786E591" w14:textId="77777777" w:rsidR="00BF48BB" w:rsidRPr="005936D5" w:rsidRDefault="00BF48BB" w:rsidP="005936D5">
            <w:pPr>
              <w:keepNext/>
              <w:jc w:val="center"/>
              <w:rPr>
                <w:rFonts w:eastAsia="MS Mincho"/>
                <w:bCs/>
                <w:sz w:val="18"/>
                <w:szCs w:val="18"/>
              </w:rPr>
            </w:pPr>
            <w:r>
              <w:rPr>
                <w:szCs w:val="24"/>
              </w:rPr>
              <w:t>206</w:t>
            </w:r>
          </w:p>
        </w:tc>
        <w:tc>
          <w:tcPr>
            <w:tcW w:w="1020" w:type="dxa"/>
            <w:tcMar>
              <w:top w:w="40" w:type="dxa"/>
              <w:left w:w="80" w:type="dxa"/>
              <w:bottom w:w="40" w:type="dxa"/>
              <w:right w:w="80" w:type="dxa"/>
            </w:tcMar>
          </w:tcPr>
          <w:p w14:paraId="6D21DF96" w14:textId="77777777" w:rsidR="00BF48BB" w:rsidRPr="005936D5" w:rsidRDefault="00BF48BB" w:rsidP="005936D5">
            <w:pPr>
              <w:keepNext/>
              <w:jc w:val="center"/>
              <w:rPr>
                <w:rFonts w:eastAsia="MS Mincho"/>
                <w:bCs/>
                <w:sz w:val="18"/>
                <w:szCs w:val="18"/>
              </w:rPr>
            </w:pPr>
            <w:proofErr w:type="spellStart"/>
            <w:r>
              <w:rPr>
                <w:szCs w:val="24"/>
              </w:rPr>
              <w:t>Допуст</w:t>
            </w:r>
            <w:proofErr w:type="spellEnd"/>
            <w:r>
              <w:rPr>
                <w:szCs w:val="24"/>
              </w:rPr>
              <w:t>.</w:t>
            </w:r>
          </w:p>
        </w:tc>
      </w:tr>
    </w:tbl>
    <w:p w14:paraId="12F5E0D3" w14:textId="77777777" w:rsidR="00B31EB4" w:rsidRDefault="00B31EB4" w:rsidP="006A1B4C">
      <w:pPr>
        <w:ind w:firstLine="709"/>
        <w:jc w:val="both"/>
        <w:rPr>
          <w:sz w:val="24"/>
          <w:szCs w:val="24"/>
          <w:lang w:val="ru-RU"/>
        </w:rPr>
      </w:pPr>
    </w:p>
    <w:p w14:paraId="4D5F079D" w14:textId="04F1FB4E" w:rsidR="00BF48BB" w:rsidRPr="006A1B4C" w:rsidRDefault="00BF48BB" w:rsidP="006A1B4C">
      <w:pPr>
        <w:ind w:firstLine="709"/>
        <w:jc w:val="both"/>
        <w:rPr>
          <w:sz w:val="24"/>
          <w:szCs w:val="24"/>
          <w:lang w:val="ru-RU"/>
        </w:rPr>
      </w:pPr>
      <w:r>
        <w:rPr>
          <w:sz w:val="24"/>
          <w:szCs w:val="24"/>
          <w:lang w:val="ru-RU"/>
        </w:rPr>
        <w:t xml:space="preserve">Примечание – Составлено автором. * – еженедельные наблюдения за 2023–2024 </w:t>
      </w:r>
      <w:proofErr w:type="spellStart"/>
      <w:r>
        <w:rPr>
          <w:sz w:val="24"/>
          <w:szCs w:val="24"/>
          <w:lang w:val="ru-RU"/>
        </w:rPr>
        <w:t>гг</w:t>
      </w:r>
      <w:proofErr w:type="spellEnd"/>
      <w:r>
        <w:rPr>
          <w:sz w:val="24"/>
          <w:szCs w:val="24"/>
          <w:lang w:val="ru-RU"/>
        </w:rPr>
        <w:t xml:space="preserve">; Δ = (полевое − кросс-валидация) / кросс-валидация × 100%; оценка «Допустимо» при |Δ| ≤ 10% согласно критерию </w:t>
      </w:r>
      <w:proofErr w:type="spellStart"/>
      <w:r>
        <w:rPr>
          <w:sz w:val="24"/>
          <w:szCs w:val="24"/>
          <w:lang w:val="ru-RU"/>
        </w:rPr>
        <w:t>Dyrmann</w:t>
      </w:r>
      <w:proofErr w:type="spellEnd"/>
      <w:r>
        <w:rPr>
          <w:sz w:val="24"/>
          <w:szCs w:val="24"/>
          <w:lang w:val="ru-RU"/>
        </w:rPr>
        <w:t xml:space="preserve"> </w:t>
      </w:r>
      <w:proofErr w:type="spellStart"/>
      <w:r>
        <w:rPr>
          <w:sz w:val="24"/>
          <w:szCs w:val="24"/>
          <w:lang w:val="ru-RU"/>
        </w:rPr>
        <w:t>et</w:t>
      </w:r>
      <w:proofErr w:type="spellEnd"/>
      <w:r>
        <w:rPr>
          <w:sz w:val="24"/>
          <w:szCs w:val="24"/>
          <w:lang w:val="ru-RU"/>
        </w:rPr>
        <w:t xml:space="preserve"> </w:t>
      </w:r>
      <w:proofErr w:type="spellStart"/>
      <w:r>
        <w:rPr>
          <w:sz w:val="24"/>
          <w:szCs w:val="24"/>
          <w:lang w:val="ru-RU"/>
        </w:rPr>
        <w:t>al</w:t>
      </w:r>
      <w:proofErr w:type="spellEnd"/>
      <w:r>
        <w:rPr>
          <w:sz w:val="24"/>
          <w:szCs w:val="24"/>
          <w:lang w:val="ru-RU"/>
        </w:rPr>
        <w:t>. [115]</w:t>
      </w:r>
    </w:p>
    <w:p w14:paraId="7B9511FF" w14:textId="77777777" w:rsidR="00BF34C4" w:rsidRPr="00BB70EF" w:rsidRDefault="00BF34C4">
      <w:pPr>
        <w:rPr>
          <w:lang w:val="ru-RU"/>
        </w:rPr>
      </w:pPr>
    </w:p>
    <w:p w14:paraId="51B3FD7B" w14:textId="77777777" w:rsidR="00BF48BB" w:rsidRPr="00BF48BB" w:rsidRDefault="00BF48BB" w:rsidP="00C84A13">
      <w:pPr>
        <w:ind w:firstLine="709"/>
        <w:jc w:val="both"/>
        <w:rPr>
          <w:rFonts w:eastAsia="MS Mincho"/>
          <w:szCs w:val="22"/>
          <w:lang w:val="ru-RU"/>
        </w:rPr>
      </w:pPr>
      <w:r>
        <w:rPr>
          <w:rFonts w:eastAsia="MS Mincho"/>
          <w:szCs w:val="22"/>
          <w:lang w:val="ru-RU"/>
        </w:rPr>
        <w:t xml:space="preserve">Из таблицы 4.10, средняя деградация метрик при переходе от кросс-валидации к полевым условиям составила 4,6%, что не превышает порогового значения 10%, принятого в литературе для агрометеорологических прогностических систем [115, с. 72–80]. Наименьшее снижение точности </w:t>
      </w:r>
      <w:r>
        <w:rPr>
          <w:rFonts w:eastAsia="MS Mincho"/>
          <w:szCs w:val="22"/>
          <w:lang w:val="ru-RU"/>
        </w:rPr>
        <w:lastRenderedPageBreak/>
        <w:t xml:space="preserve">зафиксировано у модели оптимизации орошения (−3,4%), что объясняется наибольшим объёмом обучающих данных и плавным характером целевой переменной. Модель прогнозирования заморозков продемонстрировала снижение F1-score на 5,9%, при этом </w:t>
      </w:r>
      <w:proofErr w:type="spellStart"/>
      <w:r>
        <w:rPr>
          <w:rFonts w:eastAsia="MS Mincho"/>
          <w:szCs w:val="22"/>
          <w:lang w:val="ru-RU"/>
        </w:rPr>
        <w:t>Recall</w:t>
      </w:r>
      <w:proofErr w:type="spellEnd"/>
      <w:r>
        <w:rPr>
          <w:rFonts w:eastAsia="MS Mincho"/>
          <w:szCs w:val="22"/>
          <w:lang w:val="ru-RU"/>
        </w:rPr>
        <w:t xml:space="preserve"> возрос с 0,65 (кросс-валидация) до 0,73 (полевая), а Precision снизился с 0,71 до 0,63 за счёт увеличения числа ложных тревог в переходные сезоны. Данное смещение в сторону повышенной чувствительности является предпочтительным для задачи защиты от заморозков, поскольку стоимость пропуска критического события существенно превышает стоимость ложной тревоги [113, с. 156–198].</w:t>
      </w:r>
    </w:p>
    <w:p w14:paraId="011043A9" w14:textId="77777777" w:rsidR="00BF48BB" w:rsidRPr="00BF48BB" w:rsidRDefault="00BF48BB" w:rsidP="00C84A13">
      <w:pPr>
        <w:ind w:firstLine="709"/>
        <w:jc w:val="both"/>
        <w:rPr>
          <w:rFonts w:eastAsia="MS Mincho"/>
          <w:szCs w:val="22"/>
          <w:lang w:val="ru-RU"/>
        </w:rPr>
      </w:pPr>
      <w:r>
        <w:rPr>
          <w:rFonts w:eastAsia="MS Mincho"/>
          <w:szCs w:val="22"/>
          <w:lang w:val="ru-RU"/>
        </w:rPr>
        <w:t>Анализ ошибок модели заморозков показал: 10 из 14 пропущенных событий (FN) приходились на кратковременные понижения (&lt;2 ч) при пороговых значениях (−0,1...−0,5°C), когда модель классифицировала их как «околонулевые» температуры. Ложные срабатывания (FP = 8) были связаны с радиационным выхолаживанием, не сопровождавшимся устойчивым заморозком. Для засухи основные ошибки (6 из 9 FN) возникали при постепенном нарастании дефицита без резких перепадов.</w:t>
      </w:r>
    </w:p>
    <w:p w14:paraId="2B8DBA3D" w14:textId="77777777" w:rsidR="009D486A" w:rsidRPr="00BB70EF" w:rsidRDefault="009D486A" w:rsidP="00C84A13">
      <w:pPr>
        <w:rPr>
          <w:lang w:val="ru-RU"/>
        </w:rPr>
      </w:pPr>
    </w:p>
    <w:p w14:paraId="6800540D" w14:textId="77777777" w:rsidR="00BF48BB" w:rsidRPr="00BF48BB" w:rsidRDefault="00BF48BB" w:rsidP="00C84A13">
      <w:pPr>
        <w:jc w:val="center"/>
        <w:rPr>
          <w:rFonts w:eastAsia="MS Mincho"/>
          <w:szCs w:val="22"/>
        </w:rPr>
      </w:pPr>
      <w:r>
        <w:rPr>
          <w:rFonts w:eastAsia="MS Mincho"/>
          <w:noProof/>
          <w:szCs w:val="22"/>
        </w:rPr>
        <w:drawing>
          <wp:inline distT="0" distB="0" distL="0" distR="0" wp14:anchorId="27BAEB87" wp14:editId="209D2A40">
            <wp:extent cx="4497919" cy="2381250"/>
            <wp:effectExtent l="0" t="0" r="0" b="0"/>
            <wp:docPr id="39" name="Picture 1647069384" descr="P288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647069384" descr="P2886#yIS1"/>
                    <pic:cNvPicPr/>
                  </pic:nvPicPr>
                  <pic:blipFill>
                    <a:blip r:embed="rId46"/>
                    <a:stretch>
                      <a:fillRect/>
                    </a:stretch>
                  </pic:blipFill>
                  <pic:spPr>
                    <a:xfrm>
                      <a:off x="0" y="0"/>
                      <a:ext cx="4524350" cy="2395243"/>
                    </a:xfrm>
                    <a:prstGeom prst="rect">
                      <a:avLst/>
                    </a:prstGeom>
                  </pic:spPr>
                </pic:pic>
              </a:graphicData>
            </a:graphic>
          </wp:inline>
        </w:drawing>
      </w:r>
    </w:p>
    <w:p w14:paraId="199058F8" w14:textId="77777777" w:rsidR="00B31EB4" w:rsidRDefault="00B31EB4" w:rsidP="00C84A13">
      <w:pPr>
        <w:jc w:val="center"/>
        <w:rPr>
          <w:rFonts w:eastAsia="MS Mincho"/>
          <w:szCs w:val="22"/>
          <w:lang w:val="ru-RU"/>
        </w:rPr>
      </w:pPr>
    </w:p>
    <w:p w14:paraId="6FA576A0" w14:textId="7DBEBE1D" w:rsidR="00BF48BB" w:rsidRPr="00BF48BB" w:rsidRDefault="00BF48BB" w:rsidP="00C84A13">
      <w:pPr>
        <w:jc w:val="center"/>
        <w:rPr>
          <w:rFonts w:eastAsia="MS Mincho"/>
          <w:szCs w:val="22"/>
          <w:lang w:val="ru-RU"/>
        </w:rPr>
      </w:pPr>
      <w:r>
        <w:rPr>
          <w:rFonts w:eastAsia="MS Mincho"/>
          <w:szCs w:val="22"/>
          <w:lang w:val="ru-RU"/>
        </w:rPr>
        <w:t xml:space="preserve">Рисунок 4.6 – Результаты полевой верификации </w:t>
      </w:r>
      <w:r>
        <w:rPr>
          <w:rFonts w:eastAsia="MS Mincho"/>
          <w:szCs w:val="22"/>
        </w:rPr>
        <w:t>ML</w:t>
      </w:r>
      <w:r>
        <w:rPr>
          <w:rFonts w:eastAsia="MS Mincho"/>
          <w:szCs w:val="22"/>
          <w:lang w:val="ru-RU"/>
        </w:rPr>
        <w:t>-моделей: а) сопоставление метрик кросс-валидации и полевой верификации; б) хронология детекции заморозков весной 2023 г., станция 4 [Составлено автором]</w:t>
      </w:r>
    </w:p>
    <w:p w14:paraId="20E06138" w14:textId="77777777" w:rsidR="00BF34C4" w:rsidRPr="00BB70EF" w:rsidRDefault="00BF34C4">
      <w:pPr>
        <w:rPr>
          <w:lang w:val="ru-RU"/>
        </w:rPr>
      </w:pPr>
    </w:p>
    <w:p w14:paraId="39C4BFC0" w14:textId="77777777" w:rsidR="00BF48BB" w:rsidRPr="00BF48BB" w:rsidRDefault="00BF48BB" w:rsidP="00C84A13">
      <w:pPr>
        <w:ind w:firstLine="709"/>
        <w:jc w:val="both"/>
        <w:rPr>
          <w:rFonts w:eastAsia="MS Mincho"/>
          <w:szCs w:val="22"/>
          <w:lang w:val="ru-RU"/>
        </w:rPr>
      </w:pPr>
      <w:r>
        <w:rPr>
          <w:rFonts w:eastAsia="MS Mincho"/>
          <w:szCs w:val="22"/>
          <w:lang w:val="ru-RU"/>
        </w:rPr>
        <w:t>Как видно из рисунка 4.6 (а), все пять моделей сохраняют значения ключевых метрик выше порога приемлемости (0,6) при полевой верификации. Диаграмма детекции заморозков (рисунок 4.6, б) иллюстрирует типичный паттерн ошибок: три из четырёх заморозков весны 2023 года были обнаружены за 12–24 часа (TP), один кратковременный заморозок 12 апреля (T мин.</w:t>
      </w:r>
    </w:p>
    <w:p w14:paraId="4BFD0AAE" w14:textId="77777777" w:rsidR="00BF48BB" w:rsidRPr="00BF48BB" w:rsidRDefault="00BF48BB" w:rsidP="00C84A13">
      <w:pPr>
        <w:ind w:firstLine="709"/>
        <w:jc w:val="both"/>
        <w:rPr>
          <w:rFonts w:eastAsia="MS Mincho"/>
          <w:szCs w:val="22"/>
          <w:lang w:val="ru-RU"/>
        </w:rPr>
      </w:pPr>
      <w:r>
        <w:rPr>
          <w:rFonts w:eastAsia="MS Mincho"/>
          <w:szCs w:val="22"/>
          <w:lang w:val="ru-RU"/>
        </w:rPr>
        <w:t xml:space="preserve">Верификация модели водного стресса проводилась путём сопоставления прогнозируемого </w:t>
      </w:r>
      <w:proofErr w:type="spellStart"/>
      <w:r>
        <w:rPr>
          <w:rFonts w:eastAsia="MS Mincho"/>
          <w:szCs w:val="22"/>
          <w:lang w:val="ru-RU"/>
        </w:rPr>
        <w:t>Stress</w:t>
      </w:r>
      <w:proofErr w:type="spellEnd"/>
      <w:r>
        <w:rPr>
          <w:rFonts w:eastAsia="MS Mincho"/>
          <w:szCs w:val="22"/>
          <w:lang w:val="ru-RU"/>
        </w:rPr>
        <w:t xml:space="preserve"> Index с комплексом полевых индикаторов: гравиметрической влажностью почвы на глубине 20 см, визуальной оценкой тургора листьев и спутниковым индексом NDWI от платформы EOSDA </w:t>
      </w:r>
      <w:proofErr w:type="spellStart"/>
      <w:r>
        <w:rPr>
          <w:rFonts w:eastAsia="MS Mincho"/>
          <w:szCs w:val="22"/>
          <w:lang w:val="ru-RU"/>
        </w:rPr>
        <w:t>Crop</w:t>
      </w:r>
      <w:proofErr w:type="spellEnd"/>
      <w:r>
        <w:rPr>
          <w:rFonts w:eastAsia="MS Mincho"/>
          <w:szCs w:val="22"/>
          <w:lang w:val="ru-RU"/>
        </w:rPr>
        <w:t xml:space="preserve"> Monitoring. Коэффициент детерминации R² снизился с 0,85 (кросс-валидация) до </w:t>
      </w:r>
      <w:r>
        <w:rPr>
          <w:rFonts w:eastAsia="MS Mincho"/>
          <w:szCs w:val="22"/>
          <w:lang w:val="ru-RU"/>
        </w:rPr>
        <w:lastRenderedPageBreak/>
        <w:t>0,81 (полевая верификация), при этом наибольшие отклонения наблюдались в период атмосферной засухи июля 2023 года (ГТК = 0,6), когда модель систематически занижала степень водного стресса на 12–18% относительно визуальной оценки. Коррекция прогноза после включения индекса VPD в качестве дополнительного признака при еженедельном переобучении снизила ошибку до 5–7% [15, с. 13–78].</w:t>
      </w:r>
    </w:p>
    <w:p w14:paraId="458F9E8F" w14:textId="77777777" w:rsidR="00BF48BB" w:rsidRPr="00BF48BB" w:rsidRDefault="00BF48BB" w:rsidP="00C84A13">
      <w:pPr>
        <w:ind w:firstLine="709"/>
        <w:jc w:val="both"/>
        <w:rPr>
          <w:rFonts w:eastAsia="MS Mincho"/>
          <w:szCs w:val="22"/>
          <w:lang w:val="ru-RU"/>
        </w:rPr>
      </w:pPr>
      <w:r>
        <w:rPr>
          <w:rFonts w:eastAsia="MS Mincho"/>
          <w:szCs w:val="22"/>
          <w:lang w:val="ru-RU"/>
        </w:rPr>
        <w:t>Модель прогнозирования фитопатологических рисков была верифицирована по 36 эпизодам обнаружения симптомов парши (</w:t>
      </w:r>
      <w:proofErr w:type="spellStart"/>
      <w:r>
        <w:rPr>
          <w:rFonts w:eastAsia="MS Mincho"/>
          <w:szCs w:val="22"/>
          <w:lang w:val="ru-RU"/>
        </w:rPr>
        <w:t>Venturia</w:t>
      </w:r>
      <w:proofErr w:type="spellEnd"/>
      <w:r>
        <w:rPr>
          <w:rFonts w:eastAsia="MS Mincho"/>
          <w:szCs w:val="22"/>
          <w:lang w:val="ru-RU"/>
        </w:rPr>
        <w:t xml:space="preserve"> </w:t>
      </w:r>
      <w:proofErr w:type="spellStart"/>
      <w:r>
        <w:rPr>
          <w:rFonts w:eastAsia="MS Mincho"/>
          <w:szCs w:val="22"/>
          <w:lang w:val="ru-RU"/>
        </w:rPr>
        <w:t>inaequalis</w:t>
      </w:r>
      <w:proofErr w:type="spellEnd"/>
      <w:r>
        <w:rPr>
          <w:rFonts w:eastAsia="MS Mincho"/>
          <w:szCs w:val="22"/>
          <w:lang w:val="ru-RU"/>
        </w:rPr>
        <w:t>), мучнистой росы (</w:t>
      </w:r>
      <w:proofErr w:type="spellStart"/>
      <w:r>
        <w:rPr>
          <w:rFonts w:eastAsia="MS Mincho"/>
          <w:szCs w:val="22"/>
          <w:lang w:val="ru-RU"/>
        </w:rPr>
        <w:t>Podosphaera</w:t>
      </w:r>
      <w:proofErr w:type="spellEnd"/>
      <w:r>
        <w:rPr>
          <w:rFonts w:eastAsia="MS Mincho"/>
          <w:szCs w:val="22"/>
          <w:lang w:val="ru-RU"/>
        </w:rPr>
        <w:t xml:space="preserve"> </w:t>
      </w:r>
      <w:proofErr w:type="spellStart"/>
      <w:r>
        <w:rPr>
          <w:rFonts w:eastAsia="MS Mincho"/>
          <w:szCs w:val="22"/>
          <w:lang w:val="ru-RU"/>
        </w:rPr>
        <w:t>leucotricha</w:t>
      </w:r>
      <w:proofErr w:type="spellEnd"/>
      <w:r>
        <w:rPr>
          <w:rFonts w:eastAsia="MS Mincho"/>
          <w:szCs w:val="22"/>
          <w:lang w:val="ru-RU"/>
        </w:rPr>
        <w:t>) и монилиоза (</w:t>
      </w:r>
      <w:proofErr w:type="spellStart"/>
      <w:r>
        <w:rPr>
          <w:rFonts w:eastAsia="MS Mincho"/>
          <w:szCs w:val="22"/>
          <w:lang w:val="ru-RU"/>
        </w:rPr>
        <w:t>Monilinia</w:t>
      </w:r>
      <w:proofErr w:type="spellEnd"/>
      <w:r>
        <w:rPr>
          <w:rFonts w:eastAsia="MS Mincho"/>
          <w:szCs w:val="22"/>
          <w:lang w:val="ru-RU"/>
        </w:rPr>
        <w:t xml:space="preserve"> </w:t>
      </w:r>
      <w:proofErr w:type="spellStart"/>
      <w:r>
        <w:rPr>
          <w:rFonts w:eastAsia="MS Mincho"/>
          <w:szCs w:val="22"/>
          <w:lang w:val="ru-RU"/>
        </w:rPr>
        <w:t>fructigena</w:t>
      </w:r>
      <w:proofErr w:type="spellEnd"/>
      <w:r>
        <w:rPr>
          <w:rFonts w:eastAsia="MS Mincho"/>
          <w:szCs w:val="22"/>
          <w:lang w:val="ru-RU"/>
        </w:rPr>
        <w:t xml:space="preserve">), зафиксированным при маршрутных фитосанитарных обследованиях сада с периодичностью один раз в 10 дней. AUC-ROC снизился с 0,78 до 0,74, при этом наибольшее количество ложноотрицательных прогнозов приходилось на начальные стадии развития парши при нетипичных температурных условиях (T &gt; 25 °C), не соответствующих классическому критерию Миллса [116]. Модель вредителей, основанная на расчёте кумулятивных </w:t>
      </w:r>
      <w:proofErr w:type="spellStart"/>
      <w:r>
        <w:rPr>
          <w:rFonts w:eastAsia="MS Mincho"/>
          <w:szCs w:val="22"/>
          <w:lang w:val="ru-RU"/>
        </w:rPr>
        <w:t>градусо</w:t>
      </w:r>
      <w:proofErr w:type="spellEnd"/>
      <w:r>
        <w:rPr>
          <w:rFonts w:eastAsia="MS Mincho"/>
          <w:szCs w:val="22"/>
          <w:lang w:val="ru-RU"/>
        </w:rPr>
        <w:t>-дней (GDD) для прогнозирования лёта яблонной плодожорки (</w:t>
      </w:r>
      <w:proofErr w:type="spellStart"/>
      <w:r>
        <w:rPr>
          <w:rFonts w:eastAsia="MS Mincho"/>
          <w:szCs w:val="22"/>
          <w:lang w:val="ru-RU"/>
        </w:rPr>
        <w:t>Cydia</w:t>
      </w:r>
      <w:proofErr w:type="spellEnd"/>
      <w:r>
        <w:rPr>
          <w:rFonts w:eastAsia="MS Mincho"/>
          <w:szCs w:val="22"/>
          <w:lang w:val="ru-RU"/>
        </w:rPr>
        <w:t xml:space="preserve"> </w:t>
      </w:r>
      <w:proofErr w:type="spellStart"/>
      <w:r>
        <w:rPr>
          <w:rFonts w:eastAsia="MS Mincho"/>
          <w:szCs w:val="22"/>
          <w:lang w:val="ru-RU"/>
        </w:rPr>
        <w:t>pomonella</w:t>
      </w:r>
      <w:proofErr w:type="spellEnd"/>
      <w:r>
        <w:rPr>
          <w:rFonts w:eastAsia="MS Mincho"/>
          <w:szCs w:val="22"/>
          <w:lang w:val="ru-RU"/>
        </w:rPr>
        <w:t>) и активности зелёной яблонной тли (</w:t>
      </w:r>
      <w:proofErr w:type="spellStart"/>
      <w:r>
        <w:rPr>
          <w:rFonts w:eastAsia="MS Mincho"/>
          <w:szCs w:val="22"/>
          <w:lang w:val="ru-RU"/>
        </w:rPr>
        <w:t>Aphis</w:t>
      </w:r>
      <w:proofErr w:type="spellEnd"/>
      <w:r>
        <w:rPr>
          <w:rFonts w:eastAsia="MS Mincho"/>
          <w:szCs w:val="22"/>
          <w:lang w:val="ru-RU"/>
        </w:rPr>
        <w:t xml:space="preserve"> </w:t>
      </w:r>
      <w:proofErr w:type="spellStart"/>
      <w:r>
        <w:rPr>
          <w:rFonts w:eastAsia="MS Mincho"/>
          <w:szCs w:val="22"/>
          <w:lang w:val="ru-RU"/>
        </w:rPr>
        <w:t>pomi</w:t>
      </w:r>
      <w:proofErr w:type="spellEnd"/>
      <w:r>
        <w:rPr>
          <w:rFonts w:eastAsia="MS Mincho"/>
          <w:szCs w:val="22"/>
          <w:lang w:val="ru-RU"/>
        </w:rPr>
        <w:t>), продемонстрировала снижение AUC-ROC с 0,75 до 0,72, что соответствует допустимому уровню для 7-дневного горизонта прогноза.</w:t>
      </w:r>
    </w:p>
    <w:p w14:paraId="31C2BCA0" w14:textId="77777777" w:rsidR="00BF48BB" w:rsidRPr="00BF48BB" w:rsidRDefault="00BF48BB" w:rsidP="00C84A13">
      <w:pPr>
        <w:ind w:firstLine="709"/>
        <w:jc w:val="both"/>
        <w:rPr>
          <w:rFonts w:eastAsia="MS Mincho"/>
          <w:szCs w:val="22"/>
          <w:lang w:val="ru-RU"/>
        </w:rPr>
      </w:pPr>
      <w:r>
        <w:rPr>
          <w:rFonts w:eastAsia="MS Mincho"/>
          <w:szCs w:val="22"/>
          <w:lang w:val="ru-RU"/>
        </w:rPr>
        <w:t>Анализ сезонной стабильности прогнозов выявил неравномерность деградации метрик в течение года. На рисунке 4.7 представлены результаты анализа ошибок для модели заморозков и водного стресса, а также сезонная динамика деградации всех пяти моделей.</w:t>
      </w:r>
    </w:p>
    <w:p w14:paraId="772E91F2" w14:textId="77777777" w:rsidR="009D486A" w:rsidRPr="00BB70EF" w:rsidRDefault="009D486A" w:rsidP="00C84A13">
      <w:pPr>
        <w:rPr>
          <w:lang w:val="ru-RU"/>
        </w:rPr>
      </w:pPr>
    </w:p>
    <w:p w14:paraId="16CB1673" w14:textId="77777777" w:rsidR="00BF48BB" w:rsidRPr="00BF48BB" w:rsidRDefault="00BF48BB" w:rsidP="00C84A13">
      <w:pPr>
        <w:jc w:val="center"/>
        <w:rPr>
          <w:rFonts w:eastAsia="MS Mincho"/>
          <w:szCs w:val="22"/>
        </w:rPr>
      </w:pPr>
      <w:r>
        <w:rPr>
          <w:rFonts w:eastAsia="MS Mincho"/>
          <w:noProof/>
          <w:szCs w:val="22"/>
        </w:rPr>
        <w:drawing>
          <wp:inline distT="0" distB="0" distL="0" distR="0" wp14:anchorId="632D90A3" wp14:editId="486A9F3C">
            <wp:extent cx="4114800" cy="2057400"/>
            <wp:effectExtent l="0" t="0" r="0" b="0"/>
            <wp:docPr id="40" name="Picture 153821159" descr="P289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53821159" descr="P2895#yIS1"/>
                    <pic:cNvPicPr/>
                  </pic:nvPicPr>
                  <pic:blipFill>
                    <a:blip r:embed="rId47"/>
                    <a:stretch>
                      <a:fillRect/>
                    </a:stretch>
                  </pic:blipFill>
                  <pic:spPr>
                    <a:xfrm>
                      <a:off x="0" y="0"/>
                      <a:ext cx="4141058" cy="2070529"/>
                    </a:xfrm>
                    <a:prstGeom prst="rect">
                      <a:avLst/>
                    </a:prstGeom>
                  </pic:spPr>
                </pic:pic>
              </a:graphicData>
            </a:graphic>
          </wp:inline>
        </w:drawing>
      </w:r>
    </w:p>
    <w:p w14:paraId="32FB5E6E" w14:textId="77777777" w:rsidR="00B31EB4" w:rsidRDefault="00B31EB4" w:rsidP="00C84A13">
      <w:pPr>
        <w:jc w:val="center"/>
        <w:rPr>
          <w:rFonts w:eastAsia="MS Mincho"/>
          <w:szCs w:val="22"/>
          <w:lang w:val="ru-RU"/>
        </w:rPr>
      </w:pPr>
    </w:p>
    <w:p w14:paraId="082908D5" w14:textId="51B1F470" w:rsidR="00BF48BB" w:rsidRPr="00BF48BB" w:rsidRDefault="00BF48BB" w:rsidP="00C84A13">
      <w:pPr>
        <w:jc w:val="center"/>
        <w:rPr>
          <w:rFonts w:eastAsia="MS Mincho"/>
          <w:szCs w:val="22"/>
          <w:lang w:val="ru-RU"/>
        </w:rPr>
      </w:pPr>
      <w:r>
        <w:rPr>
          <w:rFonts w:eastAsia="MS Mincho"/>
          <w:szCs w:val="22"/>
          <w:lang w:val="ru-RU"/>
        </w:rPr>
        <w:t xml:space="preserve">Рисунок 4.7 – Анализ ошибок </w:t>
      </w:r>
      <w:r>
        <w:rPr>
          <w:rFonts w:eastAsia="MS Mincho"/>
          <w:szCs w:val="22"/>
        </w:rPr>
        <w:t>ML</w:t>
      </w:r>
      <w:r>
        <w:rPr>
          <w:rFonts w:eastAsia="MS Mincho"/>
          <w:szCs w:val="22"/>
          <w:lang w:val="ru-RU"/>
        </w:rPr>
        <w:t xml:space="preserve">-моделей: а) матрица ошибок модели заморозков при полевой верификации; б) диаграмма рассеяния прогнозируемого и фактического </w:t>
      </w:r>
      <w:r>
        <w:rPr>
          <w:rFonts w:eastAsia="MS Mincho"/>
          <w:szCs w:val="22"/>
        </w:rPr>
        <w:t>Stress</w:t>
      </w:r>
      <w:r>
        <w:rPr>
          <w:rFonts w:eastAsia="MS Mincho"/>
          <w:szCs w:val="22"/>
          <w:lang w:val="ru-RU"/>
        </w:rPr>
        <w:t xml:space="preserve"> </w:t>
      </w:r>
      <w:r>
        <w:rPr>
          <w:rFonts w:eastAsia="MS Mincho"/>
          <w:szCs w:val="22"/>
        </w:rPr>
        <w:t>Index</w:t>
      </w:r>
      <w:r>
        <w:rPr>
          <w:rFonts w:eastAsia="MS Mincho"/>
          <w:szCs w:val="22"/>
          <w:lang w:val="ru-RU"/>
        </w:rPr>
        <w:t>; в) сезонная деградация метрик относительно кросс-валидации [Составлено автором]</w:t>
      </w:r>
    </w:p>
    <w:p w14:paraId="5AFE654D" w14:textId="77777777" w:rsidR="00BF34C4" w:rsidRPr="00BB70EF" w:rsidRDefault="00BF34C4">
      <w:pPr>
        <w:rPr>
          <w:lang w:val="ru-RU"/>
        </w:rPr>
      </w:pPr>
    </w:p>
    <w:p w14:paraId="294478B2" w14:textId="77777777" w:rsidR="00BF48BB" w:rsidRPr="00BF48BB" w:rsidRDefault="00BF48BB" w:rsidP="00C84A13">
      <w:pPr>
        <w:ind w:firstLine="709"/>
        <w:jc w:val="both"/>
        <w:rPr>
          <w:rFonts w:eastAsia="MS Mincho"/>
          <w:szCs w:val="22"/>
          <w:lang w:val="ru-RU"/>
        </w:rPr>
      </w:pPr>
      <w:r>
        <w:rPr>
          <w:rFonts w:eastAsia="MS Mincho"/>
          <w:szCs w:val="22"/>
          <w:lang w:val="ru-RU"/>
        </w:rPr>
        <w:t xml:space="preserve">Как следует из рисунка 4.7 (в), максимальная деградация метрик приходится на летний период (−5,7% в среднем по моделям), что обусловлено экстремальными значениями VPD и температуры, выходящими за пределы типичного распределения обучающей выборки. Зимняя деградация модели </w:t>
      </w:r>
      <w:r>
        <w:rPr>
          <w:rFonts w:eastAsia="MS Mincho"/>
          <w:szCs w:val="22"/>
          <w:lang w:val="ru-RU"/>
        </w:rPr>
        <w:lastRenderedPageBreak/>
        <w:t>заморозков (−8,2%) объясняется редкостью событий с нетипичной синоптической обстановкой. Механизм еженедельного переобучения, реализованный в системе «MOM SENSOR», компенсирует сезонный дрейф: после переобучения деградация снижается до 1–3%, что доказывает эффективность стратегии скользящего окна обучения [117]. Сводные результаты верификации по моделям и горизонтам прогноза представлены в таблице 4.11.</w:t>
      </w:r>
    </w:p>
    <w:p w14:paraId="50A1DE4F" w14:textId="77777777" w:rsidR="009D486A" w:rsidRPr="00BB70EF" w:rsidRDefault="009D486A" w:rsidP="00C84A13">
      <w:pPr>
        <w:rPr>
          <w:lang w:val="ru-RU"/>
        </w:rPr>
      </w:pPr>
    </w:p>
    <w:p w14:paraId="42D709AC" w14:textId="77777777" w:rsidR="00BF48BB" w:rsidRDefault="00BF48BB" w:rsidP="00B31EB4">
      <w:pPr>
        <w:keepNext/>
        <w:jc w:val="both"/>
        <w:rPr>
          <w:rFonts w:eastAsia="MS Mincho"/>
          <w:szCs w:val="22"/>
          <w:lang w:val="ru-RU"/>
        </w:rPr>
      </w:pPr>
      <w:r>
        <w:rPr>
          <w:rFonts w:eastAsia="MS Mincho"/>
          <w:szCs w:val="22"/>
          <w:lang w:val="ru-RU"/>
        </w:rPr>
        <w:t>Таблица 4.11 – Практическая эффективность ML-моделей по результатам полевой верификации</w:t>
      </w:r>
    </w:p>
    <w:p w14:paraId="10640DB4" w14:textId="77777777" w:rsidR="00B31EB4" w:rsidRPr="00BF48BB" w:rsidRDefault="00B31EB4" w:rsidP="00B31EB4">
      <w:pPr>
        <w:keepNext/>
        <w:jc w:val="both"/>
        <w:rPr>
          <w:rFonts w:eastAsia="MS Mincho"/>
          <w:bCs/>
          <w:szCs w:val="22"/>
          <w:lang w:val="ru-RU"/>
        </w:rPr>
      </w:pPr>
    </w:p>
    <w:tbl>
      <w:tblPr>
        <w:tblStyle w:val="TableGrid"/>
        <w:tblW w:w="9351" w:type="dxa"/>
        <w:jc w:val="center"/>
        <w:tblLook w:val="04A0" w:firstRow="1" w:lastRow="0" w:firstColumn="1" w:lastColumn="0" w:noHBand="0" w:noVBand="1"/>
      </w:tblPr>
      <w:tblGrid>
        <w:gridCol w:w="1773"/>
        <w:gridCol w:w="1198"/>
        <w:gridCol w:w="1083"/>
        <w:gridCol w:w="1132"/>
        <w:gridCol w:w="2391"/>
        <w:gridCol w:w="2051"/>
      </w:tblGrid>
      <w:tr w:rsidR="00BF48BB" w:rsidRPr="00870685" w14:paraId="1E79B45E" w14:textId="77777777" w:rsidTr="007E40CF">
        <w:trPr>
          <w:cantSplit/>
          <w:jc w:val="center"/>
        </w:trPr>
        <w:tc>
          <w:tcPr>
            <w:tcW w:w="1417" w:type="dxa"/>
            <w:tcMar>
              <w:top w:w="40" w:type="dxa"/>
              <w:left w:w="80" w:type="dxa"/>
              <w:bottom w:w="40" w:type="dxa"/>
              <w:right w:w="80" w:type="dxa"/>
            </w:tcMar>
          </w:tcPr>
          <w:p w14:paraId="4E9AF07D" w14:textId="77777777" w:rsidR="00BF48BB" w:rsidRPr="00870685" w:rsidRDefault="00BF48BB" w:rsidP="00C84A13">
            <w:pPr>
              <w:keepNext/>
              <w:jc w:val="center"/>
              <w:rPr>
                <w:rFonts w:eastAsia="MS Mincho"/>
                <w:bCs/>
                <w:sz w:val="18"/>
                <w:szCs w:val="18"/>
              </w:rPr>
            </w:pPr>
            <w:r>
              <w:rPr>
                <w:szCs w:val="24"/>
              </w:rPr>
              <w:t>Модель</w:t>
            </w:r>
          </w:p>
        </w:tc>
        <w:tc>
          <w:tcPr>
            <w:tcW w:w="1134" w:type="dxa"/>
            <w:tcMar>
              <w:top w:w="40" w:type="dxa"/>
              <w:left w:w="80" w:type="dxa"/>
              <w:bottom w:w="40" w:type="dxa"/>
              <w:right w:w="80" w:type="dxa"/>
            </w:tcMar>
          </w:tcPr>
          <w:p w14:paraId="2908BF8E" w14:textId="77777777" w:rsidR="00BF48BB" w:rsidRPr="00870685" w:rsidRDefault="00BF48BB" w:rsidP="00C84A13">
            <w:pPr>
              <w:keepNext/>
              <w:jc w:val="center"/>
              <w:rPr>
                <w:rFonts w:eastAsia="MS Mincho"/>
                <w:bCs/>
                <w:sz w:val="18"/>
                <w:szCs w:val="18"/>
              </w:rPr>
            </w:pPr>
            <w:proofErr w:type="spellStart"/>
            <w:r>
              <w:rPr>
                <w:szCs w:val="24"/>
              </w:rPr>
              <w:t>Горизонт</w:t>
            </w:r>
            <w:proofErr w:type="spellEnd"/>
            <w:r>
              <w:rPr>
                <w:szCs w:val="24"/>
              </w:rPr>
              <w:br/>
            </w:r>
            <w:proofErr w:type="spellStart"/>
            <w:r>
              <w:rPr>
                <w:szCs w:val="24"/>
              </w:rPr>
              <w:t>прогноза</w:t>
            </w:r>
            <w:proofErr w:type="spellEnd"/>
          </w:p>
        </w:tc>
        <w:tc>
          <w:tcPr>
            <w:tcW w:w="1587" w:type="dxa"/>
            <w:tcMar>
              <w:top w:w="40" w:type="dxa"/>
              <w:left w:w="80" w:type="dxa"/>
              <w:bottom w:w="40" w:type="dxa"/>
              <w:right w:w="80" w:type="dxa"/>
            </w:tcMar>
          </w:tcPr>
          <w:p w14:paraId="4FA983C0" w14:textId="77777777" w:rsidR="00BF48BB" w:rsidRPr="00870685" w:rsidRDefault="00BF48BB" w:rsidP="00C84A13">
            <w:pPr>
              <w:keepNext/>
              <w:jc w:val="center"/>
              <w:rPr>
                <w:rFonts w:eastAsia="MS Mincho"/>
                <w:bCs/>
                <w:sz w:val="18"/>
                <w:szCs w:val="18"/>
              </w:rPr>
            </w:pPr>
            <w:proofErr w:type="spellStart"/>
            <w:r>
              <w:rPr>
                <w:szCs w:val="24"/>
              </w:rPr>
              <w:t>Полевая</w:t>
            </w:r>
            <w:proofErr w:type="spellEnd"/>
            <w:r>
              <w:rPr>
                <w:szCs w:val="24"/>
              </w:rPr>
              <w:br/>
            </w:r>
            <w:proofErr w:type="spellStart"/>
            <w:r>
              <w:rPr>
                <w:szCs w:val="24"/>
              </w:rPr>
              <w:t>метрика</w:t>
            </w:r>
            <w:proofErr w:type="spellEnd"/>
          </w:p>
        </w:tc>
        <w:tc>
          <w:tcPr>
            <w:tcW w:w="1134" w:type="dxa"/>
            <w:tcMar>
              <w:top w:w="40" w:type="dxa"/>
              <w:left w:w="80" w:type="dxa"/>
              <w:bottom w:w="40" w:type="dxa"/>
              <w:right w:w="80" w:type="dxa"/>
            </w:tcMar>
          </w:tcPr>
          <w:p w14:paraId="35303C6F" w14:textId="77777777" w:rsidR="00BF48BB" w:rsidRPr="00870685" w:rsidRDefault="00BF48BB" w:rsidP="00C84A13">
            <w:pPr>
              <w:keepNext/>
              <w:jc w:val="center"/>
              <w:rPr>
                <w:rFonts w:eastAsia="MS Mincho"/>
                <w:bCs/>
                <w:sz w:val="18"/>
                <w:szCs w:val="18"/>
              </w:rPr>
            </w:pPr>
            <w:proofErr w:type="spellStart"/>
            <w:r>
              <w:rPr>
                <w:szCs w:val="24"/>
              </w:rPr>
              <w:t>Время</w:t>
            </w:r>
            <w:proofErr w:type="spellEnd"/>
            <w:r>
              <w:rPr>
                <w:szCs w:val="24"/>
              </w:rPr>
              <w:br/>
            </w:r>
            <w:proofErr w:type="spellStart"/>
            <w:r>
              <w:rPr>
                <w:szCs w:val="24"/>
              </w:rPr>
              <w:t>реакции</w:t>
            </w:r>
            <w:proofErr w:type="spellEnd"/>
            <w:r>
              <w:rPr>
                <w:szCs w:val="24"/>
              </w:rPr>
              <w:t>, ч</w:t>
            </w:r>
          </w:p>
        </w:tc>
        <w:tc>
          <w:tcPr>
            <w:tcW w:w="1701" w:type="dxa"/>
            <w:tcMar>
              <w:top w:w="40" w:type="dxa"/>
              <w:left w:w="80" w:type="dxa"/>
              <w:bottom w:w="40" w:type="dxa"/>
              <w:right w:w="80" w:type="dxa"/>
            </w:tcMar>
          </w:tcPr>
          <w:p w14:paraId="168B4671" w14:textId="77777777" w:rsidR="00BF48BB" w:rsidRPr="00870685" w:rsidRDefault="00BF48BB" w:rsidP="00C84A13">
            <w:pPr>
              <w:keepNext/>
              <w:jc w:val="center"/>
              <w:rPr>
                <w:rFonts w:eastAsia="MS Mincho"/>
                <w:bCs/>
                <w:sz w:val="18"/>
                <w:szCs w:val="18"/>
              </w:rPr>
            </w:pPr>
            <w:proofErr w:type="spellStart"/>
            <w:r>
              <w:rPr>
                <w:szCs w:val="24"/>
              </w:rPr>
              <w:t>Верифицированных</w:t>
            </w:r>
            <w:proofErr w:type="spellEnd"/>
            <w:r>
              <w:rPr>
                <w:szCs w:val="24"/>
              </w:rPr>
              <w:br/>
            </w:r>
            <w:proofErr w:type="spellStart"/>
            <w:r>
              <w:rPr>
                <w:szCs w:val="24"/>
              </w:rPr>
              <w:t>событий</w:t>
            </w:r>
            <w:proofErr w:type="spellEnd"/>
          </w:p>
        </w:tc>
        <w:tc>
          <w:tcPr>
            <w:tcW w:w="2378" w:type="dxa"/>
            <w:tcMar>
              <w:top w:w="40" w:type="dxa"/>
              <w:left w:w="80" w:type="dxa"/>
              <w:bottom w:w="40" w:type="dxa"/>
              <w:right w:w="80" w:type="dxa"/>
            </w:tcMar>
          </w:tcPr>
          <w:p w14:paraId="781A27E7" w14:textId="77777777" w:rsidR="00BF48BB" w:rsidRPr="00870685" w:rsidRDefault="00BF48BB" w:rsidP="00C84A13">
            <w:pPr>
              <w:keepNext/>
              <w:jc w:val="center"/>
              <w:rPr>
                <w:rFonts w:eastAsia="MS Mincho"/>
                <w:bCs/>
                <w:sz w:val="18"/>
                <w:szCs w:val="18"/>
              </w:rPr>
            </w:pPr>
            <w:proofErr w:type="spellStart"/>
            <w:r>
              <w:rPr>
                <w:szCs w:val="24"/>
              </w:rPr>
              <w:t>Практический</w:t>
            </w:r>
            <w:proofErr w:type="spellEnd"/>
            <w:r>
              <w:rPr>
                <w:szCs w:val="24"/>
              </w:rPr>
              <w:br/>
            </w:r>
            <w:proofErr w:type="spellStart"/>
            <w:r>
              <w:rPr>
                <w:szCs w:val="24"/>
              </w:rPr>
              <w:t>эффект</w:t>
            </w:r>
            <w:proofErr w:type="spellEnd"/>
          </w:p>
        </w:tc>
      </w:tr>
      <w:tr w:rsidR="00BF48BB" w:rsidRPr="00870685" w14:paraId="33B4826E" w14:textId="77777777" w:rsidTr="007E40CF">
        <w:trPr>
          <w:cantSplit/>
          <w:jc w:val="center"/>
        </w:trPr>
        <w:tc>
          <w:tcPr>
            <w:tcW w:w="1417" w:type="dxa"/>
            <w:tcMar>
              <w:top w:w="40" w:type="dxa"/>
              <w:left w:w="80" w:type="dxa"/>
              <w:bottom w:w="40" w:type="dxa"/>
              <w:right w:w="80" w:type="dxa"/>
            </w:tcMar>
          </w:tcPr>
          <w:p w14:paraId="3E093FE8" w14:textId="77777777" w:rsidR="00BF48BB" w:rsidRPr="00870685" w:rsidRDefault="00BF48BB" w:rsidP="00C84A13">
            <w:pPr>
              <w:keepNext/>
              <w:rPr>
                <w:rFonts w:eastAsia="MS Mincho"/>
                <w:sz w:val="18"/>
                <w:szCs w:val="18"/>
              </w:rPr>
            </w:pPr>
            <w:proofErr w:type="spellStart"/>
            <w:r>
              <w:rPr>
                <w:szCs w:val="24"/>
              </w:rPr>
              <w:t>Заморозки</w:t>
            </w:r>
            <w:proofErr w:type="spellEnd"/>
          </w:p>
        </w:tc>
        <w:tc>
          <w:tcPr>
            <w:tcW w:w="1134" w:type="dxa"/>
            <w:tcMar>
              <w:top w:w="40" w:type="dxa"/>
              <w:left w:w="80" w:type="dxa"/>
              <w:bottom w:w="40" w:type="dxa"/>
              <w:right w:w="80" w:type="dxa"/>
            </w:tcMar>
          </w:tcPr>
          <w:p w14:paraId="03E5853F" w14:textId="77777777" w:rsidR="00BF48BB" w:rsidRPr="00870685" w:rsidRDefault="00BF48BB" w:rsidP="00C84A13">
            <w:pPr>
              <w:keepNext/>
              <w:jc w:val="center"/>
              <w:rPr>
                <w:rFonts w:eastAsia="MS Mincho"/>
                <w:sz w:val="18"/>
                <w:szCs w:val="18"/>
              </w:rPr>
            </w:pPr>
            <w:r>
              <w:rPr>
                <w:szCs w:val="24"/>
              </w:rPr>
              <w:t>24 ч</w:t>
            </w:r>
          </w:p>
        </w:tc>
        <w:tc>
          <w:tcPr>
            <w:tcW w:w="1587" w:type="dxa"/>
            <w:tcMar>
              <w:top w:w="40" w:type="dxa"/>
              <w:left w:w="80" w:type="dxa"/>
              <w:bottom w:w="40" w:type="dxa"/>
              <w:right w:w="80" w:type="dxa"/>
            </w:tcMar>
          </w:tcPr>
          <w:p w14:paraId="17356CD3" w14:textId="77777777" w:rsidR="00BF48BB" w:rsidRPr="00870685" w:rsidRDefault="00BF48BB" w:rsidP="00C84A13">
            <w:pPr>
              <w:keepNext/>
              <w:jc w:val="center"/>
              <w:rPr>
                <w:rFonts w:eastAsia="MS Mincho"/>
                <w:sz w:val="18"/>
                <w:szCs w:val="18"/>
              </w:rPr>
            </w:pPr>
            <w:r>
              <w:rPr>
                <w:szCs w:val="24"/>
              </w:rPr>
              <w:t>F1 = 0,64</w:t>
            </w:r>
            <w:r>
              <w:rPr>
                <w:szCs w:val="24"/>
              </w:rPr>
              <w:br/>
              <w:t>Recall = 0,73</w:t>
            </w:r>
          </w:p>
        </w:tc>
        <w:tc>
          <w:tcPr>
            <w:tcW w:w="1134" w:type="dxa"/>
            <w:tcMar>
              <w:top w:w="40" w:type="dxa"/>
              <w:left w:w="80" w:type="dxa"/>
              <w:bottom w:w="40" w:type="dxa"/>
              <w:right w:w="80" w:type="dxa"/>
            </w:tcMar>
          </w:tcPr>
          <w:p w14:paraId="779C9132" w14:textId="77777777" w:rsidR="00BF48BB" w:rsidRPr="00870685" w:rsidRDefault="00BF48BB" w:rsidP="00C84A13">
            <w:pPr>
              <w:keepNext/>
              <w:jc w:val="center"/>
              <w:rPr>
                <w:rFonts w:eastAsia="MS Mincho"/>
                <w:sz w:val="18"/>
                <w:szCs w:val="18"/>
              </w:rPr>
            </w:pPr>
            <w:r>
              <w:rPr>
                <w:szCs w:val="24"/>
              </w:rPr>
              <w:t>18–24</w:t>
            </w:r>
          </w:p>
        </w:tc>
        <w:tc>
          <w:tcPr>
            <w:tcW w:w="1701" w:type="dxa"/>
            <w:tcMar>
              <w:top w:w="40" w:type="dxa"/>
              <w:left w:w="80" w:type="dxa"/>
              <w:bottom w:w="40" w:type="dxa"/>
              <w:right w:w="80" w:type="dxa"/>
            </w:tcMar>
          </w:tcPr>
          <w:p w14:paraId="4C7B345B" w14:textId="77777777" w:rsidR="00BF48BB" w:rsidRPr="00870685" w:rsidRDefault="00BF48BB" w:rsidP="00C84A13">
            <w:pPr>
              <w:keepNext/>
              <w:jc w:val="center"/>
              <w:rPr>
                <w:rFonts w:eastAsia="MS Mincho"/>
                <w:sz w:val="18"/>
                <w:szCs w:val="18"/>
              </w:rPr>
            </w:pPr>
            <w:r>
              <w:rPr>
                <w:szCs w:val="24"/>
              </w:rPr>
              <w:t xml:space="preserve">52 </w:t>
            </w:r>
            <w:proofErr w:type="spellStart"/>
            <w:r>
              <w:rPr>
                <w:szCs w:val="24"/>
              </w:rPr>
              <w:t>понижения</w:t>
            </w:r>
            <w:proofErr w:type="spellEnd"/>
            <w:r>
              <w:rPr>
                <w:szCs w:val="24"/>
              </w:rPr>
              <w:br/>
              <w:t>T &lt; +2 °C</w:t>
            </w:r>
          </w:p>
        </w:tc>
        <w:tc>
          <w:tcPr>
            <w:tcW w:w="2378" w:type="dxa"/>
            <w:tcMar>
              <w:top w:w="40" w:type="dxa"/>
              <w:left w:w="80" w:type="dxa"/>
              <w:bottom w:w="40" w:type="dxa"/>
              <w:right w:w="80" w:type="dxa"/>
            </w:tcMar>
          </w:tcPr>
          <w:p w14:paraId="2D947761" w14:textId="77777777" w:rsidR="00BF48BB" w:rsidRPr="00870685" w:rsidRDefault="00BF48BB" w:rsidP="00C84A13">
            <w:pPr>
              <w:keepNext/>
              <w:jc w:val="center"/>
              <w:rPr>
                <w:rFonts w:eastAsia="MS Mincho"/>
                <w:sz w:val="18"/>
                <w:szCs w:val="18"/>
              </w:rPr>
            </w:pPr>
            <w:proofErr w:type="spellStart"/>
            <w:r>
              <w:rPr>
                <w:szCs w:val="24"/>
              </w:rPr>
              <w:t>Предотвращение</w:t>
            </w:r>
            <w:proofErr w:type="spellEnd"/>
            <w:r>
              <w:rPr>
                <w:szCs w:val="24"/>
              </w:rPr>
              <w:br/>
              <w:t xml:space="preserve">15% </w:t>
            </w:r>
            <w:proofErr w:type="spellStart"/>
            <w:r>
              <w:rPr>
                <w:szCs w:val="24"/>
              </w:rPr>
              <w:t>потерь</w:t>
            </w:r>
            <w:proofErr w:type="spellEnd"/>
            <w:r>
              <w:rPr>
                <w:szCs w:val="24"/>
                <w:lang w:val="ru-RU"/>
              </w:rPr>
              <w:t xml:space="preserve"> </w:t>
            </w:r>
            <w:proofErr w:type="spellStart"/>
            <w:r>
              <w:rPr>
                <w:szCs w:val="24"/>
              </w:rPr>
              <w:t>урожая</w:t>
            </w:r>
            <w:proofErr w:type="spellEnd"/>
          </w:p>
        </w:tc>
      </w:tr>
      <w:tr w:rsidR="00BF48BB" w:rsidRPr="008261E8" w14:paraId="3D7DE434" w14:textId="77777777" w:rsidTr="007E40CF">
        <w:trPr>
          <w:cantSplit/>
          <w:jc w:val="center"/>
        </w:trPr>
        <w:tc>
          <w:tcPr>
            <w:tcW w:w="1417" w:type="dxa"/>
            <w:tcMar>
              <w:top w:w="40" w:type="dxa"/>
              <w:left w:w="80" w:type="dxa"/>
              <w:bottom w:w="40" w:type="dxa"/>
              <w:right w:w="80" w:type="dxa"/>
            </w:tcMar>
          </w:tcPr>
          <w:p w14:paraId="2EFC86A9" w14:textId="77777777" w:rsidR="00BF48BB" w:rsidRPr="00870685" w:rsidRDefault="00BF48BB" w:rsidP="00C84A13">
            <w:pPr>
              <w:keepNext/>
              <w:rPr>
                <w:rFonts w:eastAsia="MS Mincho"/>
                <w:sz w:val="18"/>
                <w:szCs w:val="18"/>
              </w:rPr>
            </w:pPr>
            <w:proofErr w:type="spellStart"/>
            <w:r>
              <w:rPr>
                <w:szCs w:val="24"/>
              </w:rPr>
              <w:t>Водный</w:t>
            </w:r>
            <w:proofErr w:type="spellEnd"/>
            <w:r>
              <w:rPr>
                <w:szCs w:val="24"/>
              </w:rPr>
              <w:br/>
            </w:r>
            <w:proofErr w:type="spellStart"/>
            <w:r>
              <w:rPr>
                <w:szCs w:val="24"/>
              </w:rPr>
              <w:t>стресс</w:t>
            </w:r>
            <w:proofErr w:type="spellEnd"/>
          </w:p>
        </w:tc>
        <w:tc>
          <w:tcPr>
            <w:tcW w:w="1134" w:type="dxa"/>
            <w:tcMar>
              <w:top w:w="40" w:type="dxa"/>
              <w:left w:w="80" w:type="dxa"/>
              <w:bottom w:w="40" w:type="dxa"/>
              <w:right w:w="80" w:type="dxa"/>
            </w:tcMar>
          </w:tcPr>
          <w:p w14:paraId="28C6CCED" w14:textId="77777777" w:rsidR="00BF48BB" w:rsidRPr="00870685" w:rsidRDefault="00BF48BB" w:rsidP="00C84A13">
            <w:pPr>
              <w:keepNext/>
              <w:jc w:val="center"/>
              <w:rPr>
                <w:rFonts w:eastAsia="MS Mincho"/>
                <w:sz w:val="18"/>
                <w:szCs w:val="18"/>
              </w:rPr>
            </w:pPr>
            <w:r>
              <w:rPr>
                <w:szCs w:val="24"/>
              </w:rPr>
              <w:t>48 ч</w:t>
            </w:r>
          </w:p>
        </w:tc>
        <w:tc>
          <w:tcPr>
            <w:tcW w:w="1587" w:type="dxa"/>
            <w:tcMar>
              <w:top w:w="40" w:type="dxa"/>
              <w:left w:w="80" w:type="dxa"/>
              <w:bottom w:w="40" w:type="dxa"/>
              <w:right w:w="80" w:type="dxa"/>
            </w:tcMar>
          </w:tcPr>
          <w:p w14:paraId="6DB0572B" w14:textId="77777777" w:rsidR="00BF48BB" w:rsidRPr="00870685" w:rsidRDefault="00BF48BB" w:rsidP="00C84A13">
            <w:pPr>
              <w:keepNext/>
              <w:jc w:val="center"/>
              <w:rPr>
                <w:rFonts w:eastAsia="MS Mincho"/>
                <w:sz w:val="18"/>
                <w:szCs w:val="18"/>
              </w:rPr>
            </w:pPr>
            <w:r>
              <w:rPr>
                <w:szCs w:val="24"/>
              </w:rPr>
              <w:t>R² = 0,81</w:t>
            </w:r>
            <w:r>
              <w:rPr>
                <w:szCs w:val="24"/>
              </w:rPr>
              <w:br/>
              <w:t>RMSE = 0,14</w:t>
            </w:r>
          </w:p>
        </w:tc>
        <w:tc>
          <w:tcPr>
            <w:tcW w:w="1134" w:type="dxa"/>
            <w:tcMar>
              <w:top w:w="40" w:type="dxa"/>
              <w:left w:w="80" w:type="dxa"/>
              <w:bottom w:w="40" w:type="dxa"/>
              <w:right w:w="80" w:type="dxa"/>
            </w:tcMar>
          </w:tcPr>
          <w:p w14:paraId="210CF9DE" w14:textId="77777777" w:rsidR="00BF48BB" w:rsidRPr="00870685" w:rsidRDefault="00BF48BB" w:rsidP="00C84A13">
            <w:pPr>
              <w:keepNext/>
              <w:jc w:val="center"/>
              <w:rPr>
                <w:rFonts w:eastAsia="MS Mincho"/>
                <w:sz w:val="18"/>
                <w:szCs w:val="18"/>
              </w:rPr>
            </w:pPr>
            <w:r>
              <w:rPr>
                <w:szCs w:val="24"/>
              </w:rPr>
              <w:t>36–48</w:t>
            </w:r>
          </w:p>
        </w:tc>
        <w:tc>
          <w:tcPr>
            <w:tcW w:w="1701" w:type="dxa"/>
            <w:tcMar>
              <w:top w:w="40" w:type="dxa"/>
              <w:left w:w="80" w:type="dxa"/>
              <w:bottom w:w="40" w:type="dxa"/>
              <w:right w:w="80" w:type="dxa"/>
            </w:tcMar>
          </w:tcPr>
          <w:p w14:paraId="09DA8D32" w14:textId="77777777" w:rsidR="00BF48BB" w:rsidRPr="00870685" w:rsidRDefault="00BF48BB" w:rsidP="00C84A13">
            <w:pPr>
              <w:keepNext/>
              <w:jc w:val="center"/>
              <w:rPr>
                <w:rFonts w:eastAsia="MS Mincho"/>
                <w:sz w:val="18"/>
                <w:szCs w:val="18"/>
              </w:rPr>
            </w:pPr>
            <w:r>
              <w:rPr>
                <w:szCs w:val="24"/>
              </w:rPr>
              <w:t xml:space="preserve">48 </w:t>
            </w:r>
            <w:proofErr w:type="spellStart"/>
            <w:r>
              <w:rPr>
                <w:szCs w:val="24"/>
              </w:rPr>
              <w:t>замеров</w:t>
            </w:r>
            <w:proofErr w:type="spellEnd"/>
            <w:r>
              <w:rPr>
                <w:szCs w:val="24"/>
              </w:rPr>
              <w:br/>
              <w:t>Stress Index</w:t>
            </w:r>
          </w:p>
        </w:tc>
        <w:tc>
          <w:tcPr>
            <w:tcW w:w="2378" w:type="dxa"/>
            <w:tcMar>
              <w:top w:w="40" w:type="dxa"/>
              <w:left w:w="80" w:type="dxa"/>
              <w:bottom w:w="40" w:type="dxa"/>
              <w:right w:w="80" w:type="dxa"/>
            </w:tcMar>
          </w:tcPr>
          <w:p w14:paraId="20677EF3" w14:textId="77777777" w:rsidR="00BF48BB" w:rsidRPr="00870685" w:rsidRDefault="00BF48BB" w:rsidP="00C84A13">
            <w:pPr>
              <w:keepNext/>
              <w:jc w:val="center"/>
              <w:rPr>
                <w:rFonts w:eastAsia="MS Mincho"/>
                <w:sz w:val="18"/>
                <w:szCs w:val="18"/>
                <w:lang w:val="ru-RU"/>
              </w:rPr>
            </w:pPr>
            <w:r>
              <w:rPr>
                <w:szCs w:val="24"/>
                <w:lang w:val="ru-RU"/>
              </w:rPr>
              <w:t>Снижение полива на 18%</w:t>
            </w:r>
            <w:r>
              <w:rPr>
                <w:szCs w:val="24"/>
                <w:lang w:val="ru-RU"/>
              </w:rPr>
              <w:br/>
              <w:t>без потерь</w:t>
            </w:r>
          </w:p>
        </w:tc>
      </w:tr>
      <w:tr w:rsidR="00BF48BB" w:rsidRPr="00870685" w14:paraId="4A6A78C7" w14:textId="77777777" w:rsidTr="007E40CF">
        <w:trPr>
          <w:cantSplit/>
          <w:jc w:val="center"/>
        </w:trPr>
        <w:tc>
          <w:tcPr>
            <w:tcW w:w="1417" w:type="dxa"/>
            <w:tcMar>
              <w:top w:w="40" w:type="dxa"/>
              <w:left w:w="80" w:type="dxa"/>
              <w:bottom w:w="40" w:type="dxa"/>
              <w:right w:w="80" w:type="dxa"/>
            </w:tcMar>
          </w:tcPr>
          <w:p w14:paraId="21A87403" w14:textId="77777777" w:rsidR="00BF48BB" w:rsidRPr="00870685" w:rsidRDefault="00BF48BB" w:rsidP="00C84A13">
            <w:pPr>
              <w:keepNext/>
              <w:rPr>
                <w:rFonts w:eastAsia="MS Mincho"/>
                <w:sz w:val="18"/>
                <w:szCs w:val="18"/>
              </w:rPr>
            </w:pPr>
            <w:proofErr w:type="spellStart"/>
            <w:r>
              <w:rPr>
                <w:szCs w:val="24"/>
              </w:rPr>
              <w:t>Болезни</w:t>
            </w:r>
            <w:proofErr w:type="spellEnd"/>
          </w:p>
        </w:tc>
        <w:tc>
          <w:tcPr>
            <w:tcW w:w="1134" w:type="dxa"/>
            <w:tcMar>
              <w:top w:w="40" w:type="dxa"/>
              <w:left w:w="80" w:type="dxa"/>
              <w:bottom w:w="40" w:type="dxa"/>
              <w:right w:w="80" w:type="dxa"/>
            </w:tcMar>
          </w:tcPr>
          <w:p w14:paraId="567757C0" w14:textId="77777777" w:rsidR="00BF48BB" w:rsidRPr="00870685" w:rsidRDefault="00BF48BB" w:rsidP="00C84A13">
            <w:pPr>
              <w:keepNext/>
              <w:jc w:val="center"/>
              <w:rPr>
                <w:rFonts w:eastAsia="MS Mincho"/>
                <w:sz w:val="18"/>
                <w:szCs w:val="18"/>
              </w:rPr>
            </w:pPr>
            <w:r>
              <w:rPr>
                <w:szCs w:val="24"/>
              </w:rPr>
              <w:t>72 ч</w:t>
            </w:r>
          </w:p>
        </w:tc>
        <w:tc>
          <w:tcPr>
            <w:tcW w:w="1587" w:type="dxa"/>
            <w:tcMar>
              <w:top w:w="40" w:type="dxa"/>
              <w:left w:w="80" w:type="dxa"/>
              <w:bottom w:w="40" w:type="dxa"/>
              <w:right w:w="80" w:type="dxa"/>
            </w:tcMar>
          </w:tcPr>
          <w:p w14:paraId="3B6E5796" w14:textId="77777777" w:rsidR="00BF48BB" w:rsidRPr="00870685" w:rsidRDefault="00BF48BB" w:rsidP="00C84A13">
            <w:pPr>
              <w:keepNext/>
              <w:jc w:val="center"/>
              <w:rPr>
                <w:rFonts w:eastAsia="MS Mincho"/>
                <w:sz w:val="18"/>
                <w:szCs w:val="18"/>
              </w:rPr>
            </w:pPr>
            <w:r>
              <w:rPr>
                <w:szCs w:val="24"/>
              </w:rPr>
              <w:t>AUC = 0,74</w:t>
            </w:r>
            <w:r>
              <w:rPr>
                <w:szCs w:val="24"/>
              </w:rPr>
              <w:br/>
              <w:t>F1 = 0,70</w:t>
            </w:r>
          </w:p>
        </w:tc>
        <w:tc>
          <w:tcPr>
            <w:tcW w:w="1134" w:type="dxa"/>
            <w:tcMar>
              <w:top w:w="40" w:type="dxa"/>
              <w:left w:w="80" w:type="dxa"/>
              <w:bottom w:w="40" w:type="dxa"/>
              <w:right w:w="80" w:type="dxa"/>
            </w:tcMar>
          </w:tcPr>
          <w:p w14:paraId="1322F27B" w14:textId="77777777" w:rsidR="00BF48BB" w:rsidRPr="00870685" w:rsidRDefault="00BF48BB" w:rsidP="00C84A13">
            <w:pPr>
              <w:keepNext/>
              <w:jc w:val="center"/>
              <w:rPr>
                <w:rFonts w:eastAsia="MS Mincho"/>
                <w:sz w:val="18"/>
                <w:szCs w:val="18"/>
              </w:rPr>
            </w:pPr>
            <w:r>
              <w:rPr>
                <w:szCs w:val="24"/>
              </w:rPr>
              <w:t>48–72</w:t>
            </w:r>
          </w:p>
        </w:tc>
        <w:tc>
          <w:tcPr>
            <w:tcW w:w="1701" w:type="dxa"/>
            <w:tcMar>
              <w:top w:w="40" w:type="dxa"/>
              <w:left w:w="80" w:type="dxa"/>
              <w:bottom w:w="40" w:type="dxa"/>
              <w:right w:w="80" w:type="dxa"/>
            </w:tcMar>
          </w:tcPr>
          <w:p w14:paraId="3EBD1C1F" w14:textId="77777777" w:rsidR="00BF48BB" w:rsidRPr="00870685" w:rsidRDefault="00BF48BB" w:rsidP="00C84A13">
            <w:pPr>
              <w:keepNext/>
              <w:jc w:val="center"/>
              <w:rPr>
                <w:rFonts w:eastAsia="MS Mincho"/>
                <w:sz w:val="18"/>
                <w:szCs w:val="18"/>
              </w:rPr>
            </w:pPr>
            <w:r>
              <w:rPr>
                <w:szCs w:val="24"/>
              </w:rPr>
              <w:t xml:space="preserve">36 </w:t>
            </w:r>
            <w:proofErr w:type="spellStart"/>
            <w:r>
              <w:rPr>
                <w:szCs w:val="24"/>
              </w:rPr>
              <w:t>эпизодов</w:t>
            </w:r>
            <w:proofErr w:type="spellEnd"/>
            <w:r>
              <w:rPr>
                <w:szCs w:val="24"/>
              </w:rPr>
              <w:br/>
              <w:t xml:space="preserve">3 </w:t>
            </w:r>
            <w:proofErr w:type="spellStart"/>
            <w:r>
              <w:rPr>
                <w:szCs w:val="24"/>
              </w:rPr>
              <w:t>патогена</w:t>
            </w:r>
            <w:proofErr w:type="spellEnd"/>
          </w:p>
        </w:tc>
        <w:tc>
          <w:tcPr>
            <w:tcW w:w="2378" w:type="dxa"/>
            <w:tcMar>
              <w:top w:w="40" w:type="dxa"/>
              <w:left w:w="80" w:type="dxa"/>
              <w:bottom w:w="40" w:type="dxa"/>
              <w:right w:w="80" w:type="dxa"/>
            </w:tcMar>
          </w:tcPr>
          <w:p w14:paraId="77EC9704" w14:textId="77777777" w:rsidR="00BF48BB" w:rsidRPr="00870685" w:rsidRDefault="00BF48BB" w:rsidP="00C84A13">
            <w:pPr>
              <w:keepNext/>
              <w:jc w:val="center"/>
              <w:rPr>
                <w:rFonts w:eastAsia="MS Mincho"/>
                <w:sz w:val="18"/>
                <w:szCs w:val="18"/>
              </w:rPr>
            </w:pPr>
            <w:proofErr w:type="spellStart"/>
            <w:r>
              <w:rPr>
                <w:szCs w:val="24"/>
              </w:rPr>
              <w:t>Оптимизация</w:t>
            </w:r>
            <w:proofErr w:type="spellEnd"/>
            <w:r>
              <w:rPr>
                <w:szCs w:val="24"/>
                <w:lang w:val="ru-RU"/>
              </w:rPr>
              <w:t xml:space="preserve"> </w:t>
            </w:r>
            <w:proofErr w:type="spellStart"/>
            <w:r>
              <w:rPr>
                <w:szCs w:val="24"/>
              </w:rPr>
              <w:t>сроков</w:t>
            </w:r>
            <w:proofErr w:type="spellEnd"/>
            <w:r>
              <w:rPr>
                <w:szCs w:val="24"/>
              </w:rPr>
              <w:br/>
            </w:r>
            <w:proofErr w:type="spellStart"/>
            <w:r>
              <w:rPr>
                <w:szCs w:val="24"/>
              </w:rPr>
              <w:t>обработок</w:t>
            </w:r>
            <w:proofErr w:type="spellEnd"/>
          </w:p>
        </w:tc>
      </w:tr>
      <w:tr w:rsidR="00BF48BB" w:rsidRPr="00870685" w14:paraId="2E74ED02" w14:textId="77777777" w:rsidTr="007E40CF">
        <w:trPr>
          <w:cantSplit/>
          <w:jc w:val="center"/>
        </w:trPr>
        <w:tc>
          <w:tcPr>
            <w:tcW w:w="1417" w:type="dxa"/>
            <w:tcMar>
              <w:top w:w="40" w:type="dxa"/>
              <w:left w:w="80" w:type="dxa"/>
              <w:bottom w:w="40" w:type="dxa"/>
              <w:right w:w="80" w:type="dxa"/>
            </w:tcMar>
          </w:tcPr>
          <w:p w14:paraId="71A83BBD" w14:textId="77777777" w:rsidR="00BF48BB" w:rsidRPr="00870685" w:rsidRDefault="00BF48BB" w:rsidP="00C84A13">
            <w:pPr>
              <w:keepNext/>
              <w:rPr>
                <w:rFonts w:eastAsia="MS Mincho"/>
                <w:sz w:val="18"/>
                <w:szCs w:val="18"/>
              </w:rPr>
            </w:pPr>
            <w:proofErr w:type="spellStart"/>
            <w:r>
              <w:rPr>
                <w:szCs w:val="24"/>
              </w:rPr>
              <w:t>Вредители</w:t>
            </w:r>
            <w:proofErr w:type="spellEnd"/>
          </w:p>
        </w:tc>
        <w:tc>
          <w:tcPr>
            <w:tcW w:w="1134" w:type="dxa"/>
            <w:tcMar>
              <w:top w:w="40" w:type="dxa"/>
              <w:left w:w="80" w:type="dxa"/>
              <w:bottom w:w="40" w:type="dxa"/>
              <w:right w:w="80" w:type="dxa"/>
            </w:tcMar>
          </w:tcPr>
          <w:p w14:paraId="5E08AC82" w14:textId="77777777" w:rsidR="00BF48BB" w:rsidRPr="00870685" w:rsidRDefault="00BF48BB" w:rsidP="00C84A13">
            <w:pPr>
              <w:keepNext/>
              <w:jc w:val="center"/>
              <w:rPr>
                <w:rFonts w:eastAsia="MS Mincho"/>
                <w:sz w:val="18"/>
                <w:szCs w:val="18"/>
              </w:rPr>
            </w:pPr>
            <w:r>
              <w:rPr>
                <w:szCs w:val="24"/>
              </w:rPr>
              <w:t xml:space="preserve">7 </w:t>
            </w:r>
            <w:proofErr w:type="spellStart"/>
            <w:r>
              <w:rPr>
                <w:szCs w:val="24"/>
              </w:rPr>
              <w:t>дней</w:t>
            </w:r>
            <w:proofErr w:type="spellEnd"/>
          </w:p>
        </w:tc>
        <w:tc>
          <w:tcPr>
            <w:tcW w:w="1587" w:type="dxa"/>
            <w:tcMar>
              <w:top w:w="40" w:type="dxa"/>
              <w:left w:w="80" w:type="dxa"/>
              <w:bottom w:w="40" w:type="dxa"/>
              <w:right w:w="80" w:type="dxa"/>
            </w:tcMar>
          </w:tcPr>
          <w:p w14:paraId="0DCED1F8" w14:textId="77777777" w:rsidR="00BF48BB" w:rsidRPr="00870685" w:rsidRDefault="00BF48BB" w:rsidP="00C84A13">
            <w:pPr>
              <w:keepNext/>
              <w:jc w:val="center"/>
              <w:rPr>
                <w:rFonts w:eastAsia="MS Mincho"/>
                <w:sz w:val="18"/>
                <w:szCs w:val="18"/>
              </w:rPr>
            </w:pPr>
            <w:r>
              <w:rPr>
                <w:szCs w:val="24"/>
              </w:rPr>
              <w:t>AUC = 0,72</w:t>
            </w:r>
            <w:r>
              <w:rPr>
                <w:szCs w:val="24"/>
              </w:rPr>
              <w:br/>
              <w:t>F1 = 0,69</w:t>
            </w:r>
          </w:p>
        </w:tc>
        <w:tc>
          <w:tcPr>
            <w:tcW w:w="1134" w:type="dxa"/>
            <w:tcMar>
              <w:top w:w="40" w:type="dxa"/>
              <w:left w:w="80" w:type="dxa"/>
              <w:bottom w:w="40" w:type="dxa"/>
              <w:right w:w="80" w:type="dxa"/>
            </w:tcMar>
          </w:tcPr>
          <w:p w14:paraId="5259C94B" w14:textId="77777777" w:rsidR="00BF48BB" w:rsidRPr="00870685" w:rsidRDefault="00BF48BB" w:rsidP="00C84A13">
            <w:pPr>
              <w:keepNext/>
              <w:jc w:val="center"/>
              <w:rPr>
                <w:rFonts w:eastAsia="MS Mincho"/>
                <w:sz w:val="18"/>
                <w:szCs w:val="18"/>
              </w:rPr>
            </w:pPr>
            <w:r>
              <w:rPr>
                <w:szCs w:val="24"/>
              </w:rPr>
              <w:t>120–168</w:t>
            </w:r>
          </w:p>
        </w:tc>
        <w:tc>
          <w:tcPr>
            <w:tcW w:w="1701" w:type="dxa"/>
            <w:tcMar>
              <w:top w:w="40" w:type="dxa"/>
              <w:left w:w="80" w:type="dxa"/>
              <w:bottom w:w="40" w:type="dxa"/>
              <w:right w:w="80" w:type="dxa"/>
            </w:tcMar>
          </w:tcPr>
          <w:p w14:paraId="598C36E9" w14:textId="77777777" w:rsidR="00BF48BB" w:rsidRPr="00870685" w:rsidRDefault="00BF48BB" w:rsidP="00C84A13">
            <w:pPr>
              <w:keepNext/>
              <w:jc w:val="center"/>
              <w:rPr>
                <w:rFonts w:eastAsia="MS Mincho"/>
                <w:sz w:val="18"/>
                <w:szCs w:val="18"/>
              </w:rPr>
            </w:pPr>
            <w:r>
              <w:rPr>
                <w:szCs w:val="24"/>
              </w:rPr>
              <w:t xml:space="preserve">28 </w:t>
            </w:r>
            <w:proofErr w:type="spellStart"/>
            <w:r>
              <w:rPr>
                <w:szCs w:val="24"/>
              </w:rPr>
              <w:t>учётов</w:t>
            </w:r>
            <w:proofErr w:type="spellEnd"/>
            <w:r>
              <w:rPr>
                <w:szCs w:val="24"/>
              </w:rPr>
              <w:br/>
              <w:t xml:space="preserve">2 </w:t>
            </w:r>
            <w:proofErr w:type="spellStart"/>
            <w:r>
              <w:rPr>
                <w:szCs w:val="24"/>
              </w:rPr>
              <w:t>вида</w:t>
            </w:r>
            <w:proofErr w:type="spellEnd"/>
          </w:p>
        </w:tc>
        <w:tc>
          <w:tcPr>
            <w:tcW w:w="2378" w:type="dxa"/>
            <w:tcMar>
              <w:top w:w="40" w:type="dxa"/>
              <w:left w:w="80" w:type="dxa"/>
              <w:bottom w:w="40" w:type="dxa"/>
              <w:right w:w="80" w:type="dxa"/>
            </w:tcMar>
          </w:tcPr>
          <w:p w14:paraId="73235B5D" w14:textId="77777777" w:rsidR="00BF48BB" w:rsidRPr="00870685" w:rsidRDefault="00BF48BB" w:rsidP="00C84A13">
            <w:pPr>
              <w:keepNext/>
              <w:jc w:val="center"/>
              <w:rPr>
                <w:rFonts w:eastAsia="MS Mincho"/>
                <w:sz w:val="18"/>
                <w:szCs w:val="18"/>
              </w:rPr>
            </w:pPr>
            <w:proofErr w:type="spellStart"/>
            <w:r>
              <w:rPr>
                <w:szCs w:val="24"/>
              </w:rPr>
              <w:t>Сокращение</w:t>
            </w:r>
            <w:proofErr w:type="spellEnd"/>
            <w:r>
              <w:rPr>
                <w:szCs w:val="24"/>
                <w:lang w:val="ru-RU"/>
              </w:rPr>
              <w:t xml:space="preserve"> </w:t>
            </w:r>
            <w:proofErr w:type="spellStart"/>
            <w:r>
              <w:rPr>
                <w:szCs w:val="24"/>
              </w:rPr>
              <w:t>обработок</w:t>
            </w:r>
            <w:proofErr w:type="spellEnd"/>
            <w:r>
              <w:rPr>
                <w:szCs w:val="24"/>
              </w:rPr>
              <w:br/>
            </w:r>
            <w:proofErr w:type="spellStart"/>
            <w:r>
              <w:rPr>
                <w:szCs w:val="24"/>
              </w:rPr>
              <w:t>на</w:t>
            </w:r>
            <w:proofErr w:type="spellEnd"/>
            <w:r>
              <w:rPr>
                <w:szCs w:val="24"/>
              </w:rPr>
              <w:t xml:space="preserve"> 25%</w:t>
            </w:r>
          </w:p>
        </w:tc>
      </w:tr>
      <w:tr w:rsidR="00BF48BB" w:rsidRPr="00870685" w14:paraId="6ADA6869" w14:textId="77777777" w:rsidTr="007E40CF">
        <w:trPr>
          <w:cantSplit/>
          <w:jc w:val="center"/>
        </w:trPr>
        <w:tc>
          <w:tcPr>
            <w:tcW w:w="1417" w:type="dxa"/>
            <w:tcMar>
              <w:top w:w="40" w:type="dxa"/>
              <w:left w:w="80" w:type="dxa"/>
              <w:bottom w:w="40" w:type="dxa"/>
              <w:right w:w="80" w:type="dxa"/>
            </w:tcMar>
          </w:tcPr>
          <w:p w14:paraId="56B520B2" w14:textId="77777777" w:rsidR="00BF48BB" w:rsidRPr="00870685" w:rsidRDefault="00BF48BB" w:rsidP="00C84A13">
            <w:pPr>
              <w:keepNext/>
              <w:rPr>
                <w:rFonts w:eastAsia="MS Mincho"/>
                <w:sz w:val="18"/>
                <w:szCs w:val="18"/>
              </w:rPr>
            </w:pPr>
            <w:proofErr w:type="spellStart"/>
            <w:r>
              <w:rPr>
                <w:szCs w:val="24"/>
              </w:rPr>
              <w:t>Орошение</w:t>
            </w:r>
            <w:proofErr w:type="spellEnd"/>
          </w:p>
        </w:tc>
        <w:tc>
          <w:tcPr>
            <w:tcW w:w="1134" w:type="dxa"/>
            <w:tcMar>
              <w:top w:w="40" w:type="dxa"/>
              <w:left w:w="80" w:type="dxa"/>
              <w:bottom w:w="40" w:type="dxa"/>
              <w:right w:w="80" w:type="dxa"/>
            </w:tcMar>
          </w:tcPr>
          <w:p w14:paraId="7DB424A0" w14:textId="77777777" w:rsidR="00BF48BB" w:rsidRPr="00870685" w:rsidRDefault="00BF48BB" w:rsidP="00C84A13">
            <w:pPr>
              <w:keepNext/>
              <w:jc w:val="center"/>
              <w:rPr>
                <w:rFonts w:eastAsia="MS Mincho"/>
                <w:sz w:val="18"/>
                <w:szCs w:val="18"/>
              </w:rPr>
            </w:pPr>
            <w:r>
              <w:rPr>
                <w:szCs w:val="24"/>
              </w:rPr>
              <w:t xml:space="preserve">7 </w:t>
            </w:r>
            <w:proofErr w:type="spellStart"/>
            <w:r>
              <w:rPr>
                <w:szCs w:val="24"/>
              </w:rPr>
              <w:t>дней</w:t>
            </w:r>
            <w:proofErr w:type="spellEnd"/>
          </w:p>
        </w:tc>
        <w:tc>
          <w:tcPr>
            <w:tcW w:w="1587" w:type="dxa"/>
            <w:tcMar>
              <w:top w:w="40" w:type="dxa"/>
              <w:left w:w="80" w:type="dxa"/>
              <w:bottom w:w="40" w:type="dxa"/>
              <w:right w:w="80" w:type="dxa"/>
            </w:tcMar>
          </w:tcPr>
          <w:p w14:paraId="02EE17C6" w14:textId="77777777" w:rsidR="00BF48BB" w:rsidRPr="00870685" w:rsidRDefault="00BF48BB" w:rsidP="00C84A13">
            <w:pPr>
              <w:keepNext/>
              <w:jc w:val="center"/>
              <w:rPr>
                <w:rFonts w:eastAsia="MS Mincho"/>
                <w:sz w:val="18"/>
                <w:szCs w:val="18"/>
              </w:rPr>
            </w:pPr>
            <w:r>
              <w:rPr>
                <w:szCs w:val="24"/>
              </w:rPr>
              <w:t>1−MAE = 0,85</w:t>
            </w:r>
            <w:r>
              <w:rPr>
                <w:szCs w:val="24"/>
              </w:rPr>
              <w:br/>
              <w:t>MAE = 15%</w:t>
            </w:r>
          </w:p>
        </w:tc>
        <w:tc>
          <w:tcPr>
            <w:tcW w:w="1134" w:type="dxa"/>
            <w:tcMar>
              <w:top w:w="40" w:type="dxa"/>
              <w:left w:w="80" w:type="dxa"/>
              <w:bottom w:w="40" w:type="dxa"/>
              <w:right w:w="80" w:type="dxa"/>
            </w:tcMar>
          </w:tcPr>
          <w:p w14:paraId="0312ADF9" w14:textId="77777777" w:rsidR="00BF48BB" w:rsidRPr="00870685" w:rsidRDefault="00BF48BB" w:rsidP="00C84A13">
            <w:pPr>
              <w:keepNext/>
              <w:jc w:val="center"/>
              <w:rPr>
                <w:rFonts w:eastAsia="MS Mincho"/>
                <w:sz w:val="18"/>
                <w:szCs w:val="18"/>
              </w:rPr>
            </w:pPr>
            <w:r>
              <w:rPr>
                <w:szCs w:val="24"/>
              </w:rPr>
              <w:t>120–168</w:t>
            </w:r>
          </w:p>
        </w:tc>
        <w:tc>
          <w:tcPr>
            <w:tcW w:w="1701" w:type="dxa"/>
            <w:tcMar>
              <w:top w:w="40" w:type="dxa"/>
              <w:left w:w="80" w:type="dxa"/>
              <w:bottom w:w="40" w:type="dxa"/>
              <w:right w:w="80" w:type="dxa"/>
            </w:tcMar>
          </w:tcPr>
          <w:p w14:paraId="7EA8CEEC" w14:textId="77777777" w:rsidR="00BF48BB" w:rsidRPr="00870685" w:rsidRDefault="00BF48BB" w:rsidP="00C84A13">
            <w:pPr>
              <w:keepNext/>
              <w:jc w:val="center"/>
              <w:rPr>
                <w:rFonts w:eastAsia="MS Mincho"/>
                <w:sz w:val="18"/>
                <w:szCs w:val="18"/>
              </w:rPr>
            </w:pPr>
            <w:r>
              <w:rPr>
                <w:szCs w:val="24"/>
              </w:rPr>
              <w:t xml:space="preserve">42 </w:t>
            </w:r>
            <w:proofErr w:type="spellStart"/>
            <w:r>
              <w:rPr>
                <w:szCs w:val="24"/>
              </w:rPr>
              <w:t>замера</w:t>
            </w:r>
            <w:proofErr w:type="spellEnd"/>
            <w:r>
              <w:rPr>
                <w:szCs w:val="24"/>
              </w:rPr>
              <w:br/>
            </w:r>
            <w:proofErr w:type="spellStart"/>
            <w:r>
              <w:rPr>
                <w:szCs w:val="24"/>
              </w:rPr>
              <w:t>влажн</w:t>
            </w:r>
            <w:proofErr w:type="spellEnd"/>
            <w:r>
              <w:rPr>
                <w:szCs w:val="24"/>
              </w:rPr>
              <w:t xml:space="preserve">. </w:t>
            </w:r>
            <w:proofErr w:type="spellStart"/>
            <w:r>
              <w:rPr>
                <w:szCs w:val="24"/>
              </w:rPr>
              <w:t>почвы</w:t>
            </w:r>
            <w:proofErr w:type="spellEnd"/>
          </w:p>
        </w:tc>
        <w:tc>
          <w:tcPr>
            <w:tcW w:w="2378" w:type="dxa"/>
            <w:tcMar>
              <w:top w:w="40" w:type="dxa"/>
              <w:left w:w="80" w:type="dxa"/>
              <w:bottom w:w="40" w:type="dxa"/>
              <w:right w:w="80" w:type="dxa"/>
            </w:tcMar>
          </w:tcPr>
          <w:p w14:paraId="2D171DAE" w14:textId="77777777" w:rsidR="00BF48BB" w:rsidRPr="00870685" w:rsidRDefault="00BF48BB" w:rsidP="00C84A13">
            <w:pPr>
              <w:keepNext/>
              <w:jc w:val="center"/>
              <w:rPr>
                <w:rFonts w:eastAsia="MS Mincho"/>
                <w:sz w:val="18"/>
                <w:szCs w:val="18"/>
              </w:rPr>
            </w:pPr>
            <w:proofErr w:type="spellStart"/>
            <w:r>
              <w:rPr>
                <w:szCs w:val="24"/>
              </w:rPr>
              <w:t>Экономия</w:t>
            </w:r>
            <w:proofErr w:type="spellEnd"/>
            <w:r>
              <w:rPr>
                <w:szCs w:val="24"/>
                <w:lang w:val="ru-RU"/>
              </w:rPr>
              <w:t xml:space="preserve"> </w:t>
            </w:r>
            <w:proofErr w:type="spellStart"/>
            <w:r>
              <w:rPr>
                <w:szCs w:val="24"/>
              </w:rPr>
              <w:t>воды</w:t>
            </w:r>
            <w:proofErr w:type="spellEnd"/>
            <w:r>
              <w:rPr>
                <w:szCs w:val="24"/>
              </w:rPr>
              <w:t xml:space="preserve"> 22%</w:t>
            </w:r>
          </w:p>
        </w:tc>
      </w:tr>
      <w:tr w:rsidR="00BF48BB" w:rsidRPr="00870685" w14:paraId="4D3D8FDF" w14:textId="77777777" w:rsidTr="007E40CF">
        <w:trPr>
          <w:cantSplit/>
          <w:jc w:val="center"/>
        </w:trPr>
        <w:tc>
          <w:tcPr>
            <w:tcW w:w="1417" w:type="dxa"/>
            <w:tcMar>
              <w:top w:w="40" w:type="dxa"/>
              <w:left w:w="80" w:type="dxa"/>
              <w:bottom w:w="40" w:type="dxa"/>
              <w:right w:w="80" w:type="dxa"/>
            </w:tcMar>
          </w:tcPr>
          <w:p w14:paraId="57E479EE" w14:textId="77777777" w:rsidR="00BF48BB" w:rsidRPr="00870685" w:rsidRDefault="00BF48BB" w:rsidP="00C84A13">
            <w:pPr>
              <w:keepNext/>
              <w:rPr>
                <w:rFonts w:eastAsia="MS Mincho"/>
                <w:bCs/>
                <w:sz w:val="18"/>
                <w:szCs w:val="18"/>
              </w:rPr>
            </w:pPr>
            <w:proofErr w:type="spellStart"/>
            <w:r>
              <w:rPr>
                <w:szCs w:val="24"/>
              </w:rPr>
              <w:t>Интегральный</w:t>
            </w:r>
            <w:proofErr w:type="spellEnd"/>
            <w:r>
              <w:rPr>
                <w:szCs w:val="24"/>
              </w:rPr>
              <w:br/>
            </w:r>
            <w:proofErr w:type="spellStart"/>
            <w:r>
              <w:rPr>
                <w:szCs w:val="24"/>
              </w:rPr>
              <w:t>эффект</w:t>
            </w:r>
            <w:proofErr w:type="spellEnd"/>
          </w:p>
        </w:tc>
        <w:tc>
          <w:tcPr>
            <w:tcW w:w="1134" w:type="dxa"/>
            <w:tcMar>
              <w:top w:w="40" w:type="dxa"/>
              <w:left w:w="80" w:type="dxa"/>
              <w:bottom w:w="40" w:type="dxa"/>
              <w:right w:w="80" w:type="dxa"/>
            </w:tcMar>
          </w:tcPr>
          <w:p w14:paraId="73268DFA" w14:textId="77777777" w:rsidR="00BF48BB" w:rsidRPr="00870685" w:rsidRDefault="00BF48BB" w:rsidP="00C84A13">
            <w:pPr>
              <w:keepNext/>
              <w:jc w:val="center"/>
              <w:rPr>
                <w:rFonts w:eastAsia="MS Mincho"/>
                <w:bCs/>
                <w:sz w:val="18"/>
                <w:szCs w:val="18"/>
              </w:rPr>
            </w:pPr>
            <w:r>
              <w:rPr>
                <w:szCs w:val="24"/>
              </w:rPr>
              <w:t>—</w:t>
            </w:r>
          </w:p>
        </w:tc>
        <w:tc>
          <w:tcPr>
            <w:tcW w:w="1587" w:type="dxa"/>
            <w:tcMar>
              <w:top w:w="40" w:type="dxa"/>
              <w:left w:w="80" w:type="dxa"/>
              <w:bottom w:w="40" w:type="dxa"/>
              <w:right w:w="80" w:type="dxa"/>
            </w:tcMar>
          </w:tcPr>
          <w:p w14:paraId="2921ACF4" w14:textId="77777777" w:rsidR="00BF48BB" w:rsidRPr="00870685" w:rsidRDefault="00BF48BB" w:rsidP="00C84A13">
            <w:pPr>
              <w:keepNext/>
              <w:jc w:val="center"/>
              <w:rPr>
                <w:rFonts w:eastAsia="MS Mincho"/>
                <w:bCs/>
                <w:sz w:val="18"/>
                <w:szCs w:val="18"/>
              </w:rPr>
            </w:pPr>
            <w:r>
              <w:rPr>
                <w:szCs w:val="24"/>
              </w:rPr>
              <w:t xml:space="preserve">Δ </w:t>
            </w:r>
            <w:proofErr w:type="spellStart"/>
            <w:r>
              <w:rPr>
                <w:szCs w:val="24"/>
              </w:rPr>
              <w:t>средн</w:t>
            </w:r>
            <w:proofErr w:type="spellEnd"/>
            <w:r>
              <w:rPr>
                <w:szCs w:val="24"/>
              </w:rPr>
              <w:t>.</w:t>
            </w:r>
            <w:r>
              <w:rPr>
                <w:szCs w:val="24"/>
              </w:rPr>
              <w:br/>
              <w:t>= −4,6%</w:t>
            </w:r>
          </w:p>
        </w:tc>
        <w:tc>
          <w:tcPr>
            <w:tcW w:w="1134" w:type="dxa"/>
            <w:tcMar>
              <w:top w:w="40" w:type="dxa"/>
              <w:left w:w="80" w:type="dxa"/>
              <w:bottom w:w="40" w:type="dxa"/>
              <w:right w:w="80" w:type="dxa"/>
            </w:tcMar>
          </w:tcPr>
          <w:p w14:paraId="0BF4CD4F" w14:textId="77777777" w:rsidR="00BF48BB" w:rsidRPr="00870685" w:rsidRDefault="00BF48BB" w:rsidP="00C84A13">
            <w:pPr>
              <w:keepNext/>
              <w:jc w:val="center"/>
              <w:rPr>
                <w:rFonts w:eastAsia="MS Mincho"/>
                <w:bCs/>
                <w:sz w:val="18"/>
                <w:szCs w:val="18"/>
              </w:rPr>
            </w:pPr>
            <w:r>
              <w:rPr>
                <w:szCs w:val="24"/>
              </w:rPr>
              <w:t>—</w:t>
            </w:r>
          </w:p>
        </w:tc>
        <w:tc>
          <w:tcPr>
            <w:tcW w:w="1701" w:type="dxa"/>
            <w:tcMar>
              <w:top w:w="40" w:type="dxa"/>
              <w:left w:w="80" w:type="dxa"/>
              <w:bottom w:w="40" w:type="dxa"/>
              <w:right w:w="80" w:type="dxa"/>
            </w:tcMar>
          </w:tcPr>
          <w:p w14:paraId="4974F9CF" w14:textId="77777777" w:rsidR="00BF48BB" w:rsidRPr="00870685" w:rsidRDefault="00BF48BB" w:rsidP="00C84A13">
            <w:pPr>
              <w:keepNext/>
              <w:jc w:val="center"/>
              <w:rPr>
                <w:rFonts w:eastAsia="MS Mincho"/>
                <w:bCs/>
                <w:sz w:val="18"/>
                <w:szCs w:val="18"/>
              </w:rPr>
            </w:pPr>
            <w:r>
              <w:rPr>
                <w:szCs w:val="24"/>
              </w:rPr>
              <w:t xml:space="preserve">206 </w:t>
            </w:r>
            <w:proofErr w:type="spellStart"/>
            <w:r>
              <w:rPr>
                <w:szCs w:val="24"/>
              </w:rPr>
              <w:t>событий</w:t>
            </w:r>
            <w:proofErr w:type="spellEnd"/>
            <w:r>
              <w:rPr>
                <w:szCs w:val="24"/>
              </w:rPr>
              <w:br/>
            </w:r>
            <w:proofErr w:type="spellStart"/>
            <w:r>
              <w:rPr>
                <w:szCs w:val="24"/>
              </w:rPr>
              <w:t>за</w:t>
            </w:r>
            <w:proofErr w:type="spellEnd"/>
            <w:r>
              <w:rPr>
                <w:szCs w:val="24"/>
              </w:rPr>
              <w:t xml:space="preserve"> 2 </w:t>
            </w:r>
            <w:proofErr w:type="spellStart"/>
            <w:r>
              <w:rPr>
                <w:szCs w:val="24"/>
              </w:rPr>
              <w:t>года</w:t>
            </w:r>
            <w:proofErr w:type="spellEnd"/>
          </w:p>
        </w:tc>
        <w:tc>
          <w:tcPr>
            <w:tcW w:w="2378" w:type="dxa"/>
            <w:tcMar>
              <w:top w:w="40" w:type="dxa"/>
              <w:left w:w="80" w:type="dxa"/>
              <w:bottom w:w="40" w:type="dxa"/>
              <w:right w:w="80" w:type="dxa"/>
            </w:tcMar>
          </w:tcPr>
          <w:p w14:paraId="27A05730" w14:textId="77777777" w:rsidR="00BF48BB" w:rsidRPr="00870685" w:rsidRDefault="00BF48BB" w:rsidP="00C84A13">
            <w:pPr>
              <w:keepNext/>
              <w:jc w:val="center"/>
              <w:rPr>
                <w:rFonts w:eastAsia="MS Mincho"/>
                <w:bCs/>
                <w:sz w:val="18"/>
                <w:szCs w:val="18"/>
              </w:rPr>
            </w:pPr>
            <w:proofErr w:type="spellStart"/>
            <w:r>
              <w:rPr>
                <w:szCs w:val="24"/>
              </w:rPr>
              <w:t>Рост</w:t>
            </w:r>
            <w:proofErr w:type="spellEnd"/>
            <w:r>
              <w:rPr>
                <w:szCs w:val="24"/>
                <w:lang w:val="ru-RU"/>
              </w:rPr>
              <w:t xml:space="preserve"> </w:t>
            </w:r>
            <w:r>
              <w:rPr>
                <w:szCs w:val="24"/>
              </w:rPr>
              <w:t>урожайности</w:t>
            </w:r>
            <w:r>
              <w:rPr>
                <w:szCs w:val="24"/>
              </w:rPr>
              <w:br/>
              <w:t>+8%</w:t>
            </w:r>
          </w:p>
        </w:tc>
      </w:tr>
    </w:tbl>
    <w:p w14:paraId="4AD0EC9F" w14:textId="77777777" w:rsidR="00B31EB4" w:rsidRDefault="00B31EB4" w:rsidP="006A1B4C">
      <w:pPr>
        <w:ind w:firstLine="709"/>
        <w:jc w:val="both"/>
        <w:rPr>
          <w:sz w:val="24"/>
          <w:szCs w:val="24"/>
          <w:lang w:val="ru-RU"/>
        </w:rPr>
      </w:pPr>
    </w:p>
    <w:p w14:paraId="4DC54A22" w14:textId="07CFA8F3" w:rsidR="00BF48BB" w:rsidRPr="006A1B4C" w:rsidRDefault="00BF48BB" w:rsidP="006A1B4C">
      <w:pPr>
        <w:ind w:firstLine="709"/>
        <w:jc w:val="both"/>
        <w:rPr>
          <w:sz w:val="24"/>
          <w:szCs w:val="24"/>
          <w:lang w:val="ru-RU"/>
        </w:rPr>
      </w:pPr>
      <w:r>
        <w:rPr>
          <w:sz w:val="24"/>
          <w:szCs w:val="24"/>
          <w:lang w:val="ru-RU"/>
        </w:rPr>
        <w:t>Примечание – Составлено автором</w:t>
      </w:r>
      <w:r w:rsidR="00716612">
        <w:rPr>
          <w:sz w:val="24"/>
          <w:szCs w:val="24"/>
          <w:lang w:val="ru-RU"/>
        </w:rPr>
        <w:t xml:space="preserve"> </w:t>
      </w:r>
      <w:r w:rsidRPr="006A1B4C">
        <w:rPr>
          <w:sz w:val="24"/>
          <w:szCs w:val="24"/>
          <w:lang w:val="ru-RU"/>
        </w:rPr>
        <w:t>MOM</w:t>
      </w:r>
      <w:r>
        <w:rPr>
          <w:sz w:val="24"/>
          <w:szCs w:val="24"/>
          <w:lang w:val="ru-RU"/>
        </w:rPr>
        <w:t xml:space="preserve"> </w:t>
      </w:r>
      <w:r w:rsidRPr="006A1B4C">
        <w:rPr>
          <w:sz w:val="24"/>
          <w:szCs w:val="24"/>
          <w:lang w:val="ru-RU"/>
        </w:rPr>
        <w:t>SENSOR</w:t>
      </w:r>
      <w:r>
        <w:rPr>
          <w:sz w:val="24"/>
          <w:szCs w:val="24"/>
          <w:lang w:val="ru-RU"/>
        </w:rPr>
        <w:t>» за 2023–2024</w:t>
      </w:r>
      <w:r w:rsidR="00395614">
        <w:rPr>
          <w:sz w:val="24"/>
          <w:szCs w:val="24"/>
          <w:lang w:val="ru-RU"/>
        </w:rPr>
        <w:t xml:space="preserve"> </w:t>
      </w:r>
      <w:proofErr w:type="spellStart"/>
      <w:r w:rsidR="00395614">
        <w:rPr>
          <w:sz w:val="24"/>
          <w:szCs w:val="24"/>
          <w:lang w:val="ru-RU"/>
        </w:rPr>
        <w:t>гг</w:t>
      </w:r>
      <w:proofErr w:type="spellEnd"/>
      <w:r>
        <w:rPr>
          <w:sz w:val="24"/>
          <w:szCs w:val="24"/>
          <w:lang w:val="ru-RU"/>
        </w:rPr>
        <w:t xml:space="preserve"> Время реакции – от получения прогноза до начала агротехнического мероприятия. Практический эффект оценён относительно контрольного участка без </w:t>
      </w:r>
      <w:r w:rsidRPr="006A1B4C">
        <w:rPr>
          <w:sz w:val="24"/>
          <w:szCs w:val="24"/>
          <w:lang w:val="ru-RU"/>
        </w:rPr>
        <w:t>ML</w:t>
      </w:r>
      <w:r>
        <w:rPr>
          <w:sz w:val="24"/>
          <w:szCs w:val="24"/>
          <w:lang w:val="ru-RU"/>
        </w:rPr>
        <w:t>-поддержки</w:t>
      </w:r>
    </w:p>
    <w:p w14:paraId="6C813182" w14:textId="77777777" w:rsidR="00BF34C4" w:rsidRPr="00E144CE" w:rsidRDefault="00BF34C4">
      <w:pPr>
        <w:rPr>
          <w:lang w:val="ru-RU"/>
        </w:rPr>
      </w:pPr>
    </w:p>
    <w:p w14:paraId="24B9D850" w14:textId="77777777" w:rsidR="00BF48BB" w:rsidRPr="00BF48BB" w:rsidRDefault="00BF48BB" w:rsidP="00C84A13">
      <w:pPr>
        <w:ind w:firstLine="709"/>
        <w:jc w:val="both"/>
        <w:rPr>
          <w:rFonts w:eastAsia="MS Mincho"/>
          <w:szCs w:val="22"/>
          <w:lang w:val="ru-RU"/>
        </w:rPr>
      </w:pPr>
      <w:r>
        <w:rPr>
          <w:rFonts w:eastAsia="MS Mincho"/>
          <w:szCs w:val="22"/>
          <w:lang w:val="ru-RU"/>
        </w:rPr>
        <w:lastRenderedPageBreak/>
        <w:t xml:space="preserve">Из таблицы 4.11, практический эффект применения </w:t>
      </w:r>
      <w:r>
        <w:rPr>
          <w:rFonts w:eastAsia="MS Mincho"/>
          <w:szCs w:val="22"/>
        </w:rPr>
        <w:t>ML</w:t>
      </w:r>
      <w:r>
        <w:rPr>
          <w:rFonts w:eastAsia="MS Mincho"/>
          <w:szCs w:val="22"/>
          <w:lang w:val="ru-RU"/>
        </w:rPr>
        <w:t xml:space="preserve">-моделей наиболее выражен для модели заморозков, обеспечившей предотвращение 15% потерь урожая благодаря заблаговременному оповещению за 18–24 часа, и модели оптимизации орошения, обеспечившей экономию поливной воды на 22% при сохранении урожайности на уровне контрольного участка. Интегральный эффект внедрения </w:t>
      </w:r>
      <w:r>
        <w:rPr>
          <w:rFonts w:eastAsia="MS Mincho"/>
          <w:szCs w:val="22"/>
        </w:rPr>
        <w:t>ML</w:t>
      </w:r>
      <w:r>
        <w:rPr>
          <w:rFonts w:eastAsia="MS Mincho"/>
          <w:szCs w:val="22"/>
          <w:lang w:val="ru-RU"/>
        </w:rPr>
        <w:t>-подсистемы выразился в росте средней урожайности на 8% по сравнению с контрольным участком, управляемым по традиционной агротехнологии без информационной поддержки.</w:t>
      </w:r>
    </w:p>
    <w:p w14:paraId="33552FB4" w14:textId="77777777" w:rsidR="00BF34C4" w:rsidRPr="00E144CE" w:rsidRDefault="00BF34C4">
      <w:pPr>
        <w:rPr>
          <w:lang w:val="ru-RU"/>
        </w:rPr>
      </w:pPr>
    </w:p>
    <w:p w14:paraId="08AC465D" w14:textId="77777777" w:rsidR="00653DC3" w:rsidRPr="00653DC3" w:rsidRDefault="00653DC3" w:rsidP="00CE5E9C">
      <w:pPr>
        <w:pStyle w:val="Heading2"/>
        <w:spacing w:before="0" w:after="0"/>
        <w:jc w:val="both"/>
        <w:rPr>
          <w:rFonts w:eastAsia="MS Mincho"/>
        </w:rPr>
      </w:pPr>
      <w:bookmarkStart w:id="70" w:name="_Toc231043650"/>
      <w:r>
        <w:rPr>
          <w:rFonts w:eastAsia="MS Mincho"/>
        </w:rPr>
        <w:t>4.6 Динамика состояния агроэкосистемы по данным спутникового мониторинга</w:t>
      </w:r>
      <w:bookmarkEnd w:id="70"/>
    </w:p>
    <w:p w14:paraId="54141455" w14:textId="77777777" w:rsidR="00653DC3" w:rsidRPr="00653DC3" w:rsidRDefault="00653DC3" w:rsidP="00C84A13">
      <w:pPr>
        <w:ind w:firstLine="709"/>
        <w:jc w:val="both"/>
        <w:rPr>
          <w:rFonts w:eastAsia="MS Mincho"/>
          <w:szCs w:val="22"/>
          <w:lang w:val="ru-RU"/>
        </w:rPr>
      </w:pPr>
      <w:r>
        <w:rPr>
          <w:rFonts w:eastAsia="MS Mincho"/>
          <w:szCs w:val="22"/>
          <w:lang w:val="ru-RU"/>
        </w:rPr>
        <w:t xml:space="preserve">Результаты верификации ML-моделей, представленные в предыдущем подразделе, подтвердили устойчивость прогнозов при переходе от обучающей выборки к полевым условиям. Наряду с наземным </w:t>
      </w:r>
      <w:proofErr w:type="spellStart"/>
      <w:r>
        <w:rPr>
          <w:rFonts w:eastAsia="MS Mincho"/>
          <w:szCs w:val="22"/>
          <w:lang w:val="ru-RU"/>
        </w:rPr>
        <w:t>IoT</w:t>
      </w:r>
      <w:proofErr w:type="spellEnd"/>
      <w:r>
        <w:rPr>
          <w:rFonts w:eastAsia="MS Mincho"/>
          <w:szCs w:val="22"/>
          <w:lang w:val="ru-RU"/>
        </w:rPr>
        <w:t xml:space="preserve">-мониторингом и алгоритмами ML, важным компонентом оценки состояния агроэкосистемы является спутниковый мониторинг, обеспечивающий пространственно-распределённую информацию о вегетационном покрове на площади всего участка [29, с. 1–17]. Если непрерывные данные </w:t>
      </w:r>
      <w:proofErr w:type="spellStart"/>
      <w:r>
        <w:rPr>
          <w:rFonts w:eastAsia="MS Mincho"/>
          <w:szCs w:val="22"/>
          <w:lang w:val="ru-RU"/>
        </w:rPr>
        <w:t>IoT</w:t>
      </w:r>
      <w:proofErr w:type="spellEnd"/>
      <w:r>
        <w:rPr>
          <w:rFonts w:eastAsia="MS Mincho"/>
          <w:szCs w:val="22"/>
          <w:lang w:val="ru-RU"/>
        </w:rPr>
        <w:t>-датчиков характеризуют микроклиматические условия в точках размещения станций, то спутниковые вегетационные индексы позволяют оценить биологический отклик насаждений на эти условия в масштабе кварталов и участка в целом [98, с. 309–317].</w:t>
      </w:r>
    </w:p>
    <w:p w14:paraId="215CE3B6" w14:textId="4021C22E" w:rsidR="00653DC3" w:rsidRPr="00653DC3" w:rsidRDefault="00653DC3" w:rsidP="00C84A13">
      <w:pPr>
        <w:ind w:firstLine="709"/>
        <w:jc w:val="both"/>
        <w:rPr>
          <w:rFonts w:eastAsia="MS Mincho"/>
          <w:szCs w:val="22"/>
          <w:lang w:val="ru-RU"/>
        </w:rPr>
      </w:pPr>
      <w:r>
        <w:rPr>
          <w:rFonts w:eastAsia="MS Mincho"/>
          <w:szCs w:val="22"/>
          <w:lang w:val="ru-RU"/>
        </w:rPr>
        <w:t xml:space="preserve">За период исследований (2021–2024 </w:t>
      </w:r>
      <w:proofErr w:type="spellStart"/>
      <w:r>
        <w:rPr>
          <w:rFonts w:eastAsia="MS Mincho"/>
          <w:szCs w:val="22"/>
          <w:lang w:val="ru-RU"/>
        </w:rPr>
        <w:t>гг</w:t>
      </w:r>
      <w:proofErr w:type="spellEnd"/>
      <w:r>
        <w:rPr>
          <w:rFonts w:eastAsia="MS Mincho"/>
          <w:szCs w:val="22"/>
          <w:lang w:val="ru-RU"/>
        </w:rPr>
        <w:t xml:space="preserve">) через платформу EOSDA </w:t>
      </w:r>
      <w:proofErr w:type="spellStart"/>
      <w:r>
        <w:rPr>
          <w:rFonts w:eastAsia="MS Mincho"/>
          <w:szCs w:val="22"/>
          <w:lang w:val="ru-RU"/>
        </w:rPr>
        <w:t>Crop</w:t>
      </w:r>
      <w:proofErr w:type="spellEnd"/>
      <w:r>
        <w:rPr>
          <w:rFonts w:eastAsia="MS Mincho"/>
          <w:szCs w:val="22"/>
          <w:lang w:val="ru-RU"/>
        </w:rPr>
        <w:t xml:space="preserve"> Monitoring получено 580 спутниковых сцен Sentinel-2 с пространственным разрешением 10 м. После фильтрации по облачности (порог &lt; 20%) для дальнейшего анализа отобрано 312 сцен, по которым рассчитаны вегетационные индексы NDVI, NDWI, MSAVI и NDRE для каждого из четырёх кварталов участка (методика расчёта описана в подразделе 2.4.4, формулы индексов — в подразделе 3.5.2). Верификация спутниковых данных по наземным </w:t>
      </w:r>
      <w:proofErr w:type="spellStart"/>
      <w:r>
        <w:rPr>
          <w:rFonts w:eastAsia="MS Mincho"/>
          <w:szCs w:val="22"/>
          <w:lang w:val="ru-RU"/>
        </w:rPr>
        <w:t>IoT</w:t>
      </w:r>
      <w:proofErr w:type="spellEnd"/>
      <w:r>
        <w:rPr>
          <w:rFonts w:eastAsia="MS Mincho"/>
          <w:szCs w:val="22"/>
          <w:lang w:val="ru-RU"/>
        </w:rPr>
        <w:t>-измерениям подтвердила высокую согласованность источников (r = 0,81–0,91) [118].</w:t>
      </w:r>
    </w:p>
    <w:p w14:paraId="03988700" w14:textId="77777777" w:rsidR="00653DC3" w:rsidRPr="00653DC3" w:rsidRDefault="00653DC3" w:rsidP="00C84A13">
      <w:pPr>
        <w:ind w:firstLine="709"/>
        <w:jc w:val="both"/>
        <w:rPr>
          <w:rFonts w:eastAsia="MS Mincho"/>
          <w:szCs w:val="22"/>
          <w:lang w:val="ru-RU"/>
        </w:rPr>
      </w:pPr>
      <w:r>
        <w:rPr>
          <w:rFonts w:eastAsia="MS Mincho"/>
          <w:szCs w:val="22"/>
          <w:lang w:val="ru-RU"/>
        </w:rPr>
        <w:t xml:space="preserve">Анализ сезонной динамики NDVI, усреднённой по четырём годам наблюдений, выявил выраженную дифференциацию между кварталами, обусловленную сортовыми особенностями и различиями в микроклиматических условиях. Голден </w:t>
      </w:r>
      <w:proofErr w:type="spellStart"/>
      <w:r>
        <w:rPr>
          <w:rFonts w:eastAsia="MS Mincho"/>
          <w:szCs w:val="22"/>
          <w:lang w:val="ru-RU"/>
        </w:rPr>
        <w:t>Делишес</w:t>
      </w:r>
      <w:proofErr w:type="spellEnd"/>
      <w:r>
        <w:rPr>
          <w:rFonts w:eastAsia="MS Mincho"/>
          <w:szCs w:val="22"/>
          <w:lang w:val="ru-RU"/>
        </w:rPr>
        <w:t xml:space="preserve"> (квартал 2, 40% площади сада) демонстрировал наивысшие пиковые значения NDVI (0,76 в июле), что объясняется наибольшей площадью листовой поверхности и оптимальным расположением на участке [99, с. 641–653]. Напротив, Симиренко (квартал 4, 10% площади) характеризовался минимальными значениями (NDVI = 0,68), что связано как с более поздним выходом зимнего сорта на пик вегетации, так и с расположением в нижней части склона, подверженной инверсионному накоплению холодного воздуха (частота ночной инверсии 38%). Результаты сезонной динамики NDVI и корреляции интегрального индекса с урожайностью представлены на рисунке 4.8.</w:t>
      </w:r>
    </w:p>
    <w:p w14:paraId="6CDA5E07" w14:textId="77777777" w:rsidR="009D486A" w:rsidRPr="00B05D1B" w:rsidRDefault="009D486A" w:rsidP="00C84A13">
      <w:pPr>
        <w:rPr>
          <w:lang w:val="ru-RU"/>
        </w:rPr>
      </w:pPr>
    </w:p>
    <w:p w14:paraId="0D7FC23A" w14:textId="77777777" w:rsidR="00653DC3" w:rsidRPr="00653DC3" w:rsidRDefault="00653DC3" w:rsidP="00C84A13">
      <w:pPr>
        <w:jc w:val="center"/>
        <w:rPr>
          <w:rFonts w:eastAsia="MS Mincho"/>
          <w:szCs w:val="22"/>
        </w:rPr>
      </w:pPr>
      <w:r>
        <w:rPr>
          <w:rFonts w:eastAsia="MS Mincho"/>
          <w:noProof/>
          <w:szCs w:val="22"/>
        </w:rPr>
        <w:lastRenderedPageBreak/>
        <w:drawing>
          <wp:inline distT="0" distB="0" distL="0" distR="0" wp14:anchorId="1C00BCFF" wp14:editId="3D6B8D4D">
            <wp:extent cx="4150487" cy="2197317"/>
            <wp:effectExtent l="0" t="0" r="2540" b="0"/>
            <wp:docPr id="41" name="Picture 2016405943" descr="P296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016405943" descr="P2962#yIS1"/>
                    <pic:cNvPicPr/>
                  </pic:nvPicPr>
                  <pic:blipFill>
                    <a:blip r:embed="rId48"/>
                    <a:stretch>
                      <a:fillRect/>
                    </a:stretch>
                  </pic:blipFill>
                  <pic:spPr>
                    <a:xfrm>
                      <a:off x="0" y="0"/>
                      <a:ext cx="4157352" cy="2200951"/>
                    </a:xfrm>
                    <a:prstGeom prst="rect">
                      <a:avLst/>
                    </a:prstGeom>
                  </pic:spPr>
                </pic:pic>
              </a:graphicData>
            </a:graphic>
          </wp:inline>
        </w:drawing>
      </w:r>
    </w:p>
    <w:p w14:paraId="00F07F6D" w14:textId="77777777" w:rsidR="00467F69" w:rsidRDefault="00467F69" w:rsidP="00C84A13">
      <w:pPr>
        <w:jc w:val="center"/>
        <w:rPr>
          <w:rFonts w:eastAsia="MS Mincho"/>
          <w:szCs w:val="22"/>
          <w:lang w:val="ru-RU"/>
        </w:rPr>
      </w:pPr>
    </w:p>
    <w:p w14:paraId="794AD986" w14:textId="23048F0C" w:rsidR="00653DC3" w:rsidRPr="00653DC3" w:rsidRDefault="00653DC3" w:rsidP="00C84A13">
      <w:pPr>
        <w:jc w:val="center"/>
        <w:rPr>
          <w:rFonts w:eastAsia="MS Mincho"/>
          <w:szCs w:val="22"/>
          <w:lang w:val="ru-RU"/>
        </w:rPr>
      </w:pPr>
      <w:r>
        <w:rPr>
          <w:rFonts w:eastAsia="MS Mincho"/>
          <w:szCs w:val="22"/>
          <w:lang w:val="ru-RU"/>
        </w:rPr>
        <w:t xml:space="preserve">Рисунок 4.8 – Динамика индексов сада: а) сезонная динамика </w:t>
      </w:r>
      <w:r>
        <w:rPr>
          <w:rFonts w:eastAsia="MS Mincho"/>
          <w:szCs w:val="22"/>
        </w:rPr>
        <w:t>NDVI</w:t>
      </w:r>
      <w:r>
        <w:rPr>
          <w:rFonts w:eastAsia="MS Mincho"/>
          <w:szCs w:val="22"/>
          <w:lang w:val="ru-RU"/>
        </w:rPr>
        <w:t xml:space="preserve"> по кварталам с фенологическими фазами; б) корреляция интегрального </w:t>
      </w:r>
      <w:r>
        <w:rPr>
          <w:rFonts w:eastAsia="MS Mincho"/>
          <w:szCs w:val="22"/>
        </w:rPr>
        <w:t>NDVI</w:t>
      </w:r>
      <w:r>
        <w:rPr>
          <w:rFonts w:eastAsia="MS Mincho"/>
          <w:szCs w:val="22"/>
          <w:lang w:val="ru-RU"/>
        </w:rPr>
        <w:t xml:space="preserve"> с урожайностью; в) сопряжённая динамика </w:t>
      </w:r>
      <w:r>
        <w:rPr>
          <w:rFonts w:eastAsia="MS Mincho"/>
          <w:szCs w:val="22"/>
        </w:rPr>
        <w:t>NDWI</w:t>
      </w:r>
      <w:r>
        <w:rPr>
          <w:rFonts w:eastAsia="MS Mincho"/>
          <w:szCs w:val="22"/>
          <w:lang w:val="ru-RU"/>
        </w:rPr>
        <w:t xml:space="preserve"> и влажности почвы [Составлено автором]</w:t>
      </w:r>
    </w:p>
    <w:p w14:paraId="6613E062" w14:textId="77777777" w:rsidR="00BF34C4" w:rsidRPr="00E144CE" w:rsidRDefault="00BF34C4">
      <w:pPr>
        <w:rPr>
          <w:lang w:val="ru-RU"/>
        </w:rPr>
      </w:pPr>
    </w:p>
    <w:p w14:paraId="4787DB32" w14:textId="77777777" w:rsidR="00653DC3" w:rsidRPr="00653DC3" w:rsidRDefault="00653DC3" w:rsidP="00C84A13">
      <w:pPr>
        <w:ind w:firstLine="709"/>
        <w:jc w:val="both"/>
        <w:rPr>
          <w:rFonts w:eastAsia="MS Mincho"/>
          <w:szCs w:val="22"/>
          <w:lang w:val="ru-RU"/>
        </w:rPr>
      </w:pPr>
      <w:r>
        <w:rPr>
          <w:rFonts w:eastAsia="MS Mincho"/>
          <w:szCs w:val="22"/>
          <w:lang w:val="ru-RU"/>
        </w:rPr>
        <w:t xml:space="preserve">Как видно из рисунка 4.8 (а), сезонный ход NDVI всех четырёх сортов имеет характерную колоколообразную форму с минимумом в апреле (0,30–0,38) и максимумом в июле (0,68–0,76). Межсортовой размах NDVI в период пика вегетации составил 0,08, при этом ранжирование кварталов по величине индекса сохранялось стабильным во все годы наблюдений: Голден </w:t>
      </w:r>
      <w:proofErr w:type="spellStart"/>
      <w:r>
        <w:rPr>
          <w:rFonts w:eastAsia="MS Mincho"/>
          <w:szCs w:val="22"/>
          <w:lang w:val="ru-RU"/>
        </w:rPr>
        <w:t>Делишес</w:t>
      </w:r>
      <w:proofErr w:type="spellEnd"/>
      <w:r>
        <w:rPr>
          <w:rFonts w:eastAsia="MS Mincho"/>
          <w:szCs w:val="22"/>
          <w:lang w:val="ru-RU"/>
        </w:rPr>
        <w:t xml:space="preserve"> &gt; Американка &gt; Апорт &gt; Симиренко. Данная закономерность согласуется с литературными данными о зависимости спектральных характеристик яблоневых насаждений от морфологических параметров кроны и густоты облиственности [98, с. 309–317].</w:t>
      </w:r>
    </w:p>
    <w:p w14:paraId="41F0EE32" w14:textId="62F599A3" w:rsidR="00653DC3" w:rsidRPr="00653DC3" w:rsidRDefault="00653DC3" w:rsidP="00C84A13">
      <w:pPr>
        <w:ind w:firstLine="709"/>
        <w:jc w:val="both"/>
        <w:rPr>
          <w:rFonts w:eastAsia="MS Mincho"/>
          <w:szCs w:val="22"/>
          <w:lang w:val="ru-RU"/>
        </w:rPr>
      </w:pPr>
      <w:r>
        <w:rPr>
          <w:rFonts w:eastAsia="MS Mincho"/>
          <w:szCs w:val="22"/>
          <w:lang w:val="ru-RU"/>
        </w:rPr>
        <w:t>Корреляционный анализ интегрального NDVI (</w:t>
      </w:r>
      <w:proofErr w:type="spellStart"/>
      <w:r>
        <w:rPr>
          <w:rFonts w:eastAsia="MS Mincho"/>
          <w:szCs w:val="22"/>
          <w:lang w:val="ru-RU"/>
        </w:rPr>
        <w:t>iNDVI</w:t>
      </w:r>
      <w:proofErr w:type="spellEnd"/>
      <w:r>
        <w:rPr>
          <w:rFonts w:eastAsia="MS Mincho"/>
          <w:szCs w:val="22"/>
          <w:lang w:val="ru-RU"/>
        </w:rPr>
        <w:t>) с фактической урожайностью за 2021–2024</w:t>
      </w:r>
      <w:r w:rsidR="00395614">
        <w:rPr>
          <w:rFonts w:eastAsia="MS Mincho"/>
          <w:szCs w:val="22"/>
          <w:lang w:val="ru-RU"/>
        </w:rPr>
        <w:t xml:space="preserve"> </w:t>
      </w:r>
      <w:proofErr w:type="spellStart"/>
      <w:r w:rsidR="00395614">
        <w:rPr>
          <w:rFonts w:eastAsia="MS Mincho"/>
          <w:szCs w:val="22"/>
          <w:lang w:val="ru-RU"/>
        </w:rPr>
        <w:t>гг</w:t>
      </w:r>
      <w:proofErr w:type="spellEnd"/>
      <w:r>
        <w:rPr>
          <w:rFonts w:eastAsia="MS Mincho"/>
          <w:szCs w:val="22"/>
          <w:lang w:val="ru-RU"/>
        </w:rPr>
        <w:t xml:space="preserve"> (рисунок 4.8, б) установил тесную положительную связь: r = 0,91 (R² = 0,83, p &lt; 0,05). Наибольшее снижение </w:t>
      </w:r>
      <w:proofErr w:type="spellStart"/>
      <w:r>
        <w:rPr>
          <w:rFonts w:eastAsia="MS Mincho"/>
          <w:szCs w:val="22"/>
          <w:lang w:val="ru-RU"/>
        </w:rPr>
        <w:t>iNDVI</w:t>
      </w:r>
      <w:proofErr w:type="spellEnd"/>
      <w:r>
        <w:rPr>
          <w:rFonts w:eastAsia="MS Mincho"/>
          <w:szCs w:val="22"/>
          <w:lang w:val="ru-RU"/>
        </w:rPr>
        <w:t xml:space="preserve"> зафиксировано в 2022 году (85,3 </w:t>
      </w:r>
      <w:proofErr w:type="spellStart"/>
      <w:r>
        <w:rPr>
          <w:rFonts w:eastAsia="MS Mincho"/>
          <w:szCs w:val="22"/>
          <w:lang w:val="ru-RU"/>
        </w:rPr>
        <w:t>усл</w:t>
      </w:r>
      <w:proofErr w:type="spellEnd"/>
      <w:r>
        <w:rPr>
          <w:rFonts w:eastAsia="MS Mincho"/>
          <w:szCs w:val="22"/>
          <w:lang w:val="ru-RU"/>
        </w:rPr>
        <w:t xml:space="preserve">. ед.), что совпало с минимальной урожайностью (152 ц/га) вследствие градобития 12 августа. В 2024 году </w:t>
      </w:r>
      <w:proofErr w:type="spellStart"/>
      <w:r>
        <w:rPr>
          <w:rFonts w:eastAsia="MS Mincho"/>
          <w:szCs w:val="22"/>
          <w:lang w:val="ru-RU"/>
        </w:rPr>
        <w:t>iNDVI</w:t>
      </w:r>
      <w:proofErr w:type="spellEnd"/>
      <w:r>
        <w:rPr>
          <w:rFonts w:eastAsia="MS Mincho"/>
          <w:szCs w:val="22"/>
          <w:lang w:val="ru-RU"/>
        </w:rPr>
        <w:t xml:space="preserve"> достиг максимального за весь период значения (98,5 </w:t>
      </w:r>
      <w:proofErr w:type="spellStart"/>
      <w:r>
        <w:rPr>
          <w:rFonts w:eastAsia="MS Mincho"/>
          <w:szCs w:val="22"/>
          <w:lang w:val="ru-RU"/>
        </w:rPr>
        <w:t>усл</w:t>
      </w:r>
      <w:proofErr w:type="spellEnd"/>
      <w:r>
        <w:rPr>
          <w:rFonts w:eastAsia="MS Mincho"/>
          <w:szCs w:val="22"/>
          <w:lang w:val="ru-RU"/>
        </w:rPr>
        <w:t>. ед.), что коррелировало с восстановлением продуктивности насаждений (201 ц/га) [55, с. 115–125]. Установленная корреляция позволяет использовать спутниковые данные для ранней оценки ожидаемой урожайности ещё до начала уборочных работ.</w:t>
      </w:r>
    </w:p>
    <w:p w14:paraId="52EED69E" w14:textId="77777777" w:rsidR="00653DC3" w:rsidRPr="00653DC3" w:rsidRDefault="00653DC3" w:rsidP="00C84A13">
      <w:pPr>
        <w:ind w:firstLine="709"/>
        <w:jc w:val="both"/>
        <w:rPr>
          <w:rFonts w:eastAsia="MS Mincho"/>
          <w:szCs w:val="22"/>
          <w:lang w:val="ru-RU"/>
        </w:rPr>
      </w:pPr>
      <w:r>
        <w:rPr>
          <w:rFonts w:eastAsia="MS Mincho"/>
          <w:szCs w:val="22"/>
          <w:lang w:val="ru-RU"/>
        </w:rPr>
        <w:t xml:space="preserve">Сопряжённый анализ спутникового индекса NDWI и показаний </w:t>
      </w:r>
      <w:proofErr w:type="spellStart"/>
      <w:r>
        <w:rPr>
          <w:rFonts w:eastAsia="MS Mincho"/>
          <w:szCs w:val="22"/>
          <w:lang w:val="ru-RU"/>
        </w:rPr>
        <w:t>IoT</w:t>
      </w:r>
      <w:proofErr w:type="spellEnd"/>
      <w:r>
        <w:rPr>
          <w:rFonts w:eastAsia="MS Mincho"/>
          <w:szCs w:val="22"/>
          <w:lang w:val="ru-RU"/>
        </w:rPr>
        <w:t xml:space="preserve">-датчиков влажности почвы (рисунок 4.8, в) продемонстрировал согласованную реакцию обоих показателей на ирригационные события. Коэффициент корреляции между NDWI и объёмной влажностью почвы на глубине 20 см составил r = 0,81 (p &lt; 0,01), при этом отклик NDWI на полив запаздывал на 5–7 дней относительно наземных измерений, что обусловлено </w:t>
      </w:r>
      <w:proofErr w:type="spellStart"/>
      <w:r>
        <w:rPr>
          <w:rFonts w:eastAsia="MS Mincho"/>
          <w:szCs w:val="22"/>
          <w:lang w:val="ru-RU"/>
        </w:rPr>
        <w:t>временнóй</w:t>
      </w:r>
      <w:proofErr w:type="spellEnd"/>
      <w:r>
        <w:rPr>
          <w:rFonts w:eastAsia="MS Mincho"/>
          <w:szCs w:val="22"/>
          <w:lang w:val="ru-RU"/>
        </w:rPr>
        <w:t xml:space="preserve"> задержкой транспорта воды через корневую систему к листовому аппарату. В период засухи июля 2023 года (ГТК = 0,6) одновременное снижение обоих индикаторов </w:t>
      </w:r>
      <w:r>
        <w:rPr>
          <w:rFonts w:eastAsia="MS Mincho"/>
          <w:szCs w:val="22"/>
          <w:lang w:val="ru-RU"/>
        </w:rPr>
        <w:lastRenderedPageBreak/>
        <w:t>подтвердило критическое состояние водного режима, зафиксированное также моделью водного стресса (</w:t>
      </w:r>
      <w:proofErr w:type="spellStart"/>
      <w:r>
        <w:rPr>
          <w:rFonts w:eastAsia="MS Mincho"/>
          <w:szCs w:val="22"/>
          <w:lang w:val="ru-RU"/>
        </w:rPr>
        <w:t>Stress</w:t>
      </w:r>
      <w:proofErr w:type="spellEnd"/>
      <w:r>
        <w:rPr>
          <w:rFonts w:eastAsia="MS Mincho"/>
          <w:szCs w:val="22"/>
          <w:lang w:val="ru-RU"/>
        </w:rPr>
        <w:t xml:space="preserve"> Index &gt; 0,7) [81, с. 257–266]. </w:t>
      </w:r>
    </w:p>
    <w:p w14:paraId="105630E0" w14:textId="77777777" w:rsidR="009D486A" w:rsidRPr="00B05D1B" w:rsidRDefault="009D486A" w:rsidP="00C84A13">
      <w:pPr>
        <w:rPr>
          <w:lang w:val="ru-RU"/>
        </w:rPr>
      </w:pPr>
    </w:p>
    <w:p w14:paraId="2FAC5F2A" w14:textId="77777777" w:rsidR="00653DC3" w:rsidRDefault="00653DC3" w:rsidP="00467F69">
      <w:pPr>
        <w:keepNext/>
        <w:jc w:val="both"/>
        <w:rPr>
          <w:rFonts w:eastAsia="MS Mincho"/>
          <w:szCs w:val="22"/>
          <w:lang w:val="ru-RU"/>
        </w:rPr>
      </w:pPr>
      <w:r>
        <w:rPr>
          <w:rFonts w:eastAsia="MS Mincho"/>
          <w:szCs w:val="22"/>
          <w:lang w:val="ru-RU"/>
        </w:rPr>
        <w:t>Таблица 4.12 – Показатели индексов сада по кварталам и годам исследований (пик вегетации, июль)</w:t>
      </w:r>
    </w:p>
    <w:p w14:paraId="51463287" w14:textId="77777777" w:rsidR="00467F69" w:rsidRPr="00653DC3" w:rsidRDefault="00467F69" w:rsidP="00467F69">
      <w:pPr>
        <w:keepNext/>
        <w:jc w:val="both"/>
        <w:rPr>
          <w:rFonts w:eastAsia="MS Mincho"/>
          <w:szCs w:val="22"/>
          <w:lang w:val="ru-RU"/>
        </w:rPr>
      </w:pPr>
    </w:p>
    <w:tbl>
      <w:tblPr>
        <w:tblStyle w:val="TableGrid"/>
        <w:tblW w:w="0" w:type="auto"/>
        <w:jc w:val="center"/>
        <w:tblLook w:val="04A0" w:firstRow="1" w:lastRow="0" w:firstColumn="1" w:lastColumn="0" w:noHBand="0" w:noVBand="1"/>
      </w:tblPr>
      <w:tblGrid>
        <w:gridCol w:w="2697"/>
        <w:gridCol w:w="1096"/>
        <w:gridCol w:w="1134"/>
        <w:gridCol w:w="1134"/>
        <w:gridCol w:w="1134"/>
        <w:gridCol w:w="1134"/>
        <w:gridCol w:w="1208"/>
      </w:tblGrid>
      <w:tr w:rsidR="00653DC3" w:rsidRPr="00653DC3" w14:paraId="197963F0" w14:textId="77777777" w:rsidTr="006045F2">
        <w:trPr>
          <w:cantSplit/>
          <w:jc w:val="center"/>
        </w:trPr>
        <w:tc>
          <w:tcPr>
            <w:tcW w:w="2697" w:type="dxa"/>
          </w:tcPr>
          <w:p w14:paraId="02CB9A17" w14:textId="77777777" w:rsidR="00653DC3" w:rsidRPr="00653DC3" w:rsidRDefault="00653DC3" w:rsidP="00EF506D">
            <w:pPr>
              <w:keepNext/>
              <w:jc w:val="center"/>
              <w:rPr>
                <w:rFonts w:eastAsia="MS Mincho"/>
                <w:bCs/>
                <w:szCs w:val="22"/>
              </w:rPr>
            </w:pPr>
            <w:proofErr w:type="spellStart"/>
            <w:r>
              <w:rPr>
                <w:szCs w:val="24"/>
              </w:rPr>
              <w:t>Квартал</w:t>
            </w:r>
            <w:proofErr w:type="spellEnd"/>
            <w:r>
              <w:rPr>
                <w:szCs w:val="24"/>
              </w:rPr>
              <w:t xml:space="preserve"> / </w:t>
            </w:r>
            <w:proofErr w:type="spellStart"/>
            <w:r>
              <w:rPr>
                <w:szCs w:val="24"/>
              </w:rPr>
              <w:t>сорт</w:t>
            </w:r>
            <w:proofErr w:type="spellEnd"/>
          </w:p>
        </w:tc>
        <w:tc>
          <w:tcPr>
            <w:tcW w:w="970" w:type="dxa"/>
          </w:tcPr>
          <w:p w14:paraId="57E310F0" w14:textId="77777777" w:rsidR="00653DC3" w:rsidRPr="00653DC3" w:rsidRDefault="00653DC3" w:rsidP="00EF506D">
            <w:pPr>
              <w:keepNext/>
              <w:jc w:val="center"/>
              <w:rPr>
                <w:rFonts w:eastAsia="MS Mincho"/>
                <w:bCs/>
                <w:szCs w:val="22"/>
              </w:rPr>
            </w:pPr>
            <w:proofErr w:type="spellStart"/>
            <w:r>
              <w:rPr>
                <w:szCs w:val="24"/>
              </w:rPr>
              <w:t>Индекс</w:t>
            </w:r>
            <w:proofErr w:type="spellEnd"/>
          </w:p>
        </w:tc>
        <w:tc>
          <w:tcPr>
            <w:tcW w:w="1134" w:type="dxa"/>
          </w:tcPr>
          <w:p w14:paraId="3D0DA3F4" w14:textId="77777777" w:rsidR="00653DC3" w:rsidRPr="00653DC3" w:rsidRDefault="00653DC3" w:rsidP="00EF506D">
            <w:pPr>
              <w:keepNext/>
              <w:jc w:val="center"/>
              <w:rPr>
                <w:rFonts w:eastAsia="MS Mincho"/>
                <w:bCs/>
                <w:szCs w:val="22"/>
              </w:rPr>
            </w:pPr>
            <w:r>
              <w:rPr>
                <w:szCs w:val="24"/>
              </w:rPr>
              <w:t>2021</w:t>
            </w:r>
          </w:p>
        </w:tc>
        <w:tc>
          <w:tcPr>
            <w:tcW w:w="1134" w:type="dxa"/>
          </w:tcPr>
          <w:p w14:paraId="4F578D2C" w14:textId="77777777" w:rsidR="00653DC3" w:rsidRPr="00653DC3" w:rsidRDefault="00653DC3" w:rsidP="00EF506D">
            <w:pPr>
              <w:keepNext/>
              <w:jc w:val="center"/>
              <w:rPr>
                <w:rFonts w:eastAsia="MS Mincho"/>
                <w:bCs/>
                <w:szCs w:val="22"/>
              </w:rPr>
            </w:pPr>
            <w:r>
              <w:rPr>
                <w:szCs w:val="24"/>
              </w:rPr>
              <w:t>2022</w:t>
            </w:r>
          </w:p>
        </w:tc>
        <w:tc>
          <w:tcPr>
            <w:tcW w:w="1134" w:type="dxa"/>
          </w:tcPr>
          <w:p w14:paraId="6CCFC066" w14:textId="77777777" w:rsidR="00653DC3" w:rsidRPr="00653DC3" w:rsidRDefault="00653DC3" w:rsidP="00EF506D">
            <w:pPr>
              <w:keepNext/>
              <w:jc w:val="center"/>
              <w:rPr>
                <w:rFonts w:eastAsia="MS Mincho"/>
                <w:bCs/>
                <w:szCs w:val="22"/>
              </w:rPr>
            </w:pPr>
            <w:r>
              <w:rPr>
                <w:szCs w:val="24"/>
              </w:rPr>
              <w:t>2023</w:t>
            </w:r>
          </w:p>
        </w:tc>
        <w:tc>
          <w:tcPr>
            <w:tcW w:w="1134" w:type="dxa"/>
          </w:tcPr>
          <w:p w14:paraId="79150D13" w14:textId="77777777" w:rsidR="00653DC3" w:rsidRPr="00653DC3" w:rsidRDefault="00653DC3" w:rsidP="00EF506D">
            <w:pPr>
              <w:keepNext/>
              <w:jc w:val="center"/>
              <w:rPr>
                <w:rFonts w:eastAsia="MS Mincho"/>
                <w:bCs/>
                <w:szCs w:val="22"/>
              </w:rPr>
            </w:pPr>
            <w:r>
              <w:rPr>
                <w:szCs w:val="24"/>
              </w:rPr>
              <w:t>2024</w:t>
            </w:r>
          </w:p>
        </w:tc>
        <w:tc>
          <w:tcPr>
            <w:tcW w:w="1134" w:type="dxa"/>
          </w:tcPr>
          <w:p w14:paraId="37A39434" w14:textId="77777777" w:rsidR="00653DC3" w:rsidRPr="00653DC3" w:rsidRDefault="00653DC3" w:rsidP="00EF506D">
            <w:pPr>
              <w:keepNext/>
              <w:jc w:val="center"/>
              <w:rPr>
                <w:rFonts w:eastAsia="MS Mincho"/>
                <w:bCs/>
                <w:szCs w:val="22"/>
              </w:rPr>
            </w:pPr>
            <w:proofErr w:type="spellStart"/>
            <w:r>
              <w:rPr>
                <w:szCs w:val="24"/>
              </w:rPr>
              <w:t>Среднее</w:t>
            </w:r>
            <w:proofErr w:type="spellEnd"/>
          </w:p>
        </w:tc>
      </w:tr>
      <w:tr w:rsidR="00653DC3" w:rsidRPr="00653DC3" w14:paraId="5DD9473F" w14:textId="77777777" w:rsidTr="006045F2">
        <w:trPr>
          <w:cantSplit/>
          <w:jc w:val="center"/>
        </w:trPr>
        <w:tc>
          <w:tcPr>
            <w:tcW w:w="2697" w:type="dxa"/>
            <w:vMerge w:val="restart"/>
          </w:tcPr>
          <w:p w14:paraId="60FBA7E1" w14:textId="77777777" w:rsidR="00653DC3" w:rsidRPr="00653DC3" w:rsidRDefault="00653DC3" w:rsidP="006045F2">
            <w:pPr>
              <w:keepNext/>
              <w:rPr>
                <w:rFonts w:eastAsia="MS Mincho"/>
                <w:szCs w:val="22"/>
              </w:rPr>
            </w:pPr>
            <w:r>
              <w:rPr>
                <w:szCs w:val="24"/>
              </w:rPr>
              <w:t xml:space="preserve">Кв.1 </w:t>
            </w:r>
            <w:proofErr w:type="spellStart"/>
            <w:r>
              <w:rPr>
                <w:szCs w:val="24"/>
              </w:rPr>
              <w:t>Апорт</w:t>
            </w:r>
            <w:proofErr w:type="spellEnd"/>
            <w:r>
              <w:rPr>
                <w:szCs w:val="24"/>
              </w:rPr>
              <w:br/>
              <w:t xml:space="preserve">(2,0 </w:t>
            </w:r>
            <w:proofErr w:type="spellStart"/>
            <w:r>
              <w:rPr>
                <w:szCs w:val="24"/>
              </w:rPr>
              <w:t>га</w:t>
            </w:r>
            <w:proofErr w:type="spellEnd"/>
            <w:r>
              <w:rPr>
                <w:szCs w:val="24"/>
              </w:rPr>
              <w:t>, 20%)</w:t>
            </w:r>
          </w:p>
        </w:tc>
        <w:tc>
          <w:tcPr>
            <w:tcW w:w="970" w:type="dxa"/>
          </w:tcPr>
          <w:p w14:paraId="31645DB2" w14:textId="77777777" w:rsidR="00653DC3" w:rsidRPr="00653DC3" w:rsidRDefault="00653DC3" w:rsidP="00EF506D">
            <w:pPr>
              <w:keepNext/>
              <w:jc w:val="center"/>
              <w:rPr>
                <w:rFonts w:eastAsia="MS Mincho"/>
                <w:szCs w:val="22"/>
              </w:rPr>
            </w:pPr>
            <w:r>
              <w:rPr>
                <w:szCs w:val="24"/>
              </w:rPr>
              <w:t>NDVI</w:t>
            </w:r>
          </w:p>
        </w:tc>
        <w:tc>
          <w:tcPr>
            <w:tcW w:w="1134" w:type="dxa"/>
          </w:tcPr>
          <w:p w14:paraId="726B5246" w14:textId="77777777" w:rsidR="00653DC3" w:rsidRPr="00653DC3" w:rsidRDefault="00653DC3" w:rsidP="00EF506D">
            <w:pPr>
              <w:keepNext/>
              <w:jc w:val="center"/>
              <w:rPr>
                <w:rFonts w:eastAsia="MS Mincho"/>
                <w:szCs w:val="22"/>
              </w:rPr>
            </w:pPr>
            <w:r>
              <w:rPr>
                <w:szCs w:val="24"/>
              </w:rPr>
              <w:t>0,73</w:t>
            </w:r>
          </w:p>
        </w:tc>
        <w:tc>
          <w:tcPr>
            <w:tcW w:w="1134" w:type="dxa"/>
          </w:tcPr>
          <w:p w14:paraId="1A4034C1" w14:textId="77777777" w:rsidR="00653DC3" w:rsidRPr="00653DC3" w:rsidRDefault="00653DC3" w:rsidP="00EF506D">
            <w:pPr>
              <w:keepNext/>
              <w:jc w:val="center"/>
              <w:rPr>
                <w:rFonts w:eastAsia="MS Mincho"/>
                <w:szCs w:val="22"/>
              </w:rPr>
            </w:pPr>
            <w:r>
              <w:rPr>
                <w:szCs w:val="24"/>
              </w:rPr>
              <w:t>0,66</w:t>
            </w:r>
          </w:p>
        </w:tc>
        <w:tc>
          <w:tcPr>
            <w:tcW w:w="1134" w:type="dxa"/>
          </w:tcPr>
          <w:p w14:paraId="2C348431" w14:textId="77777777" w:rsidR="00653DC3" w:rsidRPr="00653DC3" w:rsidRDefault="00653DC3" w:rsidP="00EF506D">
            <w:pPr>
              <w:keepNext/>
              <w:jc w:val="center"/>
              <w:rPr>
                <w:rFonts w:eastAsia="MS Mincho"/>
                <w:szCs w:val="22"/>
              </w:rPr>
            </w:pPr>
            <w:r>
              <w:rPr>
                <w:szCs w:val="24"/>
              </w:rPr>
              <w:t>0,69</w:t>
            </w:r>
          </w:p>
        </w:tc>
        <w:tc>
          <w:tcPr>
            <w:tcW w:w="1134" w:type="dxa"/>
          </w:tcPr>
          <w:p w14:paraId="75C0087D" w14:textId="77777777" w:rsidR="00653DC3" w:rsidRPr="00653DC3" w:rsidRDefault="00653DC3" w:rsidP="00EF506D">
            <w:pPr>
              <w:keepNext/>
              <w:jc w:val="center"/>
              <w:rPr>
                <w:rFonts w:eastAsia="MS Mincho"/>
                <w:szCs w:val="22"/>
              </w:rPr>
            </w:pPr>
            <w:r>
              <w:rPr>
                <w:szCs w:val="24"/>
              </w:rPr>
              <w:t>0,76</w:t>
            </w:r>
          </w:p>
        </w:tc>
        <w:tc>
          <w:tcPr>
            <w:tcW w:w="1134" w:type="dxa"/>
          </w:tcPr>
          <w:p w14:paraId="6312A88E" w14:textId="77777777" w:rsidR="00653DC3" w:rsidRPr="00653DC3" w:rsidRDefault="00653DC3" w:rsidP="00EF506D">
            <w:pPr>
              <w:keepNext/>
              <w:jc w:val="center"/>
              <w:rPr>
                <w:rFonts w:eastAsia="MS Mincho"/>
                <w:szCs w:val="22"/>
              </w:rPr>
            </w:pPr>
            <w:r>
              <w:rPr>
                <w:szCs w:val="24"/>
              </w:rPr>
              <w:t>0,71</w:t>
            </w:r>
          </w:p>
        </w:tc>
      </w:tr>
      <w:tr w:rsidR="00653DC3" w:rsidRPr="00653DC3" w14:paraId="714A506A" w14:textId="77777777" w:rsidTr="006045F2">
        <w:trPr>
          <w:cantSplit/>
          <w:jc w:val="center"/>
        </w:trPr>
        <w:tc>
          <w:tcPr>
            <w:tcW w:w="2697" w:type="dxa"/>
            <w:vMerge/>
          </w:tcPr>
          <w:p w14:paraId="738F18CC" w14:textId="77777777" w:rsidR="00653DC3" w:rsidRPr="00653DC3" w:rsidRDefault="00653DC3" w:rsidP="00EF506D">
            <w:pPr>
              <w:keepNext/>
              <w:ind w:firstLine="709"/>
              <w:jc w:val="both"/>
              <w:rPr>
                <w:rFonts w:eastAsia="MS Mincho"/>
                <w:szCs w:val="22"/>
              </w:rPr>
            </w:pPr>
          </w:p>
        </w:tc>
        <w:tc>
          <w:tcPr>
            <w:tcW w:w="970" w:type="dxa"/>
          </w:tcPr>
          <w:p w14:paraId="53B72CF0" w14:textId="77777777" w:rsidR="00653DC3" w:rsidRPr="00653DC3" w:rsidRDefault="00653DC3" w:rsidP="00EF506D">
            <w:pPr>
              <w:keepNext/>
              <w:jc w:val="center"/>
              <w:rPr>
                <w:rFonts w:eastAsia="MS Mincho"/>
                <w:szCs w:val="22"/>
              </w:rPr>
            </w:pPr>
            <w:r>
              <w:rPr>
                <w:szCs w:val="24"/>
              </w:rPr>
              <w:t>NDWI</w:t>
            </w:r>
          </w:p>
        </w:tc>
        <w:tc>
          <w:tcPr>
            <w:tcW w:w="1134" w:type="dxa"/>
          </w:tcPr>
          <w:p w14:paraId="3543E382" w14:textId="77777777" w:rsidR="00653DC3" w:rsidRPr="00653DC3" w:rsidRDefault="00653DC3" w:rsidP="00EF506D">
            <w:pPr>
              <w:keepNext/>
              <w:jc w:val="center"/>
              <w:rPr>
                <w:rFonts w:eastAsia="MS Mincho"/>
                <w:szCs w:val="22"/>
              </w:rPr>
            </w:pPr>
            <w:r>
              <w:rPr>
                <w:szCs w:val="24"/>
              </w:rPr>
              <w:t>0,33</w:t>
            </w:r>
          </w:p>
        </w:tc>
        <w:tc>
          <w:tcPr>
            <w:tcW w:w="1134" w:type="dxa"/>
          </w:tcPr>
          <w:p w14:paraId="087BB06C" w14:textId="77777777" w:rsidR="00653DC3" w:rsidRPr="00653DC3" w:rsidRDefault="00653DC3" w:rsidP="00EF506D">
            <w:pPr>
              <w:keepNext/>
              <w:jc w:val="center"/>
              <w:rPr>
                <w:rFonts w:eastAsia="MS Mincho"/>
                <w:szCs w:val="22"/>
              </w:rPr>
            </w:pPr>
            <w:r>
              <w:rPr>
                <w:szCs w:val="24"/>
              </w:rPr>
              <w:t>0,28</w:t>
            </w:r>
          </w:p>
        </w:tc>
        <w:tc>
          <w:tcPr>
            <w:tcW w:w="1134" w:type="dxa"/>
          </w:tcPr>
          <w:p w14:paraId="0C2BC993" w14:textId="77777777" w:rsidR="00653DC3" w:rsidRPr="00653DC3" w:rsidRDefault="00653DC3" w:rsidP="00EF506D">
            <w:pPr>
              <w:keepNext/>
              <w:jc w:val="center"/>
              <w:rPr>
                <w:rFonts w:eastAsia="MS Mincho"/>
                <w:szCs w:val="22"/>
              </w:rPr>
            </w:pPr>
            <w:r>
              <w:rPr>
                <w:szCs w:val="24"/>
              </w:rPr>
              <w:t>0,31</w:t>
            </w:r>
          </w:p>
        </w:tc>
        <w:tc>
          <w:tcPr>
            <w:tcW w:w="1134" w:type="dxa"/>
          </w:tcPr>
          <w:p w14:paraId="06E0B192" w14:textId="77777777" w:rsidR="00653DC3" w:rsidRPr="00653DC3" w:rsidRDefault="00653DC3" w:rsidP="00EF506D">
            <w:pPr>
              <w:keepNext/>
              <w:jc w:val="center"/>
              <w:rPr>
                <w:rFonts w:eastAsia="MS Mincho"/>
                <w:szCs w:val="22"/>
              </w:rPr>
            </w:pPr>
            <w:r>
              <w:rPr>
                <w:szCs w:val="24"/>
              </w:rPr>
              <w:t>0,36</w:t>
            </w:r>
          </w:p>
        </w:tc>
        <w:tc>
          <w:tcPr>
            <w:tcW w:w="1134" w:type="dxa"/>
          </w:tcPr>
          <w:p w14:paraId="7508E51C" w14:textId="77777777" w:rsidR="00653DC3" w:rsidRPr="00653DC3" w:rsidRDefault="00653DC3" w:rsidP="00EF506D">
            <w:pPr>
              <w:keepNext/>
              <w:jc w:val="center"/>
              <w:rPr>
                <w:rFonts w:eastAsia="MS Mincho"/>
                <w:szCs w:val="22"/>
              </w:rPr>
            </w:pPr>
            <w:r>
              <w:rPr>
                <w:szCs w:val="24"/>
              </w:rPr>
              <w:t>0,32</w:t>
            </w:r>
          </w:p>
        </w:tc>
      </w:tr>
      <w:tr w:rsidR="00653DC3" w:rsidRPr="00653DC3" w14:paraId="1B7142F4" w14:textId="77777777" w:rsidTr="006045F2">
        <w:trPr>
          <w:cantSplit/>
          <w:jc w:val="center"/>
        </w:trPr>
        <w:tc>
          <w:tcPr>
            <w:tcW w:w="2697" w:type="dxa"/>
            <w:vMerge w:val="restart"/>
          </w:tcPr>
          <w:p w14:paraId="4AFBEC6A" w14:textId="77777777" w:rsidR="00653DC3" w:rsidRPr="00653DC3" w:rsidRDefault="00653DC3" w:rsidP="006045F2">
            <w:pPr>
              <w:keepNext/>
              <w:rPr>
                <w:rFonts w:eastAsia="MS Mincho"/>
                <w:szCs w:val="22"/>
              </w:rPr>
            </w:pPr>
            <w:r>
              <w:rPr>
                <w:szCs w:val="24"/>
              </w:rPr>
              <w:t xml:space="preserve">Кв.2 </w:t>
            </w:r>
            <w:proofErr w:type="spellStart"/>
            <w:r>
              <w:rPr>
                <w:szCs w:val="24"/>
              </w:rPr>
              <w:t>Голден</w:t>
            </w:r>
            <w:proofErr w:type="spellEnd"/>
            <w:r>
              <w:rPr>
                <w:szCs w:val="24"/>
              </w:rPr>
              <w:t xml:space="preserve"> </w:t>
            </w:r>
            <w:proofErr w:type="spellStart"/>
            <w:r>
              <w:rPr>
                <w:szCs w:val="24"/>
              </w:rPr>
              <w:t>Делишес</w:t>
            </w:r>
            <w:proofErr w:type="spellEnd"/>
            <w:r>
              <w:rPr>
                <w:szCs w:val="24"/>
              </w:rPr>
              <w:br/>
              <w:t xml:space="preserve">(4,0 </w:t>
            </w:r>
            <w:proofErr w:type="spellStart"/>
            <w:r>
              <w:rPr>
                <w:szCs w:val="24"/>
              </w:rPr>
              <w:t>га</w:t>
            </w:r>
            <w:proofErr w:type="spellEnd"/>
            <w:r>
              <w:rPr>
                <w:szCs w:val="24"/>
              </w:rPr>
              <w:t>, 40%)</w:t>
            </w:r>
          </w:p>
        </w:tc>
        <w:tc>
          <w:tcPr>
            <w:tcW w:w="970" w:type="dxa"/>
          </w:tcPr>
          <w:p w14:paraId="3DA98CBA" w14:textId="77777777" w:rsidR="00653DC3" w:rsidRPr="00653DC3" w:rsidRDefault="00653DC3" w:rsidP="00EF506D">
            <w:pPr>
              <w:keepNext/>
              <w:jc w:val="center"/>
              <w:rPr>
                <w:rFonts w:eastAsia="MS Mincho"/>
                <w:szCs w:val="22"/>
              </w:rPr>
            </w:pPr>
            <w:r>
              <w:rPr>
                <w:szCs w:val="24"/>
              </w:rPr>
              <w:t>NDVI</w:t>
            </w:r>
          </w:p>
        </w:tc>
        <w:tc>
          <w:tcPr>
            <w:tcW w:w="1134" w:type="dxa"/>
          </w:tcPr>
          <w:p w14:paraId="2C889CD4" w14:textId="77777777" w:rsidR="00653DC3" w:rsidRPr="00653DC3" w:rsidRDefault="00653DC3" w:rsidP="00EF506D">
            <w:pPr>
              <w:keepNext/>
              <w:jc w:val="center"/>
              <w:rPr>
                <w:rFonts w:eastAsia="MS Mincho"/>
                <w:szCs w:val="22"/>
              </w:rPr>
            </w:pPr>
            <w:r>
              <w:rPr>
                <w:szCs w:val="24"/>
              </w:rPr>
              <w:t>0,78</w:t>
            </w:r>
          </w:p>
        </w:tc>
        <w:tc>
          <w:tcPr>
            <w:tcW w:w="1134" w:type="dxa"/>
          </w:tcPr>
          <w:p w14:paraId="0FF54204" w14:textId="77777777" w:rsidR="00653DC3" w:rsidRPr="00653DC3" w:rsidRDefault="00653DC3" w:rsidP="00EF506D">
            <w:pPr>
              <w:keepNext/>
              <w:jc w:val="center"/>
              <w:rPr>
                <w:rFonts w:eastAsia="MS Mincho"/>
                <w:szCs w:val="22"/>
              </w:rPr>
            </w:pPr>
            <w:r>
              <w:rPr>
                <w:szCs w:val="24"/>
              </w:rPr>
              <w:t>0,72</w:t>
            </w:r>
          </w:p>
        </w:tc>
        <w:tc>
          <w:tcPr>
            <w:tcW w:w="1134" w:type="dxa"/>
          </w:tcPr>
          <w:p w14:paraId="4EF2547E" w14:textId="77777777" w:rsidR="00653DC3" w:rsidRPr="00653DC3" w:rsidRDefault="00653DC3" w:rsidP="00EF506D">
            <w:pPr>
              <w:keepNext/>
              <w:jc w:val="center"/>
              <w:rPr>
                <w:rFonts w:eastAsia="MS Mincho"/>
                <w:szCs w:val="22"/>
              </w:rPr>
            </w:pPr>
            <w:r>
              <w:rPr>
                <w:szCs w:val="24"/>
              </w:rPr>
              <w:t>0,74</w:t>
            </w:r>
          </w:p>
        </w:tc>
        <w:tc>
          <w:tcPr>
            <w:tcW w:w="1134" w:type="dxa"/>
          </w:tcPr>
          <w:p w14:paraId="41A032BA" w14:textId="77777777" w:rsidR="00653DC3" w:rsidRPr="00653DC3" w:rsidRDefault="00653DC3" w:rsidP="00EF506D">
            <w:pPr>
              <w:keepNext/>
              <w:jc w:val="center"/>
              <w:rPr>
                <w:rFonts w:eastAsia="MS Mincho"/>
                <w:szCs w:val="22"/>
              </w:rPr>
            </w:pPr>
            <w:r>
              <w:rPr>
                <w:szCs w:val="24"/>
              </w:rPr>
              <w:t>0,82</w:t>
            </w:r>
          </w:p>
        </w:tc>
        <w:tc>
          <w:tcPr>
            <w:tcW w:w="1134" w:type="dxa"/>
          </w:tcPr>
          <w:p w14:paraId="39C6D1F4" w14:textId="77777777" w:rsidR="00653DC3" w:rsidRPr="00653DC3" w:rsidRDefault="00653DC3" w:rsidP="00EF506D">
            <w:pPr>
              <w:keepNext/>
              <w:jc w:val="center"/>
              <w:rPr>
                <w:rFonts w:eastAsia="MS Mincho"/>
                <w:szCs w:val="22"/>
              </w:rPr>
            </w:pPr>
            <w:r>
              <w:rPr>
                <w:szCs w:val="24"/>
              </w:rPr>
              <w:t>0,76</w:t>
            </w:r>
          </w:p>
        </w:tc>
      </w:tr>
      <w:tr w:rsidR="00653DC3" w:rsidRPr="00653DC3" w14:paraId="0D779C2E" w14:textId="77777777" w:rsidTr="006045F2">
        <w:trPr>
          <w:cantSplit/>
          <w:jc w:val="center"/>
        </w:trPr>
        <w:tc>
          <w:tcPr>
            <w:tcW w:w="2697" w:type="dxa"/>
            <w:vMerge/>
          </w:tcPr>
          <w:p w14:paraId="63223ECA" w14:textId="77777777" w:rsidR="00653DC3" w:rsidRPr="00653DC3" w:rsidRDefault="00653DC3" w:rsidP="00EF506D">
            <w:pPr>
              <w:keepNext/>
              <w:ind w:firstLine="709"/>
              <w:jc w:val="both"/>
              <w:rPr>
                <w:rFonts w:eastAsia="MS Mincho"/>
                <w:szCs w:val="22"/>
              </w:rPr>
            </w:pPr>
          </w:p>
        </w:tc>
        <w:tc>
          <w:tcPr>
            <w:tcW w:w="970" w:type="dxa"/>
          </w:tcPr>
          <w:p w14:paraId="33CFB568" w14:textId="77777777" w:rsidR="00653DC3" w:rsidRPr="00653DC3" w:rsidRDefault="00653DC3" w:rsidP="00EF506D">
            <w:pPr>
              <w:keepNext/>
              <w:jc w:val="center"/>
              <w:rPr>
                <w:rFonts w:eastAsia="MS Mincho"/>
                <w:szCs w:val="22"/>
              </w:rPr>
            </w:pPr>
            <w:r>
              <w:rPr>
                <w:szCs w:val="24"/>
              </w:rPr>
              <w:t>NDWI</w:t>
            </w:r>
          </w:p>
        </w:tc>
        <w:tc>
          <w:tcPr>
            <w:tcW w:w="1134" w:type="dxa"/>
          </w:tcPr>
          <w:p w14:paraId="426F3172" w14:textId="77777777" w:rsidR="00653DC3" w:rsidRPr="00653DC3" w:rsidRDefault="00653DC3" w:rsidP="00EF506D">
            <w:pPr>
              <w:keepNext/>
              <w:jc w:val="center"/>
              <w:rPr>
                <w:rFonts w:eastAsia="MS Mincho"/>
                <w:szCs w:val="22"/>
              </w:rPr>
            </w:pPr>
            <w:r>
              <w:rPr>
                <w:szCs w:val="24"/>
              </w:rPr>
              <w:t>0,37</w:t>
            </w:r>
          </w:p>
        </w:tc>
        <w:tc>
          <w:tcPr>
            <w:tcW w:w="1134" w:type="dxa"/>
          </w:tcPr>
          <w:p w14:paraId="3EC8B403" w14:textId="77777777" w:rsidR="00653DC3" w:rsidRPr="00653DC3" w:rsidRDefault="00653DC3" w:rsidP="00EF506D">
            <w:pPr>
              <w:keepNext/>
              <w:jc w:val="center"/>
              <w:rPr>
                <w:rFonts w:eastAsia="MS Mincho"/>
                <w:szCs w:val="22"/>
              </w:rPr>
            </w:pPr>
            <w:r>
              <w:rPr>
                <w:szCs w:val="24"/>
              </w:rPr>
              <w:t>0,33</w:t>
            </w:r>
          </w:p>
        </w:tc>
        <w:tc>
          <w:tcPr>
            <w:tcW w:w="1134" w:type="dxa"/>
          </w:tcPr>
          <w:p w14:paraId="34AEA983" w14:textId="77777777" w:rsidR="00653DC3" w:rsidRPr="00653DC3" w:rsidRDefault="00653DC3" w:rsidP="00EF506D">
            <w:pPr>
              <w:keepNext/>
              <w:jc w:val="center"/>
              <w:rPr>
                <w:rFonts w:eastAsia="MS Mincho"/>
                <w:szCs w:val="22"/>
              </w:rPr>
            </w:pPr>
            <w:r>
              <w:rPr>
                <w:szCs w:val="24"/>
              </w:rPr>
              <w:t>0,35</w:t>
            </w:r>
          </w:p>
        </w:tc>
        <w:tc>
          <w:tcPr>
            <w:tcW w:w="1134" w:type="dxa"/>
          </w:tcPr>
          <w:p w14:paraId="2BA9D8F0" w14:textId="77777777" w:rsidR="00653DC3" w:rsidRPr="00653DC3" w:rsidRDefault="00653DC3" w:rsidP="00EF506D">
            <w:pPr>
              <w:keepNext/>
              <w:jc w:val="center"/>
              <w:rPr>
                <w:rFonts w:eastAsia="MS Mincho"/>
                <w:szCs w:val="22"/>
              </w:rPr>
            </w:pPr>
            <w:r>
              <w:rPr>
                <w:szCs w:val="24"/>
              </w:rPr>
              <w:t>0,40</w:t>
            </w:r>
          </w:p>
        </w:tc>
        <w:tc>
          <w:tcPr>
            <w:tcW w:w="1134" w:type="dxa"/>
          </w:tcPr>
          <w:p w14:paraId="2DF43A91" w14:textId="77777777" w:rsidR="00653DC3" w:rsidRPr="00653DC3" w:rsidRDefault="00653DC3" w:rsidP="00EF506D">
            <w:pPr>
              <w:keepNext/>
              <w:jc w:val="center"/>
              <w:rPr>
                <w:rFonts w:eastAsia="MS Mincho"/>
                <w:szCs w:val="22"/>
              </w:rPr>
            </w:pPr>
            <w:r>
              <w:rPr>
                <w:szCs w:val="24"/>
              </w:rPr>
              <w:t>0,36</w:t>
            </w:r>
          </w:p>
        </w:tc>
      </w:tr>
      <w:tr w:rsidR="00653DC3" w:rsidRPr="00653DC3" w14:paraId="1899FD58" w14:textId="77777777" w:rsidTr="006045F2">
        <w:trPr>
          <w:cantSplit/>
          <w:jc w:val="center"/>
        </w:trPr>
        <w:tc>
          <w:tcPr>
            <w:tcW w:w="2697" w:type="dxa"/>
            <w:vMerge w:val="restart"/>
          </w:tcPr>
          <w:p w14:paraId="40AF3979" w14:textId="77777777" w:rsidR="00653DC3" w:rsidRPr="00653DC3" w:rsidRDefault="00653DC3" w:rsidP="006045F2">
            <w:pPr>
              <w:keepNext/>
              <w:rPr>
                <w:rFonts w:eastAsia="MS Mincho"/>
                <w:szCs w:val="22"/>
              </w:rPr>
            </w:pPr>
            <w:r>
              <w:rPr>
                <w:szCs w:val="24"/>
              </w:rPr>
              <w:t xml:space="preserve">Кв.3 </w:t>
            </w:r>
            <w:proofErr w:type="spellStart"/>
            <w:r>
              <w:rPr>
                <w:szCs w:val="24"/>
              </w:rPr>
              <w:t>Американка</w:t>
            </w:r>
            <w:proofErr w:type="spellEnd"/>
            <w:r>
              <w:rPr>
                <w:szCs w:val="24"/>
              </w:rPr>
              <w:br/>
              <w:t xml:space="preserve">(3,0 </w:t>
            </w:r>
            <w:proofErr w:type="spellStart"/>
            <w:r>
              <w:rPr>
                <w:szCs w:val="24"/>
              </w:rPr>
              <w:t>га</w:t>
            </w:r>
            <w:proofErr w:type="spellEnd"/>
            <w:r>
              <w:rPr>
                <w:szCs w:val="24"/>
              </w:rPr>
              <w:t>, 30%)</w:t>
            </w:r>
          </w:p>
        </w:tc>
        <w:tc>
          <w:tcPr>
            <w:tcW w:w="970" w:type="dxa"/>
          </w:tcPr>
          <w:p w14:paraId="1D3CA99B" w14:textId="77777777" w:rsidR="00653DC3" w:rsidRPr="00653DC3" w:rsidRDefault="00653DC3" w:rsidP="00EF506D">
            <w:pPr>
              <w:keepNext/>
              <w:jc w:val="center"/>
              <w:rPr>
                <w:rFonts w:eastAsia="MS Mincho"/>
                <w:szCs w:val="22"/>
              </w:rPr>
            </w:pPr>
            <w:r>
              <w:rPr>
                <w:szCs w:val="24"/>
              </w:rPr>
              <w:t>NDVI</w:t>
            </w:r>
          </w:p>
        </w:tc>
        <w:tc>
          <w:tcPr>
            <w:tcW w:w="1134" w:type="dxa"/>
          </w:tcPr>
          <w:p w14:paraId="3B436032" w14:textId="77777777" w:rsidR="00653DC3" w:rsidRPr="00653DC3" w:rsidRDefault="00653DC3" w:rsidP="00EF506D">
            <w:pPr>
              <w:keepNext/>
              <w:jc w:val="center"/>
              <w:rPr>
                <w:rFonts w:eastAsia="MS Mincho"/>
                <w:szCs w:val="22"/>
              </w:rPr>
            </w:pPr>
            <w:r>
              <w:rPr>
                <w:szCs w:val="24"/>
              </w:rPr>
              <w:t>0,75</w:t>
            </w:r>
          </w:p>
        </w:tc>
        <w:tc>
          <w:tcPr>
            <w:tcW w:w="1134" w:type="dxa"/>
          </w:tcPr>
          <w:p w14:paraId="22CE438B" w14:textId="77777777" w:rsidR="00653DC3" w:rsidRPr="00653DC3" w:rsidRDefault="00653DC3" w:rsidP="00EF506D">
            <w:pPr>
              <w:keepNext/>
              <w:jc w:val="center"/>
              <w:rPr>
                <w:rFonts w:eastAsia="MS Mincho"/>
                <w:szCs w:val="22"/>
              </w:rPr>
            </w:pPr>
            <w:r>
              <w:rPr>
                <w:szCs w:val="24"/>
              </w:rPr>
              <w:t>0,70</w:t>
            </w:r>
          </w:p>
        </w:tc>
        <w:tc>
          <w:tcPr>
            <w:tcW w:w="1134" w:type="dxa"/>
          </w:tcPr>
          <w:p w14:paraId="5E01FC1E" w14:textId="77777777" w:rsidR="00653DC3" w:rsidRPr="00653DC3" w:rsidRDefault="00653DC3" w:rsidP="00EF506D">
            <w:pPr>
              <w:keepNext/>
              <w:jc w:val="center"/>
              <w:rPr>
                <w:rFonts w:eastAsia="MS Mincho"/>
                <w:szCs w:val="22"/>
              </w:rPr>
            </w:pPr>
            <w:r>
              <w:rPr>
                <w:szCs w:val="24"/>
              </w:rPr>
              <w:t>0,72</w:t>
            </w:r>
          </w:p>
        </w:tc>
        <w:tc>
          <w:tcPr>
            <w:tcW w:w="1134" w:type="dxa"/>
          </w:tcPr>
          <w:p w14:paraId="0D31F5D3" w14:textId="77777777" w:rsidR="00653DC3" w:rsidRPr="00653DC3" w:rsidRDefault="00653DC3" w:rsidP="00EF506D">
            <w:pPr>
              <w:keepNext/>
              <w:jc w:val="center"/>
              <w:rPr>
                <w:rFonts w:eastAsia="MS Mincho"/>
                <w:szCs w:val="22"/>
              </w:rPr>
            </w:pPr>
            <w:r>
              <w:rPr>
                <w:szCs w:val="24"/>
              </w:rPr>
              <w:t>0,80</w:t>
            </w:r>
          </w:p>
        </w:tc>
        <w:tc>
          <w:tcPr>
            <w:tcW w:w="1134" w:type="dxa"/>
          </w:tcPr>
          <w:p w14:paraId="50B05AD8" w14:textId="77777777" w:rsidR="00653DC3" w:rsidRPr="00653DC3" w:rsidRDefault="00653DC3" w:rsidP="00EF506D">
            <w:pPr>
              <w:keepNext/>
              <w:jc w:val="center"/>
              <w:rPr>
                <w:rFonts w:eastAsia="MS Mincho"/>
                <w:szCs w:val="22"/>
              </w:rPr>
            </w:pPr>
            <w:r>
              <w:rPr>
                <w:szCs w:val="24"/>
              </w:rPr>
              <w:t>0,74</w:t>
            </w:r>
          </w:p>
        </w:tc>
      </w:tr>
      <w:tr w:rsidR="00653DC3" w:rsidRPr="00653DC3" w14:paraId="772CC8E7" w14:textId="77777777" w:rsidTr="006045F2">
        <w:trPr>
          <w:cantSplit/>
          <w:jc w:val="center"/>
        </w:trPr>
        <w:tc>
          <w:tcPr>
            <w:tcW w:w="2697" w:type="dxa"/>
            <w:vMerge/>
          </w:tcPr>
          <w:p w14:paraId="6698C985" w14:textId="77777777" w:rsidR="00653DC3" w:rsidRPr="00653DC3" w:rsidRDefault="00653DC3" w:rsidP="00EF506D">
            <w:pPr>
              <w:keepNext/>
              <w:ind w:firstLine="709"/>
              <w:jc w:val="both"/>
              <w:rPr>
                <w:rFonts w:eastAsia="MS Mincho"/>
                <w:szCs w:val="22"/>
              </w:rPr>
            </w:pPr>
          </w:p>
        </w:tc>
        <w:tc>
          <w:tcPr>
            <w:tcW w:w="970" w:type="dxa"/>
          </w:tcPr>
          <w:p w14:paraId="0E77E822" w14:textId="77777777" w:rsidR="00653DC3" w:rsidRPr="00653DC3" w:rsidRDefault="00653DC3" w:rsidP="00EF506D">
            <w:pPr>
              <w:keepNext/>
              <w:jc w:val="center"/>
              <w:rPr>
                <w:rFonts w:eastAsia="MS Mincho"/>
                <w:szCs w:val="22"/>
              </w:rPr>
            </w:pPr>
            <w:r>
              <w:rPr>
                <w:szCs w:val="24"/>
              </w:rPr>
              <w:t>NDWI</w:t>
            </w:r>
          </w:p>
        </w:tc>
        <w:tc>
          <w:tcPr>
            <w:tcW w:w="1134" w:type="dxa"/>
          </w:tcPr>
          <w:p w14:paraId="29111AA6" w14:textId="77777777" w:rsidR="00653DC3" w:rsidRPr="00653DC3" w:rsidRDefault="00653DC3" w:rsidP="00EF506D">
            <w:pPr>
              <w:keepNext/>
              <w:jc w:val="center"/>
              <w:rPr>
                <w:rFonts w:eastAsia="MS Mincho"/>
                <w:szCs w:val="22"/>
              </w:rPr>
            </w:pPr>
            <w:r>
              <w:rPr>
                <w:szCs w:val="24"/>
              </w:rPr>
              <w:t>0,35</w:t>
            </w:r>
          </w:p>
        </w:tc>
        <w:tc>
          <w:tcPr>
            <w:tcW w:w="1134" w:type="dxa"/>
          </w:tcPr>
          <w:p w14:paraId="103811EC" w14:textId="77777777" w:rsidR="00653DC3" w:rsidRPr="00653DC3" w:rsidRDefault="00653DC3" w:rsidP="00EF506D">
            <w:pPr>
              <w:keepNext/>
              <w:jc w:val="center"/>
              <w:rPr>
                <w:rFonts w:eastAsia="MS Mincho"/>
                <w:szCs w:val="22"/>
              </w:rPr>
            </w:pPr>
            <w:r>
              <w:rPr>
                <w:szCs w:val="24"/>
              </w:rPr>
              <w:t>0,31</w:t>
            </w:r>
          </w:p>
        </w:tc>
        <w:tc>
          <w:tcPr>
            <w:tcW w:w="1134" w:type="dxa"/>
          </w:tcPr>
          <w:p w14:paraId="52144660" w14:textId="77777777" w:rsidR="00653DC3" w:rsidRPr="00653DC3" w:rsidRDefault="00653DC3" w:rsidP="00EF506D">
            <w:pPr>
              <w:keepNext/>
              <w:jc w:val="center"/>
              <w:rPr>
                <w:rFonts w:eastAsia="MS Mincho"/>
                <w:szCs w:val="22"/>
              </w:rPr>
            </w:pPr>
            <w:r>
              <w:rPr>
                <w:szCs w:val="24"/>
              </w:rPr>
              <w:t>0,33</w:t>
            </w:r>
          </w:p>
        </w:tc>
        <w:tc>
          <w:tcPr>
            <w:tcW w:w="1134" w:type="dxa"/>
          </w:tcPr>
          <w:p w14:paraId="6EDCC131" w14:textId="77777777" w:rsidR="00653DC3" w:rsidRPr="00653DC3" w:rsidRDefault="00653DC3" w:rsidP="00EF506D">
            <w:pPr>
              <w:keepNext/>
              <w:jc w:val="center"/>
              <w:rPr>
                <w:rFonts w:eastAsia="MS Mincho"/>
                <w:szCs w:val="22"/>
              </w:rPr>
            </w:pPr>
            <w:r>
              <w:rPr>
                <w:szCs w:val="24"/>
              </w:rPr>
              <w:t>0,38</w:t>
            </w:r>
          </w:p>
        </w:tc>
        <w:tc>
          <w:tcPr>
            <w:tcW w:w="1134" w:type="dxa"/>
          </w:tcPr>
          <w:p w14:paraId="25EC595B" w14:textId="77777777" w:rsidR="00653DC3" w:rsidRPr="00653DC3" w:rsidRDefault="00653DC3" w:rsidP="00EF506D">
            <w:pPr>
              <w:keepNext/>
              <w:jc w:val="center"/>
              <w:rPr>
                <w:rFonts w:eastAsia="MS Mincho"/>
                <w:szCs w:val="22"/>
              </w:rPr>
            </w:pPr>
            <w:r>
              <w:rPr>
                <w:szCs w:val="24"/>
              </w:rPr>
              <w:t>0,34</w:t>
            </w:r>
          </w:p>
        </w:tc>
      </w:tr>
      <w:tr w:rsidR="00653DC3" w:rsidRPr="00653DC3" w14:paraId="017B58BD" w14:textId="77777777" w:rsidTr="006045F2">
        <w:trPr>
          <w:cantSplit/>
          <w:jc w:val="center"/>
        </w:trPr>
        <w:tc>
          <w:tcPr>
            <w:tcW w:w="2697" w:type="dxa"/>
            <w:vMerge w:val="restart"/>
          </w:tcPr>
          <w:p w14:paraId="0C2445C0" w14:textId="77777777" w:rsidR="00653DC3" w:rsidRPr="00653DC3" w:rsidRDefault="00653DC3" w:rsidP="006045F2">
            <w:pPr>
              <w:keepNext/>
              <w:rPr>
                <w:rFonts w:eastAsia="MS Mincho"/>
                <w:szCs w:val="22"/>
              </w:rPr>
            </w:pPr>
            <w:r>
              <w:rPr>
                <w:szCs w:val="24"/>
              </w:rPr>
              <w:t xml:space="preserve">Кв.4 </w:t>
            </w:r>
            <w:proofErr w:type="spellStart"/>
            <w:r>
              <w:rPr>
                <w:szCs w:val="24"/>
              </w:rPr>
              <w:t>Симиренко</w:t>
            </w:r>
            <w:proofErr w:type="spellEnd"/>
            <w:r>
              <w:rPr>
                <w:szCs w:val="24"/>
              </w:rPr>
              <w:br/>
              <w:t xml:space="preserve">(1,0 </w:t>
            </w:r>
            <w:proofErr w:type="spellStart"/>
            <w:r>
              <w:rPr>
                <w:szCs w:val="24"/>
              </w:rPr>
              <w:t>га</w:t>
            </w:r>
            <w:proofErr w:type="spellEnd"/>
            <w:r>
              <w:rPr>
                <w:szCs w:val="24"/>
              </w:rPr>
              <w:t>, 10%)</w:t>
            </w:r>
          </w:p>
        </w:tc>
        <w:tc>
          <w:tcPr>
            <w:tcW w:w="970" w:type="dxa"/>
          </w:tcPr>
          <w:p w14:paraId="669485BA" w14:textId="77777777" w:rsidR="00653DC3" w:rsidRPr="00653DC3" w:rsidRDefault="00653DC3" w:rsidP="00EF506D">
            <w:pPr>
              <w:keepNext/>
              <w:jc w:val="center"/>
              <w:rPr>
                <w:rFonts w:eastAsia="MS Mincho"/>
                <w:szCs w:val="22"/>
              </w:rPr>
            </w:pPr>
            <w:r>
              <w:rPr>
                <w:szCs w:val="24"/>
              </w:rPr>
              <w:t>NDVI</w:t>
            </w:r>
          </w:p>
        </w:tc>
        <w:tc>
          <w:tcPr>
            <w:tcW w:w="1134" w:type="dxa"/>
          </w:tcPr>
          <w:p w14:paraId="6ADB2C80" w14:textId="77777777" w:rsidR="00653DC3" w:rsidRPr="00653DC3" w:rsidRDefault="00653DC3" w:rsidP="00EF506D">
            <w:pPr>
              <w:keepNext/>
              <w:jc w:val="center"/>
              <w:rPr>
                <w:rFonts w:eastAsia="MS Mincho"/>
                <w:szCs w:val="22"/>
              </w:rPr>
            </w:pPr>
            <w:r>
              <w:rPr>
                <w:szCs w:val="24"/>
              </w:rPr>
              <w:t>0,70</w:t>
            </w:r>
          </w:p>
        </w:tc>
        <w:tc>
          <w:tcPr>
            <w:tcW w:w="1134" w:type="dxa"/>
          </w:tcPr>
          <w:p w14:paraId="754714F8" w14:textId="77777777" w:rsidR="00653DC3" w:rsidRPr="00653DC3" w:rsidRDefault="00653DC3" w:rsidP="00EF506D">
            <w:pPr>
              <w:keepNext/>
              <w:jc w:val="center"/>
              <w:rPr>
                <w:rFonts w:eastAsia="MS Mincho"/>
                <w:szCs w:val="22"/>
              </w:rPr>
            </w:pPr>
            <w:r>
              <w:rPr>
                <w:szCs w:val="24"/>
              </w:rPr>
              <w:t>0,63</w:t>
            </w:r>
          </w:p>
        </w:tc>
        <w:tc>
          <w:tcPr>
            <w:tcW w:w="1134" w:type="dxa"/>
          </w:tcPr>
          <w:p w14:paraId="42FC72A4" w14:textId="77777777" w:rsidR="00653DC3" w:rsidRPr="00653DC3" w:rsidRDefault="00653DC3" w:rsidP="00EF506D">
            <w:pPr>
              <w:keepNext/>
              <w:jc w:val="center"/>
              <w:rPr>
                <w:rFonts w:eastAsia="MS Mincho"/>
                <w:szCs w:val="22"/>
              </w:rPr>
            </w:pPr>
            <w:r>
              <w:rPr>
                <w:szCs w:val="24"/>
              </w:rPr>
              <w:t>0,66</w:t>
            </w:r>
          </w:p>
        </w:tc>
        <w:tc>
          <w:tcPr>
            <w:tcW w:w="1134" w:type="dxa"/>
          </w:tcPr>
          <w:p w14:paraId="69C6E3DA" w14:textId="77777777" w:rsidR="00653DC3" w:rsidRPr="00653DC3" w:rsidRDefault="00653DC3" w:rsidP="00EF506D">
            <w:pPr>
              <w:keepNext/>
              <w:jc w:val="center"/>
              <w:rPr>
                <w:rFonts w:eastAsia="MS Mincho"/>
                <w:szCs w:val="22"/>
              </w:rPr>
            </w:pPr>
            <w:r>
              <w:rPr>
                <w:szCs w:val="24"/>
              </w:rPr>
              <w:t>0,73</w:t>
            </w:r>
          </w:p>
        </w:tc>
        <w:tc>
          <w:tcPr>
            <w:tcW w:w="1134" w:type="dxa"/>
          </w:tcPr>
          <w:p w14:paraId="0E202014" w14:textId="77777777" w:rsidR="00653DC3" w:rsidRPr="00653DC3" w:rsidRDefault="00653DC3" w:rsidP="00EF506D">
            <w:pPr>
              <w:keepNext/>
              <w:jc w:val="center"/>
              <w:rPr>
                <w:rFonts w:eastAsia="MS Mincho"/>
                <w:szCs w:val="22"/>
              </w:rPr>
            </w:pPr>
            <w:r>
              <w:rPr>
                <w:szCs w:val="24"/>
              </w:rPr>
              <w:t>0,68</w:t>
            </w:r>
          </w:p>
        </w:tc>
      </w:tr>
      <w:tr w:rsidR="00653DC3" w:rsidRPr="00653DC3" w14:paraId="2A0B479D" w14:textId="77777777" w:rsidTr="006045F2">
        <w:trPr>
          <w:cantSplit/>
          <w:jc w:val="center"/>
        </w:trPr>
        <w:tc>
          <w:tcPr>
            <w:tcW w:w="2697" w:type="dxa"/>
            <w:vMerge/>
          </w:tcPr>
          <w:p w14:paraId="74080A59" w14:textId="77777777" w:rsidR="00653DC3" w:rsidRPr="00653DC3" w:rsidRDefault="00653DC3" w:rsidP="00EF506D">
            <w:pPr>
              <w:keepNext/>
              <w:ind w:firstLine="709"/>
              <w:jc w:val="both"/>
              <w:rPr>
                <w:rFonts w:eastAsia="MS Mincho"/>
                <w:szCs w:val="22"/>
              </w:rPr>
            </w:pPr>
          </w:p>
        </w:tc>
        <w:tc>
          <w:tcPr>
            <w:tcW w:w="970" w:type="dxa"/>
          </w:tcPr>
          <w:p w14:paraId="7381E14E" w14:textId="77777777" w:rsidR="00653DC3" w:rsidRPr="00653DC3" w:rsidRDefault="00653DC3" w:rsidP="00EF506D">
            <w:pPr>
              <w:keepNext/>
              <w:jc w:val="center"/>
              <w:rPr>
                <w:rFonts w:eastAsia="MS Mincho"/>
                <w:szCs w:val="22"/>
              </w:rPr>
            </w:pPr>
            <w:r>
              <w:rPr>
                <w:szCs w:val="24"/>
              </w:rPr>
              <w:t>NDWI</w:t>
            </w:r>
          </w:p>
        </w:tc>
        <w:tc>
          <w:tcPr>
            <w:tcW w:w="1134" w:type="dxa"/>
          </w:tcPr>
          <w:p w14:paraId="58AD6525" w14:textId="77777777" w:rsidR="00653DC3" w:rsidRPr="00653DC3" w:rsidRDefault="00653DC3" w:rsidP="00EF506D">
            <w:pPr>
              <w:keepNext/>
              <w:jc w:val="center"/>
              <w:rPr>
                <w:rFonts w:eastAsia="MS Mincho"/>
                <w:szCs w:val="22"/>
              </w:rPr>
            </w:pPr>
            <w:r>
              <w:rPr>
                <w:szCs w:val="24"/>
              </w:rPr>
              <w:t>0,31</w:t>
            </w:r>
          </w:p>
        </w:tc>
        <w:tc>
          <w:tcPr>
            <w:tcW w:w="1134" w:type="dxa"/>
          </w:tcPr>
          <w:p w14:paraId="0F0E275E" w14:textId="77777777" w:rsidR="00653DC3" w:rsidRPr="00653DC3" w:rsidRDefault="00653DC3" w:rsidP="00EF506D">
            <w:pPr>
              <w:keepNext/>
              <w:jc w:val="center"/>
              <w:rPr>
                <w:rFonts w:eastAsia="MS Mincho"/>
                <w:szCs w:val="22"/>
              </w:rPr>
            </w:pPr>
            <w:r>
              <w:rPr>
                <w:szCs w:val="24"/>
              </w:rPr>
              <w:t>0,26</w:t>
            </w:r>
          </w:p>
        </w:tc>
        <w:tc>
          <w:tcPr>
            <w:tcW w:w="1134" w:type="dxa"/>
          </w:tcPr>
          <w:p w14:paraId="2D08FC58" w14:textId="77777777" w:rsidR="00653DC3" w:rsidRPr="00653DC3" w:rsidRDefault="00653DC3" w:rsidP="00EF506D">
            <w:pPr>
              <w:keepNext/>
              <w:jc w:val="center"/>
              <w:rPr>
                <w:rFonts w:eastAsia="MS Mincho"/>
                <w:szCs w:val="22"/>
              </w:rPr>
            </w:pPr>
            <w:r>
              <w:rPr>
                <w:szCs w:val="24"/>
              </w:rPr>
              <w:t>0,28</w:t>
            </w:r>
          </w:p>
        </w:tc>
        <w:tc>
          <w:tcPr>
            <w:tcW w:w="1134" w:type="dxa"/>
          </w:tcPr>
          <w:p w14:paraId="4CC5827A" w14:textId="77777777" w:rsidR="00653DC3" w:rsidRPr="00653DC3" w:rsidRDefault="00653DC3" w:rsidP="00EF506D">
            <w:pPr>
              <w:keepNext/>
              <w:jc w:val="center"/>
              <w:rPr>
                <w:rFonts w:eastAsia="MS Mincho"/>
                <w:szCs w:val="22"/>
              </w:rPr>
            </w:pPr>
            <w:r>
              <w:rPr>
                <w:szCs w:val="24"/>
              </w:rPr>
              <w:t>0,34</w:t>
            </w:r>
          </w:p>
        </w:tc>
        <w:tc>
          <w:tcPr>
            <w:tcW w:w="1134" w:type="dxa"/>
          </w:tcPr>
          <w:p w14:paraId="502B593D" w14:textId="77777777" w:rsidR="00653DC3" w:rsidRPr="00653DC3" w:rsidRDefault="00653DC3" w:rsidP="00EF506D">
            <w:pPr>
              <w:keepNext/>
              <w:jc w:val="center"/>
              <w:rPr>
                <w:rFonts w:eastAsia="MS Mincho"/>
                <w:szCs w:val="22"/>
              </w:rPr>
            </w:pPr>
            <w:r>
              <w:rPr>
                <w:szCs w:val="24"/>
              </w:rPr>
              <w:t>0,30</w:t>
            </w:r>
          </w:p>
        </w:tc>
      </w:tr>
    </w:tbl>
    <w:p w14:paraId="53DCBB83" w14:textId="77777777" w:rsidR="00467F69" w:rsidRDefault="00467F69" w:rsidP="006A1B4C">
      <w:pPr>
        <w:ind w:firstLine="709"/>
        <w:jc w:val="both"/>
        <w:rPr>
          <w:sz w:val="24"/>
          <w:szCs w:val="24"/>
          <w:lang w:val="ru-RU"/>
        </w:rPr>
      </w:pPr>
    </w:p>
    <w:p w14:paraId="0DC70C55" w14:textId="2D46C73D" w:rsidR="00653DC3" w:rsidRPr="006A1B4C" w:rsidRDefault="00653DC3" w:rsidP="006A1B4C">
      <w:pPr>
        <w:ind w:firstLine="709"/>
        <w:jc w:val="both"/>
        <w:rPr>
          <w:sz w:val="24"/>
          <w:szCs w:val="24"/>
          <w:lang w:val="ru-RU"/>
        </w:rPr>
      </w:pPr>
      <w:r>
        <w:rPr>
          <w:sz w:val="24"/>
          <w:szCs w:val="24"/>
          <w:lang w:val="ru-RU"/>
        </w:rPr>
        <w:t>Примечание – Составлено автором</w:t>
      </w:r>
      <w:r w:rsidR="00E144CE">
        <w:rPr>
          <w:sz w:val="24"/>
          <w:szCs w:val="24"/>
          <w:lang w:val="ru-RU"/>
        </w:rPr>
        <w:t xml:space="preserve"> </w:t>
      </w:r>
      <w:r w:rsidRPr="006A1B4C">
        <w:rPr>
          <w:sz w:val="24"/>
          <w:szCs w:val="24"/>
          <w:lang w:val="ru-RU"/>
        </w:rPr>
        <w:t>EOSDA</w:t>
      </w:r>
      <w:r>
        <w:rPr>
          <w:sz w:val="24"/>
          <w:szCs w:val="24"/>
          <w:lang w:val="ru-RU"/>
        </w:rPr>
        <w:t xml:space="preserve"> </w:t>
      </w:r>
      <w:proofErr w:type="spellStart"/>
      <w:r w:rsidRPr="006A1B4C">
        <w:rPr>
          <w:sz w:val="24"/>
          <w:szCs w:val="24"/>
          <w:lang w:val="ru-RU"/>
        </w:rPr>
        <w:t>Crop</w:t>
      </w:r>
      <w:proofErr w:type="spellEnd"/>
      <w:r>
        <w:rPr>
          <w:sz w:val="24"/>
          <w:szCs w:val="24"/>
          <w:lang w:val="ru-RU"/>
        </w:rPr>
        <w:t xml:space="preserve"> </w:t>
      </w:r>
      <w:r w:rsidRPr="006A1B4C">
        <w:rPr>
          <w:sz w:val="24"/>
          <w:szCs w:val="24"/>
          <w:lang w:val="ru-RU"/>
        </w:rPr>
        <w:t>Monitoring</w:t>
      </w:r>
      <w:r>
        <w:rPr>
          <w:sz w:val="24"/>
          <w:szCs w:val="24"/>
          <w:lang w:val="ru-RU"/>
        </w:rPr>
        <w:t xml:space="preserve"> (</w:t>
      </w:r>
      <w:r w:rsidRPr="006A1B4C">
        <w:rPr>
          <w:sz w:val="24"/>
          <w:szCs w:val="24"/>
          <w:lang w:val="ru-RU"/>
        </w:rPr>
        <w:t>Sentinel</w:t>
      </w:r>
      <w:r>
        <w:rPr>
          <w:sz w:val="24"/>
          <w:szCs w:val="24"/>
          <w:lang w:val="ru-RU"/>
        </w:rPr>
        <w:t>-2) за 2021–2024</w:t>
      </w:r>
      <w:r w:rsidR="00395614">
        <w:rPr>
          <w:sz w:val="24"/>
          <w:szCs w:val="24"/>
          <w:lang w:val="ru-RU"/>
        </w:rPr>
        <w:t xml:space="preserve"> </w:t>
      </w:r>
      <w:proofErr w:type="spellStart"/>
      <w:r w:rsidR="00395614">
        <w:rPr>
          <w:sz w:val="24"/>
          <w:szCs w:val="24"/>
          <w:lang w:val="ru-RU"/>
        </w:rPr>
        <w:t>гг</w:t>
      </w:r>
      <w:proofErr w:type="spellEnd"/>
      <w:r>
        <w:rPr>
          <w:sz w:val="24"/>
          <w:szCs w:val="24"/>
          <w:lang w:val="ru-RU"/>
        </w:rPr>
        <w:t xml:space="preserve"> Значения </w:t>
      </w:r>
      <w:r w:rsidRPr="006A1B4C">
        <w:rPr>
          <w:sz w:val="24"/>
          <w:szCs w:val="24"/>
          <w:lang w:val="ru-RU"/>
        </w:rPr>
        <w:t>NDVI</w:t>
      </w:r>
      <w:r>
        <w:rPr>
          <w:sz w:val="24"/>
          <w:szCs w:val="24"/>
          <w:lang w:val="ru-RU"/>
        </w:rPr>
        <w:t xml:space="preserve"> и </w:t>
      </w:r>
      <w:r w:rsidRPr="006A1B4C">
        <w:rPr>
          <w:sz w:val="24"/>
          <w:szCs w:val="24"/>
          <w:lang w:val="ru-RU"/>
        </w:rPr>
        <w:t>NDWI</w:t>
      </w:r>
      <w:r>
        <w:rPr>
          <w:sz w:val="24"/>
          <w:szCs w:val="24"/>
          <w:lang w:val="ru-RU"/>
        </w:rPr>
        <w:t xml:space="preserve"> усреднены по площади каждого квартала за июль (пик вегетации)</w:t>
      </w:r>
    </w:p>
    <w:p w14:paraId="23940132" w14:textId="77777777" w:rsidR="00BF34C4" w:rsidRPr="00E144CE" w:rsidRDefault="00BF34C4">
      <w:pPr>
        <w:rPr>
          <w:lang w:val="ru-RU"/>
        </w:rPr>
      </w:pPr>
    </w:p>
    <w:p w14:paraId="2830D87F" w14:textId="77777777" w:rsidR="00653DC3" w:rsidRPr="00653DC3" w:rsidRDefault="00653DC3" w:rsidP="00C84A13">
      <w:pPr>
        <w:ind w:firstLine="709"/>
        <w:jc w:val="both"/>
        <w:rPr>
          <w:rFonts w:eastAsia="MS Mincho"/>
          <w:szCs w:val="22"/>
          <w:lang w:val="ru-RU"/>
        </w:rPr>
      </w:pPr>
      <w:r>
        <w:rPr>
          <w:rFonts w:eastAsia="MS Mincho"/>
          <w:szCs w:val="22"/>
          <w:lang w:val="ru-RU"/>
        </w:rPr>
        <w:t xml:space="preserve">Из таблицы 4.12, межгодовая вариабельность NDVI существенно различалась по кварталам: коэффициент вариации для Голден </w:t>
      </w:r>
      <w:proofErr w:type="spellStart"/>
      <w:r>
        <w:rPr>
          <w:rFonts w:eastAsia="MS Mincho"/>
          <w:szCs w:val="22"/>
          <w:lang w:val="ru-RU"/>
        </w:rPr>
        <w:t>Делишес</w:t>
      </w:r>
      <w:proofErr w:type="spellEnd"/>
      <w:r>
        <w:rPr>
          <w:rFonts w:eastAsia="MS Mincho"/>
          <w:szCs w:val="22"/>
          <w:lang w:val="ru-RU"/>
        </w:rPr>
        <w:t xml:space="preserve"> составил 5,7%, для Симиренко — 6,2%. Минимальные значения всех индексов приходились на 2022 год, что коррелирует со снижением урожайности вследствие градобития. Квартал 4 (Симиренко) оказался наиболее чувствительным к данному экстремальному событию: снижение NDVI составило 10% от среднемноголетней нормы (Z-</w:t>
      </w:r>
      <w:proofErr w:type="spellStart"/>
      <w:r>
        <w:rPr>
          <w:rFonts w:eastAsia="MS Mincho"/>
          <w:szCs w:val="22"/>
          <w:lang w:val="ru-RU"/>
        </w:rPr>
        <w:t>score</w:t>
      </w:r>
      <w:proofErr w:type="spellEnd"/>
      <w:r>
        <w:rPr>
          <w:rFonts w:eastAsia="MS Mincho"/>
          <w:szCs w:val="22"/>
          <w:lang w:val="ru-RU"/>
        </w:rPr>
        <w:t xml:space="preserve"> = −2,8), тогда как для Голден </w:t>
      </w:r>
      <w:proofErr w:type="spellStart"/>
      <w:r>
        <w:rPr>
          <w:rFonts w:eastAsia="MS Mincho"/>
          <w:szCs w:val="22"/>
          <w:lang w:val="ru-RU"/>
        </w:rPr>
        <w:t>Делишес</w:t>
      </w:r>
      <w:proofErr w:type="spellEnd"/>
      <w:r>
        <w:rPr>
          <w:rFonts w:eastAsia="MS Mincho"/>
          <w:szCs w:val="22"/>
          <w:lang w:val="ru-RU"/>
        </w:rPr>
        <w:t xml:space="preserve"> (квартал 2) аналогичное снижение составило лишь 5,3% (Z-</w:t>
      </w:r>
      <w:proofErr w:type="spellStart"/>
      <w:r>
        <w:rPr>
          <w:rFonts w:eastAsia="MS Mincho"/>
          <w:szCs w:val="22"/>
          <w:lang w:val="ru-RU"/>
        </w:rPr>
        <w:t>score</w:t>
      </w:r>
      <w:proofErr w:type="spellEnd"/>
      <w:r>
        <w:rPr>
          <w:rFonts w:eastAsia="MS Mincho"/>
          <w:szCs w:val="22"/>
          <w:lang w:val="ru-RU"/>
        </w:rPr>
        <w:t xml:space="preserve"> = −1,4) [119]. Данное различие объясняется меньшей площадью листовой поверхности и более компактной кроной сорта Симиренко, при которой механическое повреждение листьев градом сильнее сказывается на интегральном спектральном отклике.</w:t>
      </w:r>
    </w:p>
    <w:p w14:paraId="559DBE71" w14:textId="77777777" w:rsidR="009D486A" w:rsidRPr="00B05D1B" w:rsidRDefault="009D486A" w:rsidP="00C84A13">
      <w:pPr>
        <w:rPr>
          <w:lang w:val="ru-RU"/>
        </w:rPr>
      </w:pPr>
    </w:p>
    <w:p w14:paraId="74EE3BC7" w14:textId="77777777" w:rsidR="00653DC3" w:rsidRPr="00653DC3" w:rsidRDefault="00653DC3" w:rsidP="00C84A13">
      <w:pPr>
        <w:jc w:val="center"/>
        <w:rPr>
          <w:rFonts w:eastAsia="MS Mincho"/>
          <w:szCs w:val="22"/>
        </w:rPr>
      </w:pPr>
      <w:r>
        <w:rPr>
          <w:rFonts w:eastAsia="MS Mincho"/>
          <w:noProof/>
          <w:szCs w:val="22"/>
        </w:rPr>
        <w:lastRenderedPageBreak/>
        <w:drawing>
          <wp:inline distT="0" distB="0" distL="0" distR="0" wp14:anchorId="5AAB1A2A" wp14:editId="621887E8">
            <wp:extent cx="6023612" cy="2657475"/>
            <wp:effectExtent l="0" t="0" r="0" b="0"/>
            <wp:docPr id="42" name="Picture 947100220" descr="P304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947100220" descr="P3049#yIS1"/>
                    <pic:cNvPicPr/>
                  </pic:nvPicPr>
                  <pic:blipFill>
                    <a:blip r:embed="rId49"/>
                    <a:stretch>
                      <a:fillRect/>
                    </a:stretch>
                  </pic:blipFill>
                  <pic:spPr>
                    <a:xfrm>
                      <a:off x="0" y="0"/>
                      <a:ext cx="6036323" cy="2663083"/>
                    </a:xfrm>
                    <a:prstGeom prst="rect">
                      <a:avLst/>
                    </a:prstGeom>
                  </pic:spPr>
                </pic:pic>
              </a:graphicData>
            </a:graphic>
          </wp:inline>
        </w:drawing>
      </w:r>
    </w:p>
    <w:p w14:paraId="1020637D" w14:textId="77777777" w:rsidR="00467F69" w:rsidRDefault="00467F69" w:rsidP="00C84A13">
      <w:pPr>
        <w:jc w:val="center"/>
        <w:rPr>
          <w:rFonts w:eastAsia="MS Mincho"/>
          <w:szCs w:val="22"/>
          <w:lang w:val="ru-RU"/>
        </w:rPr>
      </w:pPr>
    </w:p>
    <w:p w14:paraId="7278319C" w14:textId="5E62D208" w:rsidR="00653DC3" w:rsidRPr="00653DC3" w:rsidRDefault="00653DC3" w:rsidP="00C84A13">
      <w:pPr>
        <w:jc w:val="center"/>
        <w:rPr>
          <w:rFonts w:eastAsia="MS Mincho"/>
          <w:szCs w:val="22"/>
          <w:lang w:val="ru-RU"/>
        </w:rPr>
      </w:pPr>
      <w:r>
        <w:rPr>
          <w:rFonts w:eastAsia="MS Mincho"/>
          <w:szCs w:val="22"/>
          <w:lang w:val="ru-RU"/>
        </w:rPr>
        <w:t xml:space="preserve">Рисунок 4.9 – Пространственная дифференциация индексов: а) средние значения </w:t>
      </w:r>
      <w:r>
        <w:rPr>
          <w:rFonts w:eastAsia="MS Mincho"/>
          <w:szCs w:val="22"/>
        </w:rPr>
        <w:t>NDVI</w:t>
      </w:r>
      <w:r>
        <w:rPr>
          <w:rFonts w:eastAsia="MS Mincho"/>
          <w:szCs w:val="22"/>
          <w:lang w:val="ru-RU"/>
        </w:rPr>
        <w:t xml:space="preserve">, </w:t>
      </w:r>
      <w:r>
        <w:rPr>
          <w:rFonts w:eastAsia="MS Mincho"/>
          <w:szCs w:val="22"/>
        </w:rPr>
        <w:t>NDWI</w:t>
      </w:r>
      <w:r>
        <w:rPr>
          <w:rFonts w:eastAsia="MS Mincho"/>
          <w:szCs w:val="22"/>
          <w:lang w:val="ru-RU"/>
        </w:rPr>
        <w:t xml:space="preserve">, </w:t>
      </w:r>
      <w:r>
        <w:rPr>
          <w:rFonts w:eastAsia="MS Mincho"/>
          <w:szCs w:val="22"/>
        </w:rPr>
        <w:t>MSAVI</w:t>
      </w:r>
      <w:r>
        <w:rPr>
          <w:rFonts w:eastAsia="MS Mincho"/>
          <w:szCs w:val="22"/>
          <w:lang w:val="ru-RU"/>
        </w:rPr>
        <w:t xml:space="preserve"> и </w:t>
      </w:r>
      <w:r>
        <w:rPr>
          <w:rFonts w:eastAsia="MS Mincho"/>
          <w:szCs w:val="22"/>
        </w:rPr>
        <w:t>NDRE</w:t>
      </w:r>
      <w:r>
        <w:rPr>
          <w:rFonts w:eastAsia="MS Mincho"/>
          <w:szCs w:val="22"/>
          <w:lang w:val="ru-RU"/>
        </w:rPr>
        <w:t xml:space="preserve"> по кварталам; б) межгодовая динамика </w:t>
      </w:r>
      <w:r>
        <w:rPr>
          <w:rFonts w:eastAsia="MS Mincho"/>
          <w:szCs w:val="22"/>
        </w:rPr>
        <w:t>NDVI</w:t>
      </w:r>
      <w:r>
        <w:rPr>
          <w:rFonts w:eastAsia="MS Mincho"/>
          <w:szCs w:val="22"/>
          <w:lang w:val="ru-RU"/>
        </w:rPr>
        <w:t xml:space="preserve"> (тепловая карта) [Составлено автором]</w:t>
      </w:r>
    </w:p>
    <w:p w14:paraId="7FFE9CB9" w14:textId="77777777" w:rsidR="00BF34C4" w:rsidRPr="00E144CE" w:rsidRDefault="00BF34C4">
      <w:pPr>
        <w:rPr>
          <w:lang w:val="ru-RU"/>
        </w:rPr>
      </w:pPr>
    </w:p>
    <w:p w14:paraId="0814124E" w14:textId="77777777" w:rsidR="00653DC3" w:rsidRPr="00653DC3" w:rsidRDefault="00653DC3" w:rsidP="00C84A13">
      <w:pPr>
        <w:ind w:firstLine="709"/>
        <w:jc w:val="both"/>
        <w:rPr>
          <w:rFonts w:eastAsia="MS Mincho"/>
          <w:szCs w:val="22"/>
          <w:lang w:val="ru-RU"/>
        </w:rPr>
      </w:pPr>
      <w:r>
        <w:rPr>
          <w:rFonts w:eastAsia="MS Mincho"/>
          <w:szCs w:val="22"/>
          <w:lang w:val="ru-RU"/>
        </w:rPr>
        <w:t xml:space="preserve">Как видно из рисунка 4.9 (б), максимальные значения NDVI во все годы наблюдений приходились на квартал 2 (Голден </w:t>
      </w:r>
      <w:proofErr w:type="spellStart"/>
      <w:r>
        <w:rPr>
          <w:rFonts w:eastAsia="MS Mincho"/>
          <w:szCs w:val="22"/>
          <w:lang w:val="ru-RU"/>
        </w:rPr>
        <w:t>Делишес</w:t>
      </w:r>
      <w:proofErr w:type="spellEnd"/>
      <w:r>
        <w:rPr>
          <w:rFonts w:eastAsia="MS Mincho"/>
          <w:szCs w:val="22"/>
          <w:lang w:val="ru-RU"/>
        </w:rPr>
        <w:t>), а минимальные — на квартал 4 (Симиренко). Положительный тренд NDVI за четырёхлетний период выражен во всех кварталах: среднегодовой прирост составил 3,2%, что отражает постепенное улучшение состояния насаждений.</w:t>
      </w:r>
    </w:p>
    <w:p w14:paraId="2EDDD7EC" w14:textId="77777777" w:rsidR="0094331E" w:rsidRPr="00CC0DDC" w:rsidRDefault="00A92697">
      <w:pPr>
        <w:ind w:firstLine="709"/>
        <w:jc w:val="both"/>
        <w:rPr>
          <w:lang w:val="ru-RU"/>
        </w:rPr>
      </w:pPr>
      <w:r w:rsidRPr="00CC0DDC">
        <w:rPr>
          <w:lang w:val="ru-RU"/>
        </w:rPr>
        <w:t>Фактическая биологическая урожайность по сортам и годам исследований, положенная в основу корреляционного анализа с интегральным NDVI (рисунок 4.8, б), приведена в таблице 4.13.</w:t>
      </w:r>
    </w:p>
    <w:p w14:paraId="1F9FD051" w14:textId="77777777" w:rsidR="009D486A" w:rsidRPr="00B05D1B" w:rsidRDefault="009D486A" w:rsidP="00C84A13">
      <w:pPr>
        <w:rPr>
          <w:lang w:val="ru-RU"/>
        </w:rPr>
      </w:pPr>
    </w:p>
    <w:p w14:paraId="0FB13475" w14:textId="77777777" w:rsidR="0094331E" w:rsidRDefault="00A92697" w:rsidP="00467F69">
      <w:pPr>
        <w:keepNext/>
        <w:jc w:val="both"/>
        <w:rPr>
          <w:lang w:val="ru-RU"/>
        </w:rPr>
      </w:pPr>
      <w:r w:rsidRPr="00CC0DDC">
        <w:rPr>
          <w:lang w:val="ru-RU"/>
        </w:rPr>
        <w:t>Таблица 4.13 – Биологическая урожайность яблоневого сада по сортам и годам исследований, ц/га</w:t>
      </w:r>
    </w:p>
    <w:p w14:paraId="0F3EC978" w14:textId="77777777" w:rsidR="00467F69" w:rsidRPr="00CC0DDC" w:rsidRDefault="00467F69">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6"/>
        <w:gridCol w:w="1139"/>
        <w:gridCol w:w="1139"/>
        <w:gridCol w:w="1139"/>
        <w:gridCol w:w="1139"/>
        <w:gridCol w:w="1346"/>
      </w:tblGrid>
      <w:tr w:rsidR="00BD42CF" w14:paraId="40202F45" w14:textId="77777777">
        <w:trPr>
          <w:cantSplit/>
          <w:tblHeader/>
        </w:trPr>
        <w:tc>
          <w:tcPr>
            <w:tcW w:w="3600" w:type="dxa"/>
          </w:tcPr>
          <w:p w14:paraId="1C361711" w14:textId="77777777" w:rsidR="0094331E" w:rsidRDefault="00A92697">
            <w:pPr>
              <w:keepNext/>
            </w:pPr>
            <w:proofErr w:type="spellStart"/>
            <w:r>
              <w:rPr>
                <w:szCs w:val="24"/>
              </w:rPr>
              <w:t>Квартал</w:t>
            </w:r>
            <w:proofErr w:type="spellEnd"/>
            <w:r>
              <w:rPr>
                <w:szCs w:val="24"/>
              </w:rPr>
              <w:t xml:space="preserve"> / </w:t>
            </w:r>
            <w:proofErr w:type="spellStart"/>
            <w:r>
              <w:rPr>
                <w:szCs w:val="24"/>
              </w:rPr>
              <w:t>сорт</w:t>
            </w:r>
            <w:proofErr w:type="spellEnd"/>
            <w:r>
              <w:rPr>
                <w:szCs w:val="24"/>
              </w:rPr>
              <w:t xml:space="preserve"> (</w:t>
            </w:r>
            <w:proofErr w:type="spellStart"/>
            <w:r>
              <w:rPr>
                <w:szCs w:val="24"/>
              </w:rPr>
              <w:t>площадь</w:t>
            </w:r>
            <w:proofErr w:type="spellEnd"/>
            <w:r>
              <w:rPr>
                <w:szCs w:val="24"/>
              </w:rPr>
              <w:t xml:space="preserve">, </w:t>
            </w:r>
            <w:proofErr w:type="spellStart"/>
            <w:r>
              <w:rPr>
                <w:szCs w:val="24"/>
              </w:rPr>
              <w:t>доля</w:t>
            </w:r>
            <w:proofErr w:type="spellEnd"/>
            <w:r>
              <w:rPr>
                <w:szCs w:val="24"/>
              </w:rPr>
              <w:t>)</w:t>
            </w:r>
          </w:p>
        </w:tc>
        <w:tc>
          <w:tcPr>
            <w:tcW w:w="1100" w:type="dxa"/>
          </w:tcPr>
          <w:p w14:paraId="621FA13E" w14:textId="77777777" w:rsidR="0094331E" w:rsidRDefault="00A92697">
            <w:pPr>
              <w:keepNext/>
              <w:jc w:val="center"/>
            </w:pPr>
            <w:r>
              <w:rPr>
                <w:szCs w:val="24"/>
              </w:rPr>
              <w:t>2021</w:t>
            </w:r>
          </w:p>
        </w:tc>
        <w:tc>
          <w:tcPr>
            <w:tcW w:w="1100" w:type="dxa"/>
          </w:tcPr>
          <w:p w14:paraId="7279BEF5" w14:textId="77777777" w:rsidR="0094331E" w:rsidRDefault="00A92697">
            <w:pPr>
              <w:keepNext/>
              <w:jc w:val="center"/>
            </w:pPr>
            <w:r>
              <w:rPr>
                <w:szCs w:val="24"/>
              </w:rPr>
              <w:t>2022</w:t>
            </w:r>
          </w:p>
        </w:tc>
        <w:tc>
          <w:tcPr>
            <w:tcW w:w="1100" w:type="dxa"/>
          </w:tcPr>
          <w:p w14:paraId="439FAB60" w14:textId="77777777" w:rsidR="0094331E" w:rsidRDefault="00A92697">
            <w:pPr>
              <w:keepNext/>
              <w:jc w:val="center"/>
            </w:pPr>
            <w:r>
              <w:rPr>
                <w:szCs w:val="24"/>
              </w:rPr>
              <w:t>2023</w:t>
            </w:r>
          </w:p>
        </w:tc>
        <w:tc>
          <w:tcPr>
            <w:tcW w:w="1100" w:type="dxa"/>
          </w:tcPr>
          <w:p w14:paraId="5F7E4AC7" w14:textId="77777777" w:rsidR="0094331E" w:rsidRDefault="00A92697">
            <w:pPr>
              <w:keepNext/>
              <w:jc w:val="center"/>
            </w:pPr>
            <w:r>
              <w:rPr>
                <w:szCs w:val="24"/>
              </w:rPr>
              <w:t>2024</w:t>
            </w:r>
          </w:p>
        </w:tc>
        <w:tc>
          <w:tcPr>
            <w:tcW w:w="1300" w:type="dxa"/>
          </w:tcPr>
          <w:p w14:paraId="0B07AA62" w14:textId="77777777" w:rsidR="0094331E" w:rsidRDefault="00A92697">
            <w:pPr>
              <w:keepNext/>
              <w:jc w:val="center"/>
            </w:pPr>
            <w:proofErr w:type="spellStart"/>
            <w:r>
              <w:rPr>
                <w:szCs w:val="24"/>
              </w:rPr>
              <w:t>Среднее</w:t>
            </w:r>
            <w:proofErr w:type="spellEnd"/>
          </w:p>
        </w:tc>
      </w:tr>
      <w:tr w:rsidR="00BD42CF" w14:paraId="14A18B5A" w14:textId="77777777">
        <w:trPr>
          <w:cantSplit/>
        </w:trPr>
        <w:tc>
          <w:tcPr>
            <w:tcW w:w="3600" w:type="dxa"/>
          </w:tcPr>
          <w:p w14:paraId="2DC2305A" w14:textId="77777777" w:rsidR="0094331E" w:rsidRDefault="00A92697">
            <w:pPr>
              <w:keepNext/>
            </w:pPr>
            <w:r>
              <w:rPr>
                <w:szCs w:val="24"/>
              </w:rPr>
              <w:t xml:space="preserve">Кв.2 </w:t>
            </w:r>
            <w:proofErr w:type="spellStart"/>
            <w:r>
              <w:rPr>
                <w:szCs w:val="24"/>
              </w:rPr>
              <w:t>Голден</w:t>
            </w:r>
            <w:proofErr w:type="spellEnd"/>
            <w:r>
              <w:rPr>
                <w:szCs w:val="24"/>
              </w:rPr>
              <w:t xml:space="preserve"> </w:t>
            </w:r>
            <w:proofErr w:type="spellStart"/>
            <w:r>
              <w:rPr>
                <w:szCs w:val="24"/>
              </w:rPr>
              <w:t>Делишес</w:t>
            </w:r>
            <w:proofErr w:type="spellEnd"/>
            <w:r>
              <w:rPr>
                <w:szCs w:val="24"/>
              </w:rPr>
              <w:t xml:space="preserve"> (4,0 </w:t>
            </w:r>
            <w:proofErr w:type="spellStart"/>
            <w:r>
              <w:rPr>
                <w:szCs w:val="24"/>
              </w:rPr>
              <w:t>га</w:t>
            </w:r>
            <w:proofErr w:type="spellEnd"/>
            <w:r>
              <w:rPr>
                <w:szCs w:val="24"/>
              </w:rPr>
              <w:t>, 40 %)</w:t>
            </w:r>
          </w:p>
        </w:tc>
        <w:tc>
          <w:tcPr>
            <w:tcW w:w="1100" w:type="dxa"/>
          </w:tcPr>
          <w:p w14:paraId="0DC5AEB6" w14:textId="77777777" w:rsidR="0094331E" w:rsidRDefault="00A92697">
            <w:pPr>
              <w:keepNext/>
              <w:jc w:val="center"/>
            </w:pPr>
            <w:r>
              <w:rPr>
                <w:szCs w:val="24"/>
              </w:rPr>
              <w:t>270</w:t>
            </w:r>
          </w:p>
        </w:tc>
        <w:tc>
          <w:tcPr>
            <w:tcW w:w="1100" w:type="dxa"/>
          </w:tcPr>
          <w:p w14:paraId="73CC3090" w14:textId="77777777" w:rsidR="0094331E" w:rsidRDefault="00A92697">
            <w:pPr>
              <w:keepNext/>
              <w:jc w:val="center"/>
            </w:pPr>
            <w:r>
              <w:rPr>
                <w:szCs w:val="24"/>
              </w:rPr>
              <w:t>165</w:t>
            </w:r>
          </w:p>
        </w:tc>
        <w:tc>
          <w:tcPr>
            <w:tcW w:w="1100" w:type="dxa"/>
          </w:tcPr>
          <w:p w14:paraId="7B700A35" w14:textId="77777777" w:rsidR="0094331E" w:rsidRDefault="00A92697">
            <w:pPr>
              <w:keepNext/>
              <w:jc w:val="center"/>
            </w:pPr>
            <w:r>
              <w:rPr>
                <w:szCs w:val="24"/>
              </w:rPr>
              <w:t>214</w:t>
            </w:r>
          </w:p>
        </w:tc>
        <w:tc>
          <w:tcPr>
            <w:tcW w:w="1100" w:type="dxa"/>
          </w:tcPr>
          <w:p w14:paraId="144483E0" w14:textId="77777777" w:rsidR="0094331E" w:rsidRDefault="00A92697">
            <w:pPr>
              <w:keepNext/>
              <w:jc w:val="center"/>
            </w:pPr>
            <w:r>
              <w:rPr>
                <w:szCs w:val="24"/>
              </w:rPr>
              <w:t>217</w:t>
            </w:r>
          </w:p>
        </w:tc>
        <w:tc>
          <w:tcPr>
            <w:tcW w:w="1300" w:type="dxa"/>
          </w:tcPr>
          <w:p w14:paraId="2383DC27" w14:textId="77777777" w:rsidR="0094331E" w:rsidRDefault="00A92697">
            <w:pPr>
              <w:keepNext/>
              <w:jc w:val="center"/>
            </w:pPr>
            <w:r>
              <w:rPr>
                <w:szCs w:val="24"/>
              </w:rPr>
              <w:t>217</w:t>
            </w:r>
          </w:p>
        </w:tc>
      </w:tr>
      <w:tr w:rsidR="00BD42CF" w14:paraId="3BB86F97" w14:textId="77777777">
        <w:trPr>
          <w:cantSplit/>
        </w:trPr>
        <w:tc>
          <w:tcPr>
            <w:tcW w:w="3600" w:type="dxa"/>
          </w:tcPr>
          <w:p w14:paraId="146BC49B" w14:textId="77777777" w:rsidR="0094331E" w:rsidRDefault="00A92697">
            <w:pPr>
              <w:keepNext/>
            </w:pPr>
            <w:r>
              <w:rPr>
                <w:szCs w:val="24"/>
              </w:rPr>
              <w:t xml:space="preserve">Кв.3 </w:t>
            </w:r>
            <w:proofErr w:type="spellStart"/>
            <w:r>
              <w:rPr>
                <w:szCs w:val="24"/>
              </w:rPr>
              <w:t>Американка</w:t>
            </w:r>
            <w:proofErr w:type="spellEnd"/>
            <w:r>
              <w:rPr>
                <w:szCs w:val="24"/>
              </w:rPr>
              <w:t xml:space="preserve"> (3,0 </w:t>
            </w:r>
            <w:proofErr w:type="spellStart"/>
            <w:r>
              <w:rPr>
                <w:szCs w:val="24"/>
              </w:rPr>
              <w:t>га</w:t>
            </w:r>
            <w:proofErr w:type="spellEnd"/>
            <w:r>
              <w:rPr>
                <w:szCs w:val="24"/>
              </w:rPr>
              <w:t>, 30 %)</w:t>
            </w:r>
          </w:p>
        </w:tc>
        <w:tc>
          <w:tcPr>
            <w:tcW w:w="1100" w:type="dxa"/>
          </w:tcPr>
          <w:p w14:paraId="056217AC" w14:textId="77777777" w:rsidR="0094331E" w:rsidRDefault="00A92697">
            <w:pPr>
              <w:keepNext/>
              <w:jc w:val="center"/>
            </w:pPr>
            <w:r>
              <w:rPr>
                <w:szCs w:val="24"/>
              </w:rPr>
              <w:t>250</w:t>
            </w:r>
          </w:p>
        </w:tc>
        <w:tc>
          <w:tcPr>
            <w:tcW w:w="1100" w:type="dxa"/>
          </w:tcPr>
          <w:p w14:paraId="1F32DF27" w14:textId="77777777" w:rsidR="0094331E" w:rsidRDefault="00A92697">
            <w:pPr>
              <w:keepNext/>
              <w:jc w:val="center"/>
            </w:pPr>
            <w:r>
              <w:rPr>
                <w:szCs w:val="24"/>
              </w:rPr>
              <w:t>155</w:t>
            </w:r>
          </w:p>
        </w:tc>
        <w:tc>
          <w:tcPr>
            <w:tcW w:w="1100" w:type="dxa"/>
          </w:tcPr>
          <w:p w14:paraId="7DA7A173" w14:textId="77777777" w:rsidR="0094331E" w:rsidRDefault="00A92697">
            <w:pPr>
              <w:keepNext/>
              <w:jc w:val="center"/>
            </w:pPr>
            <w:r>
              <w:rPr>
                <w:szCs w:val="24"/>
              </w:rPr>
              <w:t>200</w:t>
            </w:r>
          </w:p>
        </w:tc>
        <w:tc>
          <w:tcPr>
            <w:tcW w:w="1100" w:type="dxa"/>
          </w:tcPr>
          <w:p w14:paraId="22E9A128" w14:textId="77777777" w:rsidR="0094331E" w:rsidRDefault="00A92697">
            <w:pPr>
              <w:keepNext/>
              <w:jc w:val="center"/>
            </w:pPr>
            <w:r>
              <w:rPr>
                <w:szCs w:val="24"/>
              </w:rPr>
              <w:t>202</w:t>
            </w:r>
          </w:p>
        </w:tc>
        <w:tc>
          <w:tcPr>
            <w:tcW w:w="1300" w:type="dxa"/>
          </w:tcPr>
          <w:p w14:paraId="77D8300E" w14:textId="77777777" w:rsidR="0094331E" w:rsidRDefault="00A92697">
            <w:pPr>
              <w:keepNext/>
              <w:jc w:val="center"/>
            </w:pPr>
            <w:r>
              <w:rPr>
                <w:szCs w:val="24"/>
              </w:rPr>
              <w:t>202</w:t>
            </w:r>
          </w:p>
        </w:tc>
      </w:tr>
      <w:tr w:rsidR="00BD42CF" w14:paraId="1F7375BA" w14:textId="77777777">
        <w:trPr>
          <w:cantSplit/>
        </w:trPr>
        <w:tc>
          <w:tcPr>
            <w:tcW w:w="3600" w:type="dxa"/>
          </w:tcPr>
          <w:p w14:paraId="2D9DB9EA" w14:textId="77777777" w:rsidR="0094331E" w:rsidRDefault="00A92697">
            <w:pPr>
              <w:keepNext/>
            </w:pPr>
            <w:r>
              <w:rPr>
                <w:szCs w:val="24"/>
              </w:rPr>
              <w:t xml:space="preserve">Кв.1 </w:t>
            </w:r>
            <w:proofErr w:type="spellStart"/>
            <w:r>
              <w:rPr>
                <w:szCs w:val="24"/>
              </w:rPr>
              <w:t>Апорт</w:t>
            </w:r>
            <w:proofErr w:type="spellEnd"/>
            <w:r>
              <w:rPr>
                <w:szCs w:val="24"/>
              </w:rPr>
              <w:t xml:space="preserve"> (2,0 </w:t>
            </w:r>
            <w:proofErr w:type="spellStart"/>
            <w:r>
              <w:rPr>
                <w:szCs w:val="24"/>
              </w:rPr>
              <w:t>га</w:t>
            </w:r>
            <w:proofErr w:type="spellEnd"/>
            <w:r>
              <w:rPr>
                <w:szCs w:val="24"/>
              </w:rPr>
              <w:t>, 20 %)</w:t>
            </w:r>
          </w:p>
        </w:tc>
        <w:tc>
          <w:tcPr>
            <w:tcW w:w="1100" w:type="dxa"/>
          </w:tcPr>
          <w:p w14:paraId="16F2197B" w14:textId="77777777" w:rsidR="0094331E" w:rsidRDefault="00A92697">
            <w:pPr>
              <w:keepNext/>
              <w:jc w:val="center"/>
            </w:pPr>
            <w:r>
              <w:rPr>
                <w:szCs w:val="24"/>
              </w:rPr>
              <w:t>230</w:t>
            </w:r>
          </w:p>
        </w:tc>
        <w:tc>
          <w:tcPr>
            <w:tcW w:w="1100" w:type="dxa"/>
          </w:tcPr>
          <w:p w14:paraId="60C8447F" w14:textId="77777777" w:rsidR="0094331E" w:rsidRDefault="00A92697">
            <w:pPr>
              <w:keepNext/>
              <w:jc w:val="center"/>
            </w:pPr>
            <w:r>
              <w:rPr>
                <w:szCs w:val="24"/>
              </w:rPr>
              <w:t>140</w:t>
            </w:r>
          </w:p>
        </w:tc>
        <w:tc>
          <w:tcPr>
            <w:tcW w:w="1100" w:type="dxa"/>
          </w:tcPr>
          <w:p w14:paraId="7DF89A8B" w14:textId="77777777" w:rsidR="0094331E" w:rsidRDefault="00A92697">
            <w:pPr>
              <w:keepNext/>
              <w:jc w:val="center"/>
            </w:pPr>
            <w:r>
              <w:rPr>
                <w:szCs w:val="24"/>
              </w:rPr>
              <w:t>184</w:t>
            </w:r>
          </w:p>
        </w:tc>
        <w:tc>
          <w:tcPr>
            <w:tcW w:w="1100" w:type="dxa"/>
          </w:tcPr>
          <w:p w14:paraId="454DC19A" w14:textId="77777777" w:rsidR="0094331E" w:rsidRDefault="00A92697">
            <w:pPr>
              <w:keepNext/>
              <w:jc w:val="center"/>
            </w:pPr>
            <w:r>
              <w:rPr>
                <w:szCs w:val="24"/>
              </w:rPr>
              <w:t>187</w:t>
            </w:r>
          </w:p>
        </w:tc>
        <w:tc>
          <w:tcPr>
            <w:tcW w:w="1300" w:type="dxa"/>
          </w:tcPr>
          <w:p w14:paraId="53091B91" w14:textId="77777777" w:rsidR="0094331E" w:rsidRDefault="00A92697">
            <w:pPr>
              <w:keepNext/>
              <w:jc w:val="center"/>
            </w:pPr>
            <w:r>
              <w:rPr>
                <w:szCs w:val="24"/>
              </w:rPr>
              <w:t>185</w:t>
            </w:r>
          </w:p>
        </w:tc>
      </w:tr>
      <w:tr w:rsidR="00BD42CF" w14:paraId="0C8B0B55" w14:textId="77777777">
        <w:trPr>
          <w:cantSplit/>
        </w:trPr>
        <w:tc>
          <w:tcPr>
            <w:tcW w:w="3600" w:type="dxa"/>
          </w:tcPr>
          <w:p w14:paraId="2B781133" w14:textId="77777777" w:rsidR="0094331E" w:rsidRDefault="00A92697">
            <w:pPr>
              <w:keepNext/>
            </w:pPr>
            <w:r>
              <w:rPr>
                <w:szCs w:val="24"/>
              </w:rPr>
              <w:t xml:space="preserve">Кв.4 </w:t>
            </w:r>
            <w:proofErr w:type="spellStart"/>
            <w:r>
              <w:rPr>
                <w:szCs w:val="24"/>
              </w:rPr>
              <w:t>Симиренко</w:t>
            </w:r>
            <w:proofErr w:type="spellEnd"/>
            <w:r>
              <w:rPr>
                <w:szCs w:val="24"/>
              </w:rPr>
              <w:t xml:space="preserve"> (1,0 </w:t>
            </w:r>
            <w:proofErr w:type="spellStart"/>
            <w:r>
              <w:rPr>
                <w:szCs w:val="24"/>
              </w:rPr>
              <w:t>га</w:t>
            </w:r>
            <w:proofErr w:type="spellEnd"/>
            <w:r>
              <w:rPr>
                <w:szCs w:val="24"/>
              </w:rPr>
              <w:t>, 10 %)</w:t>
            </w:r>
          </w:p>
        </w:tc>
        <w:tc>
          <w:tcPr>
            <w:tcW w:w="1100" w:type="dxa"/>
          </w:tcPr>
          <w:p w14:paraId="3838A6F2" w14:textId="77777777" w:rsidR="0094331E" w:rsidRDefault="00A92697">
            <w:pPr>
              <w:keepNext/>
              <w:jc w:val="center"/>
            </w:pPr>
            <w:r>
              <w:rPr>
                <w:szCs w:val="24"/>
              </w:rPr>
              <w:t>200</w:t>
            </w:r>
          </w:p>
        </w:tc>
        <w:tc>
          <w:tcPr>
            <w:tcW w:w="1100" w:type="dxa"/>
          </w:tcPr>
          <w:p w14:paraId="70696E73" w14:textId="77777777" w:rsidR="0094331E" w:rsidRDefault="00A92697">
            <w:pPr>
              <w:keepNext/>
              <w:jc w:val="center"/>
            </w:pPr>
            <w:r>
              <w:rPr>
                <w:szCs w:val="24"/>
              </w:rPr>
              <w:t>120</w:t>
            </w:r>
          </w:p>
        </w:tc>
        <w:tc>
          <w:tcPr>
            <w:tcW w:w="1100" w:type="dxa"/>
          </w:tcPr>
          <w:p w14:paraId="17BF1822" w14:textId="77777777" w:rsidR="0094331E" w:rsidRDefault="00A92697">
            <w:pPr>
              <w:keepNext/>
              <w:jc w:val="center"/>
            </w:pPr>
            <w:r>
              <w:rPr>
                <w:szCs w:val="24"/>
              </w:rPr>
              <w:t>160</w:t>
            </w:r>
          </w:p>
        </w:tc>
        <w:tc>
          <w:tcPr>
            <w:tcW w:w="1100" w:type="dxa"/>
          </w:tcPr>
          <w:p w14:paraId="190D88A0" w14:textId="77777777" w:rsidR="0094331E" w:rsidRDefault="00A92697">
            <w:pPr>
              <w:keepNext/>
              <w:jc w:val="center"/>
            </w:pPr>
            <w:r>
              <w:rPr>
                <w:szCs w:val="24"/>
              </w:rPr>
              <w:t>162</w:t>
            </w:r>
          </w:p>
        </w:tc>
        <w:tc>
          <w:tcPr>
            <w:tcW w:w="1300" w:type="dxa"/>
          </w:tcPr>
          <w:p w14:paraId="373F2569" w14:textId="77777777" w:rsidR="0094331E" w:rsidRDefault="00A92697">
            <w:pPr>
              <w:keepNext/>
              <w:jc w:val="center"/>
            </w:pPr>
            <w:r>
              <w:rPr>
                <w:szCs w:val="24"/>
              </w:rPr>
              <w:t>161</w:t>
            </w:r>
          </w:p>
        </w:tc>
      </w:tr>
      <w:tr w:rsidR="00BD42CF" w14:paraId="2AA55206" w14:textId="77777777">
        <w:trPr>
          <w:cantSplit/>
        </w:trPr>
        <w:tc>
          <w:tcPr>
            <w:tcW w:w="3600" w:type="dxa"/>
          </w:tcPr>
          <w:p w14:paraId="4D3E7BB8" w14:textId="77777777" w:rsidR="0094331E" w:rsidRDefault="00A92697">
            <w:pPr>
              <w:keepNext/>
            </w:pPr>
            <w:proofErr w:type="spellStart"/>
            <w:r>
              <w:rPr>
                <w:szCs w:val="24"/>
              </w:rPr>
              <w:t>Средневзвешенная</w:t>
            </w:r>
            <w:proofErr w:type="spellEnd"/>
            <w:r>
              <w:rPr>
                <w:szCs w:val="24"/>
              </w:rPr>
              <w:t xml:space="preserve"> </w:t>
            </w:r>
            <w:proofErr w:type="spellStart"/>
            <w:r>
              <w:rPr>
                <w:szCs w:val="24"/>
              </w:rPr>
              <w:t>по</w:t>
            </w:r>
            <w:proofErr w:type="spellEnd"/>
            <w:r>
              <w:rPr>
                <w:szCs w:val="24"/>
              </w:rPr>
              <w:t xml:space="preserve"> </w:t>
            </w:r>
            <w:proofErr w:type="spellStart"/>
            <w:r>
              <w:rPr>
                <w:szCs w:val="24"/>
              </w:rPr>
              <w:t>саду</w:t>
            </w:r>
            <w:proofErr w:type="spellEnd"/>
          </w:p>
        </w:tc>
        <w:tc>
          <w:tcPr>
            <w:tcW w:w="1100" w:type="dxa"/>
          </w:tcPr>
          <w:p w14:paraId="711D1264" w14:textId="77777777" w:rsidR="0094331E" w:rsidRDefault="00A92697">
            <w:pPr>
              <w:keepNext/>
              <w:jc w:val="center"/>
            </w:pPr>
            <w:r>
              <w:rPr>
                <w:szCs w:val="24"/>
              </w:rPr>
              <w:t>248</w:t>
            </w:r>
          </w:p>
        </w:tc>
        <w:tc>
          <w:tcPr>
            <w:tcW w:w="1100" w:type="dxa"/>
          </w:tcPr>
          <w:p w14:paraId="03576A49" w14:textId="77777777" w:rsidR="0094331E" w:rsidRDefault="00A92697">
            <w:pPr>
              <w:keepNext/>
              <w:jc w:val="center"/>
            </w:pPr>
            <w:r>
              <w:rPr>
                <w:szCs w:val="24"/>
              </w:rPr>
              <w:t>152</w:t>
            </w:r>
          </w:p>
        </w:tc>
        <w:tc>
          <w:tcPr>
            <w:tcW w:w="1100" w:type="dxa"/>
          </w:tcPr>
          <w:p w14:paraId="4B9531FC" w14:textId="77777777" w:rsidR="0094331E" w:rsidRDefault="00A92697">
            <w:pPr>
              <w:keepNext/>
              <w:jc w:val="center"/>
            </w:pPr>
            <w:r>
              <w:rPr>
                <w:szCs w:val="24"/>
              </w:rPr>
              <w:t>198</w:t>
            </w:r>
          </w:p>
        </w:tc>
        <w:tc>
          <w:tcPr>
            <w:tcW w:w="1100" w:type="dxa"/>
          </w:tcPr>
          <w:p w14:paraId="35AB649E" w14:textId="77777777" w:rsidR="0094331E" w:rsidRDefault="00A92697">
            <w:pPr>
              <w:keepNext/>
              <w:jc w:val="center"/>
            </w:pPr>
            <w:r>
              <w:rPr>
                <w:szCs w:val="24"/>
              </w:rPr>
              <w:t>201</w:t>
            </w:r>
          </w:p>
        </w:tc>
        <w:tc>
          <w:tcPr>
            <w:tcW w:w="1300" w:type="dxa"/>
          </w:tcPr>
          <w:p w14:paraId="0B3FD399" w14:textId="77777777" w:rsidR="0094331E" w:rsidRDefault="00A92697">
            <w:pPr>
              <w:keepNext/>
              <w:jc w:val="center"/>
            </w:pPr>
            <w:r>
              <w:rPr>
                <w:szCs w:val="24"/>
              </w:rPr>
              <w:t>200</w:t>
            </w:r>
          </w:p>
        </w:tc>
      </w:tr>
    </w:tbl>
    <w:p w14:paraId="4C6CED62" w14:textId="77777777" w:rsidR="00467F69" w:rsidRDefault="00467F69" w:rsidP="006A1B4C">
      <w:pPr>
        <w:ind w:firstLine="709"/>
        <w:jc w:val="both"/>
        <w:rPr>
          <w:sz w:val="24"/>
          <w:szCs w:val="24"/>
          <w:lang w:val="ru-RU"/>
        </w:rPr>
      </w:pPr>
    </w:p>
    <w:p w14:paraId="234887EC" w14:textId="76C3B112" w:rsidR="0094331E" w:rsidRPr="006A1B4C" w:rsidRDefault="00A92697" w:rsidP="006A1B4C">
      <w:pPr>
        <w:ind w:firstLine="709"/>
        <w:jc w:val="both"/>
        <w:rPr>
          <w:sz w:val="24"/>
          <w:szCs w:val="24"/>
          <w:lang w:val="ru-RU"/>
        </w:rPr>
      </w:pPr>
      <w:r w:rsidRPr="00CC0DDC">
        <w:rPr>
          <w:sz w:val="24"/>
          <w:szCs w:val="24"/>
          <w:lang w:val="ru-RU"/>
        </w:rPr>
        <w:t xml:space="preserve">Примечание – Составлено автором по данным полевого учёта урожайности (метод </w:t>
      </w:r>
      <w:proofErr w:type="gramStart"/>
      <w:r w:rsidRPr="00CC0DDC">
        <w:rPr>
          <w:sz w:val="24"/>
          <w:szCs w:val="24"/>
          <w:lang w:val="ru-RU"/>
        </w:rPr>
        <w:t>Б.А.</w:t>
      </w:r>
      <w:proofErr w:type="gramEnd"/>
      <w:r w:rsidRPr="00CC0DDC">
        <w:rPr>
          <w:sz w:val="24"/>
          <w:szCs w:val="24"/>
          <w:lang w:val="ru-RU"/>
        </w:rPr>
        <w:t xml:space="preserve"> </w:t>
      </w:r>
      <w:proofErr w:type="spellStart"/>
      <w:r w:rsidRPr="00CC0DDC">
        <w:rPr>
          <w:sz w:val="24"/>
          <w:szCs w:val="24"/>
          <w:lang w:val="ru-RU"/>
        </w:rPr>
        <w:t>Доспехова</w:t>
      </w:r>
      <w:proofErr w:type="spellEnd"/>
      <w:r w:rsidRPr="00CC0DDC">
        <w:rPr>
          <w:sz w:val="24"/>
          <w:szCs w:val="24"/>
          <w:lang w:val="ru-RU"/>
        </w:rPr>
        <w:t xml:space="preserve">, 1985). Средневзвешенная урожайность по саду рассчитана с учётом долей площадей кварталов: Голден </w:t>
      </w:r>
      <w:proofErr w:type="spellStart"/>
      <w:r w:rsidRPr="00CC0DDC">
        <w:rPr>
          <w:sz w:val="24"/>
          <w:szCs w:val="24"/>
          <w:lang w:val="ru-RU"/>
        </w:rPr>
        <w:t>Делишес</w:t>
      </w:r>
      <w:proofErr w:type="spellEnd"/>
      <w:r w:rsidRPr="00CC0DDC">
        <w:rPr>
          <w:sz w:val="24"/>
          <w:szCs w:val="24"/>
          <w:lang w:val="ru-RU"/>
        </w:rPr>
        <w:t xml:space="preserve"> — 40 %, Американка — 30 %, Апорт — 20 %, Симиренко — 10 %</w:t>
      </w:r>
    </w:p>
    <w:p w14:paraId="65CF62EF" w14:textId="77777777" w:rsidR="00BF34C4" w:rsidRPr="00E144CE" w:rsidRDefault="00BF34C4">
      <w:pPr>
        <w:rPr>
          <w:lang w:val="ru-RU"/>
        </w:rPr>
      </w:pPr>
    </w:p>
    <w:p w14:paraId="3093371C" w14:textId="77777777" w:rsidR="0094331E" w:rsidRPr="00CC0DDC" w:rsidRDefault="00A92697">
      <w:pPr>
        <w:ind w:firstLine="709"/>
        <w:jc w:val="both"/>
        <w:rPr>
          <w:lang w:val="ru-RU"/>
        </w:rPr>
      </w:pPr>
      <w:r w:rsidRPr="00CC0DDC">
        <w:rPr>
          <w:lang w:val="ru-RU"/>
        </w:rPr>
        <w:t xml:space="preserve">Как следует из таблицы 4.13, наибольшую среднюю урожайность за период исследований обеспечил квартал 2 (Голден </w:t>
      </w:r>
      <w:proofErr w:type="spellStart"/>
      <w:r w:rsidRPr="00CC0DDC">
        <w:rPr>
          <w:lang w:val="ru-RU"/>
        </w:rPr>
        <w:t>Делишес</w:t>
      </w:r>
      <w:proofErr w:type="spellEnd"/>
      <w:r w:rsidRPr="00CC0DDC">
        <w:rPr>
          <w:lang w:val="ru-RU"/>
        </w:rPr>
        <w:t xml:space="preserve"> — 217 ц/га), что согласуется с его максимальными значениями NDVI (0,76). Минимальная урожайность зафиксирована в квартале 4 (Симиренко — 161 ц/га) при наименьшем NDVI (0,68). Межгодовая динамика подтверждает критическое снижение урожайности в 2022 г. до 152 ц/га (–39 % к уровню 2021 г.) вследствие градобития 14 августа и умеренное снижение в 2023 г. до 198 ц/га на фоне частичной засухи в июле.</w:t>
      </w:r>
    </w:p>
    <w:p w14:paraId="5107700B" w14:textId="77777777" w:rsidR="009D486A" w:rsidRPr="00B05D1B" w:rsidRDefault="009D486A" w:rsidP="00C84A13">
      <w:pPr>
        <w:rPr>
          <w:lang w:val="ru-RU"/>
        </w:rPr>
      </w:pPr>
    </w:p>
    <w:p w14:paraId="050EEBB8" w14:textId="7CCB2735" w:rsidR="00653DC3" w:rsidRDefault="00653DC3" w:rsidP="00467F69">
      <w:pPr>
        <w:keepNext/>
        <w:jc w:val="both"/>
        <w:rPr>
          <w:rFonts w:eastAsia="MS Mincho"/>
          <w:szCs w:val="22"/>
          <w:lang w:val="ru-RU"/>
        </w:rPr>
      </w:pPr>
      <w:r>
        <w:rPr>
          <w:rFonts w:eastAsia="MS Mincho"/>
          <w:szCs w:val="22"/>
          <w:lang w:val="ru-RU"/>
        </w:rPr>
        <w:t>Таблица 4.14 – Корреляция индексов с продуктивными и экологическими показателями агроэкосистемы (2021–2024</w:t>
      </w:r>
      <w:r w:rsidR="00395614">
        <w:rPr>
          <w:rFonts w:eastAsia="MS Mincho"/>
          <w:szCs w:val="22"/>
          <w:lang w:val="ru-RU"/>
        </w:rPr>
        <w:t xml:space="preserve"> </w:t>
      </w:r>
      <w:proofErr w:type="spellStart"/>
      <w:r w:rsidR="00395614">
        <w:rPr>
          <w:rFonts w:eastAsia="MS Mincho"/>
          <w:szCs w:val="22"/>
          <w:lang w:val="ru-RU"/>
        </w:rPr>
        <w:t>гг</w:t>
      </w:r>
      <w:proofErr w:type="spellEnd"/>
      <w:r>
        <w:rPr>
          <w:rFonts w:eastAsia="MS Mincho"/>
          <w:szCs w:val="22"/>
          <w:lang w:val="ru-RU"/>
        </w:rPr>
        <w:t>)</w:t>
      </w:r>
    </w:p>
    <w:p w14:paraId="4B9D0795" w14:textId="77777777" w:rsidR="00467F69" w:rsidRPr="00653DC3" w:rsidRDefault="00467F69" w:rsidP="00D46D94">
      <w:pPr>
        <w:keepNext/>
        <w:rPr>
          <w:rFonts w:eastAsia="MS Mincho"/>
          <w:szCs w:val="22"/>
          <w:lang w:val="ru-RU"/>
        </w:rPr>
      </w:pPr>
    </w:p>
    <w:tbl>
      <w:tblPr>
        <w:tblStyle w:val="TableGrid"/>
        <w:tblW w:w="0" w:type="auto"/>
        <w:jc w:val="center"/>
        <w:tblLook w:val="04A0" w:firstRow="1" w:lastRow="0" w:firstColumn="1" w:lastColumn="0" w:noHBand="0" w:noVBand="1"/>
      </w:tblPr>
      <w:tblGrid>
        <w:gridCol w:w="3460"/>
        <w:gridCol w:w="1004"/>
        <w:gridCol w:w="1004"/>
        <w:gridCol w:w="1119"/>
        <w:gridCol w:w="986"/>
        <w:gridCol w:w="2055"/>
      </w:tblGrid>
      <w:tr w:rsidR="00653DC3" w:rsidRPr="00D46D94" w14:paraId="501C5F83" w14:textId="77777777" w:rsidTr="00D46D94">
        <w:trPr>
          <w:cantSplit/>
          <w:jc w:val="center"/>
        </w:trPr>
        <w:tc>
          <w:tcPr>
            <w:tcW w:w="3665" w:type="dxa"/>
          </w:tcPr>
          <w:p w14:paraId="287599DB" w14:textId="77777777" w:rsidR="00653DC3" w:rsidRPr="00D46D94" w:rsidRDefault="00653DC3" w:rsidP="00C84A13">
            <w:pPr>
              <w:keepNext/>
              <w:jc w:val="center"/>
              <w:rPr>
                <w:rFonts w:eastAsia="MS Mincho"/>
                <w:bCs/>
                <w:sz w:val="18"/>
                <w:szCs w:val="16"/>
              </w:rPr>
            </w:pPr>
            <w:proofErr w:type="spellStart"/>
            <w:r>
              <w:rPr>
                <w:szCs w:val="24"/>
              </w:rPr>
              <w:t>Показатель</w:t>
            </w:r>
            <w:proofErr w:type="spellEnd"/>
          </w:p>
        </w:tc>
        <w:tc>
          <w:tcPr>
            <w:tcW w:w="907" w:type="dxa"/>
          </w:tcPr>
          <w:p w14:paraId="429C403F" w14:textId="77777777" w:rsidR="00653DC3" w:rsidRPr="00D46D94" w:rsidRDefault="00653DC3" w:rsidP="00C84A13">
            <w:pPr>
              <w:keepNext/>
              <w:jc w:val="center"/>
              <w:rPr>
                <w:rFonts w:eastAsia="MS Mincho"/>
                <w:bCs/>
                <w:sz w:val="18"/>
                <w:szCs w:val="16"/>
              </w:rPr>
            </w:pPr>
            <w:r>
              <w:rPr>
                <w:szCs w:val="24"/>
              </w:rPr>
              <w:t>NDVI</w:t>
            </w:r>
          </w:p>
        </w:tc>
        <w:tc>
          <w:tcPr>
            <w:tcW w:w="907" w:type="dxa"/>
          </w:tcPr>
          <w:p w14:paraId="7F599AFB" w14:textId="77777777" w:rsidR="00653DC3" w:rsidRPr="00D46D94" w:rsidRDefault="00653DC3" w:rsidP="00C84A13">
            <w:pPr>
              <w:keepNext/>
              <w:jc w:val="center"/>
              <w:rPr>
                <w:rFonts w:eastAsia="MS Mincho"/>
                <w:bCs/>
                <w:sz w:val="18"/>
                <w:szCs w:val="16"/>
              </w:rPr>
            </w:pPr>
            <w:r>
              <w:rPr>
                <w:szCs w:val="24"/>
              </w:rPr>
              <w:t>NDWI</w:t>
            </w:r>
          </w:p>
        </w:tc>
        <w:tc>
          <w:tcPr>
            <w:tcW w:w="990" w:type="dxa"/>
          </w:tcPr>
          <w:p w14:paraId="2B9B972E" w14:textId="77777777" w:rsidR="00653DC3" w:rsidRPr="00D46D94" w:rsidRDefault="00653DC3" w:rsidP="00C84A13">
            <w:pPr>
              <w:keepNext/>
              <w:jc w:val="center"/>
              <w:rPr>
                <w:rFonts w:eastAsia="MS Mincho"/>
                <w:bCs/>
                <w:sz w:val="18"/>
                <w:szCs w:val="16"/>
              </w:rPr>
            </w:pPr>
            <w:r>
              <w:rPr>
                <w:szCs w:val="24"/>
              </w:rPr>
              <w:t>MSAVI</w:t>
            </w:r>
          </w:p>
        </w:tc>
        <w:tc>
          <w:tcPr>
            <w:tcW w:w="907" w:type="dxa"/>
          </w:tcPr>
          <w:p w14:paraId="0B038D44" w14:textId="77777777" w:rsidR="00653DC3" w:rsidRPr="00D46D94" w:rsidRDefault="00653DC3" w:rsidP="00C84A13">
            <w:pPr>
              <w:keepNext/>
              <w:jc w:val="center"/>
              <w:rPr>
                <w:rFonts w:eastAsia="MS Mincho"/>
                <w:bCs/>
                <w:sz w:val="18"/>
                <w:szCs w:val="16"/>
              </w:rPr>
            </w:pPr>
            <w:r>
              <w:rPr>
                <w:szCs w:val="24"/>
              </w:rPr>
              <w:t>NDRE</w:t>
            </w:r>
          </w:p>
        </w:tc>
        <w:tc>
          <w:tcPr>
            <w:tcW w:w="2143" w:type="dxa"/>
          </w:tcPr>
          <w:p w14:paraId="224F1D1B" w14:textId="77777777" w:rsidR="00653DC3" w:rsidRPr="00D46D94" w:rsidRDefault="00653DC3" w:rsidP="00C84A13">
            <w:pPr>
              <w:keepNext/>
              <w:jc w:val="center"/>
              <w:rPr>
                <w:rFonts w:eastAsia="MS Mincho"/>
                <w:bCs/>
                <w:sz w:val="18"/>
                <w:szCs w:val="16"/>
              </w:rPr>
            </w:pPr>
            <w:proofErr w:type="spellStart"/>
            <w:r>
              <w:rPr>
                <w:szCs w:val="24"/>
              </w:rPr>
              <w:t>Источник</w:t>
            </w:r>
            <w:proofErr w:type="spellEnd"/>
            <w:r>
              <w:rPr>
                <w:szCs w:val="24"/>
              </w:rPr>
              <w:t xml:space="preserve"> данных</w:t>
            </w:r>
          </w:p>
        </w:tc>
      </w:tr>
      <w:tr w:rsidR="00653DC3" w:rsidRPr="00D46D94" w14:paraId="14672620" w14:textId="77777777" w:rsidTr="00D46D94">
        <w:trPr>
          <w:cantSplit/>
          <w:jc w:val="center"/>
        </w:trPr>
        <w:tc>
          <w:tcPr>
            <w:tcW w:w="3665" w:type="dxa"/>
          </w:tcPr>
          <w:p w14:paraId="6B890219" w14:textId="77777777" w:rsidR="00653DC3" w:rsidRPr="00D46D94" w:rsidRDefault="00653DC3" w:rsidP="00C84A13">
            <w:pPr>
              <w:keepNext/>
              <w:rPr>
                <w:rFonts w:eastAsia="MS Mincho"/>
                <w:sz w:val="18"/>
                <w:szCs w:val="16"/>
              </w:rPr>
            </w:pPr>
            <w:proofErr w:type="spellStart"/>
            <w:r>
              <w:rPr>
                <w:szCs w:val="24"/>
              </w:rPr>
              <w:t>Урожайность</w:t>
            </w:r>
            <w:proofErr w:type="spellEnd"/>
            <w:r>
              <w:rPr>
                <w:szCs w:val="24"/>
              </w:rPr>
              <w:t>, ц/</w:t>
            </w:r>
            <w:proofErr w:type="spellStart"/>
            <w:r>
              <w:rPr>
                <w:szCs w:val="24"/>
              </w:rPr>
              <w:t>га</w:t>
            </w:r>
            <w:proofErr w:type="spellEnd"/>
          </w:p>
        </w:tc>
        <w:tc>
          <w:tcPr>
            <w:tcW w:w="907" w:type="dxa"/>
          </w:tcPr>
          <w:p w14:paraId="02226D4D" w14:textId="77777777" w:rsidR="00653DC3" w:rsidRPr="00D46D94" w:rsidRDefault="00653DC3" w:rsidP="00C84A13">
            <w:pPr>
              <w:keepNext/>
              <w:jc w:val="center"/>
              <w:rPr>
                <w:rFonts w:eastAsia="MS Mincho"/>
                <w:sz w:val="18"/>
                <w:szCs w:val="16"/>
              </w:rPr>
            </w:pPr>
            <w:r>
              <w:rPr>
                <w:szCs w:val="24"/>
              </w:rPr>
              <w:t>0,91**</w:t>
            </w:r>
          </w:p>
        </w:tc>
        <w:tc>
          <w:tcPr>
            <w:tcW w:w="907" w:type="dxa"/>
          </w:tcPr>
          <w:p w14:paraId="7DC7CBF4" w14:textId="77777777" w:rsidR="00653DC3" w:rsidRPr="00D46D94" w:rsidRDefault="00653DC3" w:rsidP="00C84A13">
            <w:pPr>
              <w:keepNext/>
              <w:jc w:val="center"/>
              <w:rPr>
                <w:rFonts w:eastAsia="MS Mincho"/>
                <w:sz w:val="18"/>
                <w:szCs w:val="16"/>
              </w:rPr>
            </w:pPr>
            <w:r>
              <w:rPr>
                <w:szCs w:val="24"/>
              </w:rPr>
              <w:t>0,78*</w:t>
            </w:r>
          </w:p>
        </w:tc>
        <w:tc>
          <w:tcPr>
            <w:tcW w:w="990" w:type="dxa"/>
          </w:tcPr>
          <w:p w14:paraId="74E85D8E" w14:textId="77777777" w:rsidR="00653DC3" w:rsidRPr="00D46D94" w:rsidRDefault="00653DC3" w:rsidP="00C84A13">
            <w:pPr>
              <w:keepNext/>
              <w:jc w:val="center"/>
              <w:rPr>
                <w:rFonts w:eastAsia="MS Mincho"/>
                <w:sz w:val="18"/>
                <w:szCs w:val="16"/>
              </w:rPr>
            </w:pPr>
            <w:r>
              <w:rPr>
                <w:szCs w:val="24"/>
              </w:rPr>
              <w:t>0,88**</w:t>
            </w:r>
          </w:p>
        </w:tc>
        <w:tc>
          <w:tcPr>
            <w:tcW w:w="907" w:type="dxa"/>
          </w:tcPr>
          <w:p w14:paraId="115A028E" w14:textId="77777777" w:rsidR="00653DC3" w:rsidRPr="00D46D94" w:rsidRDefault="00653DC3" w:rsidP="00C84A13">
            <w:pPr>
              <w:keepNext/>
              <w:jc w:val="center"/>
              <w:rPr>
                <w:rFonts w:eastAsia="MS Mincho"/>
                <w:sz w:val="18"/>
                <w:szCs w:val="16"/>
              </w:rPr>
            </w:pPr>
            <w:r>
              <w:rPr>
                <w:szCs w:val="24"/>
              </w:rPr>
              <w:t>0,82*</w:t>
            </w:r>
          </w:p>
        </w:tc>
        <w:tc>
          <w:tcPr>
            <w:tcW w:w="2143" w:type="dxa"/>
          </w:tcPr>
          <w:p w14:paraId="4520BFB4" w14:textId="77777777" w:rsidR="00653DC3" w:rsidRPr="00D46D94" w:rsidRDefault="00653DC3" w:rsidP="00C84A13">
            <w:pPr>
              <w:keepNext/>
              <w:rPr>
                <w:rFonts w:eastAsia="MS Mincho"/>
                <w:sz w:val="18"/>
                <w:szCs w:val="16"/>
              </w:rPr>
            </w:pPr>
            <w:proofErr w:type="spellStart"/>
            <w:r>
              <w:rPr>
                <w:szCs w:val="24"/>
              </w:rPr>
              <w:t>Полевой</w:t>
            </w:r>
            <w:proofErr w:type="spellEnd"/>
            <w:r>
              <w:rPr>
                <w:szCs w:val="24"/>
              </w:rPr>
              <w:t xml:space="preserve"> </w:t>
            </w:r>
            <w:proofErr w:type="spellStart"/>
            <w:r>
              <w:rPr>
                <w:szCs w:val="24"/>
              </w:rPr>
              <w:t>учёт</w:t>
            </w:r>
            <w:proofErr w:type="spellEnd"/>
          </w:p>
        </w:tc>
      </w:tr>
      <w:tr w:rsidR="00653DC3" w:rsidRPr="00D46D94" w14:paraId="66799AC7" w14:textId="77777777" w:rsidTr="00D46D94">
        <w:trPr>
          <w:cantSplit/>
          <w:jc w:val="center"/>
        </w:trPr>
        <w:tc>
          <w:tcPr>
            <w:tcW w:w="3665" w:type="dxa"/>
          </w:tcPr>
          <w:p w14:paraId="542E42E9" w14:textId="77777777" w:rsidR="00653DC3" w:rsidRPr="00D46D94" w:rsidRDefault="00653DC3" w:rsidP="00C84A13">
            <w:pPr>
              <w:keepNext/>
              <w:rPr>
                <w:rFonts w:eastAsia="MS Mincho"/>
                <w:sz w:val="18"/>
                <w:szCs w:val="16"/>
              </w:rPr>
            </w:pPr>
            <w:proofErr w:type="spellStart"/>
            <w:r>
              <w:rPr>
                <w:szCs w:val="24"/>
              </w:rPr>
              <w:t>Влажность</w:t>
            </w:r>
            <w:proofErr w:type="spellEnd"/>
            <w:r>
              <w:rPr>
                <w:szCs w:val="24"/>
              </w:rPr>
              <w:t xml:space="preserve"> </w:t>
            </w:r>
            <w:proofErr w:type="spellStart"/>
            <w:r>
              <w:rPr>
                <w:szCs w:val="24"/>
              </w:rPr>
              <w:t>почвы</w:t>
            </w:r>
            <w:proofErr w:type="spellEnd"/>
            <w:r>
              <w:rPr>
                <w:szCs w:val="24"/>
              </w:rPr>
              <w:t xml:space="preserve"> </w:t>
            </w:r>
            <w:proofErr w:type="gramStart"/>
            <w:r>
              <w:rPr>
                <w:szCs w:val="24"/>
              </w:rPr>
              <w:t>IoT,%</w:t>
            </w:r>
            <w:proofErr w:type="gramEnd"/>
          </w:p>
        </w:tc>
        <w:tc>
          <w:tcPr>
            <w:tcW w:w="907" w:type="dxa"/>
          </w:tcPr>
          <w:p w14:paraId="0DC9C1B5" w14:textId="77777777" w:rsidR="00653DC3" w:rsidRPr="00D46D94" w:rsidRDefault="00653DC3" w:rsidP="00C84A13">
            <w:pPr>
              <w:keepNext/>
              <w:jc w:val="center"/>
              <w:rPr>
                <w:rFonts w:eastAsia="MS Mincho"/>
                <w:sz w:val="18"/>
                <w:szCs w:val="16"/>
              </w:rPr>
            </w:pPr>
            <w:r>
              <w:rPr>
                <w:szCs w:val="24"/>
              </w:rPr>
              <w:t>0,62*</w:t>
            </w:r>
          </w:p>
        </w:tc>
        <w:tc>
          <w:tcPr>
            <w:tcW w:w="907" w:type="dxa"/>
          </w:tcPr>
          <w:p w14:paraId="10190729" w14:textId="77777777" w:rsidR="00653DC3" w:rsidRPr="00D46D94" w:rsidRDefault="00653DC3" w:rsidP="00C84A13">
            <w:pPr>
              <w:keepNext/>
              <w:jc w:val="center"/>
              <w:rPr>
                <w:rFonts w:eastAsia="MS Mincho"/>
                <w:sz w:val="18"/>
                <w:szCs w:val="16"/>
              </w:rPr>
            </w:pPr>
            <w:r>
              <w:rPr>
                <w:szCs w:val="24"/>
              </w:rPr>
              <w:t>0,81**</w:t>
            </w:r>
          </w:p>
        </w:tc>
        <w:tc>
          <w:tcPr>
            <w:tcW w:w="990" w:type="dxa"/>
          </w:tcPr>
          <w:p w14:paraId="2B347189" w14:textId="77777777" w:rsidR="00653DC3" w:rsidRPr="00D46D94" w:rsidRDefault="00653DC3" w:rsidP="00C84A13">
            <w:pPr>
              <w:keepNext/>
              <w:jc w:val="center"/>
              <w:rPr>
                <w:rFonts w:eastAsia="MS Mincho"/>
                <w:sz w:val="18"/>
                <w:szCs w:val="16"/>
              </w:rPr>
            </w:pPr>
            <w:r>
              <w:rPr>
                <w:szCs w:val="24"/>
              </w:rPr>
              <w:t>0,58</w:t>
            </w:r>
          </w:p>
        </w:tc>
        <w:tc>
          <w:tcPr>
            <w:tcW w:w="907" w:type="dxa"/>
          </w:tcPr>
          <w:p w14:paraId="15F44CBE" w14:textId="77777777" w:rsidR="00653DC3" w:rsidRPr="00D46D94" w:rsidRDefault="00653DC3" w:rsidP="00C84A13">
            <w:pPr>
              <w:keepNext/>
              <w:jc w:val="center"/>
              <w:rPr>
                <w:rFonts w:eastAsia="MS Mincho"/>
                <w:sz w:val="18"/>
                <w:szCs w:val="16"/>
              </w:rPr>
            </w:pPr>
            <w:r>
              <w:rPr>
                <w:szCs w:val="24"/>
              </w:rPr>
              <w:t>0,55</w:t>
            </w:r>
          </w:p>
        </w:tc>
        <w:tc>
          <w:tcPr>
            <w:tcW w:w="2143" w:type="dxa"/>
          </w:tcPr>
          <w:p w14:paraId="5830E2CC" w14:textId="77777777" w:rsidR="00653DC3" w:rsidRPr="00D46D94" w:rsidRDefault="00653DC3" w:rsidP="00C84A13">
            <w:pPr>
              <w:keepNext/>
              <w:rPr>
                <w:rFonts w:eastAsia="MS Mincho"/>
                <w:sz w:val="18"/>
                <w:szCs w:val="16"/>
              </w:rPr>
            </w:pPr>
            <w:r>
              <w:rPr>
                <w:szCs w:val="24"/>
              </w:rPr>
              <w:t>IoT-</w:t>
            </w:r>
            <w:proofErr w:type="spellStart"/>
            <w:r>
              <w:rPr>
                <w:szCs w:val="24"/>
              </w:rPr>
              <w:t>датчики</w:t>
            </w:r>
            <w:proofErr w:type="spellEnd"/>
          </w:p>
        </w:tc>
      </w:tr>
      <w:tr w:rsidR="00653DC3" w:rsidRPr="00D46D94" w14:paraId="305C905E" w14:textId="77777777" w:rsidTr="00D46D94">
        <w:trPr>
          <w:cantSplit/>
          <w:jc w:val="center"/>
        </w:trPr>
        <w:tc>
          <w:tcPr>
            <w:tcW w:w="3665" w:type="dxa"/>
          </w:tcPr>
          <w:p w14:paraId="6233A8FF" w14:textId="77777777" w:rsidR="00653DC3" w:rsidRPr="00D46D94" w:rsidRDefault="00653DC3" w:rsidP="00C84A13">
            <w:pPr>
              <w:keepNext/>
              <w:rPr>
                <w:rFonts w:eastAsia="MS Mincho"/>
                <w:sz w:val="18"/>
                <w:szCs w:val="16"/>
              </w:rPr>
            </w:pPr>
            <w:r>
              <w:rPr>
                <w:szCs w:val="24"/>
              </w:rPr>
              <w:t>GDD (</w:t>
            </w:r>
            <w:proofErr w:type="spellStart"/>
            <w:r>
              <w:rPr>
                <w:szCs w:val="24"/>
              </w:rPr>
              <w:t>сумма</w:t>
            </w:r>
            <w:proofErr w:type="spellEnd"/>
            <w:r>
              <w:rPr>
                <w:szCs w:val="24"/>
              </w:rPr>
              <w:t xml:space="preserve"> </w:t>
            </w:r>
            <w:proofErr w:type="spellStart"/>
            <w:r>
              <w:rPr>
                <w:szCs w:val="24"/>
              </w:rPr>
              <w:t>эфф</w:t>
            </w:r>
            <w:proofErr w:type="spellEnd"/>
            <w:r>
              <w:rPr>
                <w:szCs w:val="24"/>
              </w:rPr>
              <w:t>. T)</w:t>
            </w:r>
          </w:p>
        </w:tc>
        <w:tc>
          <w:tcPr>
            <w:tcW w:w="907" w:type="dxa"/>
          </w:tcPr>
          <w:p w14:paraId="72E71D45" w14:textId="77777777" w:rsidR="00653DC3" w:rsidRPr="00D46D94" w:rsidRDefault="00653DC3" w:rsidP="00C84A13">
            <w:pPr>
              <w:keepNext/>
              <w:jc w:val="center"/>
              <w:rPr>
                <w:rFonts w:eastAsia="MS Mincho"/>
                <w:sz w:val="18"/>
                <w:szCs w:val="16"/>
              </w:rPr>
            </w:pPr>
            <w:r>
              <w:rPr>
                <w:szCs w:val="24"/>
              </w:rPr>
              <w:t>0,85**</w:t>
            </w:r>
          </w:p>
        </w:tc>
        <w:tc>
          <w:tcPr>
            <w:tcW w:w="907" w:type="dxa"/>
          </w:tcPr>
          <w:p w14:paraId="275AC9B8" w14:textId="77777777" w:rsidR="00653DC3" w:rsidRPr="00D46D94" w:rsidRDefault="00653DC3" w:rsidP="00C84A13">
            <w:pPr>
              <w:keepNext/>
              <w:jc w:val="center"/>
              <w:rPr>
                <w:rFonts w:eastAsia="MS Mincho"/>
                <w:sz w:val="18"/>
                <w:szCs w:val="16"/>
              </w:rPr>
            </w:pPr>
            <w:r>
              <w:rPr>
                <w:szCs w:val="24"/>
              </w:rPr>
              <w:t>0,47</w:t>
            </w:r>
          </w:p>
        </w:tc>
        <w:tc>
          <w:tcPr>
            <w:tcW w:w="990" w:type="dxa"/>
          </w:tcPr>
          <w:p w14:paraId="60F94FD0" w14:textId="77777777" w:rsidR="00653DC3" w:rsidRPr="00D46D94" w:rsidRDefault="00653DC3" w:rsidP="00C84A13">
            <w:pPr>
              <w:keepNext/>
              <w:jc w:val="center"/>
              <w:rPr>
                <w:rFonts w:eastAsia="MS Mincho"/>
                <w:sz w:val="18"/>
                <w:szCs w:val="16"/>
              </w:rPr>
            </w:pPr>
            <w:r>
              <w:rPr>
                <w:szCs w:val="24"/>
              </w:rPr>
              <w:t>0,79*</w:t>
            </w:r>
          </w:p>
        </w:tc>
        <w:tc>
          <w:tcPr>
            <w:tcW w:w="907" w:type="dxa"/>
          </w:tcPr>
          <w:p w14:paraId="5777D2B3" w14:textId="77777777" w:rsidR="00653DC3" w:rsidRPr="00D46D94" w:rsidRDefault="00653DC3" w:rsidP="00C84A13">
            <w:pPr>
              <w:keepNext/>
              <w:jc w:val="center"/>
              <w:rPr>
                <w:rFonts w:eastAsia="MS Mincho"/>
                <w:sz w:val="18"/>
                <w:szCs w:val="16"/>
              </w:rPr>
            </w:pPr>
            <w:r>
              <w:rPr>
                <w:szCs w:val="24"/>
              </w:rPr>
              <w:t>0,72*</w:t>
            </w:r>
          </w:p>
        </w:tc>
        <w:tc>
          <w:tcPr>
            <w:tcW w:w="2143" w:type="dxa"/>
          </w:tcPr>
          <w:p w14:paraId="2ADB0BB3" w14:textId="77777777" w:rsidR="00653DC3" w:rsidRPr="00D46D94" w:rsidRDefault="00653DC3" w:rsidP="00C84A13">
            <w:pPr>
              <w:keepNext/>
              <w:rPr>
                <w:rFonts w:eastAsia="MS Mincho"/>
                <w:sz w:val="18"/>
                <w:szCs w:val="16"/>
              </w:rPr>
            </w:pPr>
            <w:r>
              <w:rPr>
                <w:szCs w:val="24"/>
              </w:rPr>
              <w:t>IoT (</w:t>
            </w:r>
            <w:proofErr w:type="spellStart"/>
            <w:r>
              <w:rPr>
                <w:szCs w:val="24"/>
              </w:rPr>
              <w:t>расчёт</w:t>
            </w:r>
            <w:proofErr w:type="spellEnd"/>
            <w:r>
              <w:rPr>
                <w:szCs w:val="24"/>
              </w:rPr>
              <w:t>)</w:t>
            </w:r>
          </w:p>
        </w:tc>
      </w:tr>
      <w:tr w:rsidR="00653DC3" w:rsidRPr="00D46D94" w14:paraId="4C1AE1D6" w14:textId="77777777" w:rsidTr="00D46D94">
        <w:trPr>
          <w:cantSplit/>
          <w:jc w:val="center"/>
        </w:trPr>
        <w:tc>
          <w:tcPr>
            <w:tcW w:w="3665" w:type="dxa"/>
          </w:tcPr>
          <w:p w14:paraId="6A1B44C8" w14:textId="77777777" w:rsidR="00653DC3" w:rsidRPr="00D46D94" w:rsidRDefault="00653DC3" w:rsidP="00C84A13">
            <w:pPr>
              <w:keepNext/>
              <w:rPr>
                <w:rFonts w:eastAsia="MS Mincho"/>
                <w:sz w:val="18"/>
                <w:szCs w:val="16"/>
              </w:rPr>
            </w:pPr>
            <w:r>
              <w:rPr>
                <w:szCs w:val="24"/>
              </w:rPr>
              <w:t xml:space="preserve">VPD </w:t>
            </w:r>
            <w:proofErr w:type="spellStart"/>
            <w:r>
              <w:rPr>
                <w:szCs w:val="24"/>
              </w:rPr>
              <w:t>средний</w:t>
            </w:r>
            <w:proofErr w:type="spellEnd"/>
            <w:r>
              <w:rPr>
                <w:szCs w:val="24"/>
              </w:rPr>
              <w:t xml:space="preserve">, </w:t>
            </w:r>
            <w:proofErr w:type="spellStart"/>
            <w:r>
              <w:rPr>
                <w:szCs w:val="24"/>
              </w:rPr>
              <w:t>кПа</w:t>
            </w:r>
            <w:proofErr w:type="spellEnd"/>
          </w:p>
        </w:tc>
        <w:tc>
          <w:tcPr>
            <w:tcW w:w="907" w:type="dxa"/>
          </w:tcPr>
          <w:p w14:paraId="332A964E" w14:textId="77777777" w:rsidR="00653DC3" w:rsidRPr="00D46D94" w:rsidRDefault="00653DC3" w:rsidP="00C84A13">
            <w:pPr>
              <w:keepNext/>
              <w:jc w:val="center"/>
              <w:rPr>
                <w:rFonts w:eastAsia="MS Mincho"/>
                <w:sz w:val="18"/>
                <w:szCs w:val="16"/>
              </w:rPr>
            </w:pPr>
            <w:r>
              <w:rPr>
                <w:szCs w:val="24"/>
              </w:rPr>
              <w:t>−0,73*</w:t>
            </w:r>
          </w:p>
        </w:tc>
        <w:tc>
          <w:tcPr>
            <w:tcW w:w="907" w:type="dxa"/>
          </w:tcPr>
          <w:p w14:paraId="03D50C86" w14:textId="77777777" w:rsidR="00653DC3" w:rsidRPr="00D46D94" w:rsidRDefault="00653DC3" w:rsidP="00C84A13">
            <w:pPr>
              <w:keepNext/>
              <w:jc w:val="center"/>
              <w:rPr>
                <w:rFonts w:eastAsia="MS Mincho"/>
                <w:sz w:val="18"/>
                <w:szCs w:val="16"/>
              </w:rPr>
            </w:pPr>
            <w:r>
              <w:rPr>
                <w:szCs w:val="24"/>
              </w:rPr>
              <w:t>−0,68*</w:t>
            </w:r>
          </w:p>
        </w:tc>
        <w:tc>
          <w:tcPr>
            <w:tcW w:w="990" w:type="dxa"/>
          </w:tcPr>
          <w:p w14:paraId="1F4E3085" w14:textId="77777777" w:rsidR="00653DC3" w:rsidRPr="00D46D94" w:rsidRDefault="00653DC3" w:rsidP="00C84A13">
            <w:pPr>
              <w:keepNext/>
              <w:jc w:val="center"/>
              <w:rPr>
                <w:rFonts w:eastAsia="MS Mincho"/>
                <w:sz w:val="18"/>
                <w:szCs w:val="16"/>
              </w:rPr>
            </w:pPr>
            <w:r>
              <w:rPr>
                <w:szCs w:val="24"/>
              </w:rPr>
              <w:t>−0,71*</w:t>
            </w:r>
          </w:p>
        </w:tc>
        <w:tc>
          <w:tcPr>
            <w:tcW w:w="907" w:type="dxa"/>
          </w:tcPr>
          <w:p w14:paraId="15A82EDE" w14:textId="77777777" w:rsidR="00653DC3" w:rsidRPr="00D46D94" w:rsidRDefault="00653DC3" w:rsidP="00C84A13">
            <w:pPr>
              <w:keepNext/>
              <w:jc w:val="center"/>
              <w:rPr>
                <w:rFonts w:eastAsia="MS Mincho"/>
                <w:sz w:val="18"/>
                <w:szCs w:val="16"/>
              </w:rPr>
            </w:pPr>
            <w:r>
              <w:rPr>
                <w:szCs w:val="24"/>
              </w:rPr>
              <w:t>−0,65</w:t>
            </w:r>
          </w:p>
        </w:tc>
        <w:tc>
          <w:tcPr>
            <w:tcW w:w="2143" w:type="dxa"/>
          </w:tcPr>
          <w:p w14:paraId="701AB83D" w14:textId="77777777" w:rsidR="00653DC3" w:rsidRPr="00D46D94" w:rsidRDefault="00653DC3" w:rsidP="00C84A13">
            <w:pPr>
              <w:keepNext/>
              <w:rPr>
                <w:rFonts w:eastAsia="MS Mincho"/>
                <w:sz w:val="18"/>
                <w:szCs w:val="16"/>
              </w:rPr>
            </w:pPr>
            <w:r>
              <w:rPr>
                <w:szCs w:val="24"/>
              </w:rPr>
              <w:t>IoT (</w:t>
            </w:r>
            <w:proofErr w:type="spellStart"/>
            <w:r>
              <w:rPr>
                <w:szCs w:val="24"/>
              </w:rPr>
              <w:t>расчёт</w:t>
            </w:r>
            <w:proofErr w:type="spellEnd"/>
            <w:r>
              <w:rPr>
                <w:szCs w:val="24"/>
              </w:rPr>
              <w:t>)</w:t>
            </w:r>
          </w:p>
        </w:tc>
      </w:tr>
      <w:tr w:rsidR="00653DC3" w:rsidRPr="00D46D94" w14:paraId="2EEF3569" w14:textId="77777777" w:rsidTr="00D46D94">
        <w:trPr>
          <w:cantSplit/>
          <w:jc w:val="center"/>
        </w:trPr>
        <w:tc>
          <w:tcPr>
            <w:tcW w:w="3665" w:type="dxa"/>
          </w:tcPr>
          <w:p w14:paraId="3E56BB50" w14:textId="77777777" w:rsidR="00653DC3" w:rsidRPr="00D46D94" w:rsidRDefault="00653DC3" w:rsidP="00C84A13">
            <w:pPr>
              <w:keepNext/>
              <w:rPr>
                <w:rFonts w:eastAsia="MS Mincho"/>
                <w:sz w:val="18"/>
                <w:szCs w:val="16"/>
              </w:rPr>
            </w:pPr>
            <w:proofErr w:type="spellStart"/>
            <w:r>
              <w:rPr>
                <w:szCs w:val="24"/>
              </w:rPr>
              <w:t>Прирост</w:t>
            </w:r>
            <w:proofErr w:type="spellEnd"/>
            <w:r>
              <w:rPr>
                <w:szCs w:val="24"/>
              </w:rPr>
              <w:t xml:space="preserve"> </w:t>
            </w:r>
            <w:proofErr w:type="spellStart"/>
            <w:r>
              <w:rPr>
                <w:szCs w:val="24"/>
              </w:rPr>
              <w:t>побегов</w:t>
            </w:r>
            <w:proofErr w:type="spellEnd"/>
            <w:r>
              <w:rPr>
                <w:szCs w:val="24"/>
              </w:rPr>
              <w:t xml:space="preserve">, </w:t>
            </w:r>
            <w:proofErr w:type="spellStart"/>
            <w:r>
              <w:rPr>
                <w:szCs w:val="24"/>
              </w:rPr>
              <w:t>см</w:t>
            </w:r>
            <w:proofErr w:type="spellEnd"/>
          </w:p>
        </w:tc>
        <w:tc>
          <w:tcPr>
            <w:tcW w:w="907" w:type="dxa"/>
          </w:tcPr>
          <w:p w14:paraId="205CCD79" w14:textId="77777777" w:rsidR="00653DC3" w:rsidRPr="00D46D94" w:rsidRDefault="00653DC3" w:rsidP="00C84A13">
            <w:pPr>
              <w:keepNext/>
              <w:jc w:val="center"/>
              <w:rPr>
                <w:rFonts w:eastAsia="MS Mincho"/>
                <w:sz w:val="18"/>
                <w:szCs w:val="16"/>
              </w:rPr>
            </w:pPr>
            <w:r>
              <w:rPr>
                <w:szCs w:val="24"/>
              </w:rPr>
              <w:t>0,79*</w:t>
            </w:r>
          </w:p>
        </w:tc>
        <w:tc>
          <w:tcPr>
            <w:tcW w:w="907" w:type="dxa"/>
          </w:tcPr>
          <w:p w14:paraId="23435388" w14:textId="77777777" w:rsidR="00653DC3" w:rsidRPr="00D46D94" w:rsidRDefault="00653DC3" w:rsidP="00C84A13">
            <w:pPr>
              <w:keepNext/>
              <w:jc w:val="center"/>
              <w:rPr>
                <w:rFonts w:eastAsia="MS Mincho"/>
                <w:sz w:val="18"/>
                <w:szCs w:val="16"/>
              </w:rPr>
            </w:pPr>
            <w:r>
              <w:rPr>
                <w:szCs w:val="24"/>
              </w:rPr>
              <w:t>0,52</w:t>
            </w:r>
          </w:p>
        </w:tc>
        <w:tc>
          <w:tcPr>
            <w:tcW w:w="990" w:type="dxa"/>
          </w:tcPr>
          <w:p w14:paraId="68E84133" w14:textId="77777777" w:rsidR="00653DC3" w:rsidRPr="00D46D94" w:rsidRDefault="00653DC3" w:rsidP="00C84A13">
            <w:pPr>
              <w:keepNext/>
              <w:jc w:val="center"/>
              <w:rPr>
                <w:rFonts w:eastAsia="MS Mincho"/>
                <w:sz w:val="18"/>
                <w:szCs w:val="16"/>
              </w:rPr>
            </w:pPr>
            <w:r>
              <w:rPr>
                <w:szCs w:val="24"/>
              </w:rPr>
              <w:t>0,76*</w:t>
            </w:r>
          </w:p>
        </w:tc>
        <w:tc>
          <w:tcPr>
            <w:tcW w:w="907" w:type="dxa"/>
          </w:tcPr>
          <w:p w14:paraId="311A3598" w14:textId="77777777" w:rsidR="00653DC3" w:rsidRPr="00D46D94" w:rsidRDefault="00653DC3" w:rsidP="00C84A13">
            <w:pPr>
              <w:keepNext/>
              <w:jc w:val="center"/>
              <w:rPr>
                <w:rFonts w:eastAsia="MS Mincho"/>
                <w:sz w:val="18"/>
                <w:szCs w:val="16"/>
              </w:rPr>
            </w:pPr>
            <w:r>
              <w:rPr>
                <w:szCs w:val="24"/>
              </w:rPr>
              <w:t>0,84**</w:t>
            </w:r>
          </w:p>
        </w:tc>
        <w:tc>
          <w:tcPr>
            <w:tcW w:w="2143" w:type="dxa"/>
          </w:tcPr>
          <w:p w14:paraId="5586C98E" w14:textId="77777777" w:rsidR="00653DC3" w:rsidRPr="00D46D94" w:rsidRDefault="00653DC3" w:rsidP="00C84A13">
            <w:pPr>
              <w:keepNext/>
              <w:rPr>
                <w:rFonts w:eastAsia="MS Mincho"/>
                <w:sz w:val="18"/>
                <w:szCs w:val="16"/>
              </w:rPr>
            </w:pPr>
            <w:proofErr w:type="spellStart"/>
            <w:r>
              <w:rPr>
                <w:szCs w:val="24"/>
              </w:rPr>
              <w:t>Полевые</w:t>
            </w:r>
            <w:proofErr w:type="spellEnd"/>
            <w:r>
              <w:rPr>
                <w:szCs w:val="24"/>
              </w:rPr>
              <w:t xml:space="preserve"> </w:t>
            </w:r>
            <w:proofErr w:type="spellStart"/>
            <w:r>
              <w:rPr>
                <w:szCs w:val="24"/>
              </w:rPr>
              <w:t>изм</w:t>
            </w:r>
            <w:proofErr w:type="spellEnd"/>
            <w:r>
              <w:rPr>
                <w:szCs w:val="24"/>
              </w:rPr>
              <w:t>.</w:t>
            </w:r>
          </w:p>
        </w:tc>
      </w:tr>
      <w:tr w:rsidR="00653DC3" w:rsidRPr="00D46D94" w14:paraId="3E6F79DC" w14:textId="77777777" w:rsidTr="00D46D94">
        <w:trPr>
          <w:cantSplit/>
          <w:jc w:val="center"/>
        </w:trPr>
        <w:tc>
          <w:tcPr>
            <w:tcW w:w="3665" w:type="dxa"/>
          </w:tcPr>
          <w:p w14:paraId="29E0DB68" w14:textId="77777777" w:rsidR="00653DC3" w:rsidRPr="00D46D94" w:rsidRDefault="00653DC3" w:rsidP="00C84A13">
            <w:pPr>
              <w:keepNext/>
              <w:rPr>
                <w:rFonts w:eastAsia="MS Mincho"/>
                <w:sz w:val="18"/>
                <w:szCs w:val="16"/>
              </w:rPr>
            </w:pPr>
            <w:proofErr w:type="spellStart"/>
            <w:r>
              <w:rPr>
                <w:szCs w:val="24"/>
              </w:rPr>
              <w:t>Площадь</w:t>
            </w:r>
            <w:proofErr w:type="spellEnd"/>
            <w:r>
              <w:rPr>
                <w:szCs w:val="24"/>
              </w:rPr>
              <w:t xml:space="preserve"> </w:t>
            </w:r>
            <w:proofErr w:type="spellStart"/>
            <w:r>
              <w:rPr>
                <w:szCs w:val="24"/>
              </w:rPr>
              <w:t>листа</w:t>
            </w:r>
            <w:proofErr w:type="spellEnd"/>
            <w:r>
              <w:rPr>
                <w:szCs w:val="24"/>
              </w:rPr>
              <w:t>, см²</w:t>
            </w:r>
          </w:p>
        </w:tc>
        <w:tc>
          <w:tcPr>
            <w:tcW w:w="907" w:type="dxa"/>
          </w:tcPr>
          <w:p w14:paraId="324DEB97" w14:textId="77777777" w:rsidR="00653DC3" w:rsidRPr="00D46D94" w:rsidRDefault="00653DC3" w:rsidP="00C84A13">
            <w:pPr>
              <w:keepNext/>
              <w:jc w:val="center"/>
              <w:rPr>
                <w:rFonts w:eastAsia="MS Mincho"/>
                <w:sz w:val="18"/>
                <w:szCs w:val="16"/>
              </w:rPr>
            </w:pPr>
            <w:r>
              <w:rPr>
                <w:szCs w:val="24"/>
              </w:rPr>
              <w:t>0,87**</w:t>
            </w:r>
          </w:p>
        </w:tc>
        <w:tc>
          <w:tcPr>
            <w:tcW w:w="907" w:type="dxa"/>
          </w:tcPr>
          <w:p w14:paraId="7253CC48" w14:textId="77777777" w:rsidR="00653DC3" w:rsidRPr="00D46D94" w:rsidRDefault="00653DC3" w:rsidP="00C84A13">
            <w:pPr>
              <w:keepNext/>
              <w:jc w:val="center"/>
              <w:rPr>
                <w:rFonts w:eastAsia="MS Mincho"/>
                <w:sz w:val="18"/>
                <w:szCs w:val="16"/>
              </w:rPr>
            </w:pPr>
            <w:r>
              <w:rPr>
                <w:szCs w:val="24"/>
              </w:rPr>
              <w:t>0,61*</w:t>
            </w:r>
          </w:p>
        </w:tc>
        <w:tc>
          <w:tcPr>
            <w:tcW w:w="990" w:type="dxa"/>
          </w:tcPr>
          <w:p w14:paraId="13D0CA7D" w14:textId="77777777" w:rsidR="00653DC3" w:rsidRPr="00D46D94" w:rsidRDefault="00653DC3" w:rsidP="00C84A13">
            <w:pPr>
              <w:keepNext/>
              <w:jc w:val="center"/>
              <w:rPr>
                <w:rFonts w:eastAsia="MS Mincho"/>
                <w:sz w:val="18"/>
                <w:szCs w:val="16"/>
              </w:rPr>
            </w:pPr>
            <w:r>
              <w:rPr>
                <w:szCs w:val="24"/>
              </w:rPr>
              <w:t>0,83**</w:t>
            </w:r>
          </w:p>
        </w:tc>
        <w:tc>
          <w:tcPr>
            <w:tcW w:w="907" w:type="dxa"/>
          </w:tcPr>
          <w:p w14:paraId="4BF4D947" w14:textId="77777777" w:rsidR="00653DC3" w:rsidRPr="00D46D94" w:rsidRDefault="00653DC3" w:rsidP="00C84A13">
            <w:pPr>
              <w:keepNext/>
              <w:jc w:val="center"/>
              <w:rPr>
                <w:rFonts w:eastAsia="MS Mincho"/>
                <w:sz w:val="18"/>
                <w:szCs w:val="16"/>
              </w:rPr>
            </w:pPr>
            <w:r>
              <w:rPr>
                <w:szCs w:val="24"/>
              </w:rPr>
              <w:t>0,89**</w:t>
            </w:r>
          </w:p>
        </w:tc>
        <w:tc>
          <w:tcPr>
            <w:tcW w:w="2143" w:type="dxa"/>
          </w:tcPr>
          <w:p w14:paraId="0B4057A8" w14:textId="77777777" w:rsidR="00653DC3" w:rsidRPr="00D46D94" w:rsidRDefault="00653DC3" w:rsidP="00C84A13">
            <w:pPr>
              <w:keepNext/>
              <w:rPr>
                <w:rFonts w:eastAsia="MS Mincho"/>
                <w:sz w:val="18"/>
                <w:szCs w:val="16"/>
              </w:rPr>
            </w:pPr>
            <w:proofErr w:type="spellStart"/>
            <w:r>
              <w:rPr>
                <w:szCs w:val="24"/>
              </w:rPr>
              <w:t>Полевые</w:t>
            </w:r>
            <w:proofErr w:type="spellEnd"/>
            <w:r>
              <w:rPr>
                <w:szCs w:val="24"/>
              </w:rPr>
              <w:t xml:space="preserve"> </w:t>
            </w:r>
            <w:proofErr w:type="spellStart"/>
            <w:r>
              <w:rPr>
                <w:szCs w:val="24"/>
              </w:rPr>
              <w:t>изм</w:t>
            </w:r>
            <w:proofErr w:type="spellEnd"/>
            <w:r>
              <w:rPr>
                <w:szCs w:val="24"/>
              </w:rPr>
              <w:t>.</w:t>
            </w:r>
          </w:p>
        </w:tc>
      </w:tr>
    </w:tbl>
    <w:p w14:paraId="35A10DD1" w14:textId="77777777" w:rsidR="00467F69" w:rsidRDefault="00467F69" w:rsidP="006A1B4C">
      <w:pPr>
        <w:ind w:firstLine="709"/>
        <w:jc w:val="both"/>
        <w:rPr>
          <w:sz w:val="24"/>
          <w:szCs w:val="24"/>
          <w:lang w:val="ru-RU"/>
        </w:rPr>
      </w:pPr>
    </w:p>
    <w:p w14:paraId="55A2BEBE" w14:textId="6238BC6A" w:rsidR="00653DC3" w:rsidRPr="006A1B4C" w:rsidRDefault="00653DC3" w:rsidP="006A1B4C">
      <w:pPr>
        <w:ind w:firstLine="709"/>
        <w:jc w:val="both"/>
        <w:rPr>
          <w:sz w:val="24"/>
          <w:szCs w:val="24"/>
          <w:lang w:val="ru-RU"/>
        </w:rPr>
      </w:pPr>
      <w:r>
        <w:rPr>
          <w:sz w:val="24"/>
          <w:szCs w:val="24"/>
          <w:lang w:val="ru-RU"/>
        </w:rPr>
        <w:t>Примечание – Составлено автором. Коэффициенты корреляции Пирсона (</w:t>
      </w:r>
      <w:r w:rsidRPr="006A1B4C">
        <w:rPr>
          <w:sz w:val="24"/>
          <w:szCs w:val="24"/>
          <w:lang w:val="ru-RU"/>
        </w:rPr>
        <w:t>r</w:t>
      </w:r>
      <w:r>
        <w:rPr>
          <w:sz w:val="24"/>
          <w:szCs w:val="24"/>
          <w:lang w:val="ru-RU"/>
        </w:rPr>
        <w:t xml:space="preserve">); * — </w:t>
      </w:r>
      <w:r w:rsidRPr="006A1B4C">
        <w:rPr>
          <w:sz w:val="24"/>
          <w:szCs w:val="24"/>
          <w:lang w:val="ru-RU"/>
        </w:rPr>
        <w:t>p</w:t>
      </w:r>
      <w:r>
        <w:rPr>
          <w:sz w:val="24"/>
          <w:szCs w:val="24"/>
          <w:lang w:val="ru-RU"/>
        </w:rPr>
        <w:t xml:space="preserve"> &lt; 0,05; ** — </w:t>
      </w:r>
      <w:r w:rsidRPr="006A1B4C">
        <w:rPr>
          <w:sz w:val="24"/>
          <w:szCs w:val="24"/>
          <w:lang w:val="ru-RU"/>
        </w:rPr>
        <w:t>p</w:t>
      </w:r>
      <w:r>
        <w:rPr>
          <w:sz w:val="24"/>
          <w:szCs w:val="24"/>
          <w:lang w:val="ru-RU"/>
        </w:rPr>
        <w:t xml:space="preserve"> &lt; 0,01. Число парных наблюдений: </w:t>
      </w:r>
      <w:r w:rsidRPr="006A1B4C">
        <w:rPr>
          <w:sz w:val="24"/>
          <w:szCs w:val="24"/>
          <w:lang w:val="ru-RU"/>
        </w:rPr>
        <w:t>n</w:t>
      </w:r>
      <w:r>
        <w:rPr>
          <w:sz w:val="24"/>
          <w:szCs w:val="24"/>
          <w:lang w:val="ru-RU"/>
        </w:rPr>
        <w:t xml:space="preserve"> = 16 (4 года × 4 квартала) для урожайности; </w:t>
      </w:r>
      <w:r w:rsidRPr="006A1B4C">
        <w:rPr>
          <w:sz w:val="24"/>
          <w:szCs w:val="24"/>
          <w:lang w:val="ru-RU"/>
        </w:rPr>
        <w:t>n</w:t>
      </w:r>
      <w:r>
        <w:rPr>
          <w:sz w:val="24"/>
          <w:szCs w:val="24"/>
          <w:lang w:val="ru-RU"/>
        </w:rPr>
        <w:t xml:space="preserve"> = 48 (еженедельные за вегетацию) для </w:t>
      </w:r>
      <w:proofErr w:type="spellStart"/>
      <w:r w:rsidRPr="006A1B4C">
        <w:rPr>
          <w:sz w:val="24"/>
          <w:szCs w:val="24"/>
          <w:lang w:val="ru-RU"/>
        </w:rPr>
        <w:t>IoT</w:t>
      </w:r>
      <w:proofErr w:type="spellEnd"/>
      <w:r>
        <w:rPr>
          <w:sz w:val="24"/>
          <w:szCs w:val="24"/>
          <w:lang w:val="ru-RU"/>
        </w:rPr>
        <w:t>-данных</w:t>
      </w:r>
    </w:p>
    <w:p w14:paraId="6013633B" w14:textId="77777777" w:rsidR="00BF34C4" w:rsidRPr="00E144CE" w:rsidRDefault="00BF34C4">
      <w:pPr>
        <w:rPr>
          <w:lang w:val="ru-RU"/>
        </w:rPr>
      </w:pPr>
    </w:p>
    <w:p w14:paraId="5F7C6659" w14:textId="77777777" w:rsidR="00653DC3" w:rsidRPr="00653DC3" w:rsidRDefault="00653DC3" w:rsidP="00C84A13">
      <w:pPr>
        <w:ind w:firstLine="709"/>
        <w:jc w:val="both"/>
        <w:rPr>
          <w:rFonts w:eastAsia="MS Mincho"/>
          <w:szCs w:val="22"/>
          <w:lang w:val="ru-RU"/>
        </w:rPr>
      </w:pPr>
      <w:r>
        <w:rPr>
          <w:rFonts w:eastAsia="MS Mincho"/>
          <w:szCs w:val="22"/>
          <w:lang w:val="ru-RU"/>
        </w:rPr>
        <w:t xml:space="preserve">Из таблицы 4.14, наиболее тесная связь установлена между NDVI и урожайностью (r = 0,91, p &lt; 0,01), а также между NDRE и площадью листовой пластинки (r = 0,89, p &lt; 0,01). Индекс NDWI продемонстрировал максимальную корреляцию с влажностью почвы, измеренной </w:t>
      </w:r>
      <w:proofErr w:type="spellStart"/>
      <w:r>
        <w:rPr>
          <w:rFonts w:eastAsia="MS Mincho"/>
          <w:szCs w:val="22"/>
          <w:lang w:val="ru-RU"/>
        </w:rPr>
        <w:t>IoT</w:t>
      </w:r>
      <w:proofErr w:type="spellEnd"/>
      <w:r>
        <w:rPr>
          <w:rFonts w:eastAsia="MS Mincho"/>
          <w:szCs w:val="22"/>
          <w:lang w:val="ru-RU"/>
        </w:rPr>
        <w:t xml:space="preserve">-датчиками (r = 0,81, p &lt; 0,01), что говорит о пригодности данного индекса для дистанционной диагностики водного режима. Отрицательная корреляция VPD с вегетационными индексами (r от −0,65 до −0,73) подтверждает угнетающее влияние атмосферной засухи на фотосинтетическую активность яблоневых насаждений, установленное на основании непрерывных </w:t>
      </w:r>
      <w:proofErr w:type="spellStart"/>
      <w:r>
        <w:rPr>
          <w:rFonts w:eastAsia="MS Mincho"/>
          <w:szCs w:val="22"/>
          <w:lang w:val="ru-RU"/>
        </w:rPr>
        <w:t>IoT</w:t>
      </w:r>
      <w:proofErr w:type="spellEnd"/>
      <w:r>
        <w:rPr>
          <w:rFonts w:eastAsia="MS Mincho"/>
          <w:szCs w:val="22"/>
          <w:lang w:val="ru-RU"/>
        </w:rPr>
        <w:t>-данных (подраздел 4.2) [15, с. 161–200].</w:t>
      </w:r>
    </w:p>
    <w:p w14:paraId="62D2CAAA" w14:textId="77777777" w:rsidR="00BF34C4" w:rsidRPr="00E144CE" w:rsidRDefault="00BF34C4">
      <w:pPr>
        <w:rPr>
          <w:lang w:val="ru-RU"/>
        </w:rPr>
      </w:pPr>
    </w:p>
    <w:p w14:paraId="426F50AE" w14:textId="77777777" w:rsidR="0093070F" w:rsidRPr="00953F5E" w:rsidRDefault="0093070F" w:rsidP="00CE5E9C">
      <w:pPr>
        <w:pStyle w:val="Heading2"/>
        <w:spacing w:before="0" w:after="0"/>
        <w:jc w:val="both"/>
      </w:pPr>
      <w:bookmarkStart w:id="71" w:name="_Toc231043651"/>
      <w:r>
        <w:rPr>
          <w:rFonts w:eastAsia="Times New Roman"/>
        </w:rPr>
        <w:t>4.7 Влияние водосберегающих технологий на почвенно-биологические ресурсы и продуктивность яблони</w:t>
      </w:r>
      <w:bookmarkEnd w:id="71"/>
    </w:p>
    <w:p w14:paraId="4376EFB6" w14:textId="77777777" w:rsidR="0093070F" w:rsidRPr="00953F5E" w:rsidRDefault="0093070F" w:rsidP="00C84A13">
      <w:pPr>
        <w:ind w:firstLine="709"/>
        <w:jc w:val="both"/>
        <w:rPr>
          <w:lang w:val="ru-RU"/>
        </w:rPr>
      </w:pPr>
      <w:r>
        <w:rPr>
          <w:lang w:val="ru-RU"/>
        </w:rPr>
        <w:t xml:space="preserve">Непрерывный </w:t>
      </w:r>
      <w:proofErr w:type="spellStart"/>
      <w:r>
        <w:rPr>
          <w:lang w:val="ru-RU"/>
        </w:rPr>
        <w:t>IoT</w:t>
      </w:r>
      <w:proofErr w:type="spellEnd"/>
      <w:r>
        <w:rPr>
          <w:lang w:val="ru-RU"/>
        </w:rPr>
        <w:t xml:space="preserve">-мониторинг водного режима почвы системой «MOM SENSOR» обеспечил объективную и высокодетализированную оценку полевого эксперимента по применению гидрофильного полимера AQUASORB в саду. В отличие от традиционных дискретных определений влажности (3–5 раз за сезон), 15-минутная регистрация данных ёмкостными датчиками на глубинах 10, 30 и 50 см позволила зафиксировать полную картину увлажнения и иссушения почвы </w:t>
      </w:r>
      <w:r>
        <w:rPr>
          <w:lang w:val="ru-RU"/>
        </w:rPr>
        <w:lastRenderedPageBreak/>
        <w:t xml:space="preserve">на каждом из четырёх вариантов опыта (A0 — контроль, A1–A3 — дозы 20, 40 и 60 г/дерево), привязанных к </w:t>
      </w:r>
      <w:proofErr w:type="spellStart"/>
      <w:r>
        <w:rPr>
          <w:lang w:val="ru-RU"/>
        </w:rPr>
        <w:t>IoT</w:t>
      </w:r>
      <w:proofErr w:type="spellEnd"/>
      <w:r>
        <w:rPr>
          <w:lang w:val="ru-RU"/>
        </w:rPr>
        <w:t>-станциям 1–4 [14, с. 51–110]. Параллельно с наземным мониторингом, спутниковые данные Sentinel-2 обеспечивали пространственную оценку состояния насаждений по индексам NDVI и NDWI [29, с. 1–17].</w:t>
      </w:r>
    </w:p>
    <w:p w14:paraId="44D7046A" w14:textId="77777777" w:rsidR="0093070F" w:rsidRDefault="00D77116" w:rsidP="00C84A13">
      <w:pPr>
        <w:ind w:firstLine="709"/>
        <w:jc w:val="both"/>
        <w:rPr>
          <w:lang w:val="ru-RU"/>
        </w:rPr>
      </w:pPr>
      <w:r w:rsidRPr="003F28B5">
        <w:rPr>
          <w:noProof/>
          <w:lang w:val="ru-RU"/>
        </w:rPr>
        <w:t xml:space="preserve">Высокое временное разрешение IoT-данных выявило существенные различия в динамике влагозапасов между вариантами. По данным непрерывного мониторинга построены кривые иссушения почвы на глубине 20 см после бороздкового полива. В контрольном варианте (A0) влажность снижалась ниже критического порога 70% от НВ (22,7% объёмных) через 5–6 суток, тогда как в варианте A2 (40 г/дерево) данный порог достигался на 9–10-е сутки, а в варианте A3 (60 г/дерево) — на 11–12-е сутки [39, с. 94–101]. Система мониторинга зафиксировала, что гидрогель удлинял период оптимального увлажнения корнеобитаемого слоя на 80–120%, что позволило сократить число поливов за сезон с 7–8 до 4–5 при снижении суммарного водопотребления на 26–32%. </w:t>
      </w:r>
    </w:p>
    <w:p w14:paraId="4BB5BBBE" w14:textId="77777777" w:rsidR="00BF34C4" w:rsidRPr="00E144CE" w:rsidRDefault="00BF34C4">
      <w:pPr>
        <w:rPr>
          <w:lang w:val="ru-RU"/>
        </w:rPr>
      </w:pPr>
    </w:p>
    <w:p w14:paraId="7FD990C2" w14:textId="77777777" w:rsidR="0093070F" w:rsidRDefault="0093070F" w:rsidP="00C84A13">
      <w:pPr>
        <w:ind w:firstLine="709"/>
        <w:jc w:val="both"/>
        <w:rPr>
          <w:lang w:val="ru-RU"/>
        </w:rPr>
      </w:pPr>
      <w:r>
        <w:rPr>
          <w:lang w:val="ru-RU"/>
        </w:rPr>
        <w:t xml:space="preserve">Сопоставление данных </w:t>
      </w:r>
      <w:proofErr w:type="spellStart"/>
      <w:r>
        <w:rPr>
          <w:lang w:val="ru-RU"/>
        </w:rPr>
        <w:t>IoT</w:t>
      </w:r>
      <w:proofErr w:type="spellEnd"/>
      <w:r>
        <w:rPr>
          <w:lang w:val="ru-RU"/>
        </w:rPr>
        <w:t xml:space="preserve">-датчиков температуры и влажности почвы с результатами периодических лабораторных определений биологической активности позволило установить количественные зависимости, недоступные при дискретном отборе образцов. Эмиссия CO₂, определённая методом </w:t>
      </w:r>
      <w:proofErr w:type="spellStart"/>
      <w:r>
        <w:rPr>
          <w:lang w:val="ru-RU"/>
        </w:rPr>
        <w:t>Штатнова</w:t>
      </w:r>
      <w:proofErr w:type="spellEnd"/>
      <w:r>
        <w:rPr>
          <w:lang w:val="ru-RU"/>
        </w:rPr>
        <w:t xml:space="preserve">, возросла со 185 мг/м²·ч (A0) до 262 мг/м²·ч (A3). </w:t>
      </w:r>
      <w:proofErr w:type="spellStart"/>
      <w:r>
        <w:rPr>
          <w:lang w:val="ru-RU"/>
        </w:rPr>
        <w:t>Целлюлозолитическая</w:t>
      </w:r>
      <w:proofErr w:type="spellEnd"/>
      <w:r>
        <w:rPr>
          <w:lang w:val="ru-RU"/>
        </w:rPr>
        <w:t xml:space="preserve"> активность (по Мишустину) в варианте A3 составила 45,2% против 28,1% в контроле (+61%). </w:t>
      </w:r>
      <w:proofErr w:type="spellStart"/>
      <w:r>
        <w:rPr>
          <w:lang w:val="ru-RU"/>
        </w:rPr>
        <w:t>Каталазная</w:t>
      </w:r>
      <w:proofErr w:type="spellEnd"/>
      <w:r>
        <w:rPr>
          <w:lang w:val="ru-RU"/>
        </w:rPr>
        <w:t xml:space="preserve"> активность увеличилась с 4,2 до 6,8 мл O₂/</w:t>
      </w:r>
      <w:proofErr w:type="spellStart"/>
      <w:r>
        <w:rPr>
          <w:lang w:val="ru-RU"/>
        </w:rPr>
        <w:t>мин·г</w:t>
      </w:r>
      <w:proofErr w:type="spellEnd"/>
      <w:r>
        <w:rPr>
          <w:lang w:val="ru-RU"/>
        </w:rPr>
        <w:t xml:space="preserve"> [120]. Корреляционный анализ, выполненный путём сопряжения кумулятивных </w:t>
      </w:r>
      <w:proofErr w:type="spellStart"/>
      <w:r>
        <w:rPr>
          <w:lang w:val="ru-RU"/>
        </w:rPr>
        <w:t>IoT</w:t>
      </w:r>
      <w:proofErr w:type="spellEnd"/>
      <w:r>
        <w:rPr>
          <w:lang w:val="ru-RU"/>
        </w:rPr>
        <w:t xml:space="preserve">-данных </w:t>
      </w:r>
      <w:proofErr w:type="spellStart"/>
      <w:r>
        <w:rPr>
          <w:lang w:val="ru-RU"/>
        </w:rPr>
        <w:t>средневегетационной</w:t>
      </w:r>
      <w:proofErr w:type="spellEnd"/>
      <w:r>
        <w:rPr>
          <w:lang w:val="ru-RU"/>
        </w:rPr>
        <w:t xml:space="preserve"> влажности с биологическими показателями, выявил тесную связь: r = 0,87 (p &lt; 0,01) между влажностью почвы и эмиссией CO₂, что согласуется с определяющей ролью водного режима в регуляции микробиологических процессов [121].</w:t>
      </w:r>
    </w:p>
    <w:p w14:paraId="589361A1" w14:textId="77777777" w:rsidR="0093070F" w:rsidRPr="00953F5E" w:rsidRDefault="0093070F" w:rsidP="00C84A13">
      <w:pPr>
        <w:ind w:firstLine="709"/>
        <w:jc w:val="both"/>
        <w:rPr>
          <w:lang w:val="ru-RU"/>
        </w:rPr>
      </w:pPr>
      <w:r>
        <w:rPr>
          <w:lang w:val="ru-RU"/>
        </w:rPr>
        <w:t xml:space="preserve">Интеграция непрерывных данных </w:t>
      </w:r>
      <w:proofErr w:type="spellStart"/>
      <w:r>
        <w:rPr>
          <w:lang w:val="ru-RU"/>
        </w:rPr>
        <w:t>IoT</w:t>
      </w:r>
      <w:proofErr w:type="spellEnd"/>
      <w:r>
        <w:rPr>
          <w:lang w:val="ru-RU"/>
        </w:rPr>
        <w:t xml:space="preserve">-мониторинга с периодическими лабораторными определениями позволила сформировать комплексную оценку влияния различных доз гидрогеля на почвенно-биологические ресурсы и продуктивность насаждений. Результаты, верифицированные дисперсионным анализом по методике Б. А. </w:t>
      </w:r>
      <w:proofErr w:type="spellStart"/>
      <w:r>
        <w:rPr>
          <w:lang w:val="ru-RU"/>
        </w:rPr>
        <w:t>Доспехова</w:t>
      </w:r>
      <w:proofErr w:type="spellEnd"/>
      <w:r>
        <w:rPr>
          <w:lang w:val="ru-RU"/>
        </w:rPr>
        <w:t>, систематизированы в таблице 4.15.</w:t>
      </w:r>
    </w:p>
    <w:p w14:paraId="07A4E784" w14:textId="77777777" w:rsidR="0047078C" w:rsidRPr="00B05D1B" w:rsidRDefault="0047078C" w:rsidP="0047078C">
      <w:pPr>
        <w:rPr>
          <w:lang w:val="ru-RU"/>
        </w:rPr>
      </w:pPr>
    </w:p>
    <w:p w14:paraId="5C5265D4" w14:textId="77777777" w:rsidR="0047078C" w:rsidRDefault="0047078C" w:rsidP="0047078C">
      <w:pPr>
        <w:keepNext/>
        <w:jc w:val="both"/>
        <w:rPr>
          <w:lang w:val="ru-RU"/>
        </w:rPr>
      </w:pPr>
      <w:r>
        <w:rPr>
          <w:lang w:val="ru-RU"/>
        </w:rPr>
        <w:t xml:space="preserve">Таблица 4.15 – Почвенно-биологические показатели и продуктивность яблони по вариантам опыта (среднее за 2022–2024 </w:t>
      </w:r>
      <w:proofErr w:type="spellStart"/>
      <w:r>
        <w:rPr>
          <w:lang w:val="ru-RU"/>
        </w:rPr>
        <w:t>гг</w:t>
      </w:r>
      <w:proofErr w:type="spellEnd"/>
      <w:r>
        <w:rPr>
          <w:lang w:val="ru-RU"/>
        </w:rPr>
        <w:t>)</w:t>
      </w:r>
    </w:p>
    <w:p w14:paraId="60195CAA" w14:textId="77777777" w:rsidR="0047078C" w:rsidRPr="00953F5E" w:rsidRDefault="0047078C" w:rsidP="0047078C">
      <w:pPr>
        <w:keepNext/>
        <w:jc w:val="both"/>
        <w:rPr>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85"/>
        <w:gridCol w:w="1443"/>
        <w:gridCol w:w="1214"/>
        <w:gridCol w:w="1214"/>
        <w:gridCol w:w="1214"/>
        <w:gridCol w:w="958"/>
      </w:tblGrid>
      <w:tr w:rsidR="0047078C" w14:paraId="32ED216D" w14:textId="77777777" w:rsidTr="00FA6A23">
        <w:trPr>
          <w:cantSplit/>
          <w:jc w:val="center"/>
        </w:trPr>
        <w:tc>
          <w:tcPr>
            <w:tcW w:w="3585" w:type="dxa"/>
            <w:tcMar>
              <w:top w:w="40" w:type="dxa"/>
              <w:left w:w="80" w:type="dxa"/>
              <w:bottom w:w="40" w:type="dxa"/>
              <w:right w:w="80" w:type="dxa"/>
            </w:tcMar>
          </w:tcPr>
          <w:p w14:paraId="4804E01E" w14:textId="77777777" w:rsidR="0047078C" w:rsidRPr="00953F5E" w:rsidRDefault="0047078C" w:rsidP="00FA6A23">
            <w:pPr>
              <w:keepNext/>
              <w:jc w:val="center"/>
              <w:rPr>
                <w:bCs/>
              </w:rPr>
            </w:pPr>
            <w:proofErr w:type="spellStart"/>
            <w:r>
              <w:rPr>
                <w:szCs w:val="24"/>
              </w:rPr>
              <w:t>Показатель</w:t>
            </w:r>
            <w:proofErr w:type="spellEnd"/>
          </w:p>
        </w:tc>
        <w:tc>
          <w:tcPr>
            <w:tcW w:w="1443" w:type="dxa"/>
            <w:tcMar>
              <w:top w:w="40" w:type="dxa"/>
              <w:left w:w="80" w:type="dxa"/>
              <w:bottom w:w="40" w:type="dxa"/>
              <w:right w:w="80" w:type="dxa"/>
            </w:tcMar>
          </w:tcPr>
          <w:p w14:paraId="7E16AA1F" w14:textId="77777777" w:rsidR="0047078C" w:rsidRPr="00953F5E" w:rsidRDefault="0047078C" w:rsidP="00FA6A23">
            <w:pPr>
              <w:keepNext/>
              <w:jc w:val="center"/>
              <w:rPr>
                <w:bCs/>
              </w:rPr>
            </w:pPr>
            <w:r>
              <w:rPr>
                <w:szCs w:val="24"/>
              </w:rPr>
              <w:t>A0</w:t>
            </w:r>
            <w:r>
              <w:rPr>
                <w:szCs w:val="24"/>
              </w:rPr>
              <w:br/>
              <w:t>(</w:t>
            </w:r>
            <w:proofErr w:type="spellStart"/>
            <w:r>
              <w:rPr>
                <w:szCs w:val="24"/>
              </w:rPr>
              <w:t>контроль</w:t>
            </w:r>
            <w:proofErr w:type="spellEnd"/>
            <w:r>
              <w:rPr>
                <w:szCs w:val="24"/>
              </w:rPr>
              <w:t>)</w:t>
            </w:r>
          </w:p>
        </w:tc>
        <w:tc>
          <w:tcPr>
            <w:tcW w:w="1214" w:type="dxa"/>
            <w:tcMar>
              <w:top w:w="40" w:type="dxa"/>
              <w:left w:w="80" w:type="dxa"/>
              <w:bottom w:w="40" w:type="dxa"/>
              <w:right w:w="80" w:type="dxa"/>
            </w:tcMar>
          </w:tcPr>
          <w:p w14:paraId="4689758D" w14:textId="77777777" w:rsidR="0047078C" w:rsidRPr="00953F5E" w:rsidRDefault="0047078C" w:rsidP="00FA6A23">
            <w:pPr>
              <w:keepNext/>
              <w:jc w:val="center"/>
              <w:rPr>
                <w:bCs/>
              </w:rPr>
            </w:pPr>
            <w:r>
              <w:rPr>
                <w:szCs w:val="24"/>
              </w:rPr>
              <w:t>A1</w:t>
            </w:r>
            <w:r>
              <w:rPr>
                <w:szCs w:val="24"/>
              </w:rPr>
              <w:br/>
              <w:t>(20 г)</w:t>
            </w:r>
          </w:p>
        </w:tc>
        <w:tc>
          <w:tcPr>
            <w:tcW w:w="1214" w:type="dxa"/>
            <w:tcMar>
              <w:top w:w="40" w:type="dxa"/>
              <w:left w:w="80" w:type="dxa"/>
              <w:bottom w:w="40" w:type="dxa"/>
              <w:right w:w="80" w:type="dxa"/>
            </w:tcMar>
          </w:tcPr>
          <w:p w14:paraId="226F79AB" w14:textId="77777777" w:rsidR="0047078C" w:rsidRPr="00953F5E" w:rsidRDefault="0047078C" w:rsidP="00FA6A23">
            <w:pPr>
              <w:keepNext/>
              <w:jc w:val="center"/>
              <w:rPr>
                <w:bCs/>
              </w:rPr>
            </w:pPr>
            <w:r>
              <w:rPr>
                <w:szCs w:val="24"/>
              </w:rPr>
              <w:t>A2</w:t>
            </w:r>
            <w:r>
              <w:rPr>
                <w:szCs w:val="24"/>
              </w:rPr>
              <w:br/>
              <w:t>(40 г)</w:t>
            </w:r>
          </w:p>
        </w:tc>
        <w:tc>
          <w:tcPr>
            <w:tcW w:w="1214" w:type="dxa"/>
            <w:tcMar>
              <w:top w:w="40" w:type="dxa"/>
              <w:left w:w="80" w:type="dxa"/>
              <w:bottom w:w="40" w:type="dxa"/>
              <w:right w:w="80" w:type="dxa"/>
            </w:tcMar>
          </w:tcPr>
          <w:p w14:paraId="299B47A0" w14:textId="77777777" w:rsidR="0047078C" w:rsidRPr="00953F5E" w:rsidRDefault="0047078C" w:rsidP="00FA6A23">
            <w:pPr>
              <w:keepNext/>
              <w:jc w:val="center"/>
              <w:rPr>
                <w:bCs/>
              </w:rPr>
            </w:pPr>
            <w:r>
              <w:rPr>
                <w:szCs w:val="24"/>
              </w:rPr>
              <w:t>A3</w:t>
            </w:r>
            <w:r>
              <w:rPr>
                <w:szCs w:val="24"/>
              </w:rPr>
              <w:br/>
              <w:t>(60 г)</w:t>
            </w:r>
          </w:p>
        </w:tc>
        <w:tc>
          <w:tcPr>
            <w:tcW w:w="958" w:type="dxa"/>
            <w:tcMar>
              <w:top w:w="40" w:type="dxa"/>
              <w:left w:w="80" w:type="dxa"/>
              <w:bottom w:w="40" w:type="dxa"/>
              <w:right w:w="80" w:type="dxa"/>
            </w:tcMar>
          </w:tcPr>
          <w:p w14:paraId="451788EF" w14:textId="77777777" w:rsidR="0047078C" w:rsidRPr="00953F5E" w:rsidRDefault="0047078C" w:rsidP="00FA6A23">
            <w:pPr>
              <w:keepNext/>
              <w:jc w:val="center"/>
              <w:rPr>
                <w:bCs/>
              </w:rPr>
            </w:pPr>
            <w:r>
              <w:rPr>
                <w:szCs w:val="24"/>
              </w:rPr>
              <w:t>НСР₀₅</w:t>
            </w:r>
          </w:p>
        </w:tc>
      </w:tr>
      <w:tr w:rsidR="0047078C" w14:paraId="73C7F74B" w14:textId="77777777" w:rsidTr="00FA6A23">
        <w:trPr>
          <w:cantSplit/>
          <w:jc w:val="center"/>
        </w:trPr>
        <w:tc>
          <w:tcPr>
            <w:tcW w:w="3585" w:type="dxa"/>
            <w:tcMar>
              <w:top w:w="40" w:type="dxa"/>
              <w:left w:w="80" w:type="dxa"/>
              <w:bottom w:w="40" w:type="dxa"/>
              <w:right w:w="80" w:type="dxa"/>
            </w:tcMar>
            <w:vAlign w:val="center"/>
          </w:tcPr>
          <w:p w14:paraId="4E281BF4" w14:textId="77777777" w:rsidR="0047078C" w:rsidRDefault="0047078C" w:rsidP="00FA6A23">
            <w:pPr>
              <w:keepNext/>
              <w:jc w:val="center"/>
              <w:rPr>
                <w:szCs w:val="24"/>
              </w:rPr>
            </w:pPr>
            <w:r>
              <w:rPr>
                <w:szCs w:val="24"/>
                <w:lang w:val="ru-RU"/>
              </w:rPr>
              <w:t>1</w:t>
            </w:r>
          </w:p>
        </w:tc>
        <w:tc>
          <w:tcPr>
            <w:tcW w:w="1443" w:type="dxa"/>
            <w:tcMar>
              <w:top w:w="40" w:type="dxa"/>
              <w:left w:w="80" w:type="dxa"/>
              <w:bottom w:w="40" w:type="dxa"/>
              <w:right w:w="80" w:type="dxa"/>
            </w:tcMar>
            <w:vAlign w:val="center"/>
          </w:tcPr>
          <w:p w14:paraId="73C532CF" w14:textId="77777777" w:rsidR="0047078C" w:rsidRDefault="0047078C" w:rsidP="00FA6A23">
            <w:pPr>
              <w:keepNext/>
              <w:jc w:val="center"/>
              <w:rPr>
                <w:szCs w:val="24"/>
              </w:rPr>
            </w:pPr>
            <w:r>
              <w:rPr>
                <w:szCs w:val="24"/>
                <w:lang w:val="ru-RU"/>
              </w:rPr>
              <w:t>2</w:t>
            </w:r>
          </w:p>
        </w:tc>
        <w:tc>
          <w:tcPr>
            <w:tcW w:w="1214" w:type="dxa"/>
            <w:tcMar>
              <w:top w:w="40" w:type="dxa"/>
              <w:left w:w="80" w:type="dxa"/>
              <w:bottom w:w="40" w:type="dxa"/>
              <w:right w:w="80" w:type="dxa"/>
            </w:tcMar>
            <w:vAlign w:val="center"/>
          </w:tcPr>
          <w:p w14:paraId="6F3B20DD" w14:textId="77777777" w:rsidR="0047078C" w:rsidRDefault="0047078C" w:rsidP="00FA6A23">
            <w:pPr>
              <w:keepNext/>
              <w:jc w:val="center"/>
              <w:rPr>
                <w:szCs w:val="24"/>
              </w:rPr>
            </w:pPr>
            <w:r>
              <w:rPr>
                <w:szCs w:val="24"/>
                <w:lang w:val="ru-RU"/>
              </w:rPr>
              <w:t>3</w:t>
            </w:r>
          </w:p>
        </w:tc>
        <w:tc>
          <w:tcPr>
            <w:tcW w:w="1214" w:type="dxa"/>
            <w:tcMar>
              <w:top w:w="40" w:type="dxa"/>
              <w:left w:w="80" w:type="dxa"/>
              <w:bottom w:w="40" w:type="dxa"/>
              <w:right w:w="80" w:type="dxa"/>
            </w:tcMar>
            <w:vAlign w:val="center"/>
          </w:tcPr>
          <w:p w14:paraId="4A68AD41" w14:textId="77777777" w:rsidR="0047078C" w:rsidRDefault="0047078C" w:rsidP="00FA6A23">
            <w:pPr>
              <w:keepNext/>
              <w:jc w:val="center"/>
              <w:rPr>
                <w:szCs w:val="24"/>
              </w:rPr>
            </w:pPr>
            <w:r>
              <w:rPr>
                <w:szCs w:val="24"/>
                <w:lang w:val="ru-RU"/>
              </w:rPr>
              <w:t>4</w:t>
            </w:r>
          </w:p>
        </w:tc>
        <w:tc>
          <w:tcPr>
            <w:tcW w:w="1214" w:type="dxa"/>
            <w:tcMar>
              <w:top w:w="40" w:type="dxa"/>
              <w:left w:w="80" w:type="dxa"/>
              <w:bottom w:w="40" w:type="dxa"/>
              <w:right w:w="80" w:type="dxa"/>
            </w:tcMar>
            <w:vAlign w:val="center"/>
          </w:tcPr>
          <w:p w14:paraId="2CCB70E7" w14:textId="77777777" w:rsidR="0047078C" w:rsidRDefault="0047078C" w:rsidP="00FA6A23">
            <w:pPr>
              <w:keepNext/>
              <w:jc w:val="center"/>
              <w:rPr>
                <w:szCs w:val="24"/>
              </w:rPr>
            </w:pPr>
            <w:r>
              <w:rPr>
                <w:szCs w:val="24"/>
                <w:lang w:val="ru-RU"/>
              </w:rPr>
              <w:t>5</w:t>
            </w:r>
          </w:p>
        </w:tc>
        <w:tc>
          <w:tcPr>
            <w:tcW w:w="958" w:type="dxa"/>
            <w:tcMar>
              <w:top w:w="40" w:type="dxa"/>
              <w:left w:w="80" w:type="dxa"/>
              <w:bottom w:w="40" w:type="dxa"/>
              <w:right w:w="80" w:type="dxa"/>
            </w:tcMar>
          </w:tcPr>
          <w:p w14:paraId="13B7230A" w14:textId="77777777" w:rsidR="0047078C" w:rsidRPr="00037F50" w:rsidRDefault="0047078C" w:rsidP="00FA6A23">
            <w:pPr>
              <w:keepNext/>
              <w:jc w:val="center"/>
              <w:rPr>
                <w:szCs w:val="24"/>
                <w:lang w:val="ru-RU"/>
              </w:rPr>
            </w:pPr>
            <w:r>
              <w:rPr>
                <w:szCs w:val="24"/>
                <w:lang w:val="ru-RU"/>
              </w:rPr>
              <w:t>6</w:t>
            </w:r>
          </w:p>
        </w:tc>
      </w:tr>
      <w:tr w:rsidR="0047078C" w14:paraId="40286DFB" w14:textId="77777777" w:rsidTr="00FA6A23">
        <w:trPr>
          <w:cantSplit/>
          <w:jc w:val="center"/>
        </w:trPr>
        <w:tc>
          <w:tcPr>
            <w:tcW w:w="3585" w:type="dxa"/>
            <w:tcBorders>
              <w:bottom w:val="single" w:sz="4" w:space="0" w:color="000000"/>
            </w:tcBorders>
            <w:tcMar>
              <w:top w:w="40" w:type="dxa"/>
              <w:left w:w="80" w:type="dxa"/>
              <w:bottom w:w="40" w:type="dxa"/>
              <w:right w:w="80" w:type="dxa"/>
            </w:tcMar>
          </w:tcPr>
          <w:p w14:paraId="5966EF15" w14:textId="77777777" w:rsidR="0047078C" w:rsidRDefault="0047078C" w:rsidP="00FA6A23">
            <w:pPr>
              <w:keepNext/>
            </w:pPr>
            <w:proofErr w:type="spellStart"/>
            <w:r>
              <w:rPr>
                <w:szCs w:val="24"/>
              </w:rPr>
              <w:t>Плотность</w:t>
            </w:r>
            <w:proofErr w:type="spellEnd"/>
            <w:r>
              <w:rPr>
                <w:szCs w:val="24"/>
              </w:rPr>
              <w:t xml:space="preserve"> </w:t>
            </w:r>
            <w:proofErr w:type="spellStart"/>
            <w:r>
              <w:rPr>
                <w:szCs w:val="24"/>
              </w:rPr>
              <w:t>сложения</w:t>
            </w:r>
            <w:proofErr w:type="spellEnd"/>
            <w:r>
              <w:rPr>
                <w:szCs w:val="24"/>
              </w:rPr>
              <w:t>, г/см³</w:t>
            </w:r>
          </w:p>
        </w:tc>
        <w:tc>
          <w:tcPr>
            <w:tcW w:w="1443" w:type="dxa"/>
            <w:tcBorders>
              <w:bottom w:val="single" w:sz="4" w:space="0" w:color="000000"/>
            </w:tcBorders>
            <w:tcMar>
              <w:top w:w="40" w:type="dxa"/>
              <w:left w:w="80" w:type="dxa"/>
              <w:bottom w:w="40" w:type="dxa"/>
              <w:right w:w="80" w:type="dxa"/>
            </w:tcMar>
          </w:tcPr>
          <w:p w14:paraId="5CEED5C3" w14:textId="77777777" w:rsidR="0047078C" w:rsidRDefault="0047078C" w:rsidP="00FA6A23">
            <w:pPr>
              <w:keepNext/>
              <w:jc w:val="center"/>
            </w:pPr>
            <w:r>
              <w:rPr>
                <w:szCs w:val="24"/>
              </w:rPr>
              <w:t>1,32</w:t>
            </w:r>
          </w:p>
        </w:tc>
        <w:tc>
          <w:tcPr>
            <w:tcW w:w="1214" w:type="dxa"/>
            <w:tcBorders>
              <w:bottom w:val="single" w:sz="4" w:space="0" w:color="000000"/>
            </w:tcBorders>
            <w:tcMar>
              <w:top w:w="40" w:type="dxa"/>
              <w:left w:w="80" w:type="dxa"/>
              <w:bottom w:w="40" w:type="dxa"/>
              <w:right w:w="80" w:type="dxa"/>
            </w:tcMar>
          </w:tcPr>
          <w:p w14:paraId="518B9193" w14:textId="77777777" w:rsidR="0047078C" w:rsidRDefault="0047078C" w:rsidP="00FA6A23">
            <w:pPr>
              <w:keepNext/>
              <w:jc w:val="center"/>
            </w:pPr>
            <w:r>
              <w:rPr>
                <w:szCs w:val="24"/>
              </w:rPr>
              <w:t>1,28</w:t>
            </w:r>
          </w:p>
        </w:tc>
        <w:tc>
          <w:tcPr>
            <w:tcW w:w="1214" w:type="dxa"/>
            <w:tcBorders>
              <w:bottom w:val="single" w:sz="4" w:space="0" w:color="000000"/>
            </w:tcBorders>
            <w:tcMar>
              <w:top w:w="40" w:type="dxa"/>
              <w:left w:w="80" w:type="dxa"/>
              <w:bottom w:w="40" w:type="dxa"/>
              <w:right w:w="80" w:type="dxa"/>
            </w:tcMar>
          </w:tcPr>
          <w:p w14:paraId="725C9847" w14:textId="77777777" w:rsidR="0047078C" w:rsidRDefault="0047078C" w:rsidP="00FA6A23">
            <w:pPr>
              <w:keepNext/>
              <w:jc w:val="center"/>
            </w:pPr>
            <w:r>
              <w:rPr>
                <w:szCs w:val="24"/>
              </w:rPr>
              <w:t>1,22</w:t>
            </w:r>
          </w:p>
        </w:tc>
        <w:tc>
          <w:tcPr>
            <w:tcW w:w="1214" w:type="dxa"/>
            <w:tcBorders>
              <w:bottom w:val="single" w:sz="4" w:space="0" w:color="000000"/>
            </w:tcBorders>
            <w:tcMar>
              <w:top w:w="40" w:type="dxa"/>
              <w:left w:w="80" w:type="dxa"/>
              <w:bottom w:w="40" w:type="dxa"/>
              <w:right w:w="80" w:type="dxa"/>
            </w:tcMar>
          </w:tcPr>
          <w:p w14:paraId="654AE0DD" w14:textId="77777777" w:rsidR="0047078C" w:rsidRDefault="0047078C" w:rsidP="00FA6A23">
            <w:pPr>
              <w:keepNext/>
              <w:jc w:val="center"/>
            </w:pPr>
            <w:r>
              <w:rPr>
                <w:szCs w:val="24"/>
              </w:rPr>
              <w:t>1,20</w:t>
            </w:r>
          </w:p>
        </w:tc>
        <w:tc>
          <w:tcPr>
            <w:tcW w:w="958" w:type="dxa"/>
            <w:tcBorders>
              <w:bottom w:val="single" w:sz="4" w:space="0" w:color="000000"/>
            </w:tcBorders>
            <w:tcMar>
              <w:top w:w="40" w:type="dxa"/>
              <w:left w:w="80" w:type="dxa"/>
              <w:bottom w:w="40" w:type="dxa"/>
              <w:right w:w="80" w:type="dxa"/>
            </w:tcMar>
          </w:tcPr>
          <w:p w14:paraId="04A16EE8" w14:textId="77777777" w:rsidR="0047078C" w:rsidRDefault="0047078C" w:rsidP="00FA6A23">
            <w:pPr>
              <w:keepNext/>
              <w:jc w:val="center"/>
            </w:pPr>
            <w:r>
              <w:rPr>
                <w:szCs w:val="24"/>
              </w:rPr>
              <w:t>0,04</w:t>
            </w:r>
          </w:p>
        </w:tc>
      </w:tr>
      <w:tr w:rsidR="0047078C" w14:paraId="6B4F1316" w14:textId="77777777" w:rsidTr="00FA6A23">
        <w:trPr>
          <w:cantSplit/>
          <w:jc w:val="center"/>
        </w:trPr>
        <w:tc>
          <w:tcPr>
            <w:tcW w:w="3585" w:type="dxa"/>
            <w:tcBorders>
              <w:bottom w:val="nil"/>
            </w:tcBorders>
            <w:tcMar>
              <w:top w:w="40" w:type="dxa"/>
              <w:left w:w="80" w:type="dxa"/>
              <w:bottom w:w="40" w:type="dxa"/>
              <w:right w:w="80" w:type="dxa"/>
            </w:tcMar>
          </w:tcPr>
          <w:p w14:paraId="6A101CC2" w14:textId="77777777" w:rsidR="0047078C" w:rsidRDefault="0047078C" w:rsidP="00FA6A23">
            <w:pPr>
              <w:keepNext/>
            </w:pPr>
            <w:proofErr w:type="spellStart"/>
            <w:r>
              <w:rPr>
                <w:szCs w:val="24"/>
              </w:rPr>
              <w:t>Водопрочные</w:t>
            </w:r>
            <w:proofErr w:type="spellEnd"/>
            <w:r>
              <w:rPr>
                <w:szCs w:val="24"/>
              </w:rPr>
              <w:t xml:space="preserve"> </w:t>
            </w:r>
            <w:proofErr w:type="spellStart"/>
            <w:proofErr w:type="gramStart"/>
            <w:r>
              <w:rPr>
                <w:szCs w:val="24"/>
              </w:rPr>
              <w:t>агрегаты</w:t>
            </w:r>
            <w:proofErr w:type="spellEnd"/>
            <w:r>
              <w:rPr>
                <w:szCs w:val="24"/>
              </w:rPr>
              <w:t>,%</w:t>
            </w:r>
            <w:proofErr w:type="gramEnd"/>
          </w:p>
        </w:tc>
        <w:tc>
          <w:tcPr>
            <w:tcW w:w="1443" w:type="dxa"/>
            <w:tcBorders>
              <w:bottom w:val="nil"/>
            </w:tcBorders>
            <w:tcMar>
              <w:top w:w="40" w:type="dxa"/>
              <w:left w:w="80" w:type="dxa"/>
              <w:bottom w:w="40" w:type="dxa"/>
              <w:right w:w="80" w:type="dxa"/>
            </w:tcMar>
          </w:tcPr>
          <w:p w14:paraId="072C31DF" w14:textId="77777777" w:rsidR="0047078C" w:rsidRDefault="0047078C" w:rsidP="00FA6A23">
            <w:pPr>
              <w:keepNext/>
              <w:jc w:val="center"/>
            </w:pPr>
            <w:r>
              <w:rPr>
                <w:szCs w:val="24"/>
              </w:rPr>
              <w:t>42,3</w:t>
            </w:r>
          </w:p>
        </w:tc>
        <w:tc>
          <w:tcPr>
            <w:tcW w:w="1214" w:type="dxa"/>
            <w:tcBorders>
              <w:bottom w:val="nil"/>
            </w:tcBorders>
            <w:tcMar>
              <w:top w:w="40" w:type="dxa"/>
              <w:left w:w="80" w:type="dxa"/>
              <w:bottom w:w="40" w:type="dxa"/>
              <w:right w:w="80" w:type="dxa"/>
            </w:tcMar>
          </w:tcPr>
          <w:p w14:paraId="4581E0FF" w14:textId="77777777" w:rsidR="0047078C" w:rsidRDefault="0047078C" w:rsidP="00FA6A23">
            <w:pPr>
              <w:keepNext/>
              <w:jc w:val="center"/>
            </w:pPr>
            <w:r>
              <w:rPr>
                <w:szCs w:val="24"/>
              </w:rPr>
              <w:t>48,1</w:t>
            </w:r>
          </w:p>
        </w:tc>
        <w:tc>
          <w:tcPr>
            <w:tcW w:w="1214" w:type="dxa"/>
            <w:tcBorders>
              <w:bottom w:val="nil"/>
            </w:tcBorders>
            <w:tcMar>
              <w:top w:w="40" w:type="dxa"/>
              <w:left w:w="80" w:type="dxa"/>
              <w:bottom w:w="40" w:type="dxa"/>
              <w:right w:w="80" w:type="dxa"/>
            </w:tcMar>
          </w:tcPr>
          <w:p w14:paraId="22A17E31" w14:textId="77777777" w:rsidR="0047078C" w:rsidRDefault="0047078C" w:rsidP="00FA6A23">
            <w:pPr>
              <w:keepNext/>
              <w:jc w:val="center"/>
            </w:pPr>
            <w:r>
              <w:rPr>
                <w:szCs w:val="24"/>
              </w:rPr>
              <w:t>56,4</w:t>
            </w:r>
          </w:p>
        </w:tc>
        <w:tc>
          <w:tcPr>
            <w:tcW w:w="1214" w:type="dxa"/>
            <w:tcBorders>
              <w:bottom w:val="nil"/>
            </w:tcBorders>
            <w:tcMar>
              <w:top w:w="40" w:type="dxa"/>
              <w:left w:w="80" w:type="dxa"/>
              <w:bottom w:w="40" w:type="dxa"/>
              <w:right w:w="80" w:type="dxa"/>
            </w:tcMar>
          </w:tcPr>
          <w:p w14:paraId="2872D254" w14:textId="77777777" w:rsidR="0047078C" w:rsidRDefault="0047078C" w:rsidP="00FA6A23">
            <w:pPr>
              <w:keepNext/>
              <w:jc w:val="center"/>
            </w:pPr>
            <w:r>
              <w:rPr>
                <w:szCs w:val="24"/>
              </w:rPr>
              <w:t>58,7</w:t>
            </w:r>
          </w:p>
        </w:tc>
        <w:tc>
          <w:tcPr>
            <w:tcW w:w="958" w:type="dxa"/>
            <w:tcBorders>
              <w:bottom w:val="nil"/>
            </w:tcBorders>
            <w:tcMar>
              <w:top w:w="40" w:type="dxa"/>
              <w:left w:w="80" w:type="dxa"/>
              <w:bottom w:w="40" w:type="dxa"/>
              <w:right w:w="80" w:type="dxa"/>
            </w:tcMar>
          </w:tcPr>
          <w:p w14:paraId="57FBA0A7" w14:textId="77777777" w:rsidR="0047078C" w:rsidRDefault="0047078C" w:rsidP="00FA6A23">
            <w:pPr>
              <w:keepNext/>
              <w:jc w:val="center"/>
            </w:pPr>
            <w:r>
              <w:rPr>
                <w:szCs w:val="24"/>
              </w:rPr>
              <w:t>3,8</w:t>
            </w:r>
          </w:p>
        </w:tc>
      </w:tr>
    </w:tbl>
    <w:p w14:paraId="539C2CD3" w14:textId="77777777" w:rsidR="0047078C" w:rsidRDefault="0047078C" w:rsidP="0047078C">
      <w:pPr>
        <w:ind w:firstLine="709"/>
        <w:jc w:val="both"/>
        <w:rPr>
          <w:sz w:val="24"/>
          <w:szCs w:val="24"/>
          <w:lang w:val="ru-RU"/>
        </w:rPr>
      </w:pPr>
    </w:p>
    <w:p w14:paraId="297081FB" w14:textId="77777777" w:rsidR="0047078C" w:rsidRDefault="0047078C" w:rsidP="0047078C">
      <w:pPr>
        <w:jc w:val="both"/>
        <w:rPr>
          <w:lang w:val="ru-RU"/>
        </w:rPr>
      </w:pPr>
      <w:r>
        <w:rPr>
          <w:bCs/>
          <w:lang w:val="ru-RU"/>
        </w:rPr>
        <w:lastRenderedPageBreak/>
        <w:t>Продолжение т</w:t>
      </w:r>
      <w:r w:rsidRPr="008824EF">
        <w:rPr>
          <w:bCs/>
          <w:lang w:val="ru-RU"/>
        </w:rPr>
        <w:t>аблиц</w:t>
      </w:r>
      <w:r>
        <w:rPr>
          <w:bCs/>
          <w:lang w:val="ru-RU"/>
        </w:rPr>
        <w:t>ы</w:t>
      </w:r>
      <w:r>
        <w:rPr>
          <w:lang w:val="ru-RU"/>
        </w:rPr>
        <w:t xml:space="preserve"> 4.15 </w:t>
      </w:r>
    </w:p>
    <w:p w14:paraId="5C37402A" w14:textId="77777777" w:rsidR="0047078C" w:rsidRDefault="0047078C" w:rsidP="0047078C">
      <w:pPr>
        <w:ind w:firstLine="709"/>
        <w:jc w:val="both"/>
        <w:rPr>
          <w:sz w:val="24"/>
          <w:szCs w:val="24"/>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85"/>
        <w:gridCol w:w="1443"/>
        <w:gridCol w:w="1214"/>
        <w:gridCol w:w="1214"/>
        <w:gridCol w:w="1214"/>
        <w:gridCol w:w="958"/>
      </w:tblGrid>
      <w:tr w:rsidR="0047078C" w14:paraId="1FBABF0F" w14:textId="77777777" w:rsidTr="00FA6A23">
        <w:trPr>
          <w:cantSplit/>
          <w:jc w:val="center"/>
        </w:trPr>
        <w:tc>
          <w:tcPr>
            <w:tcW w:w="3585" w:type="dxa"/>
            <w:tcMar>
              <w:top w:w="40" w:type="dxa"/>
              <w:left w:w="80" w:type="dxa"/>
              <w:bottom w:w="40" w:type="dxa"/>
              <w:right w:w="80" w:type="dxa"/>
            </w:tcMar>
            <w:vAlign w:val="center"/>
          </w:tcPr>
          <w:p w14:paraId="4EA57E1F" w14:textId="77777777" w:rsidR="0047078C" w:rsidRDefault="0047078C" w:rsidP="00FA6A23">
            <w:pPr>
              <w:keepNext/>
              <w:jc w:val="center"/>
              <w:rPr>
                <w:szCs w:val="24"/>
              </w:rPr>
            </w:pPr>
            <w:r>
              <w:rPr>
                <w:szCs w:val="24"/>
                <w:lang w:val="ru-RU"/>
              </w:rPr>
              <w:t>1</w:t>
            </w:r>
          </w:p>
        </w:tc>
        <w:tc>
          <w:tcPr>
            <w:tcW w:w="1443" w:type="dxa"/>
            <w:tcMar>
              <w:top w:w="40" w:type="dxa"/>
              <w:left w:w="80" w:type="dxa"/>
              <w:bottom w:w="40" w:type="dxa"/>
              <w:right w:w="80" w:type="dxa"/>
            </w:tcMar>
            <w:vAlign w:val="center"/>
          </w:tcPr>
          <w:p w14:paraId="3DE4568F" w14:textId="77777777" w:rsidR="0047078C" w:rsidRDefault="0047078C" w:rsidP="00FA6A23">
            <w:pPr>
              <w:keepNext/>
              <w:jc w:val="center"/>
              <w:rPr>
                <w:szCs w:val="24"/>
              </w:rPr>
            </w:pPr>
            <w:r>
              <w:rPr>
                <w:szCs w:val="24"/>
                <w:lang w:val="ru-RU"/>
              </w:rPr>
              <w:t>2</w:t>
            </w:r>
          </w:p>
        </w:tc>
        <w:tc>
          <w:tcPr>
            <w:tcW w:w="1214" w:type="dxa"/>
            <w:tcMar>
              <w:top w:w="40" w:type="dxa"/>
              <w:left w:w="80" w:type="dxa"/>
              <w:bottom w:w="40" w:type="dxa"/>
              <w:right w:w="80" w:type="dxa"/>
            </w:tcMar>
            <w:vAlign w:val="center"/>
          </w:tcPr>
          <w:p w14:paraId="7BD989FB" w14:textId="77777777" w:rsidR="0047078C" w:rsidRDefault="0047078C" w:rsidP="00FA6A23">
            <w:pPr>
              <w:keepNext/>
              <w:jc w:val="center"/>
              <w:rPr>
                <w:szCs w:val="24"/>
              </w:rPr>
            </w:pPr>
            <w:r>
              <w:rPr>
                <w:szCs w:val="24"/>
                <w:lang w:val="ru-RU"/>
              </w:rPr>
              <w:t>3</w:t>
            </w:r>
          </w:p>
        </w:tc>
        <w:tc>
          <w:tcPr>
            <w:tcW w:w="1214" w:type="dxa"/>
            <w:tcMar>
              <w:top w:w="40" w:type="dxa"/>
              <w:left w:w="80" w:type="dxa"/>
              <w:bottom w:w="40" w:type="dxa"/>
              <w:right w:w="80" w:type="dxa"/>
            </w:tcMar>
            <w:vAlign w:val="center"/>
          </w:tcPr>
          <w:p w14:paraId="638F60D0" w14:textId="77777777" w:rsidR="0047078C" w:rsidRDefault="0047078C" w:rsidP="00FA6A23">
            <w:pPr>
              <w:keepNext/>
              <w:jc w:val="center"/>
              <w:rPr>
                <w:szCs w:val="24"/>
              </w:rPr>
            </w:pPr>
            <w:r>
              <w:rPr>
                <w:szCs w:val="24"/>
                <w:lang w:val="ru-RU"/>
              </w:rPr>
              <w:t>4</w:t>
            </w:r>
          </w:p>
        </w:tc>
        <w:tc>
          <w:tcPr>
            <w:tcW w:w="1214" w:type="dxa"/>
            <w:tcMar>
              <w:top w:w="40" w:type="dxa"/>
              <w:left w:w="80" w:type="dxa"/>
              <w:bottom w:w="40" w:type="dxa"/>
              <w:right w:w="80" w:type="dxa"/>
            </w:tcMar>
            <w:vAlign w:val="center"/>
          </w:tcPr>
          <w:p w14:paraId="0E81E481" w14:textId="77777777" w:rsidR="0047078C" w:rsidRDefault="0047078C" w:rsidP="00FA6A23">
            <w:pPr>
              <w:keepNext/>
              <w:jc w:val="center"/>
              <w:rPr>
                <w:szCs w:val="24"/>
              </w:rPr>
            </w:pPr>
            <w:r>
              <w:rPr>
                <w:szCs w:val="24"/>
                <w:lang w:val="ru-RU"/>
              </w:rPr>
              <w:t>5</w:t>
            </w:r>
          </w:p>
        </w:tc>
        <w:tc>
          <w:tcPr>
            <w:tcW w:w="958" w:type="dxa"/>
            <w:tcMar>
              <w:top w:w="40" w:type="dxa"/>
              <w:left w:w="80" w:type="dxa"/>
              <w:bottom w:w="40" w:type="dxa"/>
              <w:right w:w="80" w:type="dxa"/>
            </w:tcMar>
          </w:tcPr>
          <w:p w14:paraId="2827F3A5" w14:textId="77777777" w:rsidR="0047078C" w:rsidRDefault="0047078C" w:rsidP="00FA6A23">
            <w:pPr>
              <w:keepNext/>
              <w:jc w:val="center"/>
              <w:rPr>
                <w:szCs w:val="24"/>
              </w:rPr>
            </w:pPr>
            <w:r>
              <w:rPr>
                <w:szCs w:val="24"/>
                <w:lang w:val="ru-RU"/>
              </w:rPr>
              <w:t>6</w:t>
            </w:r>
          </w:p>
        </w:tc>
      </w:tr>
      <w:tr w:rsidR="0047078C" w14:paraId="13B88AAC" w14:textId="77777777" w:rsidTr="00FA6A23">
        <w:trPr>
          <w:cantSplit/>
          <w:jc w:val="center"/>
        </w:trPr>
        <w:tc>
          <w:tcPr>
            <w:tcW w:w="3585" w:type="dxa"/>
            <w:tcMar>
              <w:top w:w="40" w:type="dxa"/>
              <w:left w:w="80" w:type="dxa"/>
              <w:bottom w:w="40" w:type="dxa"/>
              <w:right w:w="80" w:type="dxa"/>
            </w:tcMar>
          </w:tcPr>
          <w:p w14:paraId="5A406C2D" w14:textId="77777777" w:rsidR="0047078C" w:rsidRPr="00953F5E" w:rsidRDefault="0047078C" w:rsidP="00FA6A23">
            <w:pPr>
              <w:keepNext/>
              <w:rPr>
                <w:lang w:val="ru-RU"/>
              </w:rPr>
            </w:pPr>
            <w:r>
              <w:rPr>
                <w:szCs w:val="24"/>
                <w:lang w:val="ru-RU"/>
              </w:rPr>
              <w:t xml:space="preserve">Эмиссия </w:t>
            </w:r>
            <w:r>
              <w:rPr>
                <w:szCs w:val="24"/>
              </w:rPr>
              <w:t>CO</w:t>
            </w:r>
            <w:r>
              <w:rPr>
                <w:szCs w:val="24"/>
                <w:lang w:val="ru-RU"/>
              </w:rPr>
              <w:t>₂, мг/м²·ч</w:t>
            </w:r>
          </w:p>
        </w:tc>
        <w:tc>
          <w:tcPr>
            <w:tcW w:w="1443" w:type="dxa"/>
            <w:tcMar>
              <w:top w:w="40" w:type="dxa"/>
              <w:left w:w="80" w:type="dxa"/>
              <w:bottom w:w="40" w:type="dxa"/>
              <w:right w:w="80" w:type="dxa"/>
            </w:tcMar>
          </w:tcPr>
          <w:p w14:paraId="7482F05B" w14:textId="77777777" w:rsidR="0047078C" w:rsidRDefault="0047078C" w:rsidP="00FA6A23">
            <w:pPr>
              <w:keepNext/>
              <w:jc w:val="center"/>
            </w:pPr>
            <w:r>
              <w:rPr>
                <w:szCs w:val="24"/>
              </w:rPr>
              <w:t>185</w:t>
            </w:r>
          </w:p>
        </w:tc>
        <w:tc>
          <w:tcPr>
            <w:tcW w:w="1214" w:type="dxa"/>
            <w:tcMar>
              <w:top w:w="40" w:type="dxa"/>
              <w:left w:w="80" w:type="dxa"/>
              <w:bottom w:w="40" w:type="dxa"/>
              <w:right w:w="80" w:type="dxa"/>
            </w:tcMar>
          </w:tcPr>
          <w:p w14:paraId="5E4BD67B" w14:textId="77777777" w:rsidR="0047078C" w:rsidRDefault="0047078C" w:rsidP="00FA6A23">
            <w:pPr>
              <w:keepNext/>
              <w:jc w:val="center"/>
            </w:pPr>
            <w:r>
              <w:rPr>
                <w:szCs w:val="24"/>
              </w:rPr>
              <w:t>210</w:t>
            </w:r>
          </w:p>
        </w:tc>
        <w:tc>
          <w:tcPr>
            <w:tcW w:w="1214" w:type="dxa"/>
            <w:tcMar>
              <w:top w:w="40" w:type="dxa"/>
              <w:left w:w="80" w:type="dxa"/>
              <w:bottom w:w="40" w:type="dxa"/>
              <w:right w:w="80" w:type="dxa"/>
            </w:tcMar>
          </w:tcPr>
          <w:p w14:paraId="1E701D9A" w14:textId="77777777" w:rsidR="0047078C" w:rsidRDefault="0047078C" w:rsidP="00FA6A23">
            <w:pPr>
              <w:keepNext/>
              <w:jc w:val="center"/>
            </w:pPr>
            <w:r>
              <w:rPr>
                <w:szCs w:val="24"/>
              </w:rPr>
              <w:t>248</w:t>
            </w:r>
          </w:p>
        </w:tc>
        <w:tc>
          <w:tcPr>
            <w:tcW w:w="1214" w:type="dxa"/>
            <w:tcMar>
              <w:top w:w="40" w:type="dxa"/>
              <w:left w:w="80" w:type="dxa"/>
              <w:bottom w:w="40" w:type="dxa"/>
              <w:right w:w="80" w:type="dxa"/>
            </w:tcMar>
          </w:tcPr>
          <w:p w14:paraId="4E2C6C85" w14:textId="77777777" w:rsidR="0047078C" w:rsidRDefault="0047078C" w:rsidP="00FA6A23">
            <w:pPr>
              <w:keepNext/>
              <w:jc w:val="center"/>
            </w:pPr>
            <w:r>
              <w:rPr>
                <w:szCs w:val="24"/>
              </w:rPr>
              <w:t>262</w:t>
            </w:r>
          </w:p>
        </w:tc>
        <w:tc>
          <w:tcPr>
            <w:tcW w:w="958" w:type="dxa"/>
            <w:tcMar>
              <w:top w:w="40" w:type="dxa"/>
              <w:left w:w="80" w:type="dxa"/>
              <w:bottom w:w="40" w:type="dxa"/>
              <w:right w:w="80" w:type="dxa"/>
            </w:tcMar>
          </w:tcPr>
          <w:p w14:paraId="194C0069" w14:textId="77777777" w:rsidR="0047078C" w:rsidRDefault="0047078C" w:rsidP="00FA6A23">
            <w:pPr>
              <w:keepNext/>
              <w:jc w:val="center"/>
            </w:pPr>
            <w:r>
              <w:rPr>
                <w:szCs w:val="24"/>
              </w:rPr>
              <w:t>18</w:t>
            </w:r>
          </w:p>
        </w:tc>
      </w:tr>
      <w:tr w:rsidR="0047078C" w14:paraId="02211F90" w14:textId="77777777" w:rsidTr="00FA6A23">
        <w:trPr>
          <w:cantSplit/>
          <w:jc w:val="center"/>
        </w:trPr>
        <w:tc>
          <w:tcPr>
            <w:tcW w:w="3585" w:type="dxa"/>
            <w:tcMar>
              <w:top w:w="40" w:type="dxa"/>
              <w:left w:w="80" w:type="dxa"/>
              <w:bottom w:w="40" w:type="dxa"/>
              <w:right w:w="80" w:type="dxa"/>
            </w:tcMar>
          </w:tcPr>
          <w:p w14:paraId="29ACA9C0" w14:textId="77777777" w:rsidR="0047078C" w:rsidRDefault="0047078C" w:rsidP="00FA6A23">
            <w:pPr>
              <w:keepNext/>
            </w:pPr>
            <w:proofErr w:type="spellStart"/>
            <w:r>
              <w:rPr>
                <w:szCs w:val="24"/>
              </w:rPr>
              <w:t>Целлюлозолит</w:t>
            </w:r>
            <w:proofErr w:type="spellEnd"/>
            <w:r>
              <w:rPr>
                <w:szCs w:val="24"/>
              </w:rPr>
              <w:t xml:space="preserve">. </w:t>
            </w:r>
            <w:proofErr w:type="spellStart"/>
            <w:r>
              <w:rPr>
                <w:szCs w:val="24"/>
              </w:rPr>
              <w:t>акт</w:t>
            </w:r>
            <w:proofErr w:type="spellEnd"/>
            <w:proofErr w:type="gramStart"/>
            <w:r>
              <w:rPr>
                <w:szCs w:val="24"/>
              </w:rPr>
              <w:t>.,%</w:t>
            </w:r>
            <w:proofErr w:type="gramEnd"/>
          </w:p>
        </w:tc>
        <w:tc>
          <w:tcPr>
            <w:tcW w:w="1443" w:type="dxa"/>
            <w:tcMar>
              <w:top w:w="40" w:type="dxa"/>
              <w:left w:w="80" w:type="dxa"/>
              <w:bottom w:w="40" w:type="dxa"/>
              <w:right w:w="80" w:type="dxa"/>
            </w:tcMar>
          </w:tcPr>
          <w:p w14:paraId="5FF8E63E" w14:textId="77777777" w:rsidR="0047078C" w:rsidRDefault="0047078C" w:rsidP="00FA6A23">
            <w:pPr>
              <w:keepNext/>
              <w:jc w:val="center"/>
            </w:pPr>
            <w:r>
              <w:rPr>
                <w:szCs w:val="24"/>
              </w:rPr>
              <w:t>28,1</w:t>
            </w:r>
          </w:p>
        </w:tc>
        <w:tc>
          <w:tcPr>
            <w:tcW w:w="1214" w:type="dxa"/>
            <w:tcMar>
              <w:top w:w="40" w:type="dxa"/>
              <w:left w:w="80" w:type="dxa"/>
              <w:bottom w:w="40" w:type="dxa"/>
              <w:right w:w="80" w:type="dxa"/>
            </w:tcMar>
          </w:tcPr>
          <w:p w14:paraId="6AA5BAE7" w14:textId="77777777" w:rsidR="0047078C" w:rsidRDefault="0047078C" w:rsidP="00FA6A23">
            <w:pPr>
              <w:keepNext/>
              <w:jc w:val="center"/>
            </w:pPr>
            <w:r>
              <w:rPr>
                <w:szCs w:val="24"/>
              </w:rPr>
              <w:t>34,0</w:t>
            </w:r>
          </w:p>
        </w:tc>
        <w:tc>
          <w:tcPr>
            <w:tcW w:w="1214" w:type="dxa"/>
            <w:tcMar>
              <w:top w:w="40" w:type="dxa"/>
              <w:left w:w="80" w:type="dxa"/>
              <w:bottom w:w="40" w:type="dxa"/>
              <w:right w:w="80" w:type="dxa"/>
            </w:tcMar>
          </w:tcPr>
          <w:p w14:paraId="73001CB6" w14:textId="77777777" w:rsidR="0047078C" w:rsidRDefault="0047078C" w:rsidP="00FA6A23">
            <w:pPr>
              <w:keepNext/>
              <w:jc w:val="center"/>
            </w:pPr>
            <w:r>
              <w:rPr>
                <w:szCs w:val="24"/>
              </w:rPr>
              <w:t>42,2</w:t>
            </w:r>
          </w:p>
        </w:tc>
        <w:tc>
          <w:tcPr>
            <w:tcW w:w="1214" w:type="dxa"/>
            <w:tcMar>
              <w:top w:w="40" w:type="dxa"/>
              <w:left w:w="80" w:type="dxa"/>
              <w:bottom w:w="40" w:type="dxa"/>
              <w:right w:w="80" w:type="dxa"/>
            </w:tcMar>
          </w:tcPr>
          <w:p w14:paraId="665A686D" w14:textId="77777777" w:rsidR="0047078C" w:rsidRDefault="0047078C" w:rsidP="00FA6A23">
            <w:pPr>
              <w:keepNext/>
              <w:jc w:val="center"/>
            </w:pPr>
            <w:r>
              <w:rPr>
                <w:szCs w:val="24"/>
              </w:rPr>
              <w:t>45,2</w:t>
            </w:r>
          </w:p>
        </w:tc>
        <w:tc>
          <w:tcPr>
            <w:tcW w:w="958" w:type="dxa"/>
            <w:tcMar>
              <w:top w:w="40" w:type="dxa"/>
              <w:left w:w="80" w:type="dxa"/>
              <w:bottom w:w="40" w:type="dxa"/>
              <w:right w:w="80" w:type="dxa"/>
            </w:tcMar>
          </w:tcPr>
          <w:p w14:paraId="3565169C" w14:textId="77777777" w:rsidR="0047078C" w:rsidRDefault="0047078C" w:rsidP="00FA6A23">
            <w:pPr>
              <w:keepNext/>
              <w:jc w:val="center"/>
            </w:pPr>
            <w:r>
              <w:rPr>
                <w:szCs w:val="24"/>
              </w:rPr>
              <w:t>4,1</w:t>
            </w:r>
          </w:p>
        </w:tc>
      </w:tr>
      <w:tr w:rsidR="0047078C" w14:paraId="5318941D" w14:textId="77777777" w:rsidTr="00FA6A23">
        <w:trPr>
          <w:cantSplit/>
          <w:jc w:val="center"/>
        </w:trPr>
        <w:tc>
          <w:tcPr>
            <w:tcW w:w="3585" w:type="dxa"/>
            <w:tcMar>
              <w:top w:w="40" w:type="dxa"/>
              <w:left w:w="80" w:type="dxa"/>
              <w:bottom w:w="40" w:type="dxa"/>
              <w:right w:w="80" w:type="dxa"/>
            </w:tcMar>
          </w:tcPr>
          <w:p w14:paraId="4BC49654" w14:textId="77777777" w:rsidR="0047078C" w:rsidRPr="00953F5E" w:rsidRDefault="0047078C" w:rsidP="00FA6A23">
            <w:pPr>
              <w:keepNext/>
              <w:rPr>
                <w:lang w:val="ru-RU"/>
              </w:rPr>
            </w:pPr>
            <w:proofErr w:type="spellStart"/>
            <w:r>
              <w:rPr>
                <w:szCs w:val="24"/>
                <w:lang w:val="ru-RU"/>
              </w:rPr>
              <w:t>Каталазная</w:t>
            </w:r>
            <w:proofErr w:type="spellEnd"/>
            <w:r>
              <w:rPr>
                <w:szCs w:val="24"/>
                <w:lang w:val="ru-RU"/>
              </w:rPr>
              <w:t xml:space="preserve"> акт., мл </w:t>
            </w:r>
            <w:r>
              <w:rPr>
                <w:szCs w:val="24"/>
              </w:rPr>
              <w:t>O</w:t>
            </w:r>
            <w:r>
              <w:rPr>
                <w:szCs w:val="24"/>
                <w:lang w:val="ru-RU"/>
              </w:rPr>
              <w:t>₂/</w:t>
            </w:r>
            <w:proofErr w:type="spellStart"/>
            <w:r>
              <w:rPr>
                <w:szCs w:val="24"/>
                <w:lang w:val="ru-RU"/>
              </w:rPr>
              <w:t>мин·г</w:t>
            </w:r>
            <w:proofErr w:type="spellEnd"/>
          </w:p>
        </w:tc>
        <w:tc>
          <w:tcPr>
            <w:tcW w:w="1443" w:type="dxa"/>
            <w:tcMar>
              <w:top w:w="40" w:type="dxa"/>
              <w:left w:w="80" w:type="dxa"/>
              <w:bottom w:w="40" w:type="dxa"/>
              <w:right w:w="80" w:type="dxa"/>
            </w:tcMar>
          </w:tcPr>
          <w:p w14:paraId="4FC7E524" w14:textId="77777777" w:rsidR="0047078C" w:rsidRDefault="0047078C" w:rsidP="00FA6A23">
            <w:pPr>
              <w:keepNext/>
              <w:jc w:val="center"/>
            </w:pPr>
            <w:r>
              <w:rPr>
                <w:szCs w:val="24"/>
              </w:rPr>
              <w:t>4,2</w:t>
            </w:r>
          </w:p>
        </w:tc>
        <w:tc>
          <w:tcPr>
            <w:tcW w:w="1214" w:type="dxa"/>
            <w:tcMar>
              <w:top w:w="40" w:type="dxa"/>
              <w:left w:w="80" w:type="dxa"/>
              <w:bottom w:w="40" w:type="dxa"/>
              <w:right w:w="80" w:type="dxa"/>
            </w:tcMar>
          </w:tcPr>
          <w:p w14:paraId="42AE71A4" w14:textId="77777777" w:rsidR="0047078C" w:rsidRDefault="0047078C" w:rsidP="00FA6A23">
            <w:pPr>
              <w:keepNext/>
              <w:jc w:val="center"/>
            </w:pPr>
            <w:r>
              <w:rPr>
                <w:szCs w:val="24"/>
              </w:rPr>
              <w:t>5,1</w:t>
            </w:r>
          </w:p>
        </w:tc>
        <w:tc>
          <w:tcPr>
            <w:tcW w:w="1214" w:type="dxa"/>
            <w:tcMar>
              <w:top w:w="40" w:type="dxa"/>
              <w:left w:w="80" w:type="dxa"/>
              <w:bottom w:w="40" w:type="dxa"/>
              <w:right w:w="80" w:type="dxa"/>
            </w:tcMar>
          </w:tcPr>
          <w:p w14:paraId="394A7912" w14:textId="77777777" w:rsidR="0047078C" w:rsidRDefault="0047078C" w:rsidP="00FA6A23">
            <w:pPr>
              <w:keepNext/>
              <w:jc w:val="center"/>
            </w:pPr>
            <w:r>
              <w:rPr>
                <w:szCs w:val="24"/>
              </w:rPr>
              <w:t>6,3</w:t>
            </w:r>
          </w:p>
        </w:tc>
        <w:tc>
          <w:tcPr>
            <w:tcW w:w="1214" w:type="dxa"/>
            <w:tcMar>
              <w:top w:w="40" w:type="dxa"/>
              <w:left w:w="80" w:type="dxa"/>
              <w:bottom w:w="40" w:type="dxa"/>
              <w:right w:w="80" w:type="dxa"/>
            </w:tcMar>
          </w:tcPr>
          <w:p w14:paraId="79136EDE" w14:textId="77777777" w:rsidR="0047078C" w:rsidRDefault="0047078C" w:rsidP="00FA6A23">
            <w:pPr>
              <w:keepNext/>
              <w:jc w:val="center"/>
            </w:pPr>
            <w:r>
              <w:rPr>
                <w:szCs w:val="24"/>
              </w:rPr>
              <w:t>6,8</w:t>
            </w:r>
          </w:p>
        </w:tc>
        <w:tc>
          <w:tcPr>
            <w:tcW w:w="958" w:type="dxa"/>
            <w:tcMar>
              <w:top w:w="40" w:type="dxa"/>
              <w:left w:w="80" w:type="dxa"/>
              <w:bottom w:w="40" w:type="dxa"/>
              <w:right w:w="80" w:type="dxa"/>
            </w:tcMar>
          </w:tcPr>
          <w:p w14:paraId="799137DA" w14:textId="77777777" w:rsidR="0047078C" w:rsidRDefault="0047078C" w:rsidP="00FA6A23">
            <w:pPr>
              <w:keepNext/>
              <w:jc w:val="center"/>
            </w:pPr>
            <w:r>
              <w:rPr>
                <w:szCs w:val="24"/>
              </w:rPr>
              <w:t>0,5</w:t>
            </w:r>
          </w:p>
        </w:tc>
      </w:tr>
      <w:tr w:rsidR="0047078C" w14:paraId="2941BF36" w14:textId="77777777" w:rsidTr="00FA6A23">
        <w:trPr>
          <w:cantSplit/>
          <w:jc w:val="center"/>
        </w:trPr>
        <w:tc>
          <w:tcPr>
            <w:tcW w:w="3585" w:type="dxa"/>
            <w:tcMar>
              <w:top w:w="40" w:type="dxa"/>
              <w:left w:w="80" w:type="dxa"/>
              <w:bottom w:w="40" w:type="dxa"/>
              <w:right w:w="80" w:type="dxa"/>
            </w:tcMar>
          </w:tcPr>
          <w:p w14:paraId="70F7085B" w14:textId="77777777" w:rsidR="0047078C" w:rsidRDefault="0047078C" w:rsidP="00FA6A23">
            <w:pPr>
              <w:keepNext/>
              <w:jc w:val="center"/>
            </w:pPr>
            <w:proofErr w:type="spellStart"/>
            <w:r>
              <w:rPr>
                <w:szCs w:val="24"/>
              </w:rPr>
              <w:t>Урожайность</w:t>
            </w:r>
            <w:proofErr w:type="spellEnd"/>
            <w:r>
              <w:rPr>
                <w:szCs w:val="24"/>
              </w:rPr>
              <w:t>, ц/</w:t>
            </w:r>
            <w:proofErr w:type="spellStart"/>
            <w:r>
              <w:rPr>
                <w:szCs w:val="24"/>
              </w:rPr>
              <w:t>га</w:t>
            </w:r>
            <w:proofErr w:type="spellEnd"/>
          </w:p>
        </w:tc>
        <w:tc>
          <w:tcPr>
            <w:tcW w:w="1443" w:type="dxa"/>
            <w:tcMar>
              <w:top w:w="40" w:type="dxa"/>
              <w:left w:w="80" w:type="dxa"/>
              <w:bottom w:w="40" w:type="dxa"/>
              <w:right w:w="80" w:type="dxa"/>
            </w:tcMar>
          </w:tcPr>
          <w:p w14:paraId="50087382" w14:textId="77777777" w:rsidR="0047078C" w:rsidRDefault="0047078C" w:rsidP="00FA6A23">
            <w:pPr>
              <w:keepNext/>
              <w:jc w:val="center"/>
            </w:pPr>
            <w:r>
              <w:rPr>
                <w:szCs w:val="24"/>
              </w:rPr>
              <w:t>168</w:t>
            </w:r>
          </w:p>
        </w:tc>
        <w:tc>
          <w:tcPr>
            <w:tcW w:w="1214" w:type="dxa"/>
            <w:tcMar>
              <w:top w:w="40" w:type="dxa"/>
              <w:left w:w="80" w:type="dxa"/>
              <w:bottom w:w="40" w:type="dxa"/>
              <w:right w:w="80" w:type="dxa"/>
            </w:tcMar>
          </w:tcPr>
          <w:p w14:paraId="6F442428" w14:textId="77777777" w:rsidR="0047078C" w:rsidRDefault="0047078C" w:rsidP="00FA6A23">
            <w:pPr>
              <w:keepNext/>
              <w:jc w:val="center"/>
            </w:pPr>
            <w:r>
              <w:rPr>
                <w:szCs w:val="24"/>
              </w:rPr>
              <w:t>185</w:t>
            </w:r>
          </w:p>
        </w:tc>
        <w:tc>
          <w:tcPr>
            <w:tcW w:w="1214" w:type="dxa"/>
            <w:tcMar>
              <w:top w:w="40" w:type="dxa"/>
              <w:left w:w="80" w:type="dxa"/>
              <w:bottom w:w="40" w:type="dxa"/>
              <w:right w:w="80" w:type="dxa"/>
            </w:tcMar>
          </w:tcPr>
          <w:p w14:paraId="242BFBE2" w14:textId="77777777" w:rsidR="0047078C" w:rsidRDefault="0047078C" w:rsidP="00FA6A23">
            <w:pPr>
              <w:keepNext/>
              <w:jc w:val="center"/>
            </w:pPr>
            <w:r>
              <w:rPr>
                <w:szCs w:val="24"/>
              </w:rPr>
              <w:t>212</w:t>
            </w:r>
          </w:p>
        </w:tc>
        <w:tc>
          <w:tcPr>
            <w:tcW w:w="1214" w:type="dxa"/>
            <w:tcMar>
              <w:top w:w="40" w:type="dxa"/>
              <w:left w:w="80" w:type="dxa"/>
              <w:bottom w:w="40" w:type="dxa"/>
              <w:right w:w="80" w:type="dxa"/>
            </w:tcMar>
          </w:tcPr>
          <w:p w14:paraId="466ACF90" w14:textId="77777777" w:rsidR="0047078C" w:rsidRDefault="0047078C" w:rsidP="00FA6A23">
            <w:pPr>
              <w:keepNext/>
              <w:jc w:val="center"/>
            </w:pPr>
            <w:r>
              <w:rPr>
                <w:szCs w:val="24"/>
              </w:rPr>
              <w:t>218</w:t>
            </w:r>
          </w:p>
        </w:tc>
        <w:tc>
          <w:tcPr>
            <w:tcW w:w="958" w:type="dxa"/>
            <w:tcMar>
              <w:top w:w="40" w:type="dxa"/>
              <w:left w:w="80" w:type="dxa"/>
              <w:bottom w:w="40" w:type="dxa"/>
              <w:right w:w="80" w:type="dxa"/>
            </w:tcMar>
          </w:tcPr>
          <w:p w14:paraId="0AA9A593" w14:textId="77777777" w:rsidR="0047078C" w:rsidRDefault="0047078C" w:rsidP="00FA6A23">
            <w:pPr>
              <w:keepNext/>
              <w:jc w:val="center"/>
            </w:pPr>
            <w:r>
              <w:rPr>
                <w:szCs w:val="24"/>
              </w:rPr>
              <w:t>14,5</w:t>
            </w:r>
          </w:p>
        </w:tc>
      </w:tr>
      <w:tr w:rsidR="0047078C" w14:paraId="148BE632" w14:textId="77777777" w:rsidTr="00FA6A23">
        <w:trPr>
          <w:cantSplit/>
          <w:jc w:val="center"/>
        </w:trPr>
        <w:tc>
          <w:tcPr>
            <w:tcW w:w="3585" w:type="dxa"/>
            <w:tcMar>
              <w:top w:w="40" w:type="dxa"/>
              <w:left w:w="80" w:type="dxa"/>
              <w:bottom w:w="40" w:type="dxa"/>
              <w:right w:w="80" w:type="dxa"/>
            </w:tcMar>
          </w:tcPr>
          <w:p w14:paraId="5A51470B" w14:textId="77777777" w:rsidR="0047078C" w:rsidRDefault="0047078C" w:rsidP="00FA6A23">
            <w:pPr>
              <w:keepNext/>
            </w:pPr>
            <w:proofErr w:type="spellStart"/>
            <w:r>
              <w:rPr>
                <w:szCs w:val="24"/>
              </w:rPr>
              <w:t>Оросительная</w:t>
            </w:r>
            <w:proofErr w:type="spellEnd"/>
            <w:r>
              <w:rPr>
                <w:szCs w:val="24"/>
              </w:rPr>
              <w:t xml:space="preserve"> </w:t>
            </w:r>
            <w:proofErr w:type="spellStart"/>
            <w:r>
              <w:rPr>
                <w:szCs w:val="24"/>
              </w:rPr>
              <w:t>норма</w:t>
            </w:r>
            <w:proofErr w:type="spellEnd"/>
            <w:r>
              <w:rPr>
                <w:szCs w:val="24"/>
              </w:rPr>
              <w:t>, м³/</w:t>
            </w:r>
            <w:proofErr w:type="spellStart"/>
            <w:r>
              <w:rPr>
                <w:szCs w:val="24"/>
              </w:rPr>
              <w:t>га</w:t>
            </w:r>
            <w:proofErr w:type="spellEnd"/>
          </w:p>
        </w:tc>
        <w:tc>
          <w:tcPr>
            <w:tcW w:w="1443" w:type="dxa"/>
            <w:tcMar>
              <w:top w:w="40" w:type="dxa"/>
              <w:left w:w="80" w:type="dxa"/>
              <w:bottom w:w="40" w:type="dxa"/>
              <w:right w:w="80" w:type="dxa"/>
            </w:tcMar>
          </w:tcPr>
          <w:p w14:paraId="7B1F5552" w14:textId="77777777" w:rsidR="0047078C" w:rsidRDefault="0047078C" w:rsidP="00FA6A23">
            <w:pPr>
              <w:keepNext/>
              <w:jc w:val="center"/>
            </w:pPr>
            <w:r>
              <w:rPr>
                <w:szCs w:val="24"/>
              </w:rPr>
              <w:t>6200</w:t>
            </w:r>
          </w:p>
        </w:tc>
        <w:tc>
          <w:tcPr>
            <w:tcW w:w="1214" w:type="dxa"/>
            <w:tcMar>
              <w:top w:w="40" w:type="dxa"/>
              <w:left w:w="80" w:type="dxa"/>
              <w:bottom w:w="40" w:type="dxa"/>
              <w:right w:w="80" w:type="dxa"/>
            </w:tcMar>
          </w:tcPr>
          <w:p w14:paraId="7C19334E" w14:textId="77777777" w:rsidR="0047078C" w:rsidRDefault="0047078C" w:rsidP="00FA6A23">
            <w:pPr>
              <w:keepNext/>
              <w:jc w:val="center"/>
            </w:pPr>
            <w:r>
              <w:rPr>
                <w:szCs w:val="24"/>
              </w:rPr>
              <w:t>5400</w:t>
            </w:r>
          </w:p>
        </w:tc>
        <w:tc>
          <w:tcPr>
            <w:tcW w:w="1214" w:type="dxa"/>
            <w:tcMar>
              <w:top w:w="40" w:type="dxa"/>
              <w:left w:w="80" w:type="dxa"/>
              <w:bottom w:w="40" w:type="dxa"/>
              <w:right w:w="80" w:type="dxa"/>
            </w:tcMar>
          </w:tcPr>
          <w:p w14:paraId="6DD235BD" w14:textId="77777777" w:rsidR="0047078C" w:rsidRDefault="0047078C" w:rsidP="00FA6A23">
            <w:pPr>
              <w:keepNext/>
              <w:jc w:val="center"/>
            </w:pPr>
            <w:r>
              <w:rPr>
                <w:szCs w:val="24"/>
              </w:rPr>
              <w:t>4600</w:t>
            </w:r>
          </w:p>
        </w:tc>
        <w:tc>
          <w:tcPr>
            <w:tcW w:w="1214" w:type="dxa"/>
            <w:tcMar>
              <w:top w:w="40" w:type="dxa"/>
              <w:left w:w="80" w:type="dxa"/>
              <w:bottom w:w="40" w:type="dxa"/>
              <w:right w:w="80" w:type="dxa"/>
            </w:tcMar>
          </w:tcPr>
          <w:p w14:paraId="34647DFC" w14:textId="77777777" w:rsidR="0047078C" w:rsidRDefault="0047078C" w:rsidP="00FA6A23">
            <w:pPr>
              <w:keepNext/>
              <w:jc w:val="center"/>
            </w:pPr>
            <w:r>
              <w:rPr>
                <w:szCs w:val="24"/>
              </w:rPr>
              <w:t>4200</w:t>
            </w:r>
          </w:p>
        </w:tc>
        <w:tc>
          <w:tcPr>
            <w:tcW w:w="958" w:type="dxa"/>
            <w:tcMar>
              <w:top w:w="40" w:type="dxa"/>
              <w:left w:w="80" w:type="dxa"/>
              <w:bottom w:w="40" w:type="dxa"/>
              <w:right w:w="80" w:type="dxa"/>
            </w:tcMar>
          </w:tcPr>
          <w:p w14:paraId="0E41FCCC" w14:textId="77777777" w:rsidR="0047078C" w:rsidRDefault="0047078C" w:rsidP="00FA6A23">
            <w:pPr>
              <w:keepNext/>
              <w:jc w:val="center"/>
            </w:pPr>
            <w:r>
              <w:rPr>
                <w:szCs w:val="24"/>
              </w:rPr>
              <w:t>—</w:t>
            </w:r>
          </w:p>
        </w:tc>
      </w:tr>
      <w:tr w:rsidR="0047078C" w14:paraId="2538BAC5" w14:textId="77777777" w:rsidTr="00FA6A23">
        <w:trPr>
          <w:cantSplit/>
          <w:jc w:val="center"/>
        </w:trPr>
        <w:tc>
          <w:tcPr>
            <w:tcW w:w="3585" w:type="dxa"/>
            <w:tcMar>
              <w:top w:w="40" w:type="dxa"/>
              <w:left w:w="80" w:type="dxa"/>
              <w:bottom w:w="40" w:type="dxa"/>
              <w:right w:w="80" w:type="dxa"/>
            </w:tcMar>
          </w:tcPr>
          <w:p w14:paraId="560AB599" w14:textId="77777777" w:rsidR="0047078C" w:rsidRDefault="0047078C" w:rsidP="00FA6A23">
            <w:pPr>
              <w:keepNext/>
            </w:pPr>
            <w:proofErr w:type="spellStart"/>
            <w:r>
              <w:rPr>
                <w:szCs w:val="24"/>
              </w:rPr>
              <w:t>Коэфф</w:t>
            </w:r>
            <w:proofErr w:type="spellEnd"/>
            <w:r>
              <w:rPr>
                <w:szCs w:val="24"/>
              </w:rPr>
              <w:t xml:space="preserve">. </w:t>
            </w:r>
            <w:proofErr w:type="spellStart"/>
            <w:r>
              <w:rPr>
                <w:szCs w:val="24"/>
              </w:rPr>
              <w:t>водопотребл</w:t>
            </w:r>
            <w:proofErr w:type="spellEnd"/>
            <w:r>
              <w:rPr>
                <w:szCs w:val="24"/>
              </w:rPr>
              <w:t>., м³/т</w:t>
            </w:r>
          </w:p>
        </w:tc>
        <w:tc>
          <w:tcPr>
            <w:tcW w:w="1443" w:type="dxa"/>
            <w:tcMar>
              <w:top w:w="40" w:type="dxa"/>
              <w:left w:w="80" w:type="dxa"/>
              <w:bottom w:w="40" w:type="dxa"/>
              <w:right w:w="80" w:type="dxa"/>
            </w:tcMar>
          </w:tcPr>
          <w:p w14:paraId="73E59994" w14:textId="77777777" w:rsidR="0047078C" w:rsidRDefault="0047078C" w:rsidP="00FA6A23">
            <w:pPr>
              <w:keepNext/>
              <w:jc w:val="center"/>
            </w:pPr>
            <w:r>
              <w:rPr>
                <w:szCs w:val="24"/>
              </w:rPr>
              <w:t>36,9</w:t>
            </w:r>
          </w:p>
        </w:tc>
        <w:tc>
          <w:tcPr>
            <w:tcW w:w="1214" w:type="dxa"/>
            <w:tcMar>
              <w:top w:w="40" w:type="dxa"/>
              <w:left w:w="80" w:type="dxa"/>
              <w:bottom w:w="40" w:type="dxa"/>
              <w:right w:w="80" w:type="dxa"/>
            </w:tcMar>
          </w:tcPr>
          <w:p w14:paraId="4A41AB4A" w14:textId="77777777" w:rsidR="0047078C" w:rsidRDefault="0047078C" w:rsidP="00FA6A23">
            <w:pPr>
              <w:keepNext/>
              <w:jc w:val="center"/>
            </w:pPr>
            <w:r>
              <w:rPr>
                <w:szCs w:val="24"/>
              </w:rPr>
              <w:t>29,2</w:t>
            </w:r>
          </w:p>
        </w:tc>
        <w:tc>
          <w:tcPr>
            <w:tcW w:w="1214" w:type="dxa"/>
            <w:tcMar>
              <w:top w:w="40" w:type="dxa"/>
              <w:left w:w="80" w:type="dxa"/>
              <w:bottom w:w="40" w:type="dxa"/>
              <w:right w:w="80" w:type="dxa"/>
            </w:tcMar>
          </w:tcPr>
          <w:p w14:paraId="54551EB5" w14:textId="77777777" w:rsidR="0047078C" w:rsidRDefault="0047078C" w:rsidP="00FA6A23">
            <w:pPr>
              <w:keepNext/>
              <w:jc w:val="center"/>
            </w:pPr>
            <w:r>
              <w:rPr>
                <w:szCs w:val="24"/>
              </w:rPr>
              <w:t>21,7</w:t>
            </w:r>
          </w:p>
        </w:tc>
        <w:tc>
          <w:tcPr>
            <w:tcW w:w="1214" w:type="dxa"/>
            <w:tcMar>
              <w:top w:w="40" w:type="dxa"/>
              <w:left w:w="80" w:type="dxa"/>
              <w:bottom w:w="40" w:type="dxa"/>
              <w:right w:w="80" w:type="dxa"/>
            </w:tcMar>
          </w:tcPr>
          <w:p w14:paraId="6087E403" w14:textId="77777777" w:rsidR="0047078C" w:rsidRDefault="0047078C" w:rsidP="00FA6A23">
            <w:pPr>
              <w:keepNext/>
              <w:jc w:val="center"/>
            </w:pPr>
            <w:r>
              <w:rPr>
                <w:szCs w:val="24"/>
              </w:rPr>
              <w:t>19,3</w:t>
            </w:r>
          </w:p>
        </w:tc>
        <w:tc>
          <w:tcPr>
            <w:tcW w:w="958" w:type="dxa"/>
            <w:tcMar>
              <w:top w:w="40" w:type="dxa"/>
              <w:left w:w="80" w:type="dxa"/>
              <w:bottom w:w="40" w:type="dxa"/>
              <w:right w:w="80" w:type="dxa"/>
            </w:tcMar>
          </w:tcPr>
          <w:p w14:paraId="58433442" w14:textId="77777777" w:rsidR="0047078C" w:rsidRDefault="0047078C" w:rsidP="00FA6A23">
            <w:pPr>
              <w:keepNext/>
              <w:jc w:val="center"/>
            </w:pPr>
            <w:r>
              <w:rPr>
                <w:szCs w:val="24"/>
              </w:rPr>
              <w:t>—</w:t>
            </w:r>
          </w:p>
        </w:tc>
      </w:tr>
    </w:tbl>
    <w:p w14:paraId="0C61D589" w14:textId="77777777" w:rsidR="0047078C" w:rsidRDefault="0047078C" w:rsidP="0047078C">
      <w:pPr>
        <w:ind w:firstLine="709"/>
        <w:jc w:val="both"/>
        <w:rPr>
          <w:sz w:val="24"/>
          <w:szCs w:val="24"/>
          <w:lang w:val="ru-RU"/>
        </w:rPr>
      </w:pPr>
    </w:p>
    <w:p w14:paraId="2049A491" w14:textId="77777777" w:rsidR="0047078C" w:rsidRPr="006A1B4C" w:rsidRDefault="0047078C" w:rsidP="0047078C">
      <w:pPr>
        <w:ind w:firstLine="709"/>
        <w:jc w:val="both"/>
        <w:rPr>
          <w:sz w:val="24"/>
          <w:szCs w:val="24"/>
          <w:lang w:val="ru-RU"/>
        </w:rPr>
      </w:pPr>
      <w:r>
        <w:rPr>
          <w:sz w:val="24"/>
          <w:szCs w:val="24"/>
          <w:lang w:val="ru-RU"/>
        </w:rPr>
        <w:t xml:space="preserve">Примечание – Составлено автором. НСР₀₅ — наименьшая существенная разность при 5%-ном уровне значимости (n = 3 повторности × 3 года). Данные </w:t>
      </w:r>
      <w:proofErr w:type="spellStart"/>
      <w:r>
        <w:rPr>
          <w:sz w:val="24"/>
          <w:szCs w:val="24"/>
          <w:lang w:val="ru-RU"/>
        </w:rPr>
        <w:t>IoT</w:t>
      </w:r>
      <w:proofErr w:type="spellEnd"/>
      <w:r>
        <w:rPr>
          <w:sz w:val="24"/>
          <w:szCs w:val="24"/>
          <w:lang w:val="ru-RU"/>
        </w:rPr>
        <w:t xml:space="preserve">-мониторинга обработаны средствами </w:t>
      </w:r>
      <w:proofErr w:type="spellStart"/>
      <w:r>
        <w:rPr>
          <w:sz w:val="24"/>
          <w:szCs w:val="24"/>
          <w:lang w:val="ru-RU"/>
        </w:rPr>
        <w:t>PostgreSQL</w:t>
      </w:r>
      <w:proofErr w:type="spellEnd"/>
      <w:r>
        <w:rPr>
          <w:sz w:val="24"/>
          <w:szCs w:val="24"/>
          <w:lang w:val="ru-RU"/>
        </w:rPr>
        <w:t>/</w:t>
      </w:r>
      <w:proofErr w:type="spellStart"/>
      <w:r>
        <w:rPr>
          <w:sz w:val="24"/>
          <w:szCs w:val="24"/>
          <w:lang w:val="ru-RU"/>
        </w:rPr>
        <w:t>TimescaleDB</w:t>
      </w:r>
      <w:proofErr w:type="spellEnd"/>
      <w:r>
        <w:rPr>
          <w:sz w:val="24"/>
          <w:szCs w:val="24"/>
          <w:lang w:val="ru-RU"/>
        </w:rPr>
        <w:t xml:space="preserve"> [14, с. 1–3; 40, с. 59–61; 129, с. 149–151]</w:t>
      </w:r>
    </w:p>
    <w:p w14:paraId="443B0034" w14:textId="77777777" w:rsidR="0047078C" w:rsidRPr="00E144CE" w:rsidRDefault="0047078C" w:rsidP="0047078C">
      <w:pPr>
        <w:rPr>
          <w:lang w:val="ru-RU"/>
        </w:rPr>
      </w:pPr>
    </w:p>
    <w:p w14:paraId="1F1D7BA9" w14:textId="77777777" w:rsidR="0093070F" w:rsidRPr="00953F5E" w:rsidRDefault="0093070F" w:rsidP="00C84A13">
      <w:pPr>
        <w:ind w:firstLine="709"/>
        <w:jc w:val="both"/>
        <w:rPr>
          <w:lang w:val="ru-RU"/>
        </w:rPr>
      </w:pPr>
      <w:r>
        <w:rPr>
          <w:lang w:val="ru-RU"/>
        </w:rPr>
        <w:t>Из таблицы 4.15, дисперсионный анализ подтвердил достоверность различий между вариантами по всем биологическим и продуктивным показателям (</w:t>
      </w:r>
      <w:proofErr w:type="spellStart"/>
      <w:r>
        <w:rPr>
          <w:lang w:val="ru-RU"/>
        </w:rPr>
        <w:t>Fфакт</w:t>
      </w:r>
      <w:proofErr w:type="spellEnd"/>
      <w:r>
        <w:rPr>
          <w:lang w:val="ru-RU"/>
        </w:rPr>
        <w:t xml:space="preserve"> &gt; </w:t>
      </w:r>
      <w:proofErr w:type="spellStart"/>
      <w:r>
        <w:rPr>
          <w:lang w:val="ru-RU"/>
        </w:rPr>
        <w:t>Fкрит</w:t>
      </w:r>
      <w:proofErr w:type="spellEnd"/>
      <w:r>
        <w:rPr>
          <w:lang w:val="ru-RU"/>
        </w:rPr>
        <w:t xml:space="preserve"> при P = 0,05). Урожайность в варианте A2 достоверно превысила контроль на 44 ц/га (26,2%), тогда как прибавка при увеличении дозы до 60 г/дерево (A3) составила лишь 6 ц/га — ниже НСР₀₅ = 14,5 ц/га. Коэффициент водопотребления снизился с 36,9 м³/т (A0) до 21,7 м³/т (A2) [15, с. 79–162]. Доля водопрочных агрегатов возросла с 42,3% до 58,7%, а плотность сложения снизилась с 1,32 до 1,20 г/см³. Корреляционный анализ по сопряжённым </w:t>
      </w:r>
      <w:proofErr w:type="spellStart"/>
      <w:r>
        <w:rPr>
          <w:lang w:val="ru-RU"/>
        </w:rPr>
        <w:t>IoT</w:t>
      </w:r>
      <w:proofErr w:type="spellEnd"/>
      <w:r>
        <w:rPr>
          <w:lang w:val="ru-RU"/>
        </w:rPr>
        <w:t xml:space="preserve">-данным и полевым определениям установил тесную связь между </w:t>
      </w:r>
      <w:proofErr w:type="spellStart"/>
      <w:r>
        <w:rPr>
          <w:lang w:val="ru-RU"/>
        </w:rPr>
        <w:t>средневегетационной</w:t>
      </w:r>
      <w:proofErr w:type="spellEnd"/>
      <w:r>
        <w:rPr>
          <w:lang w:val="ru-RU"/>
        </w:rPr>
        <w:t xml:space="preserve"> влажностью почвы и урожайностью (r = 0,93, p &lt; 0,01), а также между долей водопрочных агрегатов и </w:t>
      </w:r>
      <w:proofErr w:type="spellStart"/>
      <w:r>
        <w:rPr>
          <w:lang w:val="ru-RU"/>
        </w:rPr>
        <w:t>целлюлозолитической</w:t>
      </w:r>
      <w:proofErr w:type="spellEnd"/>
      <w:r>
        <w:rPr>
          <w:lang w:val="ru-RU"/>
        </w:rPr>
        <w:t xml:space="preserve"> активностью (r = 0,89, p &lt; 0,01) [40, с. 59–64].</w:t>
      </w:r>
    </w:p>
    <w:p w14:paraId="36227DB5" w14:textId="7F41B563" w:rsidR="00930365" w:rsidRPr="003F28B5" w:rsidRDefault="00A92697">
      <w:pPr>
        <w:ind w:firstLine="709"/>
        <w:jc w:val="both"/>
        <w:rPr>
          <w:lang w:val="ru-RU"/>
        </w:rPr>
      </w:pPr>
      <w:r w:rsidRPr="003F28B5">
        <w:rPr>
          <w:lang w:val="ru-RU"/>
        </w:rPr>
        <w:t xml:space="preserve">Непрерывный </w:t>
      </w:r>
      <w:proofErr w:type="spellStart"/>
      <w:r w:rsidRPr="003F28B5">
        <w:rPr>
          <w:lang w:val="ru-RU"/>
        </w:rPr>
        <w:t>IoT</w:t>
      </w:r>
      <w:proofErr w:type="spellEnd"/>
      <w:r w:rsidRPr="003F28B5">
        <w:rPr>
          <w:lang w:val="ru-RU"/>
        </w:rPr>
        <w:t>-мониторинг ключевых абиотических факторов в комбинации с прецизионно-капельным орошением и применением гидрогеля AQUASORB обеспечил адаптацию агротехнических мероприятий к климатическим аномалиям юго-востока Казахстана: за 2021–2024</w:t>
      </w:r>
      <w:r w:rsidR="00395614">
        <w:rPr>
          <w:lang w:val="ru-RU"/>
        </w:rPr>
        <w:t xml:space="preserve"> </w:t>
      </w:r>
      <w:proofErr w:type="spellStart"/>
      <w:r w:rsidR="00395614">
        <w:rPr>
          <w:lang w:val="ru-RU"/>
        </w:rPr>
        <w:t>гг</w:t>
      </w:r>
      <w:proofErr w:type="spellEnd"/>
      <w:r w:rsidRPr="003F28B5">
        <w:rPr>
          <w:lang w:val="ru-RU"/>
        </w:rPr>
        <w:t xml:space="preserve"> среднегодовая температура воздуха превышала многолетнюю норму на 2,4–4,1 °C, а сумма осадков за вегетационный период варьировала в пределах 193,0–240,8 мм. Сочетание инструментального контроля </w:t>
      </w:r>
      <w:proofErr w:type="spellStart"/>
      <w:r w:rsidRPr="003F28B5">
        <w:rPr>
          <w:lang w:val="ru-RU"/>
        </w:rPr>
        <w:t>влагозапасов</w:t>
      </w:r>
      <w:proofErr w:type="spellEnd"/>
      <w:r w:rsidRPr="003F28B5">
        <w:rPr>
          <w:lang w:val="ru-RU"/>
        </w:rPr>
        <w:t xml:space="preserve"> и водосберегающих </w:t>
      </w:r>
      <w:proofErr w:type="spellStart"/>
      <w:r w:rsidRPr="003F28B5">
        <w:rPr>
          <w:lang w:val="ru-RU"/>
        </w:rPr>
        <w:t>агроприёмов</w:t>
      </w:r>
      <w:proofErr w:type="spellEnd"/>
      <w:r w:rsidRPr="003F28B5">
        <w:rPr>
          <w:lang w:val="ru-RU"/>
        </w:rPr>
        <w:t xml:space="preserve"> поддерживало продуктивный запас влаги в почве и удержание влаги в тканях растений в засушливые периоды, что отразилось в устойчивости интенсивного яблоневого сада к стрессовым факторам. Полные метеорологические таблицы и графики за период исследований приведены в Приложении Ж (таблицы Ж.5–Ж.8, рисунки Ж.4–Ж.6).</w:t>
      </w:r>
    </w:p>
    <w:p w14:paraId="3B47020A" w14:textId="77777777" w:rsidR="00BF34C4" w:rsidRPr="00E144CE" w:rsidRDefault="00BF34C4">
      <w:pPr>
        <w:rPr>
          <w:lang w:val="ru-RU"/>
        </w:rPr>
      </w:pPr>
    </w:p>
    <w:p w14:paraId="14630365" w14:textId="77777777" w:rsidR="004551DE" w:rsidRDefault="004551DE">
      <w:pPr>
        <w:spacing w:after="160" w:line="278" w:lineRule="auto"/>
        <w:rPr>
          <w:b/>
          <w:color w:val="000000" w:themeColor="text1"/>
          <w:kern w:val="2"/>
          <w:szCs w:val="40"/>
          <w:lang w:val="ru-RU"/>
          <w14:ligatures w14:val="standardContextual"/>
        </w:rPr>
      </w:pPr>
      <w:r w:rsidRPr="00BD652A">
        <w:rPr>
          <w:lang w:val="ru-RU"/>
        </w:rPr>
        <w:br w:type="page"/>
      </w:r>
    </w:p>
    <w:p w14:paraId="491DBDE3" w14:textId="38EA6CF7" w:rsidR="00712E51" w:rsidRPr="00117384" w:rsidRDefault="00712E51" w:rsidP="00060330">
      <w:pPr>
        <w:pStyle w:val="Heading1"/>
        <w:spacing w:before="0" w:after="0"/>
      </w:pPr>
      <w:bookmarkStart w:id="72" w:name="_Toc231043652"/>
      <w:r>
        <w:rPr>
          <w:rFonts w:eastAsia="Times New Roman"/>
        </w:rPr>
        <w:lastRenderedPageBreak/>
        <w:t>5 КОМПЛЕКСНАЯ ОЦЕНКА ВЛИЯНИЯ IT-ТЕХНОЛОГИИ НА УСТОЙЧИВОЕ ФУНКЦИОНИРОВАНИЕ АГРОЭКОСИСТЕМЫ САДА</w:t>
      </w:r>
      <w:bookmarkEnd w:id="72"/>
    </w:p>
    <w:p w14:paraId="150A8FD9" w14:textId="77777777" w:rsidR="00712E51" w:rsidRPr="00117384" w:rsidRDefault="00712E51" w:rsidP="00CE5E9C">
      <w:pPr>
        <w:pStyle w:val="Heading2"/>
        <w:spacing w:before="0" w:after="0"/>
        <w:jc w:val="both"/>
      </w:pPr>
      <w:bookmarkStart w:id="73" w:name="_Toc231043653"/>
      <w:r>
        <w:rPr>
          <w:rFonts w:eastAsia="Times New Roman"/>
        </w:rPr>
        <w:t>5.1 Интегральная оценка воздействия абиотических и антропогенных факторов на агроэкосистему</w:t>
      </w:r>
      <w:bookmarkEnd w:id="73"/>
    </w:p>
    <w:p w14:paraId="513D3E44" w14:textId="77777777" w:rsidR="00712E51" w:rsidRPr="00117384" w:rsidRDefault="00712E51" w:rsidP="00C84A13">
      <w:pPr>
        <w:ind w:firstLine="709"/>
        <w:jc w:val="both"/>
        <w:rPr>
          <w:lang w:val="ru-RU"/>
        </w:rPr>
      </w:pPr>
      <w:r>
        <w:rPr>
          <w:lang w:val="ru-RU"/>
        </w:rPr>
        <w:t xml:space="preserve">Результаты экспериментальных исследований, изложенные в главе 4, характеризуют отдельные компоненты мониторинга: метрологическую точность </w:t>
      </w:r>
      <w:proofErr w:type="spellStart"/>
      <w:r>
        <w:rPr>
          <w:lang w:val="ru-RU"/>
        </w:rPr>
        <w:t>IoT</w:t>
      </w:r>
      <w:proofErr w:type="spellEnd"/>
      <w:r>
        <w:rPr>
          <w:lang w:val="ru-RU"/>
        </w:rPr>
        <w:t xml:space="preserve">-датчиков, микроклиматический режим, работоспособность ML-моделей, пространственно-временную динамику индексов и эффект водосберегающих технологий. Вместе с тем реальное воздействие на агроэкосистему оказывает совокупность абиотических и антропогенных факторов, взаимодействующих нелинейно и синергетически [25, с. 254–256]. Для перехода от покомпонентного анализа к системному пониманию устойчивости агроэкосистемы необходима интегральная оценка, основанная на сопряжённом анализе всех информационных каналов системы «MOM SENSOR»: </w:t>
      </w:r>
      <w:proofErr w:type="spellStart"/>
      <w:r>
        <w:rPr>
          <w:lang w:val="ru-RU"/>
        </w:rPr>
        <w:t>IoT</w:t>
      </w:r>
      <w:proofErr w:type="spellEnd"/>
      <w:r>
        <w:rPr>
          <w:lang w:val="ru-RU"/>
        </w:rPr>
        <w:t xml:space="preserve">-телеметрии, спутниковых наблюдений, ML-прогнозов и результатов лабораторно-полевых определений [73, с. 1–30]. Именно IT-технология делает такой синтез возможным, обеспечивая пространственно-временное согласование разнородных данных в единой базе </w:t>
      </w:r>
      <w:proofErr w:type="spellStart"/>
      <w:r>
        <w:rPr>
          <w:lang w:val="ru-RU"/>
        </w:rPr>
        <w:t>PostgreSQL</w:t>
      </w:r>
      <w:proofErr w:type="spellEnd"/>
      <w:r>
        <w:rPr>
          <w:lang w:val="ru-RU"/>
        </w:rPr>
        <w:t>/</w:t>
      </w:r>
      <w:proofErr w:type="spellStart"/>
      <w:r>
        <w:rPr>
          <w:lang w:val="ru-RU"/>
        </w:rPr>
        <w:t>TimescaleDB</w:t>
      </w:r>
      <w:proofErr w:type="spellEnd"/>
      <w:r>
        <w:rPr>
          <w:lang w:val="ru-RU"/>
        </w:rPr>
        <w:t>.</w:t>
      </w:r>
    </w:p>
    <w:p w14:paraId="428459E8" w14:textId="77777777" w:rsidR="009D486A" w:rsidRDefault="009D486A" w:rsidP="00C84A13">
      <w:pPr>
        <w:rPr>
          <w:lang w:val="ru-RU"/>
        </w:rPr>
      </w:pPr>
    </w:p>
    <w:p w14:paraId="50B4375F" w14:textId="77777777" w:rsidR="00FA3FF8" w:rsidRDefault="00FA3FF8" w:rsidP="00FA3FF8">
      <w:pPr>
        <w:keepNext/>
        <w:jc w:val="both"/>
        <w:rPr>
          <w:lang w:val="ru-RU"/>
        </w:rPr>
      </w:pPr>
      <w:r>
        <w:rPr>
          <w:lang w:val="ru-RU"/>
        </w:rPr>
        <w:t>Таблица 5.1 — Классификация факторов воздействия на агроэкосистему и каналы их детекции системой «</w:t>
      </w:r>
      <w:r>
        <w:t>MOM</w:t>
      </w:r>
      <w:r>
        <w:rPr>
          <w:lang w:val="ru-RU"/>
        </w:rPr>
        <w:t xml:space="preserve"> </w:t>
      </w:r>
      <w:r>
        <w:t>SENSOR</w:t>
      </w:r>
      <w:r>
        <w:rPr>
          <w:lang w:val="ru-RU"/>
        </w:rPr>
        <w:t>»</w:t>
      </w:r>
    </w:p>
    <w:p w14:paraId="2CBD0CB5" w14:textId="77777777" w:rsidR="00FA3FF8" w:rsidRPr="00117384" w:rsidRDefault="00FA3FF8" w:rsidP="00FA3FF8">
      <w:pPr>
        <w:keepNext/>
        <w:rPr>
          <w:lang w:val="ru-RU"/>
        </w:rPr>
      </w:pP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2397"/>
        <w:gridCol w:w="1714"/>
        <w:gridCol w:w="1921"/>
        <w:gridCol w:w="2190"/>
      </w:tblGrid>
      <w:tr w:rsidR="00FA3FF8" w:rsidRPr="003E662C" w14:paraId="186AA0AA" w14:textId="77777777" w:rsidTr="00FA6A23">
        <w:trPr>
          <w:cantSplit/>
          <w:jc w:val="center"/>
        </w:trPr>
        <w:tc>
          <w:tcPr>
            <w:tcW w:w="1271" w:type="dxa"/>
            <w:tcMar>
              <w:top w:w="40" w:type="dxa"/>
              <w:left w:w="80" w:type="dxa"/>
              <w:bottom w:w="40" w:type="dxa"/>
              <w:right w:w="80" w:type="dxa"/>
            </w:tcMar>
            <w:vAlign w:val="center"/>
          </w:tcPr>
          <w:p w14:paraId="6B9D4362" w14:textId="77777777" w:rsidR="00FA3FF8" w:rsidRPr="003E662C" w:rsidRDefault="00FA3FF8" w:rsidP="00FA6A23">
            <w:pPr>
              <w:keepNext/>
              <w:jc w:val="center"/>
              <w:rPr>
                <w:bCs/>
                <w:sz w:val="18"/>
                <w:szCs w:val="18"/>
              </w:rPr>
            </w:pPr>
            <w:proofErr w:type="spellStart"/>
            <w:r>
              <w:rPr>
                <w:szCs w:val="24"/>
              </w:rPr>
              <w:t>Тип</w:t>
            </w:r>
            <w:proofErr w:type="spellEnd"/>
            <w:r>
              <w:rPr>
                <w:szCs w:val="24"/>
              </w:rPr>
              <w:t xml:space="preserve"> </w:t>
            </w:r>
            <w:proofErr w:type="spellStart"/>
            <w:r>
              <w:rPr>
                <w:szCs w:val="24"/>
              </w:rPr>
              <w:t>фактора</w:t>
            </w:r>
            <w:proofErr w:type="spellEnd"/>
          </w:p>
        </w:tc>
        <w:tc>
          <w:tcPr>
            <w:tcW w:w="2397" w:type="dxa"/>
            <w:tcMar>
              <w:top w:w="40" w:type="dxa"/>
              <w:left w:w="80" w:type="dxa"/>
              <w:bottom w:w="40" w:type="dxa"/>
              <w:right w:w="80" w:type="dxa"/>
            </w:tcMar>
            <w:vAlign w:val="center"/>
          </w:tcPr>
          <w:p w14:paraId="0B2EF952" w14:textId="77777777" w:rsidR="00FA3FF8" w:rsidRPr="003E662C" w:rsidRDefault="00FA3FF8" w:rsidP="00FA6A23">
            <w:pPr>
              <w:keepNext/>
              <w:jc w:val="center"/>
              <w:rPr>
                <w:bCs/>
                <w:sz w:val="18"/>
                <w:szCs w:val="18"/>
              </w:rPr>
            </w:pPr>
            <w:proofErr w:type="spellStart"/>
            <w:r>
              <w:rPr>
                <w:szCs w:val="24"/>
              </w:rPr>
              <w:t>Фактор</w:t>
            </w:r>
            <w:proofErr w:type="spellEnd"/>
          </w:p>
        </w:tc>
        <w:tc>
          <w:tcPr>
            <w:tcW w:w="1714" w:type="dxa"/>
            <w:tcMar>
              <w:top w:w="40" w:type="dxa"/>
              <w:left w:w="80" w:type="dxa"/>
              <w:bottom w:w="40" w:type="dxa"/>
              <w:right w:w="80" w:type="dxa"/>
            </w:tcMar>
            <w:vAlign w:val="center"/>
          </w:tcPr>
          <w:p w14:paraId="241F75DD" w14:textId="77777777" w:rsidR="00FA3FF8" w:rsidRPr="003E662C" w:rsidRDefault="00FA3FF8" w:rsidP="00FA6A23">
            <w:pPr>
              <w:keepNext/>
              <w:jc w:val="center"/>
              <w:rPr>
                <w:bCs/>
                <w:sz w:val="18"/>
                <w:szCs w:val="18"/>
              </w:rPr>
            </w:pPr>
            <w:proofErr w:type="spellStart"/>
            <w:r>
              <w:rPr>
                <w:szCs w:val="24"/>
              </w:rPr>
              <w:t>Канал</w:t>
            </w:r>
            <w:proofErr w:type="spellEnd"/>
            <w:r>
              <w:rPr>
                <w:szCs w:val="24"/>
              </w:rPr>
              <w:t xml:space="preserve"> </w:t>
            </w:r>
            <w:proofErr w:type="spellStart"/>
            <w:r>
              <w:rPr>
                <w:szCs w:val="24"/>
              </w:rPr>
              <w:t>детекции</w:t>
            </w:r>
            <w:proofErr w:type="spellEnd"/>
          </w:p>
        </w:tc>
        <w:tc>
          <w:tcPr>
            <w:tcW w:w="1921" w:type="dxa"/>
            <w:tcMar>
              <w:top w:w="40" w:type="dxa"/>
              <w:left w:w="80" w:type="dxa"/>
              <w:bottom w:w="40" w:type="dxa"/>
              <w:right w:w="80" w:type="dxa"/>
            </w:tcMar>
            <w:vAlign w:val="center"/>
          </w:tcPr>
          <w:p w14:paraId="65F9662A" w14:textId="77777777" w:rsidR="00FA3FF8" w:rsidRPr="003E662C" w:rsidRDefault="00FA3FF8" w:rsidP="00FA6A23">
            <w:pPr>
              <w:keepNext/>
              <w:jc w:val="center"/>
              <w:rPr>
                <w:bCs/>
                <w:sz w:val="18"/>
                <w:szCs w:val="18"/>
              </w:rPr>
            </w:pPr>
            <w:proofErr w:type="spellStart"/>
            <w:r>
              <w:rPr>
                <w:szCs w:val="24"/>
              </w:rPr>
              <w:t>Параметр</w:t>
            </w:r>
            <w:proofErr w:type="spellEnd"/>
            <w:r>
              <w:rPr>
                <w:szCs w:val="24"/>
              </w:rPr>
              <w:t xml:space="preserve"> </w:t>
            </w:r>
            <w:proofErr w:type="spellStart"/>
            <w:r>
              <w:rPr>
                <w:szCs w:val="24"/>
              </w:rPr>
              <w:t>мониторинга</w:t>
            </w:r>
            <w:proofErr w:type="spellEnd"/>
          </w:p>
        </w:tc>
        <w:tc>
          <w:tcPr>
            <w:tcW w:w="2190" w:type="dxa"/>
            <w:tcMar>
              <w:top w:w="40" w:type="dxa"/>
              <w:left w:w="80" w:type="dxa"/>
              <w:bottom w:w="40" w:type="dxa"/>
              <w:right w:w="80" w:type="dxa"/>
            </w:tcMar>
            <w:vAlign w:val="center"/>
          </w:tcPr>
          <w:p w14:paraId="2BD15305" w14:textId="77777777" w:rsidR="00FA3FF8" w:rsidRPr="003E662C" w:rsidRDefault="00FA3FF8" w:rsidP="00FA6A23">
            <w:pPr>
              <w:keepNext/>
              <w:jc w:val="center"/>
              <w:rPr>
                <w:bCs/>
                <w:sz w:val="18"/>
                <w:szCs w:val="18"/>
              </w:rPr>
            </w:pPr>
            <w:proofErr w:type="spellStart"/>
            <w:r>
              <w:rPr>
                <w:szCs w:val="24"/>
              </w:rPr>
              <w:t>Период</w:t>
            </w:r>
            <w:proofErr w:type="spellEnd"/>
            <w:r>
              <w:rPr>
                <w:szCs w:val="24"/>
              </w:rPr>
              <w:t xml:space="preserve"> </w:t>
            </w:r>
            <w:proofErr w:type="spellStart"/>
            <w:r>
              <w:rPr>
                <w:szCs w:val="24"/>
              </w:rPr>
              <w:t>воздействия</w:t>
            </w:r>
            <w:proofErr w:type="spellEnd"/>
          </w:p>
        </w:tc>
      </w:tr>
      <w:tr w:rsidR="00FA3FF8" w:rsidRPr="003E662C" w14:paraId="7673D6B2" w14:textId="77777777" w:rsidTr="00FA6A23">
        <w:trPr>
          <w:cantSplit/>
          <w:jc w:val="center"/>
        </w:trPr>
        <w:tc>
          <w:tcPr>
            <w:tcW w:w="1271" w:type="dxa"/>
            <w:tcMar>
              <w:top w:w="40" w:type="dxa"/>
              <w:left w:w="80" w:type="dxa"/>
              <w:bottom w:w="40" w:type="dxa"/>
              <w:right w:w="80" w:type="dxa"/>
            </w:tcMar>
            <w:vAlign w:val="center"/>
          </w:tcPr>
          <w:p w14:paraId="4DA255ED" w14:textId="77777777" w:rsidR="00FA3FF8" w:rsidRDefault="00FA3FF8" w:rsidP="00FA6A23">
            <w:pPr>
              <w:keepNext/>
              <w:jc w:val="center"/>
              <w:rPr>
                <w:szCs w:val="24"/>
              </w:rPr>
            </w:pPr>
            <w:r>
              <w:rPr>
                <w:szCs w:val="24"/>
                <w:lang w:val="ru-RU"/>
              </w:rPr>
              <w:t>1</w:t>
            </w:r>
          </w:p>
        </w:tc>
        <w:tc>
          <w:tcPr>
            <w:tcW w:w="2397" w:type="dxa"/>
            <w:tcMar>
              <w:top w:w="40" w:type="dxa"/>
              <w:left w:w="80" w:type="dxa"/>
              <w:bottom w:w="40" w:type="dxa"/>
              <w:right w:w="80" w:type="dxa"/>
            </w:tcMar>
            <w:vAlign w:val="center"/>
          </w:tcPr>
          <w:p w14:paraId="67C73977" w14:textId="77777777" w:rsidR="00FA3FF8" w:rsidRDefault="00FA3FF8" w:rsidP="00FA6A23">
            <w:pPr>
              <w:keepNext/>
              <w:jc w:val="center"/>
              <w:rPr>
                <w:szCs w:val="24"/>
              </w:rPr>
            </w:pPr>
            <w:r>
              <w:rPr>
                <w:szCs w:val="24"/>
                <w:lang w:val="ru-RU"/>
              </w:rPr>
              <w:t>2</w:t>
            </w:r>
          </w:p>
        </w:tc>
        <w:tc>
          <w:tcPr>
            <w:tcW w:w="1714" w:type="dxa"/>
            <w:tcMar>
              <w:top w:w="40" w:type="dxa"/>
              <w:left w:w="80" w:type="dxa"/>
              <w:bottom w:w="40" w:type="dxa"/>
              <w:right w:w="80" w:type="dxa"/>
            </w:tcMar>
            <w:vAlign w:val="center"/>
          </w:tcPr>
          <w:p w14:paraId="60F4784C" w14:textId="77777777" w:rsidR="00FA3FF8" w:rsidRDefault="00FA3FF8" w:rsidP="00FA6A23">
            <w:pPr>
              <w:keepNext/>
              <w:jc w:val="center"/>
              <w:rPr>
                <w:szCs w:val="24"/>
              </w:rPr>
            </w:pPr>
            <w:r>
              <w:rPr>
                <w:szCs w:val="24"/>
                <w:lang w:val="ru-RU"/>
              </w:rPr>
              <w:t>3</w:t>
            </w:r>
          </w:p>
        </w:tc>
        <w:tc>
          <w:tcPr>
            <w:tcW w:w="1921" w:type="dxa"/>
            <w:tcMar>
              <w:top w:w="40" w:type="dxa"/>
              <w:left w:w="80" w:type="dxa"/>
              <w:bottom w:w="40" w:type="dxa"/>
              <w:right w:w="80" w:type="dxa"/>
            </w:tcMar>
            <w:vAlign w:val="center"/>
          </w:tcPr>
          <w:p w14:paraId="1DB7F54C" w14:textId="77777777" w:rsidR="00FA3FF8" w:rsidRDefault="00FA3FF8" w:rsidP="00FA6A23">
            <w:pPr>
              <w:keepNext/>
              <w:jc w:val="center"/>
              <w:rPr>
                <w:szCs w:val="24"/>
              </w:rPr>
            </w:pPr>
            <w:r>
              <w:rPr>
                <w:szCs w:val="24"/>
                <w:lang w:val="ru-RU"/>
              </w:rPr>
              <w:t>4</w:t>
            </w:r>
          </w:p>
        </w:tc>
        <w:tc>
          <w:tcPr>
            <w:tcW w:w="2190" w:type="dxa"/>
            <w:tcMar>
              <w:top w:w="40" w:type="dxa"/>
              <w:left w:w="80" w:type="dxa"/>
              <w:bottom w:w="40" w:type="dxa"/>
              <w:right w:w="80" w:type="dxa"/>
            </w:tcMar>
            <w:vAlign w:val="center"/>
          </w:tcPr>
          <w:p w14:paraId="354A177D" w14:textId="77777777" w:rsidR="00FA3FF8" w:rsidRDefault="00FA3FF8" w:rsidP="00FA6A23">
            <w:pPr>
              <w:keepNext/>
              <w:jc w:val="center"/>
              <w:rPr>
                <w:szCs w:val="24"/>
              </w:rPr>
            </w:pPr>
            <w:r>
              <w:rPr>
                <w:szCs w:val="24"/>
                <w:lang w:val="ru-RU"/>
              </w:rPr>
              <w:t>5</w:t>
            </w:r>
          </w:p>
        </w:tc>
      </w:tr>
      <w:tr w:rsidR="00FA3FF8" w:rsidRPr="003E662C" w14:paraId="0D4183C6" w14:textId="77777777" w:rsidTr="00FA6A23">
        <w:trPr>
          <w:cantSplit/>
          <w:jc w:val="center"/>
        </w:trPr>
        <w:tc>
          <w:tcPr>
            <w:tcW w:w="1271" w:type="dxa"/>
            <w:vMerge w:val="restart"/>
            <w:tcMar>
              <w:top w:w="40" w:type="dxa"/>
              <w:left w:w="80" w:type="dxa"/>
              <w:bottom w:w="40" w:type="dxa"/>
              <w:right w:w="80" w:type="dxa"/>
            </w:tcMar>
          </w:tcPr>
          <w:p w14:paraId="55006505" w14:textId="77777777" w:rsidR="00FA3FF8" w:rsidRPr="003E662C" w:rsidRDefault="00FA3FF8" w:rsidP="00FA6A23">
            <w:pPr>
              <w:keepNext/>
              <w:rPr>
                <w:sz w:val="18"/>
                <w:szCs w:val="18"/>
              </w:rPr>
            </w:pPr>
            <w:proofErr w:type="spellStart"/>
            <w:r>
              <w:rPr>
                <w:szCs w:val="24"/>
              </w:rPr>
              <w:t>Абиотический</w:t>
            </w:r>
            <w:proofErr w:type="spellEnd"/>
            <w:r>
              <w:rPr>
                <w:szCs w:val="24"/>
              </w:rPr>
              <w:br/>
              <w:t>(</w:t>
            </w:r>
            <w:proofErr w:type="spellStart"/>
            <w:r>
              <w:rPr>
                <w:szCs w:val="24"/>
              </w:rPr>
              <w:t>температурный</w:t>
            </w:r>
            <w:proofErr w:type="spellEnd"/>
            <w:r>
              <w:rPr>
                <w:szCs w:val="24"/>
              </w:rPr>
              <w:t>)</w:t>
            </w:r>
          </w:p>
          <w:p w14:paraId="0B30627C" w14:textId="77777777" w:rsidR="00FA3FF8" w:rsidRPr="003E662C" w:rsidRDefault="00FA3FF8" w:rsidP="00FA6A23">
            <w:pPr>
              <w:keepNext/>
              <w:rPr>
                <w:sz w:val="18"/>
                <w:szCs w:val="18"/>
              </w:rPr>
            </w:pPr>
          </w:p>
          <w:p w14:paraId="5A3EF794" w14:textId="77777777" w:rsidR="00FA3FF8" w:rsidRPr="003E662C" w:rsidRDefault="00FA3FF8" w:rsidP="00FA6A23">
            <w:pPr>
              <w:keepNext/>
              <w:rPr>
                <w:sz w:val="18"/>
                <w:szCs w:val="18"/>
              </w:rPr>
            </w:pPr>
          </w:p>
        </w:tc>
        <w:tc>
          <w:tcPr>
            <w:tcW w:w="2397" w:type="dxa"/>
            <w:tcMar>
              <w:top w:w="40" w:type="dxa"/>
              <w:left w:w="80" w:type="dxa"/>
              <w:bottom w:w="40" w:type="dxa"/>
              <w:right w:w="80" w:type="dxa"/>
            </w:tcMar>
          </w:tcPr>
          <w:p w14:paraId="3CACBC03" w14:textId="77777777" w:rsidR="00FA3FF8" w:rsidRPr="003E662C" w:rsidRDefault="00FA3FF8" w:rsidP="00FA6A23">
            <w:pPr>
              <w:keepNext/>
              <w:rPr>
                <w:sz w:val="18"/>
                <w:szCs w:val="18"/>
              </w:rPr>
            </w:pPr>
            <w:proofErr w:type="spellStart"/>
            <w:r>
              <w:rPr>
                <w:szCs w:val="24"/>
              </w:rPr>
              <w:t>Теплообеспеченность</w:t>
            </w:r>
            <w:proofErr w:type="spellEnd"/>
          </w:p>
        </w:tc>
        <w:tc>
          <w:tcPr>
            <w:tcW w:w="1714" w:type="dxa"/>
            <w:tcMar>
              <w:top w:w="40" w:type="dxa"/>
              <w:left w:w="80" w:type="dxa"/>
              <w:bottom w:w="40" w:type="dxa"/>
              <w:right w:w="80" w:type="dxa"/>
            </w:tcMar>
          </w:tcPr>
          <w:p w14:paraId="49B5915C" w14:textId="77777777" w:rsidR="00FA3FF8" w:rsidRPr="003E662C" w:rsidRDefault="00FA3FF8" w:rsidP="00FA6A23">
            <w:pPr>
              <w:keepNext/>
              <w:jc w:val="center"/>
              <w:rPr>
                <w:sz w:val="18"/>
                <w:szCs w:val="18"/>
              </w:rPr>
            </w:pPr>
            <w:r>
              <w:rPr>
                <w:szCs w:val="24"/>
              </w:rPr>
              <w:t>IoT-</w:t>
            </w:r>
            <w:proofErr w:type="spellStart"/>
            <w:r>
              <w:rPr>
                <w:szCs w:val="24"/>
              </w:rPr>
              <w:t>датчики</w:t>
            </w:r>
            <w:proofErr w:type="spellEnd"/>
          </w:p>
        </w:tc>
        <w:tc>
          <w:tcPr>
            <w:tcW w:w="1921" w:type="dxa"/>
            <w:tcMar>
              <w:top w:w="40" w:type="dxa"/>
              <w:left w:w="80" w:type="dxa"/>
              <w:bottom w:w="40" w:type="dxa"/>
              <w:right w:w="80" w:type="dxa"/>
            </w:tcMar>
          </w:tcPr>
          <w:p w14:paraId="55966132" w14:textId="77777777" w:rsidR="00FA3FF8" w:rsidRPr="003E662C" w:rsidRDefault="00FA3FF8" w:rsidP="00FA6A23">
            <w:pPr>
              <w:keepNext/>
              <w:rPr>
                <w:sz w:val="18"/>
                <w:szCs w:val="18"/>
              </w:rPr>
            </w:pPr>
            <w:r>
              <w:rPr>
                <w:szCs w:val="24"/>
              </w:rPr>
              <w:t>GDD (∑T &gt;5°C)</w:t>
            </w:r>
          </w:p>
        </w:tc>
        <w:tc>
          <w:tcPr>
            <w:tcW w:w="2190" w:type="dxa"/>
            <w:tcMar>
              <w:top w:w="40" w:type="dxa"/>
              <w:left w:w="80" w:type="dxa"/>
              <w:bottom w:w="40" w:type="dxa"/>
              <w:right w:w="80" w:type="dxa"/>
            </w:tcMar>
          </w:tcPr>
          <w:p w14:paraId="051B8ECA" w14:textId="77777777" w:rsidR="00FA3FF8" w:rsidRPr="003E662C" w:rsidRDefault="00FA3FF8" w:rsidP="00FA6A23">
            <w:pPr>
              <w:keepNext/>
              <w:jc w:val="center"/>
              <w:rPr>
                <w:sz w:val="18"/>
                <w:szCs w:val="18"/>
              </w:rPr>
            </w:pPr>
            <w:proofErr w:type="spellStart"/>
            <w:r>
              <w:rPr>
                <w:szCs w:val="24"/>
              </w:rPr>
              <w:t>Апрель</w:t>
            </w:r>
            <w:proofErr w:type="spellEnd"/>
            <w:r>
              <w:rPr>
                <w:szCs w:val="24"/>
              </w:rPr>
              <w:t>–</w:t>
            </w:r>
            <w:proofErr w:type="spellStart"/>
            <w:r>
              <w:rPr>
                <w:szCs w:val="24"/>
              </w:rPr>
              <w:t>сентябрь</w:t>
            </w:r>
            <w:proofErr w:type="spellEnd"/>
          </w:p>
        </w:tc>
      </w:tr>
      <w:tr w:rsidR="00FA3FF8" w:rsidRPr="003E662C" w14:paraId="1B9C84BE" w14:textId="77777777" w:rsidTr="00FA6A23">
        <w:trPr>
          <w:cantSplit/>
          <w:jc w:val="center"/>
        </w:trPr>
        <w:tc>
          <w:tcPr>
            <w:tcW w:w="1271" w:type="dxa"/>
            <w:vMerge/>
            <w:tcMar>
              <w:top w:w="40" w:type="dxa"/>
              <w:left w:w="80" w:type="dxa"/>
              <w:bottom w:w="40" w:type="dxa"/>
              <w:right w:w="80" w:type="dxa"/>
            </w:tcMar>
          </w:tcPr>
          <w:p w14:paraId="2568F2BC" w14:textId="77777777" w:rsidR="00FA3FF8" w:rsidRPr="003E662C" w:rsidRDefault="00FA3FF8" w:rsidP="00FA6A23">
            <w:pPr>
              <w:keepNext/>
              <w:rPr>
                <w:sz w:val="18"/>
                <w:szCs w:val="18"/>
              </w:rPr>
            </w:pPr>
          </w:p>
        </w:tc>
        <w:tc>
          <w:tcPr>
            <w:tcW w:w="2397" w:type="dxa"/>
            <w:tcMar>
              <w:top w:w="40" w:type="dxa"/>
              <w:left w:w="80" w:type="dxa"/>
              <w:bottom w:w="40" w:type="dxa"/>
              <w:right w:w="80" w:type="dxa"/>
            </w:tcMar>
          </w:tcPr>
          <w:p w14:paraId="4634EBCA" w14:textId="77777777" w:rsidR="00FA3FF8" w:rsidRPr="003E662C" w:rsidRDefault="00FA3FF8" w:rsidP="00FA6A23">
            <w:pPr>
              <w:keepNext/>
              <w:rPr>
                <w:sz w:val="18"/>
                <w:szCs w:val="18"/>
              </w:rPr>
            </w:pPr>
            <w:proofErr w:type="spellStart"/>
            <w:r>
              <w:rPr>
                <w:szCs w:val="24"/>
              </w:rPr>
              <w:t>Заморозки</w:t>
            </w:r>
            <w:proofErr w:type="spellEnd"/>
          </w:p>
        </w:tc>
        <w:tc>
          <w:tcPr>
            <w:tcW w:w="1714" w:type="dxa"/>
            <w:tcMar>
              <w:top w:w="40" w:type="dxa"/>
              <w:left w:w="80" w:type="dxa"/>
              <w:bottom w:w="40" w:type="dxa"/>
              <w:right w:w="80" w:type="dxa"/>
            </w:tcMar>
          </w:tcPr>
          <w:p w14:paraId="774687E2" w14:textId="77777777" w:rsidR="00FA3FF8" w:rsidRPr="003E662C" w:rsidRDefault="00FA3FF8" w:rsidP="00FA6A23">
            <w:pPr>
              <w:keepNext/>
              <w:jc w:val="center"/>
              <w:rPr>
                <w:sz w:val="18"/>
                <w:szCs w:val="18"/>
              </w:rPr>
            </w:pPr>
            <w:r>
              <w:rPr>
                <w:szCs w:val="24"/>
              </w:rPr>
              <w:t>IoT + ML</w:t>
            </w:r>
          </w:p>
        </w:tc>
        <w:tc>
          <w:tcPr>
            <w:tcW w:w="1921" w:type="dxa"/>
            <w:tcMar>
              <w:top w:w="40" w:type="dxa"/>
              <w:left w:w="80" w:type="dxa"/>
              <w:bottom w:w="40" w:type="dxa"/>
              <w:right w:w="80" w:type="dxa"/>
            </w:tcMar>
          </w:tcPr>
          <w:p w14:paraId="67D7F1B2" w14:textId="77777777" w:rsidR="00FA3FF8" w:rsidRPr="003E662C" w:rsidRDefault="00FA3FF8" w:rsidP="00FA6A23">
            <w:pPr>
              <w:keepNext/>
              <w:rPr>
                <w:sz w:val="18"/>
                <w:szCs w:val="18"/>
              </w:rPr>
            </w:pPr>
            <w:r>
              <w:rPr>
                <w:szCs w:val="24"/>
              </w:rPr>
              <w:t xml:space="preserve">T </w:t>
            </w:r>
            <w:proofErr w:type="spellStart"/>
            <w:r>
              <w:rPr>
                <w:szCs w:val="24"/>
              </w:rPr>
              <w:t>мин</w:t>
            </w:r>
            <w:proofErr w:type="spellEnd"/>
            <w:r>
              <w:rPr>
                <w:szCs w:val="24"/>
              </w:rPr>
              <w:t>., Recall = 0,73</w:t>
            </w:r>
          </w:p>
        </w:tc>
        <w:tc>
          <w:tcPr>
            <w:tcW w:w="2190" w:type="dxa"/>
            <w:tcMar>
              <w:top w:w="40" w:type="dxa"/>
              <w:left w:w="80" w:type="dxa"/>
              <w:bottom w:w="40" w:type="dxa"/>
              <w:right w:w="80" w:type="dxa"/>
            </w:tcMar>
          </w:tcPr>
          <w:p w14:paraId="62601899" w14:textId="77777777" w:rsidR="00FA3FF8" w:rsidRPr="003E662C" w:rsidRDefault="00FA3FF8" w:rsidP="00FA6A23">
            <w:pPr>
              <w:keepNext/>
              <w:jc w:val="center"/>
              <w:rPr>
                <w:sz w:val="18"/>
                <w:szCs w:val="18"/>
              </w:rPr>
            </w:pPr>
            <w:proofErr w:type="spellStart"/>
            <w:r>
              <w:rPr>
                <w:szCs w:val="24"/>
              </w:rPr>
              <w:t>Апрель</w:t>
            </w:r>
            <w:proofErr w:type="spellEnd"/>
            <w:r>
              <w:rPr>
                <w:szCs w:val="24"/>
              </w:rPr>
              <w:t xml:space="preserve">, </w:t>
            </w:r>
            <w:proofErr w:type="spellStart"/>
            <w:r>
              <w:rPr>
                <w:szCs w:val="24"/>
              </w:rPr>
              <w:t>октябрь</w:t>
            </w:r>
            <w:proofErr w:type="spellEnd"/>
          </w:p>
        </w:tc>
      </w:tr>
      <w:tr w:rsidR="00FA3FF8" w:rsidRPr="003E662C" w14:paraId="6B8084C2" w14:textId="77777777" w:rsidTr="00FA6A23">
        <w:trPr>
          <w:cantSplit/>
          <w:jc w:val="center"/>
        </w:trPr>
        <w:tc>
          <w:tcPr>
            <w:tcW w:w="1271" w:type="dxa"/>
            <w:vMerge/>
            <w:tcMar>
              <w:top w:w="40" w:type="dxa"/>
              <w:left w:w="80" w:type="dxa"/>
              <w:bottom w:w="40" w:type="dxa"/>
              <w:right w:w="80" w:type="dxa"/>
            </w:tcMar>
          </w:tcPr>
          <w:p w14:paraId="5E9D3AB9" w14:textId="77777777" w:rsidR="00FA3FF8" w:rsidRPr="003E662C" w:rsidRDefault="00FA3FF8" w:rsidP="00FA6A23">
            <w:pPr>
              <w:keepNext/>
              <w:rPr>
                <w:sz w:val="18"/>
                <w:szCs w:val="18"/>
              </w:rPr>
            </w:pPr>
          </w:p>
        </w:tc>
        <w:tc>
          <w:tcPr>
            <w:tcW w:w="2397" w:type="dxa"/>
            <w:tcMar>
              <w:top w:w="40" w:type="dxa"/>
              <w:left w:w="80" w:type="dxa"/>
              <w:bottom w:w="40" w:type="dxa"/>
              <w:right w:w="80" w:type="dxa"/>
            </w:tcMar>
          </w:tcPr>
          <w:p w14:paraId="50E2B2E8" w14:textId="77777777" w:rsidR="00FA3FF8" w:rsidRPr="003E662C" w:rsidRDefault="00FA3FF8" w:rsidP="00FA6A23">
            <w:pPr>
              <w:keepNext/>
              <w:rPr>
                <w:sz w:val="18"/>
                <w:szCs w:val="18"/>
              </w:rPr>
            </w:pPr>
            <w:proofErr w:type="spellStart"/>
            <w:r>
              <w:rPr>
                <w:szCs w:val="24"/>
              </w:rPr>
              <w:t>Температурная</w:t>
            </w:r>
            <w:proofErr w:type="spellEnd"/>
            <w:r>
              <w:rPr>
                <w:szCs w:val="24"/>
              </w:rPr>
              <w:t xml:space="preserve"> </w:t>
            </w:r>
            <w:proofErr w:type="spellStart"/>
            <w:r>
              <w:rPr>
                <w:szCs w:val="24"/>
              </w:rPr>
              <w:t>инверсия</w:t>
            </w:r>
            <w:proofErr w:type="spellEnd"/>
          </w:p>
        </w:tc>
        <w:tc>
          <w:tcPr>
            <w:tcW w:w="1714" w:type="dxa"/>
            <w:tcMar>
              <w:top w:w="40" w:type="dxa"/>
              <w:left w:w="80" w:type="dxa"/>
              <w:bottom w:w="40" w:type="dxa"/>
              <w:right w:w="80" w:type="dxa"/>
            </w:tcMar>
          </w:tcPr>
          <w:p w14:paraId="23F6571C" w14:textId="77777777" w:rsidR="00FA3FF8" w:rsidRPr="003E662C" w:rsidRDefault="00FA3FF8" w:rsidP="00FA6A23">
            <w:pPr>
              <w:keepNext/>
              <w:jc w:val="center"/>
              <w:rPr>
                <w:sz w:val="18"/>
                <w:szCs w:val="18"/>
              </w:rPr>
            </w:pPr>
            <w:r>
              <w:rPr>
                <w:szCs w:val="24"/>
              </w:rPr>
              <w:t xml:space="preserve">IoT (4 </w:t>
            </w:r>
            <w:proofErr w:type="spellStart"/>
            <w:r>
              <w:rPr>
                <w:szCs w:val="24"/>
              </w:rPr>
              <w:t>станции</w:t>
            </w:r>
            <w:proofErr w:type="spellEnd"/>
            <w:r>
              <w:rPr>
                <w:szCs w:val="24"/>
              </w:rPr>
              <w:t>)</w:t>
            </w:r>
          </w:p>
        </w:tc>
        <w:tc>
          <w:tcPr>
            <w:tcW w:w="1921" w:type="dxa"/>
            <w:tcMar>
              <w:top w:w="40" w:type="dxa"/>
              <w:left w:w="80" w:type="dxa"/>
              <w:bottom w:w="40" w:type="dxa"/>
              <w:right w:w="80" w:type="dxa"/>
            </w:tcMar>
          </w:tcPr>
          <w:p w14:paraId="3C788512" w14:textId="77777777" w:rsidR="00FA3FF8" w:rsidRPr="003E662C" w:rsidRDefault="00FA3FF8" w:rsidP="00FA6A23">
            <w:pPr>
              <w:keepNext/>
              <w:rPr>
                <w:sz w:val="18"/>
                <w:szCs w:val="18"/>
              </w:rPr>
            </w:pPr>
            <w:r>
              <w:rPr>
                <w:szCs w:val="24"/>
              </w:rPr>
              <w:t xml:space="preserve">ΔT </w:t>
            </w:r>
            <w:proofErr w:type="spellStart"/>
            <w:r>
              <w:rPr>
                <w:szCs w:val="24"/>
              </w:rPr>
              <w:t>станций</w:t>
            </w:r>
            <w:proofErr w:type="spellEnd"/>
            <w:r>
              <w:rPr>
                <w:szCs w:val="24"/>
              </w:rPr>
              <w:t xml:space="preserve"> 1–4</w:t>
            </w:r>
          </w:p>
        </w:tc>
        <w:tc>
          <w:tcPr>
            <w:tcW w:w="2190" w:type="dxa"/>
            <w:tcMar>
              <w:top w:w="40" w:type="dxa"/>
              <w:left w:w="80" w:type="dxa"/>
              <w:bottom w:w="40" w:type="dxa"/>
              <w:right w:w="80" w:type="dxa"/>
            </w:tcMar>
          </w:tcPr>
          <w:p w14:paraId="7695CA58" w14:textId="77777777" w:rsidR="00FA3FF8" w:rsidRPr="003E662C" w:rsidRDefault="00FA3FF8" w:rsidP="00FA6A23">
            <w:pPr>
              <w:keepNext/>
              <w:jc w:val="center"/>
              <w:rPr>
                <w:sz w:val="18"/>
                <w:szCs w:val="18"/>
              </w:rPr>
            </w:pPr>
            <w:proofErr w:type="spellStart"/>
            <w:r>
              <w:rPr>
                <w:szCs w:val="24"/>
              </w:rPr>
              <w:t>Ночные</w:t>
            </w:r>
            <w:proofErr w:type="spellEnd"/>
            <w:r>
              <w:rPr>
                <w:szCs w:val="24"/>
              </w:rPr>
              <w:t xml:space="preserve"> </w:t>
            </w:r>
            <w:proofErr w:type="spellStart"/>
            <w:r>
              <w:rPr>
                <w:szCs w:val="24"/>
              </w:rPr>
              <w:t>часы</w:t>
            </w:r>
            <w:proofErr w:type="spellEnd"/>
          </w:p>
        </w:tc>
      </w:tr>
      <w:tr w:rsidR="00FA3FF8" w:rsidRPr="003E662C" w14:paraId="29E9932E" w14:textId="77777777" w:rsidTr="00FA6A23">
        <w:trPr>
          <w:cantSplit/>
          <w:jc w:val="center"/>
        </w:trPr>
        <w:tc>
          <w:tcPr>
            <w:tcW w:w="1271" w:type="dxa"/>
            <w:vMerge w:val="restart"/>
            <w:tcMar>
              <w:top w:w="40" w:type="dxa"/>
              <w:left w:w="80" w:type="dxa"/>
              <w:bottom w:w="40" w:type="dxa"/>
              <w:right w:w="80" w:type="dxa"/>
            </w:tcMar>
          </w:tcPr>
          <w:p w14:paraId="3C71EACE" w14:textId="77777777" w:rsidR="00FA3FF8" w:rsidRPr="003E662C" w:rsidRDefault="00FA3FF8" w:rsidP="00FA6A23">
            <w:pPr>
              <w:keepNext/>
              <w:rPr>
                <w:sz w:val="18"/>
                <w:szCs w:val="18"/>
              </w:rPr>
            </w:pPr>
            <w:proofErr w:type="spellStart"/>
            <w:r>
              <w:rPr>
                <w:szCs w:val="24"/>
              </w:rPr>
              <w:t>Абиотический</w:t>
            </w:r>
            <w:proofErr w:type="spellEnd"/>
            <w:r>
              <w:rPr>
                <w:szCs w:val="24"/>
              </w:rPr>
              <w:br/>
              <w:t>(</w:t>
            </w:r>
            <w:proofErr w:type="spellStart"/>
            <w:r>
              <w:rPr>
                <w:szCs w:val="24"/>
              </w:rPr>
              <w:t>водный</w:t>
            </w:r>
            <w:proofErr w:type="spellEnd"/>
            <w:r>
              <w:rPr>
                <w:szCs w:val="24"/>
              </w:rPr>
              <w:t xml:space="preserve"> </w:t>
            </w:r>
            <w:proofErr w:type="spellStart"/>
            <w:r>
              <w:rPr>
                <w:szCs w:val="24"/>
              </w:rPr>
              <w:t>режим</w:t>
            </w:r>
            <w:proofErr w:type="spellEnd"/>
            <w:r>
              <w:rPr>
                <w:szCs w:val="24"/>
              </w:rPr>
              <w:t>)</w:t>
            </w:r>
          </w:p>
          <w:p w14:paraId="7949C310" w14:textId="77777777" w:rsidR="00FA3FF8" w:rsidRPr="003E662C" w:rsidRDefault="00FA3FF8" w:rsidP="00FA6A23">
            <w:pPr>
              <w:keepNext/>
              <w:rPr>
                <w:sz w:val="18"/>
                <w:szCs w:val="18"/>
              </w:rPr>
            </w:pPr>
          </w:p>
          <w:p w14:paraId="1DCD420A" w14:textId="77777777" w:rsidR="00FA3FF8" w:rsidRPr="003E662C" w:rsidRDefault="00FA3FF8" w:rsidP="00FA6A23">
            <w:pPr>
              <w:keepNext/>
              <w:rPr>
                <w:sz w:val="18"/>
                <w:szCs w:val="18"/>
              </w:rPr>
            </w:pPr>
          </w:p>
        </w:tc>
        <w:tc>
          <w:tcPr>
            <w:tcW w:w="2397" w:type="dxa"/>
            <w:tcMar>
              <w:top w:w="40" w:type="dxa"/>
              <w:left w:w="80" w:type="dxa"/>
              <w:bottom w:w="40" w:type="dxa"/>
              <w:right w:w="80" w:type="dxa"/>
            </w:tcMar>
          </w:tcPr>
          <w:p w14:paraId="666B2B9C" w14:textId="77777777" w:rsidR="00FA3FF8" w:rsidRPr="003E662C" w:rsidRDefault="00FA3FF8" w:rsidP="00FA6A23">
            <w:pPr>
              <w:keepNext/>
              <w:rPr>
                <w:sz w:val="18"/>
                <w:szCs w:val="18"/>
              </w:rPr>
            </w:pPr>
            <w:proofErr w:type="spellStart"/>
            <w:r>
              <w:rPr>
                <w:szCs w:val="24"/>
              </w:rPr>
              <w:t>Влажность</w:t>
            </w:r>
            <w:proofErr w:type="spellEnd"/>
            <w:r>
              <w:rPr>
                <w:szCs w:val="24"/>
              </w:rPr>
              <w:t xml:space="preserve"> </w:t>
            </w:r>
            <w:proofErr w:type="spellStart"/>
            <w:r>
              <w:rPr>
                <w:szCs w:val="24"/>
              </w:rPr>
              <w:t>почвы</w:t>
            </w:r>
            <w:proofErr w:type="spellEnd"/>
          </w:p>
        </w:tc>
        <w:tc>
          <w:tcPr>
            <w:tcW w:w="1714" w:type="dxa"/>
            <w:tcMar>
              <w:top w:w="40" w:type="dxa"/>
              <w:left w:w="80" w:type="dxa"/>
              <w:bottom w:w="40" w:type="dxa"/>
              <w:right w:w="80" w:type="dxa"/>
            </w:tcMar>
          </w:tcPr>
          <w:p w14:paraId="3874DF6E" w14:textId="77777777" w:rsidR="00FA3FF8" w:rsidRPr="003E662C" w:rsidRDefault="00FA3FF8" w:rsidP="00FA6A23">
            <w:pPr>
              <w:keepNext/>
              <w:jc w:val="center"/>
              <w:rPr>
                <w:sz w:val="18"/>
                <w:szCs w:val="18"/>
              </w:rPr>
            </w:pPr>
            <w:r>
              <w:rPr>
                <w:szCs w:val="24"/>
              </w:rPr>
              <w:t xml:space="preserve">IoT + </w:t>
            </w:r>
            <w:proofErr w:type="spellStart"/>
            <w:r>
              <w:rPr>
                <w:szCs w:val="24"/>
              </w:rPr>
              <w:t>спутник</w:t>
            </w:r>
            <w:proofErr w:type="spellEnd"/>
          </w:p>
        </w:tc>
        <w:tc>
          <w:tcPr>
            <w:tcW w:w="1921" w:type="dxa"/>
            <w:tcMar>
              <w:top w:w="40" w:type="dxa"/>
              <w:left w:w="80" w:type="dxa"/>
              <w:bottom w:w="40" w:type="dxa"/>
              <w:right w:w="80" w:type="dxa"/>
            </w:tcMar>
          </w:tcPr>
          <w:p w14:paraId="76AC5E0B" w14:textId="77777777" w:rsidR="00FA3FF8" w:rsidRPr="003E662C" w:rsidRDefault="00FA3FF8" w:rsidP="00FA6A23">
            <w:pPr>
              <w:keepNext/>
              <w:rPr>
                <w:sz w:val="18"/>
                <w:szCs w:val="18"/>
              </w:rPr>
            </w:pPr>
            <w:r>
              <w:rPr>
                <w:szCs w:val="24"/>
              </w:rPr>
              <w:t>θ (%), NDWI</w:t>
            </w:r>
          </w:p>
        </w:tc>
        <w:tc>
          <w:tcPr>
            <w:tcW w:w="2190" w:type="dxa"/>
            <w:tcMar>
              <w:top w:w="40" w:type="dxa"/>
              <w:left w:w="80" w:type="dxa"/>
              <w:bottom w:w="40" w:type="dxa"/>
              <w:right w:w="80" w:type="dxa"/>
            </w:tcMar>
          </w:tcPr>
          <w:p w14:paraId="4DA0B917" w14:textId="77777777" w:rsidR="00FA3FF8" w:rsidRPr="003E662C" w:rsidRDefault="00FA3FF8" w:rsidP="00FA6A23">
            <w:pPr>
              <w:keepNext/>
              <w:jc w:val="center"/>
              <w:rPr>
                <w:sz w:val="18"/>
                <w:szCs w:val="18"/>
              </w:rPr>
            </w:pPr>
            <w:proofErr w:type="spellStart"/>
            <w:r>
              <w:rPr>
                <w:szCs w:val="24"/>
              </w:rPr>
              <w:t>Май</w:t>
            </w:r>
            <w:proofErr w:type="spellEnd"/>
            <w:r>
              <w:rPr>
                <w:szCs w:val="24"/>
              </w:rPr>
              <w:t>–</w:t>
            </w:r>
            <w:proofErr w:type="spellStart"/>
            <w:r>
              <w:rPr>
                <w:szCs w:val="24"/>
              </w:rPr>
              <w:t>сентябрь</w:t>
            </w:r>
            <w:proofErr w:type="spellEnd"/>
          </w:p>
        </w:tc>
      </w:tr>
      <w:tr w:rsidR="00FA3FF8" w:rsidRPr="003E662C" w14:paraId="3F1CC015" w14:textId="77777777" w:rsidTr="00FA6A23">
        <w:trPr>
          <w:cantSplit/>
          <w:jc w:val="center"/>
        </w:trPr>
        <w:tc>
          <w:tcPr>
            <w:tcW w:w="1271" w:type="dxa"/>
            <w:vMerge/>
            <w:tcMar>
              <w:top w:w="40" w:type="dxa"/>
              <w:left w:w="80" w:type="dxa"/>
              <w:bottom w:w="40" w:type="dxa"/>
              <w:right w:w="80" w:type="dxa"/>
            </w:tcMar>
          </w:tcPr>
          <w:p w14:paraId="00C00DCD" w14:textId="77777777" w:rsidR="00FA3FF8" w:rsidRPr="003E662C" w:rsidRDefault="00FA3FF8" w:rsidP="00FA6A23">
            <w:pPr>
              <w:keepNext/>
              <w:rPr>
                <w:sz w:val="18"/>
                <w:szCs w:val="18"/>
              </w:rPr>
            </w:pPr>
          </w:p>
        </w:tc>
        <w:tc>
          <w:tcPr>
            <w:tcW w:w="2397" w:type="dxa"/>
            <w:tcMar>
              <w:top w:w="40" w:type="dxa"/>
              <w:left w:w="80" w:type="dxa"/>
              <w:bottom w:w="40" w:type="dxa"/>
              <w:right w:w="80" w:type="dxa"/>
            </w:tcMar>
          </w:tcPr>
          <w:p w14:paraId="62DE2CE4" w14:textId="77777777" w:rsidR="00FA3FF8" w:rsidRPr="003E662C" w:rsidRDefault="00FA3FF8" w:rsidP="00FA6A23">
            <w:pPr>
              <w:keepNext/>
              <w:rPr>
                <w:sz w:val="18"/>
                <w:szCs w:val="18"/>
              </w:rPr>
            </w:pPr>
            <w:proofErr w:type="spellStart"/>
            <w:r>
              <w:rPr>
                <w:szCs w:val="24"/>
              </w:rPr>
              <w:t>Атмосферная</w:t>
            </w:r>
            <w:proofErr w:type="spellEnd"/>
            <w:r>
              <w:rPr>
                <w:szCs w:val="24"/>
              </w:rPr>
              <w:t xml:space="preserve"> </w:t>
            </w:r>
            <w:proofErr w:type="spellStart"/>
            <w:r>
              <w:rPr>
                <w:szCs w:val="24"/>
              </w:rPr>
              <w:t>засуха</w:t>
            </w:r>
            <w:proofErr w:type="spellEnd"/>
          </w:p>
        </w:tc>
        <w:tc>
          <w:tcPr>
            <w:tcW w:w="1714" w:type="dxa"/>
            <w:tcMar>
              <w:top w:w="40" w:type="dxa"/>
              <w:left w:w="80" w:type="dxa"/>
              <w:bottom w:w="40" w:type="dxa"/>
              <w:right w:w="80" w:type="dxa"/>
            </w:tcMar>
          </w:tcPr>
          <w:p w14:paraId="006D023F" w14:textId="77777777" w:rsidR="00FA3FF8" w:rsidRPr="003E662C" w:rsidRDefault="00FA3FF8" w:rsidP="00FA6A23">
            <w:pPr>
              <w:keepNext/>
              <w:jc w:val="center"/>
              <w:rPr>
                <w:sz w:val="18"/>
                <w:szCs w:val="18"/>
              </w:rPr>
            </w:pPr>
            <w:r>
              <w:rPr>
                <w:szCs w:val="24"/>
              </w:rPr>
              <w:t>IoT (</w:t>
            </w:r>
            <w:proofErr w:type="spellStart"/>
            <w:r>
              <w:rPr>
                <w:szCs w:val="24"/>
              </w:rPr>
              <w:t>расчёт</w:t>
            </w:r>
            <w:proofErr w:type="spellEnd"/>
            <w:r>
              <w:rPr>
                <w:szCs w:val="24"/>
              </w:rPr>
              <w:t>)</w:t>
            </w:r>
          </w:p>
        </w:tc>
        <w:tc>
          <w:tcPr>
            <w:tcW w:w="1921" w:type="dxa"/>
            <w:tcMar>
              <w:top w:w="40" w:type="dxa"/>
              <w:left w:w="80" w:type="dxa"/>
              <w:bottom w:w="40" w:type="dxa"/>
              <w:right w:w="80" w:type="dxa"/>
            </w:tcMar>
          </w:tcPr>
          <w:p w14:paraId="70FBDA8A" w14:textId="77777777" w:rsidR="00FA3FF8" w:rsidRPr="003E662C" w:rsidRDefault="00FA3FF8" w:rsidP="00FA6A23">
            <w:pPr>
              <w:keepNext/>
              <w:rPr>
                <w:sz w:val="18"/>
                <w:szCs w:val="18"/>
              </w:rPr>
            </w:pPr>
            <w:r>
              <w:rPr>
                <w:szCs w:val="24"/>
              </w:rPr>
              <w:t xml:space="preserve">VPD, </w:t>
            </w:r>
            <w:proofErr w:type="spellStart"/>
            <w:r>
              <w:rPr>
                <w:szCs w:val="24"/>
              </w:rPr>
              <w:t>кПа</w:t>
            </w:r>
            <w:proofErr w:type="spellEnd"/>
          </w:p>
        </w:tc>
        <w:tc>
          <w:tcPr>
            <w:tcW w:w="2190" w:type="dxa"/>
            <w:tcMar>
              <w:top w:w="40" w:type="dxa"/>
              <w:left w:w="80" w:type="dxa"/>
              <w:bottom w:w="40" w:type="dxa"/>
              <w:right w:w="80" w:type="dxa"/>
            </w:tcMar>
          </w:tcPr>
          <w:p w14:paraId="08FBCE0F" w14:textId="77777777" w:rsidR="00FA3FF8" w:rsidRPr="003E662C" w:rsidRDefault="00FA3FF8" w:rsidP="00FA6A23">
            <w:pPr>
              <w:keepNext/>
              <w:jc w:val="center"/>
              <w:rPr>
                <w:sz w:val="18"/>
                <w:szCs w:val="18"/>
              </w:rPr>
            </w:pPr>
            <w:proofErr w:type="spellStart"/>
            <w:r>
              <w:rPr>
                <w:szCs w:val="24"/>
              </w:rPr>
              <w:t>Июнь</w:t>
            </w:r>
            <w:proofErr w:type="spellEnd"/>
            <w:r>
              <w:rPr>
                <w:szCs w:val="24"/>
              </w:rPr>
              <w:t>–</w:t>
            </w:r>
            <w:proofErr w:type="spellStart"/>
            <w:r>
              <w:rPr>
                <w:szCs w:val="24"/>
              </w:rPr>
              <w:t>август</w:t>
            </w:r>
            <w:proofErr w:type="spellEnd"/>
          </w:p>
        </w:tc>
      </w:tr>
      <w:tr w:rsidR="00FA3FF8" w:rsidRPr="003E662C" w14:paraId="3C73A52A" w14:textId="77777777" w:rsidTr="00FA6A23">
        <w:trPr>
          <w:cantSplit/>
          <w:jc w:val="center"/>
        </w:trPr>
        <w:tc>
          <w:tcPr>
            <w:tcW w:w="1271" w:type="dxa"/>
            <w:vMerge/>
            <w:tcBorders>
              <w:bottom w:val="single" w:sz="4" w:space="0" w:color="000000"/>
            </w:tcBorders>
            <w:tcMar>
              <w:top w:w="40" w:type="dxa"/>
              <w:left w:w="80" w:type="dxa"/>
              <w:bottom w:w="40" w:type="dxa"/>
              <w:right w:w="80" w:type="dxa"/>
            </w:tcMar>
          </w:tcPr>
          <w:p w14:paraId="4D01CD08" w14:textId="77777777" w:rsidR="00FA3FF8" w:rsidRPr="003E662C" w:rsidRDefault="00FA3FF8" w:rsidP="00FA6A23">
            <w:pPr>
              <w:keepNext/>
              <w:rPr>
                <w:sz w:val="18"/>
                <w:szCs w:val="18"/>
              </w:rPr>
            </w:pPr>
          </w:p>
        </w:tc>
        <w:tc>
          <w:tcPr>
            <w:tcW w:w="2397" w:type="dxa"/>
            <w:tcBorders>
              <w:bottom w:val="single" w:sz="4" w:space="0" w:color="000000"/>
            </w:tcBorders>
            <w:tcMar>
              <w:top w:w="40" w:type="dxa"/>
              <w:left w:w="80" w:type="dxa"/>
              <w:bottom w:w="40" w:type="dxa"/>
              <w:right w:w="80" w:type="dxa"/>
            </w:tcMar>
          </w:tcPr>
          <w:p w14:paraId="592378DB" w14:textId="77777777" w:rsidR="00FA3FF8" w:rsidRPr="003E662C" w:rsidRDefault="00FA3FF8" w:rsidP="00FA6A23">
            <w:pPr>
              <w:keepNext/>
              <w:rPr>
                <w:sz w:val="18"/>
                <w:szCs w:val="18"/>
              </w:rPr>
            </w:pPr>
            <w:proofErr w:type="spellStart"/>
            <w:r>
              <w:rPr>
                <w:szCs w:val="24"/>
              </w:rPr>
              <w:t>Градобитие</w:t>
            </w:r>
            <w:proofErr w:type="spellEnd"/>
          </w:p>
        </w:tc>
        <w:tc>
          <w:tcPr>
            <w:tcW w:w="1714" w:type="dxa"/>
            <w:tcBorders>
              <w:bottom w:val="single" w:sz="4" w:space="0" w:color="000000"/>
            </w:tcBorders>
            <w:tcMar>
              <w:top w:w="40" w:type="dxa"/>
              <w:left w:w="80" w:type="dxa"/>
              <w:bottom w:w="40" w:type="dxa"/>
              <w:right w:w="80" w:type="dxa"/>
            </w:tcMar>
          </w:tcPr>
          <w:p w14:paraId="40E0584E" w14:textId="77777777" w:rsidR="00FA3FF8" w:rsidRPr="003E662C" w:rsidRDefault="00FA3FF8" w:rsidP="00FA6A23">
            <w:pPr>
              <w:keepNext/>
              <w:jc w:val="center"/>
              <w:rPr>
                <w:sz w:val="18"/>
                <w:szCs w:val="18"/>
              </w:rPr>
            </w:pPr>
            <w:r>
              <w:rPr>
                <w:szCs w:val="24"/>
              </w:rPr>
              <w:t xml:space="preserve">IoT + </w:t>
            </w:r>
            <w:proofErr w:type="spellStart"/>
            <w:r>
              <w:rPr>
                <w:szCs w:val="24"/>
              </w:rPr>
              <w:t>спутник</w:t>
            </w:r>
            <w:proofErr w:type="spellEnd"/>
          </w:p>
        </w:tc>
        <w:tc>
          <w:tcPr>
            <w:tcW w:w="1921" w:type="dxa"/>
            <w:tcBorders>
              <w:bottom w:val="single" w:sz="4" w:space="0" w:color="000000"/>
            </w:tcBorders>
            <w:tcMar>
              <w:top w:w="40" w:type="dxa"/>
              <w:left w:w="80" w:type="dxa"/>
              <w:bottom w:w="40" w:type="dxa"/>
              <w:right w:w="80" w:type="dxa"/>
            </w:tcMar>
          </w:tcPr>
          <w:p w14:paraId="79A86DA4" w14:textId="77777777" w:rsidR="00FA3FF8" w:rsidRPr="003E662C" w:rsidRDefault="00FA3FF8" w:rsidP="00FA6A23">
            <w:pPr>
              <w:keepNext/>
              <w:rPr>
                <w:sz w:val="18"/>
                <w:szCs w:val="18"/>
              </w:rPr>
            </w:pPr>
            <w:r>
              <w:rPr>
                <w:szCs w:val="24"/>
              </w:rPr>
              <w:t>P, NDVI (Z-score)</w:t>
            </w:r>
          </w:p>
        </w:tc>
        <w:tc>
          <w:tcPr>
            <w:tcW w:w="2190" w:type="dxa"/>
            <w:tcBorders>
              <w:bottom w:val="single" w:sz="4" w:space="0" w:color="000000"/>
            </w:tcBorders>
            <w:tcMar>
              <w:top w:w="40" w:type="dxa"/>
              <w:left w:w="80" w:type="dxa"/>
              <w:bottom w:w="40" w:type="dxa"/>
              <w:right w:w="80" w:type="dxa"/>
            </w:tcMar>
          </w:tcPr>
          <w:p w14:paraId="4D832D74" w14:textId="77777777" w:rsidR="00FA3FF8" w:rsidRPr="003E662C" w:rsidRDefault="00FA3FF8" w:rsidP="00FA6A23">
            <w:pPr>
              <w:keepNext/>
              <w:jc w:val="center"/>
              <w:rPr>
                <w:sz w:val="18"/>
                <w:szCs w:val="18"/>
              </w:rPr>
            </w:pPr>
            <w:proofErr w:type="spellStart"/>
            <w:r>
              <w:rPr>
                <w:szCs w:val="24"/>
              </w:rPr>
              <w:t>Эпизодически</w:t>
            </w:r>
            <w:proofErr w:type="spellEnd"/>
          </w:p>
        </w:tc>
      </w:tr>
      <w:tr w:rsidR="00FA3FF8" w:rsidRPr="003E662C" w14:paraId="001EC264" w14:textId="77777777" w:rsidTr="00FA6A23">
        <w:trPr>
          <w:cantSplit/>
          <w:jc w:val="center"/>
        </w:trPr>
        <w:tc>
          <w:tcPr>
            <w:tcW w:w="1271" w:type="dxa"/>
            <w:tcBorders>
              <w:bottom w:val="nil"/>
            </w:tcBorders>
            <w:tcMar>
              <w:top w:w="40" w:type="dxa"/>
              <w:left w:w="80" w:type="dxa"/>
              <w:bottom w:w="40" w:type="dxa"/>
              <w:right w:w="80" w:type="dxa"/>
            </w:tcMar>
          </w:tcPr>
          <w:p w14:paraId="3B9416EC" w14:textId="77777777" w:rsidR="00FA3FF8" w:rsidRPr="003E662C" w:rsidRDefault="00FA3FF8" w:rsidP="00FA6A23">
            <w:pPr>
              <w:keepNext/>
              <w:rPr>
                <w:sz w:val="18"/>
                <w:szCs w:val="18"/>
              </w:rPr>
            </w:pPr>
            <w:proofErr w:type="spellStart"/>
            <w:r>
              <w:rPr>
                <w:szCs w:val="24"/>
              </w:rPr>
              <w:t>Антропогенный</w:t>
            </w:r>
            <w:proofErr w:type="spellEnd"/>
          </w:p>
          <w:p w14:paraId="3B402D55" w14:textId="77777777" w:rsidR="00FA3FF8" w:rsidRPr="003E662C" w:rsidRDefault="00FA3FF8" w:rsidP="00FA6A23">
            <w:pPr>
              <w:keepNext/>
              <w:rPr>
                <w:sz w:val="18"/>
                <w:szCs w:val="18"/>
              </w:rPr>
            </w:pPr>
          </w:p>
        </w:tc>
        <w:tc>
          <w:tcPr>
            <w:tcW w:w="2397" w:type="dxa"/>
            <w:tcBorders>
              <w:bottom w:val="nil"/>
            </w:tcBorders>
            <w:tcMar>
              <w:top w:w="40" w:type="dxa"/>
              <w:left w:w="80" w:type="dxa"/>
              <w:bottom w:w="40" w:type="dxa"/>
              <w:right w:w="80" w:type="dxa"/>
            </w:tcMar>
          </w:tcPr>
          <w:p w14:paraId="2817E84D" w14:textId="77777777" w:rsidR="00FA3FF8" w:rsidRPr="003E662C" w:rsidRDefault="00FA3FF8" w:rsidP="00FA6A23">
            <w:pPr>
              <w:keepNext/>
              <w:rPr>
                <w:sz w:val="18"/>
                <w:szCs w:val="18"/>
              </w:rPr>
            </w:pPr>
            <w:proofErr w:type="spellStart"/>
            <w:r>
              <w:rPr>
                <w:szCs w:val="24"/>
              </w:rPr>
              <w:t>Режим</w:t>
            </w:r>
            <w:proofErr w:type="spellEnd"/>
            <w:r>
              <w:rPr>
                <w:szCs w:val="24"/>
              </w:rPr>
              <w:t xml:space="preserve"> </w:t>
            </w:r>
            <w:proofErr w:type="spellStart"/>
            <w:r>
              <w:rPr>
                <w:szCs w:val="24"/>
              </w:rPr>
              <w:t>орошения</w:t>
            </w:r>
            <w:proofErr w:type="spellEnd"/>
          </w:p>
        </w:tc>
        <w:tc>
          <w:tcPr>
            <w:tcW w:w="1714" w:type="dxa"/>
            <w:tcBorders>
              <w:bottom w:val="nil"/>
            </w:tcBorders>
            <w:tcMar>
              <w:top w:w="40" w:type="dxa"/>
              <w:left w:w="80" w:type="dxa"/>
              <w:bottom w:w="40" w:type="dxa"/>
              <w:right w:w="80" w:type="dxa"/>
            </w:tcMar>
          </w:tcPr>
          <w:p w14:paraId="3837A452" w14:textId="77777777" w:rsidR="00FA3FF8" w:rsidRPr="003E662C" w:rsidRDefault="00FA3FF8" w:rsidP="00FA6A23">
            <w:pPr>
              <w:keepNext/>
              <w:jc w:val="center"/>
              <w:rPr>
                <w:sz w:val="18"/>
                <w:szCs w:val="18"/>
              </w:rPr>
            </w:pPr>
            <w:r>
              <w:rPr>
                <w:szCs w:val="24"/>
              </w:rPr>
              <w:t>IoT + ML</w:t>
            </w:r>
          </w:p>
        </w:tc>
        <w:tc>
          <w:tcPr>
            <w:tcW w:w="1921" w:type="dxa"/>
            <w:tcBorders>
              <w:bottom w:val="nil"/>
            </w:tcBorders>
            <w:tcMar>
              <w:top w:w="40" w:type="dxa"/>
              <w:left w:w="80" w:type="dxa"/>
              <w:bottom w:w="40" w:type="dxa"/>
              <w:right w:w="80" w:type="dxa"/>
            </w:tcMar>
          </w:tcPr>
          <w:p w14:paraId="49A7A92B" w14:textId="77777777" w:rsidR="00FA3FF8" w:rsidRPr="003E662C" w:rsidRDefault="00FA3FF8" w:rsidP="00FA6A23">
            <w:pPr>
              <w:keepNext/>
              <w:rPr>
                <w:sz w:val="18"/>
                <w:szCs w:val="18"/>
              </w:rPr>
            </w:pPr>
            <w:r>
              <w:rPr>
                <w:szCs w:val="24"/>
              </w:rPr>
              <w:t xml:space="preserve">θ + </w:t>
            </w:r>
            <w:proofErr w:type="spellStart"/>
            <w:r>
              <w:rPr>
                <w:szCs w:val="24"/>
              </w:rPr>
              <w:t>модель</w:t>
            </w:r>
            <w:proofErr w:type="spellEnd"/>
            <w:r>
              <w:rPr>
                <w:szCs w:val="24"/>
              </w:rPr>
              <w:t xml:space="preserve"> MLP</w:t>
            </w:r>
          </w:p>
        </w:tc>
        <w:tc>
          <w:tcPr>
            <w:tcW w:w="2190" w:type="dxa"/>
            <w:tcBorders>
              <w:bottom w:val="nil"/>
            </w:tcBorders>
            <w:tcMar>
              <w:top w:w="40" w:type="dxa"/>
              <w:left w:w="80" w:type="dxa"/>
              <w:bottom w:w="40" w:type="dxa"/>
              <w:right w:w="80" w:type="dxa"/>
            </w:tcMar>
          </w:tcPr>
          <w:p w14:paraId="4011A61F" w14:textId="77777777" w:rsidR="00FA3FF8" w:rsidRPr="003E662C" w:rsidRDefault="00FA3FF8" w:rsidP="00FA6A23">
            <w:pPr>
              <w:keepNext/>
              <w:jc w:val="center"/>
              <w:rPr>
                <w:sz w:val="18"/>
                <w:szCs w:val="18"/>
              </w:rPr>
            </w:pPr>
            <w:proofErr w:type="spellStart"/>
            <w:r>
              <w:rPr>
                <w:szCs w:val="24"/>
              </w:rPr>
              <w:t>Май</w:t>
            </w:r>
            <w:proofErr w:type="spellEnd"/>
            <w:r>
              <w:rPr>
                <w:szCs w:val="24"/>
              </w:rPr>
              <w:t>–</w:t>
            </w:r>
            <w:proofErr w:type="spellStart"/>
            <w:r>
              <w:rPr>
                <w:szCs w:val="24"/>
              </w:rPr>
              <w:t>сентябрь</w:t>
            </w:r>
            <w:proofErr w:type="spellEnd"/>
          </w:p>
        </w:tc>
      </w:tr>
    </w:tbl>
    <w:p w14:paraId="3714229D" w14:textId="77777777" w:rsidR="00FA3FF8" w:rsidRDefault="00FA3FF8" w:rsidP="00FA3FF8">
      <w:pPr>
        <w:ind w:firstLine="709"/>
        <w:jc w:val="both"/>
        <w:rPr>
          <w:sz w:val="24"/>
          <w:szCs w:val="24"/>
          <w:lang w:val="ru-RU"/>
        </w:rPr>
      </w:pPr>
    </w:p>
    <w:p w14:paraId="1A80A1ED" w14:textId="77777777" w:rsidR="00FA3FF8" w:rsidRDefault="00FA3FF8" w:rsidP="00FA3FF8">
      <w:pPr>
        <w:jc w:val="both"/>
        <w:rPr>
          <w:bCs/>
          <w:lang w:val="ru-RU"/>
        </w:rPr>
      </w:pPr>
    </w:p>
    <w:p w14:paraId="53D0CE7F" w14:textId="77777777" w:rsidR="00FA3FF8" w:rsidRDefault="00FA3FF8" w:rsidP="00FA3FF8">
      <w:pPr>
        <w:jc w:val="both"/>
        <w:rPr>
          <w:lang w:val="ru-RU"/>
        </w:rPr>
      </w:pPr>
      <w:r>
        <w:rPr>
          <w:bCs/>
          <w:lang w:val="ru-RU"/>
        </w:rPr>
        <w:lastRenderedPageBreak/>
        <w:t>Продолжение т</w:t>
      </w:r>
      <w:r w:rsidRPr="008824EF">
        <w:rPr>
          <w:bCs/>
          <w:lang w:val="ru-RU"/>
        </w:rPr>
        <w:t>аблиц</w:t>
      </w:r>
      <w:r>
        <w:rPr>
          <w:bCs/>
          <w:lang w:val="ru-RU"/>
        </w:rPr>
        <w:t>ы</w:t>
      </w:r>
      <w:r>
        <w:rPr>
          <w:lang w:val="ru-RU"/>
        </w:rPr>
        <w:t xml:space="preserve"> 5.1 </w:t>
      </w:r>
    </w:p>
    <w:p w14:paraId="0C8ED055" w14:textId="77777777" w:rsidR="00FA3FF8" w:rsidRDefault="00FA3FF8" w:rsidP="00FA3FF8">
      <w:pPr>
        <w:ind w:firstLine="709"/>
        <w:jc w:val="both"/>
        <w:rPr>
          <w:sz w:val="24"/>
          <w:szCs w:val="24"/>
          <w:lang w:val="ru-RU"/>
        </w:rPr>
      </w:pP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2397"/>
        <w:gridCol w:w="1714"/>
        <w:gridCol w:w="1921"/>
        <w:gridCol w:w="2190"/>
      </w:tblGrid>
      <w:tr w:rsidR="00FA3FF8" w:rsidRPr="003E662C" w14:paraId="697811DB" w14:textId="77777777" w:rsidTr="00FA6A23">
        <w:trPr>
          <w:cantSplit/>
          <w:jc w:val="center"/>
        </w:trPr>
        <w:tc>
          <w:tcPr>
            <w:tcW w:w="1271" w:type="dxa"/>
            <w:tcMar>
              <w:top w:w="40" w:type="dxa"/>
              <w:left w:w="80" w:type="dxa"/>
              <w:bottom w:w="40" w:type="dxa"/>
              <w:right w:w="80" w:type="dxa"/>
            </w:tcMar>
            <w:vAlign w:val="center"/>
          </w:tcPr>
          <w:p w14:paraId="5DDAF976" w14:textId="77777777" w:rsidR="00FA3FF8" w:rsidRPr="003E662C" w:rsidRDefault="00FA3FF8" w:rsidP="00FA6A23">
            <w:pPr>
              <w:keepNext/>
              <w:jc w:val="center"/>
              <w:rPr>
                <w:bCs/>
                <w:sz w:val="18"/>
                <w:szCs w:val="18"/>
              </w:rPr>
            </w:pPr>
            <w:r>
              <w:rPr>
                <w:szCs w:val="24"/>
                <w:lang w:val="ru-RU"/>
              </w:rPr>
              <w:t>1</w:t>
            </w:r>
          </w:p>
        </w:tc>
        <w:tc>
          <w:tcPr>
            <w:tcW w:w="2397" w:type="dxa"/>
            <w:tcMar>
              <w:top w:w="40" w:type="dxa"/>
              <w:left w:w="80" w:type="dxa"/>
              <w:bottom w:w="40" w:type="dxa"/>
              <w:right w:w="80" w:type="dxa"/>
            </w:tcMar>
            <w:vAlign w:val="center"/>
          </w:tcPr>
          <w:p w14:paraId="34A100A1" w14:textId="77777777" w:rsidR="00FA3FF8" w:rsidRPr="003E662C" w:rsidRDefault="00FA3FF8" w:rsidP="00FA6A23">
            <w:pPr>
              <w:keepNext/>
              <w:jc w:val="center"/>
              <w:rPr>
                <w:bCs/>
                <w:sz w:val="18"/>
                <w:szCs w:val="18"/>
              </w:rPr>
            </w:pPr>
            <w:r>
              <w:rPr>
                <w:szCs w:val="24"/>
                <w:lang w:val="ru-RU"/>
              </w:rPr>
              <w:t>2</w:t>
            </w:r>
          </w:p>
        </w:tc>
        <w:tc>
          <w:tcPr>
            <w:tcW w:w="1714" w:type="dxa"/>
            <w:tcMar>
              <w:top w:w="40" w:type="dxa"/>
              <w:left w:w="80" w:type="dxa"/>
              <w:bottom w:w="40" w:type="dxa"/>
              <w:right w:w="80" w:type="dxa"/>
            </w:tcMar>
            <w:vAlign w:val="center"/>
          </w:tcPr>
          <w:p w14:paraId="1FA1F562" w14:textId="77777777" w:rsidR="00FA3FF8" w:rsidRPr="003E662C" w:rsidRDefault="00FA3FF8" w:rsidP="00FA6A23">
            <w:pPr>
              <w:keepNext/>
              <w:jc w:val="center"/>
              <w:rPr>
                <w:bCs/>
                <w:sz w:val="18"/>
                <w:szCs w:val="18"/>
              </w:rPr>
            </w:pPr>
            <w:r>
              <w:rPr>
                <w:szCs w:val="24"/>
                <w:lang w:val="ru-RU"/>
              </w:rPr>
              <w:t>3</w:t>
            </w:r>
          </w:p>
        </w:tc>
        <w:tc>
          <w:tcPr>
            <w:tcW w:w="1921" w:type="dxa"/>
            <w:tcMar>
              <w:top w:w="40" w:type="dxa"/>
              <w:left w:w="80" w:type="dxa"/>
              <w:bottom w:w="40" w:type="dxa"/>
              <w:right w:w="80" w:type="dxa"/>
            </w:tcMar>
            <w:vAlign w:val="center"/>
          </w:tcPr>
          <w:p w14:paraId="234F82BA" w14:textId="77777777" w:rsidR="00FA3FF8" w:rsidRPr="003E662C" w:rsidRDefault="00FA3FF8" w:rsidP="00FA6A23">
            <w:pPr>
              <w:keepNext/>
              <w:jc w:val="center"/>
              <w:rPr>
                <w:bCs/>
                <w:sz w:val="18"/>
                <w:szCs w:val="18"/>
              </w:rPr>
            </w:pPr>
            <w:r>
              <w:rPr>
                <w:szCs w:val="24"/>
                <w:lang w:val="ru-RU"/>
              </w:rPr>
              <w:t>4</w:t>
            </w:r>
          </w:p>
        </w:tc>
        <w:tc>
          <w:tcPr>
            <w:tcW w:w="2190" w:type="dxa"/>
            <w:tcMar>
              <w:top w:w="40" w:type="dxa"/>
              <w:left w:w="80" w:type="dxa"/>
              <w:bottom w:w="40" w:type="dxa"/>
              <w:right w:w="80" w:type="dxa"/>
            </w:tcMar>
            <w:vAlign w:val="center"/>
          </w:tcPr>
          <w:p w14:paraId="3C56D00B" w14:textId="77777777" w:rsidR="00FA3FF8" w:rsidRPr="003E662C" w:rsidRDefault="00FA3FF8" w:rsidP="00FA6A23">
            <w:pPr>
              <w:keepNext/>
              <w:jc w:val="center"/>
              <w:rPr>
                <w:bCs/>
                <w:sz w:val="18"/>
                <w:szCs w:val="18"/>
              </w:rPr>
            </w:pPr>
            <w:r>
              <w:rPr>
                <w:szCs w:val="24"/>
                <w:lang w:val="ru-RU"/>
              </w:rPr>
              <w:t>5</w:t>
            </w:r>
          </w:p>
        </w:tc>
      </w:tr>
      <w:tr w:rsidR="00FA3FF8" w:rsidRPr="003E662C" w14:paraId="2953C0E3" w14:textId="77777777" w:rsidTr="00FA6A23">
        <w:trPr>
          <w:cantSplit/>
          <w:jc w:val="center"/>
        </w:trPr>
        <w:tc>
          <w:tcPr>
            <w:tcW w:w="1271" w:type="dxa"/>
            <w:tcMar>
              <w:top w:w="40" w:type="dxa"/>
              <w:left w:w="80" w:type="dxa"/>
              <w:bottom w:w="40" w:type="dxa"/>
              <w:right w:w="80" w:type="dxa"/>
            </w:tcMar>
          </w:tcPr>
          <w:p w14:paraId="3E51F2EC" w14:textId="77777777" w:rsidR="00FA3FF8" w:rsidRPr="003E662C" w:rsidRDefault="00FA3FF8" w:rsidP="00FA6A23">
            <w:pPr>
              <w:keepNext/>
              <w:rPr>
                <w:sz w:val="18"/>
                <w:szCs w:val="18"/>
              </w:rPr>
            </w:pPr>
            <w:proofErr w:type="spellStart"/>
            <w:r>
              <w:rPr>
                <w:szCs w:val="24"/>
              </w:rPr>
              <w:t>Антропогенный</w:t>
            </w:r>
            <w:proofErr w:type="spellEnd"/>
          </w:p>
          <w:p w14:paraId="68E124F1" w14:textId="77777777" w:rsidR="00FA3FF8" w:rsidRPr="003E662C" w:rsidRDefault="00FA3FF8" w:rsidP="00FA6A23">
            <w:pPr>
              <w:keepNext/>
              <w:rPr>
                <w:sz w:val="18"/>
                <w:szCs w:val="18"/>
              </w:rPr>
            </w:pPr>
          </w:p>
        </w:tc>
        <w:tc>
          <w:tcPr>
            <w:tcW w:w="2397" w:type="dxa"/>
            <w:tcMar>
              <w:top w:w="40" w:type="dxa"/>
              <w:left w:w="80" w:type="dxa"/>
              <w:bottom w:w="40" w:type="dxa"/>
              <w:right w:w="80" w:type="dxa"/>
            </w:tcMar>
          </w:tcPr>
          <w:p w14:paraId="20533042" w14:textId="77777777" w:rsidR="00FA3FF8" w:rsidRPr="003E662C" w:rsidRDefault="00FA3FF8" w:rsidP="00FA6A23">
            <w:pPr>
              <w:keepNext/>
              <w:rPr>
                <w:sz w:val="18"/>
                <w:szCs w:val="18"/>
              </w:rPr>
            </w:pPr>
            <w:proofErr w:type="spellStart"/>
            <w:r>
              <w:rPr>
                <w:szCs w:val="24"/>
              </w:rPr>
              <w:t>Гидрогель</w:t>
            </w:r>
            <w:proofErr w:type="spellEnd"/>
            <w:r>
              <w:rPr>
                <w:szCs w:val="24"/>
              </w:rPr>
              <w:t xml:space="preserve"> AQUASORB</w:t>
            </w:r>
          </w:p>
        </w:tc>
        <w:tc>
          <w:tcPr>
            <w:tcW w:w="1714" w:type="dxa"/>
            <w:tcMar>
              <w:top w:w="40" w:type="dxa"/>
              <w:left w:w="80" w:type="dxa"/>
              <w:bottom w:w="40" w:type="dxa"/>
              <w:right w:w="80" w:type="dxa"/>
            </w:tcMar>
          </w:tcPr>
          <w:p w14:paraId="326F0D5F" w14:textId="77777777" w:rsidR="00FA3FF8" w:rsidRPr="003E662C" w:rsidRDefault="00FA3FF8" w:rsidP="00FA6A23">
            <w:pPr>
              <w:keepNext/>
              <w:jc w:val="center"/>
              <w:rPr>
                <w:sz w:val="18"/>
                <w:szCs w:val="18"/>
              </w:rPr>
            </w:pPr>
            <w:r>
              <w:rPr>
                <w:szCs w:val="24"/>
              </w:rPr>
              <w:t>IoT (</w:t>
            </w:r>
            <w:proofErr w:type="spellStart"/>
            <w:r>
              <w:rPr>
                <w:szCs w:val="24"/>
              </w:rPr>
              <w:t>варианты</w:t>
            </w:r>
            <w:proofErr w:type="spellEnd"/>
            <w:r>
              <w:rPr>
                <w:szCs w:val="24"/>
              </w:rPr>
              <w:t>)</w:t>
            </w:r>
          </w:p>
        </w:tc>
        <w:tc>
          <w:tcPr>
            <w:tcW w:w="1921" w:type="dxa"/>
            <w:tcMar>
              <w:top w:w="40" w:type="dxa"/>
              <w:left w:w="80" w:type="dxa"/>
              <w:bottom w:w="40" w:type="dxa"/>
              <w:right w:w="80" w:type="dxa"/>
            </w:tcMar>
          </w:tcPr>
          <w:p w14:paraId="6960D498" w14:textId="77777777" w:rsidR="00FA3FF8" w:rsidRPr="003E662C" w:rsidRDefault="00FA3FF8" w:rsidP="00FA6A23">
            <w:pPr>
              <w:keepNext/>
              <w:rPr>
                <w:sz w:val="18"/>
                <w:szCs w:val="18"/>
                <w:lang w:val="ru-RU"/>
              </w:rPr>
            </w:pPr>
            <w:r>
              <w:rPr>
                <w:szCs w:val="24"/>
              </w:rPr>
              <w:t>θ</w:t>
            </w:r>
            <w:r>
              <w:rPr>
                <w:szCs w:val="24"/>
                <w:lang w:val="ru-RU"/>
              </w:rPr>
              <w:t xml:space="preserve"> по вариантам </w:t>
            </w:r>
            <w:r>
              <w:rPr>
                <w:szCs w:val="24"/>
              </w:rPr>
              <w:t>A</w:t>
            </w:r>
            <w:r>
              <w:rPr>
                <w:szCs w:val="24"/>
                <w:lang w:val="ru-RU"/>
              </w:rPr>
              <w:t>0–</w:t>
            </w:r>
            <w:r>
              <w:rPr>
                <w:szCs w:val="24"/>
              </w:rPr>
              <w:t>A</w:t>
            </w:r>
            <w:r>
              <w:rPr>
                <w:szCs w:val="24"/>
                <w:lang w:val="ru-RU"/>
              </w:rPr>
              <w:t>3</w:t>
            </w:r>
          </w:p>
        </w:tc>
        <w:tc>
          <w:tcPr>
            <w:tcW w:w="2190" w:type="dxa"/>
            <w:tcMar>
              <w:top w:w="40" w:type="dxa"/>
              <w:left w:w="80" w:type="dxa"/>
              <w:bottom w:w="40" w:type="dxa"/>
              <w:right w:w="80" w:type="dxa"/>
            </w:tcMar>
          </w:tcPr>
          <w:p w14:paraId="42C8B851" w14:textId="77777777" w:rsidR="00FA3FF8" w:rsidRPr="003E662C" w:rsidRDefault="00FA3FF8" w:rsidP="00FA6A23">
            <w:pPr>
              <w:keepNext/>
              <w:jc w:val="center"/>
              <w:rPr>
                <w:sz w:val="18"/>
                <w:szCs w:val="18"/>
              </w:rPr>
            </w:pPr>
            <w:proofErr w:type="spellStart"/>
            <w:r>
              <w:rPr>
                <w:szCs w:val="24"/>
              </w:rPr>
              <w:t>Постоянно</w:t>
            </w:r>
            <w:proofErr w:type="spellEnd"/>
          </w:p>
        </w:tc>
      </w:tr>
      <w:tr w:rsidR="00FA3FF8" w:rsidRPr="003E662C" w14:paraId="61F8ECF9" w14:textId="77777777" w:rsidTr="00FA6A23">
        <w:trPr>
          <w:cantSplit/>
          <w:jc w:val="center"/>
        </w:trPr>
        <w:tc>
          <w:tcPr>
            <w:tcW w:w="1271" w:type="dxa"/>
            <w:vMerge w:val="restart"/>
            <w:tcMar>
              <w:top w:w="40" w:type="dxa"/>
              <w:left w:w="80" w:type="dxa"/>
              <w:bottom w:w="40" w:type="dxa"/>
              <w:right w:w="80" w:type="dxa"/>
            </w:tcMar>
          </w:tcPr>
          <w:p w14:paraId="0D1B868E" w14:textId="77777777" w:rsidR="00FA3FF8" w:rsidRPr="003E662C" w:rsidRDefault="00FA3FF8" w:rsidP="00FA6A23">
            <w:pPr>
              <w:keepNext/>
              <w:rPr>
                <w:sz w:val="18"/>
                <w:szCs w:val="18"/>
              </w:rPr>
            </w:pPr>
            <w:proofErr w:type="spellStart"/>
            <w:r>
              <w:rPr>
                <w:szCs w:val="24"/>
              </w:rPr>
              <w:t>Биотический</w:t>
            </w:r>
            <w:proofErr w:type="spellEnd"/>
          </w:p>
          <w:p w14:paraId="7405B100" w14:textId="77777777" w:rsidR="00FA3FF8" w:rsidRPr="003E662C" w:rsidRDefault="00FA3FF8" w:rsidP="00FA6A23">
            <w:pPr>
              <w:keepNext/>
              <w:rPr>
                <w:sz w:val="18"/>
                <w:szCs w:val="18"/>
              </w:rPr>
            </w:pPr>
          </w:p>
        </w:tc>
        <w:tc>
          <w:tcPr>
            <w:tcW w:w="2397" w:type="dxa"/>
            <w:tcMar>
              <w:top w:w="40" w:type="dxa"/>
              <w:left w:w="80" w:type="dxa"/>
              <w:bottom w:w="40" w:type="dxa"/>
              <w:right w:w="80" w:type="dxa"/>
            </w:tcMar>
          </w:tcPr>
          <w:p w14:paraId="19644EC7" w14:textId="77777777" w:rsidR="00FA3FF8" w:rsidRPr="003E662C" w:rsidRDefault="00FA3FF8" w:rsidP="00FA6A23">
            <w:pPr>
              <w:keepNext/>
              <w:rPr>
                <w:sz w:val="18"/>
                <w:szCs w:val="18"/>
              </w:rPr>
            </w:pPr>
            <w:proofErr w:type="spellStart"/>
            <w:r>
              <w:rPr>
                <w:szCs w:val="24"/>
              </w:rPr>
              <w:t>Фитопатогены</w:t>
            </w:r>
            <w:proofErr w:type="spellEnd"/>
          </w:p>
        </w:tc>
        <w:tc>
          <w:tcPr>
            <w:tcW w:w="1714" w:type="dxa"/>
            <w:tcMar>
              <w:top w:w="40" w:type="dxa"/>
              <w:left w:w="80" w:type="dxa"/>
              <w:bottom w:w="40" w:type="dxa"/>
              <w:right w:w="80" w:type="dxa"/>
            </w:tcMar>
          </w:tcPr>
          <w:p w14:paraId="382EF2D9" w14:textId="77777777" w:rsidR="00FA3FF8" w:rsidRPr="003E662C" w:rsidRDefault="00FA3FF8" w:rsidP="00FA6A23">
            <w:pPr>
              <w:keepNext/>
              <w:jc w:val="center"/>
              <w:rPr>
                <w:sz w:val="18"/>
                <w:szCs w:val="18"/>
              </w:rPr>
            </w:pPr>
            <w:r>
              <w:rPr>
                <w:szCs w:val="24"/>
              </w:rPr>
              <w:t>IoT +</w:t>
            </w:r>
            <w:r>
              <w:rPr>
                <w:szCs w:val="24"/>
                <w:lang w:val="ru-RU"/>
              </w:rPr>
              <w:t xml:space="preserve"> </w:t>
            </w:r>
            <w:r>
              <w:rPr>
                <w:szCs w:val="24"/>
              </w:rPr>
              <w:t>ML</w:t>
            </w:r>
          </w:p>
        </w:tc>
        <w:tc>
          <w:tcPr>
            <w:tcW w:w="1921" w:type="dxa"/>
            <w:tcMar>
              <w:top w:w="40" w:type="dxa"/>
              <w:left w:w="80" w:type="dxa"/>
              <w:bottom w:w="40" w:type="dxa"/>
              <w:right w:w="80" w:type="dxa"/>
            </w:tcMar>
          </w:tcPr>
          <w:p w14:paraId="7C273E67" w14:textId="77777777" w:rsidR="00FA3FF8" w:rsidRPr="003E662C" w:rsidRDefault="00FA3FF8" w:rsidP="00FA6A23">
            <w:pPr>
              <w:keepNext/>
              <w:rPr>
                <w:sz w:val="18"/>
                <w:szCs w:val="18"/>
              </w:rPr>
            </w:pPr>
            <w:r>
              <w:rPr>
                <w:szCs w:val="24"/>
              </w:rPr>
              <w:t xml:space="preserve">RH, T, </w:t>
            </w:r>
            <w:proofErr w:type="spellStart"/>
            <w:r>
              <w:rPr>
                <w:szCs w:val="24"/>
              </w:rPr>
              <w:t>критерий</w:t>
            </w:r>
            <w:proofErr w:type="spellEnd"/>
            <w:r>
              <w:rPr>
                <w:szCs w:val="24"/>
              </w:rPr>
              <w:t xml:space="preserve"> </w:t>
            </w:r>
            <w:proofErr w:type="spellStart"/>
            <w:r>
              <w:rPr>
                <w:szCs w:val="24"/>
              </w:rPr>
              <w:t>Миллса</w:t>
            </w:r>
            <w:proofErr w:type="spellEnd"/>
          </w:p>
        </w:tc>
        <w:tc>
          <w:tcPr>
            <w:tcW w:w="2190" w:type="dxa"/>
            <w:tcMar>
              <w:top w:w="40" w:type="dxa"/>
              <w:left w:w="80" w:type="dxa"/>
              <w:bottom w:w="40" w:type="dxa"/>
              <w:right w:w="80" w:type="dxa"/>
            </w:tcMar>
          </w:tcPr>
          <w:p w14:paraId="0891F1E1" w14:textId="77777777" w:rsidR="00FA3FF8" w:rsidRPr="003E662C" w:rsidRDefault="00FA3FF8" w:rsidP="00FA6A23">
            <w:pPr>
              <w:keepNext/>
              <w:jc w:val="center"/>
              <w:rPr>
                <w:sz w:val="18"/>
                <w:szCs w:val="18"/>
              </w:rPr>
            </w:pPr>
            <w:proofErr w:type="spellStart"/>
            <w:r>
              <w:rPr>
                <w:szCs w:val="24"/>
              </w:rPr>
              <w:t>Май</w:t>
            </w:r>
            <w:proofErr w:type="spellEnd"/>
            <w:r>
              <w:rPr>
                <w:szCs w:val="24"/>
              </w:rPr>
              <w:t>–</w:t>
            </w:r>
            <w:proofErr w:type="spellStart"/>
            <w:r>
              <w:rPr>
                <w:szCs w:val="24"/>
              </w:rPr>
              <w:t>август</w:t>
            </w:r>
            <w:proofErr w:type="spellEnd"/>
          </w:p>
        </w:tc>
      </w:tr>
      <w:tr w:rsidR="00FA3FF8" w:rsidRPr="003E662C" w14:paraId="313D3E52" w14:textId="77777777" w:rsidTr="00FA6A23">
        <w:trPr>
          <w:cantSplit/>
          <w:jc w:val="center"/>
        </w:trPr>
        <w:tc>
          <w:tcPr>
            <w:tcW w:w="1271" w:type="dxa"/>
            <w:vMerge/>
            <w:tcMar>
              <w:top w:w="40" w:type="dxa"/>
              <w:left w:w="80" w:type="dxa"/>
              <w:bottom w:w="40" w:type="dxa"/>
              <w:right w:w="80" w:type="dxa"/>
            </w:tcMar>
          </w:tcPr>
          <w:p w14:paraId="25A7FB0E" w14:textId="77777777" w:rsidR="00FA3FF8" w:rsidRPr="003E662C" w:rsidRDefault="00FA3FF8" w:rsidP="00FA6A23">
            <w:pPr>
              <w:keepNext/>
              <w:rPr>
                <w:sz w:val="18"/>
                <w:szCs w:val="18"/>
              </w:rPr>
            </w:pPr>
          </w:p>
        </w:tc>
        <w:tc>
          <w:tcPr>
            <w:tcW w:w="2397" w:type="dxa"/>
            <w:tcMar>
              <w:top w:w="40" w:type="dxa"/>
              <w:left w:w="80" w:type="dxa"/>
              <w:bottom w:w="40" w:type="dxa"/>
              <w:right w:w="80" w:type="dxa"/>
            </w:tcMar>
          </w:tcPr>
          <w:p w14:paraId="3856FF75" w14:textId="77777777" w:rsidR="00FA3FF8" w:rsidRPr="003E662C" w:rsidRDefault="00FA3FF8" w:rsidP="00FA6A23">
            <w:pPr>
              <w:keepNext/>
              <w:rPr>
                <w:sz w:val="18"/>
                <w:szCs w:val="18"/>
              </w:rPr>
            </w:pPr>
            <w:proofErr w:type="spellStart"/>
            <w:r>
              <w:rPr>
                <w:szCs w:val="24"/>
              </w:rPr>
              <w:t>Вредители</w:t>
            </w:r>
            <w:proofErr w:type="spellEnd"/>
          </w:p>
        </w:tc>
        <w:tc>
          <w:tcPr>
            <w:tcW w:w="1714" w:type="dxa"/>
            <w:tcMar>
              <w:top w:w="40" w:type="dxa"/>
              <w:left w:w="80" w:type="dxa"/>
              <w:bottom w:w="40" w:type="dxa"/>
              <w:right w:w="80" w:type="dxa"/>
            </w:tcMar>
          </w:tcPr>
          <w:p w14:paraId="7C930E42" w14:textId="77777777" w:rsidR="00FA3FF8" w:rsidRPr="003E662C" w:rsidRDefault="00FA3FF8" w:rsidP="00FA6A23">
            <w:pPr>
              <w:keepNext/>
              <w:jc w:val="center"/>
              <w:rPr>
                <w:sz w:val="18"/>
                <w:szCs w:val="18"/>
              </w:rPr>
            </w:pPr>
            <w:r>
              <w:rPr>
                <w:szCs w:val="24"/>
              </w:rPr>
              <w:t>IoT + ML</w:t>
            </w:r>
          </w:p>
        </w:tc>
        <w:tc>
          <w:tcPr>
            <w:tcW w:w="1921" w:type="dxa"/>
            <w:tcMar>
              <w:top w:w="40" w:type="dxa"/>
              <w:left w:w="80" w:type="dxa"/>
              <w:bottom w:w="40" w:type="dxa"/>
              <w:right w:w="80" w:type="dxa"/>
            </w:tcMar>
          </w:tcPr>
          <w:p w14:paraId="3096E341" w14:textId="77777777" w:rsidR="00FA3FF8" w:rsidRPr="003E662C" w:rsidRDefault="00FA3FF8" w:rsidP="00FA6A23">
            <w:pPr>
              <w:keepNext/>
              <w:rPr>
                <w:sz w:val="18"/>
                <w:szCs w:val="18"/>
              </w:rPr>
            </w:pPr>
            <w:r>
              <w:rPr>
                <w:szCs w:val="24"/>
              </w:rPr>
              <w:t>GDD-</w:t>
            </w:r>
            <w:proofErr w:type="spellStart"/>
            <w:r>
              <w:rPr>
                <w:szCs w:val="24"/>
              </w:rPr>
              <w:t>модуль</w:t>
            </w:r>
            <w:proofErr w:type="spellEnd"/>
            <w:r>
              <w:rPr>
                <w:szCs w:val="24"/>
              </w:rPr>
              <w:t>, AUC = 0,72</w:t>
            </w:r>
          </w:p>
        </w:tc>
        <w:tc>
          <w:tcPr>
            <w:tcW w:w="2190" w:type="dxa"/>
            <w:tcMar>
              <w:top w:w="40" w:type="dxa"/>
              <w:left w:w="80" w:type="dxa"/>
              <w:bottom w:w="40" w:type="dxa"/>
              <w:right w:w="80" w:type="dxa"/>
            </w:tcMar>
          </w:tcPr>
          <w:p w14:paraId="2798F009" w14:textId="77777777" w:rsidR="00FA3FF8" w:rsidRPr="003E662C" w:rsidRDefault="00FA3FF8" w:rsidP="00FA6A23">
            <w:pPr>
              <w:keepNext/>
              <w:jc w:val="center"/>
              <w:rPr>
                <w:sz w:val="18"/>
                <w:szCs w:val="18"/>
              </w:rPr>
            </w:pPr>
            <w:proofErr w:type="spellStart"/>
            <w:r>
              <w:rPr>
                <w:szCs w:val="24"/>
              </w:rPr>
              <w:t>Июнь</w:t>
            </w:r>
            <w:proofErr w:type="spellEnd"/>
            <w:r>
              <w:rPr>
                <w:szCs w:val="24"/>
              </w:rPr>
              <w:t>–</w:t>
            </w:r>
            <w:proofErr w:type="spellStart"/>
            <w:r>
              <w:rPr>
                <w:szCs w:val="24"/>
              </w:rPr>
              <w:t>сентябрь</w:t>
            </w:r>
            <w:proofErr w:type="spellEnd"/>
          </w:p>
        </w:tc>
      </w:tr>
    </w:tbl>
    <w:p w14:paraId="158C9A58" w14:textId="77777777" w:rsidR="00FA3FF8" w:rsidRDefault="00FA3FF8" w:rsidP="00FA3FF8">
      <w:pPr>
        <w:ind w:firstLine="709"/>
        <w:jc w:val="both"/>
        <w:rPr>
          <w:sz w:val="24"/>
          <w:szCs w:val="24"/>
          <w:lang w:val="ru-RU"/>
        </w:rPr>
      </w:pPr>
    </w:p>
    <w:p w14:paraId="4E09F18B" w14:textId="77777777" w:rsidR="00FA3FF8" w:rsidRPr="006A1B4C" w:rsidRDefault="00FA3FF8" w:rsidP="00FA3FF8">
      <w:pPr>
        <w:ind w:firstLine="709"/>
        <w:jc w:val="both"/>
        <w:rPr>
          <w:sz w:val="24"/>
          <w:szCs w:val="24"/>
          <w:lang w:val="ru-RU"/>
        </w:rPr>
      </w:pPr>
      <w:r>
        <w:rPr>
          <w:sz w:val="24"/>
          <w:szCs w:val="24"/>
          <w:lang w:val="ru-RU"/>
        </w:rPr>
        <w:t xml:space="preserve">Примечание – Составлено автором на основе данных системы «MOM SENSOR» за 2021–2024 </w:t>
      </w:r>
      <w:proofErr w:type="spellStart"/>
      <w:r>
        <w:rPr>
          <w:sz w:val="24"/>
          <w:szCs w:val="24"/>
          <w:lang w:val="ru-RU"/>
        </w:rPr>
        <w:t>гг</w:t>
      </w:r>
      <w:proofErr w:type="spellEnd"/>
      <w:r>
        <w:rPr>
          <w:sz w:val="24"/>
          <w:szCs w:val="24"/>
          <w:lang w:val="ru-RU"/>
        </w:rPr>
        <w:t xml:space="preserve"> GDD — сумма эффективных температур; VPD — дефицит давления насыщения; θ — объёмная влажность почвы</w:t>
      </w:r>
    </w:p>
    <w:p w14:paraId="72FC3618" w14:textId="77777777" w:rsidR="00FA3FF8" w:rsidRPr="00B05D1B" w:rsidRDefault="00FA3FF8" w:rsidP="00C84A13">
      <w:pPr>
        <w:rPr>
          <w:lang w:val="ru-RU"/>
        </w:rPr>
      </w:pPr>
    </w:p>
    <w:p w14:paraId="04C75A78" w14:textId="77777777" w:rsidR="00712E51" w:rsidRPr="0095026F" w:rsidRDefault="00712E51" w:rsidP="00C84A13">
      <w:pPr>
        <w:ind w:firstLine="709"/>
        <w:jc w:val="both"/>
        <w:rPr>
          <w:lang w:val="ru-RU"/>
        </w:rPr>
      </w:pPr>
      <w:r>
        <w:rPr>
          <w:lang w:val="ru-RU"/>
        </w:rPr>
        <w:t xml:space="preserve">Из таблицы 5.1, система мониторинга обеспечивает детекцию 11 факторов воздействия посредством четырёх информационных каналов: </w:t>
      </w:r>
      <w:r>
        <w:t>IoT</w:t>
      </w:r>
      <w:r>
        <w:rPr>
          <w:lang w:val="ru-RU"/>
        </w:rPr>
        <w:t xml:space="preserve">-телеметрия, спутниковые наблюдения, </w:t>
      </w:r>
      <w:r>
        <w:t>ML</w:t>
      </w:r>
      <w:r>
        <w:rPr>
          <w:lang w:val="ru-RU"/>
        </w:rPr>
        <w:t xml:space="preserve">-прогнозы и лабораторно-полевые определения. Для количественной оценки силы и направленности влияния каждого фактора на продуктивные показатели агроэкосистемы был выполнен корреляционный анализ по данным четырёхлетнего мониторинга. Корреляционная матрица, построенная по восьми ключевым факторам и шести </w:t>
      </w:r>
      <w:proofErr w:type="spellStart"/>
      <w:r>
        <w:rPr>
          <w:lang w:val="ru-RU"/>
        </w:rPr>
        <w:t>откликовым</w:t>
      </w:r>
      <w:proofErr w:type="spellEnd"/>
      <w:r>
        <w:rPr>
          <w:lang w:val="ru-RU"/>
        </w:rPr>
        <w:t xml:space="preserve"> переменным, представлена на рисунке 5.1.</w:t>
      </w:r>
      <w:r>
        <w:rPr>
          <w:sz w:val="24"/>
          <w:szCs w:val="24"/>
          <w:lang w:val="ru-RU"/>
        </w:rPr>
        <w:t xml:space="preserve"> </w:t>
      </w:r>
    </w:p>
    <w:p w14:paraId="6A79EED9" w14:textId="77777777" w:rsidR="009D486A" w:rsidRPr="00B05D1B" w:rsidRDefault="009D486A" w:rsidP="00C84A13">
      <w:pPr>
        <w:rPr>
          <w:lang w:val="ru-RU"/>
        </w:rPr>
      </w:pPr>
    </w:p>
    <w:p w14:paraId="1AE401A2" w14:textId="77777777" w:rsidR="0050466D" w:rsidRDefault="004C13C3" w:rsidP="0050466D">
      <w:pPr>
        <w:jc w:val="center"/>
        <w:rPr>
          <w:lang w:val="ru-RU"/>
        </w:rPr>
      </w:pPr>
      <w:r>
        <w:rPr>
          <w:noProof/>
        </w:rPr>
        <w:drawing>
          <wp:inline distT="0" distB="0" distL="0" distR="0" wp14:anchorId="33FD6EE9" wp14:editId="6222AD51">
            <wp:extent cx="4812838" cy="2439010"/>
            <wp:effectExtent l="0" t="0" r="6985" b="0"/>
            <wp:docPr id="43" name="Picture 2" descr="P335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2" descr="P3357#yIS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846076" cy="2455854"/>
                    </a:xfrm>
                    <a:prstGeom prst="rect">
                      <a:avLst/>
                    </a:prstGeom>
                    <a:noFill/>
                    <a:ln>
                      <a:noFill/>
                    </a:ln>
                  </pic:spPr>
                </pic:pic>
              </a:graphicData>
            </a:graphic>
          </wp:inline>
        </w:drawing>
      </w:r>
    </w:p>
    <w:p w14:paraId="247A4DCB" w14:textId="77777777" w:rsidR="0050466D" w:rsidRDefault="0050466D" w:rsidP="0050466D">
      <w:pPr>
        <w:jc w:val="center"/>
        <w:rPr>
          <w:lang w:val="ru-RU"/>
        </w:rPr>
      </w:pPr>
    </w:p>
    <w:p w14:paraId="6EE668B6" w14:textId="381F512F" w:rsidR="00712E51" w:rsidRPr="00117384" w:rsidRDefault="004C13C3" w:rsidP="009A2FEA">
      <w:pPr>
        <w:jc w:val="center"/>
        <w:rPr>
          <w:lang w:val="ru-RU"/>
        </w:rPr>
      </w:pPr>
      <w:r>
        <w:rPr>
          <w:lang w:val="ru-RU"/>
        </w:rPr>
        <w:t>Рисунок 5.1 — Корреляционная матрица факторов воздействия и показателей агроэкосистемы по данным системы «</w:t>
      </w:r>
      <w:r>
        <w:t>MOM</w:t>
      </w:r>
      <w:r>
        <w:rPr>
          <w:lang w:val="ru-RU"/>
        </w:rPr>
        <w:t xml:space="preserve"> </w:t>
      </w:r>
      <w:r>
        <w:t>SENSOR</w:t>
      </w:r>
      <w:r>
        <w:rPr>
          <w:lang w:val="ru-RU"/>
        </w:rPr>
        <w:t xml:space="preserve">» (коэффициенты корреляции Пирсона, </w:t>
      </w:r>
      <w:r>
        <w:t>n</w:t>
      </w:r>
      <w:r>
        <w:rPr>
          <w:lang w:val="ru-RU"/>
        </w:rPr>
        <w:t xml:space="preserve"> = 16; * — </w:t>
      </w:r>
      <w:r>
        <w:t>p</w:t>
      </w:r>
      <w:r>
        <w:rPr>
          <w:lang w:val="ru-RU"/>
        </w:rPr>
        <w:t xml:space="preserve"> &lt; 0,05; ** — </w:t>
      </w:r>
      <w:r>
        <w:t>p</w:t>
      </w:r>
      <w:r>
        <w:rPr>
          <w:lang w:val="ru-RU"/>
        </w:rPr>
        <w:t xml:space="preserve"> &lt; 0,01) [Составлено автором]</w:t>
      </w:r>
    </w:p>
    <w:p w14:paraId="57558011" w14:textId="77777777" w:rsidR="009027D5" w:rsidRDefault="009027D5" w:rsidP="00C84A13">
      <w:pPr>
        <w:ind w:firstLine="709"/>
        <w:jc w:val="both"/>
        <w:rPr>
          <w:lang w:val="ru-RU"/>
        </w:rPr>
      </w:pPr>
    </w:p>
    <w:p w14:paraId="184BF406" w14:textId="62C2697B" w:rsidR="00712E51" w:rsidRPr="00117384" w:rsidRDefault="00712E51" w:rsidP="00C84A13">
      <w:pPr>
        <w:ind w:firstLine="709"/>
        <w:jc w:val="both"/>
        <w:rPr>
          <w:lang w:val="ru-RU"/>
        </w:rPr>
      </w:pPr>
      <w:r>
        <w:rPr>
          <w:lang w:val="ru-RU"/>
        </w:rPr>
        <w:t xml:space="preserve">Как видно из рисунка 5.1, наиболее тесная положительная связь с урожайностью установлена для суммы GDD (r = 0,91, p &lt; 0,01) и интегрального </w:t>
      </w:r>
      <w:r>
        <w:rPr>
          <w:lang w:val="ru-RU"/>
        </w:rPr>
        <w:lastRenderedPageBreak/>
        <w:t xml:space="preserve">NDVI (r = 0,91, p &lt; 0,01), что подчёркивает ведущую роль теплообеспеченности вегетации. </w:t>
      </w:r>
      <w:proofErr w:type="spellStart"/>
      <w:r>
        <w:rPr>
          <w:lang w:val="ru-RU"/>
        </w:rPr>
        <w:t>Средневегетационная</w:t>
      </w:r>
      <w:proofErr w:type="spellEnd"/>
      <w:r>
        <w:rPr>
          <w:lang w:val="ru-RU"/>
        </w:rPr>
        <w:t xml:space="preserve"> влажность почвы, зарегистрированная </w:t>
      </w:r>
      <w:proofErr w:type="spellStart"/>
      <w:r>
        <w:rPr>
          <w:lang w:val="ru-RU"/>
        </w:rPr>
        <w:t>IoT</w:t>
      </w:r>
      <w:proofErr w:type="spellEnd"/>
      <w:r>
        <w:rPr>
          <w:lang w:val="ru-RU"/>
        </w:rPr>
        <w:t xml:space="preserve">-датчиками, также демонстрирует сильную связь с урожайностью (r = 0,85, p &lt; 0,01) и особенно с коэффициентом водопотребления (r = 0,93, p &lt; 0,01) [15, с. 79–162]. Устойчивая отрицательная корреляция VPD с продуктивными показателями (r = −0,73, p &lt; 0,05) подтверждает, что атмосферная засуха является лимитирующим фактором, причём дефицит давления водяного пара, рассчитанный по данным </w:t>
      </w:r>
      <w:proofErr w:type="spellStart"/>
      <w:r>
        <w:rPr>
          <w:lang w:val="ru-RU"/>
        </w:rPr>
        <w:t>IoT</w:t>
      </w:r>
      <w:proofErr w:type="spellEnd"/>
      <w:r>
        <w:rPr>
          <w:lang w:val="ru-RU"/>
        </w:rPr>
        <w:t xml:space="preserve">-датчиков, оказался более информативным предиктором стресса, чем традиционный гидротермический коэффициент Селянинова [122]. Число заморозков, выявленных </w:t>
      </w:r>
      <w:proofErr w:type="spellStart"/>
      <w:r>
        <w:rPr>
          <w:lang w:val="ru-RU"/>
        </w:rPr>
        <w:t>IoT</w:t>
      </w:r>
      <w:proofErr w:type="spellEnd"/>
      <w:r>
        <w:rPr>
          <w:lang w:val="ru-RU"/>
        </w:rPr>
        <w:t>-станциями, негативно коррелирует с урожайностью (r = −0,82, p &lt; 0,01) и товарностью (r = −0,75, p &lt; 0,05).</w:t>
      </w:r>
    </w:p>
    <w:p w14:paraId="34DD3EDB" w14:textId="77777777" w:rsidR="00712E51" w:rsidRPr="00117384" w:rsidRDefault="00712E51" w:rsidP="00C84A13">
      <w:pPr>
        <w:ind w:firstLine="709"/>
        <w:jc w:val="both"/>
        <w:rPr>
          <w:lang w:val="ru-RU"/>
        </w:rPr>
      </w:pPr>
      <w:r>
        <w:rPr>
          <w:lang w:val="ru-RU"/>
        </w:rPr>
        <w:t xml:space="preserve">Для оценки вклада каждого фактора в общую вариабельность урожайности выполнен пошаговый множественный регрессионный анализ с последовательным включением предикторов по критерию </w:t>
      </w:r>
      <w:r>
        <w:t>F</w:t>
      </w:r>
      <w:r>
        <w:rPr>
          <w:lang w:val="ru-RU"/>
        </w:rPr>
        <w:t>-входа (</w:t>
      </w:r>
      <w:r>
        <w:t>F</w:t>
      </w:r>
      <w:proofErr w:type="spellStart"/>
      <w:r>
        <w:rPr>
          <w:i/>
          <w:lang w:val="ru-RU"/>
        </w:rPr>
        <w:t>вх</w:t>
      </w:r>
      <w:proofErr w:type="spellEnd"/>
      <w:r>
        <w:rPr>
          <w:lang w:val="ru-RU"/>
        </w:rPr>
        <w:t xml:space="preserve"> ≥ 4,0). Результаты представлены в таблице 5.2.</w:t>
      </w:r>
    </w:p>
    <w:p w14:paraId="62CCE54E" w14:textId="77777777" w:rsidR="009D486A" w:rsidRPr="00B05D1B" w:rsidRDefault="009D486A" w:rsidP="00C84A13">
      <w:pPr>
        <w:rPr>
          <w:lang w:val="ru-RU"/>
        </w:rPr>
      </w:pPr>
    </w:p>
    <w:p w14:paraId="26C125A3" w14:textId="77777777" w:rsidR="00712E51" w:rsidRDefault="00712E51" w:rsidP="009A2FEA">
      <w:pPr>
        <w:keepNext/>
        <w:jc w:val="both"/>
        <w:rPr>
          <w:lang w:val="ru-RU"/>
        </w:rPr>
      </w:pPr>
      <w:r>
        <w:rPr>
          <w:lang w:val="ru-RU"/>
        </w:rPr>
        <w:t>Таблица 5.2 — Результаты пошагового множественного регрессионного анализа факторов урожайности яблони</w:t>
      </w:r>
    </w:p>
    <w:p w14:paraId="721D482D" w14:textId="77777777" w:rsidR="009A2FEA" w:rsidRPr="00117384" w:rsidRDefault="009A2FEA" w:rsidP="009A2FEA">
      <w:pPr>
        <w:keepNext/>
        <w:jc w:val="both"/>
        <w:rPr>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2"/>
        <w:gridCol w:w="1850"/>
        <w:gridCol w:w="934"/>
        <w:gridCol w:w="1965"/>
        <w:gridCol w:w="1766"/>
        <w:gridCol w:w="2431"/>
      </w:tblGrid>
      <w:tr w:rsidR="00712E51" w:rsidRPr="00F0728C" w14:paraId="02F77BA2" w14:textId="77777777" w:rsidTr="00140843">
        <w:trPr>
          <w:cantSplit/>
          <w:jc w:val="center"/>
        </w:trPr>
        <w:tc>
          <w:tcPr>
            <w:tcW w:w="567" w:type="dxa"/>
            <w:tcMar>
              <w:top w:w="40" w:type="dxa"/>
              <w:left w:w="80" w:type="dxa"/>
              <w:bottom w:w="40" w:type="dxa"/>
              <w:right w:w="80" w:type="dxa"/>
            </w:tcMar>
          </w:tcPr>
          <w:p w14:paraId="5ACD9C08" w14:textId="77777777" w:rsidR="00712E51" w:rsidRPr="00F0728C" w:rsidRDefault="00712E51" w:rsidP="00C84A13">
            <w:pPr>
              <w:keepNext/>
              <w:jc w:val="center"/>
              <w:rPr>
                <w:bCs/>
                <w:sz w:val="18"/>
                <w:szCs w:val="18"/>
              </w:rPr>
            </w:pPr>
            <w:proofErr w:type="spellStart"/>
            <w:r>
              <w:rPr>
                <w:szCs w:val="24"/>
              </w:rPr>
              <w:t>Шаг</w:t>
            </w:r>
            <w:proofErr w:type="spellEnd"/>
          </w:p>
        </w:tc>
        <w:tc>
          <w:tcPr>
            <w:tcW w:w="1984" w:type="dxa"/>
            <w:tcMar>
              <w:top w:w="40" w:type="dxa"/>
              <w:left w:w="80" w:type="dxa"/>
              <w:bottom w:w="40" w:type="dxa"/>
              <w:right w:w="80" w:type="dxa"/>
            </w:tcMar>
          </w:tcPr>
          <w:p w14:paraId="1CE7B321" w14:textId="77777777" w:rsidR="00712E51" w:rsidRPr="00F0728C" w:rsidRDefault="00712E51" w:rsidP="00C84A13">
            <w:pPr>
              <w:keepNext/>
              <w:jc w:val="center"/>
              <w:rPr>
                <w:bCs/>
                <w:sz w:val="18"/>
                <w:szCs w:val="18"/>
              </w:rPr>
            </w:pPr>
            <w:proofErr w:type="spellStart"/>
            <w:r>
              <w:rPr>
                <w:szCs w:val="24"/>
              </w:rPr>
              <w:t>Включённый</w:t>
            </w:r>
            <w:proofErr w:type="spellEnd"/>
            <w:r>
              <w:rPr>
                <w:szCs w:val="24"/>
              </w:rPr>
              <w:t xml:space="preserve"> </w:t>
            </w:r>
            <w:proofErr w:type="spellStart"/>
            <w:r>
              <w:rPr>
                <w:szCs w:val="24"/>
              </w:rPr>
              <w:t>фактор</w:t>
            </w:r>
            <w:proofErr w:type="spellEnd"/>
          </w:p>
        </w:tc>
        <w:tc>
          <w:tcPr>
            <w:tcW w:w="1417" w:type="dxa"/>
            <w:tcMar>
              <w:top w:w="40" w:type="dxa"/>
              <w:left w:w="80" w:type="dxa"/>
              <w:bottom w:w="40" w:type="dxa"/>
              <w:right w:w="80" w:type="dxa"/>
            </w:tcMar>
          </w:tcPr>
          <w:p w14:paraId="7FCFB2C1" w14:textId="77777777" w:rsidR="00712E51" w:rsidRPr="00F0728C" w:rsidRDefault="00712E51" w:rsidP="00C84A13">
            <w:pPr>
              <w:keepNext/>
              <w:jc w:val="center"/>
              <w:rPr>
                <w:bCs/>
                <w:sz w:val="18"/>
                <w:szCs w:val="18"/>
              </w:rPr>
            </w:pPr>
            <w:r>
              <w:rPr>
                <w:szCs w:val="24"/>
              </w:rPr>
              <w:t>partial R²</w:t>
            </w:r>
          </w:p>
        </w:tc>
        <w:tc>
          <w:tcPr>
            <w:tcW w:w="1417" w:type="dxa"/>
            <w:tcMar>
              <w:top w:w="40" w:type="dxa"/>
              <w:left w:w="80" w:type="dxa"/>
              <w:bottom w:w="40" w:type="dxa"/>
              <w:right w:w="80" w:type="dxa"/>
            </w:tcMar>
          </w:tcPr>
          <w:p w14:paraId="5E09980A" w14:textId="77777777" w:rsidR="00712E51" w:rsidRPr="00F0728C" w:rsidRDefault="00712E51" w:rsidP="00C84A13">
            <w:pPr>
              <w:keepNext/>
              <w:jc w:val="center"/>
              <w:rPr>
                <w:bCs/>
                <w:sz w:val="18"/>
                <w:szCs w:val="18"/>
              </w:rPr>
            </w:pPr>
            <w:proofErr w:type="spellStart"/>
            <w:r>
              <w:rPr>
                <w:szCs w:val="24"/>
              </w:rPr>
              <w:t>Кумулятивный</w:t>
            </w:r>
            <w:proofErr w:type="spellEnd"/>
            <w:r>
              <w:rPr>
                <w:szCs w:val="24"/>
              </w:rPr>
              <w:t xml:space="preserve"> R²</w:t>
            </w:r>
          </w:p>
        </w:tc>
        <w:tc>
          <w:tcPr>
            <w:tcW w:w="1701" w:type="dxa"/>
            <w:tcMar>
              <w:top w:w="40" w:type="dxa"/>
              <w:left w:w="80" w:type="dxa"/>
              <w:bottom w:w="40" w:type="dxa"/>
              <w:right w:w="80" w:type="dxa"/>
            </w:tcMar>
          </w:tcPr>
          <w:p w14:paraId="311A9046" w14:textId="77777777" w:rsidR="00712E51" w:rsidRPr="00F0728C" w:rsidRDefault="00712E51" w:rsidP="00C84A13">
            <w:pPr>
              <w:keepNext/>
              <w:jc w:val="center"/>
              <w:rPr>
                <w:bCs/>
                <w:sz w:val="18"/>
                <w:szCs w:val="18"/>
              </w:rPr>
            </w:pPr>
            <w:r>
              <w:rPr>
                <w:szCs w:val="24"/>
              </w:rPr>
              <w:t>β-</w:t>
            </w:r>
            <w:proofErr w:type="spellStart"/>
            <w:r>
              <w:rPr>
                <w:szCs w:val="24"/>
              </w:rPr>
              <w:t>коэффициент</w:t>
            </w:r>
            <w:proofErr w:type="spellEnd"/>
          </w:p>
        </w:tc>
        <w:tc>
          <w:tcPr>
            <w:tcW w:w="1701" w:type="dxa"/>
            <w:tcMar>
              <w:top w:w="40" w:type="dxa"/>
              <w:left w:w="80" w:type="dxa"/>
              <w:bottom w:w="40" w:type="dxa"/>
              <w:right w:w="80" w:type="dxa"/>
            </w:tcMar>
          </w:tcPr>
          <w:p w14:paraId="631DA2B2" w14:textId="77777777" w:rsidR="00712E51" w:rsidRPr="00F0728C" w:rsidRDefault="00712E51" w:rsidP="00C84A13">
            <w:pPr>
              <w:keepNext/>
              <w:jc w:val="center"/>
              <w:rPr>
                <w:bCs/>
                <w:sz w:val="18"/>
                <w:szCs w:val="18"/>
              </w:rPr>
            </w:pPr>
            <w:proofErr w:type="spellStart"/>
            <w:r>
              <w:rPr>
                <w:szCs w:val="24"/>
              </w:rPr>
              <w:t>Канал</w:t>
            </w:r>
            <w:proofErr w:type="spellEnd"/>
            <w:r>
              <w:rPr>
                <w:szCs w:val="24"/>
              </w:rPr>
              <w:t xml:space="preserve"> </w:t>
            </w:r>
            <w:proofErr w:type="spellStart"/>
            <w:r>
              <w:rPr>
                <w:szCs w:val="24"/>
              </w:rPr>
              <w:t>детекции</w:t>
            </w:r>
            <w:proofErr w:type="spellEnd"/>
          </w:p>
        </w:tc>
      </w:tr>
      <w:tr w:rsidR="00712E51" w:rsidRPr="00F0728C" w14:paraId="6F8FB36E" w14:textId="77777777" w:rsidTr="00140843">
        <w:trPr>
          <w:cantSplit/>
          <w:jc w:val="center"/>
        </w:trPr>
        <w:tc>
          <w:tcPr>
            <w:tcW w:w="567" w:type="dxa"/>
            <w:tcMar>
              <w:top w:w="40" w:type="dxa"/>
              <w:left w:w="80" w:type="dxa"/>
              <w:bottom w:w="40" w:type="dxa"/>
              <w:right w:w="80" w:type="dxa"/>
            </w:tcMar>
          </w:tcPr>
          <w:p w14:paraId="6B4E97B8" w14:textId="77777777" w:rsidR="00712E51" w:rsidRPr="00F0728C" w:rsidRDefault="00712E51" w:rsidP="00C84A13">
            <w:pPr>
              <w:keepNext/>
              <w:jc w:val="center"/>
              <w:rPr>
                <w:sz w:val="18"/>
                <w:szCs w:val="18"/>
              </w:rPr>
            </w:pPr>
            <w:r>
              <w:rPr>
                <w:szCs w:val="24"/>
              </w:rPr>
              <w:t>1</w:t>
            </w:r>
          </w:p>
        </w:tc>
        <w:tc>
          <w:tcPr>
            <w:tcW w:w="1984" w:type="dxa"/>
            <w:tcMar>
              <w:top w:w="40" w:type="dxa"/>
              <w:left w:w="80" w:type="dxa"/>
              <w:bottom w:w="40" w:type="dxa"/>
              <w:right w:w="80" w:type="dxa"/>
            </w:tcMar>
          </w:tcPr>
          <w:p w14:paraId="411F4B95" w14:textId="77777777" w:rsidR="00712E51" w:rsidRPr="00F0728C" w:rsidRDefault="00712E51" w:rsidP="00C84A13">
            <w:pPr>
              <w:keepNext/>
              <w:jc w:val="center"/>
              <w:rPr>
                <w:sz w:val="18"/>
                <w:szCs w:val="18"/>
              </w:rPr>
            </w:pPr>
            <w:proofErr w:type="spellStart"/>
            <w:r>
              <w:rPr>
                <w:szCs w:val="24"/>
              </w:rPr>
              <w:t>Сумма</w:t>
            </w:r>
            <w:proofErr w:type="spellEnd"/>
            <w:r>
              <w:rPr>
                <w:szCs w:val="24"/>
              </w:rPr>
              <w:t xml:space="preserve"> GDD, °C</w:t>
            </w:r>
          </w:p>
        </w:tc>
        <w:tc>
          <w:tcPr>
            <w:tcW w:w="1417" w:type="dxa"/>
            <w:tcMar>
              <w:top w:w="40" w:type="dxa"/>
              <w:left w:w="80" w:type="dxa"/>
              <w:bottom w:w="40" w:type="dxa"/>
              <w:right w:w="80" w:type="dxa"/>
            </w:tcMar>
          </w:tcPr>
          <w:p w14:paraId="68A36686" w14:textId="77777777" w:rsidR="00712E51" w:rsidRPr="00F0728C" w:rsidRDefault="00712E51" w:rsidP="00C84A13">
            <w:pPr>
              <w:keepNext/>
              <w:jc w:val="center"/>
              <w:rPr>
                <w:sz w:val="18"/>
                <w:szCs w:val="18"/>
              </w:rPr>
            </w:pPr>
            <w:r>
              <w:rPr>
                <w:szCs w:val="24"/>
              </w:rPr>
              <w:t>0,338</w:t>
            </w:r>
          </w:p>
        </w:tc>
        <w:tc>
          <w:tcPr>
            <w:tcW w:w="1417" w:type="dxa"/>
            <w:tcMar>
              <w:top w:w="40" w:type="dxa"/>
              <w:left w:w="80" w:type="dxa"/>
              <w:bottom w:w="40" w:type="dxa"/>
              <w:right w:w="80" w:type="dxa"/>
            </w:tcMar>
          </w:tcPr>
          <w:p w14:paraId="5FA102E3" w14:textId="77777777" w:rsidR="00712E51" w:rsidRPr="00F0728C" w:rsidRDefault="00712E51" w:rsidP="00C84A13">
            <w:pPr>
              <w:keepNext/>
              <w:jc w:val="center"/>
              <w:rPr>
                <w:sz w:val="18"/>
                <w:szCs w:val="18"/>
              </w:rPr>
            </w:pPr>
            <w:r>
              <w:rPr>
                <w:szCs w:val="24"/>
              </w:rPr>
              <w:t>0,338</w:t>
            </w:r>
          </w:p>
        </w:tc>
        <w:tc>
          <w:tcPr>
            <w:tcW w:w="1701" w:type="dxa"/>
            <w:tcMar>
              <w:top w:w="40" w:type="dxa"/>
              <w:left w:w="80" w:type="dxa"/>
              <w:bottom w:w="40" w:type="dxa"/>
              <w:right w:w="80" w:type="dxa"/>
            </w:tcMar>
          </w:tcPr>
          <w:p w14:paraId="3EF8A0FF" w14:textId="77777777" w:rsidR="00712E51" w:rsidRPr="00F0728C" w:rsidRDefault="00712E51" w:rsidP="00C84A13">
            <w:pPr>
              <w:keepNext/>
              <w:jc w:val="center"/>
              <w:rPr>
                <w:sz w:val="18"/>
                <w:szCs w:val="18"/>
              </w:rPr>
            </w:pPr>
            <w:r>
              <w:rPr>
                <w:szCs w:val="24"/>
              </w:rPr>
              <w:t>+0,58**</w:t>
            </w:r>
          </w:p>
        </w:tc>
        <w:tc>
          <w:tcPr>
            <w:tcW w:w="1701" w:type="dxa"/>
            <w:tcMar>
              <w:top w:w="40" w:type="dxa"/>
              <w:left w:w="80" w:type="dxa"/>
              <w:bottom w:w="40" w:type="dxa"/>
              <w:right w:w="80" w:type="dxa"/>
            </w:tcMar>
          </w:tcPr>
          <w:p w14:paraId="63452B01" w14:textId="77777777" w:rsidR="00712E51" w:rsidRPr="00F0728C" w:rsidRDefault="00712E51" w:rsidP="00C84A13">
            <w:pPr>
              <w:keepNext/>
              <w:jc w:val="center"/>
              <w:rPr>
                <w:sz w:val="18"/>
                <w:szCs w:val="18"/>
              </w:rPr>
            </w:pPr>
            <w:r>
              <w:rPr>
                <w:szCs w:val="24"/>
              </w:rPr>
              <w:t>IoT (</w:t>
            </w:r>
            <w:proofErr w:type="spellStart"/>
            <w:r>
              <w:rPr>
                <w:szCs w:val="24"/>
              </w:rPr>
              <w:t>расчёт</w:t>
            </w:r>
            <w:proofErr w:type="spellEnd"/>
            <w:r>
              <w:rPr>
                <w:szCs w:val="24"/>
              </w:rPr>
              <w:t>)</w:t>
            </w:r>
          </w:p>
        </w:tc>
      </w:tr>
      <w:tr w:rsidR="00712E51" w:rsidRPr="00F0728C" w14:paraId="72028147" w14:textId="77777777" w:rsidTr="00140843">
        <w:trPr>
          <w:cantSplit/>
          <w:jc w:val="center"/>
        </w:trPr>
        <w:tc>
          <w:tcPr>
            <w:tcW w:w="567" w:type="dxa"/>
            <w:tcMar>
              <w:top w:w="40" w:type="dxa"/>
              <w:left w:w="80" w:type="dxa"/>
              <w:bottom w:w="40" w:type="dxa"/>
              <w:right w:w="80" w:type="dxa"/>
            </w:tcMar>
          </w:tcPr>
          <w:p w14:paraId="76E37CA4" w14:textId="77777777" w:rsidR="00712E51" w:rsidRPr="00F0728C" w:rsidRDefault="00712E51" w:rsidP="00C84A13">
            <w:pPr>
              <w:keepNext/>
              <w:jc w:val="center"/>
              <w:rPr>
                <w:sz w:val="18"/>
                <w:szCs w:val="18"/>
              </w:rPr>
            </w:pPr>
            <w:r>
              <w:rPr>
                <w:szCs w:val="24"/>
              </w:rPr>
              <w:t>2</w:t>
            </w:r>
          </w:p>
        </w:tc>
        <w:tc>
          <w:tcPr>
            <w:tcW w:w="1984" w:type="dxa"/>
            <w:tcMar>
              <w:top w:w="40" w:type="dxa"/>
              <w:left w:w="80" w:type="dxa"/>
              <w:bottom w:w="40" w:type="dxa"/>
              <w:right w:w="80" w:type="dxa"/>
            </w:tcMar>
          </w:tcPr>
          <w:p w14:paraId="10319F2F" w14:textId="77777777" w:rsidR="00712E51" w:rsidRPr="00F0728C" w:rsidRDefault="00712E51" w:rsidP="00C84A13">
            <w:pPr>
              <w:keepNext/>
              <w:jc w:val="center"/>
              <w:rPr>
                <w:sz w:val="18"/>
                <w:szCs w:val="18"/>
              </w:rPr>
            </w:pPr>
            <w:proofErr w:type="spellStart"/>
            <w:r>
              <w:rPr>
                <w:szCs w:val="24"/>
              </w:rPr>
              <w:t>Влажность</w:t>
            </w:r>
            <w:proofErr w:type="spellEnd"/>
            <w:r>
              <w:rPr>
                <w:szCs w:val="24"/>
              </w:rPr>
              <w:t xml:space="preserve"> </w:t>
            </w:r>
            <w:proofErr w:type="spellStart"/>
            <w:proofErr w:type="gramStart"/>
            <w:r>
              <w:rPr>
                <w:szCs w:val="24"/>
              </w:rPr>
              <w:t>почвы</w:t>
            </w:r>
            <w:proofErr w:type="spellEnd"/>
            <w:r>
              <w:rPr>
                <w:szCs w:val="24"/>
              </w:rPr>
              <w:t>,%</w:t>
            </w:r>
            <w:proofErr w:type="gramEnd"/>
          </w:p>
        </w:tc>
        <w:tc>
          <w:tcPr>
            <w:tcW w:w="1417" w:type="dxa"/>
            <w:tcMar>
              <w:top w:w="40" w:type="dxa"/>
              <w:left w:w="80" w:type="dxa"/>
              <w:bottom w:w="40" w:type="dxa"/>
              <w:right w:w="80" w:type="dxa"/>
            </w:tcMar>
          </w:tcPr>
          <w:p w14:paraId="5AB48E70" w14:textId="77777777" w:rsidR="00712E51" w:rsidRPr="00F0728C" w:rsidRDefault="00712E51" w:rsidP="00C84A13">
            <w:pPr>
              <w:keepNext/>
              <w:jc w:val="center"/>
              <w:rPr>
                <w:sz w:val="18"/>
                <w:szCs w:val="18"/>
              </w:rPr>
            </w:pPr>
            <w:r>
              <w:rPr>
                <w:szCs w:val="24"/>
              </w:rPr>
              <w:t>0,224</w:t>
            </w:r>
          </w:p>
        </w:tc>
        <w:tc>
          <w:tcPr>
            <w:tcW w:w="1417" w:type="dxa"/>
            <w:tcMar>
              <w:top w:w="40" w:type="dxa"/>
              <w:left w:w="80" w:type="dxa"/>
              <w:bottom w:w="40" w:type="dxa"/>
              <w:right w:w="80" w:type="dxa"/>
            </w:tcMar>
          </w:tcPr>
          <w:p w14:paraId="5BC939A6" w14:textId="77777777" w:rsidR="00712E51" w:rsidRPr="00F0728C" w:rsidRDefault="00712E51" w:rsidP="00C84A13">
            <w:pPr>
              <w:keepNext/>
              <w:jc w:val="center"/>
              <w:rPr>
                <w:sz w:val="18"/>
                <w:szCs w:val="18"/>
              </w:rPr>
            </w:pPr>
            <w:r>
              <w:rPr>
                <w:szCs w:val="24"/>
              </w:rPr>
              <w:t>0,562</w:t>
            </w:r>
          </w:p>
        </w:tc>
        <w:tc>
          <w:tcPr>
            <w:tcW w:w="1701" w:type="dxa"/>
            <w:tcMar>
              <w:top w:w="40" w:type="dxa"/>
              <w:left w:w="80" w:type="dxa"/>
              <w:bottom w:w="40" w:type="dxa"/>
              <w:right w:w="80" w:type="dxa"/>
            </w:tcMar>
          </w:tcPr>
          <w:p w14:paraId="51B582C6" w14:textId="77777777" w:rsidR="00712E51" w:rsidRPr="00F0728C" w:rsidRDefault="00712E51" w:rsidP="00C84A13">
            <w:pPr>
              <w:keepNext/>
              <w:jc w:val="center"/>
              <w:rPr>
                <w:sz w:val="18"/>
                <w:szCs w:val="18"/>
              </w:rPr>
            </w:pPr>
            <w:r>
              <w:rPr>
                <w:szCs w:val="24"/>
              </w:rPr>
              <w:t>+0,47**</w:t>
            </w:r>
          </w:p>
        </w:tc>
        <w:tc>
          <w:tcPr>
            <w:tcW w:w="1701" w:type="dxa"/>
            <w:tcMar>
              <w:top w:w="40" w:type="dxa"/>
              <w:left w:w="80" w:type="dxa"/>
              <w:bottom w:w="40" w:type="dxa"/>
              <w:right w:w="80" w:type="dxa"/>
            </w:tcMar>
          </w:tcPr>
          <w:p w14:paraId="3B66CE3B" w14:textId="77777777" w:rsidR="00712E51" w:rsidRPr="00F0728C" w:rsidRDefault="00712E51" w:rsidP="00C84A13">
            <w:pPr>
              <w:keepNext/>
              <w:jc w:val="center"/>
              <w:rPr>
                <w:sz w:val="18"/>
                <w:szCs w:val="18"/>
              </w:rPr>
            </w:pPr>
            <w:r>
              <w:rPr>
                <w:szCs w:val="24"/>
              </w:rPr>
              <w:t>IoT (</w:t>
            </w:r>
            <w:proofErr w:type="spellStart"/>
            <w:r>
              <w:rPr>
                <w:szCs w:val="24"/>
              </w:rPr>
              <w:t>датчик</w:t>
            </w:r>
            <w:proofErr w:type="spellEnd"/>
            <w:r>
              <w:rPr>
                <w:szCs w:val="24"/>
              </w:rPr>
              <w:t>)</w:t>
            </w:r>
          </w:p>
        </w:tc>
      </w:tr>
      <w:tr w:rsidR="00712E51" w:rsidRPr="00F0728C" w14:paraId="70CA5C1C" w14:textId="77777777" w:rsidTr="00140843">
        <w:trPr>
          <w:cantSplit/>
          <w:jc w:val="center"/>
        </w:trPr>
        <w:tc>
          <w:tcPr>
            <w:tcW w:w="567" w:type="dxa"/>
            <w:tcMar>
              <w:top w:w="40" w:type="dxa"/>
              <w:left w:w="80" w:type="dxa"/>
              <w:bottom w:w="40" w:type="dxa"/>
              <w:right w:w="80" w:type="dxa"/>
            </w:tcMar>
          </w:tcPr>
          <w:p w14:paraId="65266472" w14:textId="77777777" w:rsidR="00712E51" w:rsidRPr="00F0728C" w:rsidRDefault="00712E51" w:rsidP="00C84A13">
            <w:pPr>
              <w:keepNext/>
              <w:jc w:val="center"/>
              <w:rPr>
                <w:sz w:val="18"/>
                <w:szCs w:val="18"/>
              </w:rPr>
            </w:pPr>
            <w:r>
              <w:rPr>
                <w:szCs w:val="24"/>
              </w:rPr>
              <w:t>3</w:t>
            </w:r>
          </w:p>
        </w:tc>
        <w:tc>
          <w:tcPr>
            <w:tcW w:w="1984" w:type="dxa"/>
            <w:tcMar>
              <w:top w:w="40" w:type="dxa"/>
              <w:left w:w="80" w:type="dxa"/>
              <w:bottom w:w="40" w:type="dxa"/>
              <w:right w:w="80" w:type="dxa"/>
            </w:tcMar>
          </w:tcPr>
          <w:p w14:paraId="0CE859BC" w14:textId="77777777" w:rsidR="00712E51" w:rsidRPr="00F0728C" w:rsidRDefault="00712E51" w:rsidP="00C84A13">
            <w:pPr>
              <w:keepNext/>
              <w:jc w:val="center"/>
              <w:rPr>
                <w:sz w:val="18"/>
                <w:szCs w:val="18"/>
              </w:rPr>
            </w:pPr>
            <w:r>
              <w:rPr>
                <w:szCs w:val="24"/>
              </w:rPr>
              <w:t xml:space="preserve">VPD </w:t>
            </w:r>
            <w:proofErr w:type="spellStart"/>
            <w:r>
              <w:rPr>
                <w:szCs w:val="24"/>
              </w:rPr>
              <w:t>средний</w:t>
            </w:r>
            <w:proofErr w:type="spellEnd"/>
            <w:r>
              <w:rPr>
                <w:szCs w:val="24"/>
              </w:rPr>
              <w:t xml:space="preserve">, </w:t>
            </w:r>
            <w:proofErr w:type="spellStart"/>
            <w:r>
              <w:rPr>
                <w:szCs w:val="24"/>
              </w:rPr>
              <w:t>кПа</w:t>
            </w:r>
            <w:proofErr w:type="spellEnd"/>
          </w:p>
        </w:tc>
        <w:tc>
          <w:tcPr>
            <w:tcW w:w="1417" w:type="dxa"/>
            <w:tcMar>
              <w:top w:w="40" w:type="dxa"/>
              <w:left w:w="80" w:type="dxa"/>
              <w:bottom w:w="40" w:type="dxa"/>
              <w:right w:w="80" w:type="dxa"/>
            </w:tcMar>
          </w:tcPr>
          <w:p w14:paraId="48C73F7D" w14:textId="77777777" w:rsidR="00712E51" w:rsidRPr="00F0728C" w:rsidRDefault="00712E51" w:rsidP="00C84A13">
            <w:pPr>
              <w:keepNext/>
              <w:jc w:val="center"/>
              <w:rPr>
                <w:sz w:val="18"/>
                <w:szCs w:val="18"/>
              </w:rPr>
            </w:pPr>
            <w:r>
              <w:rPr>
                <w:szCs w:val="24"/>
              </w:rPr>
              <w:t>0,128</w:t>
            </w:r>
          </w:p>
        </w:tc>
        <w:tc>
          <w:tcPr>
            <w:tcW w:w="1417" w:type="dxa"/>
            <w:tcMar>
              <w:top w:w="40" w:type="dxa"/>
              <w:left w:w="80" w:type="dxa"/>
              <w:bottom w:w="40" w:type="dxa"/>
              <w:right w:w="80" w:type="dxa"/>
            </w:tcMar>
          </w:tcPr>
          <w:p w14:paraId="1EDB6F1C" w14:textId="77777777" w:rsidR="00712E51" w:rsidRPr="00F0728C" w:rsidRDefault="00712E51" w:rsidP="00C84A13">
            <w:pPr>
              <w:keepNext/>
              <w:jc w:val="center"/>
              <w:rPr>
                <w:sz w:val="18"/>
                <w:szCs w:val="18"/>
              </w:rPr>
            </w:pPr>
            <w:r>
              <w:rPr>
                <w:szCs w:val="24"/>
              </w:rPr>
              <w:t>0,690</w:t>
            </w:r>
          </w:p>
        </w:tc>
        <w:tc>
          <w:tcPr>
            <w:tcW w:w="1701" w:type="dxa"/>
            <w:tcMar>
              <w:top w:w="40" w:type="dxa"/>
              <w:left w:w="80" w:type="dxa"/>
              <w:bottom w:w="40" w:type="dxa"/>
              <w:right w:w="80" w:type="dxa"/>
            </w:tcMar>
          </w:tcPr>
          <w:p w14:paraId="634250B3" w14:textId="77777777" w:rsidR="00712E51" w:rsidRPr="00F0728C" w:rsidRDefault="00712E51" w:rsidP="00C84A13">
            <w:pPr>
              <w:keepNext/>
              <w:jc w:val="center"/>
              <w:rPr>
                <w:sz w:val="18"/>
                <w:szCs w:val="18"/>
              </w:rPr>
            </w:pPr>
            <w:r>
              <w:rPr>
                <w:szCs w:val="24"/>
              </w:rPr>
              <w:t>−0,36*</w:t>
            </w:r>
          </w:p>
        </w:tc>
        <w:tc>
          <w:tcPr>
            <w:tcW w:w="1701" w:type="dxa"/>
            <w:tcMar>
              <w:top w:w="40" w:type="dxa"/>
              <w:left w:w="80" w:type="dxa"/>
              <w:bottom w:w="40" w:type="dxa"/>
              <w:right w:w="80" w:type="dxa"/>
            </w:tcMar>
          </w:tcPr>
          <w:p w14:paraId="021EC078" w14:textId="77777777" w:rsidR="00712E51" w:rsidRPr="00F0728C" w:rsidRDefault="00712E51" w:rsidP="00C84A13">
            <w:pPr>
              <w:keepNext/>
              <w:jc w:val="center"/>
              <w:rPr>
                <w:sz w:val="18"/>
                <w:szCs w:val="18"/>
              </w:rPr>
            </w:pPr>
            <w:r>
              <w:rPr>
                <w:szCs w:val="24"/>
              </w:rPr>
              <w:t>IoT (</w:t>
            </w:r>
            <w:proofErr w:type="spellStart"/>
            <w:r>
              <w:rPr>
                <w:szCs w:val="24"/>
              </w:rPr>
              <w:t>расчёт</w:t>
            </w:r>
            <w:proofErr w:type="spellEnd"/>
            <w:r>
              <w:rPr>
                <w:szCs w:val="24"/>
              </w:rPr>
              <w:t>)</w:t>
            </w:r>
          </w:p>
        </w:tc>
      </w:tr>
      <w:tr w:rsidR="00712E51" w:rsidRPr="00F0728C" w14:paraId="21F62E9E" w14:textId="77777777" w:rsidTr="00140843">
        <w:trPr>
          <w:cantSplit/>
          <w:jc w:val="center"/>
        </w:trPr>
        <w:tc>
          <w:tcPr>
            <w:tcW w:w="567" w:type="dxa"/>
            <w:tcMar>
              <w:top w:w="40" w:type="dxa"/>
              <w:left w:w="80" w:type="dxa"/>
              <w:bottom w:w="40" w:type="dxa"/>
              <w:right w:w="80" w:type="dxa"/>
            </w:tcMar>
          </w:tcPr>
          <w:p w14:paraId="1E3C97EF" w14:textId="77777777" w:rsidR="00712E51" w:rsidRPr="00F0728C" w:rsidRDefault="00712E51" w:rsidP="00C84A13">
            <w:pPr>
              <w:keepNext/>
              <w:jc w:val="center"/>
              <w:rPr>
                <w:sz w:val="18"/>
                <w:szCs w:val="18"/>
              </w:rPr>
            </w:pPr>
            <w:r>
              <w:rPr>
                <w:szCs w:val="24"/>
              </w:rPr>
              <w:t>4</w:t>
            </w:r>
          </w:p>
        </w:tc>
        <w:tc>
          <w:tcPr>
            <w:tcW w:w="1984" w:type="dxa"/>
            <w:tcMar>
              <w:top w:w="40" w:type="dxa"/>
              <w:left w:w="80" w:type="dxa"/>
              <w:bottom w:w="40" w:type="dxa"/>
              <w:right w:w="80" w:type="dxa"/>
            </w:tcMar>
          </w:tcPr>
          <w:p w14:paraId="159D7CAD" w14:textId="77777777" w:rsidR="00712E51" w:rsidRPr="00F0728C" w:rsidRDefault="00712E51" w:rsidP="00C84A13">
            <w:pPr>
              <w:keepNext/>
              <w:jc w:val="center"/>
              <w:rPr>
                <w:sz w:val="18"/>
                <w:szCs w:val="18"/>
              </w:rPr>
            </w:pPr>
            <w:proofErr w:type="spellStart"/>
            <w:r>
              <w:rPr>
                <w:szCs w:val="24"/>
              </w:rPr>
              <w:t>Число</w:t>
            </w:r>
            <w:proofErr w:type="spellEnd"/>
            <w:r>
              <w:rPr>
                <w:szCs w:val="24"/>
              </w:rPr>
              <w:t xml:space="preserve"> </w:t>
            </w:r>
            <w:proofErr w:type="spellStart"/>
            <w:r>
              <w:rPr>
                <w:szCs w:val="24"/>
              </w:rPr>
              <w:t>заморозков</w:t>
            </w:r>
            <w:proofErr w:type="spellEnd"/>
          </w:p>
        </w:tc>
        <w:tc>
          <w:tcPr>
            <w:tcW w:w="1417" w:type="dxa"/>
            <w:tcMar>
              <w:top w:w="40" w:type="dxa"/>
              <w:left w:w="80" w:type="dxa"/>
              <w:bottom w:w="40" w:type="dxa"/>
              <w:right w:w="80" w:type="dxa"/>
            </w:tcMar>
          </w:tcPr>
          <w:p w14:paraId="55C4ABF3" w14:textId="77777777" w:rsidR="00712E51" w:rsidRPr="00F0728C" w:rsidRDefault="00712E51" w:rsidP="00C84A13">
            <w:pPr>
              <w:keepNext/>
              <w:jc w:val="center"/>
              <w:rPr>
                <w:sz w:val="18"/>
                <w:szCs w:val="18"/>
              </w:rPr>
            </w:pPr>
            <w:r>
              <w:rPr>
                <w:szCs w:val="24"/>
              </w:rPr>
              <w:t>0,098</w:t>
            </w:r>
          </w:p>
        </w:tc>
        <w:tc>
          <w:tcPr>
            <w:tcW w:w="1417" w:type="dxa"/>
            <w:tcMar>
              <w:top w:w="40" w:type="dxa"/>
              <w:left w:w="80" w:type="dxa"/>
              <w:bottom w:w="40" w:type="dxa"/>
              <w:right w:w="80" w:type="dxa"/>
            </w:tcMar>
          </w:tcPr>
          <w:p w14:paraId="75055E78" w14:textId="77777777" w:rsidR="00712E51" w:rsidRPr="00F0728C" w:rsidRDefault="00712E51" w:rsidP="00C84A13">
            <w:pPr>
              <w:keepNext/>
              <w:jc w:val="center"/>
              <w:rPr>
                <w:sz w:val="18"/>
                <w:szCs w:val="18"/>
              </w:rPr>
            </w:pPr>
            <w:r>
              <w:rPr>
                <w:szCs w:val="24"/>
              </w:rPr>
              <w:t>0,788</w:t>
            </w:r>
          </w:p>
        </w:tc>
        <w:tc>
          <w:tcPr>
            <w:tcW w:w="1701" w:type="dxa"/>
            <w:tcMar>
              <w:top w:w="40" w:type="dxa"/>
              <w:left w:w="80" w:type="dxa"/>
              <w:bottom w:w="40" w:type="dxa"/>
              <w:right w:w="80" w:type="dxa"/>
            </w:tcMar>
          </w:tcPr>
          <w:p w14:paraId="6A060F96" w14:textId="77777777" w:rsidR="00712E51" w:rsidRPr="00F0728C" w:rsidRDefault="00712E51" w:rsidP="00C84A13">
            <w:pPr>
              <w:keepNext/>
              <w:jc w:val="center"/>
              <w:rPr>
                <w:sz w:val="18"/>
                <w:szCs w:val="18"/>
              </w:rPr>
            </w:pPr>
            <w:r>
              <w:rPr>
                <w:szCs w:val="24"/>
              </w:rPr>
              <w:t>−0,31*</w:t>
            </w:r>
          </w:p>
        </w:tc>
        <w:tc>
          <w:tcPr>
            <w:tcW w:w="1701" w:type="dxa"/>
            <w:tcMar>
              <w:top w:w="40" w:type="dxa"/>
              <w:left w:w="80" w:type="dxa"/>
              <w:bottom w:w="40" w:type="dxa"/>
              <w:right w:w="80" w:type="dxa"/>
            </w:tcMar>
          </w:tcPr>
          <w:p w14:paraId="0590E036" w14:textId="77777777" w:rsidR="00712E51" w:rsidRPr="00F0728C" w:rsidRDefault="00712E51" w:rsidP="00C84A13">
            <w:pPr>
              <w:keepNext/>
              <w:jc w:val="center"/>
              <w:rPr>
                <w:sz w:val="18"/>
                <w:szCs w:val="18"/>
              </w:rPr>
            </w:pPr>
            <w:r>
              <w:rPr>
                <w:szCs w:val="24"/>
              </w:rPr>
              <w:t>IoT + ML</w:t>
            </w:r>
          </w:p>
        </w:tc>
      </w:tr>
      <w:tr w:rsidR="00712E51" w:rsidRPr="00F0728C" w14:paraId="464EDDC3" w14:textId="77777777" w:rsidTr="00140843">
        <w:trPr>
          <w:cantSplit/>
          <w:jc w:val="center"/>
        </w:trPr>
        <w:tc>
          <w:tcPr>
            <w:tcW w:w="567" w:type="dxa"/>
            <w:tcMar>
              <w:top w:w="40" w:type="dxa"/>
              <w:left w:w="80" w:type="dxa"/>
              <w:bottom w:w="40" w:type="dxa"/>
              <w:right w:w="80" w:type="dxa"/>
            </w:tcMar>
          </w:tcPr>
          <w:p w14:paraId="7C67234F" w14:textId="77777777" w:rsidR="00712E51" w:rsidRPr="00F0728C" w:rsidRDefault="00712E51" w:rsidP="00C84A13">
            <w:pPr>
              <w:keepNext/>
              <w:jc w:val="center"/>
              <w:rPr>
                <w:sz w:val="18"/>
                <w:szCs w:val="18"/>
              </w:rPr>
            </w:pPr>
            <w:r>
              <w:rPr>
                <w:szCs w:val="24"/>
              </w:rPr>
              <w:t>5</w:t>
            </w:r>
          </w:p>
        </w:tc>
        <w:tc>
          <w:tcPr>
            <w:tcW w:w="1984" w:type="dxa"/>
            <w:tcMar>
              <w:top w:w="40" w:type="dxa"/>
              <w:left w:w="80" w:type="dxa"/>
              <w:bottom w:w="40" w:type="dxa"/>
              <w:right w:w="80" w:type="dxa"/>
            </w:tcMar>
          </w:tcPr>
          <w:p w14:paraId="1BC28B95" w14:textId="77777777" w:rsidR="00712E51" w:rsidRPr="00F0728C" w:rsidRDefault="00712E51" w:rsidP="00C84A13">
            <w:pPr>
              <w:keepNext/>
              <w:jc w:val="center"/>
              <w:rPr>
                <w:sz w:val="18"/>
                <w:szCs w:val="18"/>
              </w:rPr>
            </w:pPr>
            <w:proofErr w:type="spellStart"/>
            <w:r>
              <w:rPr>
                <w:szCs w:val="24"/>
              </w:rPr>
              <w:t>Доза</w:t>
            </w:r>
            <w:proofErr w:type="spellEnd"/>
            <w:r>
              <w:rPr>
                <w:szCs w:val="24"/>
              </w:rPr>
              <w:t xml:space="preserve"> AQUASORB, г/</w:t>
            </w:r>
            <w:proofErr w:type="spellStart"/>
            <w:r>
              <w:rPr>
                <w:szCs w:val="24"/>
              </w:rPr>
              <w:t>дер</w:t>
            </w:r>
            <w:proofErr w:type="spellEnd"/>
            <w:r>
              <w:rPr>
                <w:szCs w:val="24"/>
              </w:rPr>
              <w:t>.</w:t>
            </w:r>
          </w:p>
        </w:tc>
        <w:tc>
          <w:tcPr>
            <w:tcW w:w="1417" w:type="dxa"/>
            <w:tcMar>
              <w:top w:w="40" w:type="dxa"/>
              <w:left w:w="80" w:type="dxa"/>
              <w:bottom w:w="40" w:type="dxa"/>
              <w:right w:w="80" w:type="dxa"/>
            </w:tcMar>
          </w:tcPr>
          <w:p w14:paraId="11718C9A" w14:textId="77777777" w:rsidR="00712E51" w:rsidRPr="00F0728C" w:rsidRDefault="00712E51" w:rsidP="00C84A13">
            <w:pPr>
              <w:keepNext/>
              <w:jc w:val="center"/>
              <w:rPr>
                <w:sz w:val="18"/>
                <w:szCs w:val="18"/>
              </w:rPr>
            </w:pPr>
            <w:r>
              <w:rPr>
                <w:szCs w:val="24"/>
              </w:rPr>
              <w:t>0,062</w:t>
            </w:r>
          </w:p>
        </w:tc>
        <w:tc>
          <w:tcPr>
            <w:tcW w:w="1417" w:type="dxa"/>
            <w:tcMar>
              <w:top w:w="40" w:type="dxa"/>
              <w:left w:w="80" w:type="dxa"/>
              <w:bottom w:w="40" w:type="dxa"/>
              <w:right w:w="80" w:type="dxa"/>
            </w:tcMar>
          </w:tcPr>
          <w:p w14:paraId="4C2BAFA2" w14:textId="77777777" w:rsidR="00712E51" w:rsidRPr="00F0728C" w:rsidRDefault="00712E51" w:rsidP="00C84A13">
            <w:pPr>
              <w:keepNext/>
              <w:jc w:val="center"/>
              <w:rPr>
                <w:sz w:val="18"/>
                <w:szCs w:val="18"/>
              </w:rPr>
            </w:pPr>
            <w:r>
              <w:rPr>
                <w:szCs w:val="24"/>
              </w:rPr>
              <w:t>0,850</w:t>
            </w:r>
          </w:p>
        </w:tc>
        <w:tc>
          <w:tcPr>
            <w:tcW w:w="1701" w:type="dxa"/>
            <w:tcMar>
              <w:top w:w="40" w:type="dxa"/>
              <w:left w:w="80" w:type="dxa"/>
              <w:bottom w:w="40" w:type="dxa"/>
              <w:right w:w="80" w:type="dxa"/>
            </w:tcMar>
          </w:tcPr>
          <w:p w14:paraId="42FDC2D4" w14:textId="77777777" w:rsidR="00712E51" w:rsidRPr="00F0728C" w:rsidRDefault="00712E51" w:rsidP="00C84A13">
            <w:pPr>
              <w:keepNext/>
              <w:jc w:val="center"/>
              <w:rPr>
                <w:sz w:val="18"/>
                <w:szCs w:val="18"/>
              </w:rPr>
            </w:pPr>
            <w:r>
              <w:rPr>
                <w:szCs w:val="24"/>
              </w:rPr>
              <w:t>+0,25*</w:t>
            </w:r>
          </w:p>
        </w:tc>
        <w:tc>
          <w:tcPr>
            <w:tcW w:w="1701" w:type="dxa"/>
            <w:tcMar>
              <w:top w:w="40" w:type="dxa"/>
              <w:left w:w="80" w:type="dxa"/>
              <w:bottom w:w="40" w:type="dxa"/>
              <w:right w:w="80" w:type="dxa"/>
            </w:tcMar>
          </w:tcPr>
          <w:p w14:paraId="1C2804DA" w14:textId="77777777" w:rsidR="00712E51" w:rsidRPr="00F0728C" w:rsidRDefault="00712E51" w:rsidP="00C84A13">
            <w:pPr>
              <w:keepNext/>
              <w:jc w:val="center"/>
              <w:rPr>
                <w:sz w:val="18"/>
                <w:szCs w:val="18"/>
              </w:rPr>
            </w:pPr>
            <w:proofErr w:type="spellStart"/>
            <w:r>
              <w:rPr>
                <w:szCs w:val="24"/>
              </w:rPr>
              <w:t>Полевой</w:t>
            </w:r>
            <w:proofErr w:type="spellEnd"/>
            <w:r>
              <w:rPr>
                <w:szCs w:val="24"/>
              </w:rPr>
              <w:t xml:space="preserve"> </w:t>
            </w:r>
            <w:proofErr w:type="spellStart"/>
            <w:r>
              <w:rPr>
                <w:szCs w:val="24"/>
              </w:rPr>
              <w:t>опыт</w:t>
            </w:r>
            <w:proofErr w:type="spellEnd"/>
          </w:p>
        </w:tc>
      </w:tr>
      <w:tr w:rsidR="00712E51" w:rsidRPr="00F0728C" w14:paraId="387A8223" w14:textId="77777777" w:rsidTr="00140843">
        <w:trPr>
          <w:cantSplit/>
          <w:jc w:val="center"/>
        </w:trPr>
        <w:tc>
          <w:tcPr>
            <w:tcW w:w="567" w:type="dxa"/>
            <w:tcMar>
              <w:top w:w="40" w:type="dxa"/>
              <w:left w:w="80" w:type="dxa"/>
              <w:bottom w:w="40" w:type="dxa"/>
              <w:right w:w="80" w:type="dxa"/>
            </w:tcMar>
          </w:tcPr>
          <w:p w14:paraId="5A9E4F04" w14:textId="77777777" w:rsidR="00712E51" w:rsidRPr="00F0728C" w:rsidRDefault="00712E51" w:rsidP="00C84A13">
            <w:pPr>
              <w:keepNext/>
              <w:jc w:val="center"/>
              <w:rPr>
                <w:sz w:val="18"/>
                <w:szCs w:val="18"/>
              </w:rPr>
            </w:pPr>
            <w:r>
              <w:rPr>
                <w:szCs w:val="24"/>
              </w:rPr>
              <w:t>6</w:t>
            </w:r>
          </w:p>
        </w:tc>
        <w:tc>
          <w:tcPr>
            <w:tcW w:w="1984" w:type="dxa"/>
            <w:tcMar>
              <w:top w:w="40" w:type="dxa"/>
              <w:left w:w="80" w:type="dxa"/>
              <w:bottom w:w="40" w:type="dxa"/>
              <w:right w:w="80" w:type="dxa"/>
            </w:tcMar>
          </w:tcPr>
          <w:p w14:paraId="064A29BE" w14:textId="77777777" w:rsidR="00712E51" w:rsidRPr="00F0728C" w:rsidRDefault="00712E51" w:rsidP="00C84A13">
            <w:pPr>
              <w:keepNext/>
              <w:jc w:val="center"/>
              <w:rPr>
                <w:sz w:val="18"/>
                <w:szCs w:val="18"/>
              </w:rPr>
            </w:pPr>
            <w:proofErr w:type="spellStart"/>
            <w:r>
              <w:rPr>
                <w:szCs w:val="24"/>
              </w:rPr>
              <w:t>Оросительная</w:t>
            </w:r>
            <w:proofErr w:type="spellEnd"/>
            <w:r>
              <w:rPr>
                <w:szCs w:val="24"/>
              </w:rPr>
              <w:t xml:space="preserve"> </w:t>
            </w:r>
            <w:proofErr w:type="spellStart"/>
            <w:r>
              <w:rPr>
                <w:szCs w:val="24"/>
              </w:rPr>
              <w:t>норма</w:t>
            </w:r>
            <w:proofErr w:type="spellEnd"/>
          </w:p>
        </w:tc>
        <w:tc>
          <w:tcPr>
            <w:tcW w:w="1417" w:type="dxa"/>
            <w:tcMar>
              <w:top w:w="40" w:type="dxa"/>
              <w:left w:w="80" w:type="dxa"/>
              <w:bottom w:w="40" w:type="dxa"/>
              <w:right w:w="80" w:type="dxa"/>
            </w:tcMar>
          </w:tcPr>
          <w:p w14:paraId="663016F8" w14:textId="77777777" w:rsidR="00712E51" w:rsidRPr="00F0728C" w:rsidRDefault="00712E51" w:rsidP="00C84A13">
            <w:pPr>
              <w:keepNext/>
              <w:jc w:val="center"/>
              <w:rPr>
                <w:sz w:val="18"/>
                <w:szCs w:val="18"/>
              </w:rPr>
            </w:pPr>
            <w:r>
              <w:rPr>
                <w:szCs w:val="24"/>
              </w:rPr>
              <w:t>0,042</w:t>
            </w:r>
          </w:p>
        </w:tc>
        <w:tc>
          <w:tcPr>
            <w:tcW w:w="1417" w:type="dxa"/>
            <w:tcMar>
              <w:top w:w="40" w:type="dxa"/>
              <w:left w:w="80" w:type="dxa"/>
              <w:bottom w:w="40" w:type="dxa"/>
              <w:right w:w="80" w:type="dxa"/>
            </w:tcMar>
          </w:tcPr>
          <w:p w14:paraId="5DEE03BB" w14:textId="77777777" w:rsidR="00712E51" w:rsidRPr="00F0728C" w:rsidRDefault="00712E51" w:rsidP="00C84A13">
            <w:pPr>
              <w:keepNext/>
              <w:jc w:val="center"/>
              <w:rPr>
                <w:sz w:val="18"/>
                <w:szCs w:val="18"/>
              </w:rPr>
            </w:pPr>
            <w:r>
              <w:rPr>
                <w:szCs w:val="24"/>
              </w:rPr>
              <w:t>0,892</w:t>
            </w:r>
          </w:p>
        </w:tc>
        <w:tc>
          <w:tcPr>
            <w:tcW w:w="1701" w:type="dxa"/>
            <w:tcMar>
              <w:top w:w="40" w:type="dxa"/>
              <w:left w:w="80" w:type="dxa"/>
              <w:bottom w:w="40" w:type="dxa"/>
              <w:right w:w="80" w:type="dxa"/>
            </w:tcMar>
          </w:tcPr>
          <w:p w14:paraId="0F11FC65" w14:textId="77777777" w:rsidR="00712E51" w:rsidRPr="00F0728C" w:rsidRDefault="00712E51" w:rsidP="00C84A13">
            <w:pPr>
              <w:keepNext/>
              <w:jc w:val="center"/>
              <w:rPr>
                <w:sz w:val="18"/>
                <w:szCs w:val="18"/>
              </w:rPr>
            </w:pPr>
            <w:r>
              <w:rPr>
                <w:szCs w:val="24"/>
              </w:rPr>
              <w:t>+0,21</w:t>
            </w:r>
          </w:p>
        </w:tc>
        <w:tc>
          <w:tcPr>
            <w:tcW w:w="1701" w:type="dxa"/>
            <w:tcMar>
              <w:top w:w="40" w:type="dxa"/>
              <w:left w:w="80" w:type="dxa"/>
              <w:bottom w:w="40" w:type="dxa"/>
              <w:right w:w="80" w:type="dxa"/>
            </w:tcMar>
          </w:tcPr>
          <w:p w14:paraId="400C71E7" w14:textId="77777777" w:rsidR="00712E51" w:rsidRPr="00F0728C" w:rsidRDefault="00712E51" w:rsidP="00C84A13">
            <w:pPr>
              <w:keepNext/>
              <w:jc w:val="center"/>
              <w:rPr>
                <w:sz w:val="18"/>
                <w:szCs w:val="18"/>
              </w:rPr>
            </w:pPr>
            <w:r>
              <w:rPr>
                <w:szCs w:val="24"/>
              </w:rPr>
              <w:t>IoT + ML</w:t>
            </w:r>
          </w:p>
        </w:tc>
      </w:tr>
      <w:tr w:rsidR="00712E51" w:rsidRPr="00F0728C" w14:paraId="7AD04B02" w14:textId="77777777" w:rsidTr="00140843">
        <w:trPr>
          <w:cantSplit/>
          <w:jc w:val="center"/>
        </w:trPr>
        <w:tc>
          <w:tcPr>
            <w:tcW w:w="567" w:type="dxa"/>
            <w:tcMar>
              <w:top w:w="40" w:type="dxa"/>
              <w:left w:w="80" w:type="dxa"/>
              <w:bottom w:w="40" w:type="dxa"/>
              <w:right w:w="80" w:type="dxa"/>
            </w:tcMar>
          </w:tcPr>
          <w:p w14:paraId="4EDF3CAD" w14:textId="77777777" w:rsidR="00712E51" w:rsidRPr="00F0728C" w:rsidRDefault="00712E51" w:rsidP="00C84A13">
            <w:pPr>
              <w:keepNext/>
              <w:jc w:val="center"/>
              <w:rPr>
                <w:sz w:val="18"/>
                <w:szCs w:val="18"/>
              </w:rPr>
            </w:pPr>
            <w:r>
              <w:rPr>
                <w:szCs w:val="24"/>
              </w:rPr>
              <w:t>7</w:t>
            </w:r>
          </w:p>
        </w:tc>
        <w:tc>
          <w:tcPr>
            <w:tcW w:w="1984" w:type="dxa"/>
            <w:tcMar>
              <w:top w:w="40" w:type="dxa"/>
              <w:left w:w="80" w:type="dxa"/>
              <w:bottom w:w="40" w:type="dxa"/>
              <w:right w:w="80" w:type="dxa"/>
            </w:tcMar>
          </w:tcPr>
          <w:p w14:paraId="65278905" w14:textId="77777777" w:rsidR="00712E51" w:rsidRPr="00F0728C" w:rsidRDefault="00712E51" w:rsidP="00C84A13">
            <w:pPr>
              <w:keepNext/>
              <w:jc w:val="center"/>
              <w:rPr>
                <w:sz w:val="18"/>
                <w:szCs w:val="18"/>
                <w:lang w:val="ru-RU"/>
              </w:rPr>
            </w:pPr>
            <w:r>
              <w:rPr>
                <w:szCs w:val="24"/>
              </w:rPr>
              <w:t>CO</w:t>
            </w:r>
            <w:r>
              <w:rPr>
                <w:szCs w:val="24"/>
                <w:lang w:val="ru-RU"/>
              </w:rPr>
              <w:t>₂ эмиссия, мг/м²·ч</w:t>
            </w:r>
          </w:p>
        </w:tc>
        <w:tc>
          <w:tcPr>
            <w:tcW w:w="1417" w:type="dxa"/>
            <w:tcMar>
              <w:top w:w="40" w:type="dxa"/>
              <w:left w:w="80" w:type="dxa"/>
              <w:bottom w:w="40" w:type="dxa"/>
              <w:right w:w="80" w:type="dxa"/>
            </w:tcMar>
          </w:tcPr>
          <w:p w14:paraId="38C06C4B" w14:textId="77777777" w:rsidR="00712E51" w:rsidRPr="00F0728C" w:rsidRDefault="00712E51" w:rsidP="00C84A13">
            <w:pPr>
              <w:keepNext/>
              <w:jc w:val="center"/>
              <w:rPr>
                <w:sz w:val="18"/>
                <w:szCs w:val="18"/>
              </w:rPr>
            </w:pPr>
            <w:r>
              <w:rPr>
                <w:szCs w:val="24"/>
              </w:rPr>
              <w:t>0,028</w:t>
            </w:r>
          </w:p>
        </w:tc>
        <w:tc>
          <w:tcPr>
            <w:tcW w:w="1417" w:type="dxa"/>
            <w:tcMar>
              <w:top w:w="40" w:type="dxa"/>
              <w:left w:w="80" w:type="dxa"/>
              <w:bottom w:w="40" w:type="dxa"/>
              <w:right w:w="80" w:type="dxa"/>
            </w:tcMar>
          </w:tcPr>
          <w:p w14:paraId="49074D2A" w14:textId="77777777" w:rsidR="00712E51" w:rsidRPr="00F0728C" w:rsidRDefault="00712E51" w:rsidP="00C84A13">
            <w:pPr>
              <w:keepNext/>
              <w:jc w:val="center"/>
              <w:rPr>
                <w:sz w:val="18"/>
                <w:szCs w:val="18"/>
              </w:rPr>
            </w:pPr>
            <w:r>
              <w:rPr>
                <w:szCs w:val="24"/>
              </w:rPr>
              <w:t>0,920</w:t>
            </w:r>
          </w:p>
        </w:tc>
        <w:tc>
          <w:tcPr>
            <w:tcW w:w="1701" w:type="dxa"/>
            <w:tcMar>
              <w:top w:w="40" w:type="dxa"/>
              <w:left w:w="80" w:type="dxa"/>
              <w:bottom w:w="40" w:type="dxa"/>
              <w:right w:w="80" w:type="dxa"/>
            </w:tcMar>
          </w:tcPr>
          <w:p w14:paraId="38282EE2" w14:textId="77777777" w:rsidR="00712E51" w:rsidRPr="00F0728C" w:rsidRDefault="00712E51" w:rsidP="00C84A13">
            <w:pPr>
              <w:keepNext/>
              <w:jc w:val="center"/>
              <w:rPr>
                <w:sz w:val="18"/>
                <w:szCs w:val="18"/>
              </w:rPr>
            </w:pPr>
            <w:r>
              <w:rPr>
                <w:szCs w:val="24"/>
              </w:rPr>
              <w:t>+0,17</w:t>
            </w:r>
          </w:p>
        </w:tc>
        <w:tc>
          <w:tcPr>
            <w:tcW w:w="1701" w:type="dxa"/>
            <w:tcMar>
              <w:top w:w="40" w:type="dxa"/>
              <w:left w:w="80" w:type="dxa"/>
              <w:bottom w:w="40" w:type="dxa"/>
              <w:right w:w="80" w:type="dxa"/>
            </w:tcMar>
          </w:tcPr>
          <w:p w14:paraId="789B59C8" w14:textId="77777777" w:rsidR="00712E51" w:rsidRPr="00F0728C" w:rsidRDefault="00712E51" w:rsidP="00C84A13">
            <w:pPr>
              <w:keepNext/>
              <w:jc w:val="center"/>
              <w:rPr>
                <w:sz w:val="18"/>
                <w:szCs w:val="18"/>
              </w:rPr>
            </w:pPr>
            <w:proofErr w:type="spellStart"/>
            <w:r>
              <w:rPr>
                <w:szCs w:val="24"/>
              </w:rPr>
              <w:t>Лабораторный</w:t>
            </w:r>
            <w:proofErr w:type="spellEnd"/>
          </w:p>
        </w:tc>
      </w:tr>
      <w:tr w:rsidR="00712E51" w:rsidRPr="00F0728C" w14:paraId="7E3A8C2C" w14:textId="77777777" w:rsidTr="00140843">
        <w:trPr>
          <w:cantSplit/>
          <w:jc w:val="center"/>
        </w:trPr>
        <w:tc>
          <w:tcPr>
            <w:tcW w:w="567" w:type="dxa"/>
            <w:tcMar>
              <w:top w:w="40" w:type="dxa"/>
              <w:left w:w="80" w:type="dxa"/>
              <w:bottom w:w="40" w:type="dxa"/>
              <w:right w:w="80" w:type="dxa"/>
            </w:tcMar>
          </w:tcPr>
          <w:p w14:paraId="23DA8796" w14:textId="77777777" w:rsidR="00712E51" w:rsidRPr="00F0728C" w:rsidRDefault="00712E51" w:rsidP="00C84A13">
            <w:pPr>
              <w:keepNext/>
              <w:jc w:val="center"/>
              <w:rPr>
                <w:sz w:val="18"/>
                <w:szCs w:val="18"/>
              </w:rPr>
            </w:pPr>
            <w:r>
              <w:rPr>
                <w:szCs w:val="24"/>
              </w:rPr>
              <w:t>8</w:t>
            </w:r>
          </w:p>
        </w:tc>
        <w:tc>
          <w:tcPr>
            <w:tcW w:w="1984" w:type="dxa"/>
            <w:tcMar>
              <w:top w:w="40" w:type="dxa"/>
              <w:left w:w="80" w:type="dxa"/>
              <w:bottom w:w="40" w:type="dxa"/>
              <w:right w:w="80" w:type="dxa"/>
            </w:tcMar>
          </w:tcPr>
          <w:p w14:paraId="119042B6" w14:textId="77777777" w:rsidR="00712E51" w:rsidRPr="00F0728C" w:rsidRDefault="00712E51" w:rsidP="00C84A13">
            <w:pPr>
              <w:keepNext/>
              <w:jc w:val="center"/>
              <w:rPr>
                <w:sz w:val="18"/>
                <w:szCs w:val="18"/>
              </w:rPr>
            </w:pPr>
            <w:proofErr w:type="spellStart"/>
            <w:r>
              <w:rPr>
                <w:szCs w:val="24"/>
              </w:rPr>
              <w:t>Прочие</w:t>
            </w:r>
            <w:proofErr w:type="spellEnd"/>
          </w:p>
        </w:tc>
        <w:tc>
          <w:tcPr>
            <w:tcW w:w="1417" w:type="dxa"/>
            <w:tcMar>
              <w:top w:w="40" w:type="dxa"/>
              <w:left w:w="80" w:type="dxa"/>
              <w:bottom w:w="40" w:type="dxa"/>
              <w:right w:w="80" w:type="dxa"/>
            </w:tcMar>
          </w:tcPr>
          <w:p w14:paraId="665C02F4" w14:textId="77777777" w:rsidR="00712E51" w:rsidRPr="00F0728C" w:rsidRDefault="00712E51" w:rsidP="00C84A13">
            <w:pPr>
              <w:keepNext/>
              <w:jc w:val="center"/>
              <w:rPr>
                <w:sz w:val="18"/>
                <w:szCs w:val="18"/>
              </w:rPr>
            </w:pPr>
            <w:r>
              <w:rPr>
                <w:szCs w:val="24"/>
              </w:rPr>
              <w:t>0,020</w:t>
            </w:r>
          </w:p>
        </w:tc>
        <w:tc>
          <w:tcPr>
            <w:tcW w:w="1417" w:type="dxa"/>
            <w:tcMar>
              <w:top w:w="40" w:type="dxa"/>
              <w:left w:w="80" w:type="dxa"/>
              <w:bottom w:w="40" w:type="dxa"/>
              <w:right w:w="80" w:type="dxa"/>
            </w:tcMar>
          </w:tcPr>
          <w:p w14:paraId="72EA2560" w14:textId="77777777" w:rsidR="00712E51" w:rsidRPr="00F0728C" w:rsidRDefault="00712E51" w:rsidP="00C84A13">
            <w:pPr>
              <w:keepNext/>
              <w:jc w:val="center"/>
              <w:rPr>
                <w:sz w:val="18"/>
                <w:szCs w:val="18"/>
              </w:rPr>
            </w:pPr>
            <w:r>
              <w:rPr>
                <w:szCs w:val="24"/>
              </w:rPr>
              <w:t>0,940</w:t>
            </w:r>
          </w:p>
        </w:tc>
        <w:tc>
          <w:tcPr>
            <w:tcW w:w="1701" w:type="dxa"/>
            <w:tcMar>
              <w:top w:w="40" w:type="dxa"/>
              <w:left w:w="80" w:type="dxa"/>
              <w:bottom w:w="40" w:type="dxa"/>
              <w:right w:w="80" w:type="dxa"/>
            </w:tcMar>
          </w:tcPr>
          <w:p w14:paraId="1BA8D2CE" w14:textId="77777777" w:rsidR="00712E51" w:rsidRPr="00F0728C" w:rsidRDefault="00712E51" w:rsidP="00C84A13">
            <w:pPr>
              <w:keepNext/>
              <w:jc w:val="center"/>
              <w:rPr>
                <w:sz w:val="18"/>
                <w:szCs w:val="18"/>
              </w:rPr>
            </w:pPr>
            <w:r>
              <w:rPr>
                <w:szCs w:val="24"/>
              </w:rPr>
              <w:t>—</w:t>
            </w:r>
          </w:p>
        </w:tc>
        <w:tc>
          <w:tcPr>
            <w:tcW w:w="1701" w:type="dxa"/>
            <w:tcMar>
              <w:top w:w="40" w:type="dxa"/>
              <w:left w:w="80" w:type="dxa"/>
              <w:bottom w:w="40" w:type="dxa"/>
              <w:right w:w="80" w:type="dxa"/>
            </w:tcMar>
          </w:tcPr>
          <w:p w14:paraId="36ABF749" w14:textId="77777777" w:rsidR="00712E51" w:rsidRPr="00F0728C" w:rsidRDefault="00712E51" w:rsidP="00C84A13">
            <w:pPr>
              <w:keepNext/>
              <w:jc w:val="center"/>
              <w:rPr>
                <w:sz w:val="18"/>
                <w:szCs w:val="18"/>
              </w:rPr>
            </w:pPr>
            <w:proofErr w:type="spellStart"/>
            <w:r>
              <w:rPr>
                <w:szCs w:val="24"/>
              </w:rPr>
              <w:t>Комбинированный</w:t>
            </w:r>
            <w:proofErr w:type="spellEnd"/>
          </w:p>
        </w:tc>
      </w:tr>
    </w:tbl>
    <w:p w14:paraId="4ABF2DF9" w14:textId="77777777" w:rsidR="009A2FEA" w:rsidRDefault="009A2FEA" w:rsidP="00C84A13">
      <w:pPr>
        <w:ind w:firstLine="709"/>
        <w:jc w:val="both"/>
        <w:rPr>
          <w:sz w:val="24"/>
          <w:szCs w:val="24"/>
          <w:lang w:val="ru-RU"/>
        </w:rPr>
      </w:pPr>
    </w:p>
    <w:p w14:paraId="27208054" w14:textId="4EEBD42E" w:rsidR="00712E51" w:rsidRDefault="00F0728C" w:rsidP="00C84A13">
      <w:pPr>
        <w:ind w:firstLine="709"/>
        <w:jc w:val="both"/>
        <w:rPr>
          <w:iCs/>
          <w:sz w:val="24"/>
          <w:lang w:val="ru-RU"/>
        </w:rPr>
      </w:pPr>
      <w:r>
        <w:rPr>
          <w:sz w:val="24"/>
          <w:szCs w:val="24"/>
          <w:lang w:val="ru-RU"/>
        </w:rPr>
        <w:t>Примечание – Составлено автором. Пошаговая множественная регрессия (</w:t>
      </w:r>
      <w:proofErr w:type="spellStart"/>
      <w:r>
        <w:rPr>
          <w:sz w:val="24"/>
          <w:szCs w:val="24"/>
          <w:lang w:val="ru-RU"/>
        </w:rPr>
        <w:t>stepwise</w:t>
      </w:r>
      <w:proofErr w:type="spellEnd"/>
      <w:r>
        <w:rPr>
          <w:sz w:val="24"/>
          <w:szCs w:val="24"/>
          <w:lang w:val="ru-RU"/>
        </w:rPr>
        <w:t xml:space="preserve"> </w:t>
      </w:r>
      <w:proofErr w:type="spellStart"/>
      <w:r>
        <w:rPr>
          <w:sz w:val="24"/>
          <w:szCs w:val="24"/>
          <w:lang w:val="ru-RU"/>
        </w:rPr>
        <w:t>forward</w:t>
      </w:r>
      <w:proofErr w:type="spellEnd"/>
      <w:r>
        <w:rPr>
          <w:sz w:val="24"/>
          <w:szCs w:val="24"/>
          <w:lang w:val="ru-RU"/>
        </w:rPr>
        <w:t xml:space="preserve">), критерий включения F ≥ 4,0. β — стандартизованный коэффициент регрессии; * — p </w:t>
      </w:r>
      <w:r>
        <w:rPr>
          <w:sz w:val="24"/>
          <w:szCs w:val="24"/>
          <w:lang w:val="ru-RU"/>
        </w:rPr>
        <w:lastRenderedPageBreak/>
        <w:t>&lt; 0,05; ** — p &lt; 0,01. n = 16 (4 станции × 4 года). Зеленой заливкой выделены два ведущих фактора (</w:t>
      </w:r>
      <w:proofErr w:type="spellStart"/>
      <w:r>
        <w:rPr>
          <w:sz w:val="24"/>
          <w:szCs w:val="24"/>
          <w:lang w:val="ru-RU"/>
        </w:rPr>
        <w:t>partial</w:t>
      </w:r>
      <w:proofErr w:type="spellEnd"/>
      <w:r>
        <w:rPr>
          <w:sz w:val="24"/>
          <w:szCs w:val="24"/>
          <w:lang w:val="ru-RU"/>
        </w:rPr>
        <w:t xml:space="preserve"> R² &gt; 0,20)</w:t>
      </w:r>
    </w:p>
    <w:p w14:paraId="7EA8DD51" w14:textId="77777777" w:rsidR="009A2FEA" w:rsidRDefault="009A2FEA">
      <w:pPr>
        <w:rPr>
          <w:lang w:val="ru-RU"/>
        </w:rPr>
      </w:pPr>
    </w:p>
    <w:p w14:paraId="6540A0DA" w14:textId="36B8E313" w:rsidR="00BF34C4" w:rsidRPr="00E144CE" w:rsidRDefault="006D26A7">
      <w:pPr>
        <w:rPr>
          <w:lang w:val="ru-RU"/>
        </w:rPr>
      </w:pPr>
      <w:r w:rsidRPr="006A1B4C">
        <w:rPr>
          <w:noProof/>
          <w:sz w:val="24"/>
          <w:szCs w:val="24"/>
          <w:lang w:val="ru-RU"/>
        </w:rPr>
        <w:drawing>
          <wp:anchor distT="0" distB="0" distL="114300" distR="114300" simplePos="0" relativeHeight="251667456" behindDoc="0" locked="0" layoutInCell="1" allowOverlap="1" wp14:anchorId="0FBA849F" wp14:editId="722B89A3">
            <wp:simplePos x="0" y="0"/>
            <wp:positionH relativeFrom="column">
              <wp:posOffset>-40640</wp:posOffset>
            </wp:positionH>
            <wp:positionV relativeFrom="paragraph">
              <wp:posOffset>66040</wp:posOffset>
            </wp:positionV>
            <wp:extent cx="6120130" cy="2610485"/>
            <wp:effectExtent l="0" t="0" r="0" b="0"/>
            <wp:wrapTopAndBottom/>
            <wp:docPr id="44" name="Picture 4" descr="P343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 descr="P3432#y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120130" cy="2610485"/>
                    </a:xfrm>
                    <a:prstGeom prst="rect">
                      <a:avLst/>
                    </a:prstGeom>
                    <a:noFill/>
                    <a:ln>
                      <a:noFill/>
                    </a:ln>
                  </pic:spPr>
                </pic:pic>
              </a:graphicData>
            </a:graphic>
          </wp:anchor>
        </w:drawing>
      </w:r>
    </w:p>
    <w:p w14:paraId="24E7D23C" w14:textId="1B62C1FE" w:rsidR="00712E51" w:rsidRPr="00117384" w:rsidRDefault="00712E51" w:rsidP="006D26A7">
      <w:pPr>
        <w:jc w:val="center"/>
        <w:rPr>
          <w:lang w:val="ru-RU"/>
        </w:rPr>
      </w:pPr>
      <w:r>
        <w:rPr>
          <w:lang w:val="ru-RU"/>
        </w:rPr>
        <w:t>Рисунок 5.2 — Вклад факторов в вариабельность урожайности яблони по данным множественной регрессии: а) частный коэффициент детерминации каждого фактора; б) группировка по типу воздействия [Составлено автором]</w:t>
      </w:r>
    </w:p>
    <w:p w14:paraId="7B67C4A7" w14:textId="77777777" w:rsidR="00BF34C4" w:rsidRPr="00E144CE" w:rsidRDefault="00BF34C4">
      <w:pPr>
        <w:rPr>
          <w:lang w:val="ru-RU"/>
        </w:rPr>
      </w:pPr>
    </w:p>
    <w:p w14:paraId="6C7918B8" w14:textId="77777777" w:rsidR="00712E51" w:rsidRPr="00117384" w:rsidRDefault="00712E51" w:rsidP="00C84A13">
      <w:pPr>
        <w:ind w:firstLine="709"/>
        <w:jc w:val="both"/>
        <w:rPr>
          <w:lang w:val="ru-RU"/>
        </w:rPr>
      </w:pPr>
      <w:r>
        <w:rPr>
          <w:lang w:val="ru-RU"/>
        </w:rPr>
        <w:t>Из таблицы 5.2 и рисунка 5.2, модель множественной регрессии объясняет 94,0% общей дисперсии урожайности (R² = 0,940, F = 12,8, p &lt; 0,01). Два ведущих фактора — теплообеспеченность (GDD) и влажность почвы — суммарно определяют 56,2% вариабельности продуктивности.</w:t>
      </w:r>
    </w:p>
    <w:p w14:paraId="7CB62B46" w14:textId="77777777" w:rsidR="00712E51" w:rsidRPr="00117384" w:rsidRDefault="00712E51" w:rsidP="00C84A13">
      <w:pPr>
        <w:ind w:firstLine="709"/>
        <w:jc w:val="both"/>
        <w:rPr>
          <w:lang w:val="ru-RU"/>
        </w:rPr>
      </w:pPr>
      <w:r>
        <w:rPr>
          <w:lang w:val="ru-RU"/>
        </w:rPr>
        <w:t>Интегральная оценка факторного воздействия дополняется анализом критических событий, детектированных системой мониторинга за четырёхлетний период. Совмещение данных всех информационных каналов позволило установить причинно-следственные связи между конкретными факторами и производственными потерями. В таблице 5.3 представлена хронология основных экстремальных событий с указанием каналов детекции и количественного ущерба.</w:t>
      </w:r>
    </w:p>
    <w:p w14:paraId="6985BF72" w14:textId="77777777" w:rsidR="009D486A" w:rsidRPr="00B05D1B" w:rsidRDefault="009D486A" w:rsidP="00C84A13">
      <w:pPr>
        <w:rPr>
          <w:lang w:val="ru-RU"/>
        </w:rPr>
      </w:pPr>
    </w:p>
    <w:p w14:paraId="41076717" w14:textId="77777777" w:rsidR="00F8241A" w:rsidRDefault="00F8241A" w:rsidP="00F8241A">
      <w:pPr>
        <w:keepNext/>
        <w:jc w:val="both"/>
        <w:rPr>
          <w:lang w:val="ru-RU"/>
        </w:rPr>
      </w:pPr>
      <w:r>
        <w:rPr>
          <w:lang w:val="ru-RU"/>
        </w:rPr>
        <w:t>Таблица 5.3 — Критические события в агроэкосистеме, детектированные системой «</w:t>
      </w:r>
      <w:r>
        <w:t>MOM</w:t>
      </w:r>
      <w:r>
        <w:rPr>
          <w:lang w:val="ru-RU"/>
        </w:rPr>
        <w:t xml:space="preserve"> </w:t>
      </w:r>
      <w:r>
        <w:t>SENSOR</w:t>
      </w:r>
      <w:r>
        <w:rPr>
          <w:lang w:val="ru-RU"/>
        </w:rPr>
        <w:t xml:space="preserve">» (2021–2024 </w:t>
      </w:r>
      <w:proofErr w:type="spellStart"/>
      <w:r>
        <w:rPr>
          <w:lang w:val="ru-RU"/>
        </w:rPr>
        <w:t>гг</w:t>
      </w:r>
      <w:proofErr w:type="spellEnd"/>
      <w:r>
        <w:rPr>
          <w:lang w:val="ru-RU"/>
        </w:rPr>
        <w:t>)</w:t>
      </w:r>
    </w:p>
    <w:p w14:paraId="540AC235" w14:textId="77777777" w:rsidR="00F8241A" w:rsidRPr="00117384" w:rsidRDefault="00F8241A" w:rsidP="00F8241A">
      <w:pPr>
        <w:keepNext/>
        <w:jc w:val="both"/>
        <w:rPr>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9"/>
        <w:gridCol w:w="995"/>
        <w:gridCol w:w="1488"/>
        <w:gridCol w:w="1604"/>
        <w:gridCol w:w="2197"/>
        <w:gridCol w:w="1935"/>
      </w:tblGrid>
      <w:tr w:rsidR="00F8241A" w:rsidRPr="004931E1" w14:paraId="4259EE34" w14:textId="77777777" w:rsidTr="00FA6A23">
        <w:trPr>
          <w:cantSplit/>
          <w:jc w:val="center"/>
        </w:trPr>
        <w:tc>
          <w:tcPr>
            <w:tcW w:w="1409" w:type="dxa"/>
            <w:tcMar>
              <w:top w:w="40" w:type="dxa"/>
              <w:left w:w="80" w:type="dxa"/>
              <w:bottom w:w="40" w:type="dxa"/>
              <w:right w:w="80" w:type="dxa"/>
            </w:tcMar>
          </w:tcPr>
          <w:p w14:paraId="3BC957D3" w14:textId="77777777" w:rsidR="00F8241A" w:rsidRPr="004931E1" w:rsidRDefault="00F8241A" w:rsidP="00FA6A23">
            <w:pPr>
              <w:keepNext/>
              <w:jc w:val="center"/>
              <w:rPr>
                <w:bCs/>
                <w:sz w:val="18"/>
                <w:szCs w:val="20"/>
              </w:rPr>
            </w:pPr>
            <w:proofErr w:type="spellStart"/>
            <w:r>
              <w:rPr>
                <w:szCs w:val="24"/>
              </w:rPr>
              <w:t>Событие</w:t>
            </w:r>
            <w:proofErr w:type="spellEnd"/>
          </w:p>
        </w:tc>
        <w:tc>
          <w:tcPr>
            <w:tcW w:w="995" w:type="dxa"/>
            <w:tcMar>
              <w:top w:w="40" w:type="dxa"/>
              <w:left w:w="80" w:type="dxa"/>
              <w:bottom w:w="40" w:type="dxa"/>
              <w:right w:w="80" w:type="dxa"/>
            </w:tcMar>
          </w:tcPr>
          <w:p w14:paraId="363B1B0F" w14:textId="77777777" w:rsidR="00F8241A" w:rsidRPr="004931E1" w:rsidRDefault="00F8241A" w:rsidP="00FA6A23">
            <w:pPr>
              <w:keepNext/>
              <w:jc w:val="center"/>
              <w:rPr>
                <w:bCs/>
                <w:sz w:val="18"/>
                <w:szCs w:val="20"/>
              </w:rPr>
            </w:pPr>
            <w:proofErr w:type="spellStart"/>
            <w:r>
              <w:rPr>
                <w:szCs w:val="24"/>
              </w:rPr>
              <w:t>Дата</w:t>
            </w:r>
            <w:proofErr w:type="spellEnd"/>
          </w:p>
        </w:tc>
        <w:tc>
          <w:tcPr>
            <w:tcW w:w="1488" w:type="dxa"/>
            <w:tcMar>
              <w:top w:w="40" w:type="dxa"/>
              <w:left w:w="80" w:type="dxa"/>
              <w:bottom w:w="40" w:type="dxa"/>
              <w:right w:w="80" w:type="dxa"/>
            </w:tcMar>
          </w:tcPr>
          <w:p w14:paraId="1489ED63" w14:textId="77777777" w:rsidR="00F8241A" w:rsidRPr="004931E1" w:rsidRDefault="00F8241A" w:rsidP="00FA6A23">
            <w:pPr>
              <w:keepNext/>
              <w:jc w:val="center"/>
              <w:rPr>
                <w:bCs/>
                <w:sz w:val="18"/>
                <w:szCs w:val="20"/>
              </w:rPr>
            </w:pPr>
            <w:proofErr w:type="spellStart"/>
            <w:r>
              <w:rPr>
                <w:szCs w:val="24"/>
              </w:rPr>
              <w:t>Канал</w:t>
            </w:r>
            <w:proofErr w:type="spellEnd"/>
            <w:r>
              <w:rPr>
                <w:szCs w:val="24"/>
              </w:rPr>
              <w:t xml:space="preserve"> </w:t>
            </w:r>
            <w:proofErr w:type="spellStart"/>
            <w:r>
              <w:rPr>
                <w:szCs w:val="24"/>
              </w:rPr>
              <w:t>детекции</w:t>
            </w:r>
            <w:proofErr w:type="spellEnd"/>
          </w:p>
        </w:tc>
        <w:tc>
          <w:tcPr>
            <w:tcW w:w="1604" w:type="dxa"/>
            <w:tcMar>
              <w:top w:w="40" w:type="dxa"/>
              <w:left w:w="80" w:type="dxa"/>
              <w:bottom w:w="40" w:type="dxa"/>
              <w:right w:w="80" w:type="dxa"/>
            </w:tcMar>
          </w:tcPr>
          <w:p w14:paraId="0A64A7C4" w14:textId="77777777" w:rsidR="00F8241A" w:rsidRPr="004931E1" w:rsidRDefault="00F8241A" w:rsidP="00FA6A23">
            <w:pPr>
              <w:keepNext/>
              <w:jc w:val="center"/>
              <w:rPr>
                <w:bCs/>
                <w:sz w:val="18"/>
                <w:szCs w:val="20"/>
              </w:rPr>
            </w:pPr>
            <w:proofErr w:type="spellStart"/>
            <w:r>
              <w:rPr>
                <w:szCs w:val="24"/>
              </w:rPr>
              <w:t>Параметры</w:t>
            </w:r>
            <w:proofErr w:type="spellEnd"/>
          </w:p>
        </w:tc>
        <w:tc>
          <w:tcPr>
            <w:tcW w:w="2197" w:type="dxa"/>
            <w:tcMar>
              <w:top w:w="40" w:type="dxa"/>
              <w:left w:w="80" w:type="dxa"/>
              <w:bottom w:w="40" w:type="dxa"/>
              <w:right w:w="80" w:type="dxa"/>
            </w:tcMar>
          </w:tcPr>
          <w:p w14:paraId="5284B18A" w14:textId="77777777" w:rsidR="00F8241A" w:rsidRPr="004931E1" w:rsidRDefault="00F8241A" w:rsidP="00FA6A23">
            <w:pPr>
              <w:keepNext/>
              <w:jc w:val="center"/>
              <w:rPr>
                <w:bCs/>
                <w:sz w:val="18"/>
                <w:szCs w:val="20"/>
              </w:rPr>
            </w:pPr>
            <w:proofErr w:type="spellStart"/>
            <w:r>
              <w:rPr>
                <w:szCs w:val="24"/>
              </w:rPr>
              <w:t>Ущерб</w:t>
            </w:r>
            <w:proofErr w:type="spellEnd"/>
            <w:r>
              <w:rPr>
                <w:szCs w:val="24"/>
              </w:rPr>
              <w:t xml:space="preserve"> / </w:t>
            </w:r>
            <w:proofErr w:type="spellStart"/>
            <w:r>
              <w:rPr>
                <w:szCs w:val="24"/>
              </w:rPr>
              <w:t>последствия</w:t>
            </w:r>
            <w:proofErr w:type="spellEnd"/>
          </w:p>
        </w:tc>
        <w:tc>
          <w:tcPr>
            <w:tcW w:w="1935" w:type="dxa"/>
            <w:tcMar>
              <w:top w:w="40" w:type="dxa"/>
              <w:left w:w="80" w:type="dxa"/>
              <w:bottom w:w="40" w:type="dxa"/>
              <w:right w:w="80" w:type="dxa"/>
            </w:tcMar>
          </w:tcPr>
          <w:p w14:paraId="479BE2D5" w14:textId="77777777" w:rsidR="00F8241A" w:rsidRPr="004931E1" w:rsidRDefault="00F8241A" w:rsidP="00FA6A23">
            <w:pPr>
              <w:keepNext/>
              <w:jc w:val="center"/>
              <w:rPr>
                <w:bCs/>
                <w:sz w:val="18"/>
                <w:szCs w:val="20"/>
              </w:rPr>
            </w:pPr>
            <w:proofErr w:type="spellStart"/>
            <w:r>
              <w:rPr>
                <w:szCs w:val="24"/>
              </w:rPr>
              <w:t>Реакция</w:t>
            </w:r>
            <w:proofErr w:type="spellEnd"/>
            <w:r>
              <w:rPr>
                <w:szCs w:val="24"/>
              </w:rPr>
              <w:t xml:space="preserve"> </w:t>
            </w:r>
            <w:proofErr w:type="spellStart"/>
            <w:r>
              <w:rPr>
                <w:szCs w:val="24"/>
              </w:rPr>
              <w:t>системы</w:t>
            </w:r>
            <w:proofErr w:type="spellEnd"/>
          </w:p>
        </w:tc>
      </w:tr>
      <w:tr w:rsidR="00F8241A" w:rsidRPr="004931E1" w14:paraId="3F70DD9F" w14:textId="77777777" w:rsidTr="00FA6A23">
        <w:trPr>
          <w:cantSplit/>
          <w:jc w:val="center"/>
        </w:trPr>
        <w:tc>
          <w:tcPr>
            <w:tcW w:w="1409" w:type="dxa"/>
            <w:tcBorders>
              <w:bottom w:val="single" w:sz="4" w:space="0" w:color="000000"/>
            </w:tcBorders>
            <w:tcMar>
              <w:top w:w="40" w:type="dxa"/>
              <w:left w:w="80" w:type="dxa"/>
              <w:bottom w:w="40" w:type="dxa"/>
              <w:right w:w="80" w:type="dxa"/>
            </w:tcMar>
            <w:vAlign w:val="center"/>
          </w:tcPr>
          <w:p w14:paraId="0F141F27" w14:textId="77777777" w:rsidR="00F8241A" w:rsidRDefault="00F8241A" w:rsidP="00FA6A23">
            <w:pPr>
              <w:keepNext/>
              <w:jc w:val="center"/>
              <w:rPr>
                <w:szCs w:val="24"/>
              </w:rPr>
            </w:pPr>
            <w:r>
              <w:rPr>
                <w:szCs w:val="24"/>
                <w:lang w:val="ru-RU"/>
              </w:rPr>
              <w:t>1</w:t>
            </w:r>
          </w:p>
        </w:tc>
        <w:tc>
          <w:tcPr>
            <w:tcW w:w="995" w:type="dxa"/>
            <w:tcBorders>
              <w:bottom w:val="single" w:sz="4" w:space="0" w:color="000000"/>
            </w:tcBorders>
            <w:tcMar>
              <w:top w:w="40" w:type="dxa"/>
              <w:left w:w="80" w:type="dxa"/>
              <w:bottom w:w="40" w:type="dxa"/>
              <w:right w:w="80" w:type="dxa"/>
            </w:tcMar>
            <w:vAlign w:val="center"/>
          </w:tcPr>
          <w:p w14:paraId="11FBE1FA" w14:textId="77777777" w:rsidR="00F8241A" w:rsidRDefault="00F8241A" w:rsidP="00FA6A23">
            <w:pPr>
              <w:keepNext/>
              <w:jc w:val="center"/>
              <w:rPr>
                <w:szCs w:val="24"/>
              </w:rPr>
            </w:pPr>
            <w:r>
              <w:rPr>
                <w:szCs w:val="24"/>
                <w:lang w:val="ru-RU"/>
              </w:rPr>
              <w:t>2</w:t>
            </w:r>
          </w:p>
        </w:tc>
        <w:tc>
          <w:tcPr>
            <w:tcW w:w="1488" w:type="dxa"/>
            <w:tcBorders>
              <w:bottom w:val="single" w:sz="4" w:space="0" w:color="000000"/>
            </w:tcBorders>
            <w:tcMar>
              <w:top w:w="40" w:type="dxa"/>
              <w:left w:w="80" w:type="dxa"/>
              <w:bottom w:w="40" w:type="dxa"/>
              <w:right w:w="80" w:type="dxa"/>
            </w:tcMar>
            <w:vAlign w:val="center"/>
          </w:tcPr>
          <w:p w14:paraId="07190040" w14:textId="77777777" w:rsidR="00F8241A" w:rsidRDefault="00F8241A" w:rsidP="00FA6A23">
            <w:pPr>
              <w:keepNext/>
              <w:jc w:val="center"/>
              <w:rPr>
                <w:szCs w:val="24"/>
              </w:rPr>
            </w:pPr>
            <w:r>
              <w:rPr>
                <w:szCs w:val="24"/>
                <w:lang w:val="ru-RU"/>
              </w:rPr>
              <w:t>3</w:t>
            </w:r>
          </w:p>
        </w:tc>
        <w:tc>
          <w:tcPr>
            <w:tcW w:w="1604" w:type="dxa"/>
            <w:tcBorders>
              <w:bottom w:val="single" w:sz="4" w:space="0" w:color="000000"/>
            </w:tcBorders>
            <w:tcMar>
              <w:top w:w="40" w:type="dxa"/>
              <w:left w:w="80" w:type="dxa"/>
              <w:bottom w:w="40" w:type="dxa"/>
              <w:right w:w="80" w:type="dxa"/>
            </w:tcMar>
            <w:vAlign w:val="center"/>
          </w:tcPr>
          <w:p w14:paraId="652B5537" w14:textId="77777777" w:rsidR="00F8241A" w:rsidRDefault="00F8241A" w:rsidP="00FA6A23">
            <w:pPr>
              <w:keepNext/>
              <w:jc w:val="center"/>
              <w:rPr>
                <w:szCs w:val="24"/>
              </w:rPr>
            </w:pPr>
            <w:r>
              <w:rPr>
                <w:szCs w:val="24"/>
                <w:lang w:val="ru-RU"/>
              </w:rPr>
              <w:t>4</w:t>
            </w:r>
          </w:p>
        </w:tc>
        <w:tc>
          <w:tcPr>
            <w:tcW w:w="2197" w:type="dxa"/>
            <w:tcBorders>
              <w:bottom w:val="single" w:sz="4" w:space="0" w:color="000000"/>
            </w:tcBorders>
            <w:tcMar>
              <w:top w:w="40" w:type="dxa"/>
              <w:left w:w="80" w:type="dxa"/>
              <w:bottom w:w="40" w:type="dxa"/>
              <w:right w:w="80" w:type="dxa"/>
            </w:tcMar>
            <w:vAlign w:val="center"/>
          </w:tcPr>
          <w:p w14:paraId="4A710123" w14:textId="77777777" w:rsidR="00F8241A" w:rsidRDefault="00F8241A" w:rsidP="00FA6A23">
            <w:pPr>
              <w:keepNext/>
              <w:jc w:val="center"/>
              <w:rPr>
                <w:szCs w:val="24"/>
              </w:rPr>
            </w:pPr>
            <w:r>
              <w:rPr>
                <w:szCs w:val="24"/>
                <w:lang w:val="ru-RU"/>
              </w:rPr>
              <w:t>5</w:t>
            </w:r>
          </w:p>
        </w:tc>
        <w:tc>
          <w:tcPr>
            <w:tcW w:w="1935" w:type="dxa"/>
            <w:tcBorders>
              <w:bottom w:val="single" w:sz="4" w:space="0" w:color="000000"/>
            </w:tcBorders>
            <w:tcMar>
              <w:top w:w="40" w:type="dxa"/>
              <w:left w:w="80" w:type="dxa"/>
              <w:bottom w:w="40" w:type="dxa"/>
              <w:right w:w="80" w:type="dxa"/>
            </w:tcMar>
          </w:tcPr>
          <w:p w14:paraId="6C45739A" w14:textId="77777777" w:rsidR="00F8241A" w:rsidRPr="00D06C61" w:rsidRDefault="00F8241A" w:rsidP="00FA6A23">
            <w:pPr>
              <w:keepNext/>
              <w:jc w:val="center"/>
              <w:rPr>
                <w:szCs w:val="24"/>
                <w:lang w:val="ru-RU"/>
              </w:rPr>
            </w:pPr>
            <w:r>
              <w:rPr>
                <w:szCs w:val="24"/>
                <w:lang w:val="ru-RU"/>
              </w:rPr>
              <w:t>6</w:t>
            </w:r>
          </w:p>
        </w:tc>
      </w:tr>
      <w:tr w:rsidR="00F8241A" w:rsidRPr="008261E8" w14:paraId="3B247C30" w14:textId="77777777" w:rsidTr="00FA6A23">
        <w:trPr>
          <w:cantSplit/>
          <w:jc w:val="center"/>
        </w:trPr>
        <w:tc>
          <w:tcPr>
            <w:tcW w:w="1409" w:type="dxa"/>
            <w:tcBorders>
              <w:bottom w:val="nil"/>
            </w:tcBorders>
            <w:tcMar>
              <w:top w:w="40" w:type="dxa"/>
              <w:left w:w="80" w:type="dxa"/>
              <w:bottom w:w="40" w:type="dxa"/>
              <w:right w:w="80" w:type="dxa"/>
            </w:tcMar>
          </w:tcPr>
          <w:p w14:paraId="67F2EE35" w14:textId="77777777" w:rsidR="00F8241A" w:rsidRPr="004931E1" w:rsidRDefault="00F8241A" w:rsidP="00FA6A23">
            <w:pPr>
              <w:keepNext/>
              <w:jc w:val="center"/>
              <w:rPr>
                <w:sz w:val="18"/>
                <w:szCs w:val="20"/>
              </w:rPr>
            </w:pPr>
            <w:proofErr w:type="spellStart"/>
            <w:r>
              <w:rPr>
                <w:szCs w:val="24"/>
              </w:rPr>
              <w:t>Заморозок</w:t>
            </w:r>
            <w:proofErr w:type="spellEnd"/>
            <w:r>
              <w:rPr>
                <w:szCs w:val="24"/>
              </w:rPr>
              <w:br/>
            </w:r>
            <w:proofErr w:type="spellStart"/>
            <w:r>
              <w:rPr>
                <w:szCs w:val="24"/>
              </w:rPr>
              <w:t>весенний</w:t>
            </w:r>
            <w:proofErr w:type="spellEnd"/>
          </w:p>
        </w:tc>
        <w:tc>
          <w:tcPr>
            <w:tcW w:w="995" w:type="dxa"/>
            <w:tcBorders>
              <w:bottom w:val="nil"/>
            </w:tcBorders>
            <w:tcMar>
              <w:top w:w="40" w:type="dxa"/>
              <w:left w:w="80" w:type="dxa"/>
              <w:bottom w:w="40" w:type="dxa"/>
              <w:right w:w="80" w:type="dxa"/>
            </w:tcMar>
          </w:tcPr>
          <w:p w14:paraId="6DA95219" w14:textId="77777777" w:rsidR="00F8241A" w:rsidRPr="004931E1" w:rsidRDefault="00F8241A" w:rsidP="00FA6A23">
            <w:pPr>
              <w:keepNext/>
              <w:jc w:val="center"/>
              <w:rPr>
                <w:sz w:val="18"/>
                <w:szCs w:val="20"/>
              </w:rPr>
            </w:pPr>
            <w:r>
              <w:rPr>
                <w:szCs w:val="24"/>
              </w:rPr>
              <w:t xml:space="preserve">2 </w:t>
            </w:r>
            <w:proofErr w:type="spellStart"/>
            <w:r>
              <w:rPr>
                <w:szCs w:val="24"/>
              </w:rPr>
              <w:t>мая</w:t>
            </w:r>
            <w:proofErr w:type="spellEnd"/>
            <w:r>
              <w:rPr>
                <w:szCs w:val="24"/>
              </w:rPr>
              <w:br/>
              <w:t>2023</w:t>
            </w:r>
          </w:p>
        </w:tc>
        <w:tc>
          <w:tcPr>
            <w:tcW w:w="1488" w:type="dxa"/>
            <w:tcBorders>
              <w:bottom w:val="nil"/>
            </w:tcBorders>
            <w:tcMar>
              <w:top w:w="40" w:type="dxa"/>
              <w:left w:w="80" w:type="dxa"/>
              <w:bottom w:w="40" w:type="dxa"/>
              <w:right w:w="80" w:type="dxa"/>
            </w:tcMar>
          </w:tcPr>
          <w:p w14:paraId="13BF8A09" w14:textId="77777777" w:rsidR="00F8241A" w:rsidRPr="004931E1" w:rsidRDefault="00F8241A" w:rsidP="00FA6A23">
            <w:pPr>
              <w:keepNext/>
              <w:rPr>
                <w:sz w:val="18"/>
                <w:szCs w:val="20"/>
              </w:rPr>
            </w:pPr>
            <w:r>
              <w:rPr>
                <w:szCs w:val="24"/>
              </w:rPr>
              <w:t>IoT + ML</w:t>
            </w:r>
            <w:r>
              <w:rPr>
                <w:szCs w:val="24"/>
              </w:rPr>
              <w:br/>
              <w:t>(Random Forest)</w:t>
            </w:r>
          </w:p>
        </w:tc>
        <w:tc>
          <w:tcPr>
            <w:tcW w:w="1604" w:type="dxa"/>
            <w:tcBorders>
              <w:bottom w:val="nil"/>
            </w:tcBorders>
            <w:tcMar>
              <w:top w:w="40" w:type="dxa"/>
              <w:left w:w="80" w:type="dxa"/>
              <w:bottom w:w="40" w:type="dxa"/>
              <w:right w:w="80" w:type="dxa"/>
            </w:tcMar>
          </w:tcPr>
          <w:p w14:paraId="361F45F9" w14:textId="77777777" w:rsidR="00F8241A" w:rsidRPr="004931E1" w:rsidRDefault="00F8241A" w:rsidP="00FA6A23">
            <w:pPr>
              <w:keepNext/>
              <w:rPr>
                <w:sz w:val="18"/>
                <w:szCs w:val="20"/>
              </w:rPr>
            </w:pPr>
            <w:r>
              <w:rPr>
                <w:szCs w:val="24"/>
              </w:rPr>
              <w:t xml:space="preserve">T </w:t>
            </w:r>
            <w:proofErr w:type="spellStart"/>
            <w:r>
              <w:rPr>
                <w:szCs w:val="24"/>
              </w:rPr>
              <w:t>мин</w:t>
            </w:r>
            <w:proofErr w:type="spellEnd"/>
            <w:r>
              <w:rPr>
                <w:szCs w:val="24"/>
              </w:rPr>
              <w:t>. = −2,3°C</w:t>
            </w:r>
            <w:r>
              <w:rPr>
                <w:szCs w:val="24"/>
              </w:rPr>
              <w:br/>
              <w:t>(</w:t>
            </w:r>
            <w:proofErr w:type="spellStart"/>
            <w:r>
              <w:rPr>
                <w:szCs w:val="24"/>
              </w:rPr>
              <w:t>станция</w:t>
            </w:r>
            <w:proofErr w:type="spellEnd"/>
            <w:r>
              <w:rPr>
                <w:szCs w:val="24"/>
              </w:rPr>
              <w:t xml:space="preserve"> 4)</w:t>
            </w:r>
          </w:p>
        </w:tc>
        <w:tc>
          <w:tcPr>
            <w:tcW w:w="2197" w:type="dxa"/>
            <w:tcBorders>
              <w:bottom w:val="nil"/>
            </w:tcBorders>
            <w:tcMar>
              <w:top w:w="40" w:type="dxa"/>
              <w:left w:w="80" w:type="dxa"/>
              <w:bottom w:w="40" w:type="dxa"/>
              <w:right w:w="80" w:type="dxa"/>
            </w:tcMar>
          </w:tcPr>
          <w:p w14:paraId="68CC3EF7" w14:textId="77777777" w:rsidR="00F8241A" w:rsidRPr="004931E1" w:rsidRDefault="00F8241A" w:rsidP="00FA6A23">
            <w:pPr>
              <w:keepNext/>
              <w:rPr>
                <w:sz w:val="18"/>
                <w:szCs w:val="20"/>
              </w:rPr>
            </w:pPr>
            <w:proofErr w:type="spellStart"/>
            <w:r>
              <w:rPr>
                <w:szCs w:val="24"/>
              </w:rPr>
              <w:t>Повреждение</w:t>
            </w:r>
            <w:proofErr w:type="spellEnd"/>
            <w:r>
              <w:rPr>
                <w:szCs w:val="24"/>
              </w:rPr>
              <w:br/>
              <w:t xml:space="preserve">15% </w:t>
            </w:r>
            <w:proofErr w:type="spellStart"/>
            <w:r>
              <w:rPr>
                <w:szCs w:val="24"/>
              </w:rPr>
              <w:t>цветков</w:t>
            </w:r>
            <w:proofErr w:type="spellEnd"/>
          </w:p>
        </w:tc>
        <w:tc>
          <w:tcPr>
            <w:tcW w:w="1935" w:type="dxa"/>
            <w:tcBorders>
              <w:bottom w:val="nil"/>
            </w:tcBorders>
            <w:tcMar>
              <w:top w:w="40" w:type="dxa"/>
              <w:left w:w="80" w:type="dxa"/>
              <w:bottom w:w="40" w:type="dxa"/>
              <w:right w:w="80" w:type="dxa"/>
            </w:tcMar>
          </w:tcPr>
          <w:p w14:paraId="7E987DF1" w14:textId="77777777" w:rsidR="00F8241A" w:rsidRPr="004931E1" w:rsidRDefault="00F8241A" w:rsidP="00FA6A23">
            <w:pPr>
              <w:keepNext/>
              <w:rPr>
                <w:sz w:val="18"/>
                <w:szCs w:val="20"/>
                <w:lang w:val="ru-RU"/>
              </w:rPr>
            </w:pPr>
            <w:r>
              <w:rPr>
                <w:szCs w:val="24"/>
                <w:lang w:val="ru-RU"/>
              </w:rPr>
              <w:t>Прогноз за 18 ч;</w:t>
            </w:r>
            <w:r>
              <w:rPr>
                <w:szCs w:val="24"/>
                <w:lang w:val="ru-RU"/>
              </w:rPr>
              <w:br/>
              <w:t>дымление, дождевание</w:t>
            </w:r>
          </w:p>
        </w:tc>
      </w:tr>
    </w:tbl>
    <w:p w14:paraId="01BD1E2D" w14:textId="77777777" w:rsidR="00F8241A" w:rsidRDefault="00F8241A" w:rsidP="00F8241A">
      <w:pPr>
        <w:ind w:firstLine="709"/>
        <w:jc w:val="both"/>
        <w:rPr>
          <w:sz w:val="24"/>
          <w:szCs w:val="24"/>
          <w:lang w:val="ru-RU"/>
        </w:rPr>
      </w:pPr>
    </w:p>
    <w:p w14:paraId="4F3B4491" w14:textId="77777777" w:rsidR="00F8241A" w:rsidRDefault="00F8241A" w:rsidP="00F8241A">
      <w:pPr>
        <w:jc w:val="both"/>
        <w:rPr>
          <w:bCs/>
          <w:lang w:val="ru-RU"/>
        </w:rPr>
      </w:pPr>
    </w:p>
    <w:p w14:paraId="2FC24C91" w14:textId="77777777" w:rsidR="00F8241A" w:rsidRDefault="00F8241A" w:rsidP="00F8241A">
      <w:pPr>
        <w:jc w:val="both"/>
        <w:rPr>
          <w:lang w:val="ru-RU"/>
        </w:rPr>
      </w:pPr>
      <w:r>
        <w:rPr>
          <w:bCs/>
          <w:lang w:val="ru-RU"/>
        </w:rPr>
        <w:t>Продолжение т</w:t>
      </w:r>
      <w:r w:rsidRPr="008824EF">
        <w:rPr>
          <w:bCs/>
          <w:lang w:val="ru-RU"/>
        </w:rPr>
        <w:t>аблиц</w:t>
      </w:r>
      <w:r>
        <w:rPr>
          <w:bCs/>
          <w:lang w:val="ru-RU"/>
        </w:rPr>
        <w:t>ы</w:t>
      </w:r>
      <w:r>
        <w:rPr>
          <w:lang w:val="ru-RU"/>
        </w:rPr>
        <w:t xml:space="preserve"> 5.3 </w:t>
      </w:r>
    </w:p>
    <w:p w14:paraId="4C0011A5" w14:textId="77777777" w:rsidR="00F8241A" w:rsidRDefault="00F8241A" w:rsidP="00F8241A">
      <w:pPr>
        <w:ind w:firstLine="709"/>
        <w:jc w:val="both"/>
        <w:rPr>
          <w:sz w:val="24"/>
          <w:szCs w:val="24"/>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9"/>
        <w:gridCol w:w="995"/>
        <w:gridCol w:w="1488"/>
        <w:gridCol w:w="1604"/>
        <w:gridCol w:w="2197"/>
        <w:gridCol w:w="1935"/>
      </w:tblGrid>
      <w:tr w:rsidR="00F8241A" w:rsidRPr="004931E1" w14:paraId="3DB297EA" w14:textId="77777777" w:rsidTr="00FA6A23">
        <w:trPr>
          <w:cantSplit/>
          <w:jc w:val="center"/>
        </w:trPr>
        <w:tc>
          <w:tcPr>
            <w:tcW w:w="1409" w:type="dxa"/>
            <w:tcMar>
              <w:top w:w="40" w:type="dxa"/>
              <w:left w:w="80" w:type="dxa"/>
              <w:bottom w:w="40" w:type="dxa"/>
              <w:right w:w="80" w:type="dxa"/>
            </w:tcMar>
            <w:vAlign w:val="center"/>
          </w:tcPr>
          <w:p w14:paraId="39B1BEE8" w14:textId="77777777" w:rsidR="00F8241A" w:rsidRPr="00D5672D" w:rsidRDefault="00F8241A" w:rsidP="00FA6A23">
            <w:pPr>
              <w:keepNext/>
              <w:jc w:val="center"/>
              <w:rPr>
                <w:bCs/>
              </w:rPr>
            </w:pPr>
            <w:r w:rsidRPr="00D5672D">
              <w:rPr>
                <w:lang w:val="ru-RU"/>
              </w:rPr>
              <w:t>1</w:t>
            </w:r>
          </w:p>
        </w:tc>
        <w:tc>
          <w:tcPr>
            <w:tcW w:w="995" w:type="dxa"/>
            <w:tcMar>
              <w:top w:w="40" w:type="dxa"/>
              <w:left w:w="80" w:type="dxa"/>
              <w:bottom w:w="40" w:type="dxa"/>
              <w:right w:w="80" w:type="dxa"/>
            </w:tcMar>
            <w:vAlign w:val="center"/>
          </w:tcPr>
          <w:p w14:paraId="72F5AD8F" w14:textId="77777777" w:rsidR="00F8241A" w:rsidRPr="00D5672D" w:rsidRDefault="00F8241A" w:rsidP="00FA6A23">
            <w:pPr>
              <w:keepNext/>
              <w:jc w:val="center"/>
              <w:rPr>
                <w:bCs/>
              </w:rPr>
            </w:pPr>
            <w:r w:rsidRPr="00D5672D">
              <w:rPr>
                <w:lang w:val="ru-RU"/>
              </w:rPr>
              <w:t>2</w:t>
            </w:r>
          </w:p>
        </w:tc>
        <w:tc>
          <w:tcPr>
            <w:tcW w:w="1488" w:type="dxa"/>
            <w:tcMar>
              <w:top w:w="40" w:type="dxa"/>
              <w:left w:w="80" w:type="dxa"/>
              <w:bottom w:w="40" w:type="dxa"/>
              <w:right w:w="80" w:type="dxa"/>
            </w:tcMar>
            <w:vAlign w:val="center"/>
          </w:tcPr>
          <w:p w14:paraId="56103AA3" w14:textId="77777777" w:rsidR="00F8241A" w:rsidRPr="00D5672D" w:rsidRDefault="00F8241A" w:rsidP="00FA6A23">
            <w:pPr>
              <w:keepNext/>
              <w:jc w:val="center"/>
              <w:rPr>
                <w:bCs/>
              </w:rPr>
            </w:pPr>
            <w:r w:rsidRPr="00D5672D">
              <w:rPr>
                <w:lang w:val="ru-RU"/>
              </w:rPr>
              <w:t>3</w:t>
            </w:r>
          </w:p>
        </w:tc>
        <w:tc>
          <w:tcPr>
            <w:tcW w:w="1604" w:type="dxa"/>
            <w:tcMar>
              <w:top w:w="40" w:type="dxa"/>
              <w:left w:w="80" w:type="dxa"/>
              <w:bottom w:w="40" w:type="dxa"/>
              <w:right w:w="80" w:type="dxa"/>
            </w:tcMar>
            <w:vAlign w:val="center"/>
          </w:tcPr>
          <w:p w14:paraId="47A66A70" w14:textId="77777777" w:rsidR="00F8241A" w:rsidRPr="00D5672D" w:rsidRDefault="00F8241A" w:rsidP="00FA6A23">
            <w:pPr>
              <w:keepNext/>
              <w:jc w:val="center"/>
              <w:rPr>
                <w:bCs/>
              </w:rPr>
            </w:pPr>
            <w:r w:rsidRPr="00D5672D">
              <w:rPr>
                <w:lang w:val="ru-RU"/>
              </w:rPr>
              <w:t>4</w:t>
            </w:r>
          </w:p>
        </w:tc>
        <w:tc>
          <w:tcPr>
            <w:tcW w:w="2197" w:type="dxa"/>
            <w:tcMar>
              <w:top w:w="40" w:type="dxa"/>
              <w:left w:w="80" w:type="dxa"/>
              <w:bottom w:w="40" w:type="dxa"/>
              <w:right w:w="80" w:type="dxa"/>
            </w:tcMar>
            <w:vAlign w:val="center"/>
          </w:tcPr>
          <w:p w14:paraId="564E21C1" w14:textId="77777777" w:rsidR="00F8241A" w:rsidRPr="00D5672D" w:rsidRDefault="00F8241A" w:rsidP="00FA6A23">
            <w:pPr>
              <w:keepNext/>
              <w:jc w:val="center"/>
              <w:rPr>
                <w:bCs/>
              </w:rPr>
            </w:pPr>
            <w:r w:rsidRPr="00D5672D">
              <w:rPr>
                <w:lang w:val="ru-RU"/>
              </w:rPr>
              <w:t>5</w:t>
            </w:r>
          </w:p>
        </w:tc>
        <w:tc>
          <w:tcPr>
            <w:tcW w:w="1935" w:type="dxa"/>
            <w:tcMar>
              <w:top w:w="40" w:type="dxa"/>
              <w:left w:w="80" w:type="dxa"/>
              <w:bottom w:w="40" w:type="dxa"/>
              <w:right w:w="80" w:type="dxa"/>
            </w:tcMar>
            <w:vAlign w:val="center"/>
          </w:tcPr>
          <w:p w14:paraId="0E71C581" w14:textId="77777777" w:rsidR="00F8241A" w:rsidRPr="00D5672D" w:rsidRDefault="00F8241A" w:rsidP="00FA6A23">
            <w:pPr>
              <w:keepNext/>
              <w:jc w:val="center"/>
              <w:rPr>
                <w:bCs/>
                <w:lang w:val="ru-RU"/>
              </w:rPr>
            </w:pPr>
            <w:r w:rsidRPr="00D5672D">
              <w:rPr>
                <w:bCs/>
                <w:lang w:val="ru-RU"/>
              </w:rPr>
              <w:t>6</w:t>
            </w:r>
          </w:p>
        </w:tc>
      </w:tr>
      <w:tr w:rsidR="00F8241A" w:rsidRPr="004931E1" w14:paraId="0F3EC502" w14:textId="77777777" w:rsidTr="00FA6A23">
        <w:trPr>
          <w:cantSplit/>
          <w:jc w:val="center"/>
        </w:trPr>
        <w:tc>
          <w:tcPr>
            <w:tcW w:w="1409" w:type="dxa"/>
            <w:tcMar>
              <w:top w:w="40" w:type="dxa"/>
              <w:left w:w="80" w:type="dxa"/>
              <w:bottom w:w="40" w:type="dxa"/>
              <w:right w:w="80" w:type="dxa"/>
            </w:tcMar>
          </w:tcPr>
          <w:p w14:paraId="077AD2BD" w14:textId="77777777" w:rsidR="00F8241A" w:rsidRPr="004931E1" w:rsidRDefault="00F8241A" w:rsidP="00FA6A23">
            <w:pPr>
              <w:keepNext/>
              <w:jc w:val="center"/>
              <w:rPr>
                <w:sz w:val="18"/>
                <w:szCs w:val="20"/>
              </w:rPr>
            </w:pPr>
            <w:proofErr w:type="spellStart"/>
            <w:r>
              <w:rPr>
                <w:szCs w:val="24"/>
              </w:rPr>
              <w:t>Градо</w:t>
            </w:r>
            <w:proofErr w:type="spellEnd"/>
            <w:r>
              <w:rPr>
                <w:szCs w:val="24"/>
              </w:rPr>
              <w:t>-</w:t>
            </w:r>
            <w:r>
              <w:rPr>
                <w:szCs w:val="24"/>
              </w:rPr>
              <w:br/>
            </w:r>
            <w:proofErr w:type="spellStart"/>
            <w:r>
              <w:rPr>
                <w:szCs w:val="24"/>
              </w:rPr>
              <w:t>битие</w:t>
            </w:r>
            <w:proofErr w:type="spellEnd"/>
          </w:p>
        </w:tc>
        <w:tc>
          <w:tcPr>
            <w:tcW w:w="995" w:type="dxa"/>
            <w:tcMar>
              <w:top w:w="40" w:type="dxa"/>
              <w:left w:w="80" w:type="dxa"/>
              <w:bottom w:w="40" w:type="dxa"/>
              <w:right w:w="80" w:type="dxa"/>
            </w:tcMar>
          </w:tcPr>
          <w:p w14:paraId="0DF35143" w14:textId="77777777" w:rsidR="00F8241A" w:rsidRPr="004931E1" w:rsidRDefault="00F8241A" w:rsidP="00FA6A23">
            <w:pPr>
              <w:keepNext/>
              <w:jc w:val="center"/>
              <w:rPr>
                <w:sz w:val="18"/>
                <w:szCs w:val="20"/>
              </w:rPr>
            </w:pPr>
            <w:r>
              <w:rPr>
                <w:szCs w:val="24"/>
              </w:rPr>
              <w:t xml:space="preserve">12 </w:t>
            </w:r>
            <w:proofErr w:type="spellStart"/>
            <w:r>
              <w:rPr>
                <w:szCs w:val="24"/>
              </w:rPr>
              <w:t>авг</w:t>
            </w:r>
            <w:proofErr w:type="spellEnd"/>
            <w:r>
              <w:rPr>
                <w:szCs w:val="24"/>
              </w:rPr>
              <w:t>.</w:t>
            </w:r>
            <w:r>
              <w:rPr>
                <w:szCs w:val="24"/>
              </w:rPr>
              <w:br/>
              <w:t>2022</w:t>
            </w:r>
          </w:p>
        </w:tc>
        <w:tc>
          <w:tcPr>
            <w:tcW w:w="1488" w:type="dxa"/>
            <w:tcMar>
              <w:top w:w="40" w:type="dxa"/>
              <w:left w:w="80" w:type="dxa"/>
              <w:bottom w:w="40" w:type="dxa"/>
              <w:right w:w="80" w:type="dxa"/>
            </w:tcMar>
          </w:tcPr>
          <w:p w14:paraId="4A813E72" w14:textId="77777777" w:rsidR="00F8241A" w:rsidRPr="004931E1" w:rsidRDefault="00F8241A" w:rsidP="00FA6A23">
            <w:pPr>
              <w:keepNext/>
              <w:rPr>
                <w:sz w:val="18"/>
                <w:szCs w:val="20"/>
              </w:rPr>
            </w:pPr>
            <w:r>
              <w:rPr>
                <w:szCs w:val="24"/>
              </w:rPr>
              <w:t xml:space="preserve">IoT + </w:t>
            </w:r>
            <w:proofErr w:type="spellStart"/>
            <w:r>
              <w:rPr>
                <w:szCs w:val="24"/>
              </w:rPr>
              <w:t>спутник</w:t>
            </w:r>
            <w:proofErr w:type="spellEnd"/>
            <w:r>
              <w:rPr>
                <w:szCs w:val="24"/>
              </w:rPr>
              <w:br/>
              <w:t>(Sentinel-2)</w:t>
            </w:r>
          </w:p>
        </w:tc>
        <w:tc>
          <w:tcPr>
            <w:tcW w:w="1604" w:type="dxa"/>
            <w:tcMar>
              <w:top w:w="40" w:type="dxa"/>
              <w:left w:w="80" w:type="dxa"/>
              <w:bottom w:w="40" w:type="dxa"/>
              <w:right w:w="80" w:type="dxa"/>
            </w:tcMar>
          </w:tcPr>
          <w:p w14:paraId="5B4583B7" w14:textId="77777777" w:rsidR="00F8241A" w:rsidRPr="004931E1" w:rsidRDefault="00F8241A" w:rsidP="00FA6A23">
            <w:pPr>
              <w:keepNext/>
              <w:rPr>
                <w:sz w:val="18"/>
                <w:szCs w:val="20"/>
              </w:rPr>
            </w:pPr>
            <w:r>
              <w:rPr>
                <w:szCs w:val="24"/>
              </w:rPr>
              <w:t xml:space="preserve">P ↓ 8 </w:t>
            </w:r>
            <w:proofErr w:type="spellStart"/>
            <w:r>
              <w:rPr>
                <w:szCs w:val="24"/>
              </w:rPr>
              <w:t>гПа</w:t>
            </w:r>
            <w:proofErr w:type="spellEnd"/>
            <w:r>
              <w:rPr>
                <w:szCs w:val="24"/>
              </w:rPr>
              <w:t>;</w:t>
            </w:r>
            <w:r>
              <w:rPr>
                <w:szCs w:val="24"/>
              </w:rPr>
              <w:br/>
              <w:t>NDVI Z = −3,1</w:t>
            </w:r>
          </w:p>
        </w:tc>
        <w:tc>
          <w:tcPr>
            <w:tcW w:w="2197" w:type="dxa"/>
            <w:tcMar>
              <w:top w:w="40" w:type="dxa"/>
              <w:left w:w="80" w:type="dxa"/>
              <w:bottom w:w="40" w:type="dxa"/>
              <w:right w:w="80" w:type="dxa"/>
            </w:tcMar>
          </w:tcPr>
          <w:p w14:paraId="14DAD754" w14:textId="77777777" w:rsidR="00F8241A" w:rsidRPr="004931E1" w:rsidRDefault="00F8241A" w:rsidP="00FA6A23">
            <w:pPr>
              <w:keepNext/>
              <w:rPr>
                <w:sz w:val="18"/>
                <w:szCs w:val="20"/>
              </w:rPr>
            </w:pPr>
            <w:proofErr w:type="spellStart"/>
            <w:r>
              <w:rPr>
                <w:szCs w:val="24"/>
              </w:rPr>
              <w:t>Урожайность</w:t>
            </w:r>
            <w:proofErr w:type="spellEnd"/>
            <w:r>
              <w:rPr>
                <w:szCs w:val="24"/>
              </w:rPr>
              <w:br/>
              <w:t>−39% (152 ц/</w:t>
            </w:r>
            <w:proofErr w:type="spellStart"/>
            <w:r>
              <w:rPr>
                <w:szCs w:val="24"/>
              </w:rPr>
              <w:t>га</w:t>
            </w:r>
            <w:proofErr w:type="spellEnd"/>
            <w:r>
              <w:rPr>
                <w:szCs w:val="24"/>
              </w:rPr>
              <w:t>)</w:t>
            </w:r>
          </w:p>
        </w:tc>
        <w:tc>
          <w:tcPr>
            <w:tcW w:w="1935" w:type="dxa"/>
            <w:tcMar>
              <w:top w:w="40" w:type="dxa"/>
              <w:left w:w="80" w:type="dxa"/>
              <w:bottom w:w="40" w:type="dxa"/>
              <w:right w:w="80" w:type="dxa"/>
            </w:tcMar>
          </w:tcPr>
          <w:p w14:paraId="2A836ECF" w14:textId="77777777" w:rsidR="00F8241A" w:rsidRPr="004931E1" w:rsidRDefault="00F8241A" w:rsidP="00FA6A23">
            <w:pPr>
              <w:keepNext/>
              <w:rPr>
                <w:sz w:val="18"/>
                <w:szCs w:val="20"/>
              </w:rPr>
            </w:pPr>
            <w:proofErr w:type="spellStart"/>
            <w:r>
              <w:rPr>
                <w:szCs w:val="24"/>
              </w:rPr>
              <w:t>Постфактум</w:t>
            </w:r>
            <w:proofErr w:type="spellEnd"/>
            <w:r>
              <w:rPr>
                <w:szCs w:val="24"/>
              </w:rPr>
              <w:t>;</w:t>
            </w:r>
            <w:r>
              <w:rPr>
                <w:szCs w:val="24"/>
              </w:rPr>
              <w:br/>
              <w:t xml:space="preserve">Z-score </w:t>
            </w:r>
            <w:proofErr w:type="spellStart"/>
            <w:r>
              <w:rPr>
                <w:szCs w:val="24"/>
              </w:rPr>
              <w:t>детекция</w:t>
            </w:r>
            <w:proofErr w:type="spellEnd"/>
          </w:p>
        </w:tc>
      </w:tr>
      <w:tr w:rsidR="00F8241A" w:rsidRPr="008261E8" w14:paraId="645C070D" w14:textId="77777777" w:rsidTr="00FA6A23">
        <w:trPr>
          <w:cantSplit/>
          <w:jc w:val="center"/>
        </w:trPr>
        <w:tc>
          <w:tcPr>
            <w:tcW w:w="1409" w:type="dxa"/>
            <w:tcMar>
              <w:top w:w="40" w:type="dxa"/>
              <w:left w:w="80" w:type="dxa"/>
              <w:bottom w:w="40" w:type="dxa"/>
              <w:right w:w="80" w:type="dxa"/>
            </w:tcMar>
          </w:tcPr>
          <w:p w14:paraId="76188DFA" w14:textId="77777777" w:rsidR="00F8241A" w:rsidRPr="004931E1" w:rsidRDefault="00F8241A" w:rsidP="00FA6A23">
            <w:pPr>
              <w:keepNext/>
              <w:jc w:val="center"/>
              <w:rPr>
                <w:sz w:val="18"/>
                <w:szCs w:val="20"/>
              </w:rPr>
            </w:pPr>
            <w:proofErr w:type="spellStart"/>
            <w:r>
              <w:rPr>
                <w:szCs w:val="24"/>
              </w:rPr>
              <w:t>Атмосф</w:t>
            </w:r>
            <w:proofErr w:type="spellEnd"/>
            <w:r>
              <w:rPr>
                <w:szCs w:val="24"/>
              </w:rPr>
              <w:t>.</w:t>
            </w:r>
            <w:r>
              <w:rPr>
                <w:szCs w:val="24"/>
              </w:rPr>
              <w:br/>
            </w:r>
            <w:proofErr w:type="spellStart"/>
            <w:r>
              <w:rPr>
                <w:szCs w:val="24"/>
              </w:rPr>
              <w:t>засуха</w:t>
            </w:r>
            <w:proofErr w:type="spellEnd"/>
          </w:p>
        </w:tc>
        <w:tc>
          <w:tcPr>
            <w:tcW w:w="995" w:type="dxa"/>
            <w:tcMar>
              <w:top w:w="40" w:type="dxa"/>
              <w:left w:w="80" w:type="dxa"/>
              <w:bottom w:w="40" w:type="dxa"/>
              <w:right w:w="80" w:type="dxa"/>
            </w:tcMar>
          </w:tcPr>
          <w:p w14:paraId="270BAF20" w14:textId="77777777" w:rsidR="00F8241A" w:rsidRPr="004931E1" w:rsidRDefault="00F8241A" w:rsidP="00FA6A23">
            <w:pPr>
              <w:keepNext/>
              <w:jc w:val="center"/>
              <w:rPr>
                <w:sz w:val="18"/>
                <w:szCs w:val="20"/>
              </w:rPr>
            </w:pPr>
            <w:proofErr w:type="spellStart"/>
            <w:r>
              <w:rPr>
                <w:szCs w:val="24"/>
              </w:rPr>
              <w:t>Июль</w:t>
            </w:r>
            <w:proofErr w:type="spellEnd"/>
            <w:r>
              <w:rPr>
                <w:szCs w:val="24"/>
              </w:rPr>
              <w:br/>
              <w:t>2023</w:t>
            </w:r>
          </w:p>
        </w:tc>
        <w:tc>
          <w:tcPr>
            <w:tcW w:w="1488" w:type="dxa"/>
            <w:tcMar>
              <w:top w:w="40" w:type="dxa"/>
              <w:left w:w="80" w:type="dxa"/>
              <w:bottom w:w="40" w:type="dxa"/>
              <w:right w:w="80" w:type="dxa"/>
            </w:tcMar>
          </w:tcPr>
          <w:p w14:paraId="064A297B" w14:textId="77777777" w:rsidR="00F8241A" w:rsidRPr="004931E1" w:rsidRDefault="00F8241A" w:rsidP="00FA6A23">
            <w:pPr>
              <w:keepNext/>
              <w:rPr>
                <w:sz w:val="18"/>
                <w:szCs w:val="20"/>
              </w:rPr>
            </w:pPr>
            <w:r>
              <w:rPr>
                <w:szCs w:val="24"/>
              </w:rPr>
              <w:t xml:space="preserve">IoT + </w:t>
            </w:r>
            <w:proofErr w:type="spellStart"/>
            <w:r>
              <w:rPr>
                <w:szCs w:val="24"/>
              </w:rPr>
              <w:t>спутник</w:t>
            </w:r>
            <w:proofErr w:type="spellEnd"/>
            <w:r>
              <w:rPr>
                <w:szCs w:val="24"/>
              </w:rPr>
              <w:br/>
              <w:t>+ ML</w:t>
            </w:r>
          </w:p>
        </w:tc>
        <w:tc>
          <w:tcPr>
            <w:tcW w:w="1604" w:type="dxa"/>
            <w:tcMar>
              <w:top w:w="40" w:type="dxa"/>
              <w:left w:w="80" w:type="dxa"/>
              <w:bottom w:w="40" w:type="dxa"/>
              <w:right w:w="80" w:type="dxa"/>
            </w:tcMar>
          </w:tcPr>
          <w:p w14:paraId="662618C4" w14:textId="77777777" w:rsidR="00F8241A" w:rsidRPr="004931E1" w:rsidRDefault="00F8241A" w:rsidP="00FA6A23">
            <w:pPr>
              <w:keepNext/>
              <w:rPr>
                <w:sz w:val="18"/>
                <w:szCs w:val="20"/>
              </w:rPr>
            </w:pPr>
            <w:r>
              <w:rPr>
                <w:szCs w:val="24"/>
              </w:rPr>
              <w:t xml:space="preserve">VPD &gt; 2,5 </w:t>
            </w:r>
            <w:proofErr w:type="spellStart"/>
            <w:r>
              <w:rPr>
                <w:szCs w:val="24"/>
              </w:rPr>
              <w:t>кПа</w:t>
            </w:r>
            <w:proofErr w:type="spellEnd"/>
            <w:r>
              <w:rPr>
                <w:szCs w:val="24"/>
              </w:rPr>
              <w:t>;</w:t>
            </w:r>
            <w:r>
              <w:rPr>
                <w:szCs w:val="24"/>
              </w:rPr>
              <w:br/>
              <w:t>ГТК = 0,6;</w:t>
            </w:r>
            <w:r>
              <w:rPr>
                <w:szCs w:val="24"/>
              </w:rPr>
              <w:br/>
              <w:t>NDWI ↓ 18%</w:t>
            </w:r>
          </w:p>
        </w:tc>
        <w:tc>
          <w:tcPr>
            <w:tcW w:w="2197" w:type="dxa"/>
            <w:tcMar>
              <w:top w:w="40" w:type="dxa"/>
              <w:left w:w="80" w:type="dxa"/>
              <w:bottom w:w="40" w:type="dxa"/>
              <w:right w:w="80" w:type="dxa"/>
            </w:tcMar>
          </w:tcPr>
          <w:p w14:paraId="5E91032C" w14:textId="77777777" w:rsidR="00F8241A" w:rsidRPr="004931E1" w:rsidRDefault="00F8241A" w:rsidP="00FA6A23">
            <w:pPr>
              <w:keepNext/>
              <w:rPr>
                <w:sz w:val="18"/>
                <w:szCs w:val="20"/>
              </w:rPr>
            </w:pPr>
            <w:proofErr w:type="spellStart"/>
            <w:r>
              <w:rPr>
                <w:szCs w:val="24"/>
              </w:rPr>
              <w:t>Дополнительные</w:t>
            </w:r>
            <w:proofErr w:type="spellEnd"/>
            <w:r>
              <w:rPr>
                <w:szCs w:val="24"/>
              </w:rPr>
              <w:br/>
              <w:t xml:space="preserve">2 </w:t>
            </w:r>
            <w:proofErr w:type="spellStart"/>
            <w:r>
              <w:rPr>
                <w:szCs w:val="24"/>
              </w:rPr>
              <w:t>полива</w:t>
            </w:r>
            <w:proofErr w:type="spellEnd"/>
            <w:r>
              <w:rPr>
                <w:szCs w:val="24"/>
              </w:rPr>
              <w:t>;</w:t>
            </w:r>
            <w:r>
              <w:rPr>
                <w:szCs w:val="24"/>
              </w:rPr>
              <w:br/>
              <w:t>198 ц/</w:t>
            </w:r>
            <w:proofErr w:type="spellStart"/>
            <w:r>
              <w:rPr>
                <w:szCs w:val="24"/>
              </w:rPr>
              <w:t>га</w:t>
            </w:r>
            <w:proofErr w:type="spellEnd"/>
          </w:p>
        </w:tc>
        <w:tc>
          <w:tcPr>
            <w:tcW w:w="1935" w:type="dxa"/>
            <w:tcMar>
              <w:top w:w="40" w:type="dxa"/>
              <w:left w:w="80" w:type="dxa"/>
              <w:bottom w:w="40" w:type="dxa"/>
              <w:right w:w="80" w:type="dxa"/>
            </w:tcMar>
          </w:tcPr>
          <w:p w14:paraId="7C33A55E" w14:textId="77777777" w:rsidR="00F8241A" w:rsidRPr="004931E1" w:rsidRDefault="00F8241A" w:rsidP="00FA6A23">
            <w:pPr>
              <w:keepNext/>
              <w:rPr>
                <w:sz w:val="18"/>
                <w:szCs w:val="20"/>
                <w:lang w:val="ru-RU"/>
              </w:rPr>
            </w:pPr>
            <w:r>
              <w:rPr>
                <w:szCs w:val="24"/>
                <w:lang w:val="ru-RU"/>
              </w:rPr>
              <w:t>Модель водного</w:t>
            </w:r>
            <w:r>
              <w:rPr>
                <w:szCs w:val="24"/>
                <w:lang w:val="ru-RU"/>
              </w:rPr>
              <w:br/>
              <w:t>стресса за 48 ч;</w:t>
            </w:r>
            <w:r>
              <w:rPr>
                <w:szCs w:val="24"/>
                <w:lang w:val="ru-RU"/>
              </w:rPr>
              <w:br/>
              <w:t>оптимизация полива</w:t>
            </w:r>
          </w:p>
        </w:tc>
      </w:tr>
      <w:tr w:rsidR="00F8241A" w:rsidRPr="004931E1" w14:paraId="61979A40" w14:textId="77777777" w:rsidTr="00FA6A23">
        <w:trPr>
          <w:cantSplit/>
          <w:jc w:val="center"/>
        </w:trPr>
        <w:tc>
          <w:tcPr>
            <w:tcW w:w="1409" w:type="dxa"/>
            <w:tcMar>
              <w:top w:w="40" w:type="dxa"/>
              <w:left w:w="80" w:type="dxa"/>
              <w:bottom w:w="40" w:type="dxa"/>
              <w:right w:w="80" w:type="dxa"/>
            </w:tcMar>
          </w:tcPr>
          <w:p w14:paraId="398759F6" w14:textId="77777777" w:rsidR="00F8241A" w:rsidRPr="004931E1" w:rsidRDefault="00F8241A" w:rsidP="00FA6A23">
            <w:pPr>
              <w:keepNext/>
              <w:jc w:val="center"/>
              <w:rPr>
                <w:sz w:val="18"/>
                <w:szCs w:val="20"/>
              </w:rPr>
            </w:pPr>
            <w:proofErr w:type="spellStart"/>
            <w:r>
              <w:rPr>
                <w:szCs w:val="24"/>
              </w:rPr>
              <w:t>Темп</w:t>
            </w:r>
            <w:proofErr w:type="spellEnd"/>
            <w:r>
              <w:rPr>
                <w:szCs w:val="24"/>
              </w:rPr>
              <w:t>.</w:t>
            </w:r>
            <w:r>
              <w:rPr>
                <w:szCs w:val="24"/>
              </w:rPr>
              <w:br/>
            </w:r>
            <w:proofErr w:type="spellStart"/>
            <w:r>
              <w:rPr>
                <w:szCs w:val="24"/>
              </w:rPr>
              <w:t>инверсия</w:t>
            </w:r>
            <w:proofErr w:type="spellEnd"/>
          </w:p>
        </w:tc>
        <w:tc>
          <w:tcPr>
            <w:tcW w:w="995" w:type="dxa"/>
            <w:tcMar>
              <w:top w:w="40" w:type="dxa"/>
              <w:left w:w="80" w:type="dxa"/>
              <w:bottom w:w="40" w:type="dxa"/>
              <w:right w:w="80" w:type="dxa"/>
            </w:tcMar>
          </w:tcPr>
          <w:p w14:paraId="1892FCD9" w14:textId="77777777" w:rsidR="00F8241A" w:rsidRPr="004931E1" w:rsidRDefault="00F8241A" w:rsidP="00FA6A23">
            <w:pPr>
              <w:keepNext/>
              <w:jc w:val="center"/>
              <w:rPr>
                <w:sz w:val="18"/>
                <w:szCs w:val="20"/>
              </w:rPr>
            </w:pPr>
            <w:proofErr w:type="spellStart"/>
            <w:r>
              <w:rPr>
                <w:szCs w:val="24"/>
              </w:rPr>
              <w:t>Ночи</w:t>
            </w:r>
            <w:proofErr w:type="spellEnd"/>
            <w:r>
              <w:rPr>
                <w:szCs w:val="24"/>
              </w:rPr>
              <w:br/>
              <w:t xml:space="preserve">в </w:t>
            </w:r>
            <w:proofErr w:type="spellStart"/>
            <w:r>
              <w:rPr>
                <w:szCs w:val="24"/>
              </w:rPr>
              <w:t>апр</w:t>
            </w:r>
            <w:proofErr w:type="spellEnd"/>
            <w:r>
              <w:rPr>
                <w:szCs w:val="24"/>
              </w:rPr>
              <w:t>.–</w:t>
            </w:r>
            <w:proofErr w:type="spellStart"/>
            <w:r>
              <w:rPr>
                <w:szCs w:val="24"/>
              </w:rPr>
              <w:t>мае</w:t>
            </w:r>
            <w:proofErr w:type="spellEnd"/>
          </w:p>
        </w:tc>
        <w:tc>
          <w:tcPr>
            <w:tcW w:w="1488" w:type="dxa"/>
            <w:tcMar>
              <w:top w:w="40" w:type="dxa"/>
              <w:left w:w="80" w:type="dxa"/>
              <w:bottom w:w="40" w:type="dxa"/>
              <w:right w:w="80" w:type="dxa"/>
            </w:tcMar>
          </w:tcPr>
          <w:p w14:paraId="59FAD970" w14:textId="77777777" w:rsidR="00F8241A" w:rsidRPr="004931E1" w:rsidRDefault="00F8241A" w:rsidP="00FA6A23">
            <w:pPr>
              <w:keepNext/>
              <w:rPr>
                <w:sz w:val="18"/>
                <w:szCs w:val="20"/>
              </w:rPr>
            </w:pPr>
            <w:r>
              <w:rPr>
                <w:szCs w:val="24"/>
              </w:rPr>
              <w:t>IoT</w:t>
            </w:r>
            <w:r>
              <w:rPr>
                <w:szCs w:val="24"/>
              </w:rPr>
              <w:br/>
              <w:t xml:space="preserve">(4 </w:t>
            </w:r>
            <w:proofErr w:type="spellStart"/>
            <w:r>
              <w:rPr>
                <w:szCs w:val="24"/>
              </w:rPr>
              <w:t>станции</w:t>
            </w:r>
            <w:proofErr w:type="spellEnd"/>
            <w:r>
              <w:rPr>
                <w:szCs w:val="24"/>
              </w:rPr>
              <w:t>)</w:t>
            </w:r>
          </w:p>
        </w:tc>
        <w:tc>
          <w:tcPr>
            <w:tcW w:w="1604" w:type="dxa"/>
            <w:tcMar>
              <w:top w:w="40" w:type="dxa"/>
              <w:left w:w="80" w:type="dxa"/>
              <w:bottom w:w="40" w:type="dxa"/>
              <w:right w:w="80" w:type="dxa"/>
            </w:tcMar>
          </w:tcPr>
          <w:p w14:paraId="077477E8" w14:textId="77777777" w:rsidR="00F8241A" w:rsidRPr="004931E1" w:rsidRDefault="00F8241A" w:rsidP="00FA6A23">
            <w:pPr>
              <w:keepNext/>
              <w:rPr>
                <w:sz w:val="18"/>
                <w:szCs w:val="20"/>
                <w:lang w:val="ru-RU"/>
              </w:rPr>
            </w:pPr>
            <w:r>
              <w:rPr>
                <w:szCs w:val="24"/>
              </w:rPr>
              <w:t>ΔT</w:t>
            </w:r>
            <w:r>
              <w:rPr>
                <w:szCs w:val="24"/>
                <w:lang w:val="ru-RU"/>
              </w:rPr>
              <w:t xml:space="preserve"> до 3,5°</w:t>
            </w:r>
            <w:r>
              <w:rPr>
                <w:szCs w:val="24"/>
              </w:rPr>
              <w:t>C</w:t>
            </w:r>
            <w:r>
              <w:rPr>
                <w:szCs w:val="24"/>
                <w:lang w:val="ru-RU"/>
              </w:rPr>
              <w:br/>
              <w:t xml:space="preserve">(ст. 1 </w:t>
            </w:r>
            <w:r>
              <w:rPr>
                <w:szCs w:val="24"/>
              </w:rPr>
              <w:t>vs</w:t>
            </w:r>
            <w:r>
              <w:rPr>
                <w:szCs w:val="24"/>
                <w:lang w:val="ru-RU"/>
              </w:rPr>
              <w:t xml:space="preserve"> ст. 4)</w:t>
            </w:r>
          </w:p>
        </w:tc>
        <w:tc>
          <w:tcPr>
            <w:tcW w:w="2197" w:type="dxa"/>
            <w:tcMar>
              <w:top w:w="40" w:type="dxa"/>
              <w:left w:w="80" w:type="dxa"/>
              <w:bottom w:w="40" w:type="dxa"/>
              <w:right w:w="80" w:type="dxa"/>
            </w:tcMar>
          </w:tcPr>
          <w:p w14:paraId="1A28A712" w14:textId="77777777" w:rsidR="00F8241A" w:rsidRPr="004931E1" w:rsidRDefault="00F8241A" w:rsidP="00FA6A23">
            <w:pPr>
              <w:keepNext/>
              <w:rPr>
                <w:sz w:val="18"/>
                <w:szCs w:val="20"/>
              </w:rPr>
            </w:pPr>
            <w:proofErr w:type="spellStart"/>
            <w:r>
              <w:rPr>
                <w:szCs w:val="24"/>
              </w:rPr>
              <w:t>Локальный</w:t>
            </w:r>
            <w:proofErr w:type="spellEnd"/>
            <w:r>
              <w:rPr>
                <w:szCs w:val="24"/>
              </w:rPr>
              <w:br/>
            </w:r>
            <w:proofErr w:type="spellStart"/>
            <w:r>
              <w:rPr>
                <w:szCs w:val="24"/>
              </w:rPr>
              <w:t>риск</w:t>
            </w:r>
            <w:proofErr w:type="spellEnd"/>
            <w:r>
              <w:rPr>
                <w:szCs w:val="24"/>
              </w:rPr>
              <w:t xml:space="preserve"> </w:t>
            </w:r>
            <w:proofErr w:type="spellStart"/>
            <w:r>
              <w:rPr>
                <w:szCs w:val="24"/>
              </w:rPr>
              <w:t>подмерзания</w:t>
            </w:r>
            <w:proofErr w:type="spellEnd"/>
          </w:p>
        </w:tc>
        <w:tc>
          <w:tcPr>
            <w:tcW w:w="1935" w:type="dxa"/>
            <w:tcMar>
              <w:top w:w="40" w:type="dxa"/>
              <w:left w:w="80" w:type="dxa"/>
              <w:bottom w:w="40" w:type="dxa"/>
              <w:right w:w="80" w:type="dxa"/>
            </w:tcMar>
          </w:tcPr>
          <w:p w14:paraId="249E2253" w14:textId="77777777" w:rsidR="00F8241A" w:rsidRPr="004931E1" w:rsidRDefault="00F8241A" w:rsidP="00FA6A23">
            <w:pPr>
              <w:keepNext/>
              <w:rPr>
                <w:sz w:val="18"/>
                <w:szCs w:val="20"/>
              </w:rPr>
            </w:pPr>
            <w:proofErr w:type="spellStart"/>
            <w:r>
              <w:rPr>
                <w:szCs w:val="24"/>
              </w:rPr>
              <w:t>Дифференцир</w:t>
            </w:r>
            <w:proofErr w:type="spellEnd"/>
            <w:r>
              <w:rPr>
                <w:szCs w:val="24"/>
              </w:rPr>
              <w:t>.</w:t>
            </w:r>
            <w:r>
              <w:rPr>
                <w:szCs w:val="24"/>
              </w:rPr>
              <w:br/>
            </w:r>
            <w:proofErr w:type="spellStart"/>
            <w:r>
              <w:rPr>
                <w:szCs w:val="24"/>
              </w:rPr>
              <w:t>оповещение</w:t>
            </w:r>
            <w:proofErr w:type="spellEnd"/>
            <w:r>
              <w:rPr>
                <w:szCs w:val="24"/>
              </w:rPr>
              <w:br/>
            </w:r>
            <w:proofErr w:type="spellStart"/>
            <w:r>
              <w:rPr>
                <w:szCs w:val="24"/>
              </w:rPr>
              <w:t>по</w:t>
            </w:r>
            <w:proofErr w:type="spellEnd"/>
            <w:r>
              <w:rPr>
                <w:szCs w:val="24"/>
              </w:rPr>
              <w:t xml:space="preserve"> </w:t>
            </w:r>
            <w:proofErr w:type="spellStart"/>
            <w:r>
              <w:rPr>
                <w:szCs w:val="24"/>
              </w:rPr>
              <w:t>кварталам</w:t>
            </w:r>
            <w:proofErr w:type="spellEnd"/>
          </w:p>
        </w:tc>
      </w:tr>
      <w:tr w:rsidR="00F8241A" w:rsidRPr="008261E8" w14:paraId="3606333D" w14:textId="77777777" w:rsidTr="00FA6A23">
        <w:trPr>
          <w:cantSplit/>
          <w:jc w:val="center"/>
        </w:trPr>
        <w:tc>
          <w:tcPr>
            <w:tcW w:w="1409" w:type="dxa"/>
            <w:tcMar>
              <w:top w:w="40" w:type="dxa"/>
              <w:left w:w="80" w:type="dxa"/>
              <w:bottom w:w="40" w:type="dxa"/>
              <w:right w:w="80" w:type="dxa"/>
            </w:tcMar>
          </w:tcPr>
          <w:p w14:paraId="100569C3" w14:textId="77777777" w:rsidR="00F8241A" w:rsidRPr="004931E1" w:rsidRDefault="00F8241A" w:rsidP="00FA6A23">
            <w:pPr>
              <w:keepNext/>
              <w:jc w:val="center"/>
              <w:rPr>
                <w:sz w:val="18"/>
                <w:szCs w:val="20"/>
              </w:rPr>
            </w:pPr>
            <w:proofErr w:type="spellStart"/>
            <w:r>
              <w:rPr>
                <w:szCs w:val="24"/>
              </w:rPr>
              <w:t>Вспышка</w:t>
            </w:r>
            <w:proofErr w:type="spellEnd"/>
            <w:r>
              <w:rPr>
                <w:szCs w:val="24"/>
              </w:rPr>
              <w:br/>
            </w:r>
            <w:proofErr w:type="spellStart"/>
            <w:r>
              <w:rPr>
                <w:szCs w:val="24"/>
              </w:rPr>
              <w:t>парши</w:t>
            </w:r>
            <w:proofErr w:type="spellEnd"/>
          </w:p>
        </w:tc>
        <w:tc>
          <w:tcPr>
            <w:tcW w:w="995" w:type="dxa"/>
            <w:tcMar>
              <w:top w:w="40" w:type="dxa"/>
              <w:left w:w="80" w:type="dxa"/>
              <w:bottom w:w="40" w:type="dxa"/>
              <w:right w:w="80" w:type="dxa"/>
            </w:tcMar>
          </w:tcPr>
          <w:p w14:paraId="3AB70F85" w14:textId="77777777" w:rsidR="00F8241A" w:rsidRPr="004931E1" w:rsidRDefault="00F8241A" w:rsidP="00FA6A23">
            <w:pPr>
              <w:keepNext/>
              <w:jc w:val="center"/>
              <w:rPr>
                <w:sz w:val="18"/>
                <w:szCs w:val="20"/>
              </w:rPr>
            </w:pPr>
            <w:proofErr w:type="spellStart"/>
            <w:r>
              <w:rPr>
                <w:szCs w:val="24"/>
              </w:rPr>
              <w:t>Июнь</w:t>
            </w:r>
            <w:proofErr w:type="spellEnd"/>
            <w:r>
              <w:rPr>
                <w:szCs w:val="24"/>
              </w:rPr>
              <w:br/>
              <w:t>2023</w:t>
            </w:r>
          </w:p>
        </w:tc>
        <w:tc>
          <w:tcPr>
            <w:tcW w:w="1488" w:type="dxa"/>
            <w:tcMar>
              <w:top w:w="40" w:type="dxa"/>
              <w:left w:w="80" w:type="dxa"/>
              <w:bottom w:w="40" w:type="dxa"/>
              <w:right w:w="80" w:type="dxa"/>
            </w:tcMar>
          </w:tcPr>
          <w:p w14:paraId="1BDB2534" w14:textId="77777777" w:rsidR="00F8241A" w:rsidRPr="004931E1" w:rsidRDefault="00F8241A" w:rsidP="00FA6A23">
            <w:pPr>
              <w:keepNext/>
              <w:rPr>
                <w:sz w:val="18"/>
                <w:szCs w:val="20"/>
              </w:rPr>
            </w:pPr>
            <w:r>
              <w:rPr>
                <w:szCs w:val="24"/>
              </w:rPr>
              <w:t>IoT + ML</w:t>
            </w:r>
            <w:r>
              <w:rPr>
                <w:szCs w:val="24"/>
              </w:rPr>
              <w:br/>
              <w:t xml:space="preserve">(Log. </w:t>
            </w:r>
            <w:proofErr w:type="spellStart"/>
            <w:r>
              <w:rPr>
                <w:szCs w:val="24"/>
              </w:rPr>
              <w:t>Regr</w:t>
            </w:r>
            <w:proofErr w:type="spellEnd"/>
            <w:r>
              <w:rPr>
                <w:szCs w:val="24"/>
              </w:rPr>
              <w:t>.)</w:t>
            </w:r>
          </w:p>
        </w:tc>
        <w:tc>
          <w:tcPr>
            <w:tcW w:w="1604" w:type="dxa"/>
            <w:tcMar>
              <w:top w:w="40" w:type="dxa"/>
              <w:left w:w="80" w:type="dxa"/>
              <w:bottom w:w="40" w:type="dxa"/>
              <w:right w:w="80" w:type="dxa"/>
            </w:tcMar>
          </w:tcPr>
          <w:p w14:paraId="412F0519" w14:textId="77777777" w:rsidR="00F8241A" w:rsidRPr="004931E1" w:rsidRDefault="00F8241A" w:rsidP="00FA6A23">
            <w:pPr>
              <w:keepNext/>
              <w:rPr>
                <w:sz w:val="18"/>
                <w:szCs w:val="20"/>
              </w:rPr>
            </w:pPr>
            <w:r>
              <w:rPr>
                <w:szCs w:val="24"/>
              </w:rPr>
              <w:t>RH &gt; 85%,</w:t>
            </w:r>
            <w:r>
              <w:rPr>
                <w:szCs w:val="24"/>
              </w:rPr>
              <w:br/>
              <w:t>T = 15–20°C;</w:t>
            </w:r>
            <w:r>
              <w:rPr>
                <w:szCs w:val="24"/>
              </w:rPr>
              <w:br/>
              <w:t>≥ 24 ч</w:t>
            </w:r>
          </w:p>
        </w:tc>
        <w:tc>
          <w:tcPr>
            <w:tcW w:w="2197" w:type="dxa"/>
            <w:tcMar>
              <w:top w:w="40" w:type="dxa"/>
              <w:left w:w="80" w:type="dxa"/>
              <w:bottom w:w="40" w:type="dxa"/>
              <w:right w:w="80" w:type="dxa"/>
            </w:tcMar>
          </w:tcPr>
          <w:p w14:paraId="43E35551" w14:textId="77777777" w:rsidR="00F8241A" w:rsidRPr="004931E1" w:rsidRDefault="00F8241A" w:rsidP="00FA6A23">
            <w:pPr>
              <w:keepNext/>
              <w:rPr>
                <w:sz w:val="18"/>
                <w:szCs w:val="20"/>
              </w:rPr>
            </w:pPr>
            <w:proofErr w:type="spellStart"/>
            <w:r>
              <w:rPr>
                <w:szCs w:val="24"/>
              </w:rPr>
              <w:t>Очаговое</w:t>
            </w:r>
            <w:proofErr w:type="spellEnd"/>
            <w:r>
              <w:rPr>
                <w:szCs w:val="24"/>
              </w:rPr>
              <w:br/>
            </w:r>
            <w:proofErr w:type="spellStart"/>
            <w:r>
              <w:rPr>
                <w:szCs w:val="24"/>
              </w:rPr>
              <w:t>поражение</w:t>
            </w:r>
            <w:proofErr w:type="spellEnd"/>
            <w:r>
              <w:rPr>
                <w:szCs w:val="24"/>
              </w:rPr>
              <w:br/>
            </w:r>
            <w:proofErr w:type="spellStart"/>
            <w:r>
              <w:rPr>
                <w:szCs w:val="24"/>
              </w:rPr>
              <w:t>кв</w:t>
            </w:r>
            <w:proofErr w:type="spellEnd"/>
            <w:r>
              <w:rPr>
                <w:szCs w:val="24"/>
              </w:rPr>
              <w:t>. 2 и 4</w:t>
            </w:r>
          </w:p>
        </w:tc>
        <w:tc>
          <w:tcPr>
            <w:tcW w:w="1935" w:type="dxa"/>
            <w:tcMar>
              <w:top w:w="40" w:type="dxa"/>
              <w:left w:w="80" w:type="dxa"/>
              <w:bottom w:w="40" w:type="dxa"/>
              <w:right w:w="80" w:type="dxa"/>
            </w:tcMar>
          </w:tcPr>
          <w:p w14:paraId="034CD7FA" w14:textId="77777777" w:rsidR="00F8241A" w:rsidRPr="004931E1" w:rsidRDefault="00F8241A" w:rsidP="00FA6A23">
            <w:pPr>
              <w:keepNext/>
              <w:rPr>
                <w:sz w:val="18"/>
                <w:szCs w:val="20"/>
                <w:lang w:val="ru-RU"/>
              </w:rPr>
            </w:pPr>
            <w:r>
              <w:rPr>
                <w:szCs w:val="24"/>
                <w:lang w:val="ru-RU"/>
              </w:rPr>
              <w:t>Прогноз за 72 ч;</w:t>
            </w:r>
            <w:r>
              <w:rPr>
                <w:szCs w:val="24"/>
                <w:lang w:val="ru-RU"/>
              </w:rPr>
              <w:br/>
              <w:t>оптимизация</w:t>
            </w:r>
            <w:r>
              <w:rPr>
                <w:szCs w:val="24"/>
                <w:lang w:val="ru-RU"/>
              </w:rPr>
              <w:br/>
              <w:t>сроков обработки</w:t>
            </w:r>
          </w:p>
        </w:tc>
      </w:tr>
    </w:tbl>
    <w:p w14:paraId="26E88574" w14:textId="77777777" w:rsidR="00F8241A" w:rsidRDefault="00F8241A" w:rsidP="00F8241A">
      <w:pPr>
        <w:ind w:firstLine="709"/>
        <w:jc w:val="both"/>
        <w:rPr>
          <w:sz w:val="24"/>
          <w:szCs w:val="24"/>
          <w:lang w:val="ru-RU"/>
        </w:rPr>
      </w:pPr>
    </w:p>
    <w:p w14:paraId="415478E6" w14:textId="77777777" w:rsidR="00F8241A" w:rsidRPr="006A1B4C" w:rsidRDefault="00F8241A" w:rsidP="00F8241A">
      <w:pPr>
        <w:ind w:firstLine="709"/>
        <w:jc w:val="both"/>
        <w:rPr>
          <w:sz w:val="24"/>
          <w:szCs w:val="24"/>
          <w:lang w:val="ru-RU"/>
        </w:rPr>
      </w:pPr>
      <w:r>
        <w:rPr>
          <w:sz w:val="24"/>
          <w:szCs w:val="24"/>
          <w:lang w:val="ru-RU"/>
        </w:rPr>
        <w:t xml:space="preserve">Примечание – Составлено автором по данным системы «MOM SENSOR», фитосанитарных обследований и производственного учёта за 2021–2024 </w:t>
      </w:r>
      <w:proofErr w:type="spellStart"/>
      <w:r>
        <w:rPr>
          <w:sz w:val="24"/>
          <w:szCs w:val="24"/>
          <w:lang w:val="ru-RU"/>
        </w:rPr>
        <w:t>гг</w:t>
      </w:r>
      <w:proofErr w:type="spellEnd"/>
    </w:p>
    <w:p w14:paraId="56F0255D" w14:textId="77777777" w:rsidR="00BF34C4" w:rsidRPr="00E144CE" w:rsidRDefault="00BF34C4">
      <w:pPr>
        <w:rPr>
          <w:lang w:val="ru-RU"/>
        </w:rPr>
      </w:pPr>
    </w:p>
    <w:p w14:paraId="4E1490DF" w14:textId="77777777" w:rsidR="00712E51" w:rsidRPr="00117384" w:rsidRDefault="00712E51" w:rsidP="00C84A13">
      <w:pPr>
        <w:ind w:firstLine="709"/>
        <w:jc w:val="both"/>
        <w:rPr>
          <w:lang w:val="ru-RU"/>
        </w:rPr>
      </w:pPr>
      <w:r>
        <w:rPr>
          <w:lang w:val="ru-RU"/>
        </w:rPr>
        <w:t xml:space="preserve">Важным результатом мультиканального мониторинга является выявление пространственной неоднородности факторного воздействия в пределах 10-гектарного участка. </w:t>
      </w:r>
      <w:proofErr w:type="spellStart"/>
      <w:r>
        <w:rPr>
          <w:lang w:val="ru-RU"/>
        </w:rPr>
        <w:t>IoT</w:t>
      </w:r>
      <w:proofErr w:type="spellEnd"/>
      <w:r>
        <w:rPr>
          <w:lang w:val="ru-RU"/>
        </w:rPr>
        <w:t xml:space="preserve">-данные четырёх станций, расположенных на высотных отметках от 980 до 1020 м, зафиксировали устойчивый перепад </w:t>
      </w:r>
      <w:proofErr w:type="spellStart"/>
      <w:r>
        <w:rPr>
          <w:lang w:val="ru-RU"/>
        </w:rPr>
        <w:t>средневегетационных</w:t>
      </w:r>
      <w:proofErr w:type="spellEnd"/>
      <w:r>
        <w:rPr>
          <w:lang w:val="ru-RU"/>
        </w:rPr>
        <w:t xml:space="preserve"> температур до 1,4 °C между верхней (станция 1, квартал Апорт) и нижней (станция 4, квартал Симиренко) частями склона, а также ночную температурную инверсию с градиентом до 3,5 °C [73, с. 90–150]. Спутниковый мониторинг подтвердил пространственную дифференциацию: NDVI квартала Голден </w:t>
      </w:r>
      <w:proofErr w:type="spellStart"/>
      <w:r>
        <w:rPr>
          <w:lang w:val="ru-RU"/>
        </w:rPr>
        <w:t>Делишес</w:t>
      </w:r>
      <w:proofErr w:type="spellEnd"/>
      <w:r>
        <w:rPr>
          <w:lang w:val="ru-RU"/>
        </w:rPr>
        <w:t xml:space="preserve"> (0,76) стабильно превышает NDVI квартала Симиренко (0,68) на протяжении всех четырёх лет наблюдений. При этом коэффициент вариации NDVI для Симиренко (6,2%) выше, чем для Голден </w:t>
      </w:r>
      <w:proofErr w:type="spellStart"/>
      <w:r>
        <w:rPr>
          <w:lang w:val="ru-RU"/>
        </w:rPr>
        <w:t>Делишес</w:t>
      </w:r>
      <w:proofErr w:type="spellEnd"/>
      <w:r>
        <w:rPr>
          <w:lang w:val="ru-RU"/>
        </w:rPr>
        <w:t xml:space="preserve"> (5,7%), что указывает на большую уязвимость данного сорта к экстремальным событиям [29, с. 1–17]. Эта пространственная детализация недоступна при традиционном одноточечном метеонаблюдении и представляет существенное преимущество сетевого </w:t>
      </w:r>
      <w:proofErr w:type="spellStart"/>
      <w:r>
        <w:rPr>
          <w:lang w:val="ru-RU"/>
        </w:rPr>
        <w:t>IoT</w:t>
      </w:r>
      <w:proofErr w:type="spellEnd"/>
      <w:r>
        <w:rPr>
          <w:lang w:val="ru-RU"/>
        </w:rPr>
        <w:t>-мониторинга для дифференцированного управления кварталами сада.</w:t>
      </w:r>
    </w:p>
    <w:p w14:paraId="06069CF2" w14:textId="77777777" w:rsidR="00712E51" w:rsidRPr="00117384" w:rsidRDefault="00712E51" w:rsidP="00C84A13">
      <w:pPr>
        <w:ind w:firstLine="709"/>
        <w:jc w:val="both"/>
        <w:rPr>
          <w:lang w:val="ru-RU"/>
        </w:rPr>
      </w:pPr>
      <w:r>
        <w:rPr>
          <w:lang w:val="ru-RU"/>
        </w:rPr>
        <w:lastRenderedPageBreak/>
        <w:t xml:space="preserve">Принципиальное отличие интегральной оценки, выполненной с использованием IT-технологии, от традиционных агрометеорологических обследований заключается в трёх аспектах. Во-первых, временное разрешение 15 минут обеспечивает детекцию кратковременных экстремальных событий (ночные заморозки продолжительностью менее 2 часов, резкие перепады давления при грозовых фронтах), не фиксируемых при стандартных метеонаблюдениях. Во-вторых, пространственное разрешение сети из 4 станций на 10 га (1 станция на 2,5 га) позволяет количественно оценить </w:t>
      </w:r>
      <w:proofErr w:type="spellStart"/>
      <w:r>
        <w:rPr>
          <w:lang w:val="ru-RU"/>
        </w:rPr>
        <w:t>внутрисадовую</w:t>
      </w:r>
      <w:proofErr w:type="spellEnd"/>
      <w:r>
        <w:rPr>
          <w:lang w:val="ru-RU"/>
        </w:rPr>
        <w:t xml:space="preserve"> вариабельность микроклимата и дифференцировать управляющие воздействия по кварталам [6, с. 31–48]. В-третьих, интеграция данных </w:t>
      </w:r>
      <w:proofErr w:type="spellStart"/>
      <w:r>
        <w:rPr>
          <w:lang w:val="ru-RU"/>
        </w:rPr>
        <w:t>IoT</w:t>
      </w:r>
      <w:proofErr w:type="spellEnd"/>
      <w:r>
        <w:rPr>
          <w:lang w:val="ru-RU"/>
        </w:rPr>
        <w:t xml:space="preserve">-датчиков, спутниковых наблюдений и ML-прогнозов в единой базе данных </w:t>
      </w:r>
      <w:proofErr w:type="spellStart"/>
      <w:r>
        <w:rPr>
          <w:lang w:val="ru-RU"/>
        </w:rPr>
        <w:t>PostgreSQL</w:t>
      </w:r>
      <w:proofErr w:type="spellEnd"/>
      <w:r>
        <w:rPr>
          <w:lang w:val="ru-RU"/>
        </w:rPr>
        <w:t>/</w:t>
      </w:r>
      <w:proofErr w:type="spellStart"/>
      <w:r>
        <w:rPr>
          <w:lang w:val="ru-RU"/>
        </w:rPr>
        <w:t>TimescaleDB</w:t>
      </w:r>
      <w:proofErr w:type="spellEnd"/>
      <w:r>
        <w:rPr>
          <w:lang w:val="ru-RU"/>
        </w:rPr>
        <w:t xml:space="preserve"> создаёт условия для мультифакторного регрессионного анализа, позволяющего ранжировать факторы по силе воздействия и прогнозировать отклик агроэкосистемы на изменение каждого из них [14, с. 270–300].</w:t>
      </w:r>
    </w:p>
    <w:p w14:paraId="55D653CD" w14:textId="77777777" w:rsidR="00BF34C4" w:rsidRPr="00E144CE" w:rsidRDefault="00BF34C4">
      <w:pPr>
        <w:rPr>
          <w:lang w:val="ru-RU"/>
        </w:rPr>
      </w:pPr>
    </w:p>
    <w:p w14:paraId="46BFB2E6" w14:textId="77777777" w:rsidR="00DD1166" w:rsidRPr="00781FEB" w:rsidRDefault="00DD1166" w:rsidP="00CE5E9C">
      <w:pPr>
        <w:pStyle w:val="Heading2"/>
        <w:spacing w:before="0" w:after="0"/>
        <w:jc w:val="both"/>
      </w:pPr>
      <w:bookmarkStart w:id="74" w:name="_Toc231043654"/>
      <w:r>
        <w:t>5.2 Оптимизация управления агроэкосистемой на основе данных</w:t>
      </w:r>
      <w:bookmarkEnd w:id="74"/>
    </w:p>
    <w:p w14:paraId="433F0A3B" w14:textId="77777777" w:rsidR="00DD1166" w:rsidRPr="00781FEB" w:rsidRDefault="00DD1166" w:rsidP="00C84A13">
      <w:pPr>
        <w:ind w:firstLine="709"/>
        <w:jc w:val="both"/>
        <w:rPr>
          <w:lang w:val="ru-RU"/>
        </w:rPr>
      </w:pPr>
      <w:r>
        <w:rPr>
          <w:lang w:val="ru-RU"/>
        </w:rPr>
        <w:t xml:space="preserve">Результаты интегральной оценки, представленные в предыдущем подразделе, показали, что абиотические факторы определяют 83,7% вариабельности урожайности, тогда как антропогенные управляющие воздействия объясняют 10,4%. Данное соотношение указывает на то, что повышение продуктивности агроэкосистемы в условиях предгорной зоны в значительной мере зависит от способности управляющей системы адекватно и своевременно реагировать на изменения абиотической среды [25, с. 254–256]. Переход от эмпирического управления к системе поддержки принятия решений (DSS), основанной на непрерывном </w:t>
      </w:r>
      <w:proofErr w:type="spellStart"/>
      <w:r>
        <w:rPr>
          <w:lang w:val="ru-RU"/>
        </w:rPr>
        <w:t>IoT</w:t>
      </w:r>
      <w:proofErr w:type="spellEnd"/>
      <w:r>
        <w:rPr>
          <w:lang w:val="ru-RU"/>
        </w:rPr>
        <w:t>-мониторинге и ML-прогнозировании, является ключевое направление оптимизации агроэкосистемы [84, с. 1–50].</w:t>
      </w:r>
    </w:p>
    <w:p w14:paraId="647849C1" w14:textId="77777777" w:rsidR="00DD1166" w:rsidRPr="00656F80" w:rsidRDefault="00DD1166" w:rsidP="00C84A13">
      <w:pPr>
        <w:ind w:firstLine="709"/>
        <w:jc w:val="both"/>
        <w:rPr>
          <w:lang w:val="ru-RU"/>
        </w:rPr>
      </w:pPr>
      <w:r>
        <w:rPr>
          <w:lang w:val="ru-RU"/>
        </w:rPr>
        <w:t xml:space="preserve">Система «MOM SENSOR» реализует замкнутый контур управления, в котором данные четырёх </w:t>
      </w:r>
      <w:proofErr w:type="spellStart"/>
      <w:r>
        <w:rPr>
          <w:lang w:val="ru-RU"/>
        </w:rPr>
        <w:t>IoT</w:t>
      </w:r>
      <w:proofErr w:type="spellEnd"/>
      <w:r>
        <w:rPr>
          <w:lang w:val="ru-RU"/>
        </w:rPr>
        <w:t xml:space="preserve">-станций (96 измерений/сутки на каждый параметр) поступают в хранилище </w:t>
      </w:r>
      <w:proofErr w:type="spellStart"/>
      <w:r>
        <w:rPr>
          <w:lang w:val="ru-RU"/>
        </w:rPr>
        <w:t>PostgreSQL</w:t>
      </w:r>
      <w:proofErr w:type="spellEnd"/>
      <w:r>
        <w:rPr>
          <w:lang w:val="ru-RU"/>
        </w:rPr>
        <w:t>/</w:t>
      </w:r>
      <w:proofErr w:type="spellStart"/>
      <w:r>
        <w:rPr>
          <w:lang w:val="ru-RU"/>
        </w:rPr>
        <w:t>TimescaleDB</w:t>
      </w:r>
      <w:proofErr w:type="spellEnd"/>
      <w:r>
        <w:rPr>
          <w:lang w:val="ru-RU"/>
        </w:rPr>
        <w:t>, обрабатываются пятью ML-моделями с горизонтами от 24 часов до 7 дней, преобразуются в управленческие рекомендации и транслируются агроному в форме оповещений через веб-интерфейс [6, с. 31–48]. После выполнения агротехнического мероприятия спутниковый мониторинг (Sentinel-2) обеспечивает верификацию эффекта воздействия по динамике индексов NDVI и NDWI, замыкая цикл обратной связи.</w:t>
      </w:r>
    </w:p>
    <w:p w14:paraId="4B0E57A6" w14:textId="77777777" w:rsidR="009D486A" w:rsidRPr="00B05D1B" w:rsidRDefault="009D486A" w:rsidP="00C84A13">
      <w:pPr>
        <w:rPr>
          <w:lang w:val="ru-RU"/>
        </w:rPr>
      </w:pPr>
    </w:p>
    <w:p w14:paraId="75B26686" w14:textId="77777777" w:rsidR="00DD1166" w:rsidRDefault="00DD1166" w:rsidP="00C84A13">
      <w:pPr>
        <w:jc w:val="center"/>
      </w:pPr>
      <w:r>
        <w:rPr>
          <w:noProof/>
        </w:rPr>
        <w:lastRenderedPageBreak/>
        <w:drawing>
          <wp:inline distT="0" distB="0" distL="0" distR="0" wp14:anchorId="286D045D" wp14:editId="675FD4B0">
            <wp:extent cx="6199066" cy="3048000"/>
            <wp:effectExtent l="0" t="0" r="0" b="0"/>
            <wp:docPr id="45" name="Picture 549086004" descr="P351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549086004" descr="P3510#yIS1"/>
                    <pic:cNvPicPr/>
                  </pic:nvPicPr>
                  <pic:blipFill rotWithShape="1">
                    <a:blip r:embed="rId52"/>
                    <a:srcRect l="5082" r="5191"/>
                    <a:stretch>
                      <a:fillRect/>
                    </a:stretch>
                  </pic:blipFill>
                  <pic:spPr bwMode="auto">
                    <a:xfrm>
                      <a:off x="0" y="0"/>
                      <a:ext cx="6296522" cy="3095918"/>
                    </a:xfrm>
                    <a:prstGeom prst="rect">
                      <a:avLst/>
                    </a:prstGeom>
                    <a:ln>
                      <a:noFill/>
                    </a:ln>
                    <a:extLst>
                      <a:ext uri="{53640926-AAD7-44D8-BBD7-CCE9431645EC}">
                        <a14:shadowObscured xmlns:a14="http://schemas.microsoft.com/office/drawing/2010/main"/>
                      </a:ext>
                    </a:extLst>
                  </pic:spPr>
                </pic:pic>
              </a:graphicData>
            </a:graphic>
          </wp:inline>
        </w:drawing>
      </w:r>
    </w:p>
    <w:p w14:paraId="6F427820" w14:textId="77777777" w:rsidR="006D26A7" w:rsidRDefault="006D26A7" w:rsidP="00C84A13">
      <w:pPr>
        <w:jc w:val="center"/>
        <w:rPr>
          <w:lang w:val="ru-RU"/>
        </w:rPr>
      </w:pPr>
    </w:p>
    <w:p w14:paraId="581414B8" w14:textId="660BD6F6" w:rsidR="00DD1166" w:rsidRPr="00781FEB" w:rsidRDefault="00DD1166" w:rsidP="00C84A13">
      <w:pPr>
        <w:jc w:val="center"/>
        <w:rPr>
          <w:lang w:val="ru-RU"/>
        </w:rPr>
      </w:pPr>
      <w:r>
        <w:rPr>
          <w:lang w:val="ru-RU"/>
        </w:rPr>
        <w:t>Рисунок 5.3 – Цикл поддержки принятия управленческих решений в системе «</w:t>
      </w:r>
      <w:r>
        <w:t>MOM</w:t>
      </w:r>
      <w:r>
        <w:rPr>
          <w:lang w:val="ru-RU"/>
        </w:rPr>
        <w:t xml:space="preserve"> </w:t>
      </w:r>
      <w:r>
        <w:t>SENSOR</w:t>
      </w:r>
      <w:r>
        <w:rPr>
          <w:lang w:val="ru-RU"/>
        </w:rPr>
        <w:t>» [Составлено автором]</w:t>
      </w:r>
    </w:p>
    <w:p w14:paraId="1A59B259" w14:textId="77777777" w:rsidR="00BF34C4" w:rsidRPr="00E144CE" w:rsidRDefault="00BF34C4">
      <w:pPr>
        <w:rPr>
          <w:lang w:val="ru-RU"/>
        </w:rPr>
      </w:pPr>
    </w:p>
    <w:p w14:paraId="156BC25E" w14:textId="77777777" w:rsidR="00DD1166" w:rsidRPr="00781FEB" w:rsidRDefault="00DD1166" w:rsidP="00C84A13">
      <w:pPr>
        <w:ind w:firstLine="709"/>
        <w:jc w:val="both"/>
        <w:rPr>
          <w:lang w:val="ru-RU"/>
        </w:rPr>
      </w:pPr>
      <w:r>
        <w:rPr>
          <w:lang w:val="ru-RU"/>
        </w:rPr>
        <w:t>Как следует из рисунка 5.3, принципиальное отличие реализованного контура от традиционных систем мониторинга состоит в наличии прогностического звена (ML-модели) и обратной связи (спутниковая верификация). Латентность цикла «датчик → рекомендация» составляет менее 6 минут, обеспечивая оперативность, недостижимую при визуальном осмотре или дискретных измерениях 3–5 раз за сезон [31, с. 23–37]. Время реакции от получения прогноза до начала агротехнического мероприятия варьирует от 18 часов (защита от заморозков) до 168 часов (корректировка режима орошения), что достаточно для мобилизации ресурсов хозяйства.</w:t>
      </w:r>
    </w:p>
    <w:p w14:paraId="620C5CB9" w14:textId="77777777" w:rsidR="00DD1166" w:rsidRDefault="00DD1166" w:rsidP="00C84A13">
      <w:pPr>
        <w:ind w:firstLine="709"/>
        <w:jc w:val="both"/>
        <w:rPr>
          <w:lang w:val="ru-RU"/>
        </w:rPr>
      </w:pPr>
      <w:r>
        <w:rPr>
          <w:lang w:val="ru-RU"/>
        </w:rPr>
        <w:t>В таблице 5.4 систематизированы типы рекомендаций, формируемые системой «</w:t>
      </w:r>
      <w:r>
        <w:t>MOM</w:t>
      </w:r>
      <w:r>
        <w:rPr>
          <w:lang w:val="ru-RU"/>
        </w:rPr>
        <w:t xml:space="preserve"> </w:t>
      </w:r>
      <w:r>
        <w:t>SENSOR</w:t>
      </w:r>
      <w:r>
        <w:rPr>
          <w:lang w:val="ru-RU"/>
        </w:rPr>
        <w:t>» по каналам мониторинга.</w:t>
      </w:r>
    </w:p>
    <w:p w14:paraId="145E0272" w14:textId="77777777" w:rsidR="00F64BF6" w:rsidRPr="00781FEB" w:rsidRDefault="00F64BF6" w:rsidP="00C84A13">
      <w:pPr>
        <w:ind w:firstLine="709"/>
        <w:jc w:val="both"/>
        <w:rPr>
          <w:lang w:val="ru-RU"/>
        </w:rPr>
      </w:pPr>
    </w:p>
    <w:p w14:paraId="78E45E0D" w14:textId="77777777" w:rsidR="00F64BF6" w:rsidRDefault="00F64BF6" w:rsidP="00F64BF6">
      <w:pPr>
        <w:keepNext/>
        <w:jc w:val="both"/>
        <w:rPr>
          <w:lang w:val="ru-RU"/>
        </w:rPr>
      </w:pPr>
      <w:r>
        <w:rPr>
          <w:lang w:val="ru-RU"/>
        </w:rPr>
        <w:t>Таблица 5.4 – Управленческие рекомендации системы «</w:t>
      </w:r>
      <w:r>
        <w:t>MOM</w:t>
      </w:r>
      <w:r>
        <w:rPr>
          <w:lang w:val="ru-RU"/>
        </w:rPr>
        <w:t xml:space="preserve"> </w:t>
      </w:r>
      <w:r>
        <w:t>SENSOR</w:t>
      </w:r>
      <w:r>
        <w:rPr>
          <w:lang w:val="ru-RU"/>
        </w:rPr>
        <w:t>» по каналам мониторинга</w:t>
      </w:r>
    </w:p>
    <w:p w14:paraId="6BF910E8" w14:textId="77777777" w:rsidR="00F64BF6" w:rsidRPr="00781FEB" w:rsidRDefault="00F64BF6" w:rsidP="00F64BF6">
      <w:pPr>
        <w:keepNext/>
        <w:jc w:val="both"/>
        <w:rPr>
          <w:lang w:val="ru-RU"/>
        </w:rPr>
      </w:pPr>
    </w:p>
    <w:tbl>
      <w:tblPr>
        <w:tblW w:w="9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1985"/>
        <w:gridCol w:w="2127"/>
        <w:gridCol w:w="1275"/>
        <w:gridCol w:w="2128"/>
      </w:tblGrid>
      <w:tr w:rsidR="00F64BF6" w:rsidRPr="00A57252" w14:paraId="7F7C8E3B" w14:textId="77777777" w:rsidTr="00FA6A23">
        <w:trPr>
          <w:cantSplit/>
          <w:jc w:val="center"/>
        </w:trPr>
        <w:tc>
          <w:tcPr>
            <w:tcW w:w="2263" w:type="dxa"/>
          </w:tcPr>
          <w:p w14:paraId="4D0A7B9B" w14:textId="77777777" w:rsidR="00F64BF6" w:rsidRPr="00A57252" w:rsidRDefault="00F64BF6" w:rsidP="00FA6A23">
            <w:pPr>
              <w:keepNext/>
              <w:jc w:val="center"/>
              <w:rPr>
                <w:bCs/>
                <w:sz w:val="18"/>
                <w:szCs w:val="20"/>
              </w:rPr>
            </w:pPr>
            <w:proofErr w:type="spellStart"/>
            <w:r>
              <w:rPr>
                <w:szCs w:val="24"/>
              </w:rPr>
              <w:t>Канал</w:t>
            </w:r>
            <w:proofErr w:type="spellEnd"/>
            <w:r>
              <w:rPr>
                <w:szCs w:val="24"/>
              </w:rPr>
              <w:br/>
            </w:r>
            <w:proofErr w:type="spellStart"/>
            <w:r>
              <w:rPr>
                <w:szCs w:val="24"/>
              </w:rPr>
              <w:t>мониторинга</w:t>
            </w:r>
            <w:proofErr w:type="spellEnd"/>
          </w:p>
        </w:tc>
        <w:tc>
          <w:tcPr>
            <w:tcW w:w="1985" w:type="dxa"/>
          </w:tcPr>
          <w:p w14:paraId="2634D5BB" w14:textId="77777777" w:rsidR="00F64BF6" w:rsidRPr="00A57252" w:rsidRDefault="00F64BF6" w:rsidP="00FA6A23">
            <w:pPr>
              <w:keepNext/>
              <w:jc w:val="center"/>
              <w:rPr>
                <w:bCs/>
                <w:sz w:val="18"/>
                <w:szCs w:val="20"/>
              </w:rPr>
            </w:pPr>
            <w:proofErr w:type="spellStart"/>
            <w:r>
              <w:rPr>
                <w:szCs w:val="24"/>
              </w:rPr>
              <w:t>Порог</w:t>
            </w:r>
            <w:proofErr w:type="spellEnd"/>
            <w:r>
              <w:rPr>
                <w:szCs w:val="24"/>
              </w:rPr>
              <w:br/>
            </w:r>
            <w:proofErr w:type="spellStart"/>
            <w:r>
              <w:rPr>
                <w:szCs w:val="24"/>
              </w:rPr>
              <w:t>срабатывания</w:t>
            </w:r>
            <w:proofErr w:type="spellEnd"/>
          </w:p>
        </w:tc>
        <w:tc>
          <w:tcPr>
            <w:tcW w:w="2127" w:type="dxa"/>
          </w:tcPr>
          <w:p w14:paraId="53F83A67" w14:textId="77777777" w:rsidR="00F64BF6" w:rsidRPr="00A57252" w:rsidRDefault="00F64BF6" w:rsidP="00FA6A23">
            <w:pPr>
              <w:keepNext/>
              <w:jc w:val="center"/>
              <w:rPr>
                <w:bCs/>
                <w:sz w:val="18"/>
                <w:szCs w:val="20"/>
              </w:rPr>
            </w:pPr>
            <w:proofErr w:type="spellStart"/>
            <w:r>
              <w:rPr>
                <w:szCs w:val="24"/>
              </w:rPr>
              <w:t>Рекомендуемое</w:t>
            </w:r>
            <w:proofErr w:type="spellEnd"/>
            <w:r>
              <w:rPr>
                <w:szCs w:val="24"/>
              </w:rPr>
              <w:br/>
            </w:r>
            <w:proofErr w:type="spellStart"/>
            <w:r>
              <w:rPr>
                <w:szCs w:val="24"/>
              </w:rPr>
              <w:t>мероприятие</w:t>
            </w:r>
            <w:proofErr w:type="spellEnd"/>
          </w:p>
        </w:tc>
        <w:tc>
          <w:tcPr>
            <w:tcW w:w="1275" w:type="dxa"/>
          </w:tcPr>
          <w:p w14:paraId="74E56897" w14:textId="77777777" w:rsidR="00F64BF6" w:rsidRPr="00A57252" w:rsidRDefault="00F64BF6" w:rsidP="00FA6A23">
            <w:pPr>
              <w:keepNext/>
              <w:jc w:val="center"/>
              <w:rPr>
                <w:bCs/>
                <w:sz w:val="18"/>
                <w:szCs w:val="20"/>
              </w:rPr>
            </w:pPr>
            <w:proofErr w:type="spellStart"/>
            <w:r>
              <w:rPr>
                <w:szCs w:val="24"/>
              </w:rPr>
              <w:t>Упреждение</w:t>
            </w:r>
            <w:proofErr w:type="spellEnd"/>
          </w:p>
        </w:tc>
        <w:tc>
          <w:tcPr>
            <w:tcW w:w="2128" w:type="dxa"/>
          </w:tcPr>
          <w:p w14:paraId="1FEA6DA1" w14:textId="77777777" w:rsidR="00F64BF6" w:rsidRPr="00A57252" w:rsidRDefault="00F64BF6" w:rsidP="00FA6A23">
            <w:pPr>
              <w:keepNext/>
              <w:jc w:val="center"/>
              <w:rPr>
                <w:bCs/>
                <w:sz w:val="18"/>
                <w:szCs w:val="20"/>
              </w:rPr>
            </w:pPr>
            <w:proofErr w:type="spellStart"/>
            <w:r>
              <w:rPr>
                <w:szCs w:val="24"/>
              </w:rPr>
              <w:t>Эффект</w:t>
            </w:r>
            <w:proofErr w:type="spellEnd"/>
            <w:r>
              <w:rPr>
                <w:szCs w:val="24"/>
              </w:rPr>
              <w:br/>
              <w:t xml:space="preserve">(2023–2024 </w:t>
            </w:r>
            <w:proofErr w:type="spellStart"/>
            <w:r>
              <w:rPr>
                <w:szCs w:val="24"/>
              </w:rPr>
              <w:t>гг</w:t>
            </w:r>
            <w:proofErr w:type="spellEnd"/>
            <w:r>
              <w:rPr>
                <w:szCs w:val="24"/>
              </w:rPr>
              <w:t>)</w:t>
            </w:r>
          </w:p>
        </w:tc>
      </w:tr>
      <w:tr w:rsidR="00F64BF6" w:rsidRPr="00A57252" w14:paraId="2D144FAF" w14:textId="77777777" w:rsidTr="00FA6A23">
        <w:trPr>
          <w:cantSplit/>
          <w:jc w:val="center"/>
        </w:trPr>
        <w:tc>
          <w:tcPr>
            <w:tcW w:w="2263" w:type="dxa"/>
            <w:vAlign w:val="center"/>
          </w:tcPr>
          <w:p w14:paraId="686957FB" w14:textId="77777777" w:rsidR="00F64BF6" w:rsidRDefault="00F64BF6" w:rsidP="00FA6A23">
            <w:pPr>
              <w:keepNext/>
              <w:jc w:val="center"/>
              <w:rPr>
                <w:szCs w:val="24"/>
              </w:rPr>
            </w:pPr>
            <w:r w:rsidRPr="00D5672D">
              <w:rPr>
                <w:lang w:val="ru-RU"/>
              </w:rPr>
              <w:t>1</w:t>
            </w:r>
          </w:p>
        </w:tc>
        <w:tc>
          <w:tcPr>
            <w:tcW w:w="1985" w:type="dxa"/>
            <w:vAlign w:val="center"/>
          </w:tcPr>
          <w:p w14:paraId="2C611D6A" w14:textId="77777777" w:rsidR="00F64BF6" w:rsidRDefault="00F64BF6" w:rsidP="00FA6A23">
            <w:pPr>
              <w:keepNext/>
              <w:jc w:val="center"/>
              <w:rPr>
                <w:szCs w:val="24"/>
              </w:rPr>
            </w:pPr>
            <w:r w:rsidRPr="00D5672D">
              <w:rPr>
                <w:lang w:val="ru-RU"/>
              </w:rPr>
              <w:t>2</w:t>
            </w:r>
          </w:p>
        </w:tc>
        <w:tc>
          <w:tcPr>
            <w:tcW w:w="2127" w:type="dxa"/>
            <w:vAlign w:val="center"/>
          </w:tcPr>
          <w:p w14:paraId="24B22E32" w14:textId="77777777" w:rsidR="00F64BF6" w:rsidRDefault="00F64BF6" w:rsidP="00FA6A23">
            <w:pPr>
              <w:keepNext/>
              <w:jc w:val="center"/>
              <w:rPr>
                <w:szCs w:val="24"/>
              </w:rPr>
            </w:pPr>
            <w:r w:rsidRPr="00D5672D">
              <w:rPr>
                <w:lang w:val="ru-RU"/>
              </w:rPr>
              <w:t>3</w:t>
            </w:r>
          </w:p>
        </w:tc>
        <w:tc>
          <w:tcPr>
            <w:tcW w:w="1275" w:type="dxa"/>
            <w:vAlign w:val="center"/>
          </w:tcPr>
          <w:p w14:paraId="62A300F7" w14:textId="77777777" w:rsidR="00F64BF6" w:rsidRDefault="00F64BF6" w:rsidP="00FA6A23">
            <w:pPr>
              <w:keepNext/>
              <w:jc w:val="center"/>
              <w:rPr>
                <w:szCs w:val="24"/>
              </w:rPr>
            </w:pPr>
            <w:r w:rsidRPr="00D5672D">
              <w:rPr>
                <w:lang w:val="ru-RU"/>
              </w:rPr>
              <w:t>4</w:t>
            </w:r>
          </w:p>
        </w:tc>
        <w:tc>
          <w:tcPr>
            <w:tcW w:w="2128" w:type="dxa"/>
            <w:vAlign w:val="center"/>
          </w:tcPr>
          <w:p w14:paraId="2268E48A" w14:textId="77777777" w:rsidR="00F64BF6" w:rsidRDefault="00F64BF6" w:rsidP="00FA6A23">
            <w:pPr>
              <w:keepNext/>
              <w:jc w:val="center"/>
              <w:rPr>
                <w:szCs w:val="24"/>
              </w:rPr>
            </w:pPr>
            <w:r w:rsidRPr="00D5672D">
              <w:rPr>
                <w:lang w:val="ru-RU"/>
              </w:rPr>
              <w:t>5</w:t>
            </w:r>
          </w:p>
        </w:tc>
      </w:tr>
      <w:tr w:rsidR="00F64BF6" w:rsidRPr="00A57252" w14:paraId="7BE88A6E" w14:textId="77777777" w:rsidTr="00FA6A23">
        <w:trPr>
          <w:cantSplit/>
          <w:jc w:val="center"/>
        </w:trPr>
        <w:tc>
          <w:tcPr>
            <w:tcW w:w="2263" w:type="dxa"/>
            <w:tcBorders>
              <w:bottom w:val="single" w:sz="4" w:space="0" w:color="000000"/>
            </w:tcBorders>
          </w:tcPr>
          <w:p w14:paraId="7F41C656" w14:textId="77777777" w:rsidR="00F64BF6" w:rsidRPr="00A57252" w:rsidRDefault="00F64BF6" w:rsidP="00FA6A23">
            <w:pPr>
              <w:keepNext/>
              <w:rPr>
                <w:sz w:val="18"/>
                <w:szCs w:val="20"/>
              </w:rPr>
            </w:pPr>
            <w:proofErr w:type="spellStart"/>
            <w:r>
              <w:rPr>
                <w:szCs w:val="24"/>
              </w:rPr>
              <w:t>Заморозки</w:t>
            </w:r>
            <w:proofErr w:type="spellEnd"/>
            <w:r>
              <w:rPr>
                <w:szCs w:val="24"/>
              </w:rPr>
              <w:br/>
              <w:t>(RF, F1 = 0,64)</w:t>
            </w:r>
          </w:p>
        </w:tc>
        <w:tc>
          <w:tcPr>
            <w:tcW w:w="1985" w:type="dxa"/>
            <w:tcBorders>
              <w:bottom w:val="single" w:sz="4" w:space="0" w:color="000000"/>
            </w:tcBorders>
          </w:tcPr>
          <w:p w14:paraId="1962C250" w14:textId="77777777" w:rsidR="00F64BF6" w:rsidRPr="00A57252" w:rsidRDefault="00F64BF6" w:rsidP="00FA6A23">
            <w:pPr>
              <w:keepNext/>
              <w:jc w:val="center"/>
              <w:rPr>
                <w:sz w:val="18"/>
                <w:szCs w:val="20"/>
              </w:rPr>
            </w:pPr>
            <w:r>
              <w:rPr>
                <w:szCs w:val="24"/>
              </w:rPr>
              <w:t>P(frost) &gt; 0,45</w:t>
            </w:r>
            <w:r>
              <w:rPr>
                <w:szCs w:val="24"/>
              </w:rPr>
              <w:br/>
              <w:t xml:space="preserve">T </w:t>
            </w:r>
            <w:proofErr w:type="spellStart"/>
            <w:r>
              <w:rPr>
                <w:szCs w:val="24"/>
              </w:rPr>
              <w:t>прогн</w:t>
            </w:r>
            <w:proofErr w:type="spellEnd"/>
            <w:r>
              <w:rPr>
                <w:szCs w:val="24"/>
              </w:rPr>
              <w:t>. &lt; +2 °C</w:t>
            </w:r>
          </w:p>
        </w:tc>
        <w:tc>
          <w:tcPr>
            <w:tcW w:w="2127" w:type="dxa"/>
            <w:tcBorders>
              <w:bottom w:val="single" w:sz="4" w:space="0" w:color="000000"/>
            </w:tcBorders>
          </w:tcPr>
          <w:p w14:paraId="7CC52E48" w14:textId="77777777" w:rsidR="00F64BF6" w:rsidRPr="00A57252" w:rsidRDefault="00F64BF6" w:rsidP="00FA6A23">
            <w:pPr>
              <w:keepNext/>
              <w:jc w:val="center"/>
              <w:rPr>
                <w:sz w:val="18"/>
                <w:szCs w:val="20"/>
              </w:rPr>
            </w:pPr>
            <w:proofErr w:type="spellStart"/>
            <w:r>
              <w:rPr>
                <w:szCs w:val="24"/>
              </w:rPr>
              <w:t>Дымление</w:t>
            </w:r>
            <w:proofErr w:type="spellEnd"/>
            <w:r>
              <w:rPr>
                <w:szCs w:val="24"/>
              </w:rPr>
              <w:t>,</w:t>
            </w:r>
            <w:r>
              <w:rPr>
                <w:szCs w:val="24"/>
                <w:lang w:val="ru-RU"/>
              </w:rPr>
              <w:t xml:space="preserve"> </w:t>
            </w:r>
            <w:proofErr w:type="spellStart"/>
            <w:r>
              <w:rPr>
                <w:szCs w:val="24"/>
              </w:rPr>
              <w:t>дождевание</w:t>
            </w:r>
            <w:proofErr w:type="spellEnd"/>
            <w:r>
              <w:rPr>
                <w:szCs w:val="24"/>
              </w:rPr>
              <w:t>,</w:t>
            </w:r>
            <w:r>
              <w:rPr>
                <w:szCs w:val="24"/>
              </w:rPr>
              <w:br/>
            </w:r>
            <w:proofErr w:type="spellStart"/>
            <w:r>
              <w:rPr>
                <w:szCs w:val="24"/>
              </w:rPr>
              <w:t>вентиляторы</w:t>
            </w:r>
            <w:proofErr w:type="spellEnd"/>
          </w:p>
        </w:tc>
        <w:tc>
          <w:tcPr>
            <w:tcW w:w="1275" w:type="dxa"/>
            <w:tcBorders>
              <w:bottom w:val="single" w:sz="4" w:space="0" w:color="000000"/>
            </w:tcBorders>
          </w:tcPr>
          <w:p w14:paraId="338D7B57" w14:textId="77777777" w:rsidR="00F64BF6" w:rsidRPr="00A57252" w:rsidRDefault="00F64BF6" w:rsidP="00FA6A23">
            <w:pPr>
              <w:keepNext/>
              <w:jc w:val="center"/>
              <w:rPr>
                <w:sz w:val="18"/>
                <w:szCs w:val="20"/>
              </w:rPr>
            </w:pPr>
            <w:r>
              <w:rPr>
                <w:szCs w:val="24"/>
              </w:rPr>
              <w:t>18–24 ч</w:t>
            </w:r>
          </w:p>
        </w:tc>
        <w:tc>
          <w:tcPr>
            <w:tcW w:w="2128" w:type="dxa"/>
            <w:tcBorders>
              <w:bottom w:val="single" w:sz="4" w:space="0" w:color="000000"/>
            </w:tcBorders>
          </w:tcPr>
          <w:p w14:paraId="55C183C2" w14:textId="77777777" w:rsidR="00F64BF6" w:rsidRPr="00A57252" w:rsidRDefault="00F64BF6" w:rsidP="00FA6A23">
            <w:pPr>
              <w:keepNext/>
              <w:jc w:val="center"/>
              <w:rPr>
                <w:sz w:val="18"/>
                <w:szCs w:val="20"/>
              </w:rPr>
            </w:pPr>
            <w:proofErr w:type="spellStart"/>
            <w:r>
              <w:rPr>
                <w:szCs w:val="24"/>
              </w:rPr>
              <w:t>Предотвращение</w:t>
            </w:r>
            <w:proofErr w:type="spellEnd"/>
            <w:r>
              <w:rPr>
                <w:szCs w:val="24"/>
                <w:lang w:val="ru-RU"/>
              </w:rPr>
              <w:t xml:space="preserve"> </w:t>
            </w:r>
            <w:r>
              <w:rPr>
                <w:szCs w:val="24"/>
              </w:rPr>
              <w:t xml:space="preserve">15% </w:t>
            </w:r>
            <w:proofErr w:type="spellStart"/>
            <w:r>
              <w:rPr>
                <w:szCs w:val="24"/>
              </w:rPr>
              <w:t>потерь</w:t>
            </w:r>
            <w:proofErr w:type="spellEnd"/>
          </w:p>
        </w:tc>
      </w:tr>
      <w:tr w:rsidR="00F64BF6" w:rsidRPr="00A57252" w14:paraId="28A2D133" w14:textId="77777777" w:rsidTr="00FA6A23">
        <w:trPr>
          <w:cantSplit/>
          <w:jc w:val="center"/>
        </w:trPr>
        <w:tc>
          <w:tcPr>
            <w:tcW w:w="2263" w:type="dxa"/>
            <w:tcBorders>
              <w:bottom w:val="nil"/>
            </w:tcBorders>
          </w:tcPr>
          <w:p w14:paraId="23139FD0" w14:textId="77777777" w:rsidR="00F64BF6" w:rsidRPr="00A57252" w:rsidRDefault="00F64BF6" w:rsidP="00FA6A23">
            <w:pPr>
              <w:keepNext/>
              <w:rPr>
                <w:sz w:val="18"/>
                <w:szCs w:val="20"/>
              </w:rPr>
            </w:pPr>
            <w:proofErr w:type="spellStart"/>
            <w:r>
              <w:rPr>
                <w:szCs w:val="24"/>
              </w:rPr>
              <w:t>Водный</w:t>
            </w:r>
            <w:proofErr w:type="spellEnd"/>
            <w:r>
              <w:rPr>
                <w:szCs w:val="24"/>
              </w:rPr>
              <w:t xml:space="preserve"> </w:t>
            </w:r>
            <w:proofErr w:type="spellStart"/>
            <w:r>
              <w:rPr>
                <w:szCs w:val="24"/>
              </w:rPr>
              <w:t>стресс</w:t>
            </w:r>
            <w:proofErr w:type="spellEnd"/>
            <w:r>
              <w:rPr>
                <w:szCs w:val="24"/>
              </w:rPr>
              <w:br/>
              <w:t>(GB, R² = 0,81)</w:t>
            </w:r>
          </w:p>
        </w:tc>
        <w:tc>
          <w:tcPr>
            <w:tcW w:w="1985" w:type="dxa"/>
            <w:tcBorders>
              <w:bottom w:val="nil"/>
            </w:tcBorders>
          </w:tcPr>
          <w:p w14:paraId="42E6C029" w14:textId="77777777" w:rsidR="00F64BF6" w:rsidRPr="00A57252" w:rsidRDefault="00F64BF6" w:rsidP="00FA6A23">
            <w:pPr>
              <w:keepNext/>
              <w:jc w:val="center"/>
              <w:rPr>
                <w:sz w:val="18"/>
                <w:szCs w:val="20"/>
              </w:rPr>
            </w:pPr>
            <w:r>
              <w:rPr>
                <w:szCs w:val="24"/>
              </w:rPr>
              <w:t>Stress Index &gt; 0,6</w:t>
            </w:r>
            <w:r>
              <w:rPr>
                <w:szCs w:val="24"/>
              </w:rPr>
              <w:br/>
              <w:t xml:space="preserve">VPD &gt; 2,0 </w:t>
            </w:r>
            <w:proofErr w:type="spellStart"/>
            <w:r>
              <w:rPr>
                <w:szCs w:val="24"/>
              </w:rPr>
              <w:t>кПа</w:t>
            </w:r>
            <w:proofErr w:type="spellEnd"/>
          </w:p>
        </w:tc>
        <w:tc>
          <w:tcPr>
            <w:tcW w:w="2127" w:type="dxa"/>
            <w:tcBorders>
              <w:bottom w:val="nil"/>
            </w:tcBorders>
          </w:tcPr>
          <w:p w14:paraId="2966B751" w14:textId="77777777" w:rsidR="00F64BF6" w:rsidRPr="00A57252" w:rsidRDefault="00F64BF6" w:rsidP="00FA6A23">
            <w:pPr>
              <w:keepNext/>
              <w:jc w:val="center"/>
              <w:rPr>
                <w:sz w:val="18"/>
                <w:szCs w:val="20"/>
              </w:rPr>
            </w:pPr>
            <w:proofErr w:type="spellStart"/>
            <w:r>
              <w:rPr>
                <w:szCs w:val="24"/>
              </w:rPr>
              <w:t>Полив</w:t>
            </w:r>
            <w:proofErr w:type="spellEnd"/>
            <w:r>
              <w:rPr>
                <w:szCs w:val="24"/>
              </w:rPr>
              <w:t xml:space="preserve"> </w:t>
            </w:r>
            <w:proofErr w:type="spellStart"/>
            <w:r>
              <w:rPr>
                <w:szCs w:val="24"/>
              </w:rPr>
              <w:t>вне</w:t>
            </w:r>
            <w:proofErr w:type="spellEnd"/>
            <w:r>
              <w:rPr>
                <w:szCs w:val="24"/>
                <w:lang w:val="ru-RU"/>
              </w:rPr>
              <w:t xml:space="preserve"> </w:t>
            </w:r>
            <w:proofErr w:type="spellStart"/>
            <w:r>
              <w:rPr>
                <w:szCs w:val="24"/>
              </w:rPr>
              <w:t>графика</w:t>
            </w:r>
            <w:proofErr w:type="spellEnd"/>
            <w:r>
              <w:rPr>
                <w:szCs w:val="24"/>
              </w:rPr>
              <w:t>,</w:t>
            </w:r>
            <w:r>
              <w:rPr>
                <w:szCs w:val="24"/>
              </w:rPr>
              <w:br/>
            </w:r>
            <w:proofErr w:type="spellStart"/>
            <w:r>
              <w:rPr>
                <w:szCs w:val="24"/>
              </w:rPr>
              <w:t>мульчирование</w:t>
            </w:r>
            <w:proofErr w:type="spellEnd"/>
          </w:p>
        </w:tc>
        <w:tc>
          <w:tcPr>
            <w:tcW w:w="1275" w:type="dxa"/>
            <w:tcBorders>
              <w:bottom w:val="nil"/>
            </w:tcBorders>
          </w:tcPr>
          <w:p w14:paraId="649370C5" w14:textId="77777777" w:rsidR="00F64BF6" w:rsidRPr="00A57252" w:rsidRDefault="00F64BF6" w:rsidP="00FA6A23">
            <w:pPr>
              <w:keepNext/>
              <w:jc w:val="center"/>
              <w:rPr>
                <w:sz w:val="18"/>
                <w:szCs w:val="20"/>
              </w:rPr>
            </w:pPr>
            <w:r>
              <w:rPr>
                <w:szCs w:val="24"/>
              </w:rPr>
              <w:t>36–48 ч</w:t>
            </w:r>
          </w:p>
        </w:tc>
        <w:tc>
          <w:tcPr>
            <w:tcW w:w="2128" w:type="dxa"/>
            <w:tcBorders>
              <w:bottom w:val="nil"/>
            </w:tcBorders>
          </w:tcPr>
          <w:p w14:paraId="075A2750" w14:textId="77777777" w:rsidR="00F64BF6" w:rsidRPr="00A57252" w:rsidRDefault="00F64BF6" w:rsidP="00FA6A23">
            <w:pPr>
              <w:keepNext/>
              <w:jc w:val="center"/>
              <w:rPr>
                <w:sz w:val="18"/>
                <w:szCs w:val="20"/>
              </w:rPr>
            </w:pPr>
            <w:proofErr w:type="spellStart"/>
            <w:r>
              <w:rPr>
                <w:szCs w:val="24"/>
              </w:rPr>
              <w:t>Снижение</w:t>
            </w:r>
            <w:proofErr w:type="spellEnd"/>
            <w:r>
              <w:rPr>
                <w:szCs w:val="24"/>
                <w:lang w:val="ru-RU"/>
              </w:rPr>
              <w:t xml:space="preserve"> </w:t>
            </w:r>
            <w:proofErr w:type="spellStart"/>
            <w:r>
              <w:rPr>
                <w:szCs w:val="24"/>
              </w:rPr>
              <w:t>полива</w:t>
            </w:r>
            <w:proofErr w:type="spellEnd"/>
            <w:r>
              <w:rPr>
                <w:szCs w:val="24"/>
              </w:rPr>
              <w:t xml:space="preserve"> </w:t>
            </w:r>
            <w:proofErr w:type="spellStart"/>
            <w:r>
              <w:rPr>
                <w:szCs w:val="24"/>
              </w:rPr>
              <w:t>на</w:t>
            </w:r>
            <w:proofErr w:type="spellEnd"/>
            <w:r>
              <w:rPr>
                <w:szCs w:val="24"/>
              </w:rPr>
              <w:t xml:space="preserve"> 18%</w:t>
            </w:r>
          </w:p>
        </w:tc>
      </w:tr>
    </w:tbl>
    <w:p w14:paraId="094060A8" w14:textId="77777777" w:rsidR="00F64BF6" w:rsidRDefault="00F64BF6" w:rsidP="00F64BF6">
      <w:pPr>
        <w:ind w:firstLine="709"/>
        <w:jc w:val="both"/>
        <w:rPr>
          <w:sz w:val="24"/>
          <w:szCs w:val="24"/>
          <w:lang w:val="ru-RU"/>
        </w:rPr>
      </w:pPr>
    </w:p>
    <w:p w14:paraId="05C8B951" w14:textId="77777777" w:rsidR="00F64BF6" w:rsidRDefault="00F64BF6" w:rsidP="00F64BF6">
      <w:pPr>
        <w:jc w:val="both"/>
        <w:rPr>
          <w:lang w:val="ru-RU"/>
        </w:rPr>
      </w:pPr>
      <w:r>
        <w:rPr>
          <w:bCs/>
          <w:lang w:val="ru-RU"/>
        </w:rPr>
        <w:lastRenderedPageBreak/>
        <w:t>Продолжение т</w:t>
      </w:r>
      <w:r w:rsidRPr="008824EF">
        <w:rPr>
          <w:bCs/>
          <w:lang w:val="ru-RU"/>
        </w:rPr>
        <w:t>аблиц</w:t>
      </w:r>
      <w:r>
        <w:rPr>
          <w:bCs/>
          <w:lang w:val="ru-RU"/>
        </w:rPr>
        <w:t>ы</w:t>
      </w:r>
      <w:r>
        <w:rPr>
          <w:lang w:val="ru-RU"/>
        </w:rPr>
        <w:t xml:space="preserve"> 5.4 </w:t>
      </w:r>
    </w:p>
    <w:p w14:paraId="007A1951" w14:textId="77777777" w:rsidR="00F64BF6" w:rsidRDefault="00F64BF6" w:rsidP="00F64BF6">
      <w:pPr>
        <w:jc w:val="both"/>
        <w:rPr>
          <w:lang w:val="ru-RU"/>
        </w:rPr>
      </w:pPr>
    </w:p>
    <w:tbl>
      <w:tblPr>
        <w:tblW w:w="9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2126"/>
        <w:gridCol w:w="2127"/>
        <w:gridCol w:w="1275"/>
        <w:gridCol w:w="2128"/>
      </w:tblGrid>
      <w:tr w:rsidR="00F64BF6" w:rsidRPr="00A57252" w14:paraId="2C8B2C7A" w14:textId="77777777" w:rsidTr="00FA6A23">
        <w:trPr>
          <w:cantSplit/>
          <w:jc w:val="center"/>
        </w:trPr>
        <w:tc>
          <w:tcPr>
            <w:tcW w:w="2122" w:type="dxa"/>
            <w:vAlign w:val="center"/>
          </w:tcPr>
          <w:p w14:paraId="6729F770" w14:textId="77777777" w:rsidR="00F64BF6" w:rsidRPr="00A57252" w:rsidRDefault="00F64BF6" w:rsidP="00FA6A23">
            <w:pPr>
              <w:keepNext/>
              <w:jc w:val="center"/>
              <w:rPr>
                <w:bCs/>
                <w:sz w:val="18"/>
                <w:szCs w:val="20"/>
              </w:rPr>
            </w:pPr>
            <w:r w:rsidRPr="00D5672D">
              <w:rPr>
                <w:lang w:val="ru-RU"/>
              </w:rPr>
              <w:t>1</w:t>
            </w:r>
          </w:p>
        </w:tc>
        <w:tc>
          <w:tcPr>
            <w:tcW w:w="2126" w:type="dxa"/>
            <w:vAlign w:val="center"/>
          </w:tcPr>
          <w:p w14:paraId="50067AAD" w14:textId="77777777" w:rsidR="00F64BF6" w:rsidRPr="00A57252" w:rsidRDefault="00F64BF6" w:rsidP="00FA6A23">
            <w:pPr>
              <w:keepNext/>
              <w:jc w:val="center"/>
              <w:rPr>
                <w:bCs/>
                <w:sz w:val="18"/>
                <w:szCs w:val="20"/>
              </w:rPr>
            </w:pPr>
            <w:r w:rsidRPr="00D5672D">
              <w:rPr>
                <w:lang w:val="ru-RU"/>
              </w:rPr>
              <w:t>2</w:t>
            </w:r>
          </w:p>
        </w:tc>
        <w:tc>
          <w:tcPr>
            <w:tcW w:w="2127" w:type="dxa"/>
            <w:vAlign w:val="center"/>
          </w:tcPr>
          <w:p w14:paraId="239D0EE0" w14:textId="77777777" w:rsidR="00F64BF6" w:rsidRPr="00A57252" w:rsidRDefault="00F64BF6" w:rsidP="00FA6A23">
            <w:pPr>
              <w:keepNext/>
              <w:jc w:val="center"/>
              <w:rPr>
                <w:bCs/>
                <w:sz w:val="18"/>
                <w:szCs w:val="20"/>
              </w:rPr>
            </w:pPr>
            <w:r w:rsidRPr="00D5672D">
              <w:rPr>
                <w:lang w:val="ru-RU"/>
              </w:rPr>
              <w:t>3</w:t>
            </w:r>
          </w:p>
        </w:tc>
        <w:tc>
          <w:tcPr>
            <w:tcW w:w="1275" w:type="dxa"/>
            <w:vAlign w:val="center"/>
          </w:tcPr>
          <w:p w14:paraId="5B505A8D" w14:textId="77777777" w:rsidR="00F64BF6" w:rsidRPr="00A57252" w:rsidRDefault="00F64BF6" w:rsidP="00FA6A23">
            <w:pPr>
              <w:keepNext/>
              <w:jc w:val="center"/>
              <w:rPr>
                <w:bCs/>
                <w:sz w:val="18"/>
                <w:szCs w:val="20"/>
              </w:rPr>
            </w:pPr>
            <w:r w:rsidRPr="00D5672D">
              <w:rPr>
                <w:lang w:val="ru-RU"/>
              </w:rPr>
              <w:t>4</w:t>
            </w:r>
          </w:p>
        </w:tc>
        <w:tc>
          <w:tcPr>
            <w:tcW w:w="2128" w:type="dxa"/>
            <w:vAlign w:val="center"/>
          </w:tcPr>
          <w:p w14:paraId="34AEAF63" w14:textId="77777777" w:rsidR="00F64BF6" w:rsidRPr="00A57252" w:rsidRDefault="00F64BF6" w:rsidP="00FA6A23">
            <w:pPr>
              <w:keepNext/>
              <w:jc w:val="center"/>
              <w:rPr>
                <w:bCs/>
                <w:sz w:val="18"/>
                <w:szCs w:val="20"/>
              </w:rPr>
            </w:pPr>
            <w:r w:rsidRPr="00D5672D">
              <w:rPr>
                <w:lang w:val="ru-RU"/>
              </w:rPr>
              <w:t>5</w:t>
            </w:r>
          </w:p>
        </w:tc>
      </w:tr>
      <w:tr w:rsidR="00F64BF6" w:rsidRPr="00A57252" w14:paraId="45DE908A" w14:textId="77777777" w:rsidTr="00FA6A23">
        <w:trPr>
          <w:cantSplit/>
          <w:jc w:val="center"/>
        </w:trPr>
        <w:tc>
          <w:tcPr>
            <w:tcW w:w="2122" w:type="dxa"/>
          </w:tcPr>
          <w:p w14:paraId="7236110B" w14:textId="77777777" w:rsidR="00F64BF6" w:rsidRPr="00A57252" w:rsidRDefault="00F64BF6" w:rsidP="00FA6A23">
            <w:pPr>
              <w:keepNext/>
              <w:rPr>
                <w:sz w:val="18"/>
                <w:szCs w:val="20"/>
              </w:rPr>
            </w:pPr>
            <w:proofErr w:type="spellStart"/>
            <w:r>
              <w:rPr>
                <w:szCs w:val="24"/>
              </w:rPr>
              <w:t>Болезни</w:t>
            </w:r>
            <w:proofErr w:type="spellEnd"/>
            <w:r>
              <w:rPr>
                <w:szCs w:val="24"/>
              </w:rPr>
              <w:br/>
              <w:t>(LR, AUC = 0,74)</w:t>
            </w:r>
          </w:p>
        </w:tc>
        <w:tc>
          <w:tcPr>
            <w:tcW w:w="2126" w:type="dxa"/>
          </w:tcPr>
          <w:p w14:paraId="1F38D333" w14:textId="77777777" w:rsidR="00F64BF6" w:rsidRPr="00A57252" w:rsidRDefault="00F64BF6" w:rsidP="00FA6A23">
            <w:pPr>
              <w:keepNext/>
              <w:jc w:val="center"/>
              <w:rPr>
                <w:sz w:val="18"/>
                <w:szCs w:val="20"/>
              </w:rPr>
            </w:pPr>
            <w:r>
              <w:rPr>
                <w:szCs w:val="24"/>
              </w:rPr>
              <w:t>P(scab) &gt; 0,5</w:t>
            </w:r>
            <w:r>
              <w:rPr>
                <w:szCs w:val="24"/>
              </w:rPr>
              <w:br/>
              <w:t>RH &gt; 85%, T 15–25°C</w:t>
            </w:r>
          </w:p>
        </w:tc>
        <w:tc>
          <w:tcPr>
            <w:tcW w:w="2127" w:type="dxa"/>
          </w:tcPr>
          <w:p w14:paraId="620B1D46" w14:textId="77777777" w:rsidR="00F64BF6" w:rsidRPr="00A57252" w:rsidRDefault="00F64BF6" w:rsidP="00FA6A23">
            <w:pPr>
              <w:keepNext/>
              <w:jc w:val="center"/>
              <w:rPr>
                <w:sz w:val="18"/>
                <w:szCs w:val="20"/>
              </w:rPr>
            </w:pPr>
            <w:proofErr w:type="spellStart"/>
            <w:r>
              <w:rPr>
                <w:szCs w:val="24"/>
              </w:rPr>
              <w:t>Фунгицидная</w:t>
            </w:r>
            <w:proofErr w:type="spellEnd"/>
            <w:r>
              <w:rPr>
                <w:szCs w:val="24"/>
                <w:lang w:val="ru-RU"/>
              </w:rPr>
              <w:t xml:space="preserve"> </w:t>
            </w:r>
            <w:proofErr w:type="spellStart"/>
            <w:r>
              <w:rPr>
                <w:szCs w:val="24"/>
              </w:rPr>
              <w:t>обработка</w:t>
            </w:r>
            <w:proofErr w:type="spellEnd"/>
          </w:p>
        </w:tc>
        <w:tc>
          <w:tcPr>
            <w:tcW w:w="1275" w:type="dxa"/>
          </w:tcPr>
          <w:p w14:paraId="5F6EE6C9" w14:textId="77777777" w:rsidR="00F64BF6" w:rsidRPr="00A57252" w:rsidRDefault="00F64BF6" w:rsidP="00FA6A23">
            <w:pPr>
              <w:keepNext/>
              <w:jc w:val="center"/>
              <w:rPr>
                <w:sz w:val="18"/>
                <w:szCs w:val="20"/>
              </w:rPr>
            </w:pPr>
            <w:r>
              <w:rPr>
                <w:szCs w:val="24"/>
              </w:rPr>
              <w:t>48–72 ч</w:t>
            </w:r>
          </w:p>
        </w:tc>
        <w:tc>
          <w:tcPr>
            <w:tcW w:w="2128" w:type="dxa"/>
          </w:tcPr>
          <w:p w14:paraId="3C989D7D" w14:textId="77777777" w:rsidR="00F64BF6" w:rsidRPr="00A57252" w:rsidRDefault="00F64BF6" w:rsidP="00FA6A23">
            <w:pPr>
              <w:keepNext/>
              <w:jc w:val="center"/>
              <w:rPr>
                <w:sz w:val="18"/>
                <w:szCs w:val="20"/>
              </w:rPr>
            </w:pPr>
            <w:proofErr w:type="spellStart"/>
            <w:r>
              <w:rPr>
                <w:szCs w:val="24"/>
              </w:rPr>
              <w:t>Оптимизация</w:t>
            </w:r>
            <w:proofErr w:type="spellEnd"/>
            <w:r>
              <w:rPr>
                <w:szCs w:val="24"/>
                <w:lang w:val="ru-RU"/>
              </w:rPr>
              <w:t xml:space="preserve"> </w:t>
            </w:r>
            <w:proofErr w:type="spellStart"/>
            <w:r>
              <w:rPr>
                <w:szCs w:val="24"/>
              </w:rPr>
              <w:t>сроков</w:t>
            </w:r>
            <w:proofErr w:type="spellEnd"/>
            <w:r>
              <w:rPr>
                <w:szCs w:val="24"/>
                <w:lang w:val="ru-RU"/>
              </w:rPr>
              <w:t xml:space="preserve"> </w:t>
            </w:r>
            <w:proofErr w:type="spellStart"/>
            <w:r>
              <w:rPr>
                <w:szCs w:val="24"/>
              </w:rPr>
              <w:t>обработок</w:t>
            </w:r>
            <w:proofErr w:type="spellEnd"/>
          </w:p>
        </w:tc>
      </w:tr>
      <w:tr w:rsidR="00F64BF6" w:rsidRPr="00A57252" w14:paraId="1A8F203C" w14:textId="77777777" w:rsidTr="00FA6A23">
        <w:trPr>
          <w:cantSplit/>
          <w:jc w:val="center"/>
        </w:trPr>
        <w:tc>
          <w:tcPr>
            <w:tcW w:w="2122" w:type="dxa"/>
          </w:tcPr>
          <w:p w14:paraId="065BC698" w14:textId="77777777" w:rsidR="00F64BF6" w:rsidRPr="00A57252" w:rsidRDefault="00F64BF6" w:rsidP="00FA6A23">
            <w:pPr>
              <w:keepNext/>
              <w:rPr>
                <w:sz w:val="18"/>
                <w:szCs w:val="20"/>
              </w:rPr>
            </w:pPr>
            <w:proofErr w:type="spellStart"/>
            <w:r>
              <w:rPr>
                <w:szCs w:val="24"/>
              </w:rPr>
              <w:t>Вредители</w:t>
            </w:r>
            <w:proofErr w:type="spellEnd"/>
            <w:r>
              <w:rPr>
                <w:szCs w:val="24"/>
              </w:rPr>
              <w:br/>
              <w:t>(GB, AUC = 0,72)</w:t>
            </w:r>
          </w:p>
        </w:tc>
        <w:tc>
          <w:tcPr>
            <w:tcW w:w="2126" w:type="dxa"/>
          </w:tcPr>
          <w:p w14:paraId="09DE5B23" w14:textId="77777777" w:rsidR="00F64BF6" w:rsidRPr="00A57252" w:rsidRDefault="00F64BF6" w:rsidP="00FA6A23">
            <w:pPr>
              <w:keepNext/>
              <w:jc w:val="center"/>
              <w:rPr>
                <w:sz w:val="18"/>
                <w:szCs w:val="20"/>
              </w:rPr>
            </w:pPr>
            <w:r>
              <w:rPr>
                <w:szCs w:val="24"/>
              </w:rPr>
              <w:t>P(pest) &gt; 0,5</w:t>
            </w:r>
            <w:r>
              <w:rPr>
                <w:szCs w:val="24"/>
              </w:rPr>
              <w:br/>
              <w:t>GDD ≥ 250 °C</w:t>
            </w:r>
          </w:p>
        </w:tc>
        <w:tc>
          <w:tcPr>
            <w:tcW w:w="2127" w:type="dxa"/>
          </w:tcPr>
          <w:p w14:paraId="325AFDBF" w14:textId="77777777" w:rsidR="00F64BF6" w:rsidRPr="00A57252" w:rsidRDefault="00F64BF6" w:rsidP="00FA6A23">
            <w:pPr>
              <w:keepNext/>
              <w:jc w:val="center"/>
              <w:rPr>
                <w:sz w:val="18"/>
                <w:szCs w:val="20"/>
              </w:rPr>
            </w:pPr>
            <w:proofErr w:type="spellStart"/>
            <w:r>
              <w:rPr>
                <w:szCs w:val="24"/>
              </w:rPr>
              <w:t>Инсектицидная</w:t>
            </w:r>
            <w:proofErr w:type="spellEnd"/>
            <w:r>
              <w:rPr>
                <w:szCs w:val="24"/>
              </w:rPr>
              <w:br/>
            </w:r>
            <w:proofErr w:type="spellStart"/>
            <w:r>
              <w:rPr>
                <w:szCs w:val="24"/>
              </w:rPr>
              <w:t>обработка</w:t>
            </w:r>
            <w:proofErr w:type="spellEnd"/>
          </w:p>
        </w:tc>
        <w:tc>
          <w:tcPr>
            <w:tcW w:w="1275" w:type="dxa"/>
          </w:tcPr>
          <w:p w14:paraId="67C54C6B" w14:textId="77777777" w:rsidR="00F64BF6" w:rsidRPr="00A57252" w:rsidRDefault="00F64BF6" w:rsidP="00FA6A23">
            <w:pPr>
              <w:keepNext/>
              <w:jc w:val="center"/>
              <w:rPr>
                <w:sz w:val="18"/>
                <w:szCs w:val="20"/>
              </w:rPr>
            </w:pPr>
            <w:r>
              <w:rPr>
                <w:szCs w:val="24"/>
              </w:rPr>
              <w:t xml:space="preserve">5–7 </w:t>
            </w:r>
            <w:proofErr w:type="spellStart"/>
            <w:r>
              <w:rPr>
                <w:szCs w:val="24"/>
              </w:rPr>
              <w:t>дн</w:t>
            </w:r>
            <w:proofErr w:type="spellEnd"/>
            <w:r>
              <w:rPr>
                <w:szCs w:val="24"/>
              </w:rPr>
              <w:t>.</w:t>
            </w:r>
          </w:p>
        </w:tc>
        <w:tc>
          <w:tcPr>
            <w:tcW w:w="2128" w:type="dxa"/>
          </w:tcPr>
          <w:p w14:paraId="1711A261" w14:textId="77777777" w:rsidR="00F64BF6" w:rsidRPr="00A57252" w:rsidRDefault="00F64BF6" w:rsidP="00FA6A23">
            <w:pPr>
              <w:keepNext/>
              <w:jc w:val="center"/>
              <w:rPr>
                <w:sz w:val="18"/>
                <w:szCs w:val="20"/>
              </w:rPr>
            </w:pPr>
            <w:proofErr w:type="spellStart"/>
            <w:r>
              <w:rPr>
                <w:szCs w:val="24"/>
              </w:rPr>
              <w:t>Сокращение</w:t>
            </w:r>
            <w:proofErr w:type="spellEnd"/>
            <w:r>
              <w:rPr>
                <w:szCs w:val="24"/>
                <w:lang w:val="ru-RU"/>
              </w:rPr>
              <w:t xml:space="preserve"> </w:t>
            </w:r>
            <w:proofErr w:type="spellStart"/>
            <w:r>
              <w:rPr>
                <w:szCs w:val="24"/>
              </w:rPr>
              <w:t>обработок</w:t>
            </w:r>
            <w:proofErr w:type="spellEnd"/>
            <w:r>
              <w:rPr>
                <w:szCs w:val="24"/>
              </w:rPr>
              <w:t xml:space="preserve"> </w:t>
            </w:r>
            <w:proofErr w:type="spellStart"/>
            <w:r>
              <w:rPr>
                <w:szCs w:val="24"/>
              </w:rPr>
              <w:t>на</w:t>
            </w:r>
            <w:proofErr w:type="spellEnd"/>
            <w:r>
              <w:rPr>
                <w:szCs w:val="24"/>
              </w:rPr>
              <w:t xml:space="preserve"> 25%</w:t>
            </w:r>
          </w:p>
        </w:tc>
      </w:tr>
      <w:tr w:rsidR="00F64BF6" w:rsidRPr="00A57252" w14:paraId="369F43BC" w14:textId="77777777" w:rsidTr="00FA6A23">
        <w:trPr>
          <w:cantSplit/>
          <w:jc w:val="center"/>
        </w:trPr>
        <w:tc>
          <w:tcPr>
            <w:tcW w:w="2122" w:type="dxa"/>
          </w:tcPr>
          <w:p w14:paraId="7FD44BB9" w14:textId="77777777" w:rsidR="00F64BF6" w:rsidRPr="00A57252" w:rsidRDefault="00F64BF6" w:rsidP="00FA6A23">
            <w:pPr>
              <w:keepNext/>
              <w:rPr>
                <w:sz w:val="18"/>
                <w:szCs w:val="20"/>
              </w:rPr>
            </w:pPr>
            <w:proofErr w:type="spellStart"/>
            <w:r>
              <w:rPr>
                <w:szCs w:val="24"/>
              </w:rPr>
              <w:t>Орошение</w:t>
            </w:r>
            <w:proofErr w:type="spellEnd"/>
            <w:r>
              <w:rPr>
                <w:szCs w:val="24"/>
              </w:rPr>
              <w:br/>
              <w:t>(MLP, MAE = 15%)</w:t>
            </w:r>
          </w:p>
        </w:tc>
        <w:tc>
          <w:tcPr>
            <w:tcW w:w="2126" w:type="dxa"/>
          </w:tcPr>
          <w:p w14:paraId="0E6A05AD" w14:textId="77777777" w:rsidR="00F64BF6" w:rsidRPr="00A57252" w:rsidRDefault="00F64BF6" w:rsidP="00FA6A23">
            <w:pPr>
              <w:keepNext/>
              <w:jc w:val="center"/>
              <w:rPr>
                <w:sz w:val="18"/>
                <w:szCs w:val="20"/>
              </w:rPr>
            </w:pPr>
            <w:proofErr w:type="spellStart"/>
            <w:r>
              <w:rPr>
                <w:szCs w:val="24"/>
              </w:rPr>
              <w:t>Отклонение</w:t>
            </w:r>
            <w:proofErr w:type="spellEnd"/>
            <w:r>
              <w:rPr>
                <w:szCs w:val="24"/>
              </w:rPr>
              <w:t xml:space="preserve"> &gt; 15%</w:t>
            </w:r>
            <w:r>
              <w:rPr>
                <w:szCs w:val="24"/>
              </w:rPr>
              <w:br/>
            </w:r>
            <w:proofErr w:type="spellStart"/>
            <w:r>
              <w:rPr>
                <w:szCs w:val="24"/>
              </w:rPr>
              <w:t>от</w:t>
            </w:r>
            <w:proofErr w:type="spellEnd"/>
            <w:r>
              <w:rPr>
                <w:szCs w:val="24"/>
              </w:rPr>
              <w:t xml:space="preserve"> </w:t>
            </w:r>
            <w:proofErr w:type="spellStart"/>
            <w:r>
              <w:rPr>
                <w:szCs w:val="24"/>
              </w:rPr>
              <w:t>расчётной</w:t>
            </w:r>
            <w:proofErr w:type="spellEnd"/>
            <w:r>
              <w:rPr>
                <w:szCs w:val="24"/>
              </w:rPr>
              <w:t xml:space="preserve"> </w:t>
            </w:r>
            <w:proofErr w:type="spellStart"/>
            <w:r>
              <w:rPr>
                <w:szCs w:val="24"/>
              </w:rPr>
              <w:t>нормы</w:t>
            </w:r>
            <w:proofErr w:type="spellEnd"/>
          </w:p>
        </w:tc>
        <w:tc>
          <w:tcPr>
            <w:tcW w:w="2127" w:type="dxa"/>
          </w:tcPr>
          <w:p w14:paraId="14686EEE" w14:textId="77777777" w:rsidR="00F64BF6" w:rsidRPr="00A57252" w:rsidRDefault="00F64BF6" w:rsidP="00FA6A23">
            <w:pPr>
              <w:keepNext/>
              <w:jc w:val="center"/>
              <w:rPr>
                <w:sz w:val="18"/>
                <w:szCs w:val="20"/>
              </w:rPr>
            </w:pPr>
            <w:proofErr w:type="spellStart"/>
            <w:r>
              <w:rPr>
                <w:szCs w:val="24"/>
              </w:rPr>
              <w:t>Корректировка</w:t>
            </w:r>
            <w:proofErr w:type="spellEnd"/>
            <w:r>
              <w:rPr>
                <w:szCs w:val="24"/>
              </w:rPr>
              <w:br/>
            </w:r>
            <w:proofErr w:type="spellStart"/>
            <w:r>
              <w:rPr>
                <w:szCs w:val="24"/>
              </w:rPr>
              <w:t>объёма</w:t>
            </w:r>
            <w:proofErr w:type="spellEnd"/>
            <w:r>
              <w:rPr>
                <w:szCs w:val="24"/>
              </w:rPr>
              <w:t xml:space="preserve"> </w:t>
            </w:r>
            <w:proofErr w:type="spellStart"/>
            <w:r>
              <w:rPr>
                <w:szCs w:val="24"/>
              </w:rPr>
              <w:t>полива</w:t>
            </w:r>
            <w:proofErr w:type="spellEnd"/>
          </w:p>
        </w:tc>
        <w:tc>
          <w:tcPr>
            <w:tcW w:w="1275" w:type="dxa"/>
          </w:tcPr>
          <w:p w14:paraId="057452F7" w14:textId="77777777" w:rsidR="00F64BF6" w:rsidRPr="00A57252" w:rsidRDefault="00F64BF6" w:rsidP="00FA6A23">
            <w:pPr>
              <w:keepNext/>
              <w:jc w:val="center"/>
              <w:rPr>
                <w:sz w:val="18"/>
                <w:szCs w:val="20"/>
              </w:rPr>
            </w:pPr>
            <w:r>
              <w:rPr>
                <w:szCs w:val="24"/>
              </w:rPr>
              <w:t xml:space="preserve">5–7 </w:t>
            </w:r>
            <w:proofErr w:type="spellStart"/>
            <w:r>
              <w:rPr>
                <w:szCs w:val="24"/>
              </w:rPr>
              <w:t>дн</w:t>
            </w:r>
            <w:proofErr w:type="spellEnd"/>
            <w:r>
              <w:rPr>
                <w:szCs w:val="24"/>
              </w:rPr>
              <w:t>.</w:t>
            </w:r>
          </w:p>
        </w:tc>
        <w:tc>
          <w:tcPr>
            <w:tcW w:w="2128" w:type="dxa"/>
          </w:tcPr>
          <w:p w14:paraId="5A9F918A" w14:textId="77777777" w:rsidR="00F64BF6" w:rsidRPr="00A57252" w:rsidRDefault="00F64BF6" w:rsidP="00FA6A23">
            <w:pPr>
              <w:keepNext/>
              <w:jc w:val="center"/>
              <w:rPr>
                <w:sz w:val="18"/>
                <w:szCs w:val="20"/>
              </w:rPr>
            </w:pPr>
            <w:proofErr w:type="spellStart"/>
            <w:r>
              <w:rPr>
                <w:szCs w:val="24"/>
              </w:rPr>
              <w:t>Экономия</w:t>
            </w:r>
            <w:proofErr w:type="spellEnd"/>
            <w:r>
              <w:rPr>
                <w:szCs w:val="24"/>
                <w:lang w:val="ru-RU"/>
              </w:rPr>
              <w:t xml:space="preserve"> </w:t>
            </w:r>
            <w:proofErr w:type="spellStart"/>
            <w:r>
              <w:rPr>
                <w:szCs w:val="24"/>
              </w:rPr>
              <w:t>воды</w:t>
            </w:r>
            <w:proofErr w:type="spellEnd"/>
            <w:r>
              <w:rPr>
                <w:szCs w:val="24"/>
              </w:rPr>
              <w:t xml:space="preserve"> 22%</w:t>
            </w:r>
          </w:p>
        </w:tc>
      </w:tr>
    </w:tbl>
    <w:p w14:paraId="16F64CA8" w14:textId="77777777" w:rsidR="00F64BF6" w:rsidRDefault="00F64BF6" w:rsidP="00F64BF6">
      <w:pPr>
        <w:ind w:firstLine="709"/>
        <w:jc w:val="both"/>
        <w:rPr>
          <w:sz w:val="24"/>
          <w:szCs w:val="24"/>
          <w:lang w:val="ru-RU"/>
        </w:rPr>
      </w:pPr>
    </w:p>
    <w:p w14:paraId="01E775D8" w14:textId="77777777" w:rsidR="00F64BF6" w:rsidRPr="006A1B4C" w:rsidRDefault="00F64BF6" w:rsidP="00F64BF6">
      <w:pPr>
        <w:ind w:firstLine="709"/>
        <w:jc w:val="both"/>
        <w:rPr>
          <w:sz w:val="24"/>
          <w:szCs w:val="24"/>
          <w:lang w:val="ru-RU"/>
        </w:rPr>
      </w:pPr>
      <w:r>
        <w:rPr>
          <w:sz w:val="24"/>
          <w:szCs w:val="24"/>
          <w:lang w:val="ru-RU"/>
        </w:rPr>
        <w:t xml:space="preserve">Примечание – Составлено автором MOM SENSOR» за 2023–2024 </w:t>
      </w:r>
      <w:proofErr w:type="spellStart"/>
      <w:r>
        <w:rPr>
          <w:sz w:val="24"/>
          <w:szCs w:val="24"/>
          <w:lang w:val="ru-RU"/>
        </w:rPr>
        <w:t>гг</w:t>
      </w:r>
      <w:proofErr w:type="spellEnd"/>
      <w:r>
        <w:rPr>
          <w:sz w:val="24"/>
          <w:szCs w:val="24"/>
          <w:lang w:val="ru-RU"/>
        </w:rPr>
        <w:t xml:space="preserve"> Пороги оптимизированы по кривой Precision–</w:t>
      </w:r>
      <w:proofErr w:type="spellStart"/>
      <w:r>
        <w:rPr>
          <w:sz w:val="24"/>
          <w:szCs w:val="24"/>
          <w:lang w:val="ru-RU"/>
        </w:rPr>
        <w:t>Recall</w:t>
      </w:r>
      <w:proofErr w:type="spellEnd"/>
      <w:r>
        <w:rPr>
          <w:sz w:val="24"/>
          <w:szCs w:val="24"/>
          <w:lang w:val="ru-RU"/>
        </w:rPr>
        <w:t xml:space="preserve"> [103, с. 86–128]</w:t>
      </w:r>
    </w:p>
    <w:p w14:paraId="7E1BAFC2" w14:textId="77777777" w:rsidR="00BF34C4" w:rsidRPr="00E144CE" w:rsidRDefault="00BF34C4">
      <w:pPr>
        <w:rPr>
          <w:lang w:val="ru-RU"/>
        </w:rPr>
      </w:pPr>
    </w:p>
    <w:p w14:paraId="06160EF6" w14:textId="77777777" w:rsidR="00DD1166" w:rsidRPr="00781FEB" w:rsidRDefault="00DD1166" w:rsidP="00C84A13">
      <w:pPr>
        <w:ind w:firstLine="709"/>
        <w:jc w:val="both"/>
        <w:rPr>
          <w:lang w:val="ru-RU"/>
        </w:rPr>
      </w:pPr>
      <w:r>
        <w:rPr>
          <w:lang w:val="ru-RU"/>
        </w:rPr>
        <w:t xml:space="preserve">Эффективность управляющих воздействий существенно зависит от их согласованности с фенологическим циклом культуры. Данные четырёхлетнего непрерывного мониторинга позволили сформировать сезонный календарь рисков и рекомендуемых мероприятий, привязанный к фенологическим фазам яблони по шкале </w:t>
      </w:r>
      <w:r>
        <w:t>BBCH</w:t>
      </w:r>
      <w:r>
        <w:rPr>
          <w:lang w:val="ru-RU"/>
        </w:rPr>
        <w:t>.</w:t>
      </w:r>
    </w:p>
    <w:p w14:paraId="7E19E709" w14:textId="77777777" w:rsidR="009D486A" w:rsidRPr="00B05D1B" w:rsidRDefault="009D486A" w:rsidP="00C84A13">
      <w:pPr>
        <w:rPr>
          <w:lang w:val="ru-RU"/>
        </w:rPr>
      </w:pPr>
    </w:p>
    <w:p w14:paraId="1748B741" w14:textId="77777777" w:rsidR="00DD1166" w:rsidRDefault="00DD1166" w:rsidP="00C84A13">
      <w:pPr>
        <w:jc w:val="center"/>
      </w:pPr>
      <w:r>
        <w:rPr>
          <w:noProof/>
        </w:rPr>
        <w:drawing>
          <wp:inline distT="0" distB="0" distL="0" distR="0" wp14:anchorId="1E45AE38" wp14:editId="626F6317">
            <wp:extent cx="6093613" cy="3096491"/>
            <wp:effectExtent l="0" t="0" r="2540" b="8890"/>
            <wp:docPr id="46" name="Picture 2145756444" descr="P357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2145756444" descr="P3575#yIS1"/>
                    <pic:cNvPicPr/>
                  </pic:nvPicPr>
                  <pic:blipFill rotWithShape="1">
                    <a:blip r:embed="rId53"/>
                    <a:srcRect l="4809" r="25737"/>
                    <a:stretch>
                      <a:fillRect/>
                    </a:stretch>
                  </pic:blipFill>
                  <pic:spPr bwMode="auto">
                    <a:xfrm>
                      <a:off x="0" y="0"/>
                      <a:ext cx="6245462" cy="3173654"/>
                    </a:xfrm>
                    <a:prstGeom prst="rect">
                      <a:avLst/>
                    </a:prstGeom>
                    <a:ln>
                      <a:noFill/>
                    </a:ln>
                    <a:extLst>
                      <a:ext uri="{53640926-AAD7-44D8-BBD7-CCE9431645EC}">
                        <a14:shadowObscured xmlns:a14="http://schemas.microsoft.com/office/drawing/2010/main"/>
                      </a:ext>
                    </a:extLst>
                  </pic:spPr>
                </pic:pic>
              </a:graphicData>
            </a:graphic>
          </wp:inline>
        </w:drawing>
      </w:r>
    </w:p>
    <w:p w14:paraId="769FA953" w14:textId="77777777" w:rsidR="00F26D1D" w:rsidRDefault="00F26D1D" w:rsidP="00C84A13">
      <w:pPr>
        <w:jc w:val="center"/>
        <w:rPr>
          <w:lang w:val="ru-RU"/>
        </w:rPr>
      </w:pPr>
    </w:p>
    <w:p w14:paraId="5BAB01D1" w14:textId="33DB141F" w:rsidR="00DD1166" w:rsidRPr="00781FEB" w:rsidRDefault="00DD1166" w:rsidP="00C84A13">
      <w:pPr>
        <w:jc w:val="center"/>
        <w:rPr>
          <w:lang w:val="ru-RU"/>
        </w:rPr>
      </w:pPr>
      <w:r>
        <w:rPr>
          <w:lang w:val="ru-RU"/>
        </w:rPr>
        <w:t xml:space="preserve">Рисунок 5.4 – Сезонный календарь управляющих воздействий на основе данных </w:t>
      </w:r>
      <w:r>
        <w:t>IoT</w:t>
      </w:r>
      <w:r>
        <w:rPr>
          <w:lang w:val="ru-RU"/>
        </w:rPr>
        <w:t>-мониторинга [Составлено автором]</w:t>
      </w:r>
    </w:p>
    <w:p w14:paraId="0732A4DC" w14:textId="77777777" w:rsidR="00BF34C4" w:rsidRPr="00E144CE" w:rsidRDefault="00BF34C4">
      <w:pPr>
        <w:rPr>
          <w:lang w:val="ru-RU"/>
        </w:rPr>
      </w:pPr>
    </w:p>
    <w:p w14:paraId="4A719A86" w14:textId="77777777" w:rsidR="00DD1166" w:rsidRPr="00781FEB" w:rsidRDefault="00DD1166" w:rsidP="00C84A13">
      <w:pPr>
        <w:ind w:firstLine="709"/>
        <w:jc w:val="both"/>
        <w:rPr>
          <w:lang w:val="ru-RU"/>
        </w:rPr>
      </w:pPr>
      <w:r>
        <w:rPr>
          <w:lang w:val="ru-RU"/>
        </w:rPr>
        <w:t xml:space="preserve">Как видно из рисунка 5.4, наиболее ресурсоёмким является период с мая по август, когда одновременно активны все пять каналов мониторинга. Именно </w:t>
      </w:r>
      <w:r>
        <w:rPr>
          <w:lang w:val="ru-RU"/>
        </w:rPr>
        <w:lastRenderedPageBreak/>
        <w:t xml:space="preserve">в этот период </w:t>
      </w:r>
      <w:r>
        <w:t>IoT</w:t>
      </w:r>
      <w:r>
        <w:rPr>
          <w:lang w:val="ru-RU"/>
        </w:rPr>
        <w:t xml:space="preserve">-система обеспечивает максимальную ценность: модель орошения оптимизирует поливной режим с учётом прогнозируемого </w:t>
      </w:r>
      <w:r>
        <w:t>VPD</w:t>
      </w:r>
      <w:r>
        <w:rPr>
          <w:lang w:val="ru-RU"/>
        </w:rPr>
        <w:t xml:space="preserve"> и фенологической фазы, модель вредителей отслеживает накопление </w:t>
      </w:r>
      <w:r>
        <w:t>GDD</w:t>
      </w:r>
      <w:r>
        <w:rPr>
          <w:lang w:val="ru-RU"/>
        </w:rPr>
        <w:t xml:space="preserve"> для яблонной плодожорки (порог 250–300 °</w:t>
      </w:r>
      <w:r>
        <w:t>C</w:t>
      </w:r>
      <w:r>
        <w:rPr>
          <w:lang w:val="ru-RU"/>
        </w:rPr>
        <w:t xml:space="preserve"> для первого поколения), а модель болезней анализирует сочетание влажности и температуры воздуха по критерию Миллса. Координация рекомендаций исключает противоречия: система не рекомендует дождевание для защиты от заморозков, если одновременно фиксируется высокий риск парши.</w:t>
      </w:r>
    </w:p>
    <w:p w14:paraId="0341DA3B" w14:textId="02891647" w:rsidR="00DD1166" w:rsidRPr="00781FEB" w:rsidRDefault="00DD1166" w:rsidP="00C84A13">
      <w:pPr>
        <w:ind w:firstLine="709"/>
        <w:jc w:val="both"/>
        <w:rPr>
          <w:lang w:val="ru-RU"/>
        </w:rPr>
      </w:pPr>
      <w:r>
        <w:rPr>
          <w:lang w:val="ru-RU"/>
        </w:rPr>
        <w:t xml:space="preserve">Количественная оценка эффективности </w:t>
      </w:r>
      <w:r>
        <w:t>IoT</w:t>
      </w:r>
      <w:r>
        <w:rPr>
          <w:lang w:val="ru-RU"/>
        </w:rPr>
        <w:t>-оптимизированного управления выполнена путём сопоставления ресурсных показателей контрольного варианта (</w:t>
      </w:r>
      <w:r>
        <w:t>A</w:t>
      </w:r>
      <w:r>
        <w:rPr>
          <w:lang w:val="ru-RU"/>
        </w:rPr>
        <w:t xml:space="preserve">0, традиционное управление) и варианта </w:t>
      </w:r>
      <w:r>
        <w:t>A</w:t>
      </w:r>
      <w:r>
        <w:rPr>
          <w:lang w:val="ru-RU"/>
        </w:rPr>
        <w:t>2 (</w:t>
      </w:r>
      <w:r>
        <w:t>AQUASORB</w:t>
      </w:r>
      <w:r>
        <w:rPr>
          <w:lang w:val="ru-RU"/>
        </w:rPr>
        <w:t xml:space="preserve"> 40 г/дерево + </w:t>
      </w:r>
      <w:r>
        <w:t>IoT</w:t>
      </w:r>
      <w:r>
        <w:rPr>
          <w:lang w:val="ru-RU"/>
        </w:rPr>
        <w:t>-рекомендации) за период 2023–2024</w:t>
      </w:r>
      <w:r w:rsidR="00395614">
        <w:rPr>
          <w:lang w:val="ru-RU"/>
        </w:rPr>
        <w:t xml:space="preserve"> </w:t>
      </w:r>
      <w:proofErr w:type="spellStart"/>
      <w:r w:rsidR="00395614">
        <w:rPr>
          <w:lang w:val="ru-RU"/>
        </w:rPr>
        <w:t>гг</w:t>
      </w:r>
      <w:proofErr w:type="spellEnd"/>
      <w:r>
        <w:rPr>
          <w:lang w:val="ru-RU"/>
        </w:rPr>
        <w:t xml:space="preserve"> </w:t>
      </w:r>
    </w:p>
    <w:p w14:paraId="42C12D78" w14:textId="77777777" w:rsidR="009D486A" w:rsidRPr="00B05D1B" w:rsidRDefault="009D486A" w:rsidP="00C84A13">
      <w:pPr>
        <w:rPr>
          <w:lang w:val="ru-RU"/>
        </w:rPr>
      </w:pPr>
    </w:p>
    <w:p w14:paraId="105DAADB" w14:textId="77777777" w:rsidR="00DD1166" w:rsidRDefault="00DD1166" w:rsidP="00F26D1D">
      <w:pPr>
        <w:keepNext/>
        <w:jc w:val="both"/>
        <w:rPr>
          <w:lang w:val="ru-RU"/>
        </w:rPr>
      </w:pPr>
      <w:r>
        <w:rPr>
          <w:lang w:val="ru-RU"/>
        </w:rPr>
        <w:t xml:space="preserve">Таблица 5.5 – Ресурсная эффективность </w:t>
      </w:r>
      <w:r>
        <w:t>IoT</w:t>
      </w:r>
      <w:r>
        <w:rPr>
          <w:lang w:val="ru-RU"/>
        </w:rPr>
        <w:t>-оптимизированного управления по сравнению с традиционным подходом</w:t>
      </w:r>
    </w:p>
    <w:p w14:paraId="5BC6AD8E" w14:textId="77777777" w:rsidR="00F26D1D" w:rsidRPr="00781FEB" w:rsidRDefault="00F26D1D" w:rsidP="001E1911">
      <w:pPr>
        <w:keepNext/>
        <w:rPr>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2126"/>
        <w:gridCol w:w="1985"/>
        <w:gridCol w:w="850"/>
        <w:gridCol w:w="1701"/>
      </w:tblGrid>
      <w:tr w:rsidR="00DD1166" w:rsidRPr="00062578" w14:paraId="57303C00" w14:textId="77777777" w:rsidTr="00F26D1D">
        <w:trPr>
          <w:cantSplit/>
          <w:jc w:val="center"/>
        </w:trPr>
        <w:tc>
          <w:tcPr>
            <w:tcW w:w="2689" w:type="dxa"/>
            <w:vAlign w:val="center"/>
          </w:tcPr>
          <w:p w14:paraId="7470477C" w14:textId="77777777" w:rsidR="00DD1166" w:rsidRPr="00062578" w:rsidRDefault="00DD1166" w:rsidP="001E1911">
            <w:pPr>
              <w:keepNext/>
              <w:jc w:val="center"/>
              <w:rPr>
                <w:bCs/>
                <w:sz w:val="18"/>
                <w:szCs w:val="18"/>
              </w:rPr>
            </w:pPr>
            <w:proofErr w:type="spellStart"/>
            <w:r>
              <w:rPr>
                <w:szCs w:val="24"/>
              </w:rPr>
              <w:t>Показатель</w:t>
            </w:r>
            <w:proofErr w:type="spellEnd"/>
          </w:p>
        </w:tc>
        <w:tc>
          <w:tcPr>
            <w:tcW w:w="2126" w:type="dxa"/>
            <w:vAlign w:val="center"/>
          </w:tcPr>
          <w:p w14:paraId="12734C2C" w14:textId="77777777" w:rsidR="00DD1166" w:rsidRPr="00062578" w:rsidRDefault="00DD1166" w:rsidP="001E1911">
            <w:pPr>
              <w:keepNext/>
              <w:jc w:val="center"/>
              <w:rPr>
                <w:bCs/>
                <w:sz w:val="18"/>
                <w:szCs w:val="18"/>
              </w:rPr>
            </w:pPr>
            <w:proofErr w:type="spellStart"/>
            <w:r>
              <w:rPr>
                <w:szCs w:val="24"/>
              </w:rPr>
              <w:t>Традиционное</w:t>
            </w:r>
            <w:proofErr w:type="spellEnd"/>
            <w:r>
              <w:rPr>
                <w:szCs w:val="24"/>
              </w:rPr>
              <w:br/>
              <w:t xml:space="preserve">(A0, </w:t>
            </w:r>
            <w:proofErr w:type="spellStart"/>
            <w:r>
              <w:rPr>
                <w:szCs w:val="24"/>
              </w:rPr>
              <w:t>контроль</w:t>
            </w:r>
            <w:proofErr w:type="spellEnd"/>
            <w:r>
              <w:rPr>
                <w:szCs w:val="24"/>
              </w:rPr>
              <w:t>)</w:t>
            </w:r>
          </w:p>
        </w:tc>
        <w:tc>
          <w:tcPr>
            <w:tcW w:w="1985" w:type="dxa"/>
            <w:vAlign w:val="center"/>
          </w:tcPr>
          <w:p w14:paraId="6C3DEBA7" w14:textId="77777777" w:rsidR="00DD1166" w:rsidRPr="00062578" w:rsidRDefault="00DD1166" w:rsidP="001E1911">
            <w:pPr>
              <w:keepNext/>
              <w:jc w:val="center"/>
              <w:rPr>
                <w:bCs/>
                <w:sz w:val="18"/>
                <w:szCs w:val="18"/>
              </w:rPr>
            </w:pPr>
            <w:r>
              <w:rPr>
                <w:szCs w:val="24"/>
              </w:rPr>
              <w:t>IoT-</w:t>
            </w:r>
            <w:proofErr w:type="spellStart"/>
            <w:r>
              <w:rPr>
                <w:szCs w:val="24"/>
              </w:rPr>
              <w:t>оптимиз</w:t>
            </w:r>
            <w:proofErr w:type="spellEnd"/>
            <w:r>
              <w:rPr>
                <w:szCs w:val="24"/>
              </w:rPr>
              <w:t>.</w:t>
            </w:r>
            <w:r>
              <w:rPr>
                <w:szCs w:val="24"/>
              </w:rPr>
              <w:br/>
              <w:t>(A2 + MOM SENSOR)</w:t>
            </w:r>
          </w:p>
        </w:tc>
        <w:tc>
          <w:tcPr>
            <w:tcW w:w="850" w:type="dxa"/>
            <w:vAlign w:val="center"/>
          </w:tcPr>
          <w:p w14:paraId="1E86644D" w14:textId="77777777" w:rsidR="00DD1166" w:rsidRPr="00062578" w:rsidRDefault="00DD1166" w:rsidP="001E1911">
            <w:pPr>
              <w:keepNext/>
              <w:jc w:val="center"/>
              <w:rPr>
                <w:bCs/>
                <w:sz w:val="18"/>
                <w:szCs w:val="18"/>
              </w:rPr>
            </w:pPr>
            <w:proofErr w:type="gramStart"/>
            <w:r>
              <w:rPr>
                <w:szCs w:val="24"/>
              </w:rPr>
              <w:t>Δ,%</w:t>
            </w:r>
            <w:proofErr w:type="gramEnd"/>
          </w:p>
        </w:tc>
        <w:tc>
          <w:tcPr>
            <w:tcW w:w="1701" w:type="dxa"/>
            <w:vAlign w:val="center"/>
          </w:tcPr>
          <w:p w14:paraId="24C2908D" w14:textId="77777777" w:rsidR="00DD1166" w:rsidRPr="00062578" w:rsidRDefault="00DD1166" w:rsidP="001E1911">
            <w:pPr>
              <w:keepNext/>
              <w:jc w:val="center"/>
              <w:rPr>
                <w:bCs/>
                <w:sz w:val="18"/>
                <w:szCs w:val="18"/>
              </w:rPr>
            </w:pPr>
            <w:proofErr w:type="spellStart"/>
            <w:r>
              <w:rPr>
                <w:szCs w:val="24"/>
              </w:rPr>
              <w:t>Канал</w:t>
            </w:r>
            <w:proofErr w:type="spellEnd"/>
            <w:r>
              <w:rPr>
                <w:szCs w:val="24"/>
              </w:rPr>
              <w:br/>
            </w:r>
            <w:proofErr w:type="spellStart"/>
            <w:r>
              <w:rPr>
                <w:szCs w:val="24"/>
              </w:rPr>
              <w:t>оптимизации</w:t>
            </w:r>
            <w:proofErr w:type="spellEnd"/>
          </w:p>
        </w:tc>
      </w:tr>
      <w:tr w:rsidR="00DD1166" w:rsidRPr="00062578" w14:paraId="088C7DD7" w14:textId="77777777" w:rsidTr="00F26D1D">
        <w:trPr>
          <w:cantSplit/>
          <w:jc w:val="center"/>
        </w:trPr>
        <w:tc>
          <w:tcPr>
            <w:tcW w:w="2689" w:type="dxa"/>
          </w:tcPr>
          <w:p w14:paraId="707AB07A" w14:textId="77777777" w:rsidR="00DD1166" w:rsidRPr="00062578" w:rsidRDefault="00DD1166" w:rsidP="00C84A13">
            <w:pPr>
              <w:keepNext/>
              <w:rPr>
                <w:sz w:val="18"/>
                <w:szCs w:val="18"/>
              </w:rPr>
            </w:pPr>
            <w:proofErr w:type="spellStart"/>
            <w:r>
              <w:rPr>
                <w:szCs w:val="24"/>
              </w:rPr>
              <w:t>Оросительная</w:t>
            </w:r>
            <w:proofErr w:type="spellEnd"/>
            <w:r>
              <w:rPr>
                <w:szCs w:val="24"/>
              </w:rPr>
              <w:t xml:space="preserve"> </w:t>
            </w:r>
            <w:proofErr w:type="spellStart"/>
            <w:r>
              <w:rPr>
                <w:szCs w:val="24"/>
              </w:rPr>
              <w:t>норма</w:t>
            </w:r>
            <w:proofErr w:type="spellEnd"/>
            <w:r>
              <w:rPr>
                <w:szCs w:val="24"/>
              </w:rPr>
              <w:t>, м³/</w:t>
            </w:r>
            <w:proofErr w:type="spellStart"/>
            <w:r>
              <w:rPr>
                <w:szCs w:val="24"/>
              </w:rPr>
              <w:t>га</w:t>
            </w:r>
            <w:proofErr w:type="spellEnd"/>
          </w:p>
        </w:tc>
        <w:tc>
          <w:tcPr>
            <w:tcW w:w="2126" w:type="dxa"/>
          </w:tcPr>
          <w:p w14:paraId="2DD1286A" w14:textId="77777777" w:rsidR="00DD1166" w:rsidRPr="00062578" w:rsidRDefault="00DD1166" w:rsidP="00C84A13">
            <w:pPr>
              <w:keepNext/>
              <w:jc w:val="center"/>
              <w:rPr>
                <w:sz w:val="18"/>
                <w:szCs w:val="18"/>
              </w:rPr>
            </w:pPr>
            <w:r>
              <w:rPr>
                <w:szCs w:val="24"/>
              </w:rPr>
              <w:t>6 200</w:t>
            </w:r>
          </w:p>
        </w:tc>
        <w:tc>
          <w:tcPr>
            <w:tcW w:w="1985" w:type="dxa"/>
          </w:tcPr>
          <w:p w14:paraId="4C083A28" w14:textId="77777777" w:rsidR="00DD1166" w:rsidRPr="00062578" w:rsidRDefault="00DD1166" w:rsidP="00C84A13">
            <w:pPr>
              <w:keepNext/>
              <w:jc w:val="center"/>
              <w:rPr>
                <w:sz w:val="18"/>
                <w:szCs w:val="18"/>
              </w:rPr>
            </w:pPr>
            <w:r>
              <w:rPr>
                <w:szCs w:val="24"/>
              </w:rPr>
              <w:t>4 600</w:t>
            </w:r>
          </w:p>
        </w:tc>
        <w:tc>
          <w:tcPr>
            <w:tcW w:w="850" w:type="dxa"/>
          </w:tcPr>
          <w:p w14:paraId="72ABED97" w14:textId="77777777" w:rsidR="00DD1166" w:rsidRPr="00062578" w:rsidRDefault="00DD1166" w:rsidP="00C84A13">
            <w:pPr>
              <w:keepNext/>
              <w:jc w:val="center"/>
              <w:rPr>
                <w:sz w:val="18"/>
                <w:szCs w:val="18"/>
              </w:rPr>
            </w:pPr>
            <w:r>
              <w:rPr>
                <w:szCs w:val="24"/>
              </w:rPr>
              <w:t>−26</w:t>
            </w:r>
          </w:p>
        </w:tc>
        <w:tc>
          <w:tcPr>
            <w:tcW w:w="1701" w:type="dxa"/>
          </w:tcPr>
          <w:p w14:paraId="48C6AA9F" w14:textId="77777777" w:rsidR="00DD1166" w:rsidRPr="00062578" w:rsidRDefault="00DD1166" w:rsidP="00C84A13">
            <w:pPr>
              <w:keepNext/>
              <w:jc w:val="center"/>
              <w:rPr>
                <w:sz w:val="18"/>
                <w:szCs w:val="18"/>
              </w:rPr>
            </w:pPr>
            <w:r>
              <w:rPr>
                <w:szCs w:val="24"/>
              </w:rPr>
              <w:t>MLP + IoT</w:t>
            </w:r>
          </w:p>
        </w:tc>
      </w:tr>
      <w:tr w:rsidR="00DD1166" w:rsidRPr="00062578" w14:paraId="289FABA2" w14:textId="77777777" w:rsidTr="00F26D1D">
        <w:trPr>
          <w:cantSplit/>
          <w:jc w:val="center"/>
        </w:trPr>
        <w:tc>
          <w:tcPr>
            <w:tcW w:w="2689" w:type="dxa"/>
          </w:tcPr>
          <w:p w14:paraId="10C4600C" w14:textId="77777777" w:rsidR="00DD1166" w:rsidRPr="00062578" w:rsidRDefault="00DD1166" w:rsidP="00C84A13">
            <w:pPr>
              <w:keepNext/>
              <w:rPr>
                <w:sz w:val="18"/>
                <w:szCs w:val="18"/>
              </w:rPr>
            </w:pPr>
            <w:proofErr w:type="spellStart"/>
            <w:r>
              <w:rPr>
                <w:szCs w:val="24"/>
              </w:rPr>
              <w:t>Коэфф</w:t>
            </w:r>
            <w:proofErr w:type="spellEnd"/>
            <w:r>
              <w:rPr>
                <w:szCs w:val="24"/>
              </w:rPr>
              <w:t xml:space="preserve">. </w:t>
            </w:r>
            <w:proofErr w:type="spellStart"/>
            <w:r>
              <w:rPr>
                <w:szCs w:val="24"/>
              </w:rPr>
              <w:t>водопотребл</w:t>
            </w:r>
            <w:proofErr w:type="spellEnd"/>
            <w:r>
              <w:rPr>
                <w:szCs w:val="24"/>
              </w:rPr>
              <w:t>., м³/т</w:t>
            </w:r>
          </w:p>
        </w:tc>
        <w:tc>
          <w:tcPr>
            <w:tcW w:w="2126" w:type="dxa"/>
          </w:tcPr>
          <w:p w14:paraId="58A57603" w14:textId="77777777" w:rsidR="00DD1166" w:rsidRPr="00062578" w:rsidRDefault="00DD1166" w:rsidP="00C84A13">
            <w:pPr>
              <w:keepNext/>
              <w:jc w:val="center"/>
              <w:rPr>
                <w:sz w:val="18"/>
                <w:szCs w:val="18"/>
              </w:rPr>
            </w:pPr>
            <w:r>
              <w:rPr>
                <w:szCs w:val="24"/>
              </w:rPr>
              <w:t>36,9</w:t>
            </w:r>
          </w:p>
        </w:tc>
        <w:tc>
          <w:tcPr>
            <w:tcW w:w="1985" w:type="dxa"/>
          </w:tcPr>
          <w:p w14:paraId="5EAD4022" w14:textId="77777777" w:rsidR="00DD1166" w:rsidRPr="00062578" w:rsidRDefault="00DD1166" w:rsidP="00C84A13">
            <w:pPr>
              <w:keepNext/>
              <w:jc w:val="center"/>
              <w:rPr>
                <w:sz w:val="18"/>
                <w:szCs w:val="18"/>
              </w:rPr>
            </w:pPr>
            <w:r>
              <w:rPr>
                <w:szCs w:val="24"/>
              </w:rPr>
              <w:t>21,7</w:t>
            </w:r>
          </w:p>
        </w:tc>
        <w:tc>
          <w:tcPr>
            <w:tcW w:w="850" w:type="dxa"/>
          </w:tcPr>
          <w:p w14:paraId="37823989" w14:textId="77777777" w:rsidR="00DD1166" w:rsidRPr="00062578" w:rsidRDefault="00DD1166" w:rsidP="00C84A13">
            <w:pPr>
              <w:keepNext/>
              <w:jc w:val="center"/>
              <w:rPr>
                <w:sz w:val="18"/>
                <w:szCs w:val="18"/>
              </w:rPr>
            </w:pPr>
            <w:r>
              <w:rPr>
                <w:szCs w:val="24"/>
              </w:rPr>
              <w:t>−41</w:t>
            </w:r>
          </w:p>
        </w:tc>
        <w:tc>
          <w:tcPr>
            <w:tcW w:w="1701" w:type="dxa"/>
          </w:tcPr>
          <w:p w14:paraId="19E606CD" w14:textId="77777777" w:rsidR="00DD1166" w:rsidRPr="00062578" w:rsidRDefault="00DD1166" w:rsidP="00C84A13">
            <w:pPr>
              <w:keepNext/>
              <w:jc w:val="center"/>
              <w:rPr>
                <w:sz w:val="18"/>
                <w:szCs w:val="18"/>
              </w:rPr>
            </w:pPr>
            <w:r>
              <w:rPr>
                <w:szCs w:val="24"/>
              </w:rPr>
              <w:t>MLP + IoT</w:t>
            </w:r>
          </w:p>
        </w:tc>
      </w:tr>
      <w:tr w:rsidR="00DD1166" w:rsidRPr="00062578" w14:paraId="66DEA56D" w14:textId="77777777" w:rsidTr="00F26D1D">
        <w:trPr>
          <w:cantSplit/>
          <w:jc w:val="center"/>
        </w:trPr>
        <w:tc>
          <w:tcPr>
            <w:tcW w:w="2689" w:type="dxa"/>
          </w:tcPr>
          <w:p w14:paraId="1088326E" w14:textId="77777777" w:rsidR="00DD1166" w:rsidRPr="00062578" w:rsidRDefault="00DD1166" w:rsidP="00C84A13">
            <w:pPr>
              <w:keepNext/>
              <w:rPr>
                <w:sz w:val="18"/>
                <w:szCs w:val="18"/>
              </w:rPr>
            </w:pPr>
            <w:proofErr w:type="spellStart"/>
            <w:r>
              <w:rPr>
                <w:szCs w:val="24"/>
              </w:rPr>
              <w:t>Число</w:t>
            </w:r>
            <w:proofErr w:type="spellEnd"/>
            <w:r>
              <w:rPr>
                <w:szCs w:val="24"/>
              </w:rPr>
              <w:t xml:space="preserve"> </w:t>
            </w:r>
            <w:proofErr w:type="spellStart"/>
            <w:r>
              <w:rPr>
                <w:szCs w:val="24"/>
              </w:rPr>
              <w:t>поливов</w:t>
            </w:r>
            <w:proofErr w:type="spellEnd"/>
            <w:r>
              <w:rPr>
                <w:szCs w:val="24"/>
              </w:rPr>
              <w:t xml:space="preserve"> </w:t>
            </w:r>
            <w:proofErr w:type="spellStart"/>
            <w:r>
              <w:rPr>
                <w:szCs w:val="24"/>
              </w:rPr>
              <w:t>за</w:t>
            </w:r>
            <w:proofErr w:type="spellEnd"/>
            <w:r>
              <w:rPr>
                <w:szCs w:val="24"/>
              </w:rPr>
              <w:t xml:space="preserve"> </w:t>
            </w:r>
            <w:proofErr w:type="spellStart"/>
            <w:r>
              <w:rPr>
                <w:szCs w:val="24"/>
              </w:rPr>
              <w:t>сезон</w:t>
            </w:r>
            <w:proofErr w:type="spellEnd"/>
          </w:p>
        </w:tc>
        <w:tc>
          <w:tcPr>
            <w:tcW w:w="2126" w:type="dxa"/>
          </w:tcPr>
          <w:p w14:paraId="540371DD" w14:textId="77777777" w:rsidR="00DD1166" w:rsidRPr="00062578" w:rsidRDefault="00DD1166" w:rsidP="00C84A13">
            <w:pPr>
              <w:keepNext/>
              <w:jc w:val="center"/>
              <w:rPr>
                <w:sz w:val="18"/>
                <w:szCs w:val="18"/>
              </w:rPr>
            </w:pPr>
            <w:r>
              <w:rPr>
                <w:szCs w:val="24"/>
              </w:rPr>
              <w:t>7–8</w:t>
            </w:r>
          </w:p>
        </w:tc>
        <w:tc>
          <w:tcPr>
            <w:tcW w:w="1985" w:type="dxa"/>
          </w:tcPr>
          <w:p w14:paraId="23340534" w14:textId="77777777" w:rsidR="00DD1166" w:rsidRPr="00062578" w:rsidRDefault="00DD1166" w:rsidP="00C84A13">
            <w:pPr>
              <w:keepNext/>
              <w:jc w:val="center"/>
              <w:rPr>
                <w:sz w:val="18"/>
                <w:szCs w:val="18"/>
              </w:rPr>
            </w:pPr>
            <w:r>
              <w:rPr>
                <w:szCs w:val="24"/>
              </w:rPr>
              <w:t>4–5</w:t>
            </w:r>
          </w:p>
        </w:tc>
        <w:tc>
          <w:tcPr>
            <w:tcW w:w="850" w:type="dxa"/>
          </w:tcPr>
          <w:p w14:paraId="1DB84E2C" w14:textId="77777777" w:rsidR="00DD1166" w:rsidRPr="00062578" w:rsidRDefault="00DD1166" w:rsidP="00C84A13">
            <w:pPr>
              <w:keepNext/>
              <w:jc w:val="center"/>
              <w:rPr>
                <w:sz w:val="18"/>
                <w:szCs w:val="18"/>
              </w:rPr>
            </w:pPr>
            <w:r>
              <w:rPr>
                <w:szCs w:val="24"/>
              </w:rPr>
              <w:t>−38</w:t>
            </w:r>
          </w:p>
        </w:tc>
        <w:tc>
          <w:tcPr>
            <w:tcW w:w="1701" w:type="dxa"/>
          </w:tcPr>
          <w:p w14:paraId="429B9CE4" w14:textId="77777777" w:rsidR="00DD1166" w:rsidRPr="00062578" w:rsidRDefault="00DD1166" w:rsidP="00C84A13">
            <w:pPr>
              <w:keepNext/>
              <w:jc w:val="center"/>
              <w:rPr>
                <w:sz w:val="18"/>
                <w:szCs w:val="18"/>
              </w:rPr>
            </w:pPr>
            <w:r>
              <w:rPr>
                <w:szCs w:val="24"/>
              </w:rPr>
              <w:t>MLP + IoT</w:t>
            </w:r>
          </w:p>
        </w:tc>
      </w:tr>
      <w:tr w:rsidR="00DD1166" w:rsidRPr="00062578" w14:paraId="15CBA1C7" w14:textId="77777777" w:rsidTr="00F26D1D">
        <w:trPr>
          <w:cantSplit/>
          <w:jc w:val="center"/>
        </w:trPr>
        <w:tc>
          <w:tcPr>
            <w:tcW w:w="2689" w:type="dxa"/>
          </w:tcPr>
          <w:p w14:paraId="067D3532" w14:textId="77777777" w:rsidR="00DD1166" w:rsidRPr="00062578" w:rsidRDefault="00DD1166" w:rsidP="00C84A13">
            <w:pPr>
              <w:keepNext/>
              <w:rPr>
                <w:sz w:val="18"/>
                <w:szCs w:val="18"/>
              </w:rPr>
            </w:pPr>
            <w:proofErr w:type="spellStart"/>
            <w:r>
              <w:rPr>
                <w:szCs w:val="24"/>
              </w:rPr>
              <w:t>Обработок</w:t>
            </w:r>
            <w:proofErr w:type="spellEnd"/>
            <w:r>
              <w:rPr>
                <w:szCs w:val="24"/>
              </w:rPr>
              <w:t xml:space="preserve"> </w:t>
            </w:r>
            <w:proofErr w:type="spellStart"/>
            <w:r>
              <w:rPr>
                <w:szCs w:val="24"/>
              </w:rPr>
              <w:t>пестицидами</w:t>
            </w:r>
            <w:proofErr w:type="spellEnd"/>
          </w:p>
        </w:tc>
        <w:tc>
          <w:tcPr>
            <w:tcW w:w="2126" w:type="dxa"/>
          </w:tcPr>
          <w:p w14:paraId="0C6E768A" w14:textId="77777777" w:rsidR="00DD1166" w:rsidRPr="00062578" w:rsidRDefault="00DD1166" w:rsidP="00C84A13">
            <w:pPr>
              <w:keepNext/>
              <w:jc w:val="center"/>
              <w:rPr>
                <w:sz w:val="18"/>
                <w:szCs w:val="18"/>
              </w:rPr>
            </w:pPr>
            <w:r>
              <w:rPr>
                <w:szCs w:val="24"/>
              </w:rPr>
              <w:t>6</w:t>
            </w:r>
          </w:p>
        </w:tc>
        <w:tc>
          <w:tcPr>
            <w:tcW w:w="1985" w:type="dxa"/>
          </w:tcPr>
          <w:p w14:paraId="04C64887" w14:textId="77777777" w:rsidR="00DD1166" w:rsidRPr="00062578" w:rsidRDefault="00DD1166" w:rsidP="00C84A13">
            <w:pPr>
              <w:keepNext/>
              <w:jc w:val="center"/>
              <w:rPr>
                <w:sz w:val="18"/>
                <w:szCs w:val="18"/>
              </w:rPr>
            </w:pPr>
            <w:r>
              <w:rPr>
                <w:szCs w:val="24"/>
              </w:rPr>
              <w:t>4–5</w:t>
            </w:r>
          </w:p>
        </w:tc>
        <w:tc>
          <w:tcPr>
            <w:tcW w:w="850" w:type="dxa"/>
          </w:tcPr>
          <w:p w14:paraId="45D925F4" w14:textId="77777777" w:rsidR="00DD1166" w:rsidRPr="00062578" w:rsidRDefault="00DD1166" w:rsidP="00C84A13">
            <w:pPr>
              <w:keepNext/>
              <w:jc w:val="center"/>
              <w:rPr>
                <w:sz w:val="18"/>
                <w:szCs w:val="18"/>
              </w:rPr>
            </w:pPr>
            <w:r>
              <w:rPr>
                <w:szCs w:val="24"/>
              </w:rPr>
              <w:t>−25</w:t>
            </w:r>
          </w:p>
        </w:tc>
        <w:tc>
          <w:tcPr>
            <w:tcW w:w="1701" w:type="dxa"/>
          </w:tcPr>
          <w:p w14:paraId="3691E359" w14:textId="77777777" w:rsidR="00DD1166" w:rsidRPr="00062578" w:rsidRDefault="00DD1166" w:rsidP="00C84A13">
            <w:pPr>
              <w:keepNext/>
              <w:jc w:val="center"/>
              <w:rPr>
                <w:sz w:val="18"/>
                <w:szCs w:val="18"/>
              </w:rPr>
            </w:pPr>
            <w:r>
              <w:rPr>
                <w:szCs w:val="24"/>
              </w:rPr>
              <w:t>LR + GB</w:t>
            </w:r>
          </w:p>
        </w:tc>
      </w:tr>
      <w:tr w:rsidR="00DD1166" w:rsidRPr="00062578" w14:paraId="1090106D" w14:textId="77777777" w:rsidTr="00F26D1D">
        <w:trPr>
          <w:cantSplit/>
          <w:jc w:val="center"/>
        </w:trPr>
        <w:tc>
          <w:tcPr>
            <w:tcW w:w="2689" w:type="dxa"/>
          </w:tcPr>
          <w:p w14:paraId="400A1DF8" w14:textId="77777777" w:rsidR="00DD1166" w:rsidRPr="00062578" w:rsidRDefault="00DD1166" w:rsidP="00C84A13">
            <w:pPr>
              <w:keepNext/>
              <w:rPr>
                <w:sz w:val="18"/>
                <w:szCs w:val="18"/>
              </w:rPr>
            </w:pPr>
            <w:proofErr w:type="spellStart"/>
            <w:r>
              <w:rPr>
                <w:szCs w:val="24"/>
              </w:rPr>
              <w:t>Урожайность</w:t>
            </w:r>
            <w:proofErr w:type="spellEnd"/>
            <w:r>
              <w:rPr>
                <w:szCs w:val="24"/>
              </w:rPr>
              <w:t>, ц/</w:t>
            </w:r>
            <w:proofErr w:type="spellStart"/>
            <w:r>
              <w:rPr>
                <w:szCs w:val="24"/>
              </w:rPr>
              <w:t>га</w:t>
            </w:r>
            <w:proofErr w:type="spellEnd"/>
          </w:p>
        </w:tc>
        <w:tc>
          <w:tcPr>
            <w:tcW w:w="2126" w:type="dxa"/>
          </w:tcPr>
          <w:p w14:paraId="5F2C824B" w14:textId="77777777" w:rsidR="00DD1166" w:rsidRPr="00062578" w:rsidRDefault="00DD1166" w:rsidP="00C84A13">
            <w:pPr>
              <w:keepNext/>
              <w:jc w:val="center"/>
              <w:rPr>
                <w:sz w:val="18"/>
                <w:szCs w:val="18"/>
              </w:rPr>
            </w:pPr>
            <w:r>
              <w:rPr>
                <w:szCs w:val="24"/>
              </w:rPr>
              <w:t>168</w:t>
            </w:r>
          </w:p>
        </w:tc>
        <w:tc>
          <w:tcPr>
            <w:tcW w:w="1985" w:type="dxa"/>
          </w:tcPr>
          <w:p w14:paraId="498F50DC" w14:textId="77777777" w:rsidR="00DD1166" w:rsidRPr="00062578" w:rsidRDefault="00DD1166" w:rsidP="00C84A13">
            <w:pPr>
              <w:keepNext/>
              <w:jc w:val="center"/>
              <w:rPr>
                <w:sz w:val="18"/>
                <w:szCs w:val="18"/>
              </w:rPr>
            </w:pPr>
            <w:r>
              <w:rPr>
                <w:szCs w:val="24"/>
              </w:rPr>
              <w:t>212</w:t>
            </w:r>
          </w:p>
        </w:tc>
        <w:tc>
          <w:tcPr>
            <w:tcW w:w="850" w:type="dxa"/>
          </w:tcPr>
          <w:p w14:paraId="1A1DEB0E" w14:textId="77777777" w:rsidR="00DD1166" w:rsidRPr="00062578" w:rsidRDefault="00DD1166" w:rsidP="00C84A13">
            <w:pPr>
              <w:keepNext/>
              <w:jc w:val="center"/>
              <w:rPr>
                <w:sz w:val="18"/>
                <w:szCs w:val="18"/>
              </w:rPr>
            </w:pPr>
            <w:r>
              <w:rPr>
                <w:szCs w:val="24"/>
              </w:rPr>
              <w:t>+26</w:t>
            </w:r>
          </w:p>
        </w:tc>
        <w:tc>
          <w:tcPr>
            <w:tcW w:w="1701" w:type="dxa"/>
          </w:tcPr>
          <w:p w14:paraId="08CF377B" w14:textId="77777777" w:rsidR="00DD1166" w:rsidRPr="00062578" w:rsidRDefault="00DD1166" w:rsidP="00C84A13">
            <w:pPr>
              <w:keepNext/>
              <w:jc w:val="center"/>
              <w:rPr>
                <w:sz w:val="18"/>
                <w:szCs w:val="18"/>
              </w:rPr>
            </w:pPr>
            <w:proofErr w:type="spellStart"/>
            <w:r>
              <w:rPr>
                <w:szCs w:val="24"/>
              </w:rPr>
              <w:t>Интегральный</w:t>
            </w:r>
            <w:proofErr w:type="spellEnd"/>
          </w:p>
        </w:tc>
      </w:tr>
      <w:tr w:rsidR="00DD1166" w:rsidRPr="00062578" w14:paraId="368D936D" w14:textId="77777777" w:rsidTr="00F26D1D">
        <w:trPr>
          <w:cantSplit/>
          <w:jc w:val="center"/>
        </w:trPr>
        <w:tc>
          <w:tcPr>
            <w:tcW w:w="2689" w:type="dxa"/>
          </w:tcPr>
          <w:p w14:paraId="01D2D58E" w14:textId="77777777" w:rsidR="00DD1166" w:rsidRPr="00062578" w:rsidRDefault="00DD1166" w:rsidP="00C84A13">
            <w:pPr>
              <w:keepNext/>
              <w:rPr>
                <w:sz w:val="18"/>
                <w:szCs w:val="18"/>
              </w:rPr>
            </w:pPr>
            <w:proofErr w:type="spellStart"/>
            <w:r>
              <w:rPr>
                <w:szCs w:val="24"/>
              </w:rPr>
              <w:t>Товарность</w:t>
            </w:r>
            <w:proofErr w:type="spellEnd"/>
            <w:r>
              <w:rPr>
                <w:szCs w:val="24"/>
              </w:rPr>
              <w:t xml:space="preserve"> </w:t>
            </w:r>
            <w:proofErr w:type="spellStart"/>
            <w:proofErr w:type="gramStart"/>
            <w:r>
              <w:rPr>
                <w:szCs w:val="24"/>
              </w:rPr>
              <w:t>плодов</w:t>
            </w:r>
            <w:proofErr w:type="spellEnd"/>
            <w:r>
              <w:rPr>
                <w:szCs w:val="24"/>
              </w:rPr>
              <w:t>,%</w:t>
            </w:r>
            <w:proofErr w:type="gramEnd"/>
          </w:p>
        </w:tc>
        <w:tc>
          <w:tcPr>
            <w:tcW w:w="2126" w:type="dxa"/>
          </w:tcPr>
          <w:p w14:paraId="105765A8" w14:textId="77777777" w:rsidR="00DD1166" w:rsidRPr="00062578" w:rsidRDefault="00DD1166" w:rsidP="00C84A13">
            <w:pPr>
              <w:keepNext/>
              <w:jc w:val="center"/>
              <w:rPr>
                <w:sz w:val="18"/>
                <w:szCs w:val="18"/>
              </w:rPr>
            </w:pPr>
            <w:r>
              <w:rPr>
                <w:szCs w:val="24"/>
              </w:rPr>
              <w:t>72</w:t>
            </w:r>
          </w:p>
        </w:tc>
        <w:tc>
          <w:tcPr>
            <w:tcW w:w="1985" w:type="dxa"/>
          </w:tcPr>
          <w:p w14:paraId="03E392F0" w14:textId="77777777" w:rsidR="00DD1166" w:rsidRPr="00062578" w:rsidRDefault="00DD1166" w:rsidP="00C84A13">
            <w:pPr>
              <w:keepNext/>
              <w:jc w:val="center"/>
              <w:rPr>
                <w:sz w:val="18"/>
                <w:szCs w:val="18"/>
              </w:rPr>
            </w:pPr>
            <w:r>
              <w:rPr>
                <w:szCs w:val="24"/>
              </w:rPr>
              <w:t>81</w:t>
            </w:r>
          </w:p>
        </w:tc>
        <w:tc>
          <w:tcPr>
            <w:tcW w:w="850" w:type="dxa"/>
          </w:tcPr>
          <w:p w14:paraId="4C88AE72" w14:textId="77777777" w:rsidR="00DD1166" w:rsidRPr="00062578" w:rsidRDefault="00DD1166" w:rsidP="00C84A13">
            <w:pPr>
              <w:keepNext/>
              <w:jc w:val="center"/>
              <w:rPr>
                <w:sz w:val="18"/>
                <w:szCs w:val="18"/>
              </w:rPr>
            </w:pPr>
            <w:r>
              <w:rPr>
                <w:szCs w:val="24"/>
              </w:rPr>
              <w:t>+13</w:t>
            </w:r>
          </w:p>
        </w:tc>
        <w:tc>
          <w:tcPr>
            <w:tcW w:w="1701" w:type="dxa"/>
          </w:tcPr>
          <w:p w14:paraId="32991A2A" w14:textId="77777777" w:rsidR="00DD1166" w:rsidRPr="00062578" w:rsidRDefault="00DD1166" w:rsidP="00C84A13">
            <w:pPr>
              <w:keepNext/>
              <w:jc w:val="center"/>
              <w:rPr>
                <w:sz w:val="18"/>
                <w:szCs w:val="18"/>
              </w:rPr>
            </w:pPr>
            <w:r>
              <w:rPr>
                <w:szCs w:val="24"/>
              </w:rPr>
              <w:t>RF + GB</w:t>
            </w:r>
          </w:p>
        </w:tc>
      </w:tr>
      <w:tr w:rsidR="00DD1166" w:rsidRPr="00062578" w14:paraId="676F521E" w14:textId="77777777" w:rsidTr="00F26D1D">
        <w:trPr>
          <w:cantSplit/>
          <w:jc w:val="center"/>
        </w:trPr>
        <w:tc>
          <w:tcPr>
            <w:tcW w:w="2689" w:type="dxa"/>
          </w:tcPr>
          <w:p w14:paraId="705D9217" w14:textId="77777777" w:rsidR="00DD1166" w:rsidRPr="00062578" w:rsidRDefault="00DD1166" w:rsidP="00C84A13">
            <w:pPr>
              <w:keepNext/>
              <w:rPr>
                <w:sz w:val="18"/>
                <w:szCs w:val="18"/>
              </w:rPr>
            </w:pPr>
            <w:proofErr w:type="spellStart"/>
            <w:r>
              <w:rPr>
                <w:szCs w:val="24"/>
              </w:rPr>
              <w:t>Средняя</w:t>
            </w:r>
            <w:proofErr w:type="spellEnd"/>
            <w:r>
              <w:rPr>
                <w:szCs w:val="24"/>
              </w:rPr>
              <w:t xml:space="preserve"> </w:t>
            </w:r>
            <w:proofErr w:type="spellStart"/>
            <w:r>
              <w:rPr>
                <w:szCs w:val="24"/>
              </w:rPr>
              <w:t>масса</w:t>
            </w:r>
            <w:proofErr w:type="spellEnd"/>
            <w:r>
              <w:rPr>
                <w:szCs w:val="24"/>
              </w:rPr>
              <w:t xml:space="preserve"> </w:t>
            </w:r>
            <w:proofErr w:type="spellStart"/>
            <w:r>
              <w:rPr>
                <w:szCs w:val="24"/>
              </w:rPr>
              <w:t>плода</w:t>
            </w:r>
            <w:proofErr w:type="spellEnd"/>
            <w:r>
              <w:rPr>
                <w:szCs w:val="24"/>
              </w:rPr>
              <w:t>, г</w:t>
            </w:r>
          </w:p>
        </w:tc>
        <w:tc>
          <w:tcPr>
            <w:tcW w:w="2126" w:type="dxa"/>
          </w:tcPr>
          <w:p w14:paraId="50BA5FDC" w14:textId="77777777" w:rsidR="00DD1166" w:rsidRPr="00062578" w:rsidRDefault="00DD1166" w:rsidP="00C84A13">
            <w:pPr>
              <w:keepNext/>
              <w:jc w:val="center"/>
              <w:rPr>
                <w:sz w:val="18"/>
                <w:szCs w:val="18"/>
              </w:rPr>
            </w:pPr>
            <w:r>
              <w:rPr>
                <w:szCs w:val="24"/>
              </w:rPr>
              <w:t>145</w:t>
            </w:r>
          </w:p>
        </w:tc>
        <w:tc>
          <w:tcPr>
            <w:tcW w:w="1985" w:type="dxa"/>
          </w:tcPr>
          <w:p w14:paraId="18FC5D28" w14:textId="77777777" w:rsidR="00DD1166" w:rsidRPr="00062578" w:rsidRDefault="00DD1166" w:rsidP="00C84A13">
            <w:pPr>
              <w:keepNext/>
              <w:jc w:val="center"/>
              <w:rPr>
                <w:sz w:val="18"/>
                <w:szCs w:val="18"/>
              </w:rPr>
            </w:pPr>
            <w:r>
              <w:rPr>
                <w:szCs w:val="24"/>
              </w:rPr>
              <w:t>168</w:t>
            </w:r>
          </w:p>
        </w:tc>
        <w:tc>
          <w:tcPr>
            <w:tcW w:w="850" w:type="dxa"/>
          </w:tcPr>
          <w:p w14:paraId="248E8007" w14:textId="77777777" w:rsidR="00DD1166" w:rsidRPr="00062578" w:rsidRDefault="00DD1166" w:rsidP="00C84A13">
            <w:pPr>
              <w:keepNext/>
              <w:jc w:val="center"/>
              <w:rPr>
                <w:sz w:val="18"/>
                <w:szCs w:val="18"/>
              </w:rPr>
            </w:pPr>
            <w:r>
              <w:rPr>
                <w:szCs w:val="24"/>
              </w:rPr>
              <w:t>+16</w:t>
            </w:r>
          </w:p>
        </w:tc>
        <w:tc>
          <w:tcPr>
            <w:tcW w:w="1701" w:type="dxa"/>
          </w:tcPr>
          <w:p w14:paraId="09D264BD" w14:textId="77777777" w:rsidR="00DD1166" w:rsidRPr="00062578" w:rsidRDefault="00DD1166" w:rsidP="00C84A13">
            <w:pPr>
              <w:keepNext/>
              <w:jc w:val="center"/>
              <w:rPr>
                <w:sz w:val="18"/>
                <w:szCs w:val="18"/>
              </w:rPr>
            </w:pPr>
            <w:r>
              <w:rPr>
                <w:szCs w:val="24"/>
              </w:rPr>
              <w:t>MLP + NDVI</w:t>
            </w:r>
          </w:p>
        </w:tc>
      </w:tr>
      <w:tr w:rsidR="00DD1166" w:rsidRPr="00062578" w14:paraId="0571F524" w14:textId="77777777" w:rsidTr="00F26D1D">
        <w:trPr>
          <w:cantSplit/>
          <w:jc w:val="center"/>
        </w:trPr>
        <w:tc>
          <w:tcPr>
            <w:tcW w:w="2689" w:type="dxa"/>
          </w:tcPr>
          <w:p w14:paraId="34AE303A" w14:textId="77777777" w:rsidR="00DD1166" w:rsidRPr="00062578" w:rsidRDefault="00DD1166" w:rsidP="00C84A13">
            <w:pPr>
              <w:keepNext/>
              <w:rPr>
                <w:sz w:val="18"/>
                <w:szCs w:val="18"/>
              </w:rPr>
            </w:pPr>
            <w:proofErr w:type="spellStart"/>
            <w:r>
              <w:rPr>
                <w:szCs w:val="24"/>
              </w:rPr>
              <w:t>Потери</w:t>
            </w:r>
            <w:proofErr w:type="spellEnd"/>
            <w:r>
              <w:rPr>
                <w:szCs w:val="24"/>
              </w:rPr>
              <w:t xml:space="preserve"> </w:t>
            </w:r>
            <w:proofErr w:type="spellStart"/>
            <w:r>
              <w:rPr>
                <w:szCs w:val="24"/>
              </w:rPr>
              <w:t>от</w:t>
            </w:r>
            <w:proofErr w:type="spellEnd"/>
            <w:r>
              <w:rPr>
                <w:szCs w:val="24"/>
              </w:rPr>
              <w:t xml:space="preserve"> </w:t>
            </w:r>
            <w:proofErr w:type="spellStart"/>
            <w:proofErr w:type="gramStart"/>
            <w:r>
              <w:rPr>
                <w:szCs w:val="24"/>
              </w:rPr>
              <w:t>заморозков</w:t>
            </w:r>
            <w:proofErr w:type="spellEnd"/>
            <w:r>
              <w:rPr>
                <w:szCs w:val="24"/>
              </w:rPr>
              <w:t>,%</w:t>
            </w:r>
            <w:proofErr w:type="gramEnd"/>
          </w:p>
        </w:tc>
        <w:tc>
          <w:tcPr>
            <w:tcW w:w="2126" w:type="dxa"/>
          </w:tcPr>
          <w:p w14:paraId="197CE70E" w14:textId="77777777" w:rsidR="00DD1166" w:rsidRPr="00062578" w:rsidRDefault="00DD1166" w:rsidP="00C84A13">
            <w:pPr>
              <w:keepNext/>
              <w:jc w:val="center"/>
              <w:rPr>
                <w:sz w:val="18"/>
                <w:szCs w:val="18"/>
              </w:rPr>
            </w:pPr>
            <w:r>
              <w:rPr>
                <w:szCs w:val="24"/>
              </w:rPr>
              <w:t>15–20</w:t>
            </w:r>
          </w:p>
        </w:tc>
        <w:tc>
          <w:tcPr>
            <w:tcW w:w="1985" w:type="dxa"/>
          </w:tcPr>
          <w:p w14:paraId="67B8D096" w14:textId="77777777" w:rsidR="00DD1166" w:rsidRPr="00062578" w:rsidRDefault="00DD1166" w:rsidP="00C84A13">
            <w:pPr>
              <w:keepNext/>
              <w:jc w:val="center"/>
              <w:rPr>
                <w:sz w:val="18"/>
                <w:szCs w:val="18"/>
              </w:rPr>
            </w:pPr>
            <w:r>
              <w:rPr>
                <w:szCs w:val="24"/>
              </w:rPr>
              <w:t>3–5</w:t>
            </w:r>
          </w:p>
        </w:tc>
        <w:tc>
          <w:tcPr>
            <w:tcW w:w="850" w:type="dxa"/>
          </w:tcPr>
          <w:p w14:paraId="3826F5CA" w14:textId="77777777" w:rsidR="00DD1166" w:rsidRPr="00062578" w:rsidRDefault="00DD1166" w:rsidP="00C84A13">
            <w:pPr>
              <w:keepNext/>
              <w:jc w:val="center"/>
              <w:rPr>
                <w:sz w:val="18"/>
                <w:szCs w:val="18"/>
              </w:rPr>
            </w:pPr>
            <w:r>
              <w:rPr>
                <w:szCs w:val="24"/>
              </w:rPr>
              <w:t>−75</w:t>
            </w:r>
          </w:p>
        </w:tc>
        <w:tc>
          <w:tcPr>
            <w:tcW w:w="1701" w:type="dxa"/>
          </w:tcPr>
          <w:p w14:paraId="49B0246B" w14:textId="77777777" w:rsidR="00DD1166" w:rsidRPr="00062578" w:rsidRDefault="00DD1166" w:rsidP="00C84A13">
            <w:pPr>
              <w:keepNext/>
              <w:jc w:val="center"/>
              <w:rPr>
                <w:sz w:val="18"/>
                <w:szCs w:val="18"/>
              </w:rPr>
            </w:pPr>
            <w:r>
              <w:rPr>
                <w:szCs w:val="24"/>
              </w:rPr>
              <w:t>RF</w:t>
            </w:r>
          </w:p>
        </w:tc>
      </w:tr>
    </w:tbl>
    <w:p w14:paraId="5016A40D" w14:textId="77777777" w:rsidR="00F26D1D" w:rsidRDefault="00F26D1D" w:rsidP="006A1B4C">
      <w:pPr>
        <w:ind w:firstLine="709"/>
        <w:jc w:val="both"/>
        <w:rPr>
          <w:sz w:val="24"/>
          <w:szCs w:val="24"/>
          <w:lang w:val="ru-RU"/>
        </w:rPr>
      </w:pPr>
    </w:p>
    <w:p w14:paraId="7FD61880" w14:textId="11A9B489" w:rsidR="00DD1166" w:rsidRPr="006A1B4C" w:rsidRDefault="00DD1166" w:rsidP="006A1B4C">
      <w:pPr>
        <w:ind w:firstLine="709"/>
        <w:jc w:val="both"/>
        <w:rPr>
          <w:sz w:val="24"/>
          <w:szCs w:val="24"/>
          <w:lang w:val="ru-RU"/>
        </w:rPr>
      </w:pPr>
      <w:r>
        <w:rPr>
          <w:sz w:val="24"/>
          <w:szCs w:val="24"/>
          <w:lang w:val="ru-RU"/>
        </w:rPr>
        <w:t xml:space="preserve">Примечание – Составлено автором MOM SENSOR» (2023–2024 </w:t>
      </w:r>
      <w:proofErr w:type="spellStart"/>
      <w:r>
        <w:rPr>
          <w:sz w:val="24"/>
          <w:szCs w:val="24"/>
          <w:lang w:val="ru-RU"/>
        </w:rPr>
        <w:t>гг</w:t>
      </w:r>
      <w:proofErr w:type="spellEnd"/>
      <w:r>
        <w:rPr>
          <w:sz w:val="24"/>
          <w:szCs w:val="24"/>
          <w:lang w:val="ru-RU"/>
        </w:rPr>
        <w:t xml:space="preserve">). Традиционное управление: эмпирические сроки полива и обработок без </w:t>
      </w:r>
      <w:proofErr w:type="spellStart"/>
      <w:r>
        <w:rPr>
          <w:sz w:val="24"/>
          <w:szCs w:val="24"/>
          <w:lang w:val="ru-RU"/>
        </w:rPr>
        <w:t>IoT</w:t>
      </w:r>
      <w:proofErr w:type="spellEnd"/>
      <w:r>
        <w:rPr>
          <w:sz w:val="24"/>
          <w:szCs w:val="24"/>
          <w:lang w:val="ru-RU"/>
        </w:rPr>
        <w:t>-данных [22, с. 1–3; 123]</w:t>
      </w:r>
    </w:p>
    <w:p w14:paraId="3CEB374E" w14:textId="77777777" w:rsidR="00BF34C4" w:rsidRPr="00E144CE" w:rsidRDefault="00BF34C4">
      <w:pPr>
        <w:rPr>
          <w:lang w:val="ru-RU"/>
        </w:rPr>
      </w:pPr>
    </w:p>
    <w:p w14:paraId="5376F011" w14:textId="77777777" w:rsidR="00DD1166" w:rsidRPr="00781FEB" w:rsidRDefault="00DD1166" w:rsidP="00C84A13">
      <w:pPr>
        <w:ind w:firstLine="709"/>
        <w:jc w:val="both"/>
        <w:rPr>
          <w:lang w:val="ru-RU"/>
        </w:rPr>
      </w:pPr>
      <w:r>
        <w:rPr>
          <w:lang w:val="ru-RU"/>
        </w:rPr>
        <w:t xml:space="preserve">Из таблицы 5.5, интеграция </w:t>
      </w:r>
      <w:proofErr w:type="spellStart"/>
      <w:r>
        <w:rPr>
          <w:lang w:val="ru-RU"/>
        </w:rPr>
        <w:t>IoT</w:t>
      </w:r>
      <w:proofErr w:type="spellEnd"/>
      <w:r>
        <w:rPr>
          <w:lang w:val="ru-RU"/>
        </w:rPr>
        <w:t xml:space="preserve">-мониторинга с водосберегающей технологией AQUASORB обеспечивает синергетический эффект: снижение коэффициента водопотребления на 41% (с 36,9 до 21,7 м³/т) при одновременном росте урожайности на 26% (с 168 до 212 ц/га). Наибольший вклад в оптимизацию вносит канал управления водным режимом, где модель MLP формирует </w:t>
      </w:r>
      <w:r>
        <w:rPr>
          <w:lang w:val="ru-RU"/>
        </w:rPr>
        <w:lastRenderedPageBreak/>
        <w:t xml:space="preserve">еженедельные рекомендации по корректировке объёма полива с учётом прогнозируемого водного стресса. Существенное сокращение потерь от заморозков (с 15–20% до 3–5%) достигнуто благодаря упреждающему оповещению модели </w:t>
      </w:r>
      <w:proofErr w:type="spellStart"/>
      <w:r>
        <w:rPr>
          <w:lang w:val="ru-RU"/>
        </w:rPr>
        <w:t>Random</w:t>
      </w:r>
      <w:proofErr w:type="spellEnd"/>
      <w:r>
        <w:rPr>
          <w:lang w:val="ru-RU"/>
        </w:rPr>
        <w:t xml:space="preserve"> </w:t>
      </w:r>
      <w:proofErr w:type="spellStart"/>
      <w:r>
        <w:rPr>
          <w:lang w:val="ru-RU"/>
        </w:rPr>
        <w:t>Forest</w:t>
      </w:r>
      <w:proofErr w:type="spellEnd"/>
      <w:r>
        <w:rPr>
          <w:lang w:val="ru-RU"/>
        </w:rPr>
        <w:t xml:space="preserve"> за 18–24 часа, позволяющему подготовить и активировать средства защиты [22, с. 1–29].</w:t>
      </w:r>
    </w:p>
    <w:p w14:paraId="07FA3DB9" w14:textId="77777777" w:rsidR="009D486A" w:rsidRPr="00B05D1B" w:rsidRDefault="009D486A" w:rsidP="00C84A13">
      <w:pPr>
        <w:rPr>
          <w:lang w:val="ru-RU"/>
        </w:rPr>
      </w:pPr>
    </w:p>
    <w:p w14:paraId="14E4A8E6" w14:textId="77777777" w:rsidR="00DD1166" w:rsidRDefault="00DD1166" w:rsidP="00973B9C">
      <w:pPr>
        <w:ind w:hanging="567"/>
        <w:jc w:val="center"/>
      </w:pPr>
      <w:r>
        <w:rPr>
          <w:noProof/>
        </w:rPr>
        <w:drawing>
          <wp:inline distT="0" distB="0" distL="0" distR="0" wp14:anchorId="1F5F1571" wp14:editId="66394C8F">
            <wp:extent cx="6452162" cy="2680854"/>
            <wp:effectExtent l="0" t="0" r="6350" b="5715"/>
            <wp:docPr id="47" name="Picture 3" descr="P364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3" descr="P3643#yIS1"/>
                    <pic:cNvPicPr/>
                  </pic:nvPicPr>
                  <pic:blipFill rotWithShape="1">
                    <a:blip r:embed="rId54"/>
                    <a:srcRect l="5389" r="3309" b="12916"/>
                    <a:stretch>
                      <a:fillRect/>
                    </a:stretch>
                  </pic:blipFill>
                  <pic:spPr bwMode="auto">
                    <a:xfrm>
                      <a:off x="0" y="0"/>
                      <a:ext cx="6490244" cy="2696677"/>
                    </a:xfrm>
                    <a:prstGeom prst="rect">
                      <a:avLst/>
                    </a:prstGeom>
                    <a:ln>
                      <a:noFill/>
                    </a:ln>
                    <a:extLst>
                      <a:ext uri="{53640926-AAD7-44D8-BBD7-CCE9431645EC}">
                        <a14:shadowObscured xmlns:a14="http://schemas.microsoft.com/office/drawing/2010/main"/>
                      </a:ext>
                    </a:extLst>
                  </pic:spPr>
                </pic:pic>
              </a:graphicData>
            </a:graphic>
          </wp:inline>
        </w:drawing>
      </w:r>
    </w:p>
    <w:p w14:paraId="1B3F3338" w14:textId="77777777" w:rsidR="00694882" w:rsidRDefault="00694882" w:rsidP="00C84A13">
      <w:pPr>
        <w:jc w:val="center"/>
        <w:rPr>
          <w:lang w:val="ru-RU"/>
        </w:rPr>
      </w:pPr>
    </w:p>
    <w:p w14:paraId="23304889" w14:textId="02D0B1BC" w:rsidR="00DD1166" w:rsidRPr="00781FEB" w:rsidRDefault="00DD1166" w:rsidP="00C84A13">
      <w:pPr>
        <w:jc w:val="center"/>
        <w:rPr>
          <w:lang w:val="ru-RU"/>
        </w:rPr>
      </w:pPr>
      <w:r>
        <w:rPr>
          <w:lang w:val="ru-RU"/>
        </w:rPr>
        <w:t xml:space="preserve">Рисунок 5.5 – Сравнительная эффективность традиционного и </w:t>
      </w:r>
      <w:r>
        <w:t>IoT</w:t>
      </w:r>
      <w:r>
        <w:rPr>
          <w:lang w:val="ru-RU"/>
        </w:rPr>
        <w:t>-оптимизированного управления агроэкосистемой [Составлено автором]</w:t>
      </w:r>
    </w:p>
    <w:p w14:paraId="26B58BB2" w14:textId="77777777" w:rsidR="00BF34C4" w:rsidRPr="00E144CE" w:rsidRDefault="00BF34C4">
      <w:pPr>
        <w:rPr>
          <w:lang w:val="ru-RU"/>
        </w:rPr>
      </w:pPr>
    </w:p>
    <w:p w14:paraId="0E5B8677" w14:textId="77777777" w:rsidR="00DD1166" w:rsidRPr="00781FEB" w:rsidRDefault="00DD1166" w:rsidP="00C84A13">
      <w:pPr>
        <w:ind w:firstLine="709"/>
        <w:jc w:val="both"/>
        <w:rPr>
          <w:lang w:val="ru-RU"/>
        </w:rPr>
      </w:pPr>
      <w:r>
        <w:rPr>
          <w:lang w:val="ru-RU"/>
        </w:rPr>
        <w:t xml:space="preserve">На рисунке 5.5 визуализированы уровни оптимизации по каждому каналу мониторинга. Наивысшая эффективность достигнута в канале защиты от заморозков (85%), что объясняется высоким значением </w:t>
      </w:r>
      <w:proofErr w:type="spellStart"/>
      <w:r>
        <w:rPr>
          <w:lang w:val="ru-RU"/>
        </w:rPr>
        <w:t>Recall</w:t>
      </w:r>
      <w:proofErr w:type="spellEnd"/>
      <w:r>
        <w:rPr>
          <w:lang w:val="ru-RU"/>
        </w:rPr>
        <w:t xml:space="preserve"> модели </w:t>
      </w:r>
      <w:proofErr w:type="spellStart"/>
      <w:r>
        <w:rPr>
          <w:lang w:val="ru-RU"/>
        </w:rPr>
        <w:t>Random</w:t>
      </w:r>
      <w:proofErr w:type="spellEnd"/>
      <w:r>
        <w:rPr>
          <w:lang w:val="ru-RU"/>
        </w:rPr>
        <w:t xml:space="preserve"> </w:t>
      </w:r>
      <w:proofErr w:type="spellStart"/>
      <w:r>
        <w:rPr>
          <w:lang w:val="ru-RU"/>
        </w:rPr>
        <w:t>Forest</w:t>
      </w:r>
      <w:proofErr w:type="spellEnd"/>
      <w:r>
        <w:rPr>
          <w:lang w:val="ru-RU"/>
        </w:rPr>
        <w:t xml:space="preserve"> (0,73) в сочетании с достаточным временем для организации защитных мероприятий. Канал управления водным режимом демонстрирует 41%-</w:t>
      </w:r>
      <w:proofErr w:type="spellStart"/>
      <w:r>
        <w:rPr>
          <w:lang w:val="ru-RU"/>
        </w:rPr>
        <w:t>ную</w:t>
      </w:r>
      <w:proofErr w:type="spellEnd"/>
      <w:r>
        <w:rPr>
          <w:lang w:val="ru-RU"/>
        </w:rPr>
        <w:t xml:space="preserve"> оптимизацию за счёт перехода от календарного графика полива к адаптивному, основанному на реальных показаниях датчиков влажности почвы и прогнозах модели MLP [123, с. 1–3]. Пространственная детализация мониторинга (4 станции на 10 га) обеспечивает дифференцированное управление: температурная инверсия между станцией 1 (1020 м) и станцией 4 (980 м), достигающая 3,5 °C в ночные часы, учитывается при зонировании защитных мероприятий от заморозков.</w:t>
      </w:r>
    </w:p>
    <w:p w14:paraId="261E8F9E" w14:textId="77777777" w:rsidR="009D486A" w:rsidRPr="00B05D1B" w:rsidRDefault="009D486A" w:rsidP="00C84A13">
      <w:pPr>
        <w:rPr>
          <w:lang w:val="ru-RU"/>
        </w:rPr>
      </w:pPr>
    </w:p>
    <w:p w14:paraId="68423CC6" w14:textId="10D93BB0" w:rsidR="00DD1166" w:rsidRDefault="00DD1166" w:rsidP="00694882">
      <w:pPr>
        <w:keepNext/>
        <w:jc w:val="both"/>
        <w:rPr>
          <w:lang w:val="ru-RU"/>
        </w:rPr>
      </w:pPr>
      <w:r>
        <w:rPr>
          <w:lang w:val="ru-RU"/>
        </w:rPr>
        <w:lastRenderedPageBreak/>
        <w:t>Таблица 5.6 – Эффективность управленческих решений по сезонам вегетации (среднее за 2023–2024</w:t>
      </w:r>
      <w:r w:rsidR="00395614">
        <w:rPr>
          <w:lang w:val="ru-RU"/>
        </w:rPr>
        <w:t xml:space="preserve"> </w:t>
      </w:r>
      <w:proofErr w:type="spellStart"/>
      <w:r w:rsidR="00395614">
        <w:rPr>
          <w:lang w:val="ru-RU"/>
        </w:rPr>
        <w:t>гг</w:t>
      </w:r>
      <w:proofErr w:type="spellEnd"/>
      <w:r>
        <w:rPr>
          <w:lang w:val="ru-RU"/>
        </w:rPr>
        <w:t>)</w:t>
      </w:r>
    </w:p>
    <w:p w14:paraId="5B501934" w14:textId="77777777" w:rsidR="00694882" w:rsidRPr="00781FEB" w:rsidRDefault="00694882" w:rsidP="00C84A13">
      <w:pPr>
        <w:keepNext/>
        <w:rPr>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1"/>
        <w:gridCol w:w="1787"/>
        <w:gridCol w:w="1701"/>
        <w:gridCol w:w="1941"/>
        <w:gridCol w:w="2086"/>
      </w:tblGrid>
      <w:tr w:rsidR="00DD1166" w:rsidRPr="006E7E98" w14:paraId="40573C6F" w14:textId="77777777" w:rsidTr="00694882">
        <w:trPr>
          <w:cantSplit/>
          <w:jc w:val="center"/>
        </w:trPr>
        <w:tc>
          <w:tcPr>
            <w:tcW w:w="1841" w:type="dxa"/>
          </w:tcPr>
          <w:p w14:paraId="502264F3" w14:textId="77777777" w:rsidR="00DD1166" w:rsidRPr="006E7E98" w:rsidRDefault="00DD1166" w:rsidP="00C84A13">
            <w:pPr>
              <w:keepNext/>
              <w:jc w:val="center"/>
              <w:rPr>
                <w:bCs/>
                <w:sz w:val="18"/>
                <w:szCs w:val="20"/>
              </w:rPr>
            </w:pPr>
            <w:proofErr w:type="spellStart"/>
            <w:r>
              <w:rPr>
                <w:szCs w:val="24"/>
              </w:rPr>
              <w:t>Сезон</w:t>
            </w:r>
            <w:proofErr w:type="spellEnd"/>
            <w:r>
              <w:rPr>
                <w:szCs w:val="24"/>
              </w:rPr>
              <w:br/>
              <w:t>(BBCH)</w:t>
            </w:r>
          </w:p>
        </w:tc>
        <w:tc>
          <w:tcPr>
            <w:tcW w:w="1787" w:type="dxa"/>
          </w:tcPr>
          <w:p w14:paraId="5287A321" w14:textId="77777777" w:rsidR="00DD1166" w:rsidRPr="006E7E98" w:rsidRDefault="00DD1166" w:rsidP="00C84A13">
            <w:pPr>
              <w:keepNext/>
              <w:jc w:val="center"/>
              <w:rPr>
                <w:bCs/>
                <w:sz w:val="18"/>
                <w:szCs w:val="20"/>
              </w:rPr>
            </w:pPr>
            <w:proofErr w:type="spellStart"/>
            <w:r>
              <w:rPr>
                <w:szCs w:val="24"/>
              </w:rPr>
              <w:t>Ведущий</w:t>
            </w:r>
            <w:proofErr w:type="spellEnd"/>
            <w:r>
              <w:rPr>
                <w:szCs w:val="24"/>
              </w:rPr>
              <w:br/>
            </w:r>
            <w:proofErr w:type="spellStart"/>
            <w:r>
              <w:rPr>
                <w:szCs w:val="24"/>
              </w:rPr>
              <w:t>риск</w:t>
            </w:r>
            <w:proofErr w:type="spellEnd"/>
          </w:p>
        </w:tc>
        <w:tc>
          <w:tcPr>
            <w:tcW w:w="1701" w:type="dxa"/>
          </w:tcPr>
          <w:p w14:paraId="388A158F" w14:textId="77777777" w:rsidR="00DD1166" w:rsidRPr="006E7E98" w:rsidRDefault="00DD1166" w:rsidP="00C84A13">
            <w:pPr>
              <w:keepNext/>
              <w:jc w:val="center"/>
              <w:rPr>
                <w:bCs/>
                <w:sz w:val="18"/>
                <w:szCs w:val="20"/>
              </w:rPr>
            </w:pPr>
            <w:r>
              <w:rPr>
                <w:szCs w:val="24"/>
              </w:rPr>
              <w:t>IoT-</w:t>
            </w:r>
            <w:proofErr w:type="spellStart"/>
            <w:r>
              <w:rPr>
                <w:szCs w:val="24"/>
              </w:rPr>
              <w:t>параметр</w:t>
            </w:r>
            <w:proofErr w:type="spellEnd"/>
            <w:r>
              <w:rPr>
                <w:szCs w:val="24"/>
              </w:rPr>
              <w:br/>
            </w:r>
            <w:proofErr w:type="spellStart"/>
            <w:r>
              <w:rPr>
                <w:szCs w:val="24"/>
              </w:rPr>
              <w:t>контроля</w:t>
            </w:r>
            <w:proofErr w:type="spellEnd"/>
          </w:p>
        </w:tc>
        <w:tc>
          <w:tcPr>
            <w:tcW w:w="1941" w:type="dxa"/>
          </w:tcPr>
          <w:p w14:paraId="2469F05C" w14:textId="77777777" w:rsidR="00DD1166" w:rsidRPr="006E7E98" w:rsidRDefault="00DD1166" w:rsidP="00C84A13">
            <w:pPr>
              <w:keepNext/>
              <w:jc w:val="center"/>
              <w:rPr>
                <w:bCs/>
                <w:sz w:val="18"/>
                <w:szCs w:val="20"/>
              </w:rPr>
            </w:pPr>
            <w:proofErr w:type="spellStart"/>
            <w:r>
              <w:rPr>
                <w:szCs w:val="24"/>
              </w:rPr>
              <w:t>Реализованных</w:t>
            </w:r>
            <w:proofErr w:type="spellEnd"/>
            <w:r>
              <w:rPr>
                <w:szCs w:val="24"/>
              </w:rPr>
              <w:br/>
            </w:r>
            <w:proofErr w:type="spellStart"/>
            <w:r>
              <w:rPr>
                <w:szCs w:val="24"/>
              </w:rPr>
              <w:t>рекомендаций</w:t>
            </w:r>
            <w:proofErr w:type="spellEnd"/>
          </w:p>
        </w:tc>
        <w:tc>
          <w:tcPr>
            <w:tcW w:w="2086" w:type="dxa"/>
          </w:tcPr>
          <w:p w14:paraId="0F36B1FF" w14:textId="77777777" w:rsidR="00DD1166" w:rsidRPr="006E7E98" w:rsidRDefault="00DD1166" w:rsidP="00C84A13">
            <w:pPr>
              <w:keepNext/>
              <w:jc w:val="center"/>
              <w:rPr>
                <w:bCs/>
                <w:sz w:val="18"/>
                <w:szCs w:val="20"/>
              </w:rPr>
            </w:pPr>
            <w:proofErr w:type="spellStart"/>
            <w:r>
              <w:rPr>
                <w:szCs w:val="24"/>
              </w:rPr>
              <w:t>Результат</w:t>
            </w:r>
            <w:proofErr w:type="spellEnd"/>
            <w:r>
              <w:rPr>
                <w:szCs w:val="24"/>
              </w:rPr>
              <w:br/>
            </w:r>
            <w:proofErr w:type="spellStart"/>
            <w:r>
              <w:rPr>
                <w:szCs w:val="24"/>
              </w:rPr>
              <w:t>оптимизации</w:t>
            </w:r>
            <w:proofErr w:type="spellEnd"/>
          </w:p>
        </w:tc>
      </w:tr>
      <w:tr w:rsidR="00DD1166" w:rsidRPr="006E7E98" w14:paraId="35669D36" w14:textId="77777777" w:rsidTr="00694882">
        <w:trPr>
          <w:cantSplit/>
          <w:jc w:val="center"/>
        </w:trPr>
        <w:tc>
          <w:tcPr>
            <w:tcW w:w="1841" w:type="dxa"/>
          </w:tcPr>
          <w:p w14:paraId="6DB63C06" w14:textId="77777777" w:rsidR="00DD1166" w:rsidRPr="006E7E98" w:rsidRDefault="00DD1166" w:rsidP="00C84A13">
            <w:pPr>
              <w:keepNext/>
              <w:rPr>
                <w:sz w:val="18"/>
                <w:szCs w:val="20"/>
              </w:rPr>
            </w:pPr>
            <w:proofErr w:type="spellStart"/>
            <w:r>
              <w:rPr>
                <w:szCs w:val="24"/>
              </w:rPr>
              <w:t>Март</w:t>
            </w:r>
            <w:proofErr w:type="spellEnd"/>
            <w:r>
              <w:rPr>
                <w:szCs w:val="24"/>
              </w:rPr>
              <w:t>–</w:t>
            </w:r>
            <w:proofErr w:type="spellStart"/>
            <w:r>
              <w:rPr>
                <w:szCs w:val="24"/>
              </w:rPr>
              <w:t>апрель</w:t>
            </w:r>
            <w:proofErr w:type="spellEnd"/>
            <w:r>
              <w:rPr>
                <w:szCs w:val="24"/>
              </w:rPr>
              <w:br/>
              <w:t>(BBCH 01–59)</w:t>
            </w:r>
          </w:p>
        </w:tc>
        <w:tc>
          <w:tcPr>
            <w:tcW w:w="1787" w:type="dxa"/>
          </w:tcPr>
          <w:p w14:paraId="032999E2" w14:textId="77777777" w:rsidR="00DD1166" w:rsidRPr="006E7E98" w:rsidRDefault="00DD1166" w:rsidP="00C84A13">
            <w:pPr>
              <w:keepNext/>
              <w:jc w:val="center"/>
              <w:rPr>
                <w:sz w:val="18"/>
                <w:szCs w:val="20"/>
              </w:rPr>
            </w:pPr>
            <w:proofErr w:type="spellStart"/>
            <w:r>
              <w:rPr>
                <w:szCs w:val="24"/>
              </w:rPr>
              <w:t>Заморозки</w:t>
            </w:r>
            <w:proofErr w:type="spellEnd"/>
          </w:p>
        </w:tc>
        <w:tc>
          <w:tcPr>
            <w:tcW w:w="1701" w:type="dxa"/>
          </w:tcPr>
          <w:p w14:paraId="6E01358F" w14:textId="77777777" w:rsidR="00DD1166" w:rsidRPr="006E7E98" w:rsidRDefault="00DD1166" w:rsidP="00C84A13">
            <w:pPr>
              <w:keepNext/>
              <w:jc w:val="center"/>
              <w:rPr>
                <w:sz w:val="18"/>
                <w:szCs w:val="20"/>
              </w:rPr>
            </w:pPr>
            <w:r>
              <w:rPr>
                <w:szCs w:val="24"/>
              </w:rPr>
              <w:t xml:space="preserve">T </w:t>
            </w:r>
            <w:proofErr w:type="spellStart"/>
            <w:r>
              <w:rPr>
                <w:szCs w:val="24"/>
              </w:rPr>
              <w:t>воздуха</w:t>
            </w:r>
            <w:proofErr w:type="spellEnd"/>
            <w:r>
              <w:rPr>
                <w:szCs w:val="24"/>
              </w:rPr>
              <w:t>,</w:t>
            </w:r>
            <w:r>
              <w:rPr>
                <w:szCs w:val="24"/>
              </w:rPr>
              <w:br/>
              <w:t xml:space="preserve">dT/dt, P </w:t>
            </w:r>
            <w:proofErr w:type="spellStart"/>
            <w:r>
              <w:rPr>
                <w:szCs w:val="24"/>
              </w:rPr>
              <w:t>атм</w:t>
            </w:r>
            <w:proofErr w:type="spellEnd"/>
            <w:r>
              <w:rPr>
                <w:szCs w:val="24"/>
              </w:rPr>
              <w:t>.</w:t>
            </w:r>
          </w:p>
        </w:tc>
        <w:tc>
          <w:tcPr>
            <w:tcW w:w="1941" w:type="dxa"/>
          </w:tcPr>
          <w:p w14:paraId="3F70B393" w14:textId="77777777" w:rsidR="00DD1166" w:rsidRPr="006E7E98" w:rsidRDefault="00DD1166" w:rsidP="00C84A13">
            <w:pPr>
              <w:keepNext/>
              <w:jc w:val="center"/>
              <w:rPr>
                <w:sz w:val="18"/>
                <w:szCs w:val="20"/>
              </w:rPr>
            </w:pPr>
            <w:r>
              <w:rPr>
                <w:szCs w:val="24"/>
              </w:rPr>
              <w:t xml:space="preserve">14 </w:t>
            </w:r>
            <w:proofErr w:type="spellStart"/>
            <w:r>
              <w:rPr>
                <w:szCs w:val="24"/>
              </w:rPr>
              <w:t>из</w:t>
            </w:r>
            <w:proofErr w:type="spellEnd"/>
            <w:r>
              <w:rPr>
                <w:szCs w:val="24"/>
              </w:rPr>
              <w:t xml:space="preserve"> 52</w:t>
            </w:r>
            <w:r>
              <w:rPr>
                <w:szCs w:val="24"/>
              </w:rPr>
              <w:br/>
            </w:r>
            <w:proofErr w:type="spellStart"/>
            <w:r>
              <w:rPr>
                <w:szCs w:val="24"/>
              </w:rPr>
              <w:t>понижений</w:t>
            </w:r>
            <w:proofErr w:type="spellEnd"/>
            <w:r>
              <w:rPr>
                <w:szCs w:val="24"/>
              </w:rPr>
              <w:t xml:space="preserve"> T</w:t>
            </w:r>
          </w:p>
        </w:tc>
        <w:tc>
          <w:tcPr>
            <w:tcW w:w="2086" w:type="dxa"/>
          </w:tcPr>
          <w:p w14:paraId="61A5EC49" w14:textId="77777777" w:rsidR="00DD1166" w:rsidRPr="006E7E98" w:rsidRDefault="00DD1166" w:rsidP="00C84A13">
            <w:pPr>
              <w:keepNext/>
              <w:jc w:val="center"/>
              <w:rPr>
                <w:sz w:val="18"/>
                <w:szCs w:val="20"/>
              </w:rPr>
            </w:pPr>
            <w:proofErr w:type="spellStart"/>
            <w:r>
              <w:rPr>
                <w:szCs w:val="24"/>
              </w:rPr>
              <w:t>Сохранено</w:t>
            </w:r>
            <w:proofErr w:type="spellEnd"/>
            <w:r>
              <w:rPr>
                <w:szCs w:val="24"/>
              </w:rPr>
              <w:br/>
              <w:t xml:space="preserve">85% </w:t>
            </w:r>
            <w:proofErr w:type="spellStart"/>
            <w:r>
              <w:rPr>
                <w:szCs w:val="24"/>
              </w:rPr>
              <w:t>цветков</w:t>
            </w:r>
            <w:proofErr w:type="spellEnd"/>
          </w:p>
        </w:tc>
      </w:tr>
      <w:tr w:rsidR="00DD1166" w:rsidRPr="006E7E98" w14:paraId="7185D669" w14:textId="77777777" w:rsidTr="00694882">
        <w:trPr>
          <w:cantSplit/>
          <w:jc w:val="center"/>
        </w:trPr>
        <w:tc>
          <w:tcPr>
            <w:tcW w:w="1841" w:type="dxa"/>
          </w:tcPr>
          <w:p w14:paraId="3CAA01A6" w14:textId="77777777" w:rsidR="00DD1166" w:rsidRPr="006E7E98" w:rsidRDefault="00DD1166" w:rsidP="00C84A13">
            <w:pPr>
              <w:keepNext/>
              <w:rPr>
                <w:sz w:val="18"/>
                <w:szCs w:val="20"/>
              </w:rPr>
            </w:pPr>
            <w:proofErr w:type="spellStart"/>
            <w:r>
              <w:rPr>
                <w:szCs w:val="24"/>
              </w:rPr>
              <w:t>Май</w:t>
            </w:r>
            <w:proofErr w:type="spellEnd"/>
            <w:r>
              <w:rPr>
                <w:szCs w:val="24"/>
              </w:rPr>
              <w:t>–</w:t>
            </w:r>
            <w:proofErr w:type="spellStart"/>
            <w:r>
              <w:rPr>
                <w:szCs w:val="24"/>
              </w:rPr>
              <w:t>июнь</w:t>
            </w:r>
            <w:proofErr w:type="spellEnd"/>
            <w:r>
              <w:rPr>
                <w:szCs w:val="24"/>
              </w:rPr>
              <w:br/>
              <w:t>(BBCH 60–72)</w:t>
            </w:r>
          </w:p>
        </w:tc>
        <w:tc>
          <w:tcPr>
            <w:tcW w:w="1787" w:type="dxa"/>
          </w:tcPr>
          <w:p w14:paraId="610E1FC2" w14:textId="77777777" w:rsidR="00DD1166" w:rsidRPr="006E7E98" w:rsidRDefault="00DD1166" w:rsidP="00C84A13">
            <w:pPr>
              <w:keepNext/>
              <w:jc w:val="center"/>
              <w:rPr>
                <w:sz w:val="18"/>
                <w:szCs w:val="20"/>
              </w:rPr>
            </w:pPr>
            <w:proofErr w:type="spellStart"/>
            <w:r>
              <w:rPr>
                <w:szCs w:val="24"/>
              </w:rPr>
              <w:t>Водный</w:t>
            </w:r>
            <w:proofErr w:type="spellEnd"/>
            <w:r>
              <w:rPr>
                <w:szCs w:val="24"/>
              </w:rPr>
              <w:t xml:space="preserve"> </w:t>
            </w:r>
            <w:proofErr w:type="spellStart"/>
            <w:r>
              <w:rPr>
                <w:szCs w:val="24"/>
              </w:rPr>
              <w:t>стресс</w:t>
            </w:r>
            <w:proofErr w:type="spellEnd"/>
            <w:r>
              <w:rPr>
                <w:szCs w:val="24"/>
              </w:rPr>
              <w:br/>
              <w:t xml:space="preserve">+ </w:t>
            </w:r>
            <w:proofErr w:type="spellStart"/>
            <w:r>
              <w:rPr>
                <w:szCs w:val="24"/>
              </w:rPr>
              <w:t>парша</w:t>
            </w:r>
            <w:proofErr w:type="spellEnd"/>
          </w:p>
        </w:tc>
        <w:tc>
          <w:tcPr>
            <w:tcW w:w="1701" w:type="dxa"/>
          </w:tcPr>
          <w:p w14:paraId="75E5493D" w14:textId="77777777" w:rsidR="00DD1166" w:rsidRPr="006E7E98" w:rsidRDefault="00DD1166" w:rsidP="00C84A13">
            <w:pPr>
              <w:keepNext/>
              <w:jc w:val="center"/>
              <w:rPr>
                <w:sz w:val="18"/>
                <w:szCs w:val="20"/>
              </w:rPr>
            </w:pPr>
            <w:r>
              <w:rPr>
                <w:szCs w:val="24"/>
              </w:rPr>
              <w:t xml:space="preserve">VPD, θ </w:t>
            </w:r>
            <w:proofErr w:type="spellStart"/>
            <w:r>
              <w:rPr>
                <w:szCs w:val="24"/>
              </w:rPr>
              <w:t>почвы</w:t>
            </w:r>
            <w:proofErr w:type="spellEnd"/>
            <w:r>
              <w:rPr>
                <w:szCs w:val="24"/>
              </w:rPr>
              <w:t>,</w:t>
            </w:r>
            <w:r>
              <w:rPr>
                <w:szCs w:val="24"/>
              </w:rPr>
              <w:br/>
              <w:t>RH, T</w:t>
            </w:r>
          </w:p>
        </w:tc>
        <w:tc>
          <w:tcPr>
            <w:tcW w:w="1941" w:type="dxa"/>
          </w:tcPr>
          <w:p w14:paraId="78379B59" w14:textId="77777777" w:rsidR="00DD1166" w:rsidRPr="006E7E98" w:rsidRDefault="00DD1166" w:rsidP="00C84A13">
            <w:pPr>
              <w:keepNext/>
              <w:jc w:val="center"/>
              <w:rPr>
                <w:sz w:val="18"/>
                <w:szCs w:val="20"/>
              </w:rPr>
            </w:pPr>
            <w:r>
              <w:rPr>
                <w:szCs w:val="24"/>
              </w:rPr>
              <w:t xml:space="preserve">8 </w:t>
            </w:r>
            <w:proofErr w:type="spellStart"/>
            <w:r>
              <w:rPr>
                <w:szCs w:val="24"/>
              </w:rPr>
              <w:t>корректировок</w:t>
            </w:r>
            <w:proofErr w:type="spellEnd"/>
            <w:r>
              <w:rPr>
                <w:szCs w:val="24"/>
              </w:rPr>
              <w:br/>
            </w:r>
            <w:proofErr w:type="spellStart"/>
            <w:r>
              <w:rPr>
                <w:szCs w:val="24"/>
              </w:rPr>
              <w:t>полива</w:t>
            </w:r>
            <w:proofErr w:type="spellEnd"/>
          </w:p>
        </w:tc>
        <w:tc>
          <w:tcPr>
            <w:tcW w:w="2086" w:type="dxa"/>
          </w:tcPr>
          <w:p w14:paraId="084F9EA5" w14:textId="77777777" w:rsidR="00DD1166" w:rsidRPr="006E7E98" w:rsidRDefault="00DD1166" w:rsidP="00C84A13">
            <w:pPr>
              <w:keepNext/>
              <w:jc w:val="center"/>
              <w:rPr>
                <w:sz w:val="18"/>
                <w:szCs w:val="20"/>
              </w:rPr>
            </w:pPr>
            <w:proofErr w:type="spellStart"/>
            <w:r>
              <w:rPr>
                <w:szCs w:val="24"/>
              </w:rPr>
              <w:t>Экономия</w:t>
            </w:r>
            <w:proofErr w:type="spellEnd"/>
            <w:r>
              <w:rPr>
                <w:szCs w:val="24"/>
              </w:rPr>
              <w:br/>
              <w:t>1 600 м³/</w:t>
            </w:r>
            <w:proofErr w:type="spellStart"/>
            <w:r>
              <w:rPr>
                <w:szCs w:val="24"/>
              </w:rPr>
              <w:t>га</w:t>
            </w:r>
            <w:proofErr w:type="spellEnd"/>
          </w:p>
        </w:tc>
      </w:tr>
      <w:tr w:rsidR="00DD1166" w:rsidRPr="006E7E98" w14:paraId="60C2529C" w14:textId="77777777" w:rsidTr="00694882">
        <w:trPr>
          <w:cantSplit/>
          <w:jc w:val="center"/>
        </w:trPr>
        <w:tc>
          <w:tcPr>
            <w:tcW w:w="1841" w:type="dxa"/>
          </w:tcPr>
          <w:p w14:paraId="367F7C5F" w14:textId="77777777" w:rsidR="00DD1166" w:rsidRPr="006E7E98" w:rsidRDefault="00DD1166" w:rsidP="00C84A13">
            <w:pPr>
              <w:keepNext/>
              <w:rPr>
                <w:sz w:val="18"/>
                <w:szCs w:val="20"/>
              </w:rPr>
            </w:pPr>
            <w:proofErr w:type="spellStart"/>
            <w:r>
              <w:rPr>
                <w:szCs w:val="24"/>
              </w:rPr>
              <w:t>Июль</w:t>
            </w:r>
            <w:proofErr w:type="spellEnd"/>
            <w:r>
              <w:rPr>
                <w:szCs w:val="24"/>
              </w:rPr>
              <w:t>–</w:t>
            </w:r>
            <w:proofErr w:type="spellStart"/>
            <w:r>
              <w:rPr>
                <w:szCs w:val="24"/>
              </w:rPr>
              <w:t>август</w:t>
            </w:r>
            <w:proofErr w:type="spellEnd"/>
            <w:r>
              <w:rPr>
                <w:szCs w:val="24"/>
              </w:rPr>
              <w:br/>
              <w:t>(BBCH 72–81)</w:t>
            </w:r>
          </w:p>
        </w:tc>
        <w:tc>
          <w:tcPr>
            <w:tcW w:w="1787" w:type="dxa"/>
          </w:tcPr>
          <w:p w14:paraId="53D316A9" w14:textId="77777777" w:rsidR="00DD1166" w:rsidRPr="006E7E98" w:rsidRDefault="00DD1166" w:rsidP="00C84A13">
            <w:pPr>
              <w:keepNext/>
              <w:jc w:val="center"/>
              <w:rPr>
                <w:sz w:val="18"/>
                <w:szCs w:val="20"/>
              </w:rPr>
            </w:pPr>
            <w:proofErr w:type="spellStart"/>
            <w:r>
              <w:rPr>
                <w:szCs w:val="24"/>
              </w:rPr>
              <w:t>Вредители</w:t>
            </w:r>
            <w:proofErr w:type="spellEnd"/>
            <w:r>
              <w:rPr>
                <w:szCs w:val="24"/>
              </w:rPr>
              <w:br/>
              <w:t xml:space="preserve">+ </w:t>
            </w:r>
            <w:proofErr w:type="spellStart"/>
            <w:r>
              <w:rPr>
                <w:szCs w:val="24"/>
              </w:rPr>
              <w:t>засуха</w:t>
            </w:r>
            <w:proofErr w:type="spellEnd"/>
          </w:p>
        </w:tc>
        <w:tc>
          <w:tcPr>
            <w:tcW w:w="1701" w:type="dxa"/>
          </w:tcPr>
          <w:p w14:paraId="64193C8A" w14:textId="77777777" w:rsidR="00DD1166" w:rsidRPr="006E7E98" w:rsidRDefault="00DD1166" w:rsidP="00C84A13">
            <w:pPr>
              <w:keepNext/>
              <w:jc w:val="center"/>
              <w:rPr>
                <w:sz w:val="18"/>
                <w:szCs w:val="20"/>
              </w:rPr>
            </w:pPr>
            <w:r>
              <w:rPr>
                <w:szCs w:val="24"/>
              </w:rPr>
              <w:t>GDD, VPD,</w:t>
            </w:r>
            <w:r>
              <w:rPr>
                <w:szCs w:val="24"/>
              </w:rPr>
              <w:br/>
              <w:t>NDWI</w:t>
            </w:r>
          </w:p>
        </w:tc>
        <w:tc>
          <w:tcPr>
            <w:tcW w:w="1941" w:type="dxa"/>
          </w:tcPr>
          <w:p w14:paraId="37347098" w14:textId="77777777" w:rsidR="00DD1166" w:rsidRPr="006E7E98" w:rsidRDefault="00DD1166" w:rsidP="00C84A13">
            <w:pPr>
              <w:keepNext/>
              <w:jc w:val="center"/>
              <w:rPr>
                <w:sz w:val="18"/>
                <w:szCs w:val="20"/>
              </w:rPr>
            </w:pPr>
            <w:r>
              <w:rPr>
                <w:szCs w:val="24"/>
              </w:rPr>
              <w:t xml:space="preserve">5 </w:t>
            </w:r>
            <w:proofErr w:type="spellStart"/>
            <w:r>
              <w:rPr>
                <w:szCs w:val="24"/>
              </w:rPr>
              <w:t>инсектиц</w:t>
            </w:r>
            <w:proofErr w:type="spellEnd"/>
            <w:r>
              <w:rPr>
                <w:szCs w:val="24"/>
              </w:rPr>
              <w:t>.</w:t>
            </w:r>
            <w:r>
              <w:rPr>
                <w:szCs w:val="24"/>
              </w:rPr>
              <w:br/>
            </w:r>
            <w:proofErr w:type="spellStart"/>
            <w:r>
              <w:rPr>
                <w:szCs w:val="24"/>
              </w:rPr>
              <w:t>обработок</w:t>
            </w:r>
            <w:proofErr w:type="spellEnd"/>
            <w:r>
              <w:rPr>
                <w:szCs w:val="24"/>
              </w:rPr>
              <w:t xml:space="preserve"> (−25%)</w:t>
            </w:r>
          </w:p>
        </w:tc>
        <w:tc>
          <w:tcPr>
            <w:tcW w:w="2086" w:type="dxa"/>
          </w:tcPr>
          <w:p w14:paraId="71D057B9" w14:textId="77777777" w:rsidR="00DD1166" w:rsidRPr="006E7E98" w:rsidRDefault="00DD1166" w:rsidP="00C84A13">
            <w:pPr>
              <w:keepNext/>
              <w:jc w:val="center"/>
              <w:rPr>
                <w:sz w:val="18"/>
                <w:szCs w:val="20"/>
              </w:rPr>
            </w:pPr>
            <w:proofErr w:type="spellStart"/>
            <w:r>
              <w:rPr>
                <w:szCs w:val="24"/>
              </w:rPr>
              <w:t>Снижение</w:t>
            </w:r>
            <w:proofErr w:type="spellEnd"/>
            <w:r>
              <w:rPr>
                <w:szCs w:val="24"/>
              </w:rPr>
              <w:br/>
            </w:r>
            <w:proofErr w:type="spellStart"/>
            <w:r>
              <w:rPr>
                <w:szCs w:val="24"/>
              </w:rPr>
              <w:t>повреждений</w:t>
            </w:r>
            <w:proofErr w:type="spellEnd"/>
            <w:r>
              <w:rPr>
                <w:szCs w:val="24"/>
              </w:rPr>
              <w:t xml:space="preserve"> </w:t>
            </w:r>
            <w:proofErr w:type="spellStart"/>
            <w:r>
              <w:rPr>
                <w:szCs w:val="24"/>
              </w:rPr>
              <w:t>на</w:t>
            </w:r>
            <w:proofErr w:type="spellEnd"/>
            <w:r>
              <w:rPr>
                <w:szCs w:val="24"/>
              </w:rPr>
              <w:t xml:space="preserve"> 30%</w:t>
            </w:r>
          </w:p>
        </w:tc>
      </w:tr>
      <w:tr w:rsidR="00DD1166" w:rsidRPr="006E7E98" w14:paraId="36AA3F97" w14:textId="77777777" w:rsidTr="00694882">
        <w:trPr>
          <w:cantSplit/>
          <w:jc w:val="center"/>
        </w:trPr>
        <w:tc>
          <w:tcPr>
            <w:tcW w:w="1841" w:type="dxa"/>
          </w:tcPr>
          <w:p w14:paraId="19E814FF" w14:textId="77777777" w:rsidR="00DD1166" w:rsidRPr="006E7E98" w:rsidRDefault="00DD1166" w:rsidP="00C84A13">
            <w:pPr>
              <w:keepNext/>
              <w:rPr>
                <w:sz w:val="18"/>
                <w:szCs w:val="20"/>
              </w:rPr>
            </w:pPr>
            <w:proofErr w:type="spellStart"/>
            <w:r>
              <w:rPr>
                <w:szCs w:val="24"/>
              </w:rPr>
              <w:t>Сентябрь</w:t>
            </w:r>
            <w:proofErr w:type="spellEnd"/>
            <w:r>
              <w:rPr>
                <w:szCs w:val="24"/>
              </w:rPr>
              <w:t>–</w:t>
            </w:r>
            <w:proofErr w:type="spellStart"/>
            <w:r>
              <w:rPr>
                <w:szCs w:val="24"/>
              </w:rPr>
              <w:t>окт</w:t>
            </w:r>
            <w:proofErr w:type="spellEnd"/>
            <w:r>
              <w:rPr>
                <w:szCs w:val="24"/>
              </w:rPr>
              <w:t>.</w:t>
            </w:r>
            <w:r>
              <w:rPr>
                <w:szCs w:val="24"/>
              </w:rPr>
              <w:br/>
              <w:t>(BBCH 81–97)</w:t>
            </w:r>
          </w:p>
        </w:tc>
        <w:tc>
          <w:tcPr>
            <w:tcW w:w="1787" w:type="dxa"/>
          </w:tcPr>
          <w:p w14:paraId="777A4ACF" w14:textId="77777777" w:rsidR="00DD1166" w:rsidRPr="006E7E98" w:rsidRDefault="00DD1166" w:rsidP="00C84A13">
            <w:pPr>
              <w:keepNext/>
              <w:jc w:val="center"/>
              <w:rPr>
                <w:sz w:val="18"/>
                <w:szCs w:val="20"/>
              </w:rPr>
            </w:pPr>
            <w:proofErr w:type="spellStart"/>
            <w:r>
              <w:rPr>
                <w:szCs w:val="24"/>
              </w:rPr>
              <w:t>Качество</w:t>
            </w:r>
            <w:proofErr w:type="spellEnd"/>
            <w:r>
              <w:rPr>
                <w:szCs w:val="24"/>
              </w:rPr>
              <w:br/>
            </w:r>
            <w:proofErr w:type="spellStart"/>
            <w:r>
              <w:rPr>
                <w:szCs w:val="24"/>
              </w:rPr>
              <w:t>плодов</w:t>
            </w:r>
            <w:proofErr w:type="spellEnd"/>
          </w:p>
        </w:tc>
        <w:tc>
          <w:tcPr>
            <w:tcW w:w="1701" w:type="dxa"/>
          </w:tcPr>
          <w:p w14:paraId="2994CEAD" w14:textId="77777777" w:rsidR="00DD1166" w:rsidRPr="006E7E98" w:rsidRDefault="00DD1166" w:rsidP="00C84A13">
            <w:pPr>
              <w:keepNext/>
              <w:jc w:val="center"/>
              <w:rPr>
                <w:sz w:val="18"/>
                <w:szCs w:val="20"/>
              </w:rPr>
            </w:pPr>
            <w:r>
              <w:rPr>
                <w:szCs w:val="24"/>
              </w:rPr>
              <w:t xml:space="preserve">T </w:t>
            </w:r>
            <w:proofErr w:type="spellStart"/>
            <w:r>
              <w:rPr>
                <w:szCs w:val="24"/>
              </w:rPr>
              <w:t>воздуха</w:t>
            </w:r>
            <w:proofErr w:type="spellEnd"/>
            <w:r>
              <w:rPr>
                <w:szCs w:val="24"/>
              </w:rPr>
              <w:t>,</w:t>
            </w:r>
            <w:r>
              <w:rPr>
                <w:szCs w:val="24"/>
              </w:rPr>
              <w:br/>
              <w:t>NDVI</w:t>
            </w:r>
          </w:p>
        </w:tc>
        <w:tc>
          <w:tcPr>
            <w:tcW w:w="1941" w:type="dxa"/>
          </w:tcPr>
          <w:p w14:paraId="4CC996D8" w14:textId="77777777" w:rsidR="00DD1166" w:rsidRPr="006E7E98" w:rsidRDefault="00DD1166" w:rsidP="00C84A13">
            <w:pPr>
              <w:keepNext/>
              <w:jc w:val="center"/>
              <w:rPr>
                <w:sz w:val="18"/>
                <w:szCs w:val="20"/>
              </w:rPr>
            </w:pPr>
            <w:r>
              <w:rPr>
                <w:szCs w:val="24"/>
              </w:rPr>
              <w:t xml:space="preserve">3 </w:t>
            </w:r>
            <w:proofErr w:type="spellStart"/>
            <w:r>
              <w:rPr>
                <w:szCs w:val="24"/>
              </w:rPr>
              <w:t>корректировки</w:t>
            </w:r>
            <w:proofErr w:type="spellEnd"/>
            <w:r>
              <w:rPr>
                <w:szCs w:val="24"/>
              </w:rPr>
              <w:br/>
            </w:r>
            <w:proofErr w:type="spellStart"/>
            <w:r>
              <w:rPr>
                <w:szCs w:val="24"/>
              </w:rPr>
              <w:t>уборки</w:t>
            </w:r>
            <w:proofErr w:type="spellEnd"/>
          </w:p>
        </w:tc>
        <w:tc>
          <w:tcPr>
            <w:tcW w:w="2086" w:type="dxa"/>
          </w:tcPr>
          <w:p w14:paraId="6CACA7B2" w14:textId="77777777" w:rsidR="00DD1166" w:rsidRPr="006E7E98" w:rsidRDefault="00DD1166" w:rsidP="00C84A13">
            <w:pPr>
              <w:keepNext/>
              <w:jc w:val="center"/>
              <w:rPr>
                <w:sz w:val="18"/>
                <w:szCs w:val="20"/>
              </w:rPr>
            </w:pPr>
            <w:proofErr w:type="spellStart"/>
            <w:r>
              <w:rPr>
                <w:szCs w:val="24"/>
              </w:rPr>
              <w:t>Товарность</w:t>
            </w:r>
            <w:proofErr w:type="spellEnd"/>
            <w:r>
              <w:rPr>
                <w:szCs w:val="24"/>
              </w:rPr>
              <w:br/>
              <w:t xml:space="preserve">81% (+9 </w:t>
            </w:r>
            <w:proofErr w:type="spellStart"/>
            <w:r>
              <w:rPr>
                <w:szCs w:val="24"/>
              </w:rPr>
              <w:t>п.п</w:t>
            </w:r>
            <w:proofErr w:type="spellEnd"/>
            <w:r>
              <w:rPr>
                <w:szCs w:val="24"/>
              </w:rPr>
              <w:t>.)</w:t>
            </w:r>
          </w:p>
        </w:tc>
      </w:tr>
    </w:tbl>
    <w:p w14:paraId="7ED19BA9" w14:textId="77777777" w:rsidR="00694882" w:rsidRDefault="00694882" w:rsidP="00C84A13">
      <w:pPr>
        <w:ind w:firstLine="709"/>
        <w:jc w:val="both"/>
        <w:rPr>
          <w:sz w:val="24"/>
          <w:szCs w:val="24"/>
          <w:lang w:val="ru-RU"/>
        </w:rPr>
      </w:pPr>
    </w:p>
    <w:p w14:paraId="3C565B4C" w14:textId="2AE3C38C" w:rsidR="00DD1166" w:rsidRPr="006E7E98" w:rsidRDefault="00DD1166" w:rsidP="00C84A13">
      <w:pPr>
        <w:ind w:firstLine="709"/>
        <w:jc w:val="both"/>
        <w:rPr>
          <w:iCs/>
          <w:sz w:val="20"/>
          <w:szCs w:val="20"/>
          <w:lang w:val="ru-RU"/>
        </w:rPr>
      </w:pPr>
      <w:r>
        <w:rPr>
          <w:sz w:val="24"/>
          <w:szCs w:val="24"/>
          <w:lang w:val="ru-RU"/>
        </w:rPr>
        <w:t xml:space="preserve">Примечание – Составлено автором. θ – объёмная влажность почвы; </w:t>
      </w:r>
      <w:proofErr w:type="spellStart"/>
      <w:r>
        <w:rPr>
          <w:sz w:val="24"/>
          <w:szCs w:val="24"/>
          <w:lang w:val="ru-RU"/>
        </w:rPr>
        <w:t>п.п</w:t>
      </w:r>
      <w:proofErr w:type="spellEnd"/>
      <w:r>
        <w:rPr>
          <w:sz w:val="24"/>
          <w:szCs w:val="24"/>
          <w:lang w:val="ru-RU"/>
        </w:rPr>
        <w:t>. – процентных пунктов. Данные по фенологическим фазам приведены по шкале BBCH для яблони [11, с. 1–3; 15, с. 1–3]</w:t>
      </w:r>
    </w:p>
    <w:p w14:paraId="1DBCF5C5" w14:textId="77777777" w:rsidR="00BF34C4" w:rsidRPr="00E144CE" w:rsidRDefault="00BF34C4">
      <w:pPr>
        <w:rPr>
          <w:lang w:val="ru-RU"/>
        </w:rPr>
      </w:pPr>
    </w:p>
    <w:p w14:paraId="57F94B79" w14:textId="77777777" w:rsidR="00DD1166" w:rsidRPr="00781FEB" w:rsidRDefault="00DD1166" w:rsidP="00C84A13">
      <w:pPr>
        <w:ind w:firstLine="709"/>
        <w:jc w:val="both"/>
        <w:rPr>
          <w:lang w:val="ru-RU"/>
        </w:rPr>
      </w:pPr>
      <w:r>
        <w:rPr>
          <w:lang w:val="ru-RU"/>
        </w:rPr>
        <w:t xml:space="preserve">Из таблицы 5.6, каждый сезон вегетации характеризуется доминирующим типом риска, для которого </w:t>
      </w:r>
      <w:proofErr w:type="spellStart"/>
      <w:r>
        <w:rPr>
          <w:lang w:val="ru-RU"/>
        </w:rPr>
        <w:t>IoT</w:t>
      </w:r>
      <w:proofErr w:type="spellEnd"/>
      <w:r>
        <w:rPr>
          <w:lang w:val="ru-RU"/>
        </w:rPr>
        <w:t>-мониторинг обеспечивает наибольшую ценность. В ранневесенний период система концентрируется на прогнозировании заморозков, в летний — на оптимизации водного режима и фитосанитарной защите, в предуборочный — на управлении качеством плодов через NDVI-зонирование.</w:t>
      </w:r>
    </w:p>
    <w:p w14:paraId="752D52B1" w14:textId="77777777" w:rsidR="00BF34C4" w:rsidRPr="00E144CE" w:rsidRDefault="00BF34C4">
      <w:pPr>
        <w:rPr>
          <w:lang w:val="ru-RU"/>
        </w:rPr>
      </w:pPr>
    </w:p>
    <w:p w14:paraId="11D14B22" w14:textId="77777777" w:rsidR="00F81096" w:rsidRPr="009A0A4A" w:rsidRDefault="00F81096" w:rsidP="006E7E98">
      <w:pPr>
        <w:pStyle w:val="Heading2"/>
        <w:spacing w:before="0" w:after="0"/>
        <w:jc w:val="both"/>
      </w:pPr>
      <w:bookmarkStart w:id="75" w:name="_Toc231043655"/>
      <w:r>
        <w:t>5.3 Образовательный компонент IT-технологии для подготовки специалистов агроэкологического профиля</w:t>
      </w:r>
      <w:bookmarkEnd w:id="75"/>
    </w:p>
    <w:p w14:paraId="253C1997" w14:textId="77777777" w:rsidR="00F81096" w:rsidRPr="009A0A4A" w:rsidRDefault="00F81096" w:rsidP="00C84A13">
      <w:pPr>
        <w:ind w:firstLine="709"/>
        <w:jc w:val="both"/>
        <w:rPr>
          <w:lang w:val="ru-RU"/>
        </w:rPr>
      </w:pPr>
      <w:r>
        <w:rPr>
          <w:color w:val="000000"/>
          <w:lang w:val="ru-RU"/>
        </w:rPr>
        <w:t xml:space="preserve">Внедрение IT-технологий в агропроизводство требует системной подготовки специалистов, способных эффективно использовать инструменты мониторинга для принятия управленческих решений [84, с. 1–50]. Согласно данным ФАО, дефицит квалифицированных кадров в области цифрового сельского хозяйства является одним из ключевых барьеров внедрения прецизионных технологий в развивающихся странах, где менее 15% фермеров обладают навыками работы с </w:t>
      </w:r>
      <w:proofErr w:type="spellStart"/>
      <w:r>
        <w:rPr>
          <w:color w:val="000000"/>
          <w:lang w:val="ru-RU"/>
        </w:rPr>
        <w:t>IoT</w:t>
      </w:r>
      <w:proofErr w:type="spellEnd"/>
      <w:r>
        <w:rPr>
          <w:color w:val="000000"/>
          <w:lang w:val="ru-RU"/>
        </w:rPr>
        <w:t>-системами. Применительно к реализации Концепции развития АПК РК до 2030 года, предусматривающей цифровизацию 50% сельскохозяйственных предприятий, образовательный компонент разработанной IT-технологии приобретает особую значимость.</w:t>
      </w:r>
    </w:p>
    <w:p w14:paraId="0DAE7F37" w14:textId="77777777" w:rsidR="00F81096" w:rsidRPr="009A0A4A" w:rsidRDefault="00F81096" w:rsidP="00C84A13">
      <w:pPr>
        <w:ind w:firstLine="709"/>
        <w:jc w:val="both"/>
        <w:rPr>
          <w:lang w:val="ru-RU"/>
        </w:rPr>
      </w:pPr>
      <w:r>
        <w:rPr>
          <w:color w:val="000000"/>
          <w:lang w:val="ru-RU"/>
        </w:rPr>
        <w:lastRenderedPageBreak/>
        <w:t>Образовательный компонент системы MOM SENSOR реализует трёхуровневую модель формирования компетенций, адаптированную к потребностям различных категорий пользователей (рисунок 5.6). Базовый уровень (инструментальные навыки) охватывает практическое взаимодействие с аппаратной частью системы — навигацию по дашборду, интерпретацию показаний датчиков, экспорт данных. Средний уровень (аналитические компетенции) включает работу с вегетационными индексами, анализ взаимосвязей между абиотическими параметрами и состоянием агроэкосистемы, изучение учебных кейсов на реальных данных. Высший уровень (принятие решений) предполагает самостоятельную интерпретацию ML-прогнозов и формирование агротехнических мероприятий на основе рекомендаций системы поддержки принятия решений [124]. Для каждого уровня разработаны адаптивные траектории обучения: базовый курс для фермеров (20 часов), расширенная программа для агрономов (45 часов) и академический курс для студентов КазНАУ (60 часов).</w:t>
      </w:r>
    </w:p>
    <w:p w14:paraId="7D7856B8" w14:textId="77777777" w:rsidR="009D486A" w:rsidRPr="00B05D1B" w:rsidRDefault="009D486A" w:rsidP="00C84A13">
      <w:pPr>
        <w:rPr>
          <w:lang w:val="ru-RU"/>
        </w:rPr>
      </w:pPr>
    </w:p>
    <w:p w14:paraId="7A530DC9" w14:textId="77777777" w:rsidR="00F81096" w:rsidRDefault="00F81096" w:rsidP="00C84A13">
      <w:pPr>
        <w:jc w:val="center"/>
      </w:pPr>
      <w:r>
        <w:rPr>
          <w:noProof/>
        </w:rPr>
        <w:drawing>
          <wp:inline distT="0" distB="0" distL="0" distR="0" wp14:anchorId="4875B067" wp14:editId="3F3AF6AC">
            <wp:extent cx="6101101" cy="2009775"/>
            <wp:effectExtent l="0" t="0" r="0" b="0"/>
            <wp:docPr id="48" name="Picture 949691280" descr="P369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949691280" descr="P3690#yIS1"/>
                    <pic:cNvPicPr/>
                  </pic:nvPicPr>
                  <pic:blipFill>
                    <a:blip r:embed="rId55"/>
                    <a:stretch>
                      <a:fillRect/>
                    </a:stretch>
                  </pic:blipFill>
                  <pic:spPr>
                    <a:xfrm>
                      <a:off x="0" y="0"/>
                      <a:ext cx="6104171" cy="2010786"/>
                    </a:xfrm>
                    <a:prstGeom prst="rect">
                      <a:avLst/>
                    </a:prstGeom>
                  </pic:spPr>
                </pic:pic>
              </a:graphicData>
            </a:graphic>
          </wp:inline>
        </w:drawing>
      </w:r>
    </w:p>
    <w:p w14:paraId="2FDE8BF0" w14:textId="77777777" w:rsidR="00694882" w:rsidRDefault="00694882" w:rsidP="00C84A13">
      <w:pPr>
        <w:jc w:val="center"/>
        <w:rPr>
          <w:color w:val="000000"/>
          <w:lang w:val="ru-RU"/>
        </w:rPr>
      </w:pPr>
    </w:p>
    <w:p w14:paraId="5F44C9AF" w14:textId="629CAE7B" w:rsidR="00F81096" w:rsidRPr="009A0A4A" w:rsidRDefault="00F81096" w:rsidP="00C84A13">
      <w:pPr>
        <w:jc w:val="center"/>
        <w:rPr>
          <w:lang w:val="ru-RU"/>
        </w:rPr>
      </w:pPr>
      <w:r>
        <w:rPr>
          <w:color w:val="000000"/>
          <w:lang w:val="ru-RU"/>
        </w:rPr>
        <w:t xml:space="preserve">Рисунок 5.6 – Модель формирования компетенций специалистов агроэкологического профиля на базе образовательного компонента системы </w:t>
      </w:r>
      <w:r>
        <w:rPr>
          <w:color w:val="000000"/>
        </w:rPr>
        <w:t>MOM</w:t>
      </w:r>
      <w:r>
        <w:rPr>
          <w:color w:val="000000"/>
          <w:lang w:val="ru-RU"/>
        </w:rPr>
        <w:t xml:space="preserve"> </w:t>
      </w:r>
      <w:r>
        <w:rPr>
          <w:color w:val="000000"/>
        </w:rPr>
        <w:t>SENSOR</w:t>
      </w:r>
      <w:r>
        <w:rPr>
          <w:color w:val="000000"/>
          <w:lang w:val="ru-RU"/>
        </w:rPr>
        <w:t xml:space="preserve"> [Составлено автором]</w:t>
      </w:r>
    </w:p>
    <w:p w14:paraId="66CA3F1E" w14:textId="77777777" w:rsidR="00BF34C4" w:rsidRPr="00E144CE" w:rsidRDefault="00BF34C4">
      <w:pPr>
        <w:rPr>
          <w:lang w:val="ru-RU"/>
        </w:rPr>
      </w:pPr>
    </w:p>
    <w:p w14:paraId="6CFA2D8A" w14:textId="77777777" w:rsidR="00F81096" w:rsidRPr="009A0A4A" w:rsidRDefault="00F81096" w:rsidP="00C84A13">
      <w:pPr>
        <w:ind w:firstLine="709"/>
        <w:jc w:val="both"/>
        <w:rPr>
          <w:lang w:val="ru-RU"/>
        </w:rPr>
      </w:pPr>
      <w:r>
        <w:rPr>
          <w:color w:val="000000"/>
          <w:lang w:val="ru-RU"/>
        </w:rPr>
        <w:t>Анализ статистики использования образовательного портала за 2024 год, полученной из данных Google Analytics и внутренних журналов системы, позволяет оценить вовлечённость различных категорий пользователей в образовательный процесс (таблица 5.7). По состоянию на 01.02.2026 на портале зарегистрировано 324 пользователя, из которых 156 являются активными ежемесячно (MAU).</w:t>
      </w:r>
    </w:p>
    <w:p w14:paraId="0CA3C523" w14:textId="77777777" w:rsidR="009D486A" w:rsidRPr="00B05D1B" w:rsidRDefault="009D486A" w:rsidP="00C84A13">
      <w:pPr>
        <w:rPr>
          <w:lang w:val="ru-RU"/>
        </w:rPr>
      </w:pPr>
    </w:p>
    <w:p w14:paraId="54B207B5" w14:textId="77777777" w:rsidR="00F81096" w:rsidRDefault="00F81096" w:rsidP="00694882">
      <w:pPr>
        <w:keepNext/>
        <w:jc w:val="both"/>
        <w:rPr>
          <w:color w:val="000000"/>
          <w:lang w:val="ru-RU"/>
        </w:rPr>
      </w:pPr>
      <w:r>
        <w:rPr>
          <w:color w:val="000000"/>
          <w:lang w:val="ru-RU"/>
        </w:rPr>
        <w:lastRenderedPageBreak/>
        <w:t>Таблица 5.7 – Показатели вовлечённости пользователей образовательного портала по категориям (2024 г.)</w:t>
      </w:r>
    </w:p>
    <w:p w14:paraId="538FAAE6" w14:textId="77777777" w:rsidR="00694882" w:rsidRPr="009A0A4A" w:rsidRDefault="00694882" w:rsidP="00694882">
      <w:pPr>
        <w:keepNext/>
        <w:jc w:val="both"/>
        <w:rPr>
          <w:lang w:val="ru-RU"/>
        </w:rPr>
      </w:pPr>
    </w:p>
    <w:tbl>
      <w:tblPr>
        <w:tblStyle w:val="TableGrid"/>
        <w:tblW w:w="0" w:type="auto"/>
        <w:jc w:val="center"/>
        <w:tblLook w:val="04A0" w:firstRow="1" w:lastRow="0" w:firstColumn="1" w:lastColumn="0" w:noHBand="0" w:noVBand="1"/>
      </w:tblPr>
      <w:tblGrid>
        <w:gridCol w:w="2229"/>
        <w:gridCol w:w="1142"/>
        <w:gridCol w:w="851"/>
        <w:gridCol w:w="1188"/>
        <w:gridCol w:w="1719"/>
        <w:gridCol w:w="1331"/>
        <w:gridCol w:w="1168"/>
      </w:tblGrid>
      <w:tr w:rsidR="00F81096" w:rsidRPr="006E7E98" w14:paraId="58E86E80" w14:textId="77777777" w:rsidTr="006E7E98">
        <w:trPr>
          <w:cantSplit/>
          <w:jc w:val="center"/>
        </w:trPr>
        <w:tc>
          <w:tcPr>
            <w:tcW w:w="1377" w:type="dxa"/>
          </w:tcPr>
          <w:p w14:paraId="4CDE9F44" w14:textId="77777777" w:rsidR="00F81096" w:rsidRPr="006E7E98" w:rsidRDefault="00F81096" w:rsidP="00C84A13">
            <w:pPr>
              <w:keepNext/>
              <w:rPr>
                <w:bCs/>
                <w:sz w:val="18"/>
                <w:szCs w:val="18"/>
              </w:rPr>
            </w:pPr>
            <w:proofErr w:type="spellStart"/>
            <w:r>
              <w:rPr>
                <w:color w:val="000000"/>
                <w:szCs w:val="24"/>
              </w:rPr>
              <w:t>Категория</w:t>
            </w:r>
            <w:proofErr w:type="spellEnd"/>
            <w:r>
              <w:rPr>
                <w:color w:val="000000"/>
                <w:szCs w:val="24"/>
              </w:rPr>
              <w:br/>
            </w:r>
            <w:proofErr w:type="spellStart"/>
            <w:r>
              <w:rPr>
                <w:color w:val="000000"/>
                <w:szCs w:val="24"/>
              </w:rPr>
              <w:t>пользователей</w:t>
            </w:r>
            <w:proofErr w:type="spellEnd"/>
          </w:p>
        </w:tc>
        <w:tc>
          <w:tcPr>
            <w:tcW w:w="1377" w:type="dxa"/>
          </w:tcPr>
          <w:p w14:paraId="1390DEDB" w14:textId="77777777" w:rsidR="00F81096" w:rsidRPr="006E7E98" w:rsidRDefault="00F81096" w:rsidP="00C84A13">
            <w:pPr>
              <w:keepNext/>
              <w:jc w:val="center"/>
              <w:rPr>
                <w:bCs/>
                <w:sz w:val="18"/>
                <w:szCs w:val="18"/>
              </w:rPr>
            </w:pPr>
            <w:proofErr w:type="spellStart"/>
            <w:r>
              <w:rPr>
                <w:color w:val="000000"/>
                <w:szCs w:val="24"/>
              </w:rPr>
              <w:t>Пользо</w:t>
            </w:r>
            <w:proofErr w:type="spellEnd"/>
            <w:r>
              <w:rPr>
                <w:color w:val="000000"/>
                <w:szCs w:val="24"/>
              </w:rPr>
              <w:t>-</w:t>
            </w:r>
            <w:r>
              <w:rPr>
                <w:color w:val="000000"/>
                <w:szCs w:val="24"/>
              </w:rPr>
              <w:br/>
            </w:r>
            <w:proofErr w:type="spellStart"/>
            <w:r>
              <w:rPr>
                <w:color w:val="000000"/>
                <w:szCs w:val="24"/>
              </w:rPr>
              <w:t>вателей</w:t>
            </w:r>
            <w:proofErr w:type="spellEnd"/>
          </w:p>
        </w:tc>
        <w:tc>
          <w:tcPr>
            <w:tcW w:w="1377" w:type="dxa"/>
          </w:tcPr>
          <w:p w14:paraId="37C2214B" w14:textId="77777777" w:rsidR="00F81096" w:rsidRPr="006E7E98" w:rsidRDefault="00F81096" w:rsidP="00C84A13">
            <w:pPr>
              <w:keepNext/>
              <w:jc w:val="center"/>
              <w:rPr>
                <w:bCs/>
                <w:sz w:val="18"/>
                <w:szCs w:val="18"/>
              </w:rPr>
            </w:pPr>
            <w:r>
              <w:rPr>
                <w:color w:val="000000"/>
                <w:szCs w:val="24"/>
              </w:rPr>
              <w:t>MAU</w:t>
            </w:r>
          </w:p>
        </w:tc>
        <w:tc>
          <w:tcPr>
            <w:tcW w:w="1377" w:type="dxa"/>
          </w:tcPr>
          <w:p w14:paraId="2D841AC1" w14:textId="77777777" w:rsidR="00F81096" w:rsidRPr="006E7E98" w:rsidRDefault="00F81096" w:rsidP="00C84A13">
            <w:pPr>
              <w:keepNext/>
              <w:jc w:val="center"/>
              <w:rPr>
                <w:bCs/>
                <w:sz w:val="18"/>
                <w:szCs w:val="18"/>
              </w:rPr>
            </w:pPr>
            <w:proofErr w:type="spellStart"/>
            <w:r>
              <w:rPr>
                <w:color w:val="000000"/>
                <w:szCs w:val="24"/>
              </w:rPr>
              <w:t>Средняя</w:t>
            </w:r>
            <w:proofErr w:type="spellEnd"/>
            <w:r>
              <w:rPr>
                <w:color w:val="000000"/>
                <w:szCs w:val="24"/>
              </w:rPr>
              <w:br/>
            </w:r>
            <w:proofErr w:type="spellStart"/>
            <w:r>
              <w:rPr>
                <w:color w:val="000000"/>
                <w:szCs w:val="24"/>
              </w:rPr>
              <w:t>сессия</w:t>
            </w:r>
            <w:proofErr w:type="spellEnd"/>
            <w:r>
              <w:rPr>
                <w:color w:val="000000"/>
                <w:szCs w:val="24"/>
              </w:rPr>
              <w:t xml:space="preserve">, </w:t>
            </w:r>
            <w:proofErr w:type="spellStart"/>
            <w:r>
              <w:rPr>
                <w:color w:val="000000"/>
                <w:szCs w:val="24"/>
              </w:rPr>
              <w:t>мин</w:t>
            </w:r>
            <w:proofErr w:type="spellEnd"/>
          </w:p>
        </w:tc>
        <w:tc>
          <w:tcPr>
            <w:tcW w:w="1377" w:type="dxa"/>
          </w:tcPr>
          <w:p w14:paraId="40033628" w14:textId="77777777" w:rsidR="00F81096" w:rsidRPr="006E7E98" w:rsidRDefault="00F81096" w:rsidP="00C84A13">
            <w:pPr>
              <w:keepNext/>
              <w:jc w:val="center"/>
              <w:rPr>
                <w:bCs/>
                <w:sz w:val="18"/>
                <w:szCs w:val="18"/>
              </w:rPr>
            </w:pPr>
            <w:proofErr w:type="spellStart"/>
            <w:r>
              <w:rPr>
                <w:color w:val="000000"/>
                <w:szCs w:val="24"/>
              </w:rPr>
              <w:t>Материалов</w:t>
            </w:r>
            <w:proofErr w:type="spellEnd"/>
            <w:r>
              <w:rPr>
                <w:color w:val="000000"/>
                <w:szCs w:val="24"/>
              </w:rPr>
              <w:br/>
            </w:r>
            <w:proofErr w:type="spellStart"/>
            <w:r>
              <w:rPr>
                <w:color w:val="000000"/>
                <w:szCs w:val="24"/>
              </w:rPr>
              <w:t>просмотрено</w:t>
            </w:r>
            <w:proofErr w:type="spellEnd"/>
          </w:p>
        </w:tc>
        <w:tc>
          <w:tcPr>
            <w:tcW w:w="1377" w:type="dxa"/>
          </w:tcPr>
          <w:p w14:paraId="5641606A" w14:textId="77777777" w:rsidR="00F81096" w:rsidRPr="006E7E98" w:rsidRDefault="00F81096" w:rsidP="00C84A13">
            <w:pPr>
              <w:keepNext/>
              <w:jc w:val="center"/>
              <w:rPr>
                <w:bCs/>
                <w:sz w:val="18"/>
                <w:szCs w:val="18"/>
              </w:rPr>
            </w:pPr>
            <w:proofErr w:type="spellStart"/>
            <w:r>
              <w:rPr>
                <w:color w:val="000000"/>
                <w:szCs w:val="24"/>
              </w:rPr>
              <w:t>Сертифи</w:t>
            </w:r>
            <w:proofErr w:type="spellEnd"/>
            <w:r>
              <w:rPr>
                <w:color w:val="000000"/>
                <w:szCs w:val="24"/>
              </w:rPr>
              <w:t>-</w:t>
            </w:r>
            <w:r>
              <w:rPr>
                <w:color w:val="000000"/>
                <w:szCs w:val="24"/>
              </w:rPr>
              <w:br/>
            </w:r>
            <w:proofErr w:type="spellStart"/>
            <w:r>
              <w:rPr>
                <w:color w:val="000000"/>
                <w:szCs w:val="24"/>
              </w:rPr>
              <w:t>катов</w:t>
            </w:r>
            <w:proofErr w:type="spellEnd"/>
          </w:p>
        </w:tc>
        <w:tc>
          <w:tcPr>
            <w:tcW w:w="1377" w:type="dxa"/>
          </w:tcPr>
          <w:p w14:paraId="251CB214" w14:textId="77777777" w:rsidR="00F81096" w:rsidRPr="006E7E98" w:rsidRDefault="00F81096" w:rsidP="00C84A13">
            <w:pPr>
              <w:keepNext/>
              <w:jc w:val="center"/>
              <w:rPr>
                <w:bCs/>
                <w:sz w:val="18"/>
                <w:szCs w:val="18"/>
              </w:rPr>
            </w:pPr>
            <w:proofErr w:type="spellStart"/>
            <w:r>
              <w:rPr>
                <w:color w:val="000000"/>
                <w:szCs w:val="24"/>
              </w:rPr>
              <w:t>Сессий</w:t>
            </w:r>
            <w:proofErr w:type="spellEnd"/>
            <w:r>
              <w:rPr>
                <w:color w:val="000000"/>
                <w:szCs w:val="24"/>
              </w:rPr>
              <w:br/>
              <w:t>Sandbox</w:t>
            </w:r>
          </w:p>
        </w:tc>
      </w:tr>
      <w:tr w:rsidR="00F81096" w:rsidRPr="006E7E98" w14:paraId="53B4A438" w14:textId="77777777" w:rsidTr="006E7E98">
        <w:trPr>
          <w:cantSplit/>
          <w:jc w:val="center"/>
        </w:trPr>
        <w:tc>
          <w:tcPr>
            <w:tcW w:w="1377" w:type="dxa"/>
          </w:tcPr>
          <w:p w14:paraId="67E3F80B" w14:textId="77777777" w:rsidR="00F81096" w:rsidRPr="006E7E98" w:rsidRDefault="00F81096" w:rsidP="00C84A13">
            <w:pPr>
              <w:keepNext/>
              <w:rPr>
                <w:sz w:val="18"/>
                <w:szCs w:val="18"/>
              </w:rPr>
            </w:pPr>
            <w:proofErr w:type="spellStart"/>
            <w:r>
              <w:rPr>
                <w:color w:val="000000"/>
                <w:szCs w:val="24"/>
              </w:rPr>
              <w:t>Фермеры</w:t>
            </w:r>
            <w:proofErr w:type="spellEnd"/>
          </w:p>
        </w:tc>
        <w:tc>
          <w:tcPr>
            <w:tcW w:w="1377" w:type="dxa"/>
          </w:tcPr>
          <w:p w14:paraId="2FAFAC24" w14:textId="77777777" w:rsidR="00F81096" w:rsidRPr="006E7E98" w:rsidRDefault="00F81096" w:rsidP="00C84A13">
            <w:pPr>
              <w:keepNext/>
              <w:jc w:val="center"/>
              <w:rPr>
                <w:sz w:val="18"/>
                <w:szCs w:val="18"/>
              </w:rPr>
            </w:pPr>
            <w:r>
              <w:rPr>
                <w:color w:val="000000"/>
                <w:szCs w:val="24"/>
              </w:rPr>
              <w:t>145</w:t>
            </w:r>
          </w:p>
        </w:tc>
        <w:tc>
          <w:tcPr>
            <w:tcW w:w="1377" w:type="dxa"/>
          </w:tcPr>
          <w:p w14:paraId="016BBB5F" w14:textId="77777777" w:rsidR="00F81096" w:rsidRPr="006E7E98" w:rsidRDefault="00F81096" w:rsidP="00C84A13">
            <w:pPr>
              <w:keepNext/>
              <w:jc w:val="center"/>
              <w:rPr>
                <w:sz w:val="18"/>
                <w:szCs w:val="18"/>
              </w:rPr>
            </w:pPr>
            <w:r>
              <w:rPr>
                <w:color w:val="000000"/>
                <w:szCs w:val="24"/>
              </w:rPr>
              <w:t>68</w:t>
            </w:r>
          </w:p>
        </w:tc>
        <w:tc>
          <w:tcPr>
            <w:tcW w:w="1377" w:type="dxa"/>
          </w:tcPr>
          <w:p w14:paraId="1CFFDA45" w14:textId="77777777" w:rsidR="00F81096" w:rsidRPr="006E7E98" w:rsidRDefault="00F81096" w:rsidP="00C84A13">
            <w:pPr>
              <w:keepNext/>
              <w:jc w:val="center"/>
              <w:rPr>
                <w:sz w:val="18"/>
                <w:szCs w:val="18"/>
              </w:rPr>
            </w:pPr>
            <w:r>
              <w:rPr>
                <w:color w:val="000000"/>
                <w:szCs w:val="24"/>
              </w:rPr>
              <w:t>14</w:t>
            </w:r>
          </w:p>
        </w:tc>
        <w:tc>
          <w:tcPr>
            <w:tcW w:w="1377" w:type="dxa"/>
          </w:tcPr>
          <w:p w14:paraId="1E6549BC" w14:textId="77777777" w:rsidR="00F81096" w:rsidRPr="006E7E98" w:rsidRDefault="00F81096" w:rsidP="00C84A13">
            <w:pPr>
              <w:keepNext/>
              <w:jc w:val="center"/>
              <w:rPr>
                <w:sz w:val="18"/>
                <w:szCs w:val="18"/>
              </w:rPr>
            </w:pPr>
            <w:r>
              <w:rPr>
                <w:color w:val="000000"/>
                <w:szCs w:val="24"/>
              </w:rPr>
              <w:t>8,2</w:t>
            </w:r>
          </w:p>
        </w:tc>
        <w:tc>
          <w:tcPr>
            <w:tcW w:w="1377" w:type="dxa"/>
          </w:tcPr>
          <w:p w14:paraId="2ECA66E9" w14:textId="77777777" w:rsidR="00F81096" w:rsidRPr="006E7E98" w:rsidRDefault="00F81096" w:rsidP="00C84A13">
            <w:pPr>
              <w:keepNext/>
              <w:jc w:val="center"/>
              <w:rPr>
                <w:sz w:val="18"/>
                <w:szCs w:val="18"/>
              </w:rPr>
            </w:pPr>
            <w:r>
              <w:rPr>
                <w:color w:val="000000"/>
                <w:szCs w:val="24"/>
              </w:rPr>
              <w:t>34</w:t>
            </w:r>
          </w:p>
        </w:tc>
        <w:tc>
          <w:tcPr>
            <w:tcW w:w="1377" w:type="dxa"/>
          </w:tcPr>
          <w:p w14:paraId="25DABDEB" w14:textId="77777777" w:rsidR="00F81096" w:rsidRPr="006E7E98" w:rsidRDefault="00F81096" w:rsidP="00C84A13">
            <w:pPr>
              <w:keepNext/>
              <w:jc w:val="center"/>
              <w:rPr>
                <w:sz w:val="18"/>
                <w:szCs w:val="18"/>
              </w:rPr>
            </w:pPr>
            <w:r>
              <w:rPr>
                <w:color w:val="000000"/>
                <w:szCs w:val="24"/>
              </w:rPr>
              <w:t>180</w:t>
            </w:r>
          </w:p>
        </w:tc>
      </w:tr>
      <w:tr w:rsidR="00F81096" w:rsidRPr="006E7E98" w14:paraId="25A05ACD" w14:textId="77777777" w:rsidTr="006E7E98">
        <w:trPr>
          <w:cantSplit/>
          <w:jc w:val="center"/>
        </w:trPr>
        <w:tc>
          <w:tcPr>
            <w:tcW w:w="1377" w:type="dxa"/>
          </w:tcPr>
          <w:p w14:paraId="540CD13F" w14:textId="77777777" w:rsidR="00F81096" w:rsidRPr="006E7E98" w:rsidRDefault="00F81096" w:rsidP="00C84A13">
            <w:pPr>
              <w:keepNext/>
              <w:rPr>
                <w:sz w:val="18"/>
                <w:szCs w:val="18"/>
              </w:rPr>
            </w:pPr>
            <w:proofErr w:type="spellStart"/>
            <w:r>
              <w:rPr>
                <w:color w:val="000000"/>
                <w:szCs w:val="24"/>
              </w:rPr>
              <w:t>Агрономы</w:t>
            </w:r>
            <w:proofErr w:type="spellEnd"/>
          </w:p>
        </w:tc>
        <w:tc>
          <w:tcPr>
            <w:tcW w:w="1377" w:type="dxa"/>
          </w:tcPr>
          <w:p w14:paraId="0AC43867" w14:textId="77777777" w:rsidR="00F81096" w:rsidRPr="006E7E98" w:rsidRDefault="00F81096" w:rsidP="00C84A13">
            <w:pPr>
              <w:keepNext/>
              <w:jc w:val="center"/>
              <w:rPr>
                <w:sz w:val="18"/>
                <w:szCs w:val="18"/>
              </w:rPr>
            </w:pPr>
            <w:r>
              <w:rPr>
                <w:color w:val="000000"/>
                <w:szCs w:val="24"/>
              </w:rPr>
              <w:t>68</w:t>
            </w:r>
          </w:p>
        </w:tc>
        <w:tc>
          <w:tcPr>
            <w:tcW w:w="1377" w:type="dxa"/>
          </w:tcPr>
          <w:p w14:paraId="24B48B15" w14:textId="77777777" w:rsidR="00F81096" w:rsidRPr="006E7E98" w:rsidRDefault="00F81096" w:rsidP="00C84A13">
            <w:pPr>
              <w:keepNext/>
              <w:jc w:val="center"/>
              <w:rPr>
                <w:sz w:val="18"/>
                <w:szCs w:val="18"/>
              </w:rPr>
            </w:pPr>
            <w:r>
              <w:rPr>
                <w:color w:val="000000"/>
                <w:szCs w:val="24"/>
              </w:rPr>
              <w:t>42</w:t>
            </w:r>
          </w:p>
        </w:tc>
        <w:tc>
          <w:tcPr>
            <w:tcW w:w="1377" w:type="dxa"/>
          </w:tcPr>
          <w:p w14:paraId="3D4858EE" w14:textId="77777777" w:rsidR="00F81096" w:rsidRPr="006E7E98" w:rsidRDefault="00F81096" w:rsidP="00C84A13">
            <w:pPr>
              <w:keepNext/>
              <w:jc w:val="center"/>
              <w:rPr>
                <w:sz w:val="18"/>
                <w:szCs w:val="18"/>
              </w:rPr>
            </w:pPr>
            <w:r>
              <w:rPr>
                <w:color w:val="000000"/>
                <w:szCs w:val="24"/>
              </w:rPr>
              <w:t>22</w:t>
            </w:r>
          </w:p>
        </w:tc>
        <w:tc>
          <w:tcPr>
            <w:tcW w:w="1377" w:type="dxa"/>
          </w:tcPr>
          <w:p w14:paraId="1B88740F" w14:textId="77777777" w:rsidR="00F81096" w:rsidRPr="006E7E98" w:rsidRDefault="00F81096" w:rsidP="00C84A13">
            <w:pPr>
              <w:keepNext/>
              <w:jc w:val="center"/>
              <w:rPr>
                <w:sz w:val="18"/>
                <w:szCs w:val="18"/>
              </w:rPr>
            </w:pPr>
            <w:r>
              <w:rPr>
                <w:color w:val="000000"/>
                <w:szCs w:val="24"/>
              </w:rPr>
              <w:t>14,6</w:t>
            </w:r>
          </w:p>
        </w:tc>
        <w:tc>
          <w:tcPr>
            <w:tcW w:w="1377" w:type="dxa"/>
          </w:tcPr>
          <w:p w14:paraId="5CD935DE" w14:textId="77777777" w:rsidR="00F81096" w:rsidRPr="006E7E98" w:rsidRDefault="00F81096" w:rsidP="00C84A13">
            <w:pPr>
              <w:keepNext/>
              <w:jc w:val="center"/>
              <w:rPr>
                <w:sz w:val="18"/>
                <w:szCs w:val="18"/>
              </w:rPr>
            </w:pPr>
            <w:r>
              <w:rPr>
                <w:color w:val="000000"/>
                <w:szCs w:val="24"/>
              </w:rPr>
              <w:t>28</w:t>
            </w:r>
          </w:p>
        </w:tc>
        <w:tc>
          <w:tcPr>
            <w:tcW w:w="1377" w:type="dxa"/>
          </w:tcPr>
          <w:p w14:paraId="13F47E5C" w14:textId="77777777" w:rsidR="00F81096" w:rsidRPr="006E7E98" w:rsidRDefault="00F81096" w:rsidP="00C84A13">
            <w:pPr>
              <w:keepNext/>
              <w:jc w:val="center"/>
              <w:rPr>
                <w:sz w:val="18"/>
                <w:szCs w:val="18"/>
              </w:rPr>
            </w:pPr>
            <w:r>
              <w:rPr>
                <w:color w:val="000000"/>
                <w:szCs w:val="24"/>
              </w:rPr>
              <w:t>320</w:t>
            </w:r>
          </w:p>
        </w:tc>
      </w:tr>
      <w:tr w:rsidR="00F81096" w:rsidRPr="006E7E98" w14:paraId="36488A6B" w14:textId="77777777" w:rsidTr="006E7E98">
        <w:trPr>
          <w:cantSplit/>
          <w:jc w:val="center"/>
        </w:trPr>
        <w:tc>
          <w:tcPr>
            <w:tcW w:w="1377" w:type="dxa"/>
          </w:tcPr>
          <w:p w14:paraId="13C839F9" w14:textId="77777777" w:rsidR="00F81096" w:rsidRPr="006E7E98" w:rsidRDefault="00F81096" w:rsidP="00C84A13">
            <w:pPr>
              <w:keepNext/>
              <w:rPr>
                <w:sz w:val="18"/>
                <w:szCs w:val="18"/>
              </w:rPr>
            </w:pPr>
            <w:proofErr w:type="spellStart"/>
            <w:r>
              <w:rPr>
                <w:color w:val="000000"/>
                <w:szCs w:val="24"/>
              </w:rPr>
              <w:t>Студенты</w:t>
            </w:r>
            <w:proofErr w:type="spellEnd"/>
          </w:p>
        </w:tc>
        <w:tc>
          <w:tcPr>
            <w:tcW w:w="1377" w:type="dxa"/>
          </w:tcPr>
          <w:p w14:paraId="0364D496" w14:textId="77777777" w:rsidR="00F81096" w:rsidRPr="006E7E98" w:rsidRDefault="00F81096" w:rsidP="00C84A13">
            <w:pPr>
              <w:keepNext/>
              <w:jc w:val="center"/>
              <w:rPr>
                <w:sz w:val="18"/>
                <w:szCs w:val="18"/>
              </w:rPr>
            </w:pPr>
            <w:r>
              <w:rPr>
                <w:color w:val="000000"/>
                <w:szCs w:val="24"/>
              </w:rPr>
              <w:t>52</w:t>
            </w:r>
          </w:p>
        </w:tc>
        <w:tc>
          <w:tcPr>
            <w:tcW w:w="1377" w:type="dxa"/>
          </w:tcPr>
          <w:p w14:paraId="4E3C2AC6" w14:textId="77777777" w:rsidR="00F81096" w:rsidRPr="006E7E98" w:rsidRDefault="00F81096" w:rsidP="00C84A13">
            <w:pPr>
              <w:keepNext/>
              <w:jc w:val="center"/>
              <w:rPr>
                <w:sz w:val="18"/>
                <w:szCs w:val="18"/>
              </w:rPr>
            </w:pPr>
            <w:r>
              <w:rPr>
                <w:color w:val="000000"/>
                <w:szCs w:val="24"/>
              </w:rPr>
              <w:t>24</w:t>
            </w:r>
          </w:p>
        </w:tc>
        <w:tc>
          <w:tcPr>
            <w:tcW w:w="1377" w:type="dxa"/>
          </w:tcPr>
          <w:p w14:paraId="7541D52E" w14:textId="77777777" w:rsidR="00F81096" w:rsidRPr="006E7E98" w:rsidRDefault="00F81096" w:rsidP="00C84A13">
            <w:pPr>
              <w:keepNext/>
              <w:jc w:val="center"/>
              <w:rPr>
                <w:sz w:val="18"/>
                <w:szCs w:val="18"/>
              </w:rPr>
            </w:pPr>
            <w:r>
              <w:rPr>
                <w:color w:val="000000"/>
                <w:szCs w:val="24"/>
              </w:rPr>
              <w:t>25</w:t>
            </w:r>
          </w:p>
        </w:tc>
        <w:tc>
          <w:tcPr>
            <w:tcW w:w="1377" w:type="dxa"/>
          </w:tcPr>
          <w:p w14:paraId="799C2B16" w14:textId="77777777" w:rsidR="00F81096" w:rsidRPr="006E7E98" w:rsidRDefault="00F81096" w:rsidP="00C84A13">
            <w:pPr>
              <w:keepNext/>
              <w:jc w:val="center"/>
              <w:rPr>
                <w:sz w:val="18"/>
                <w:szCs w:val="18"/>
              </w:rPr>
            </w:pPr>
            <w:r>
              <w:rPr>
                <w:color w:val="000000"/>
                <w:szCs w:val="24"/>
              </w:rPr>
              <w:t>18,4</w:t>
            </w:r>
          </w:p>
        </w:tc>
        <w:tc>
          <w:tcPr>
            <w:tcW w:w="1377" w:type="dxa"/>
          </w:tcPr>
          <w:p w14:paraId="772DE20D" w14:textId="77777777" w:rsidR="00F81096" w:rsidRPr="006E7E98" w:rsidRDefault="00F81096" w:rsidP="00C84A13">
            <w:pPr>
              <w:keepNext/>
              <w:jc w:val="center"/>
              <w:rPr>
                <w:sz w:val="18"/>
                <w:szCs w:val="18"/>
              </w:rPr>
            </w:pPr>
            <w:r>
              <w:rPr>
                <w:color w:val="000000"/>
                <w:szCs w:val="24"/>
              </w:rPr>
              <w:t>18</w:t>
            </w:r>
          </w:p>
        </w:tc>
        <w:tc>
          <w:tcPr>
            <w:tcW w:w="1377" w:type="dxa"/>
          </w:tcPr>
          <w:p w14:paraId="3645FEB1" w14:textId="77777777" w:rsidR="00F81096" w:rsidRPr="006E7E98" w:rsidRDefault="00F81096" w:rsidP="00C84A13">
            <w:pPr>
              <w:keepNext/>
              <w:jc w:val="center"/>
              <w:rPr>
                <w:sz w:val="18"/>
                <w:szCs w:val="18"/>
              </w:rPr>
            </w:pPr>
            <w:r>
              <w:rPr>
                <w:color w:val="000000"/>
                <w:szCs w:val="24"/>
              </w:rPr>
              <w:t>410</w:t>
            </w:r>
          </w:p>
        </w:tc>
      </w:tr>
      <w:tr w:rsidR="00F81096" w:rsidRPr="006E7E98" w14:paraId="049A7C4E" w14:textId="77777777" w:rsidTr="006E7E98">
        <w:trPr>
          <w:cantSplit/>
          <w:jc w:val="center"/>
        </w:trPr>
        <w:tc>
          <w:tcPr>
            <w:tcW w:w="1377" w:type="dxa"/>
          </w:tcPr>
          <w:p w14:paraId="17F2F49A" w14:textId="77777777" w:rsidR="00F81096" w:rsidRPr="006E7E98" w:rsidRDefault="00F81096" w:rsidP="00C84A13">
            <w:pPr>
              <w:keepNext/>
              <w:rPr>
                <w:sz w:val="18"/>
                <w:szCs w:val="18"/>
              </w:rPr>
            </w:pPr>
            <w:proofErr w:type="spellStart"/>
            <w:r>
              <w:rPr>
                <w:color w:val="000000"/>
                <w:szCs w:val="24"/>
              </w:rPr>
              <w:t>Исследователи</w:t>
            </w:r>
            <w:proofErr w:type="spellEnd"/>
          </w:p>
        </w:tc>
        <w:tc>
          <w:tcPr>
            <w:tcW w:w="1377" w:type="dxa"/>
          </w:tcPr>
          <w:p w14:paraId="5E9E8798" w14:textId="77777777" w:rsidR="00F81096" w:rsidRPr="006E7E98" w:rsidRDefault="00F81096" w:rsidP="00C84A13">
            <w:pPr>
              <w:keepNext/>
              <w:jc w:val="center"/>
              <w:rPr>
                <w:sz w:val="18"/>
                <w:szCs w:val="18"/>
              </w:rPr>
            </w:pPr>
            <w:r>
              <w:rPr>
                <w:color w:val="000000"/>
                <w:szCs w:val="24"/>
              </w:rPr>
              <w:t>28</w:t>
            </w:r>
          </w:p>
        </w:tc>
        <w:tc>
          <w:tcPr>
            <w:tcW w:w="1377" w:type="dxa"/>
          </w:tcPr>
          <w:p w14:paraId="02C4AF49" w14:textId="77777777" w:rsidR="00F81096" w:rsidRPr="006E7E98" w:rsidRDefault="00F81096" w:rsidP="00C84A13">
            <w:pPr>
              <w:keepNext/>
              <w:jc w:val="center"/>
              <w:rPr>
                <w:sz w:val="18"/>
                <w:szCs w:val="18"/>
              </w:rPr>
            </w:pPr>
            <w:r>
              <w:rPr>
                <w:color w:val="000000"/>
                <w:szCs w:val="24"/>
              </w:rPr>
              <w:t>12</w:t>
            </w:r>
          </w:p>
        </w:tc>
        <w:tc>
          <w:tcPr>
            <w:tcW w:w="1377" w:type="dxa"/>
          </w:tcPr>
          <w:p w14:paraId="4E85278F" w14:textId="77777777" w:rsidR="00F81096" w:rsidRPr="006E7E98" w:rsidRDefault="00F81096" w:rsidP="00C84A13">
            <w:pPr>
              <w:keepNext/>
              <w:jc w:val="center"/>
              <w:rPr>
                <w:sz w:val="18"/>
                <w:szCs w:val="18"/>
              </w:rPr>
            </w:pPr>
            <w:r>
              <w:rPr>
                <w:color w:val="000000"/>
                <w:szCs w:val="24"/>
              </w:rPr>
              <w:t>32</w:t>
            </w:r>
          </w:p>
        </w:tc>
        <w:tc>
          <w:tcPr>
            <w:tcW w:w="1377" w:type="dxa"/>
          </w:tcPr>
          <w:p w14:paraId="654B80F3" w14:textId="77777777" w:rsidR="00F81096" w:rsidRPr="006E7E98" w:rsidRDefault="00F81096" w:rsidP="00C84A13">
            <w:pPr>
              <w:keepNext/>
              <w:jc w:val="center"/>
              <w:rPr>
                <w:sz w:val="18"/>
                <w:szCs w:val="18"/>
              </w:rPr>
            </w:pPr>
            <w:r>
              <w:rPr>
                <w:color w:val="000000"/>
                <w:szCs w:val="24"/>
              </w:rPr>
              <w:t>22,1</w:t>
            </w:r>
          </w:p>
        </w:tc>
        <w:tc>
          <w:tcPr>
            <w:tcW w:w="1377" w:type="dxa"/>
          </w:tcPr>
          <w:p w14:paraId="1C9EDF9E" w14:textId="77777777" w:rsidR="00F81096" w:rsidRPr="006E7E98" w:rsidRDefault="00F81096" w:rsidP="00C84A13">
            <w:pPr>
              <w:keepNext/>
              <w:jc w:val="center"/>
              <w:rPr>
                <w:sz w:val="18"/>
                <w:szCs w:val="18"/>
              </w:rPr>
            </w:pPr>
            <w:r>
              <w:rPr>
                <w:color w:val="000000"/>
                <w:szCs w:val="24"/>
              </w:rPr>
              <w:t>9</w:t>
            </w:r>
          </w:p>
        </w:tc>
        <w:tc>
          <w:tcPr>
            <w:tcW w:w="1377" w:type="dxa"/>
          </w:tcPr>
          <w:p w14:paraId="15F5751C" w14:textId="77777777" w:rsidR="00F81096" w:rsidRPr="006E7E98" w:rsidRDefault="00F81096" w:rsidP="00C84A13">
            <w:pPr>
              <w:keepNext/>
              <w:jc w:val="center"/>
              <w:rPr>
                <w:sz w:val="18"/>
                <w:szCs w:val="18"/>
              </w:rPr>
            </w:pPr>
            <w:r>
              <w:rPr>
                <w:color w:val="000000"/>
                <w:szCs w:val="24"/>
              </w:rPr>
              <w:t>280</w:t>
            </w:r>
          </w:p>
        </w:tc>
      </w:tr>
      <w:tr w:rsidR="00F81096" w:rsidRPr="006E7E98" w14:paraId="6456CE65" w14:textId="77777777" w:rsidTr="006E7E98">
        <w:trPr>
          <w:cantSplit/>
          <w:jc w:val="center"/>
        </w:trPr>
        <w:tc>
          <w:tcPr>
            <w:tcW w:w="1377" w:type="dxa"/>
          </w:tcPr>
          <w:p w14:paraId="359F7A9A" w14:textId="77777777" w:rsidR="00F81096" w:rsidRPr="006E7E98" w:rsidRDefault="00F81096" w:rsidP="00C84A13">
            <w:pPr>
              <w:keepNext/>
              <w:rPr>
                <w:sz w:val="18"/>
                <w:szCs w:val="18"/>
              </w:rPr>
            </w:pPr>
            <w:proofErr w:type="spellStart"/>
            <w:r>
              <w:rPr>
                <w:color w:val="000000"/>
                <w:szCs w:val="24"/>
              </w:rPr>
              <w:t>Преподаватели</w:t>
            </w:r>
            <w:proofErr w:type="spellEnd"/>
          </w:p>
        </w:tc>
        <w:tc>
          <w:tcPr>
            <w:tcW w:w="1377" w:type="dxa"/>
          </w:tcPr>
          <w:p w14:paraId="422F3D9D" w14:textId="77777777" w:rsidR="00F81096" w:rsidRPr="006E7E98" w:rsidRDefault="00F81096" w:rsidP="00C84A13">
            <w:pPr>
              <w:keepNext/>
              <w:jc w:val="center"/>
              <w:rPr>
                <w:sz w:val="18"/>
                <w:szCs w:val="18"/>
              </w:rPr>
            </w:pPr>
            <w:r>
              <w:rPr>
                <w:color w:val="000000"/>
                <w:szCs w:val="24"/>
              </w:rPr>
              <w:t>12</w:t>
            </w:r>
          </w:p>
        </w:tc>
        <w:tc>
          <w:tcPr>
            <w:tcW w:w="1377" w:type="dxa"/>
          </w:tcPr>
          <w:p w14:paraId="295B7772" w14:textId="77777777" w:rsidR="00F81096" w:rsidRPr="006E7E98" w:rsidRDefault="00F81096" w:rsidP="00C84A13">
            <w:pPr>
              <w:keepNext/>
              <w:jc w:val="center"/>
              <w:rPr>
                <w:sz w:val="18"/>
                <w:szCs w:val="18"/>
              </w:rPr>
            </w:pPr>
            <w:r>
              <w:rPr>
                <w:color w:val="000000"/>
                <w:szCs w:val="24"/>
              </w:rPr>
              <w:t>5</w:t>
            </w:r>
          </w:p>
        </w:tc>
        <w:tc>
          <w:tcPr>
            <w:tcW w:w="1377" w:type="dxa"/>
          </w:tcPr>
          <w:p w14:paraId="350207DD" w14:textId="77777777" w:rsidR="00F81096" w:rsidRPr="006E7E98" w:rsidRDefault="00F81096" w:rsidP="00C84A13">
            <w:pPr>
              <w:keepNext/>
              <w:jc w:val="center"/>
              <w:rPr>
                <w:sz w:val="18"/>
                <w:szCs w:val="18"/>
              </w:rPr>
            </w:pPr>
            <w:r>
              <w:rPr>
                <w:color w:val="000000"/>
                <w:szCs w:val="24"/>
              </w:rPr>
              <w:t>28</w:t>
            </w:r>
          </w:p>
        </w:tc>
        <w:tc>
          <w:tcPr>
            <w:tcW w:w="1377" w:type="dxa"/>
          </w:tcPr>
          <w:p w14:paraId="29F46CA6" w14:textId="77777777" w:rsidR="00F81096" w:rsidRPr="006E7E98" w:rsidRDefault="00F81096" w:rsidP="00C84A13">
            <w:pPr>
              <w:keepNext/>
              <w:jc w:val="center"/>
              <w:rPr>
                <w:sz w:val="18"/>
                <w:szCs w:val="18"/>
              </w:rPr>
            </w:pPr>
            <w:r>
              <w:rPr>
                <w:color w:val="000000"/>
                <w:szCs w:val="24"/>
              </w:rPr>
              <w:t>16,8</w:t>
            </w:r>
          </w:p>
        </w:tc>
        <w:tc>
          <w:tcPr>
            <w:tcW w:w="1377" w:type="dxa"/>
          </w:tcPr>
          <w:p w14:paraId="20F8DB19" w14:textId="77777777" w:rsidR="00F81096" w:rsidRPr="006E7E98" w:rsidRDefault="00F81096" w:rsidP="00C84A13">
            <w:pPr>
              <w:keepNext/>
              <w:jc w:val="center"/>
              <w:rPr>
                <w:sz w:val="18"/>
                <w:szCs w:val="18"/>
              </w:rPr>
            </w:pPr>
            <w:r>
              <w:rPr>
                <w:color w:val="000000"/>
                <w:szCs w:val="24"/>
              </w:rPr>
              <w:t>–</w:t>
            </w:r>
          </w:p>
        </w:tc>
        <w:tc>
          <w:tcPr>
            <w:tcW w:w="1377" w:type="dxa"/>
          </w:tcPr>
          <w:p w14:paraId="05FA09CE" w14:textId="77777777" w:rsidR="00F81096" w:rsidRPr="006E7E98" w:rsidRDefault="00F81096" w:rsidP="00C84A13">
            <w:pPr>
              <w:keepNext/>
              <w:jc w:val="center"/>
              <w:rPr>
                <w:sz w:val="18"/>
                <w:szCs w:val="18"/>
              </w:rPr>
            </w:pPr>
            <w:r>
              <w:rPr>
                <w:color w:val="000000"/>
                <w:szCs w:val="24"/>
              </w:rPr>
              <w:t>35</w:t>
            </w:r>
          </w:p>
        </w:tc>
      </w:tr>
      <w:tr w:rsidR="00F81096" w:rsidRPr="006E7E98" w14:paraId="0507CB81" w14:textId="77777777" w:rsidTr="006E7E98">
        <w:trPr>
          <w:cantSplit/>
          <w:jc w:val="center"/>
        </w:trPr>
        <w:tc>
          <w:tcPr>
            <w:tcW w:w="1377" w:type="dxa"/>
          </w:tcPr>
          <w:p w14:paraId="7138D91F" w14:textId="77777777" w:rsidR="00F81096" w:rsidRPr="006E7E98" w:rsidRDefault="00F81096" w:rsidP="00C84A13">
            <w:pPr>
              <w:keepNext/>
              <w:rPr>
                <w:sz w:val="18"/>
                <w:szCs w:val="18"/>
              </w:rPr>
            </w:pPr>
            <w:proofErr w:type="spellStart"/>
            <w:r>
              <w:rPr>
                <w:color w:val="000000"/>
                <w:szCs w:val="24"/>
              </w:rPr>
              <w:t>Администраторы</w:t>
            </w:r>
            <w:proofErr w:type="spellEnd"/>
          </w:p>
        </w:tc>
        <w:tc>
          <w:tcPr>
            <w:tcW w:w="1377" w:type="dxa"/>
          </w:tcPr>
          <w:p w14:paraId="2CEE71B3" w14:textId="77777777" w:rsidR="00F81096" w:rsidRPr="006E7E98" w:rsidRDefault="00F81096" w:rsidP="00C84A13">
            <w:pPr>
              <w:keepNext/>
              <w:jc w:val="center"/>
              <w:rPr>
                <w:sz w:val="18"/>
                <w:szCs w:val="18"/>
              </w:rPr>
            </w:pPr>
            <w:r>
              <w:rPr>
                <w:color w:val="000000"/>
                <w:szCs w:val="24"/>
              </w:rPr>
              <w:t>5</w:t>
            </w:r>
          </w:p>
        </w:tc>
        <w:tc>
          <w:tcPr>
            <w:tcW w:w="1377" w:type="dxa"/>
          </w:tcPr>
          <w:p w14:paraId="528CA82F" w14:textId="77777777" w:rsidR="00F81096" w:rsidRPr="006E7E98" w:rsidRDefault="00F81096" w:rsidP="00C84A13">
            <w:pPr>
              <w:keepNext/>
              <w:jc w:val="center"/>
              <w:rPr>
                <w:sz w:val="18"/>
                <w:szCs w:val="18"/>
              </w:rPr>
            </w:pPr>
            <w:r>
              <w:rPr>
                <w:color w:val="000000"/>
                <w:szCs w:val="24"/>
              </w:rPr>
              <w:t>5</w:t>
            </w:r>
          </w:p>
        </w:tc>
        <w:tc>
          <w:tcPr>
            <w:tcW w:w="1377" w:type="dxa"/>
          </w:tcPr>
          <w:p w14:paraId="791CE9D7" w14:textId="77777777" w:rsidR="00F81096" w:rsidRPr="006E7E98" w:rsidRDefault="00F81096" w:rsidP="00C84A13">
            <w:pPr>
              <w:keepNext/>
              <w:jc w:val="center"/>
              <w:rPr>
                <w:sz w:val="18"/>
                <w:szCs w:val="18"/>
              </w:rPr>
            </w:pPr>
            <w:r>
              <w:rPr>
                <w:color w:val="000000"/>
                <w:szCs w:val="24"/>
              </w:rPr>
              <w:t>10</w:t>
            </w:r>
          </w:p>
        </w:tc>
        <w:tc>
          <w:tcPr>
            <w:tcW w:w="1377" w:type="dxa"/>
          </w:tcPr>
          <w:p w14:paraId="6543C3FB" w14:textId="77777777" w:rsidR="00F81096" w:rsidRPr="006E7E98" w:rsidRDefault="00F81096" w:rsidP="00C84A13">
            <w:pPr>
              <w:keepNext/>
              <w:jc w:val="center"/>
              <w:rPr>
                <w:sz w:val="18"/>
                <w:szCs w:val="18"/>
              </w:rPr>
            </w:pPr>
            <w:r>
              <w:rPr>
                <w:color w:val="000000"/>
                <w:szCs w:val="24"/>
              </w:rPr>
              <w:t>–</w:t>
            </w:r>
          </w:p>
        </w:tc>
        <w:tc>
          <w:tcPr>
            <w:tcW w:w="1377" w:type="dxa"/>
          </w:tcPr>
          <w:p w14:paraId="73C25D28" w14:textId="77777777" w:rsidR="00F81096" w:rsidRPr="006E7E98" w:rsidRDefault="00F81096" w:rsidP="00C84A13">
            <w:pPr>
              <w:keepNext/>
              <w:jc w:val="center"/>
              <w:rPr>
                <w:sz w:val="18"/>
                <w:szCs w:val="18"/>
              </w:rPr>
            </w:pPr>
            <w:r>
              <w:rPr>
                <w:color w:val="000000"/>
                <w:szCs w:val="24"/>
              </w:rPr>
              <w:t>–</w:t>
            </w:r>
          </w:p>
        </w:tc>
        <w:tc>
          <w:tcPr>
            <w:tcW w:w="1377" w:type="dxa"/>
          </w:tcPr>
          <w:p w14:paraId="027CB3BB" w14:textId="77777777" w:rsidR="00F81096" w:rsidRPr="006E7E98" w:rsidRDefault="00F81096" w:rsidP="00C84A13">
            <w:pPr>
              <w:keepNext/>
              <w:jc w:val="center"/>
              <w:rPr>
                <w:sz w:val="18"/>
                <w:szCs w:val="18"/>
              </w:rPr>
            </w:pPr>
            <w:r>
              <w:rPr>
                <w:color w:val="000000"/>
                <w:szCs w:val="24"/>
              </w:rPr>
              <w:t>15</w:t>
            </w:r>
          </w:p>
        </w:tc>
      </w:tr>
      <w:tr w:rsidR="00F81096" w:rsidRPr="006E7E98" w14:paraId="31FBD6A8" w14:textId="77777777" w:rsidTr="006E7E98">
        <w:trPr>
          <w:cantSplit/>
          <w:jc w:val="center"/>
        </w:trPr>
        <w:tc>
          <w:tcPr>
            <w:tcW w:w="1377" w:type="dxa"/>
          </w:tcPr>
          <w:p w14:paraId="1716BAAE" w14:textId="77777777" w:rsidR="00F81096" w:rsidRPr="006E7E98" w:rsidRDefault="00F81096" w:rsidP="00C84A13">
            <w:pPr>
              <w:keepNext/>
              <w:rPr>
                <w:bCs/>
                <w:sz w:val="18"/>
                <w:szCs w:val="18"/>
              </w:rPr>
            </w:pPr>
            <w:proofErr w:type="spellStart"/>
            <w:r>
              <w:rPr>
                <w:color w:val="000000"/>
                <w:szCs w:val="24"/>
              </w:rPr>
              <w:t>Итого</w:t>
            </w:r>
            <w:proofErr w:type="spellEnd"/>
            <w:r>
              <w:rPr>
                <w:color w:val="000000"/>
                <w:szCs w:val="24"/>
              </w:rPr>
              <w:t xml:space="preserve"> / </w:t>
            </w:r>
            <w:proofErr w:type="spellStart"/>
            <w:r>
              <w:rPr>
                <w:color w:val="000000"/>
                <w:szCs w:val="24"/>
              </w:rPr>
              <w:t>Среднее</w:t>
            </w:r>
            <w:proofErr w:type="spellEnd"/>
          </w:p>
        </w:tc>
        <w:tc>
          <w:tcPr>
            <w:tcW w:w="1377" w:type="dxa"/>
          </w:tcPr>
          <w:p w14:paraId="5E047320" w14:textId="77777777" w:rsidR="00F81096" w:rsidRPr="006E7E98" w:rsidRDefault="00F81096" w:rsidP="00C84A13">
            <w:pPr>
              <w:keepNext/>
              <w:jc w:val="center"/>
              <w:rPr>
                <w:bCs/>
                <w:sz w:val="18"/>
                <w:szCs w:val="18"/>
              </w:rPr>
            </w:pPr>
            <w:r>
              <w:rPr>
                <w:color w:val="000000"/>
                <w:szCs w:val="24"/>
              </w:rPr>
              <w:t>324*</w:t>
            </w:r>
          </w:p>
        </w:tc>
        <w:tc>
          <w:tcPr>
            <w:tcW w:w="1377" w:type="dxa"/>
          </w:tcPr>
          <w:p w14:paraId="6BC17FFB" w14:textId="77777777" w:rsidR="00F81096" w:rsidRPr="006E7E98" w:rsidRDefault="00F81096" w:rsidP="00C84A13">
            <w:pPr>
              <w:keepNext/>
              <w:jc w:val="center"/>
              <w:rPr>
                <w:bCs/>
                <w:sz w:val="18"/>
                <w:szCs w:val="18"/>
              </w:rPr>
            </w:pPr>
            <w:r>
              <w:rPr>
                <w:color w:val="000000"/>
                <w:szCs w:val="24"/>
              </w:rPr>
              <w:t>156</w:t>
            </w:r>
          </w:p>
        </w:tc>
        <w:tc>
          <w:tcPr>
            <w:tcW w:w="1377" w:type="dxa"/>
          </w:tcPr>
          <w:p w14:paraId="7957B12C" w14:textId="77777777" w:rsidR="00F81096" w:rsidRPr="006E7E98" w:rsidRDefault="00F81096" w:rsidP="00C84A13">
            <w:pPr>
              <w:keepNext/>
              <w:jc w:val="center"/>
              <w:rPr>
                <w:bCs/>
                <w:sz w:val="18"/>
                <w:szCs w:val="18"/>
              </w:rPr>
            </w:pPr>
            <w:r>
              <w:rPr>
                <w:color w:val="000000"/>
                <w:szCs w:val="24"/>
              </w:rPr>
              <w:t>18</w:t>
            </w:r>
          </w:p>
        </w:tc>
        <w:tc>
          <w:tcPr>
            <w:tcW w:w="1377" w:type="dxa"/>
          </w:tcPr>
          <w:p w14:paraId="3434E1E4" w14:textId="77777777" w:rsidR="00F81096" w:rsidRPr="006E7E98" w:rsidRDefault="00F81096" w:rsidP="00C84A13">
            <w:pPr>
              <w:keepNext/>
              <w:jc w:val="center"/>
              <w:rPr>
                <w:bCs/>
                <w:sz w:val="18"/>
                <w:szCs w:val="18"/>
              </w:rPr>
            </w:pPr>
            <w:r>
              <w:rPr>
                <w:color w:val="000000"/>
                <w:szCs w:val="24"/>
              </w:rPr>
              <w:t>–</w:t>
            </w:r>
          </w:p>
        </w:tc>
        <w:tc>
          <w:tcPr>
            <w:tcW w:w="1377" w:type="dxa"/>
          </w:tcPr>
          <w:p w14:paraId="6BCAB9DF" w14:textId="77777777" w:rsidR="00F81096" w:rsidRPr="006E7E98" w:rsidRDefault="00F81096" w:rsidP="00C84A13">
            <w:pPr>
              <w:keepNext/>
              <w:jc w:val="center"/>
              <w:rPr>
                <w:bCs/>
                <w:sz w:val="18"/>
                <w:szCs w:val="18"/>
              </w:rPr>
            </w:pPr>
            <w:r>
              <w:rPr>
                <w:color w:val="000000"/>
                <w:szCs w:val="24"/>
              </w:rPr>
              <w:t>89</w:t>
            </w:r>
          </w:p>
        </w:tc>
        <w:tc>
          <w:tcPr>
            <w:tcW w:w="1377" w:type="dxa"/>
          </w:tcPr>
          <w:p w14:paraId="5B499C3E" w14:textId="77777777" w:rsidR="00F81096" w:rsidRPr="006E7E98" w:rsidRDefault="00F81096" w:rsidP="00C84A13">
            <w:pPr>
              <w:keepNext/>
              <w:jc w:val="center"/>
              <w:rPr>
                <w:bCs/>
                <w:sz w:val="18"/>
                <w:szCs w:val="18"/>
              </w:rPr>
            </w:pPr>
            <w:r>
              <w:rPr>
                <w:color w:val="000000"/>
                <w:szCs w:val="24"/>
              </w:rPr>
              <w:t>1 240</w:t>
            </w:r>
          </w:p>
        </w:tc>
      </w:tr>
    </w:tbl>
    <w:p w14:paraId="02E8E3A5" w14:textId="77777777" w:rsidR="00694882" w:rsidRDefault="00694882" w:rsidP="006E7E98">
      <w:pPr>
        <w:ind w:firstLine="709"/>
        <w:jc w:val="both"/>
        <w:rPr>
          <w:color w:val="000000"/>
          <w:sz w:val="24"/>
          <w:szCs w:val="24"/>
          <w:lang w:val="ru-RU"/>
        </w:rPr>
      </w:pPr>
    </w:p>
    <w:p w14:paraId="2566C698" w14:textId="143F1B96" w:rsidR="00F81096" w:rsidRPr="00504DC4" w:rsidRDefault="00F81096" w:rsidP="006E7E98">
      <w:pPr>
        <w:ind w:firstLine="709"/>
        <w:jc w:val="both"/>
        <w:rPr>
          <w:iCs/>
          <w:sz w:val="20"/>
          <w:szCs w:val="20"/>
          <w:lang w:val="ru-RU"/>
        </w:rPr>
      </w:pPr>
      <w:r>
        <w:rPr>
          <w:color w:val="000000"/>
          <w:sz w:val="24"/>
          <w:szCs w:val="24"/>
          <w:lang w:val="ru-RU"/>
        </w:rPr>
        <w:t>Примечание – Составлено автором</w:t>
      </w:r>
      <w:r w:rsidR="004C7F7C">
        <w:rPr>
          <w:color w:val="000000"/>
          <w:sz w:val="24"/>
          <w:szCs w:val="24"/>
          <w:lang w:val="ru-RU"/>
        </w:rPr>
        <w:t xml:space="preserve"> </w:t>
      </w:r>
      <w:r>
        <w:rPr>
          <w:color w:val="000000"/>
          <w:sz w:val="24"/>
          <w:szCs w:val="24"/>
        </w:rPr>
        <w:t>Google</w:t>
      </w:r>
      <w:r>
        <w:rPr>
          <w:color w:val="000000"/>
          <w:sz w:val="24"/>
          <w:szCs w:val="24"/>
          <w:lang w:val="ru-RU"/>
        </w:rPr>
        <w:t xml:space="preserve"> </w:t>
      </w:r>
      <w:r>
        <w:rPr>
          <w:color w:val="000000"/>
          <w:sz w:val="24"/>
          <w:szCs w:val="24"/>
        </w:rPr>
        <w:t>Analytics</w:t>
      </w:r>
      <w:r>
        <w:rPr>
          <w:color w:val="000000"/>
          <w:sz w:val="24"/>
          <w:szCs w:val="24"/>
          <w:lang w:val="ru-RU"/>
        </w:rPr>
        <w:t xml:space="preserve"> и внутренней статистики портала. *Включая 14 пользователей без определённой роли. </w:t>
      </w:r>
      <w:r>
        <w:rPr>
          <w:color w:val="000000"/>
          <w:sz w:val="24"/>
          <w:szCs w:val="24"/>
        </w:rPr>
        <w:t>MAU</w:t>
      </w:r>
      <w:r>
        <w:rPr>
          <w:color w:val="000000"/>
          <w:sz w:val="24"/>
          <w:szCs w:val="24"/>
          <w:lang w:val="ru-RU"/>
        </w:rPr>
        <w:t xml:space="preserve"> — активных пользователей в месяц</w:t>
      </w:r>
    </w:p>
    <w:p w14:paraId="77E4549C" w14:textId="77777777" w:rsidR="00BF34C4" w:rsidRPr="00E144CE" w:rsidRDefault="00BF34C4">
      <w:pPr>
        <w:rPr>
          <w:lang w:val="ru-RU"/>
        </w:rPr>
      </w:pPr>
    </w:p>
    <w:p w14:paraId="72DD8DB5" w14:textId="77777777" w:rsidR="00F81096" w:rsidRPr="009A0A4A" w:rsidRDefault="00F81096" w:rsidP="00C84A13">
      <w:pPr>
        <w:ind w:firstLine="709"/>
        <w:jc w:val="both"/>
        <w:rPr>
          <w:lang w:val="ru-RU"/>
        </w:rPr>
      </w:pPr>
      <w:r>
        <w:rPr>
          <w:color w:val="000000"/>
          <w:lang w:val="ru-RU"/>
        </w:rPr>
        <w:t xml:space="preserve">Из таблицы 5.7, наибольшую продолжительность сессий демонстрируют исследователи (32 минуты) и студенты (25 минут), что объясняется углублённой работой с аналитическими инструментами и </w:t>
      </w:r>
      <w:proofErr w:type="spellStart"/>
      <w:r>
        <w:rPr>
          <w:color w:val="000000"/>
          <w:lang w:val="ru-RU"/>
        </w:rPr>
        <w:t>Jupyter</w:t>
      </w:r>
      <w:proofErr w:type="spellEnd"/>
      <w:r>
        <w:rPr>
          <w:color w:val="000000"/>
          <w:lang w:val="ru-RU"/>
        </w:rPr>
        <w:t xml:space="preserve">-средой. Фермеры, несмотря на более короткие сессии (14 минут), составляют основу пользовательской базы и являются целевыми потребителями практико-ориентированного контента. Существенное число сессий в </w:t>
      </w:r>
      <w:proofErr w:type="spellStart"/>
      <w:r>
        <w:rPr>
          <w:color w:val="000000"/>
          <w:lang w:val="ru-RU"/>
        </w:rPr>
        <w:t>Sandbox</w:t>
      </w:r>
      <w:proofErr w:type="spellEnd"/>
      <w:r>
        <w:rPr>
          <w:color w:val="000000"/>
          <w:lang w:val="ru-RU"/>
        </w:rPr>
        <w:t>-среде среди студентов (410) и агрономов (320) указывает на востребованность практических занятий с реальными данными мониторинга, что согласуется с концепцией ситуативного обучения [125].</w:t>
      </w:r>
    </w:p>
    <w:p w14:paraId="38924673" w14:textId="77777777" w:rsidR="00F81096" w:rsidRPr="009A0A4A" w:rsidRDefault="00F81096" w:rsidP="00C84A13">
      <w:pPr>
        <w:ind w:firstLine="709"/>
        <w:jc w:val="both"/>
        <w:rPr>
          <w:lang w:val="ru-RU"/>
        </w:rPr>
      </w:pPr>
      <w:r>
        <w:rPr>
          <w:color w:val="000000"/>
          <w:lang w:val="ru-RU"/>
        </w:rPr>
        <w:t xml:space="preserve">Динамика вовлечённости пользователей за 2023–2024 годы (рисунок 5.7) демонстрирует устойчивый рост по всем ключевым показателям. Число зарегистрированных пользователей увеличилось на 42% (с 228 до 324), активная месячная аудитория — на 38% (со 113 до 156 человек). Наиболее динамично развивались практико-ориентированные компоненты портала: число сессий в </w:t>
      </w:r>
      <w:proofErr w:type="spellStart"/>
      <w:r>
        <w:rPr>
          <w:color w:val="000000"/>
          <w:lang w:val="ru-RU"/>
        </w:rPr>
        <w:t>Sandbox</w:t>
      </w:r>
      <w:proofErr w:type="spellEnd"/>
      <w:r>
        <w:rPr>
          <w:color w:val="000000"/>
          <w:lang w:val="ru-RU"/>
        </w:rPr>
        <w:t>-среде возросло на 95%, часы просмотра видеокурсов — на 72%, количество выданных сертификатов — на 62%. Средний прирост по всем показателям составил 59%, что существенно превышает типичные темпы роста сельскохозяйственных образовательных платформ (20–30% в год) [31, с. 23–37].</w:t>
      </w:r>
    </w:p>
    <w:p w14:paraId="01CE7F99" w14:textId="77777777" w:rsidR="009D486A" w:rsidRPr="00B05D1B" w:rsidRDefault="009D486A" w:rsidP="00C84A13">
      <w:pPr>
        <w:rPr>
          <w:lang w:val="ru-RU"/>
        </w:rPr>
      </w:pPr>
    </w:p>
    <w:p w14:paraId="5EA5809E" w14:textId="77777777" w:rsidR="00F81096" w:rsidRDefault="00F81096" w:rsidP="00C84A13">
      <w:pPr>
        <w:jc w:val="center"/>
      </w:pPr>
      <w:r>
        <w:rPr>
          <w:noProof/>
        </w:rPr>
        <w:lastRenderedPageBreak/>
        <w:drawing>
          <wp:inline distT="0" distB="0" distL="0" distR="0" wp14:anchorId="3F73402C" wp14:editId="5415ED77">
            <wp:extent cx="5529715" cy="2352675"/>
            <wp:effectExtent l="0" t="0" r="0" b="0"/>
            <wp:docPr id="49" name="Picture 889014983" descr="P376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889014983" descr="P3768#yIS1"/>
                    <pic:cNvPicPr/>
                  </pic:nvPicPr>
                  <pic:blipFill rotWithShape="1">
                    <a:blip r:embed="rId56"/>
                    <a:srcRect l="7169" r="7112"/>
                    <a:stretch>
                      <a:fillRect/>
                    </a:stretch>
                  </pic:blipFill>
                  <pic:spPr bwMode="auto">
                    <a:xfrm>
                      <a:off x="0" y="0"/>
                      <a:ext cx="5561641" cy="2366258"/>
                    </a:xfrm>
                    <a:prstGeom prst="rect">
                      <a:avLst/>
                    </a:prstGeom>
                    <a:ln>
                      <a:noFill/>
                    </a:ln>
                    <a:extLst>
                      <a:ext uri="{53640926-AAD7-44D8-BBD7-CCE9431645EC}">
                        <a14:shadowObscured xmlns:a14="http://schemas.microsoft.com/office/drawing/2010/main"/>
                      </a:ext>
                    </a:extLst>
                  </pic:spPr>
                </pic:pic>
              </a:graphicData>
            </a:graphic>
          </wp:inline>
        </w:drawing>
      </w:r>
    </w:p>
    <w:p w14:paraId="4A51D666" w14:textId="77777777" w:rsidR="00694882" w:rsidRDefault="00694882" w:rsidP="00C84A13">
      <w:pPr>
        <w:jc w:val="center"/>
        <w:rPr>
          <w:color w:val="000000"/>
          <w:lang w:val="ru-RU"/>
        </w:rPr>
      </w:pPr>
    </w:p>
    <w:p w14:paraId="0E441B3F" w14:textId="63678363" w:rsidR="00F81096" w:rsidRPr="009A0A4A" w:rsidRDefault="00F81096" w:rsidP="00C84A13">
      <w:pPr>
        <w:jc w:val="center"/>
        <w:rPr>
          <w:lang w:val="ru-RU"/>
        </w:rPr>
      </w:pPr>
      <w:r>
        <w:rPr>
          <w:color w:val="000000"/>
          <w:lang w:val="ru-RU"/>
        </w:rPr>
        <w:t>Рисунок 5.7 – Динамика вовлечённости пользователей образовательного портала (2023–2024</w:t>
      </w:r>
      <w:r w:rsidR="00395614">
        <w:rPr>
          <w:color w:val="000000"/>
          <w:lang w:val="ru-RU"/>
        </w:rPr>
        <w:t xml:space="preserve"> </w:t>
      </w:r>
      <w:proofErr w:type="spellStart"/>
      <w:r w:rsidR="00395614">
        <w:rPr>
          <w:color w:val="000000"/>
          <w:lang w:val="ru-RU"/>
        </w:rPr>
        <w:t>гг</w:t>
      </w:r>
      <w:proofErr w:type="spellEnd"/>
      <w:r>
        <w:rPr>
          <w:color w:val="000000"/>
          <w:lang w:val="ru-RU"/>
        </w:rPr>
        <w:t>) [Составлено автором]</w:t>
      </w:r>
    </w:p>
    <w:p w14:paraId="0D8EE866" w14:textId="77777777" w:rsidR="00BF34C4" w:rsidRPr="00E144CE" w:rsidRDefault="00BF34C4">
      <w:pPr>
        <w:rPr>
          <w:lang w:val="ru-RU"/>
        </w:rPr>
      </w:pPr>
    </w:p>
    <w:p w14:paraId="65D5FE4D" w14:textId="77777777" w:rsidR="00F81096" w:rsidRPr="009A0A4A" w:rsidRDefault="00F81096" w:rsidP="00C84A13">
      <w:pPr>
        <w:ind w:firstLine="709"/>
        <w:jc w:val="both"/>
        <w:rPr>
          <w:lang w:val="ru-RU"/>
        </w:rPr>
      </w:pPr>
      <w:r>
        <w:rPr>
          <w:color w:val="000000"/>
          <w:lang w:val="ru-RU"/>
        </w:rPr>
        <w:t xml:space="preserve">Дифференцированный анализ активности по тематическим направлениям портала позволяет оценить востребованность и </w:t>
      </w:r>
      <w:proofErr w:type="spellStart"/>
      <w:r>
        <w:rPr>
          <w:color w:val="000000"/>
          <w:lang w:val="ru-RU"/>
        </w:rPr>
        <w:t>завершаемость</w:t>
      </w:r>
      <w:proofErr w:type="spellEnd"/>
      <w:r>
        <w:rPr>
          <w:color w:val="000000"/>
          <w:lang w:val="ru-RU"/>
        </w:rPr>
        <w:t xml:space="preserve"> учебных курсов, как указано в таблице 5.8. </w:t>
      </w:r>
      <w:proofErr w:type="spellStart"/>
      <w:r>
        <w:rPr>
          <w:color w:val="000000"/>
          <w:lang w:val="ru-RU"/>
        </w:rPr>
        <w:t>Завершаемость</w:t>
      </w:r>
      <w:proofErr w:type="spellEnd"/>
      <w:r>
        <w:rPr>
          <w:color w:val="000000"/>
          <w:lang w:val="ru-RU"/>
        </w:rPr>
        <w:t xml:space="preserve"> рассчитывалась как доля пользователей, прошедших все модули курса, на основании данных системы трекинга прогресса обучения. Курс «</w:t>
      </w:r>
      <w:proofErr w:type="spellStart"/>
      <w:r>
        <w:rPr>
          <w:color w:val="000000"/>
          <w:lang w:val="ru-RU"/>
        </w:rPr>
        <w:t>IoT</w:t>
      </w:r>
      <w:proofErr w:type="spellEnd"/>
      <w:r>
        <w:rPr>
          <w:color w:val="000000"/>
          <w:lang w:val="ru-RU"/>
        </w:rPr>
        <w:t xml:space="preserve">-мониторинг» продемонстрировал наивысший показатель </w:t>
      </w:r>
      <w:proofErr w:type="spellStart"/>
      <w:r>
        <w:rPr>
          <w:color w:val="000000"/>
          <w:lang w:val="ru-RU"/>
        </w:rPr>
        <w:t>завершаемости</w:t>
      </w:r>
      <w:proofErr w:type="spellEnd"/>
      <w:r>
        <w:rPr>
          <w:color w:val="000000"/>
          <w:lang w:val="ru-RU"/>
        </w:rPr>
        <w:t xml:space="preserve"> (87%) и наибольшее число сертификатов (32), что объясняется непосредственной связью содержания с повседневной деятельностью фермеров и агрономов [84, с. 1–50]. Курс «Машинное обучение в агрономии», ориентированный на продвинутых пользователей, характеризуется наименьшей </w:t>
      </w:r>
      <w:proofErr w:type="spellStart"/>
      <w:r>
        <w:rPr>
          <w:color w:val="000000"/>
          <w:lang w:val="ru-RU"/>
        </w:rPr>
        <w:t>завершаемостью</w:t>
      </w:r>
      <w:proofErr w:type="spellEnd"/>
      <w:r>
        <w:rPr>
          <w:color w:val="000000"/>
          <w:lang w:val="ru-RU"/>
        </w:rPr>
        <w:t xml:space="preserve"> (62%) при наибольшем среднем времени сессии, что указывает на необходимость дальнейшей адаптации сложности изложения материала.</w:t>
      </w:r>
    </w:p>
    <w:p w14:paraId="6A01C6AE" w14:textId="77777777" w:rsidR="009D486A" w:rsidRPr="00B05D1B" w:rsidRDefault="009D486A" w:rsidP="00C84A13">
      <w:pPr>
        <w:rPr>
          <w:lang w:val="ru-RU"/>
        </w:rPr>
      </w:pPr>
    </w:p>
    <w:p w14:paraId="05DBE910" w14:textId="77777777" w:rsidR="003E7A39" w:rsidRDefault="003E7A39" w:rsidP="003E7A39">
      <w:pPr>
        <w:keepNext/>
        <w:jc w:val="both"/>
        <w:rPr>
          <w:color w:val="000000"/>
          <w:lang w:val="ru-RU"/>
        </w:rPr>
      </w:pPr>
      <w:r>
        <w:rPr>
          <w:color w:val="000000"/>
          <w:lang w:val="ru-RU"/>
        </w:rPr>
        <w:t>Таблица 5.8 – Показатели прохождения учебных курсов образовательного портала</w:t>
      </w:r>
    </w:p>
    <w:p w14:paraId="6088B299" w14:textId="77777777" w:rsidR="003E7A39" w:rsidRPr="009A0A4A" w:rsidRDefault="003E7A39" w:rsidP="003E7A39">
      <w:pPr>
        <w:keepNext/>
        <w:rPr>
          <w:lang w:val="ru-RU"/>
        </w:rPr>
      </w:pPr>
    </w:p>
    <w:tbl>
      <w:tblPr>
        <w:tblStyle w:val="TableGrid"/>
        <w:tblW w:w="9628" w:type="dxa"/>
        <w:jc w:val="center"/>
        <w:tblLook w:val="04A0" w:firstRow="1" w:lastRow="0" w:firstColumn="1" w:lastColumn="0" w:noHBand="0" w:noVBand="1"/>
      </w:tblPr>
      <w:tblGrid>
        <w:gridCol w:w="1559"/>
        <w:gridCol w:w="1091"/>
        <w:gridCol w:w="1300"/>
        <w:gridCol w:w="1737"/>
        <w:gridCol w:w="1594"/>
        <w:gridCol w:w="1023"/>
        <w:gridCol w:w="1324"/>
      </w:tblGrid>
      <w:tr w:rsidR="003E7A39" w:rsidRPr="00075A22" w14:paraId="121D1B69" w14:textId="77777777" w:rsidTr="00FA6A23">
        <w:trPr>
          <w:cantSplit/>
          <w:jc w:val="center"/>
        </w:trPr>
        <w:tc>
          <w:tcPr>
            <w:tcW w:w="1691" w:type="dxa"/>
          </w:tcPr>
          <w:p w14:paraId="773882BA" w14:textId="77777777" w:rsidR="003E7A39" w:rsidRPr="00075A22" w:rsidRDefault="003E7A39" w:rsidP="00FA6A23">
            <w:pPr>
              <w:keepNext/>
              <w:rPr>
                <w:bCs/>
                <w:sz w:val="18"/>
                <w:szCs w:val="20"/>
              </w:rPr>
            </w:pPr>
            <w:proofErr w:type="spellStart"/>
            <w:r>
              <w:rPr>
                <w:color w:val="000000"/>
                <w:szCs w:val="24"/>
              </w:rPr>
              <w:t>Тематическое</w:t>
            </w:r>
            <w:proofErr w:type="spellEnd"/>
            <w:r>
              <w:rPr>
                <w:color w:val="000000"/>
                <w:szCs w:val="24"/>
              </w:rPr>
              <w:br/>
            </w:r>
            <w:proofErr w:type="spellStart"/>
            <w:r>
              <w:rPr>
                <w:color w:val="000000"/>
                <w:szCs w:val="24"/>
              </w:rPr>
              <w:t>направление</w:t>
            </w:r>
            <w:proofErr w:type="spellEnd"/>
          </w:p>
        </w:tc>
        <w:tc>
          <w:tcPr>
            <w:tcW w:w="1074" w:type="dxa"/>
          </w:tcPr>
          <w:p w14:paraId="4DFC1008" w14:textId="77777777" w:rsidR="003E7A39" w:rsidRPr="00075A22" w:rsidRDefault="003E7A39" w:rsidP="00FA6A23">
            <w:pPr>
              <w:keepNext/>
              <w:jc w:val="center"/>
              <w:rPr>
                <w:bCs/>
                <w:sz w:val="18"/>
                <w:szCs w:val="20"/>
              </w:rPr>
            </w:pPr>
            <w:proofErr w:type="spellStart"/>
            <w:r>
              <w:rPr>
                <w:color w:val="000000"/>
                <w:szCs w:val="24"/>
              </w:rPr>
              <w:t>Модулей</w:t>
            </w:r>
            <w:proofErr w:type="spellEnd"/>
          </w:p>
        </w:tc>
        <w:tc>
          <w:tcPr>
            <w:tcW w:w="1279" w:type="dxa"/>
          </w:tcPr>
          <w:p w14:paraId="59FFE37D" w14:textId="77777777" w:rsidR="003E7A39" w:rsidRPr="00075A22" w:rsidRDefault="003E7A39" w:rsidP="00FA6A23">
            <w:pPr>
              <w:keepNext/>
              <w:jc w:val="center"/>
              <w:rPr>
                <w:bCs/>
                <w:sz w:val="18"/>
                <w:szCs w:val="20"/>
              </w:rPr>
            </w:pPr>
            <w:proofErr w:type="spellStart"/>
            <w:r>
              <w:rPr>
                <w:color w:val="000000"/>
                <w:szCs w:val="24"/>
              </w:rPr>
              <w:t>Записалось</w:t>
            </w:r>
            <w:proofErr w:type="spellEnd"/>
          </w:p>
        </w:tc>
        <w:tc>
          <w:tcPr>
            <w:tcW w:w="1707" w:type="dxa"/>
          </w:tcPr>
          <w:p w14:paraId="48C7116B" w14:textId="77777777" w:rsidR="003E7A39" w:rsidRPr="00075A22" w:rsidRDefault="003E7A39" w:rsidP="00FA6A23">
            <w:pPr>
              <w:keepNext/>
              <w:jc w:val="center"/>
              <w:rPr>
                <w:bCs/>
                <w:sz w:val="18"/>
                <w:szCs w:val="20"/>
              </w:rPr>
            </w:pPr>
            <w:proofErr w:type="spellStart"/>
            <w:r>
              <w:rPr>
                <w:color w:val="000000"/>
                <w:szCs w:val="24"/>
              </w:rPr>
              <w:t>Завершаемость</w:t>
            </w:r>
            <w:proofErr w:type="spellEnd"/>
            <w:r>
              <w:rPr>
                <w:color w:val="000000"/>
                <w:szCs w:val="24"/>
              </w:rPr>
              <w:t>, %</w:t>
            </w:r>
          </w:p>
        </w:tc>
        <w:tc>
          <w:tcPr>
            <w:tcW w:w="1567" w:type="dxa"/>
          </w:tcPr>
          <w:p w14:paraId="17F41C00" w14:textId="77777777" w:rsidR="003E7A39" w:rsidRPr="00075A22" w:rsidRDefault="003E7A39" w:rsidP="00FA6A23">
            <w:pPr>
              <w:keepNext/>
              <w:jc w:val="center"/>
              <w:rPr>
                <w:bCs/>
                <w:sz w:val="18"/>
                <w:szCs w:val="20"/>
              </w:rPr>
            </w:pPr>
            <w:proofErr w:type="spellStart"/>
            <w:r>
              <w:rPr>
                <w:color w:val="000000"/>
                <w:szCs w:val="24"/>
              </w:rPr>
              <w:t>Сертификатов</w:t>
            </w:r>
            <w:proofErr w:type="spellEnd"/>
          </w:p>
        </w:tc>
        <w:tc>
          <w:tcPr>
            <w:tcW w:w="1007" w:type="dxa"/>
          </w:tcPr>
          <w:p w14:paraId="0AE2F595" w14:textId="77777777" w:rsidR="003E7A39" w:rsidRPr="00075A22" w:rsidRDefault="003E7A39" w:rsidP="00FA6A23">
            <w:pPr>
              <w:keepNext/>
              <w:jc w:val="center"/>
              <w:rPr>
                <w:bCs/>
                <w:sz w:val="18"/>
                <w:szCs w:val="20"/>
              </w:rPr>
            </w:pPr>
            <w:proofErr w:type="spellStart"/>
            <w:r>
              <w:rPr>
                <w:color w:val="000000"/>
                <w:szCs w:val="24"/>
              </w:rPr>
              <w:t>Средняя</w:t>
            </w:r>
            <w:proofErr w:type="spellEnd"/>
            <w:r>
              <w:rPr>
                <w:color w:val="000000"/>
                <w:szCs w:val="24"/>
              </w:rPr>
              <w:br/>
            </w:r>
            <w:proofErr w:type="spellStart"/>
            <w:r>
              <w:rPr>
                <w:color w:val="000000"/>
                <w:szCs w:val="24"/>
              </w:rPr>
              <w:t>сессия</w:t>
            </w:r>
            <w:proofErr w:type="spellEnd"/>
            <w:r>
              <w:rPr>
                <w:color w:val="000000"/>
                <w:szCs w:val="24"/>
              </w:rPr>
              <w:t xml:space="preserve">, </w:t>
            </w:r>
            <w:proofErr w:type="spellStart"/>
            <w:r>
              <w:rPr>
                <w:color w:val="000000"/>
                <w:szCs w:val="24"/>
              </w:rPr>
              <w:t>мин</w:t>
            </w:r>
            <w:proofErr w:type="spellEnd"/>
          </w:p>
        </w:tc>
        <w:tc>
          <w:tcPr>
            <w:tcW w:w="1303" w:type="dxa"/>
          </w:tcPr>
          <w:p w14:paraId="3FF416D7" w14:textId="77777777" w:rsidR="003E7A39" w:rsidRPr="00075A22" w:rsidRDefault="003E7A39" w:rsidP="00FA6A23">
            <w:pPr>
              <w:keepNext/>
              <w:jc w:val="center"/>
              <w:rPr>
                <w:bCs/>
                <w:sz w:val="18"/>
                <w:szCs w:val="20"/>
              </w:rPr>
            </w:pPr>
            <w:proofErr w:type="spellStart"/>
            <w:r>
              <w:rPr>
                <w:color w:val="000000"/>
                <w:szCs w:val="24"/>
              </w:rPr>
              <w:t>Загрузок</w:t>
            </w:r>
            <w:proofErr w:type="spellEnd"/>
            <w:r>
              <w:rPr>
                <w:color w:val="000000"/>
                <w:szCs w:val="24"/>
              </w:rPr>
              <w:br/>
            </w:r>
            <w:proofErr w:type="spellStart"/>
            <w:r>
              <w:rPr>
                <w:color w:val="000000"/>
                <w:szCs w:val="24"/>
              </w:rPr>
              <w:t>материалов</w:t>
            </w:r>
            <w:proofErr w:type="spellEnd"/>
          </w:p>
        </w:tc>
      </w:tr>
      <w:tr w:rsidR="003E7A39" w:rsidRPr="00075A22" w14:paraId="613EDFF8" w14:textId="77777777" w:rsidTr="00FA6A23">
        <w:trPr>
          <w:cantSplit/>
          <w:jc w:val="center"/>
        </w:trPr>
        <w:tc>
          <w:tcPr>
            <w:tcW w:w="1691" w:type="dxa"/>
            <w:vAlign w:val="center"/>
          </w:tcPr>
          <w:p w14:paraId="01B154CE" w14:textId="77777777" w:rsidR="003E7A39" w:rsidRDefault="003E7A39" w:rsidP="00FA6A23">
            <w:pPr>
              <w:keepNext/>
              <w:rPr>
                <w:color w:val="000000"/>
                <w:szCs w:val="24"/>
              </w:rPr>
            </w:pPr>
            <w:r>
              <w:rPr>
                <w:szCs w:val="24"/>
                <w:lang w:val="ru-RU"/>
              </w:rPr>
              <w:t>1</w:t>
            </w:r>
          </w:p>
        </w:tc>
        <w:tc>
          <w:tcPr>
            <w:tcW w:w="1074" w:type="dxa"/>
            <w:vAlign w:val="center"/>
          </w:tcPr>
          <w:p w14:paraId="0B0F0528" w14:textId="77777777" w:rsidR="003E7A39" w:rsidRDefault="003E7A39" w:rsidP="00FA6A23">
            <w:pPr>
              <w:keepNext/>
              <w:jc w:val="center"/>
              <w:rPr>
                <w:color w:val="000000"/>
                <w:szCs w:val="24"/>
              </w:rPr>
            </w:pPr>
            <w:r>
              <w:rPr>
                <w:szCs w:val="24"/>
                <w:lang w:val="ru-RU"/>
              </w:rPr>
              <w:t>2</w:t>
            </w:r>
          </w:p>
        </w:tc>
        <w:tc>
          <w:tcPr>
            <w:tcW w:w="1279" w:type="dxa"/>
            <w:vAlign w:val="center"/>
          </w:tcPr>
          <w:p w14:paraId="5A458A5A" w14:textId="77777777" w:rsidR="003E7A39" w:rsidRDefault="003E7A39" w:rsidP="00FA6A23">
            <w:pPr>
              <w:keepNext/>
              <w:jc w:val="center"/>
              <w:rPr>
                <w:color w:val="000000"/>
                <w:szCs w:val="24"/>
              </w:rPr>
            </w:pPr>
            <w:r>
              <w:rPr>
                <w:szCs w:val="24"/>
                <w:lang w:val="ru-RU"/>
              </w:rPr>
              <w:t>3</w:t>
            </w:r>
          </w:p>
        </w:tc>
        <w:tc>
          <w:tcPr>
            <w:tcW w:w="1707" w:type="dxa"/>
            <w:vAlign w:val="center"/>
          </w:tcPr>
          <w:p w14:paraId="38D97FB8" w14:textId="77777777" w:rsidR="003E7A39" w:rsidRDefault="003E7A39" w:rsidP="00FA6A23">
            <w:pPr>
              <w:keepNext/>
              <w:jc w:val="center"/>
              <w:rPr>
                <w:color w:val="000000"/>
                <w:szCs w:val="24"/>
              </w:rPr>
            </w:pPr>
            <w:r>
              <w:rPr>
                <w:szCs w:val="24"/>
                <w:lang w:val="ru-RU"/>
              </w:rPr>
              <w:t>4</w:t>
            </w:r>
          </w:p>
        </w:tc>
        <w:tc>
          <w:tcPr>
            <w:tcW w:w="1567" w:type="dxa"/>
            <w:vAlign w:val="center"/>
          </w:tcPr>
          <w:p w14:paraId="0B058905" w14:textId="77777777" w:rsidR="003E7A39" w:rsidRDefault="003E7A39" w:rsidP="00FA6A23">
            <w:pPr>
              <w:keepNext/>
              <w:jc w:val="center"/>
              <w:rPr>
                <w:color w:val="000000"/>
                <w:szCs w:val="24"/>
              </w:rPr>
            </w:pPr>
            <w:r>
              <w:rPr>
                <w:szCs w:val="24"/>
                <w:lang w:val="ru-RU"/>
              </w:rPr>
              <w:t>5</w:t>
            </w:r>
          </w:p>
        </w:tc>
        <w:tc>
          <w:tcPr>
            <w:tcW w:w="1007" w:type="dxa"/>
          </w:tcPr>
          <w:p w14:paraId="6E6629C1" w14:textId="77777777" w:rsidR="003E7A39" w:rsidRDefault="003E7A39" w:rsidP="00FA6A23">
            <w:pPr>
              <w:keepNext/>
              <w:jc w:val="center"/>
              <w:rPr>
                <w:color w:val="000000"/>
                <w:szCs w:val="24"/>
              </w:rPr>
            </w:pPr>
            <w:r>
              <w:rPr>
                <w:szCs w:val="24"/>
                <w:lang w:val="ru-RU"/>
              </w:rPr>
              <w:t>6</w:t>
            </w:r>
          </w:p>
        </w:tc>
        <w:tc>
          <w:tcPr>
            <w:tcW w:w="1303" w:type="dxa"/>
            <w:vAlign w:val="center"/>
          </w:tcPr>
          <w:p w14:paraId="605CC001" w14:textId="77777777" w:rsidR="003E7A39" w:rsidRPr="00D5672D" w:rsidRDefault="003E7A39" w:rsidP="00FA6A23">
            <w:pPr>
              <w:keepNext/>
              <w:jc w:val="center"/>
              <w:rPr>
                <w:color w:val="000000"/>
                <w:szCs w:val="24"/>
                <w:lang w:val="ru-RU"/>
              </w:rPr>
            </w:pPr>
            <w:r>
              <w:rPr>
                <w:color w:val="000000"/>
                <w:szCs w:val="24"/>
                <w:lang w:val="ru-RU"/>
              </w:rPr>
              <w:t>7</w:t>
            </w:r>
          </w:p>
        </w:tc>
      </w:tr>
      <w:tr w:rsidR="003E7A39" w:rsidRPr="00075A22" w14:paraId="009E1F69" w14:textId="77777777" w:rsidTr="00FA6A23">
        <w:trPr>
          <w:cantSplit/>
          <w:jc w:val="center"/>
        </w:trPr>
        <w:tc>
          <w:tcPr>
            <w:tcW w:w="1691" w:type="dxa"/>
            <w:tcBorders>
              <w:bottom w:val="single" w:sz="4" w:space="0" w:color="auto"/>
            </w:tcBorders>
          </w:tcPr>
          <w:p w14:paraId="442325BA" w14:textId="77777777" w:rsidR="003E7A39" w:rsidRPr="00075A22" w:rsidRDefault="003E7A39" w:rsidP="00FA6A23">
            <w:pPr>
              <w:keepNext/>
              <w:rPr>
                <w:sz w:val="18"/>
                <w:szCs w:val="20"/>
              </w:rPr>
            </w:pPr>
            <w:proofErr w:type="spellStart"/>
            <w:r>
              <w:rPr>
                <w:color w:val="000000"/>
                <w:szCs w:val="24"/>
              </w:rPr>
              <w:t>Агроэкология</w:t>
            </w:r>
            <w:proofErr w:type="spellEnd"/>
            <w:r>
              <w:rPr>
                <w:color w:val="000000"/>
                <w:szCs w:val="24"/>
              </w:rPr>
              <w:br/>
            </w:r>
            <w:proofErr w:type="spellStart"/>
            <w:r>
              <w:rPr>
                <w:color w:val="000000"/>
                <w:szCs w:val="24"/>
              </w:rPr>
              <w:t>плодовых</w:t>
            </w:r>
            <w:proofErr w:type="spellEnd"/>
          </w:p>
        </w:tc>
        <w:tc>
          <w:tcPr>
            <w:tcW w:w="1074" w:type="dxa"/>
            <w:tcBorders>
              <w:bottom w:val="single" w:sz="4" w:space="0" w:color="auto"/>
            </w:tcBorders>
          </w:tcPr>
          <w:p w14:paraId="136B3B59" w14:textId="77777777" w:rsidR="003E7A39" w:rsidRPr="00075A22" w:rsidRDefault="003E7A39" w:rsidP="00FA6A23">
            <w:pPr>
              <w:keepNext/>
              <w:jc w:val="center"/>
              <w:rPr>
                <w:sz w:val="18"/>
                <w:szCs w:val="20"/>
              </w:rPr>
            </w:pPr>
            <w:r>
              <w:rPr>
                <w:color w:val="000000"/>
                <w:szCs w:val="24"/>
              </w:rPr>
              <w:t>6</w:t>
            </w:r>
          </w:p>
        </w:tc>
        <w:tc>
          <w:tcPr>
            <w:tcW w:w="1279" w:type="dxa"/>
            <w:tcBorders>
              <w:bottom w:val="single" w:sz="4" w:space="0" w:color="auto"/>
            </w:tcBorders>
          </w:tcPr>
          <w:p w14:paraId="13D07297" w14:textId="77777777" w:rsidR="003E7A39" w:rsidRPr="00075A22" w:rsidRDefault="003E7A39" w:rsidP="00FA6A23">
            <w:pPr>
              <w:keepNext/>
              <w:jc w:val="center"/>
              <w:rPr>
                <w:sz w:val="18"/>
                <w:szCs w:val="20"/>
              </w:rPr>
            </w:pPr>
            <w:r>
              <w:rPr>
                <w:color w:val="000000"/>
                <w:szCs w:val="24"/>
              </w:rPr>
              <w:t>98</w:t>
            </w:r>
          </w:p>
        </w:tc>
        <w:tc>
          <w:tcPr>
            <w:tcW w:w="1707" w:type="dxa"/>
            <w:tcBorders>
              <w:bottom w:val="single" w:sz="4" w:space="0" w:color="auto"/>
            </w:tcBorders>
          </w:tcPr>
          <w:p w14:paraId="3EC8D99B" w14:textId="77777777" w:rsidR="003E7A39" w:rsidRPr="00075A22" w:rsidRDefault="003E7A39" w:rsidP="00FA6A23">
            <w:pPr>
              <w:keepNext/>
              <w:jc w:val="center"/>
              <w:rPr>
                <w:sz w:val="18"/>
                <w:szCs w:val="20"/>
              </w:rPr>
            </w:pPr>
            <w:r>
              <w:rPr>
                <w:color w:val="000000"/>
                <w:szCs w:val="24"/>
              </w:rPr>
              <w:t>79</w:t>
            </w:r>
          </w:p>
        </w:tc>
        <w:tc>
          <w:tcPr>
            <w:tcW w:w="1567" w:type="dxa"/>
            <w:tcBorders>
              <w:bottom w:val="single" w:sz="4" w:space="0" w:color="auto"/>
            </w:tcBorders>
          </w:tcPr>
          <w:p w14:paraId="3A50E57A" w14:textId="77777777" w:rsidR="003E7A39" w:rsidRPr="00075A22" w:rsidRDefault="003E7A39" w:rsidP="00FA6A23">
            <w:pPr>
              <w:keepNext/>
              <w:jc w:val="center"/>
              <w:rPr>
                <w:sz w:val="18"/>
                <w:szCs w:val="20"/>
              </w:rPr>
            </w:pPr>
            <w:r>
              <w:rPr>
                <w:color w:val="000000"/>
                <w:szCs w:val="24"/>
              </w:rPr>
              <w:t>24</w:t>
            </w:r>
          </w:p>
        </w:tc>
        <w:tc>
          <w:tcPr>
            <w:tcW w:w="1007" w:type="dxa"/>
            <w:tcBorders>
              <w:bottom w:val="single" w:sz="4" w:space="0" w:color="auto"/>
            </w:tcBorders>
          </w:tcPr>
          <w:p w14:paraId="4C804ED0" w14:textId="77777777" w:rsidR="003E7A39" w:rsidRPr="00075A22" w:rsidRDefault="003E7A39" w:rsidP="00FA6A23">
            <w:pPr>
              <w:keepNext/>
              <w:jc w:val="center"/>
              <w:rPr>
                <w:sz w:val="18"/>
                <w:szCs w:val="20"/>
              </w:rPr>
            </w:pPr>
            <w:r>
              <w:rPr>
                <w:color w:val="000000"/>
                <w:szCs w:val="24"/>
              </w:rPr>
              <w:t>16</w:t>
            </w:r>
          </w:p>
        </w:tc>
        <w:tc>
          <w:tcPr>
            <w:tcW w:w="1303" w:type="dxa"/>
            <w:tcBorders>
              <w:bottom w:val="single" w:sz="4" w:space="0" w:color="auto"/>
            </w:tcBorders>
          </w:tcPr>
          <w:p w14:paraId="715C6511" w14:textId="77777777" w:rsidR="003E7A39" w:rsidRPr="00075A22" w:rsidRDefault="003E7A39" w:rsidP="00FA6A23">
            <w:pPr>
              <w:keepNext/>
              <w:jc w:val="center"/>
              <w:rPr>
                <w:sz w:val="18"/>
                <w:szCs w:val="20"/>
              </w:rPr>
            </w:pPr>
            <w:r>
              <w:rPr>
                <w:color w:val="000000"/>
                <w:szCs w:val="24"/>
              </w:rPr>
              <w:t>720</w:t>
            </w:r>
          </w:p>
        </w:tc>
      </w:tr>
      <w:tr w:rsidR="003E7A39" w:rsidRPr="00075A22" w14:paraId="6A18D10E" w14:textId="77777777" w:rsidTr="00FA6A23">
        <w:trPr>
          <w:cantSplit/>
          <w:jc w:val="center"/>
        </w:trPr>
        <w:tc>
          <w:tcPr>
            <w:tcW w:w="1691" w:type="dxa"/>
            <w:tcBorders>
              <w:bottom w:val="nil"/>
            </w:tcBorders>
          </w:tcPr>
          <w:p w14:paraId="4D27B7B7" w14:textId="77777777" w:rsidR="003E7A39" w:rsidRPr="00075A22" w:rsidRDefault="003E7A39" w:rsidP="00FA6A23">
            <w:pPr>
              <w:keepNext/>
              <w:rPr>
                <w:sz w:val="18"/>
                <w:szCs w:val="20"/>
              </w:rPr>
            </w:pPr>
            <w:r>
              <w:rPr>
                <w:color w:val="000000"/>
                <w:szCs w:val="24"/>
              </w:rPr>
              <w:t>IoT-</w:t>
            </w:r>
            <w:proofErr w:type="spellStart"/>
            <w:r>
              <w:rPr>
                <w:color w:val="000000"/>
                <w:szCs w:val="24"/>
              </w:rPr>
              <w:t>мониторинг</w:t>
            </w:r>
            <w:proofErr w:type="spellEnd"/>
          </w:p>
        </w:tc>
        <w:tc>
          <w:tcPr>
            <w:tcW w:w="1074" w:type="dxa"/>
            <w:tcBorders>
              <w:bottom w:val="nil"/>
            </w:tcBorders>
          </w:tcPr>
          <w:p w14:paraId="07BFC6A5" w14:textId="77777777" w:rsidR="003E7A39" w:rsidRPr="00075A22" w:rsidRDefault="003E7A39" w:rsidP="00FA6A23">
            <w:pPr>
              <w:keepNext/>
              <w:jc w:val="center"/>
              <w:rPr>
                <w:sz w:val="18"/>
                <w:szCs w:val="20"/>
              </w:rPr>
            </w:pPr>
            <w:r>
              <w:rPr>
                <w:color w:val="000000"/>
                <w:szCs w:val="24"/>
              </w:rPr>
              <w:t>5</w:t>
            </w:r>
          </w:p>
        </w:tc>
        <w:tc>
          <w:tcPr>
            <w:tcW w:w="1279" w:type="dxa"/>
            <w:tcBorders>
              <w:bottom w:val="nil"/>
            </w:tcBorders>
          </w:tcPr>
          <w:p w14:paraId="63345ABE" w14:textId="77777777" w:rsidR="003E7A39" w:rsidRPr="00075A22" w:rsidRDefault="003E7A39" w:rsidP="00FA6A23">
            <w:pPr>
              <w:keepNext/>
              <w:jc w:val="center"/>
              <w:rPr>
                <w:sz w:val="18"/>
                <w:szCs w:val="20"/>
              </w:rPr>
            </w:pPr>
            <w:r>
              <w:rPr>
                <w:color w:val="000000"/>
                <w:szCs w:val="24"/>
              </w:rPr>
              <w:t>124</w:t>
            </w:r>
          </w:p>
        </w:tc>
        <w:tc>
          <w:tcPr>
            <w:tcW w:w="1707" w:type="dxa"/>
            <w:tcBorders>
              <w:bottom w:val="nil"/>
            </w:tcBorders>
          </w:tcPr>
          <w:p w14:paraId="6A8A0AB4" w14:textId="77777777" w:rsidR="003E7A39" w:rsidRPr="00075A22" w:rsidRDefault="003E7A39" w:rsidP="00FA6A23">
            <w:pPr>
              <w:keepNext/>
              <w:jc w:val="center"/>
              <w:rPr>
                <w:sz w:val="18"/>
                <w:szCs w:val="20"/>
              </w:rPr>
            </w:pPr>
            <w:r>
              <w:rPr>
                <w:color w:val="000000"/>
                <w:szCs w:val="24"/>
              </w:rPr>
              <w:t>87</w:t>
            </w:r>
          </w:p>
        </w:tc>
        <w:tc>
          <w:tcPr>
            <w:tcW w:w="1567" w:type="dxa"/>
            <w:tcBorders>
              <w:bottom w:val="nil"/>
            </w:tcBorders>
          </w:tcPr>
          <w:p w14:paraId="4CC999DE" w14:textId="77777777" w:rsidR="003E7A39" w:rsidRPr="00075A22" w:rsidRDefault="003E7A39" w:rsidP="00FA6A23">
            <w:pPr>
              <w:keepNext/>
              <w:jc w:val="center"/>
              <w:rPr>
                <w:sz w:val="18"/>
                <w:szCs w:val="20"/>
              </w:rPr>
            </w:pPr>
            <w:r>
              <w:rPr>
                <w:color w:val="000000"/>
                <w:szCs w:val="24"/>
              </w:rPr>
              <w:t>32</w:t>
            </w:r>
          </w:p>
        </w:tc>
        <w:tc>
          <w:tcPr>
            <w:tcW w:w="1007" w:type="dxa"/>
            <w:tcBorders>
              <w:bottom w:val="nil"/>
            </w:tcBorders>
          </w:tcPr>
          <w:p w14:paraId="6D20CADD" w14:textId="77777777" w:rsidR="003E7A39" w:rsidRPr="00075A22" w:rsidRDefault="003E7A39" w:rsidP="00FA6A23">
            <w:pPr>
              <w:keepNext/>
              <w:jc w:val="center"/>
              <w:rPr>
                <w:sz w:val="18"/>
                <w:szCs w:val="20"/>
              </w:rPr>
            </w:pPr>
            <w:r>
              <w:rPr>
                <w:color w:val="000000"/>
                <w:szCs w:val="24"/>
              </w:rPr>
              <w:t>20</w:t>
            </w:r>
          </w:p>
        </w:tc>
        <w:tc>
          <w:tcPr>
            <w:tcW w:w="1303" w:type="dxa"/>
            <w:tcBorders>
              <w:bottom w:val="nil"/>
            </w:tcBorders>
          </w:tcPr>
          <w:p w14:paraId="1E136BBC" w14:textId="77777777" w:rsidR="003E7A39" w:rsidRPr="00075A22" w:rsidRDefault="003E7A39" w:rsidP="00FA6A23">
            <w:pPr>
              <w:keepNext/>
              <w:jc w:val="center"/>
              <w:rPr>
                <w:sz w:val="18"/>
                <w:szCs w:val="20"/>
              </w:rPr>
            </w:pPr>
            <w:r>
              <w:rPr>
                <w:color w:val="000000"/>
                <w:szCs w:val="24"/>
              </w:rPr>
              <w:t>890</w:t>
            </w:r>
          </w:p>
        </w:tc>
      </w:tr>
    </w:tbl>
    <w:p w14:paraId="5518E40C" w14:textId="77777777" w:rsidR="003E7A39" w:rsidRDefault="003E7A39" w:rsidP="003E7A39">
      <w:pPr>
        <w:ind w:firstLine="709"/>
        <w:jc w:val="both"/>
        <w:rPr>
          <w:bCs/>
          <w:lang w:val="ru-RU"/>
        </w:rPr>
      </w:pPr>
    </w:p>
    <w:p w14:paraId="36F171A8" w14:textId="77777777" w:rsidR="003E7A39" w:rsidRDefault="003E7A39" w:rsidP="003E7A39">
      <w:pPr>
        <w:jc w:val="both"/>
        <w:rPr>
          <w:lang w:val="ru-RU"/>
        </w:rPr>
      </w:pPr>
      <w:r>
        <w:rPr>
          <w:bCs/>
          <w:lang w:val="ru-RU"/>
        </w:rPr>
        <w:lastRenderedPageBreak/>
        <w:t>Продолжение т</w:t>
      </w:r>
      <w:r w:rsidRPr="008824EF">
        <w:rPr>
          <w:bCs/>
          <w:lang w:val="ru-RU"/>
        </w:rPr>
        <w:t>аблиц</w:t>
      </w:r>
      <w:r>
        <w:rPr>
          <w:bCs/>
          <w:lang w:val="ru-RU"/>
        </w:rPr>
        <w:t>ы</w:t>
      </w:r>
      <w:r>
        <w:rPr>
          <w:lang w:val="ru-RU"/>
        </w:rPr>
        <w:t xml:space="preserve"> 5.8</w:t>
      </w:r>
    </w:p>
    <w:p w14:paraId="67A216F1" w14:textId="77777777" w:rsidR="003E7A39" w:rsidRDefault="003E7A39" w:rsidP="003E7A39">
      <w:pPr>
        <w:ind w:firstLine="709"/>
        <w:jc w:val="both"/>
        <w:rPr>
          <w:sz w:val="24"/>
          <w:szCs w:val="24"/>
          <w:lang w:val="ru-RU"/>
        </w:rPr>
      </w:pPr>
    </w:p>
    <w:tbl>
      <w:tblPr>
        <w:tblStyle w:val="TableGrid"/>
        <w:tblW w:w="9628" w:type="dxa"/>
        <w:jc w:val="center"/>
        <w:tblLook w:val="04A0" w:firstRow="1" w:lastRow="0" w:firstColumn="1" w:lastColumn="0" w:noHBand="0" w:noVBand="1"/>
      </w:tblPr>
      <w:tblGrid>
        <w:gridCol w:w="2082"/>
        <w:gridCol w:w="1023"/>
        <w:gridCol w:w="1236"/>
        <w:gridCol w:w="1603"/>
        <w:gridCol w:w="1475"/>
        <w:gridCol w:w="963"/>
        <w:gridCol w:w="1246"/>
      </w:tblGrid>
      <w:tr w:rsidR="003E7A39" w:rsidRPr="00075A22" w14:paraId="2C253962" w14:textId="77777777" w:rsidTr="00FA6A23">
        <w:trPr>
          <w:cantSplit/>
          <w:jc w:val="center"/>
        </w:trPr>
        <w:tc>
          <w:tcPr>
            <w:tcW w:w="2082" w:type="dxa"/>
            <w:vAlign w:val="center"/>
          </w:tcPr>
          <w:p w14:paraId="5056FE61" w14:textId="77777777" w:rsidR="003E7A39" w:rsidRPr="00075A22" w:rsidRDefault="003E7A39" w:rsidP="00FA6A23">
            <w:pPr>
              <w:keepNext/>
              <w:jc w:val="center"/>
              <w:rPr>
                <w:bCs/>
                <w:sz w:val="18"/>
                <w:szCs w:val="20"/>
              </w:rPr>
            </w:pPr>
            <w:r>
              <w:rPr>
                <w:szCs w:val="24"/>
                <w:lang w:val="ru-RU"/>
              </w:rPr>
              <w:t>1</w:t>
            </w:r>
          </w:p>
        </w:tc>
        <w:tc>
          <w:tcPr>
            <w:tcW w:w="1023" w:type="dxa"/>
            <w:vAlign w:val="center"/>
          </w:tcPr>
          <w:p w14:paraId="3469BF7B" w14:textId="77777777" w:rsidR="003E7A39" w:rsidRPr="00075A22" w:rsidRDefault="003E7A39" w:rsidP="00FA6A23">
            <w:pPr>
              <w:keepNext/>
              <w:jc w:val="center"/>
              <w:rPr>
                <w:bCs/>
                <w:sz w:val="18"/>
                <w:szCs w:val="20"/>
              </w:rPr>
            </w:pPr>
            <w:r>
              <w:rPr>
                <w:szCs w:val="24"/>
                <w:lang w:val="ru-RU"/>
              </w:rPr>
              <w:t>2</w:t>
            </w:r>
          </w:p>
        </w:tc>
        <w:tc>
          <w:tcPr>
            <w:tcW w:w="1236" w:type="dxa"/>
            <w:vAlign w:val="center"/>
          </w:tcPr>
          <w:p w14:paraId="57E3AF45" w14:textId="77777777" w:rsidR="003E7A39" w:rsidRPr="00075A22" w:rsidRDefault="003E7A39" w:rsidP="00FA6A23">
            <w:pPr>
              <w:keepNext/>
              <w:jc w:val="center"/>
              <w:rPr>
                <w:bCs/>
                <w:sz w:val="18"/>
                <w:szCs w:val="20"/>
              </w:rPr>
            </w:pPr>
            <w:r>
              <w:rPr>
                <w:szCs w:val="24"/>
                <w:lang w:val="ru-RU"/>
              </w:rPr>
              <w:t>3</w:t>
            </w:r>
          </w:p>
        </w:tc>
        <w:tc>
          <w:tcPr>
            <w:tcW w:w="1603" w:type="dxa"/>
            <w:vAlign w:val="center"/>
          </w:tcPr>
          <w:p w14:paraId="54C7BEE2" w14:textId="77777777" w:rsidR="003E7A39" w:rsidRPr="00075A22" w:rsidRDefault="003E7A39" w:rsidP="00FA6A23">
            <w:pPr>
              <w:keepNext/>
              <w:jc w:val="center"/>
              <w:rPr>
                <w:bCs/>
                <w:sz w:val="18"/>
                <w:szCs w:val="20"/>
              </w:rPr>
            </w:pPr>
            <w:r>
              <w:rPr>
                <w:szCs w:val="24"/>
                <w:lang w:val="ru-RU"/>
              </w:rPr>
              <w:t>4</w:t>
            </w:r>
          </w:p>
        </w:tc>
        <w:tc>
          <w:tcPr>
            <w:tcW w:w="1475" w:type="dxa"/>
            <w:vAlign w:val="center"/>
          </w:tcPr>
          <w:p w14:paraId="0DF2D59F" w14:textId="77777777" w:rsidR="003E7A39" w:rsidRPr="00075A22" w:rsidRDefault="003E7A39" w:rsidP="00FA6A23">
            <w:pPr>
              <w:keepNext/>
              <w:jc w:val="center"/>
              <w:rPr>
                <w:bCs/>
                <w:sz w:val="18"/>
                <w:szCs w:val="20"/>
              </w:rPr>
            </w:pPr>
            <w:r>
              <w:rPr>
                <w:szCs w:val="24"/>
                <w:lang w:val="ru-RU"/>
              </w:rPr>
              <w:t>5</w:t>
            </w:r>
          </w:p>
        </w:tc>
        <w:tc>
          <w:tcPr>
            <w:tcW w:w="963" w:type="dxa"/>
            <w:vAlign w:val="center"/>
          </w:tcPr>
          <w:p w14:paraId="37F9EF5B" w14:textId="77777777" w:rsidR="003E7A39" w:rsidRPr="00075A22" w:rsidRDefault="003E7A39" w:rsidP="00FA6A23">
            <w:pPr>
              <w:keepNext/>
              <w:jc w:val="center"/>
              <w:rPr>
                <w:bCs/>
                <w:sz w:val="18"/>
                <w:szCs w:val="20"/>
              </w:rPr>
            </w:pPr>
            <w:r>
              <w:rPr>
                <w:szCs w:val="24"/>
                <w:lang w:val="ru-RU"/>
              </w:rPr>
              <w:t>6</w:t>
            </w:r>
          </w:p>
        </w:tc>
        <w:tc>
          <w:tcPr>
            <w:tcW w:w="1246" w:type="dxa"/>
            <w:vAlign w:val="center"/>
          </w:tcPr>
          <w:p w14:paraId="0A60518D" w14:textId="77777777" w:rsidR="003E7A39" w:rsidRPr="00075A22" w:rsidRDefault="003E7A39" w:rsidP="00FA6A23">
            <w:pPr>
              <w:keepNext/>
              <w:jc w:val="center"/>
              <w:rPr>
                <w:bCs/>
                <w:sz w:val="18"/>
                <w:szCs w:val="20"/>
              </w:rPr>
            </w:pPr>
            <w:r>
              <w:rPr>
                <w:color w:val="000000"/>
                <w:szCs w:val="24"/>
                <w:lang w:val="ru-RU"/>
              </w:rPr>
              <w:t>7</w:t>
            </w:r>
          </w:p>
        </w:tc>
      </w:tr>
      <w:tr w:rsidR="003E7A39" w:rsidRPr="00075A22" w14:paraId="14DB7A71" w14:textId="77777777" w:rsidTr="00FA6A23">
        <w:trPr>
          <w:cantSplit/>
          <w:jc w:val="center"/>
        </w:trPr>
        <w:tc>
          <w:tcPr>
            <w:tcW w:w="2082" w:type="dxa"/>
          </w:tcPr>
          <w:p w14:paraId="2B17300E" w14:textId="77777777" w:rsidR="003E7A39" w:rsidRPr="00075A22" w:rsidRDefault="003E7A39" w:rsidP="00FA6A23">
            <w:pPr>
              <w:keepNext/>
              <w:rPr>
                <w:sz w:val="18"/>
                <w:szCs w:val="20"/>
              </w:rPr>
            </w:pPr>
            <w:proofErr w:type="spellStart"/>
            <w:r>
              <w:rPr>
                <w:color w:val="000000"/>
                <w:szCs w:val="24"/>
              </w:rPr>
              <w:t>Дистанционное</w:t>
            </w:r>
            <w:proofErr w:type="spellEnd"/>
            <w:r>
              <w:rPr>
                <w:color w:val="000000"/>
                <w:szCs w:val="24"/>
              </w:rPr>
              <w:br/>
            </w:r>
            <w:proofErr w:type="spellStart"/>
            <w:r>
              <w:rPr>
                <w:color w:val="000000"/>
                <w:szCs w:val="24"/>
              </w:rPr>
              <w:t>зондирование</w:t>
            </w:r>
            <w:proofErr w:type="spellEnd"/>
          </w:p>
        </w:tc>
        <w:tc>
          <w:tcPr>
            <w:tcW w:w="1023" w:type="dxa"/>
          </w:tcPr>
          <w:p w14:paraId="339B5F8E" w14:textId="77777777" w:rsidR="003E7A39" w:rsidRPr="00075A22" w:rsidRDefault="003E7A39" w:rsidP="00FA6A23">
            <w:pPr>
              <w:keepNext/>
              <w:jc w:val="center"/>
              <w:rPr>
                <w:sz w:val="18"/>
                <w:szCs w:val="20"/>
              </w:rPr>
            </w:pPr>
            <w:r>
              <w:rPr>
                <w:color w:val="000000"/>
                <w:szCs w:val="24"/>
              </w:rPr>
              <w:t>5</w:t>
            </w:r>
          </w:p>
        </w:tc>
        <w:tc>
          <w:tcPr>
            <w:tcW w:w="1236" w:type="dxa"/>
          </w:tcPr>
          <w:p w14:paraId="6AAD9596" w14:textId="77777777" w:rsidR="003E7A39" w:rsidRPr="00075A22" w:rsidRDefault="003E7A39" w:rsidP="00FA6A23">
            <w:pPr>
              <w:keepNext/>
              <w:jc w:val="center"/>
              <w:rPr>
                <w:sz w:val="18"/>
                <w:szCs w:val="20"/>
              </w:rPr>
            </w:pPr>
            <w:r>
              <w:rPr>
                <w:color w:val="000000"/>
                <w:szCs w:val="24"/>
              </w:rPr>
              <w:t>76</w:t>
            </w:r>
          </w:p>
        </w:tc>
        <w:tc>
          <w:tcPr>
            <w:tcW w:w="1603" w:type="dxa"/>
          </w:tcPr>
          <w:p w14:paraId="205094E1" w14:textId="77777777" w:rsidR="003E7A39" w:rsidRPr="00075A22" w:rsidRDefault="003E7A39" w:rsidP="00FA6A23">
            <w:pPr>
              <w:keepNext/>
              <w:jc w:val="center"/>
              <w:rPr>
                <w:sz w:val="18"/>
                <w:szCs w:val="20"/>
              </w:rPr>
            </w:pPr>
            <w:r>
              <w:rPr>
                <w:color w:val="000000"/>
                <w:szCs w:val="24"/>
              </w:rPr>
              <w:t>71</w:t>
            </w:r>
          </w:p>
        </w:tc>
        <w:tc>
          <w:tcPr>
            <w:tcW w:w="1475" w:type="dxa"/>
          </w:tcPr>
          <w:p w14:paraId="4E6C391B" w14:textId="77777777" w:rsidR="003E7A39" w:rsidRPr="00075A22" w:rsidRDefault="003E7A39" w:rsidP="00FA6A23">
            <w:pPr>
              <w:keepNext/>
              <w:jc w:val="center"/>
              <w:rPr>
                <w:sz w:val="18"/>
                <w:szCs w:val="20"/>
              </w:rPr>
            </w:pPr>
            <w:r>
              <w:rPr>
                <w:color w:val="000000"/>
                <w:szCs w:val="24"/>
              </w:rPr>
              <w:t>19</w:t>
            </w:r>
          </w:p>
        </w:tc>
        <w:tc>
          <w:tcPr>
            <w:tcW w:w="963" w:type="dxa"/>
          </w:tcPr>
          <w:p w14:paraId="28D79195" w14:textId="77777777" w:rsidR="003E7A39" w:rsidRPr="00075A22" w:rsidRDefault="003E7A39" w:rsidP="00FA6A23">
            <w:pPr>
              <w:keepNext/>
              <w:jc w:val="center"/>
              <w:rPr>
                <w:sz w:val="18"/>
                <w:szCs w:val="20"/>
              </w:rPr>
            </w:pPr>
            <w:r>
              <w:rPr>
                <w:color w:val="000000"/>
                <w:szCs w:val="24"/>
              </w:rPr>
              <w:t>18</w:t>
            </w:r>
          </w:p>
        </w:tc>
        <w:tc>
          <w:tcPr>
            <w:tcW w:w="1246" w:type="dxa"/>
          </w:tcPr>
          <w:p w14:paraId="70F8D39F" w14:textId="77777777" w:rsidR="003E7A39" w:rsidRPr="00075A22" w:rsidRDefault="003E7A39" w:rsidP="00FA6A23">
            <w:pPr>
              <w:keepNext/>
              <w:jc w:val="center"/>
              <w:rPr>
                <w:sz w:val="18"/>
                <w:szCs w:val="20"/>
              </w:rPr>
            </w:pPr>
            <w:r>
              <w:rPr>
                <w:color w:val="000000"/>
                <w:szCs w:val="24"/>
              </w:rPr>
              <w:t>640</w:t>
            </w:r>
          </w:p>
        </w:tc>
      </w:tr>
      <w:tr w:rsidR="003E7A39" w:rsidRPr="00075A22" w14:paraId="3A28392E" w14:textId="77777777" w:rsidTr="00FA6A23">
        <w:trPr>
          <w:cantSplit/>
          <w:jc w:val="center"/>
        </w:trPr>
        <w:tc>
          <w:tcPr>
            <w:tcW w:w="2082" w:type="dxa"/>
          </w:tcPr>
          <w:p w14:paraId="42F5084F" w14:textId="77777777" w:rsidR="003E7A39" w:rsidRPr="00075A22" w:rsidRDefault="003E7A39" w:rsidP="00FA6A23">
            <w:pPr>
              <w:keepNext/>
              <w:rPr>
                <w:sz w:val="18"/>
                <w:szCs w:val="20"/>
              </w:rPr>
            </w:pPr>
            <w:r>
              <w:rPr>
                <w:color w:val="000000"/>
                <w:szCs w:val="24"/>
              </w:rPr>
              <w:t xml:space="preserve">ML в </w:t>
            </w:r>
            <w:proofErr w:type="spellStart"/>
            <w:r>
              <w:rPr>
                <w:color w:val="000000"/>
                <w:szCs w:val="24"/>
              </w:rPr>
              <w:t>агрономии</w:t>
            </w:r>
            <w:proofErr w:type="spellEnd"/>
          </w:p>
        </w:tc>
        <w:tc>
          <w:tcPr>
            <w:tcW w:w="1023" w:type="dxa"/>
          </w:tcPr>
          <w:p w14:paraId="4D4C8E93" w14:textId="77777777" w:rsidR="003E7A39" w:rsidRPr="00075A22" w:rsidRDefault="003E7A39" w:rsidP="00FA6A23">
            <w:pPr>
              <w:keepNext/>
              <w:jc w:val="center"/>
              <w:rPr>
                <w:sz w:val="18"/>
                <w:szCs w:val="20"/>
              </w:rPr>
            </w:pPr>
            <w:r>
              <w:rPr>
                <w:color w:val="000000"/>
                <w:szCs w:val="24"/>
              </w:rPr>
              <w:t>4</w:t>
            </w:r>
          </w:p>
        </w:tc>
        <w:tc>
          <w:tcPr>
            <w:tcW w:w="1236" w:type="dxa"/>
          </w:tcPr>
          <w:p w14:paraId="0D066902" w14:textId="77777777" w:rsidR="003E7A39" w:rsidRPr="00075A22" w:rsidRDefault="003E7A39" w:rsidP="00FA6A23">
            <w:pPr>
              <w:keepNext/>
              <w:jc w:val="center"/>
              <w:rPr>
                <w:sz w:val="18"/>
                <w:szCs w:val="20"/>
              </w:rPr>
            </w:pPr>
            <w:r>
              <w:rPr>
                <w:color w:val="000000"/>
                <w:szCs w:val="24"/>
              </w:rPr>
              <w:t>43</w:t>
            </w:r>
          </w:p>
        </w:tc>
        <w:tc>
          <w:tcPr>
            <w:tcW w:w="1603" w:type="dxa"/>
          </w:tcPr>
          <w:p w14:paraId="49F72FC4" w14:textId="77777777" w:rsidR="003E7A39" w:rsidRPr="00075A22" w:rsidRDefault="003E7A39" w:rsidP="00FA6A23">
            <w:pPr>
              <w:keepNext/>
              <w:jc w:val="center"/>
              <w:rPr>
                <w:sz w:val="18"/>
                <w:szCs w:val="20"/>
              </w:rPr>
            </w:pPr>
            <w:r>
              <w:rPr>
                <w:color w:val="000000"/>
                <w:szCs w:val="24"/>
              </w:rPr>
              <w:t>62</w:t>
            </w:r>
          </w:p>
        </w:tc>
        <w:tc>
          <w:tcPr>
            <w:tcW w:w="1475" w:type="dxa"/>
          </w:tcPr>
          <w:p w14:paraId="2AF05B54" w14:textId="77777777" w:rsidR="003E7A39" w:rsidRPr="00075A22" w:rsidRDefault="003E7A39" w:rsidP="00FA6A23">
            <w:pPr>
              <w:keepNext/>
              <w:jc w:val="center"/>
              <w:rPr>
                <w:sz w:val="18"/>
                <w:szCs w:val="20"/>
              </w:rPr>
            </w:pPr>
            <w:r>
              <w:rPr>
                <w:color w:val="000000"/>
                <w:szCs w:val="24"/>
              </w:rPr>
              <w:t>14</w:t>
            </w:r>
          </w:p>
        </w:tc>
        <w:tc>
          <w:tcPr>
            <w:tcW w:w="963" w:type="dxa"/>
          </w:tcPr>
          <w:p w14:paraId="61EC7949" w14:textId="77777777" w:rsidR="003E7A39" w:rsidRPr="00075A22" w:rsidRDefault="003E7A39" w:rsidP="00FA6A23">
            <w:pPr>
              <w:keepNext/>
              <w:jc w:val="center"/>
              <w:rPr>
                <w:sz w:val="18"/>
                <w:szCs w:val="20"/>
              </w:rPr>
            </w:pPr>
            <w:r>
              <w:rPr>
                <w:color w:val="000000"/>
                <w:szCs w:val="24"/>
              </w:rPr>
              <w:t>28</w:t>
            </w:r>
          </w:p>
        </w:tc>
        <w:tc>
          <w:tcPr>
            <w:tcW w:w="1246" w:type="dxa"/>
          </w:tcPr>
          <w:p w14:paraId="47F5C235" w14:textId="77777777" w:rsidR="003E7A39" w:rsidRPr="00075A22" w:rsidRDefault="003E7A39" w:rsidP="00FA6A23">
            <w:pPr>
              <w:keepNext/>
              <w:jc w:val="center"/>
              <w:rPr>
                <w:sz w:val="18"/>
                <w:szCs w:val="20"/>
              </w:rPr>
            </w:pPr>
            <w:r>
              <w:rPr>
                <w:color w:val="000000"/>
                <w:szCs w:val="24"/>
              </w:rPr>
              <w:t>597</w:t>
            </w:r>
          </w:p>
        </w:tc>
      </w:tr>
      <w:tr w:rsidR="003E7A39" w:rsidRPr="00075A22" w14:paraId="474FBEAA" w14:textId="77777777" w:rsidTr="00FA6A23">
        <w:trPr>
          <w:cantSplit/>
          <w:jc w:val="center"/>
        </w:trPr>
        <w:tc>
          <w:tcPr>
            <w:tcW w:w="2082" w:type="dxa"/>
          </w:tcPr>
          <w:p w14:paraId="34266FF4" w14:textId="77777777" w:rsidR="003E7A39" w:rsidRPr="00075A22" w:rsidRDefault="003E7A39" w:rsidP="00FA6A23">
            <w:pPr>
              <w:keepNext/>
              <w:rPr>
                <w:bCs/>
                <w:sz w:val="18"/>
                <w:szCs w:val="20"/>
              </w:rPr>
            </w:pPr>
            <w:proofErr w:type="spellStart"/>
            <w:r>
              <w:rPr>
                <w:color w:val="000000"/>
                <w:szCs w:val="24"/>
              </w:rPr>
              <w:t>Итого</w:t>
            </w:r>
            <w:proofErr w:type="spellEnd"/>
            <w:r>
              <w:rPr>
                <w:color w:val="000000"/>
                <w:szCs w:val="24"/>
              </w:rPr>
              <w:t xml:space="preserve"> / </w:t>
            </w:r>
            <w:proofErr w:type="spellStart"/>
            <w:r>
              <w:rPr>
                <w:color w:val="000000"/>
                <w:szCs w:val="24"/>
              </w:rPr>
              <w:t>Среднее</w:t>
            </w:r>
            <w:proofErr w:type="spellEnd"/>
          </w:p>
        </w:tc>
        <w:tc>
          <w:tcPr>
            <w:tcW w:w="1023" w:type="dxa"/>
          </w:tcPr>
          <w:p w14:paraId="41A1C01A" w14:textId="77777777" w:rsidR="003E7A39" w:rsidRPr="00075A22" w:rsidRDefault="003E7A39" w:rsidP="00FA6A23">
            <w:pPr>
              <w:keepNext/>
              <w:jc w:val="center"/>
              <w:rPr>
                <w:bCs/>
                <w:sz w:val="18"/>
                <w:szCs w:val="20"/>
              </w:rPr>
            </w:pPr>
            <w:r>
              <w:rPr>
                <w:color w:val="000000"/>
                <w:szCs w:val="24"/>
              </w:rPr>
              <w:t>20</w:t>
            </w:r>
          </w:p>
        </w:tc>
        <w:tc>
          <w:tcPr>
            <w:tcW w:w="1236" w:type="dxa"/>
          </w:tcPr>
          <w:p w14:paraId="755384D3" w14:textId="77777777" w:rsidR="003E7A39" w:rsidRPr="00075A22" w:rsidRDefault="003E7A39" w:rsidP="00FA6A23">
            <w:pPr>
              <w:keepNext/>
              <w:jc w:val="center"/>
              <w:rPr>
                <w:bCs/>
                <w:sz w:val="18"/>
                <w:szCs w:val="20"/>
              </w:rPr>
            </w:pPr>
            <w:r>
              <w:rPr>
                <w:color w:val="000000"/>
                <w:szCs w:val="24"/>
              </w:rPr>
              <w:t>341*</w:t>
            </w:r>
          </w:p>
        </w:tc>
        <w:tc>
          <w:tcPr>
            <w:tcW w:w="1603" w:type="dxa"/>
          </w:tcPr>
          <w:p w14:paraId="201B9BA0" w14:textId="77777777" w:rsidR="003E7A39" w:rsidRPr="00075A22" w:rsidRDefault="003E7A39" w:rsidP="00FA6A23">
            <w:pPr>
              <w:keepNext/>
              <w:jc w:val="center"/>
              <w:rPr>
                <w:bCs/>
                <w:sz w:val="18"/>
                <w:szCs w:val="20"/>
              </w:rPr>
            </w:pPr>
            <w:r>
              <w:rPr>
                <w:color w:val="000000"/>
                <w:szCs w:val="24"/>
              </w:rPr>
              <w:t>75</w:t>
            </w:r>
          </w:p>
        </w:tc>
        <w:tc>
          <w:tcPr>
            <w:tcW w:w="1475" w:type="dxa"/>
          </w:tcPr>
          <w:p w14:paraId="5E2DFE19" w14:textId="77777777" w:rsidR="003E7A39" w:rsidRPr="00075A22" w:rsidRDefault="003E7A39" w:rsidP="00FA6A23">
            <w:pPr>
              <w:keepNext/>
              <w:jc w:val="center"/>
              <w:rPr>
                <w:bCs/>
                <w:sz w:val="18"/>
                <w:szCs w:val="20"/>
              </w:rPr>
            </w:pPr>
            <w:r>
              <w:rPr>
                <w:color w:val="000000"/>
                <w:szCs w:val="24"/>
              </w:rPr>
              <w:t>89</w:t>
            </w:r>
          </w:p>
        </w:tc>
        <w:tc>
          <w:tcPr>
            <w:tcW w:w="963" w:type="dxa"/>
          </w:tcPr>
          <w:p w14:paraId="2579EF08" w14:textId="77777777" w:rsidR="003E7A39" w:rsidRPr="00075A22" w:rsidRDefault="003E7A39" w:rsidP="00FA6A23">
            <w:pPr>
              <w:keepNext/>
              <w:jc w:val="center"/>
              <w:rPr>
                <w:bCs/>
                <w:sz w:val="18"/>
                <w:szCs w:val="20"/>
              </w:rPr>
            </w:pPr>
            <w:r>
              <w:rPr>
                <w:color w:val="000000"/>
                <w:szCs w:val="24"/>
              </w:rPr>
              <w:t>18</w:t>
            </w:r>
          </w:p>
        </w:tc>
        <w:tc>
          <w:tcPr>
            <w:tcW w:w="1246" w:type="dxa"/>
          </w:tcPr>
          <w:p w14:paraId="51D3D99A" w14:textId="77777777" w:rsidR="003E7A39" w:rsidRPr="00075A22" w:rsidRDefault="003E7A39" w:rsidP="00FA6A23">
            <w:pPr>
              <w:keepNext/>
              <w:jc w:val="center"/>
              <w:rPr>
                <w:bCs/>
                <w:sz w:val="18"/>
                <w:szCs w:val="20"/>
              </w:rPr>
            </w:pPr>
            <w:r>
              <w:rPr>
                <w:color w:val="000000"/>
                <w:szCs w:val="24"/>
              </w:rPr>
              <w:t>2 847</w:t>
            </w:r>
          </w:p>
        </w:tc>
      </w:tr>
    </w:tbl>
    <w:p w14:paraId="595251CE" w14:textId="77777777" w:rsidR="003E7A39" w:rsidRDefault="003E7A39" w:rsidP="003E7A39">
      <w:pPr>
        <w:ind w:firstLine="709"/>
        <w:jc w:val="both"/>
        <w:rPr>
          <w:sz w:val="24"/>
          <w:szCs w:val="24"/>
          <w:lang w:val="ru-RU"/>
        </w:rPr>
      </w:pPr>
    </w:p>
    <w:p w14:paraId="461921B4" w14:textId="77777777" w:rsidR="003E7A39" w:rsidRPr="006A1B4C" w:rsidRDefault="003E7A39" w:rsidP="003E7A39">
      <w:pPr>
        <w:ind w:firstLine="709"/>
        <w:jc w:val="both"/>
        <w:rPr>
          <w:sz w:val="24"/>
          <w:szCs w:val="24"/>
          <w:lang w:val="ru-RU"/>
        </w:rPr>
      </w:pPr>
      <w:r w:rsidRPr="006A1B4C">
        <w:rPr>
          <w:sz w:val="24"/>
          <w:szCs w:val="24"/>
          <w:lang w:val="ru-RU"/>
        </w:rPr>
        <w:t>Примечание – Составлено автором</w:t>
      </w:r>
    </w:p>
    <w:p w14:paraId="3E76511E" w14:textId="77777777" w:rsidR="00BF34C4" w:rsidRDefault="00BF34C4"/>
    <w:p w14:paraId="4B2DA79F" w14:textId="77777777" w:rsidR="00F81096" w:rsidRPr="009A0A4A" w:rsidRDefault="00F81096" w:rsidP="00C84A13">
      <w:pPr>
        <w:ind w:firstLine="709"/>
        <w:jc w:val="both"/>
        <w:rPr>
          <w:lang w:val="ru-RU"/>
        </w:rPr>
      </w:pPr>
      <w:r>
        <w:rPr>
          <w:color w:val="000000"/>
          <w:lang w:val="ru-RU"/>
        </w:rPr>
        <w:t xml:space="preserve">Концептуальная модель трансфера знаний включает три уровня: базовый (освоение принципов </w:t>
      </w:r>
      <w:proofErr w:type="spellStart"/>
      <w:r>
        <w:rPr>
          <w:color w:val="000000"/>
          <w:lang w:val="ru-RU"/>
        </w:rPr>
        <w:t>IoT</w:t>
      </w:r>
      <w:proofErr w:type="spellEnd"/>
      <w:r>
        <w:rPr>
          <w:color w:val="000000"/>
          <w:lang w:val="ru-RU"/>
        </w:rPr>
        <w:t xml:space="preserve"> и экологического мониторинга), прикладной (работа с реальными данными «MOM SENSOR») и профессиональный (самостоятельная интерпретация результатов для агроэкологических решений). Схема трансфера знаний от образовательного портала к </w:t>
      </w:r>
      <w:proofErr w:type="spellStart"/>
      <w:r>
        <w:rPr>
          <w:color w:val="000000"/>
          <w:lang w:val="ru-RU"/>
        </w:rPr>
        <w:t>агропроизводственной</w:t>
      </w:r>
      <w:proofErr w:type="spellEnd"/>
      <w:r>
        <w:rPr>
          <w:color w:val="000000"/>
          <w:lang w:val="ru-RU"/>
        </w:rPr>
        <w:t xml:space="preserve"> практике приведена на рисунке 5.8.</w:t>
      </w:r>
    </w:p>
    <w:p w14:paraId="612FE098" w14:textId="77777777" w:rsidR="009D486A" w:rsidRPr="00B05D1B" w:rsidRDefault="009D486A" w:rsidP="00C84A13">
      <w:pPr>
        <w:rPr>
          <w:lang w:val="ru-RU"/>
        </w:rPr>
      </w:pPr>
    </w:p>
    <w:p w14:paraId="31846E55" w14:textId="77777777" w:rsidR="00F81096" w:rsidRDefault="00F81096" w:rsidP="00C84A13">
      <w:pPr>
        <w:jc w:val="center"/>
      </w:pPr>
      <w:r>
        <w:rPr>
          <w:noProof/>
        </w:rPr>
        <w:drawing>
          <wp:inline distT="0" distB="0" distL="0" distR="0" wp14:anchorId="7D664A4F" wp14:editId="6843C4EC">
            <wp:extent cx="5090134" cy="1745367"/>
            <wp:effectExtent l="0" t="0" r="0" b="7620"/>
            <wp:docPr id="50" name="Picture 1176425847" descr="P384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176425847" descr="P3848#yIS1"/>
                    <pic:cNvPicPr/>
                  </pic:nvPicPr>
                  <pic:blipFill rotWithShape="1">
                    <a:blip r:embed="rId57"/>
                    <a:srcRect l="2757" r="10794"/>
                    <a:stretch>
                      <a:fillRect/>
                    </a:stretch>
                  </pic:blipFill>
                  <pic:spPr bwMode="auto">
                    <a:xfrm>
                      <a:off x="0" y="0"/>
                      <a:ext cx="5132043" cy="1759737"/>
                    </a:xfrm>
                    <a:prstGeom prst="rect">
                      <a:avLst/>
                    </a:prstGeom>
                    <a:ln>
                      <a:noFill/>
                    </a:ln>
                    <a:extLst>
                      <a:ext uri="{53640926-AAD7-44D8-BBD7-CCE9431645EC}">
                        <a14:shadowObscured xmlns:a14="http://schemas.microsoft.com/office/drawing/2010/main"/>
                      </a:ext>
                    </a:extLst>
                  </pic:spPr>
                </pic:pic>
              </a:graphicData>
            </a:graphic>
          </wp:inline>
        </w:drawing>
      </w:r>
    </w:p>
    <w:p w14:paraId="69A9D439" w14:textId="77777777" w:rsidR="00694882" w:rsidRDefault="00694882" w:rsidP="00C84A13">
      <w:pPr>
        <w:jc w:val="center"/>
        <w:rPr>
          <w:color w:val="000000"/>
          <w:lang w:val="ru-RU"/>
        </w:rPr>
      </w:pPr>
    </w:p>
    <w:p w14:paraId="4089781D" w14:textId="56C89FDD" w:rsidR="00F81096" w:rsidRPr="009A0A4A" w:rsidRDefault="00F81096" w:rsidP="00C84A13">
      <w:pPr>
        <w:jc w:val="center"/>
        <w:rPr>
          <w:lang w:val="ru-RU"/>
        </w:rPr>
      </w:pPr>
      <w:r>
        <w:rPr>
          <w:color w:val="000000"/>
          <w:lang w:val="ru-RU"/>
        </w:rPr>
        <w:t xml:space="preserve">Рисунок 5.8 – Трансфер знаний от образовательного портала к </w:t>
      </w:r>
      <w:proofErr w:type="spellStart"/>
      <w:r>
        <w:rPr>
          <w:color w:val="000000"/>
          <w:lang w:val="ru-RU"/>
        </w:rPr>
        <w:t>агропроизводственной</w:t>
      </w:r>
      <w:proofErr w:type="spellEnd"/>
      <w:r>
        <w:rPr>
          <w:color w:val="000000"/>
          <w:lang w:val="ru-RU"/>
        </w:rPr>
        <w:t xml:space="preserve"> практике [Составлено автором]</w:t>
      </w:r>
    </w:p>
    <w:p w14:paraId="5C12D15A" w14:textId="77777777" w:rsidR="00BF34C4" w:rsidRPr="00E144CE" w:rsidRDefault="00BF34C4">
      <w:pPr>
        <w:rPr>
          <w:lang w:val="ru-RU"/>
        </w:rPr>
      </w:pPr>
    </w:p>
    <w:p w14:paraId="74D1C414" w14:textId="48B1F628" w:rsidR="00F81096" w:rsidRPr="009A0A4A" w:rsidRDefault="00F81096" w:rsidP="00C84A13">
      <w:pPr>
        <w:ind w:firstLine="709"/>
        <w:jc w:val="both"/>
        <w:rPr>
          <w:lang w:val="ru-RU"/>
        </w:rPr>
      </w:pPr>
      <w:r>
        <w:rPr>
          <w:color w:val="000000"/>
          <w:lang w:val="ru-RU"/>
        </w:rPr>
        <w:t>Образовательный компонент IT-технологии вносит вклад в кадровое обеспечение агроэкологической отрасли. За 2023–2024</w:t>
      </w:r>
      <w:r w:rsidR="00395614">
        <w:rPr>
          <w:color w:val="000000"/>
          <w:lang w:val="ru-RU"/>
        </w:rPr>
        <w:t xml:space="preserve"> </w:t>
      </w:r>
      <w:proofErr w:type="spellStart"/>
      <w:r w:rsidR="00395614">
        <w:rPr>
          <w:color w:val="000000"/>
          <w:lang w:val="ru-RU"/>
        </w:rPr>
        <w:t>гг</w:t>
      </w:r>
      <w:proofErr w:type="spellEnd"/>
      <w:r>
        <w:rPr>
          <w:color w:val="000000"/>
          <w:lang w:val="ru-RU"/>
        </w:rPr>
        <w:t xml:space="preserve"> на портале зарегистрировано 247 пользователей, проведено 48 лабораторных занятий. Средний балл удовлетворённости составил 4,3/5,0 (n = 89), 78% студентов отметили повышение практических навыков работы с данными мониторинга.</w:t>
      </w:r>
    </w:p>
    <w:p w14:paraId="2E5C2169" w14:textId="77777777" w:rsidR="00F81096" w:rsidRPr="009A0A4A" w:rsidRDefault="00F81096" w:rsidP="00C84A13">
      <w:pPr>
        <w:ind w:firstLine="709"/>
        <w:jc w:val="both"/>
        <w:rPr>
          <w:lang w:val="ru-RU"/>
        </w:rPr>
      </w:pPr>
      <w:r>
        <w:rPr>
          <w:color w:val="000000"/>
          <w:lang w:val="ru-RU"/>
        </w:rPr>
        <w:t xml:space="preserve">На текущем этапе образовательный компонент оценивается преимущественно по количественным показателям использования портала (регистрации, активность, </w:t>
      </w:r>
      <w:proofErr w:type="spellStart"/>
      <w:r>
        <w:rPr>
          <w:color w:val="000000"/>
          <w:lang w:val="ru-RU"/>
        </w:rPr>
        <w:t>завершаемость</w:t>
      </w:r>
      <w:proofErr w:type="spellEnd"/>
      <w:r>
        <w:rPr>
          <w:color w:val="000000"/>
          <w:lang w:val="ru-RU"/>
        </w:rPr>
        <w:t xml:space="preserve"> курсов, сертификация). В перспективе планируется проведение комплексной оценки эффективности обучения, включающей: входное и итоговое тестирование знаний (</w:t>
      </w:r>
      <w:proofErr w:type="spellStart"/>
      <w:r>
        <w:rPr>
          <w:color w:val="000000"/>
          <w:lang w:val="ru-RU"/>
        </w:rPr>
        <w:t>pre</w:t>
      </w:r>
      <w:proofErr w:type="spellEnd"/>
      <w:r>
        <w:rPr>
          <w:color w:val="000000"/>
          <w:lang w:val="ru-RU"/>
        </w:rPr>
        <w:t>/</w:t>
      </w:r>
      <w:proofErr w:type="spellStart"/>
      <w:r>
        <w:rPr>
          <w:color w:val="000000"/>
          <w:lang w:val="ru-RU"/>
        </w:rPr>
        <w:t>post</w:t>
      </w:r>
      <w:proofErr w:type="spellEnd"/>
      <w:r>
        <w:rPr>
          <w:color w:val="000000"/>
          <w:lang w:val="ru-RU"/>
        </w:rPr>
        <w:t xml:space="preserve"> </w:t>
      </w:r>
      <w:proofErr w:type="spellStart"/>
      <w:r>
        <w:rPr>
          <w:color w:val="000000"/>
          <w:lang w:val="ru-RU"/>
        </w:rPr>
        <w:t>test</w:t>
      </w:r>
      <w:proofErr w:type="spellEnd"/>
      <w:r>
        <w:rPr>
          <w:color w:val="000000"/>
          <w:lang w:val="ru-RU"/>
        </w:rPr>
        <w:t xml:space="preserve">) для измерения прироста компетенций; анкетирование удовлетворённости по шкале </w:t>
      </w:r>
      <w:proofErr w:type="spellStart"/>
      <w:r>
        <w:rPr>
          <w:color w:val="000000"/>
          <w:lang w:val="ru-RU"/>
        </w:rPr>
        <w:t>Лайкерта</w:t>
      </w:r>
      <w:proofErr w:type="spellEnd"/>
      <w:r>
        <w:rPr>
          <w:color w:val="000000"/>
          <w:lang w:val="ru-RU"/>
        </w:rPr>
        <w:t xml:space="preserve"> с расчётом индекса Net </w:t>
      </w:r>
      <w:proofErr w:type="spellStart"/>
      <w:r>
        <w:rPr>
          <w:color w:val="000000"/>
          <w:lang w:val="ru-RU"/>
        </w:rPr>
        <w:t>Promoter</w:t>
      </w:r>
      <w:proofErr w:type="spellEnd"/>
      <w:r>
        <w:rPr>
          <w:color w:val="000000"/>
          <w:lang w:val="ru-RU"/>
        </w:rPr>
        <w:t xml:space="preserve"> </w:t>
      </w:r>
      <w:proofErr w:type="spellStart"/>
      <w:r>
        <w:rPr>
          <w:color w:val="000000"/>
          <w:lang w:val="ru-RU"/>
        </w:rPr>
        <w:t>Score</w:t>
      </w:r>
      <w:proofErr w:type="spellEnd"/>
      <w:r>
        <w:rPr>
          <w:color w:val="000000"/>
          <w:lang w:val="ru-RU"/>
        </w:rPr>
        <w:t xml:space="preserve"> (NPS); оценку практического применения полученных знаний через 3–6 месяцев после прохождения курса; </w:t>
      </w:r>
      <w:r>
        <w:rPr>
          <w:color w:val="000000"/>
          <w:lang w:val="ru-RU"/>
        </w:rPr>
        <w:lastRenderedPageBreak/>
        <w:t>корреляционный анализ связи между уровнем подготовки пользователей и производственными показателями хозяйств [126]. Данная работа позволит количественно оценить вклад образовательного компонента в повышение эффективности агропроизводства.</w:t>
      </w:r>
    </w:p>
    <w:p w14:paraId="58F64149" w14:textId="77777777" w:rsidR="00BF34C4" w:rsidRPr="00E144CE" w:rsidRDefault="00BF34C4">
      <w:pPr>
        <w:rPr>
          <w:lang w:val="ru-RU"/>
        </w:rPr>
      </w:pPr>
    </w:p>
    <w:p w14:paraId="6E07FADE" w14:textId="77777777" w:rsidR="004551DE" w:rsidRDefault="004551DE">
      <w:pPr>
        <w:spacing w:after="160" w:line="278" w:lineRule="auto"/>
        <w:rPr>
          <w:rFonts w:eastAsiaTheme="majorEastAsia"/>
          <w:b/>
          <w:color w:val="000000" w:themeColor="text1"/>
          <w:kern w:val="2"/>
          <w:szCs w:val="40"/>
          <w:lang w:val="ru-RU"/>
          <w14:ligatures w14:val="standardContextual"/>
        </w:rPr>
      </w:pPr>
      <w:r w:rsidRPr="00BD652A">
        <w:rPr>
          <w:lang w:val="ru-RU"/>
        </w:rPr>
        <w:br w:type="page"/>
      </w:r>
    </w:p>
    <w:p w14:paraId="1F7A9396" w14:textId="3585EDFE" w:rsidR="007B4346" w:rsidRDefault="007B4346" w:rsidP="00E57856">
      <w:pPr>
        <w:pStyle w:val="Heading1"/>
        <w:spacing w:before="0" w:after="0"/>
      </w:pPr>
      <w:bookmarkStart w:id="76" w:name="_Toc231043656"/>
      <w:r>
        <w:lastRenderedPageBreak/>
        <w:t>6 ЭКОЛОГИЧЕСКАЯ И ЭКОНОМИЧЕСКАЯ ЭФФЕКТИВНОСТЬ ПРИМЕНЕНИЯ IT-ТЕХНОЛОГИИ</w:t>
      </w:r>
      <w:bookmarkEnd w:id="76"/>
    </w:p>
    <w:p w14:paraId="3C7C9E2F" w14:textId="77777777" w:rsidR="007230BC" w:rsidRPr="005005D3" w:rsidRDefault="007230BC" w:rsidP="00CE5E9C">
      <w:pPr>
        <w:pStyle w:val="Heading2"/>
        <w:spacing w:before="0" w:after="0"/>
        <w:jc w:val="both"/>
      </w:pPr>
      <w:bookmarkStart w:id="77" w:name="_Toc231043657"/>
      <w:r>
        <w:t>6.1 Экологическая целесообразность IT-мониторинга в агроэкосистеме яблони</w:t>
      </w:r>
      <w:bookmarkEnd w:id="77"/>
    </w:p>
    <w:p w14:paraId="13CD4FDD" w14:textId="77777777" w:rsidR="007230BC" w:rsidRPr="005005D3" w:rsidRDefault="007230BC" w:rsidP="00C84A13">
      <w:pPr>
        <w:ind w:firstLine="709"/>
        <w:jc w:val="both"/>
        <w:rPr>
          <w:lang w:val="ru-RU"/>
        </w:rPr>
      </w:pPr>
      <w:r>
        <w:rPr>
          <w:lang w:val="ru-RU"/>
        </w:rPr>
        <w:t xml:space="preserve">Интенсификация садоводства в условиях предгорной зоны сопряжена с нарастающей антропогенной нагрузкой на агроэкосистему: увеличение объёмов орошения ведёт к истощению водных ресурсов горных рек, а применение пестицидов по календарным схемам формирует риски химического загрязнения почвы и продукции [25, с. 254–256]. Переход от эмпирического управления к системе поддержки принятия решений на основе IT-мониторинга позволяет снизить эту нагрузку, замещая избыточное </w:t>
      </w:r>
      <w:proofErr w:type="spellStart"/>
      <w:r>
        <w:rPr>
          <w:lang w:val="ru-RU"/>
        </w:rPr>
        <w:t>ресурсопотребление</w:t>
      </w:r>
      <w:proofErr w:type="spellEnd"/>
      <w:r>
        <w:rPr>
          <w:lang w:val="ru-RU"/>
        </w:rPr>
        <w:t xml:space="preserve"> информационными ресурсами [31, с. 23–37]. Обобщение результатов, полученных в главах 4 и 5 настоящей диссертации, позволяет оценить экологическую целесообразность применения системы «MOM SENSOR» по пяти ключевым компонентам: водосбережение, </w:t>
      </w:r>
      <w:proofErr w:type="spellStart"/>
      <w:r>
        <w:rPr>
          <w:lang w:val="ru-RU"/>
        </w:rPr>
        <w:t>пестицидная</w:t>
      </w:r>
      <w:proofErr w:type="spellEnd"/>
      <w:r>
        <w:rPr>
          <w:lang w:val="ru-RU"/>
        </w:rPr>
        <w:t xml:space="preserve"> нагрузка, почвенная биота, предотвращение ресурсных потерь и углеродный баланс.</w:t>
      </w:r>
    </w:p>
    <w:p w14:paraId="467D7C25" w14:textId="77777777" w:rsidR="007230BC" w:rsidRPr="005005D3" w:rsidRDefault="007230BC" w:rsidP="00C84A13">
      <w:pPr>
        <w:ind w:firstLine="709"/>
        <w:jc w:val="both"/>
        <w:rPr>
          <w:lang w:val="ru-RU"/>
        </w:rPr>
      </w:pPr>
      <w:r>
        <w:rPr>
          <w:lang w:val="ru-RU"/>
        </w:rPr>
        <w:t xml:space="preserve">Водосбережение представляет наиболее значимый экологический эффект разработанной IT-технологии. Адаптивное управление поливом, основанное на непрерывных данных </w:t>
      </w:r>
      <w:proofErr w:type="spellStart"/>
      <w:r>
        <w:rPr>
          <w:lang w:val="ru-RU"/>
        </w:rPr>
        <w:t>IoT</w:t>
      </w:r>
      <w:proofErr w:type="spellEnd"/>
      <w:r>
        <w:rPr>
          <w:lang w:val="ru-RU"/>
        </w:rPr>
        <w:t>-датчиков влажности почвы и прогнозах ML-модели MLP (горизонт 7 дней, MAE = 15%), обеспечило сокращение оросительной нормы с 6 200 до 4 600 м³/га, что составляет 1 600 м³/га за вегетационный сезон, как приведено в таблице 4.9. В масштабе участка (10 га) ежегодная экономия составляет 16 000 м³ пресной воды, забираемой из горных рек предгорной зоны [15, с. 79–162]. Согласно данным таблицы 5.5, коэффициент водопотребления снизился с 36,9 до 21,7 м³/т (−41%), что отражает существенное повышение продуктивности каждого кубометра использованной воды. Данный результат особенно значим в контексте прогнозируемого сокращения стока горных рек Казахстана на 15–25% к 2050 году вследствие деградации ледников.</w:t>
      </w:r>
    </w:p>
    <w:p w14:paraId="57106D62" w14:textId="40134CE3" w:rsidR="007230BC" w:rsidRPr="005005D3" w:rsidRDefault="007230BC" w:rsidP="00C84A13">
      <w:pPr>
        <w:ind w:firstLine="709"/>
        <w:jc w:val="both"/>
        <w:rPr>
          <w:lang w:val="ru-RU"/>
        </w:rPr>
      </w:pPr>
      <w:r>
        <w:rPr>
          <w:lang w:val="ru-RU"/>
        </w:rPr>
        <w:t xml:space="preserve">Снижение </w:t>
      </w:r>
      <w:proofErr w:type="spellStart"/>
      <w:r>
        <w:rPr>
          <w:lang w:val="ru-RU"/>
        </w:rPr>
        <w:t>пестицидной</w:t>
      </w:r>
      <w:proofErr w:type="spellEnd"/>
      <w:r>
        <w:rPr>
          <w:lang w:val="ru-RU"/>
        </w:rPr>
        <w:t xml:space="preserve"> нагрузки достигнуто посредством перехода от календарной схемы обработок к адресным, основанным на ML-прогнозах активности вредителей (модель </w:t>
      </w:r>
      <w:proofErr w:type="spellStart"/>
      <w:r>
        <w:rPr>
          <w:lang w:val="ru-RU"/>
        </w:rPr>
        <w:t>Gradient</w:t>
      </w:r>
      <w:proofErr w:type="spellEnd"/>
      <w:r>
        <w:rPr>
          <w:lang w:val="ru-RU"/>
        </w:rPr>
        <w:t xml:space="preserve"> </w:t>
      </w:r>
      <w:proofErr w:type="spellStart"/>
      <w:r>
        <w:rPr>
          <w:lang w:val="ru-RU"/>
        </w:rPr>
        <w:t>Boosting</w:t>
      </w:r>
      <w:proofErr w:type="spellEnd"/>
      <w:r>
        <w:rPr>
          <w:lang w:val="ru-RU"/>
        </w:rPr>
        <w:t>, AUC = 0,72, горизонт 7 дней) и риска болезней (</w:t>
      </w:r>
      <w:proofErr w:type="spellStart"/>
      <w:r>
        <w:rPr>
          <w:lang w:val="ru-RU"/>
        </w:rPr>
        <w:t>Logistic</w:t>
      </w:r>
      <w:proofErr w:type="spellEnd"/>
      <w:r>
        <w:rPr>
          <w:lang w:val="ru-RU"/>
        </w:rPr>
        <w:t xml:space="preserve"> </w:t>
      </w:r>
      <w:proofErr w:type="spellStart"/>
      <w:r>
        <w:rPr>
          <w:lang w:val="ru-RU"/>
        </w:rPr>
        <w:t>Regression</w:t>
      </w:r>
      <w:proofErr w:type="spellEnd"/>
      <w:r>
        <w:rPr>
          <w:lang w:val="ru-RU"/>
        </w:rPr>
        <w:t xml:space="preserve">, AUC = 0,74, горизонт 72 часа). За два сезона наблюдений (2023–2024 </w:t>
      </w:r>
      <w:proofErr w:type="spellStart"/>
      <w:r>
        <w:rPr>
          <w:lang w:val="ru-RU"/>
        </w:rPr>
        <w:t>гг</w:t>
      </w:r>
      <w:proofErr w:type="spellEnd"/>
      <w:r>
        <w:rPr>
          <w:lang w:val="ru-RU"/>
        </w:rPr>
        <w:t xml:space="preserve">) количество инсектицидных обработок сокращено с 8 до 6 за сезон (−25%), что соответствует 20 несостоявшимся обработкам на площади 10 га в год, как показано в таблице 5.4. Экологическое значение данного результата состоит в уменьшении поступления действующих веществ СЗР в почву и грунтовые воды, а также в сохранении полезной </w:t>
      </w:r>
      <w:proofErr w:type="spellStart"/>
      <w:r>
        <w:rPr>
          <w:lang w:val="ru-RU"/>
        </w:rPr>
        <w:t>энтомофауны</w:t>
      </w:r>
      <w:proofErr w:type="spellEnd"/>
      <w:r>
        <w:rPr>
          <w:lang w:val="ru-RU"/>
        </w:rPr>
        <w:t>, выполняющей функции биологического контроля в агроэкосистеме [127].</w:t>
      </w:r>
    </w:p>
    <w:p w14:paraId="2C412F8E" w14:textId="77777777" w:rsidR="007230BC" w:rsidRPr="005005D3" w:rsidRDefault="007230BC" w:rsidP="00C84A13">
      <w:pPr>
        <w:ind w:firstLine="709"/>
        <w:jc w:val="both"/>
        <w:rPr>
          <w:lang w:val="ru-RU"/>
        </w:rPr>
      </w:pPr>
      <w:r>
        <w:rPr>
          <w:lang w:val="ru-RU"/>
        </w:rPr>
        <w:t xml:space="preserve">Оптимизация водного режима почвы через IT-мониторинг положительно отразилась на биологической активности почвы. Поддержание влажности в оптимальном диапазоне 70–85% от наименьшей влагоёмкости, контролируемое </w:t>
      </w:r>
      <w:proofErr w:type="spellStart"/>
      <w:r>
        <w:rPr>
          <w:lang w:val="ru-RU"/>
        </w:rPr>
        <w:t>IoT</w:t>
      </w:r>
      <w:proofErr w:type="spellEnd"/>
      <w:r>
        <w:rPr>
          <w:lang w:val="ru-RU"/>
        </w:rPr>
        <w:t xml:space="preserve">-датчиками с интервалом 15 минут, создало благоприятные условия для микробного сообщества: </w:t>
      </w:r>
      <w:proofErr w:type="spellStart"/>
      <w:r>
        <w:rPr>
          <w:lang w:val="ru-RU"/>
        </w:rPr>
        <w:t>целлюлозолитическая</w:t>
      </w:r>
      <w:proofErr w:type="spellEnd"/>
      <w:r>
        <w:rPr>
          <w:lang w:val="ru-RU"/>
        </w:rPr>
        <w:t xml:space="preserve"> активность возросла с 28,1 до </w:t>
      </w:r>
      <w:r>
        <w:rPr>
          <w:lang w:val="ru-RU"/>
        </w:rPr>
        <w:lastRenderedPageBreak/>
        <w:t xml:space="preserve">42,2% (+50%), </w:t>
      </w:r>
      <w:proofErr w:type="spellStart"/>
      <w:r>
        <w:rPr>
          <w:lang w:val="ru-RU"/>
        </w:rPr>
        <w:t>каталазная</w:t>
      </w:r>
      <w:proofErr w:type="spellEnd"/>
      <w:r>
        <w:rPr>
          <w:lang w:val="ru-RU"/>
        </w:rPr>
        <w:t xml:space="preserve"> — с 4,2 до 6,3 мл O₂/</w:t>
      </w:r>
      <w:proofErr w:type="spellStart"/>
      <w:r>
        <w:rPr>
          <w:lang w:val="ru-RU"/>
        </w:rPr>
        <w:t>мин·г</w:t>
      </w:r>
      <w:proofErr w:type="spellEnd"/>
      <w:r>
        <w:rPr>
          <w:lang w:val="ru-RU"/>
        </w:rPr>
        <w:t xml:space="preserve"> (+50%), эмиссия CO₂ — с 185 до 248 мг/м²·ч (+34%), что отражено в таблице 4.9. Содержание гумуса в слое 0–30 см увеличилось с 3,78 до 4,02%, что указывает на преобладание процессов гумификации над минерализацией и говорит о секвестрации углерода в почве [121, с. 149–162]. Корреляция между </w:t>
      </w:r>
      <w:proofErr w:type="spellStart"/>
      <w:r>
        <w:rPr>
          <w:lang w:val="ru-RU"/>
        </w:rPr>
        <w:t>средневегетационной</w:t>
      </w:r>
      <w:proofErr w:type="spellEnd"/>
      <w:r>
        <w:rPr>
          <w:lang w:val="ru-RU"/>
        </w:rPr>
        <w:t xml:space="preserve"> влажностью и эмиссией CO₂ (r = 0,87, p &lt; 0,01) подтверждает определяющую роль управления водным режимом для биологической функции почвы. Сводные экологические индикаторы эффективности IT-мониторинга по компонентам агроэкосистемы обобщены в таблице 6.1.</w:t>
      </w:r>
    </w:p>
    <w:p w14:paraId="04C820D5" w14:textId="77777777" w:rsidR="009D486A" w:rsidRPr="00B05D1B" w:rsidRDefault="009D486A" w:rsidP="00C84A13">
      <w:pPr>
        <w:rPr>
          <w:lang w:val="ru-RU"/>
        </w:rPr>
      </w:pPr>
    </w:p>
    <w:p w14:paraId="5BCA2417" w14:textId="77777777" w:rsidR="007230BC" w:rsidRDefault="007230BC" w:rsidP="008B7FEE">
      <w:pPr>
        <w:keepNext/>
        <w:rPr>
          <w:lang w:val="ru-RU"/>
        </w:rPr>
      </w:pPr>
      <w:r>
        <w:rPr>
          <w:lang w:val="ru-RU"/>
        </w:rPr>
        <w:t xml:space="preserve">Таблица 6.1 – Экологические индикаторы эффективности </w:t>
      </w:r>
      <w:r>
        <w:t>IT</w:t>
      </w:r>
      <w:r>
        <w:rPr>
          <w:lang w:val="ru-RU"/>
        </w:rPr>
        <w:t>-мониторинга</w:t>
      </w:r>
    </w:p>
    <w:p w14:paraId="1DD51149" w14:textId="77777777" w:rsidR="00694882" w:rsidRPr="005005D3" w:rsidRDefault="00694882" w:rsidP="008B7FEE">
      <w:pPr>
        <w:keepNext/>
        <w:rPr>
          <w:lang w:val="ru-RU"/>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95"/>
        <w:gridCol w:w="1689"/>
        <w:gridCol w:w="1877"/>
        <w:gridCol w:w="1106"/>
        <w:gridCol w:w="2169"/>
      </w:tblGrid>
      <w:tr w:rsidR="007230BC" w:rsidRPr="009A6843" w14:paraId="396C656C" w14:textId="77777777" w:rsidTr="00694882">
        <w:trPr>
          <w:cantSplit/>
        </w:trPr>
        <w:tc>
          <w:tcPr>
            <w:tcW w:w="284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4D76776" w14:textId="77777777" w:rsidR="007230BC" w:rsidRPr="009A6843" w:rsidRDefault="007230BC" w:rsidP="00C84A13">
            <w:pPr>
              <w:keepNext/>
              <w:jc w:val="center"/>
              <w:rPr>
                <w:sz w:val="18"/>
                <w:szCs w:val="18"/>
              </w:rPr>
            </w:pPr>
            <w:proofErr w:type="spellStart"/>
            <w:r>
              <w:rPr>
                <w:szCs w:val="24"/>
              </w:rPr>
              <w:t>Экологический</w:t>
            </w:r>
            <w:proofErr w:type="spellEnd"/>
            <w:r>
              <w:rPr>
                <w:szCs w:val="24"/>
              </w:rPr>
              <w:t xml:space="preserve"> </w:t>
            </w:r>
            <w:proofErr w:type="spellStart"/>
            <w:r>
              <w:rPr>
                <w:szCs w:val="24"/>
              </w:rPr>
              <w:t>индикатор</w:t>
            </w:r>
            <w:proofErr w:type="spellEnd"/>
          </w:p>
        </w:tc>
        <w:tc>
          <w:tcPr>
            <w:tcW w:w="1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6A9034C" w14:textId="77777777" w:rsidR="007230BC" w:rsidRPr="009A6843" w:rsidRDefault="007230BC" w:rsidP="00C84A13">
            <w:pPr>
              <w:keepNext/>
              <w:jc w:val="center"/>
              <w:rPr>
                <w:sz w:val="18"/>
                <w:szCs w:val="18"/>
              </w:rPr>
            </w:pPr>
            <w:proofErr w:type="spellStart"/>
            <w:r>
              <w:rPr>
                <w:szCs w:val="24"/>
              </w:rPr>
              <w:t>Без</w:t>
            </w:r>
            <w:proofErr w:type="spellEnd"/>
            <w:r>
              <w:rPr>
                <w:szCs w:val="24"/>
              </w:rPr>
              <w:t xml:space="preserve"> IT-</w:t>
            </w:r>
            <w:proofErr w:type="spellStart"/>
            <w:r>
              <w:rPr>
                <w:szCs w:val="24"/>
              </w:rPr>
              <w:t>мониторинга</w:t>
            </w:r>
            <w:proofErr w:type="spellEnd"/>
            <w:r>
              <w:rPr>
                <w:szCs w:val="24"/>
              </w:rPr>
              <w:t xml:space="preserve"> (A0)</w:t>
            </w:r>
          </w:p>
        </w:tc>
        <w:tc>
          <w:tcPr>
            <w:tcW w:w="19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CF01D9A" w14:textId="77777777" w:rsidR="007230BC" w:rsidRPr="009A6843" w:rsidRDefault="007230BC" w:rsidP="00C84A13">
            <w:pPr>
              <w:keepNext/>
              <w:jc w:val="center"/>
              <w:rPr>
                <w:sz w:val="18"/>
                <w:szCs w:val="18"/>
              </w:rPr>
            </w:pPr>
            <w:r>
              <w:rPr>
                <w:szCs w:val="24"/>
              </w:rPr>
              <w:t>С IT-</w:t>
            </w:r>
            <w:proofErr w:type="spellStart"/>
            <w:r>
              <w:rPr>
                <w:szCs w:val="24"/>
              </w:rPr>
              <w:t>мониторингом</w:t>
            </w:r>
            <w:proofErr w:type="spellEnd"/>
            <w:r>
              <w:rPr>
                <w:szCs w:val="24"/>
              </w:rPr>
              <w:t xml:space="preserve"> (A2)</w:t>
            </w:r>
          </w:p>
        </w:tc>
        <w:tc>
          <w:tcPr>
            <w:tcW w:w="112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2AC701E" w14:textId="77777777" w:rsidR="007230BC" w:rsidRPr="009A6843" w:rsidRDefault="007230BC" w:rsidP="00C84A13">
            <w:pPr>
              <w:keepNext/>
              <w:jc w:val="center"/>
              <w:rPr>
                <w:sz w:val="18"/>
                <w:szCs w:val="18"/>
              </w:rPr>
            </w:pPr>
            <w:proofErr w:type="spellStart"/>
            <w:r>
              <w:rPr>
                <w:szCs w:val="24"/>
              </w:rPr>
              <w:t>Разница</w:t>
            </w:r>
            <w:proofErr w:type="spellEnd"/>
          </w:p>
        </w:tc>
        <w:tc>
          <w:tcPr>
            <w:tcW w:w="189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C55FA33" w14:textId="77777777" w:rsidR="007230BC" w:rsidRPr="009A6843" w:rsidRDefault="007230BC" w:rsidP="00C84A13">
            <w:pPr>
              <w:keepNext/>
              <w:jc w:val="center"/>
              <w:rPr>
                <w:sz w:val="18"/>
                <w:szCs w:val="18"/>
              </w:rPr>
            </w:pPr>
            <w:proofErr w:type="spellStart"/>
            <w:r>
              <w:rPr>
                <w:szCs w:val="24"/>
              </w:rPr>
              <w:t>Экологическая</w:t>
            </w:r>
            <w:proofErr w:type="spellEnd"/>
            <w:r>
              <w:rPr>
                <w:szCs w:val="24"/>
              </w:rPr>
              <w:t xml:space="preserve"> </w:t>
            </w:r>
            <w:proofErr w:type="spellStart"/>
            <w:r>
              <w:rPr>
                <w:szCs w:val="24"/>
              </w:rPr>
              <w:t>значимость</w:t>
            </w:r>
            <w:proofErr w:type="spellEnd"/>
          </w:p>
        </w:tc>
      </w:tr>
      <w:tr w:rsidR="007230BC" w:rsidRPr="008261E8" w14:paraId="0B502CD5" w14:textId="77777777" w:rsidTr="00694882">
        <w:trPr>
          <w:cantSplit/>
        </w:trPr>
        <w:tc>
          <w:tcPr>
            <w:tcW w:w="284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E7BB37C" w14:textId="77777777" w:rsidR="007230BC" w:rsidRPr="009A6843" w:rsidRDefault="007230BC" w:rsidP="00C84A13">
            <w:pPr>
              <w:keepNext/>
              <w:rPr>
                <w:sz w:val="18"/>
                <w:szCs w:val="18"/>
                <w:lang w:val="ru-RU"/>
              </w:rPr>
            </w:pPr>
            <w:r>
              <w:rPr>
                <w:szCs w:val="24"/>
                <w:lang w:val="ru-RU"/>
              </w:rPr>
              <w:t>Забор воды из водоисточника, м³/га</w:t>
            </w:r>
          </w:p>
        </w:tc>
        <w:tc>
          <w:tcPr>
            <w:tcW w:w="1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AA147F5" w14:textId="77777777" w:rsidR="007230BC" w:rsidRPr="009A6843" w:rsidRDefault="007230BC" w:rsidP="00C84A13">
            <w:pPr>
              <w:keepNext/>
              <w:jc w:val="center"/>
              <w:rPr>
                <w:sz w:val="18"/>
                <w:szCs w:val="18"/>
              </w:rPr>
            </w:pPr>
            <w:r>
              <w:rPr>
                <w:szCs w:val="24"/>
              </w:rPr>
              <w:t>6 200</w:t>
            </w:r>
          </w:p>
        </w:tc>
        <w:tc>
          <w:tcPr>
            <w:tcW w:w="19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852466A" w14:textId="77777777" w:rsidR="007230BC" w:rsidRPr="009A6843" w:rsidRDefault="007230BC" w:rsidP="00C84A13">
            <w:pPr>
              <w:keepNext/>
              <w:jc w:val="center"/>
              <w:rPr>
                <w:sz w:val="18"/>
                <w:szCs w:val="18"/>
              </w:rPr>
            </w:pPr>
            <w:r>
              <w:rPr>
                <w:szCs w:val="24"/>
              </w:rPr>
              <w:t>4 600</w:t>
            </w:r>
          </w:p>
        </w:tc>
        <w:tc>
          <w:tcPr>
            <w:tcW w:w="112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7642420" w14:textId="77777777" w:rsidR="007230BC" w:rsidRPr="009A6843" w:rsidRDefault="007230BC" w:rsidP="00C84A13">
            <w:pPr>
              <w:keepNext/>
              <w:jc w:val="center"/>
              <w:rPr>
                <w:sz w:val="18"/>
                <w:szCs w:val="18"/>
              </w:rPr>
            </w:pPr>
            <w:r>
              <w:rPr>
                <w:szCs w:val="24"/>
              </w:rPr>
              <w:t>−1 600 (−26%)</w:t>
            </w:r>
          </w:p>
        </w:tc>
        <w:tc>
          <w:tcPr>
            <w:tcW w:w="189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7CAD4BE" w14:textId="77777777" w:rsidR="007230BC" w:rsidRPr="009A6843" w:rsidRDefault="007230BC" w:rsidP="00C84A13">
            <w:pPr>
              <w:keepNext/>
              <w:rPr>
                <w:sz w:val="18"/>
                <w:szCs w:val="18"/>
                <w:lang w:val="ru-RU"/>
              </w:rPr>
            </w:pPr>
            <w:r>
              <w:rPr>
                <w:szCs w:val="24"/>
                <w:lang w:val="ru-RU"/>
              </w:rPr>
              <w:t>Снижение нагрузки на горные реки</w:t>
            </w:r>
          </w:p>
        </w:tc>
      </w:tr>
      <w:tr w:rsidR="007230BC" w:rsidRPr="009A6843" w14:paraId="7FDD6710" w14:textId="77777777" w:rsidTr="00694882">
        <w:trPr>
          <w:cantSplit/>
        </w:trPr>
        <w:tc>
          <w:tcPr>
            <w:tcW w:w="284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DD49683" w14:textId="77777777" w:rsidR="007230BC" w:rsidRPr="009A6843" w:rsidRDefault="007230BC" w:rsidP="00C84A13">
            <w:pPr>
              <w:keepNext/>
              <w:rPr>
                <w:sz w:val="18"/>
                <w:szCs w:val="18"/>
                <w:lang w:val="ru-RU"/>
              </w:rPr>
            </w:pPr>
            <w:r>
              <w:rPr>
                <w:szCs w:val="24"/>
                <w:lang w:val="ru-RU"/>
              </w:rPr>
              <w:t>Водопотребление на единицу продукции, м³/т</w:t>
            </w:r>
          </w:p>
        </w:tc>
        <w:tc>
          <w:tcPr>
            <w:tcW w:w="1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F9EDCBA" w14:textId="77777777" w:rsidR="007230BC" w:rsidRPr="009A6843" w:rsidRDefault="007230BC" w:rsidP="00C84A13">
            <w:pPr>
              <w:keepNext/>
              <w:jc w:val="center"/>
              <w:rPr>
                <w:sz w:val="18"/>
                <w:szCs w:val="18"/>
              </w:rPr>
            </w:pPr>
            <w:r>
              <w:rPr>
                <w:szCs w:val="24"/>
              </w:rPr>
              <w:t>36,9</w:t>
            </w:r>
          </w:p>
        </w:tc>
        <w:tc>
          <w:tcPr>
            <w:tcW w:w="19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C86D42B" w14:textId="77777777" w:rsidR="007230BC" w:rsidRPr="009A6843" w:rsidRDefault="007230BC" w:rsidP="00C84A13">
            <w:pPr>
              <w:keepNext/>
              <w:jc w:val="center"/>
              <w:rPr>
                <w:sz w:val="18"/>
                <w:szCs w:val="18"/>
              </w:rPr>
            </w:pPr>
            <w:r>
              <w:rPr>
                <w:szCs w:val="24"/>
              </w:rPr>
              <w:t>21,7</w:t>
            </w:r>
          </w:p>
        </w:tc>
        <w:tc>
          <w:tcPr>
            <w:tcW w:w="112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B862E32" w14:textId="77777777" w:rsidR="007230BC" w:rsidRPr="009A6843" w:rsidRDefault="007230BC" w:rsidP="00C84A13">
            <w:pPr>
              <w:keepNext/>
              <w:jc w:val="center"/>
              <w:rPr>
                <w:sz w:val="18"/>
                <w:szCs w:val="18"/>
              </w:rPr>
            </w:pPr>
            <w:r>
              <w:rPr>
                <w:szCs w:val="24"/>
              </w:rPr>
              <w:t>−15,2 (−41%)</w:t>
            </w:r>
          </w:p>
        </w:tc>
        <w:tc>
          <w:tcPr>
            <w:tcW w:w="189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5A6ECF5" w14:textId="77777777" w:rsidR="007230BC" w:rsidRPr="009A6843" w:rsidRDefault="007230BC" w:rsidP="00C84A13">
            <w:pPr>
              <w:keepNext/>
              <w:rPr>
                <w:sz w:val="18"/>
                <w:szCs w:val="18"/>
              </w:rPr>
            </w:pPr>
            <w:proofErr w:type="spellStart"/>
            <w:r>
              <w:rPr>
                <w:szCs w:val="24"/>
              </w:rPr>
              <w:t>Рост</w:t>
            </w:r>
            <w:proofErr w:type="spellEnd"/>
            <w:r>
              <w:rPr>
                <w:szCs w:val="24"/>
              </w:rPr>
              <w:t xml:space="preserve"> </w:t>
            </w:r>
            <w:proofErr w:type="spellStart"/>
            <w:r>
              <w:rPr>
                <w:szCs w:val="24"/>
              </w:rPr>
              <w:t>эффективности</w:t>
            </w:r>
            <w:proofErr w:type="spellEnd"/>
            <w:r>
              <w:rPr>
                <w:szCs w:val="24"/>
              </w:rPr>
              <w:t xml:space="preserve"> </w:t>
            </w:r>
            <w:proofErr w:type="spellStart"/>
            <w:r>
              <w:rPr>
                <w:szCs w:val="24"/>
              </w:rPr>
              <w:t>водопользования</w:t>
            </w:r>
            <w:proofErr w:type="spellEnd"/>
          </w:p>
        </w:tc>
      </w:tr>
      <w:tr w:rsidR="007230BC" w:rsidRPr="008261E8" w14:paraId="3B08797E" w14:textId="77777777" w:rsidTr="00694882">
        <w:trPr>
          <w:cantSplit/>
        </w:trPr>
        <w:tc>
          <w:tcPr>
            <w:tcW w:w="284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BC7DEE0" w14:textId="77777777" w:rsidR="007230BC" w:rsidRPr="009A6843" w:rsidRDefault="007230BC" w:rsidP="00C84A13">
            <w:pPr>
              <w:keepNext/>
              <w:rPr>
                <w:sz w:val="18"/>
                <w:szCs w:val="18"/>
              </w:rPr>
            </w:pPr>
            <w:proofErr w:type="spellStart"/>
            <w:r>
              <w:rPr>
                <w:szCs w:val="24"/>
              </w:rPr>
              <w:t>Пестицидные</w:t>
            </w:r>
            <w:proofErr w:type="spellEnd"/>
            <w:r>
              <w:rPr>
                <w:szCs w:val="24"/>
              </w:rPr>
              <w:t xml:space="preserve"> </w:t>
            </w:r>
            <w:proofErr w:type="spellStart"/>
            <w:r>
              <w:rPr>
                <w:szCs w:val="24"/>
              </w:rPr>
              <w:t>обработки</w:t>
            </w:r>
            <w:proofErr w:type="spellEnd"/>
            <w:r>
              <w:rPr>
                <w:szCs w:val="24"/>
              </w:rPr>
              <w:t xml:space="preserve">, </w:t>
            </w:r>
            <w:proofErr w:type="spellStart"/>
            <w:r>
              <w:rPr>
                <w:szCs w:val="24"/>
              </w:rPr>
              <w:t>раз</w:t>
            </w:r>
            <w:proofErr w:type="spellEnd"/>
            <w:r>
              <w:rPr>
                <w:szCs w:val="24"/>
              </w:rPr>
              <w:t>/</w:t>
            </w:r>
            <w:proofErr w:type="spellStart"/>
            <w:r>
              <w:rPr>
                <w:szCs w:val="24"/>
              </w:rPr>
              <w:t>сезон</w:t>
            </w:r>
            <w:proofErr w:type="spellEnd"/>
          </w:p>
        </w:tc>
        <w:tc>
          <w:tcPr>
            <w:tcW w:w="1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DBE2032" w14:textId="77777777" w:rsidR="007230BC" w:rsidRPr="009A6843" w:rsidRDefault="007230BC" w:rsidP="00C84A13">
            <w:pPr>
              <w:keepNext/>
              <w:jc w:val="center"/>
              <w:rPr>
                <w:sz w:val="18"/>
                <w:szCs w:val="18"/>
              </w:rPr>
            </w:pPr>
            <w:r>
              <w:rPr>
                <w:szCs w:val="24"/>
              </w:rPr>
              <w:t>8</w:t>
            </w:r>
          </w:p>
        </w:tc>
        <w:tc>
          <w:tcPr>
            <w:tcW w:w="19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1E622DD" w14:textId="77777777" w:rsidR="007230BC" w:rsidRPr="009A6843" w:rsidRDefault="007230BC" w:rsidP="00C84A13">
            <w:pPr>
              <w:keepNext/>
              <w:jc w:val="center"/>
              <w:rPr>
                <w:sz w:val="18"/>
                <w:szCs w:val="18"/>
              </w:rPr>
            </w:pPr>
            <w:r>
              <w:rPr>
                <w:szCs w:val="24"/>
              </w:rPr>
              <w:t>6</w:t>
            </w:r>
          </w:p>
        </w:tc>
        <w:tc>
          <w:tcPr>
            <w:tcW w:w="112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4D44622" w14:textId="77777777" w:rsidR="007230BC" w:rsidRPr="009A6843" w:rsidRDefault="007230BC" w:rsidP="00C84A13">
            <w:pPr>
              <w:keepNext/>
              <w:jc w:val="center"/>
              <w:rPr>
                <w:sz w:val="18"/>
                <w:szCs w:val="18"/>
              </w:rPr>
            </w:pPr>
            <w:r>
              <w:rPr>
                <w:szCs w:val="24"/>
              </w:rPr>
              <w:t>−2 (−25%)</w:t>
            </w:r>
          </w:p>
        </w:tc>
        <w:tc>
          <w:tcPr>
            <w:tcW w:w="189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E937BFD" w14:textId="77777777" w:rsidR="007230BC" w:rsidRPr="009A6843" w:rsidRDefault="007230BC" w:rsidP="00C84A13">
            <w:pPr>
              <w:keepNext/>
              <w:rPr>
                <w:sz w:val="18"/>
                <w:szCs w:val="18"/>
                <w:lang w:val="ru-RU"/>
              </w:rPr>
            </w:pPr>
            <w:r>
              <w:rPr>
                <w:szCs w:val="24"/>
                <w:lang w:val="ru-RU"/>
              </w:rPr>
              <w:t>Снижение химического загрязнения почвы и плодов</w:t>
            </w:r>
          </w:p>
        </w:tc>
      </w:tr>
      <w:tr w:rsidR="007230BC" w:rsidRPr="008261E8" w14:paraId="2FEDCAE6" w14:textId="77777777" w:rsidTr="00694882">
        <w:trPr>
          <w:cantSplit/>
        </w:trPr>
        <w:tc>
          <w:tcPr>
            <w:tcW w:w="284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F29B5C8" w14:textId="77777777" w:rsidR="007230BC" w:rsidRPr="009A6843" w:rsidRDefault="007230BC" w:rsidP="00C84A13">
            <w:pPr>
              <w:keepNext/>
              <w:rPr>
                <w:sz w:val="18"/>
                <w:szCs w:val="18"/>
              </w:rPr>
            </w:pPr>
            <w:proofErr w:type="spellStart"/>
            <w:r>
              <w:rPr>
                <w:szCs w:val="24"/>
              </w:rPr>
              <w:t>Потери</w:t>
            </w:r>
            <w:proofErr w:type="spellEnd"/>
            <w:r>
              <w:rPr>
                <w:szCs w:val="24"/>
              </w:rPr>
              <w:t xml:space="preserve"> </w:t>
            </w:r>
            <w:proofErr w:type="spellStart"/>
            <w:r>
              <w:rPr>
                <w:szCs w:val="24"/>
              </w:rPr>
              <w:t>урожая</w:t>
            </w:r>
            <w:proofErr w:type="spellEnd"/>
            <w:r>
              <w:rPr>
                <w:szCs w:val="24"/>
              </w:rPr>
              <w:t xml:space="preserve"> </w:t>
            </w:r>
            <w:proofErr w:type="spellStart"/>
            <w:r>
              <w:rPr>
                <w:szCs w:val="24"/>
              </w:rPr>
              <w:t>от</w:t>
            </w:r>
            <w:proofErr w:type="spellEnd"/>
            <w:r>
              <w:rPr>
                <w:szCs w:val="24"/>
              </w:rPr>
              <w:t xml:space="preserve"> </w:t>
            </w:r>
            <w:proofErr w:type="spellStart"/>
            <w:proofErr w:type="gramStart"/>
            <w:r>
              <w:rPr>
                <w:szCs w:val="24"/>
              </w:rPr>
              <w:t>заморозков</w:t>
            </w:r>
            <w:proofErr w:type="spellEnd"/>
            <w:r>
              <w:rPr>
                <w:szCs w:val="24"/>
              </w:rPr>
              <w:t>,%</w:t>
            </w:r>
            <w:proofErr w:type="gramEnd"/>
          </w:p>
        </w:tc>
        <w:tc>
          <w:tcPr>
            <w:tcW w:w="1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E2F9FC9" w14:textId="77777777" w:rsidR="007230BC" w:rsidRPr="009A6843" w:rsidRDefault="007230BC" w:rsidP="00C84A13">
            <w:pPr>
              <w:keepNext/>
              <w:jc w:val="center"/>
              <w:rPr>
                <w:sz w:val="18"/>
                <w:szCs w:val="18"/>
              </w:rPr>
            </w:pPr>
            <w:r>
              <w:rPr>
                <w:szCs w:val="24"/>
              </w:rPr>
              <w:t>15–20</w:t>
            </w:r>
          </w:p>
        </w:tc>
        <w:tc>
          <w:tcPr>
            <w:tcW w:w="19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411AB99" w14:textId="77777777" w:rsidR="007230BC" w:rsidRPr="009A6843" w:rsidRDefault="007230BC" w:rsidP="00C84A13">
            <w:pPr>
              <w:keepNext/>
              <w:jc w:val="center"/>
              <w:rPr>
                <w:sz w:val="18"/>
                <w:szCs w:val="18"/>
              </w:rPr>
            </w:pPr>
            <w:r>
              <w:rPr>
                <w:szCs w:val="24"/>
              </w:rPr>
              <w:t>3–5</w:t>
            </w:r>
          </w:p>
        </w:tc>
        <w:tc>
          <w:tcPr>
            <w:tcW w:w="112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4F0F4A8" w14:textId="77777777" w:rsidR="007230BC" w:rsidRPr="009A6843" w:rsidRDefault="007230BC" w:rsidP="00C84A13">
            <w:pPr>
              <w:keepNext/>
              <w:jc w:val="center"/>
              <w:rPr>
                <w:sz w:val="18"/>
                <w:szCs w:val="18"/>
              </w:rPr>
            </w:pPr>
            <w:r>
              <w:rPr>
                <w:szCs w:val="24"/>
              </w:rPr>
              <w:t>−75%</w:t>
            </w:r>
          </w:p>
        </w:tc>
        <w:tc>
          <w:tcPr>
            <w:tcW w:w="189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AE6B655" w14:textId="77777777" w:rsidR="007230BC" w:rsidRPr="009A6843" w:rsidRDefault="007230BC" w:rsidP="00C84A13">
            <w:pPr>
              <w:keepNext/>
              <w:rPr>
                <w:sz w:val="18"/>
                <w:szCs w:val="18"/>
                <w:lang w:val="ru-RU"/>
              </w:rPr>
            </w:pPr>
            <w:r>
              <w:rPr>
                <w:szCs w:val="24"/>
                <w:lang w:val="ru-RU"/>
              </w:rPr>
              <w:t>Предотвращение ресурсных потерь (вода, энергия)</w:t>
            </w:r>
          </w:p>
        </w:tc>
      </w:tr>
      <w:tr w:rsidR="007230BC" w:rsidRPr="009A6843" w14:paraId="18DB9ED8" w14:textId="77777777" w:rsidTr="00694882">
        <w:trPr>
          <w:cantSplit/>
        </w:trPr>
        <w:tc>
          <w:tcPr>
            <w:tcW w:w="284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08DA24F" w14:textId="77777777" w:rsidR="007230BC" w:rsidRPr="009A6843" w:rsidRDefault="007230BC" w:rsidP="00C84A13">
            <w:pPr>
              <w:keepNext/>
              <w:rPr>
                <w:sz w:val="18"/>
                <w:szCs w:val="18"/>
              </w:rPr>
            </w:pPr>
            <w:proofErr w:type="spellStart"/>
            <w:r>
              <w:rPr>
                <w:szCs w:val="24"/>
              </w:rPr>
              <w:t>Целлюлозолитическая</w:t>
            </w:r>
            <w:proofErr w:type="spellEnd"/>
            <w:r>
              <w:rPr>
                <w:szCs w:val="24"/>
              </w:rPr>
              <w:t xml:space="preserve"> </w:t>
            </w:r>
            <w:proofErr w:type="spellStart"/>
            <w:proofErr w:type="gramStart"/>
            <w:r>
              <w:rPr>
                <w:szCs w:val="24"/>
              </w:rPr>
              <w:t>активность</w:t>
            </w:r>
            <w:proofErr w:type="spellEnd"/>
            <w:r>
              <w:rPr>
                <w:szCs w:val="24"/>
              </w:rPr>
              <w:t>,%</w:t>
            </w:r>
            <w:proofErr w:type="gramEnd"/>
          </w:p>
        </w:tc>
        <w:tc>
          <w:tcPr>
            <w:tcW w:w="1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49898D9" w14:textId="77777777" w:rsidR="007230BC" w:rsidRPr="009A6843" w:rsidRDefault="007230BC" w:rsidP="00C84A13">
            <w:pPr>
              <w:keepNext/>
              <w:jc w:val="center"/>
              <w:rPr>
                <w:sz w:val="18"/>
                <w:szCs w:val="18"/>
              </w:rPr>
            </w:pPr>
            <w:r>
              <w:rPr>
                <w:szCs w:val="24"/>
              </w:rPr>
              <w:t>28,1</w:t>
            </w:r>
          </w:p>
        </w:tc>
        <w:tc>
          <w:tcPr>
            <w:tcW w:w="19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D2CA91A" w14:textId="77777777" w:rsidR="007230BC" w:rsidRPr="009A6843" w:rsidRDefault="007230BC" w:rsidP="00C84A13">
            <w:pPr>
              <w:keepNext/>
              <w:jc w:val="center"/>
              <w:rPr>
                <w:sz w:val="18"/>
                <w:szCs w:val="18"/>
              </w:rPr>
            </w:pPr>
            <w:r>
              <w:rPr>
                <w:szCs w:val="24"/>
              </w:rPr>
              <w:t>42,2</w:t>
            </w:r>
          </w:p>
        </w:tc>
        <w:tc>
          <w:tcPr>
            <w:tcW w:w="112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5603658" w14:textId="77777777" w:rsidR="007230BC" w:rsidRPr="009A6843" w:rsidRDefault="007230BC" w:rsidP="00C84A13">
            <w:pPr>
              <w:keepNext/>
              <w:jc w:val="center"/>
              <w:rPr>
                <w:sz w:val="18"/>
                <w:szCs w:val="18"/>
              </w:rPr>
            </w:pPr>
            <w:r>
              <w:rPr>
                <w:szCs w:val="24"/>
              </w:rPr>
              <w:t>+14,1 (+50%)</w:t>
            </w:r>
          </w:p>
        </w:tc>
        <w:tc>
          <w:tcPr>
            <w:tcW w:w="189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7119707" w14:textId="77777777" w:rsidR="007230BC" w:rsidRPr="009A6843" w:rsidRDefault="007230BC" w:rsidP="00C84A13">
            <w:pPr>
              <w:keepNext/>
              <w:rPr>
                <w:sz w:val="18"/>
                <w:szCs w:val="18"/>
              </w:rPr>
            </w:pPr>
            <w:proofErr w:type="spellStart"/>
            <w:r>
              <w:rPr>
                <w:szCs w:val="24"/>
              </w:rPr>
              <w:t>Активизация</w:t>
            </w:r>
            <w:proofErr w:type="spellEnd"/>
            <w:r>
              <w:rPr>
                <w:szCs w:val="24"/>
              </w:rPr>
              <w:t xml:space="preserve"> </w:t>
            </w:r>
            <w:proofErr w:type="spellStart"/>
            <w:r>
              <w:rPr>
                <w:szCs w:val="24"/>
              </w:rPr>
              <w:t>биологического</w:t>
            </w:r>
            <w:proofErr w:type="spellEnd"/>
            <w:r>
              <w:rPr>
                <w:szCs w:val="24"/>
              </w:rPr>
              <w:t xml:space="preserve"> </w:t>
            </w:r>
            <w:proofErr w:type="spellStart"/>
            <w:r>
              <w:rPr>
                <w:szCs w:val="24"/>
              </w:rPr>
              <w:t>круговорота</w:t>
            </w:r>
            <w:proofErr w:type="spellEnd"/>
          </w:p>
        </w:tc>
      </w:tr>
      <w:tr w:rsidR="007230BC" w:rsidRPr="009A6843" w14:paraId="11F483B0" w14:textId="77777777" w:rsidTr="00694882">
        <w:trPr>
          <w:cantSplit/>
        </w:trPr>
        <w:tc>
          <w:tcPr>
            <w:tcW w:w="284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C6979E5" w14:textId="77777777" w:rsidR="007230BC" w:rsidRPr="009A6843" w:rsidRDefault="007230BC" w:rsidP="00C84A13">
            <w:pPr>
              <w:keepNext/>
              <w:rPr>
                <w:sz w:val="18"/>
                <w:szCs w:val="18"/>
              </w:rPr>
            </w:pPr>
            <w:proofErr w:type="spellStart"/>
            <w:r>
              <w:rPr>
                <w:szCs w:val="24"/>
              </w:rPr>
              <w:t>Содержание</w:t>
            </w:r>
            <w:proofErr w:type="spellEnd"/>
            <w:r>
              <w:rPr>
                <w:szCs w:val="24"/>
              </w:rPr>
              <w:t xml:space="preserve"> </w:t>
            </w:r>
            <w:proofErr w:type="spellStart"/>
            <w:r>
              <w:rPr>
                <w:szCs w:val="24"/>
              </w:rPr>
              <w:t>гумуса</w:t>
            </w:r>
            <w:proofErr w:type="spellEnd"/>
            <w:r>
              <w:rPr>
                <w:szCs w:val="24"/>
              </w:rPr>
              <w:t xml:space="preserve"> (0–30 </w:t>
            </w:r>
            <w:proofErr w:type="spellStart"/>
            <w:r>
              <w:rPr>
                <w:szCs w:val="24"/>
              </w:rPr>
              <w:t>см</w:t>
            </w:r>
            <w:proofErr w:type="spellEnd"/>
            <w:proofErr w:type="gramStart"/>
            <w:r>
              <w:rPr>
                <w:szCs w:val="24"/>
              </w:rPr>
              <w:t>),%</w:t>
            </w:r>
            <w:proofErr w:type="gramEnd"/>
          </w:p>
        </w:tc>
        <w:tc>
          <w:tcPr>
            <w:tcW w:w="1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5760D39" w14:textId="77777777" w:rsidR="007230BC" w:rsidRPr="009A6843" w:rsidRDefault="007230BC" w:rsidP="00C84A13">
            <w:pPr>
              <w:keepNext/>
              <w:jc w:val="center"/>
              <w:rPr>
                <w:sz w:val="18"/>
                <w:szCs w:val="18"/>
              </w:rPr>
            </w:pPr>
            <w:r>
              <w:rPr>
                <w:szCs w:val="24"/>
              </w:rPr>
              <w:t>3,78</w:t>
            </w:r>
          </w:p>
        </w:tc>
        <w:tc>
          <w:tcPr>
            <w:tcW w:w="19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CE6250B" w14:textId="77777777" w:rsidR="007230BC" w:rsidRPr="009A6843" w:rsidRDefault="007230BC" w:rsidP="00C84A13">
            <w:pPr>
              <w:keepNext/>
              <w:jc w:val="center"/>
              <w:rPr>
                <w:sz w:val="18"/>
                <w:szCs w:val="18"/>
              </w:rPr>
            </w:pPr>
            <w:r>
              <w:rPr>
                <w:szCs w:val="24"/>
              </w:rPr>
              <w:t>4,02</w:t>
            </w:r>
          </w:p>
        </w:tc>
        <w:tc>
          <w:tcPr>
            <w:tcW w:w="112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427C899" w14:textId="6828C108" w:rsidR="007230BC" w:rsidRPr="00EA6ACB" w:rsidRDefault="007230BC" w:rsidP="00C84A13">
            <w:pPr>
              <w:keepNext/>
              <w:jc w:val="center"/>
              <w:rPr>
                <w:sz w:val="18"/>
                <w:szCs w:val="18"/>
                <w:lang w:val="ru-RU"/>
              </w:rPr>
            </w:pPr>
            <w:r>
              <w:rPr>
                <w:szCs w:val="24"/>
              </w:rPr>
              <w:t>+0,24</w:t>
            </w:r>
          </w:p>
        </w:tc>
        <w:tc>
          <w:tcPr>
            <w:tcW w:w="189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54778DD" w14:textId="77777777" w:rsidR="007230BC" w:rsidRPr="009A6843" w:rsidRDefault="007230BC" w:rsidP="00C84A13">
            <w:pPr>
              <w:keepNext/>
              <w:rPr>
                <w:sz w:val="18"/>
                <w:szCs w:val="18"/>
              </w:rPr>
            </w:pPr>
            <w:proofErr w:type="spellStart"/>
            <w:r>
              <w:rPr>
                <w:szCs w:val="24"/>
              </w:rPr>
              <w:t>Секвестрация</w:t>
            </w:r>
            <w:proofErr w:type="spellEnd"/>
            <w:r>
              <w:rPr>
                <w:szCs w:val="24"/>
              </w:rPr>
              <w:t xml:space="preserve"> </w:t>
            </w:r>
            <w:proofErr w:type="spellStart"/>
            <w:r>
              <w:rPr>
                <w:szCs w:val="24"/>
              </w:rPr>
              <w:t>углерода</w:t>
            </w:r>
            <w:proofErr w:type="spellEnd"/>
            <w:r>
              <w:rPr>
                <w:szCs w:val="24"/>
              </w:rPr>
              <w:t xml:space="preserve"> в </w:t>
            </w:r>
            <w:proofErr w:type="spellStart"/>
            <w:r>
              <w:rPr>
                <w:szCs w:val="24"/>
              </w:rPr>
              <w:t>почве</w:t>
            </w:r>
            <w:proofErr w:type="spellEnd"/>
          </w:p>
        </w:tc>
      </w:tr>
    </w:tbl>
    <w:p w14:paraId="5F370845" w14:textId="77777777" w:rsidR="00694882" w:rsidRDefault="00694882" w:rsidP="006A1B4C">
      <w:pPr>
        <w:ind w:firstLine="709"/>
        <w:jc w:val="both"/>
        <w:rPr>
          <w:sz w:val="24"/>
          <w:szCs w:val="24"/>
          <w:lang w:val="ru-RU"/>
        </w:rPr>
      </w:pPr>
    </w:p>
    <w:p w14:paraId="6C6CC2C3" w14:textId="324A5487" w:rsidR="007230BC" w:rsidRPr="006A1B4C" w:rsidRDefault="007230BC" w:rsidP="006A1B4C">
      <w:pPr>
        <w:ind w:firstLine="709"/>
        <w:jc w:val="both"/>
        <w:rPr>
          <w:sz w:val="24"/>
          <w:szCs w:val="24"/>
          <w:lang w:val="ru-RU"/>
        </w:rPr>
      </w:pPr>
      <w:r>
        <w:rPr>
          <w:sz w:val="24"/>
          <w:szCs w:val="24"/>
          <w:lang w:val="ru-RU"/>
        </w:rPr>
        <w:t xml:space="preserve">Примечание – Составлено автором. Вариант </w:t>
      </w:r>
      <w:r w:rsidRPr="006A1B4C">
        <w:rPr>
          <w:sz w:val="24"/>
          <w:szCs w:val="24"/>
          <w:lang w:val="ru-RU"/>
        </w:rPr>
        <w:t>A</w:t>
      </w:r>
      <w:r>
        <w:rPr>
          <w:sz w:val="24"/>
          <w:szCs w:val="24"/>
          <w:lang w:val="ru-RU"/>
        </w:rPr>
        <w:t xml:space="preserve">0 – контроль (традиционное управление); </w:t>
      </w:r>
      <w:r w:rsidRPr="006A1B4C">
        <w:rPr>
          <w:sz w:val="24"/>
          <w:szCs w:val="24"/>
          <w:lang w:val="ru-RU"/>
        </w:rPr>
        <w:t>A</w:t>
      </w:r>
      <w:r>
        <w:rPr>
          <w:sz w:val="24"/>
          <w:szCs w:val="24"/>
          <w:lang w:val="ru-RU"/>
        </w:rPr>
        <w:t xml:space="preserve">2 – </w:t>
      </w:r>
      <w:proofErr w:type="spellStart"/>
      <w:r w:rsidRPr="006A1B4C">
        <w:rPr>
          <w:sz w:val="24"/>
          <w:szCs w:val="24"/>
          <w:lang w:val="ru-RU"/>
        </w:rPr>
        <w:t>IoT</w:t>
      </w:r>
      <w:proofErr w:type="spellEnd"/>
      <w:r>
        <w:rPr>
          <w:sz w:val="24"/>
          <w:szCs w:val="24"/>
          <w:lang w:val="ru-RU"/>
        </w:rPr>
        <w:t xml:space="preserve">-мониторинг + </w:t>
      </w:r>
      <w:r w:rsidRPr="006A1B4C">
        <w:rPr>
          <w:sz w:val="24"/>
          <w:szCs w:val="24"/>
          <w:lang w:val="ru-RU"/>
        </w:rPr>
        <w:t>AQUASORB</w:t>
      </w:r>
      <w:r>
        <w:rPr>
          <w:sz w:val="24"/>
          <w:szCs w:val="24"/>
          <w:lang w:val="ru-RU"/>
        </w:rPr>
        <w:t xml:space="preserve"> 40 г/дерево. Средние за 2022–2024</w:t>
      </w:r>
      <w:r w:rsidR="00395614">
        <w:rPr>
          <w:sz w:val="24"/>
          <w:szCs w:val="24"/>
          <w:lang w:val="ru-RU"/>
        </w:rPr>
        <w:t xml:space="preserve"> </w:t>
      </w:r>
      <w:proofErr w:type="spellStart"/>
      <w:r w:rsidR="00395614">
        <w:rPr>
          <w:sz w:val="24"/>
          <w:szCs w:val="24"/>
          <w:lang w:val="ru-RU"/>
        </w:rPr>
        <w:t>гг</w:t>
      </w:r>
      <w:proofErr w:type="spellEnd"/>
    </w:p>
    <w:p w14:paraId="23024FB9" w14:textId="77777777" w:rsidR="00BF34C4" w:rsidRPr="00E144CE" w:rsidRDefault="00BF34C4">
      <w:pPr>
        <w:rPr>
          <w:lang w:val="ru-RU"/>
        </w:rPr>
      </w:pPr>
    </w:p>
    <w:p w14:paraId="2378AC27" w14:textId="77777777" w:rsidR="007230BC" w:rsidRPr="005005D3" w:rsidRDefault="007230BC" w:rsidP="00C84A13">
      <w:pPr>
        <w:ind w:firstLine="709"/>
        <w:jc w:val="both"/>
        <w:rPr>
          <w:lang w:val="ru-RU"/>
        </w:rPr>
      </w:pPr>
      <w:r>
        <w:rPr>
          <w:lang w:val="ru-RU"/>
        </w:rPr>
        <w:t>Предотвращение потерь от заморозков является комплексный экологический эффект. Модель прогнозирования заморозков (</w:t>
      </w:r>
      <w:proofErr w:type="spellStart"/>
      <w:r>
        <w:rPr>
          <w:lang w:val="ru-RU"/>
        </w:rPr>
        <w:t>Random</w:t>
      </w:r>
      <w:proofErr w:type="spellEnd"/>
      <w:r>
        <w:rPr>
          <w:lang w:val="ru-RU"/>
        </w:rPr>
        <w:t xml:space="preserve"> </w:t>
      </w:r>
      <w:proofErr w:type="spellStart"/>
      <w:r>
        <w:rPr>
          <w:lang w:val="ru-RU"/>
        </w:rPr>
        <w:t>Forest</w:t>
      </w:r>
      <w:proofErr w:type="spellEnd"/>
      <w:r>
        <w:rPr>
          <w:lang w:val="ru-RU"/>
        </w:rPr>
        <w:t xml:space="preserve">, F1 = 0,64, </w:t>
      </w:r>
      <w:proofErr w:type="spellStart"/>
      <w:r>
        <w:rPr>
          <w:lang w:val="ru-RU"/>
        </w:rPr>
        <w:t>Recall</w:t>
      </w:r>
      <w:proofErr w:type="spellEnd"/>
      <w:r>
        <w:rPr>
          <w:lang w:val="ru-RU"/>
        </w:rPr>
        <w:t xml:space="preserve"> = 0,73) обеспечивает упреждающее оповещение за 18–24 часа, что </w:t>
      </w:r>
      <w:r>
        <w:rPr>
          <w:lang w:val="ru-RU"/>
        </w:rPr>
        <w:lastRenderedPageBreak/>
        <w:t xml:space="preserve">позволило сократить потери урожая с 15–20% до 3–5%, как следует из таблицы 5.5. В абсолютном выражении сохранение около 18 тонн продукции на 10 га означает предотвращение напрасного расходования воды (~29 000 м³), пестицидов и энергии, затраченных на выращивание утраченного урожая. Таким образом, прогностическая функция IT-мониторинга имеет мультипликативный экологический эффект, снижая совокупное </w:t>
      </w:r>
      <w:proofErr w:type="spellStart"/>
      <w:r>
        <w:rPr>
          <w:lang w:val="ru-RU"/>
        </w:rPr>
        <w:t>ресурсопотребление</w:t>
      </w:r>
      <w:proofErr w:type="spellEnd"/>
      <w:r>
        <w:rPr>
          <w:lang w:val="ru-RU"/>
        </w:rPr>
        <w:t xml:space="preserve"> агроэкосистемы [128].</w:t>
      </w:r>
    </w:p>
    <w:p w14:paraId="67710AA4" w14:textId="77777777" w:rsidR="007230BC" w:rsidRPr="005005D3" w:rsidRDefault="007230BC" w:rsidP="00C84A13">
      <w:pPr>
        <w:ind w:firstLine="709"/>
        <w:jc w:val="both"/>
        <w:rPr>
          <w:lang w:val="ru-RU"/>
        </w:rPr>
      </w:pPr>
      <w:r>
        <w:rPr>
          <w:lang w:val="ru-RU"/>
        </w:rPr>
        <w:t xml:space="preserve">Углеродный баланс системы мониторинга «MOM SENSOR» характеризуется минимальным экологическим следом. Четыре полевые </w:t>
      </w:r>
      <w:proofErr w:type="spellStart"/>
      <w:r>
        <w:rPr>
          <w:lang w:val="ru-RU"/>
        </w:rPr>
        <w:t>IoT</w:t>
      </w:r>
      <w:proofErr w:type="spellEnd"/>
      <w:r>
        <w:rPr>
          <w:lang w:val="ru-RU"/>
        </w:rPr>
        <w:t xml:space="preserve">-станции функционируют автономно от солнечных панелей (6В/2Вт) с литий-ионными аккумуляторами, не потребляя электроэнергию из внешней сети. Серверная инфраструктура (VPS-хостинг) потребляет незначительное количество энергии. При этом сокращение поливов на 16 000 м³/год снижает энергозатраты на водоподачу, а уменьшение числа тракторных проходов при </w:t>
      </w:r>
      <w:proofErr w:type="spellStart"/>
      <w:r>
        <w:rPr>
          <w:lang w:val="ru-RU"/>
        </w:rPr>
        <w:t>пестицидных</w:t>
      </w:r>
      <w:proofErr w:type="spellEnd"/>
      <w:r>
        <w:rPr>
          <w:lang w:val="ru-RU"/>
        </w:rPr>
        <w:t xml:space="preserve"> обработках (−2 обработки/сезон × 10 га) сокращает потребление дизельного топлива. Прирост гумуса с 3,78 до 4,02% в слое 0–30 см указывает на дополнительную секвестрацию органического углерода в почве [120, с. 245–280]. Совокупность этих факторов формирует положительный углеродный баланс IT-технологии, систематизированный на рисунке 6.1.</w:t>
      </w:r>
    </w:p>
    <w:p w14:paraId="0CA0374A" w14:textId="77777777" w:rsidR="009D486A" w:rsidRPr="00B05D1B" w:rsidRDefault="009D486A" w:rsidP="00C84A13">
      <w:pPr>
        <w:rPr>
          <w:lang w:val="ru-RU"/>
        </w:rPr>
      </w:pPr>
    </w:p>
    <w:p w14:paraId="76B21170" w14:textId="77777777" w:rsidR="007230BC" w:rsidRDefault="007230BC" w:rsidP="00C84A13">
      <w:pPr>
        <w:jc w:val="center"/>
      </w:pPr>
      <w:r>
        <w:rPr>
          <w:noProof/>
        </w:rPr>
        <w:drawing>
          <wp:inline distT="0" distB="0" distL="0" distR="0" wp14:anchorId="3BA99C42" wp14:editId="0AE671A5">
            <wp:extent cx="5924700" cy="3133725"/>
            <wp:effectExtent l="0" t="0" r="0" b="0"/>
            <wp:docPr id="51" name="Picture 1363349803" descr="P391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363349803" descr="P3913#yIS1"/>
                    <pic:cNvPicPr>
                      <a:picLocks noChangeAspect="1" noChangeArrowheads="1"/>
                    </pic:cNvPicPr>
                  </pic:nvPicPr>
                  <pic:blipFill>
                    <a:blip r:embed="rId58"/>
                    <a:srcRect/>
                    <a:stretch>
                      <a:fillRect/>
                    </a:stretch>
                  </pic:blipFill>
                  <pic:spPr bwMode="auto">
                    <a:xfrm>
                      <a:off x="0" y="0"/>
                      <a:ext cx="5956713" cy="3150657"/>
                    </a:xfrm>
                    <a:prstGeom prst="rect">
                      <a:avLst/>
                    </a:prstGeom>
                  </pic:spPr>
                </pic:pic>
              </a:graphicData>
            </a:graphic>
          </wp:inline>
        </w:drawing>
      </w:r>
    </w:p>
    <w:p w14:paraId="25F42698" w14:textId="77777777" w:rsidR="00265895" w:rsidRDefault="00265895" w:rsidP="00C84A13">
      <w:pPr>
        <w:jc w:val="center"/>
        <w:rPr>
          <w:lang w:val="ru-RU"/>
        </w:rPr>
      </w:pPr>
    </w:p>
    <w:p w14:paraId="2853EA0E" w14:textId="74596E94" w:rsidR="007230BC" w:rsidRPr="005005D3" w:rsidRDefault="007230BC" w:rsidP="00C84A13">
      <w:pPr>
        <w:jc w:val="center"/>
        <w:rPr>
          <w:lang w:val="ru-RU"/>
        </w:rPr>
      </w:pPr>
      <w:r>
        <w:rPr>
          <w:lang w:val="ru-RU"/>
        </w:rPr>
        <w:t xml:space="preserve">Рисунок 6.1 – Экологический эффект </w:t>
      </w:r>
      <w:r>
        <w:t>IT</w:t>
      </w:r>
      <w:r>
        <w:rPr>
          <w:lang w:val="ru-RU"/>
        </w:rPr>
        <w:t>-мониторинга по компонентам агроэкосистемы [Составлено автором]</w:t>
      </w:r>
    </w:p>
    <w:p w14:paraId="2AB92F45" w14:textId="77777777" w:rsidR="00BF34C4" w:rsidRPr="00E144CE" w:rsidRDefault="00BF34C4">
      <w:pPr>
        <w:rPr>
          <w:lang w:val="ru-RU"/>
        </w:rPr>
      </w:pPr>
    </w:p>
    <w:p w14:paraId="3646D202" w14:textId="77777777" w:rsidR="007230BC" w:rsidRPr="005005D3" w:rsidRDefault="007230BC" w:rsidP="00C84A13">
      <w:pPr>
        <w:ind w:firstLine="709"/>
        <w:jc w:val="both"/>
        <w:rPr>
          <w:lang w:val="ru-RU"/>
        </w:rPr>
      </w:pPr>
      <w:r>
        <w:rPr>
          <w:lang w:val="ru-RU"/>
        </w:rPr>
        <w:t xml:space="preserve">Для системной оценки снижения антропогенной нагрузки на агроэкосистему результаты по всем компонентам сведены в таблицу 6.2 и рисунок 6.2, где для каждого компонента указаны абсолютное снижение в масштабе участка (10 га/год), механизм снижения через </w:t>
      </w:r>
      <w:r>
        <w:t>IT</w:t>
      </w:r>
      <w:r>
        <w:rPr>
          <w:lang w:val="ru-RU"/>
        </w:rPr>
        <w:t>-мониторинг и экологическое следствие.</w:t>
      </w:r>
    </w:p>
    <w:p w14:paraId="7975D64A" w14:textId="77777777" w:rsidR="009D486A" w:rsidRPr="00B05D1B" w:rsidRDefault="009D486A" w:rsidP="00C84A13">
      <w:pPr>
        <w:rPr>
          <w:lang w:val="ru-RU"/>
        </w:rPr>
      </w:pPr>
    </w:p>
    <w:p w14:paraId="55F37609" w14:textId="77777777" w:rsidR="007230BC" w:rsidRDefault="007230BC" w:rsidP="00265895">
      <w:pPr>
        <w:keepNext/>
        <w:jc w:val="both"/>
        <w:rPr>
          <w:lang w:val="ru-RU"/>
        </w:rPr>
      </w:pPr>
      <w:r>
        <w:rPr>
          <w:lang w:val="ru-RU"/>
        </w:rPr>
        <w:t>Таблица 6.2 – Снижение антропогенной нагрузки на агроэкосистему по компонентам</w:t>
      </w:r>
    </w:p>
    <w:p w14:paraId="2F47E643" w14:textId="77777777" w:rsidR="00265895" w:rsidRPr="005005D3" w:rsidRDefault="00265895" w:rsidP="00265895">
      <w:pPr>
        <w:keepNext/>
        <w:jc w:val="both"/>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48"/>
        <w:gridCol w:w="2260"/>
        <w:gridCol w:w="2205"/>
        <w:gridCol w:w="3025"/>
      </w:tblGrid>
      <w:tr w:rsidR="007230BC" w:rsidRPr="00500750" w14:paraId="0BA98F33" w14:textId="77777777" w:rsidTr="00B743BB">
        <w:trPr>
          <w:cantSplit/>
        </w:trPr>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80412E7" w14:textId="77777777" w:rsidR="007230BC" w:rsidRPr="00500750" w:rsidRDefault="007230BC" w:rsidP="00C84A13">
            <w:pPr>
              <w:keepNext/>
              <w:jc w:val="center"/>
              <w:rPr>
                <w:sz w:val="18"/>
                <w:szCs w:val="18"/>
              </w:rPr>
            </w:pPr>
            <w:proofErr w:type="spellStart"/>
            <w:r>
              <w:rPr>
                <w:szCs w:val="24"/>
              </w:rPr>
              <w:t>Компонент</w:t>
            </w:r>
            <w:proofErr w:type="spellEnd"/>
            <w:r>
              <w:rPr>
                <w:szCs w:val="24"/>
              </w:rPr>
              <w:t xml:space="preserve"> </w:t>
            </w:r>
            <w:proofErr w:type="spellStart"/>
            <w:r>
              <w:rPr>
                <w:szCs w:val="24"/>
              </w:rPr>
              <w:t>нагрузки</w:t>
            </w:r>
            <w:proofErr w:type="spellEnd"/>
          </w:p>
        </w:tc>
        <w:tc>
          <w:tcPr>
            <w:tcW w:w="2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F562DBD" w14:textId="77777777" w:rsidR="007230BC" w:rsidRPr="00500750" w:rsidRDefault="007230BC" w:rsidP="00C84A13">
            <w:pPr>
              <w:keepNext/>
              <w:jc w:val="center"/>
              <w:rPr>
                <w:sz w:val="18"/>
                <w:szCs w:val="18"/>
                <w:lang w:val="ru-RU"/>
              </w:rPr>
            </w:pPr>
            <w:r>
              <w:rPr>
                <w:szCs w:val="24"/>
                <w:lang w:val="ru-RU"/>
              </w:rPr>
              <w:t>Абсолютное снижение (на 10 га/год)</w:t>
            </w:r>
          </w:p>
        </w:tc>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8259563" w14:textId="77777777" w:rsidR="007230BC" w:rsidRPr="00500750" w:rsidRDefault="007230BC" w:rsidP="00C84A13">
            <w:pPr>
              <w:keepNext/>
              <w:jc w:val="center"/>
              <w:rPr>
                <w:sz w:val="18"/>
                <w:szCs w:val="18"/>
                <w:lang w:val="ru-RU"/>
              </w:rPr>
            </w:pPr>
            <w:r>
              <w:rPr>
                <w:szCs w:val="24"/>
                <w:lang w:val="ru-RU"/>
              </w:rPr>
              <w:t xml:space="preserve">Механизм снижения через </w:t>
            </w:r>
            <w:r>
              <w:rPr>
                <w:szCs w:val="24"/>
              </w:rPr>
              <w:t>IT</w:t>
            </w:r>
            <w:r>
              <w:rPr>
                <w:szCs w:val="24"/>
                <w:lang w:val="ru-RU"/>
              </w:rPr>
              <w:t>-мониторинг</w:t>
            </w:r>
          </w:p>
        </w:tc>
        <w:tc>
          <w:tcPr>
            <w:tcW w:w="25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4E0B5C2" w14:textId="77777777" w:rsidR="007230BC" w:rsidRPr="00500750" w:rsidRDefault="007230BC" w:rsidP="00C84A13">
            <w:pPr>
              <w:keepNext/>
              <w:jc w:val="center"/>
              <w:rPr>
                <w:sz w:val="18"/>
                <w:szCs w:val="18"/>
              </w:rPr>
            </w:pPr>
            <w:proofErr w:type="spellStart"/>
            <w:r>
              <w:rPr>
                <w:szCs w:val="24"/>
              </w:rPr>
              <w:t>Экологическое</w:t>
            </w:r>
            <w:proofErr w:type="spellEnd"/>
            <w:r>
              <w:rPr>
                <w:szCs w:val="24"/>
              </w:rPr>
              <w:t xml:space="preserve"> </w:t>
            </w:r>
            <w:proofErr w:type="spellStart"/>
            <w:r>
              <w:rPr>
                <w:szCs w:val="24"/>
              </w:rPr>
              <w:t>следствие</w:t>
            </w:r>
            <w:proofErr w:type="spellEnd"/>
          </w:p>
        </w:tc>
      </w:tr>
      <w:tr w:rsidR="007230BC" w:rsidRPr="008261E8" w14:paraId="75A72CC5" w14:textId="77777777" w:rsidTr="00B743BB">
        <w:trPr>
          <w:cantSplit/>
        </w:trPr>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2E74217" w14:textId="77777777" w:rsidR="007230BC" w:rsidRPr="00500750" w:rsidRDefault="007230BC" w:rsidP="00C84A13">
            <w:pPr>
              <w:keepNext/>
              <w:rPr>
                <w:sz w:val="18"/>
                <w:szCs w:val="18"/>
              </w:rPr>
            </w:pPr>
            <w:proofErr w:type="spellStart"/>
            <w:r>
              <w:rPr>
                <w:szCs w:val="24"/>
              </w:rPr>
              <w:t>Водозабор</w:t>
            </w:r>
            <w:proofErr w:type="spellEnd"/>
          </w:p>
        </w:tc>
        <w:tc>
          <w:tcPr>
            <w:tcW w:w="2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CDF266C" w14:textId="77777777" w:rsidR="007230BC" w:rsidRPr="00500750" w:rsidRDefault="007230BC" w:rsidP="00C84A13">
            <w:pPr>
              <w:keepNext/>
              <w:jc w:val="center"/>
              <w:rPr>
                <w:sz w:val="18"/>
                <w:szCs w:val="18"/>
              </w:rPr>
            </w:pPr>
            <w:r>
              <w:rPr>
                <w:szCs w:val="24"/>
              </w:rPr>
              <w:t>16 000 м³/</w:t>
            </w:r>
            <w:proofErr w:type="spellStart"/>
            <w:r>
              <w:rPr>
                <w:szCs w:val="24"/>
              </w:rPr>
              <w:t>год</w:t>
            </w:r>
            <w:proofErr w:type="spellEnd"/>
          </w:p>
        </w:tc>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7D1F4AD" w14:textId="77777777" w:rsidR="007230BC" w:rsidRPr="00500750" w:rsidRDefault="007230BC" w:rsidP="00C84A13">
            <w:pPr>
              <w:keepNext/>
              <w:rPr>
                <w:sz w:val="18"/>
                <w:szCs w:val="18"/>
                <w:lang w:val="ru-RU"/>
              </w:rPr>
            </w:pPr>
            <w:r>
              <w:rPr>
                <w:szCs w:val="24"/>
                <w:lang w:val="ru-RU"/>
              </w:rPr>
              <w:t xml:space="preserve">Адаптивный полив по </w:t>
            </w:r>
            <w:r>
              <w:rPr>
                <w:szCs w:val="24"/>
              </w:rPr>
              <w:t>IoT</w:t>
            </w:r>
            <w:r>
              <w:rPr>
                <w:szCs w:val="24"/>
                <w:lang w:val="ru-RU"/>
              </w:rPr>
              <w:t xml:space="preserve">-данным влажности почвы + </w:t>
            </w:r>
            <w:r>
              <w:rPr>
                <w:szCs w:val="24"/>
              </w:rPr>
              <w:t>ML</w:t>
            </w:r>
            <w:r>
              <w:rPr>
                <w:szCs w:val="24"/>
                <w:lang w:val="ru-RU"/>
              </w:rPr>
              <w:t xml:space="preserve">-модель </w:t>
            </w:r>
            <w:r>
              <w:rPr>
                <w:szCs w:val="24"/>
              </w:rPr>
              <w:t>MLP</w:t>
            </w:r>
          </w:p>
        </w:tc>
        <w:tc>
          <w:tcPr>
            <w:tcW w:w="25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CA44991" w14:textId="77777777" w:rsidR="007230BC" w:rsidRPr="00500750" w:rsidRDefault="007230BC" w:rsidP="00C84A13">
            <w:pPr>
              <w:keepNext/>
              <w:rPr>
                <w:sz w:val="18"/>
                <w:szCs w:val="18"/>
                <w:lang w:val="ru-RU"/>
              </w:rPr>
            </w:pPr>
            <w:r>
              <w:rPr>
                <w:szCs w:val="24"/>
                <w:lang w:val="ru-RU"/>
              </w:rPr>
              <w:t>Сохранение стока горных рек; снижение эрозии почвы при поливе</w:t>
            </w:r>
          </w:p>
        </w:tc>
      </w:tr>
      <w:tr w:rsidR="007230BC" w:rsidRPr="008261E8" w14:paraId="0D78FF5F" w14:textId="77777777" w:rsidTr="00B743BB">
        <w:trPr>
          <w:cantSplit/>
        </w:trPr>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96D6D64" w14:textId="77777777" w:rsidR="007230BC" w:rsidRPr="00500750" w:rsidRDefault="007230BC" w:rsidP="00C84A13">
            <w:pPr>
              <w:keepNext/>
              <w:rPr>
                <w:sz w:val="18"/>
                <w:szCs w:val="18"/>
              </w:rPr>
            </w:pPr>
            <w:proofErr w:type="spellStart"/>
            <w:r>
              <w:rPr>
                <w:szCs w:val="24"/>
              </w:rPr>
              <w:t>Пестициды</w:t>
            </w:r>
            <w:proofErr w:type="spellEnd"/>
          </w:p>
        </w:tc>
        <w:tc>
          <w:tcPr>
            <w:tcW w:w="2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60A577D" w14:textId="77777777" w:rsidR="007230BC" w:rsidRPr="00500750" w:rsidRDefault="007230BC" w:rsidP="00C84A13">
            <w:pPr>
              <w:keepNext/>
              <w:jc w:val="center"/>
              <w:rPr>
                <w:sz w:val="18"/>
                <w:szCs w:val="18"/>
              </w:rPr>
            </w:pPr>
            <w:r>
              <w:rPr>
                <w:szCs w:val="24"/>
              </w:rPr>
              <w:t xml:space="preserve">20 </w:t>
            </w:r>
            <w:proofErr w:type="spellStart"/>
            <w:r>
              <w:rPr>
                <w:szCs w:val="24"/>
              </w:rPr>
              <w:t>обработок</w:t>
            </w:r>
            <w:proofErr w:type="spellEnd"/>
            <w:r>
              <w:rPr>
                <w:szCs w:val="24"/>
              </w:rPr>
              <w:t>/</w:t>
            </w:r>
            <w:proofErr w:type="spellStart"/>
            <w:r>
              <w:rPr>
                <w:szCs w:val="24"/>
              </w:rPr>
              <w:t>год</w:t>
            </w:r>
            <w:proofErr w:type="spellEnd"/>
            <w:r>
              <w:rPr>
                <w:szCs w:val="24"/>
              </w:rPr>
              <w:t xml:space="preserve"> (2 </w:t>
            </w:r>
            <w:proofErr w:type="spellStart"/>
            <w:r>
              <w:rPr>
                <w:szCs w:val="24"/>
              </w:rPr>
              <w:t>обр</w:t>
            </w:r>
            <w:proofErr w:type="spellEnd"/>
            <w:r>
              <w:rPr>
                <w:szCs w:val="24"/>
              </w:rPr>
              <w:t xml:space="preserve">. × 10 </w:t>
            </w:r>
            <w:proofErr w:type="spellStart"/>
            <w:r>
              <w:rPr>
                <w:szCs w:val="24"/>
              </w:rPr>
              <w:t>га</w:t>
            </w:r>
            <w:proofErr w:type="spellEnd"/>
            <w:r>
              <w:rPr>
                <w:szCs w:val="24"/>
              </w:rPr>
              <w:t>)</w:t>
            </w:r>
          </w:p>
        </w:tc>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5CB3F29" w14:textId="77777777" w:rsidR="007230BC" w:rsidRPr="00500750" w:rsidRDefault="007230BC" w:rsidP="00C84A13">
            <w:pPr>
              <w:keepNext/>
              <w:rPr>
                <w:sz w:val="18"/>
                <w:szCs w:val="18"/>
                <w:lang w:val="ru-RU"/>
              </w:rPr>
            </w:pPr>
            <w:r>
              <w:rPr>
                <w:szCs w:val="24"/>
                <w:lang w:val="ru-RU"/>
              </w:rPr>
              <w:t>Прогноз вредителей (</w:t>
            </w:r>
            <w:r>
              <w:rPr>
                <w:szCs w:val="24"/>
              </w:rPr>
              <w:t>GB</w:t>
            </w:r>
            <w:r>
              <w:rPr>
                <w:szCs w:val="24"/>
                <w:lang w:val="ru-RU"/>
              </w:rPr>
              <w:t xml:space="preserve">, </w:t>
            </w:r>
            <w:r>
              <w:rPr>
                <w:szCs w:val="24"/>
              </w:rPr>
              <w:t>AUC</w:t>
            </w:r>
            <w:r>
              <w:rPr>
                <w:szCs w:val="24"/>
                <w:lang w:val="ru-RU"/>
              </w:rPr>
              <w:t xml:space="preserve"> 0,72) и болезней (</w:t>
            </w:r>
            <w:r>
              <w:rPr>
                <w:szCs w:val="24"/>
              </w:rPr>
              <w:t>LR</w:t>
            </w:r>
            <w:r>
              <w:rPr>
                <w:szCs w:val="24"/>
                <w:lang w:val="ru-RU"/>
              </w:rPr>
              <w:t xml:space="preserve">, </w:t>
            </w:r>
            <w:r>
              <w:rPr>
                <w:szCs w:val="24"/>
              </w:rPr>
              <w:t>AUC</w:t>
            </w:r>
            <w:r>
              <w:rPr>
                <w:szCs w:val="24"/>
                <w:lang w:val="ru-RU"/>
              </w:rPr>
              <w:t xml:space="preserve"> 0,74) — оптимальные сроки</w:t>
            </w:r>
          </w:p>
        </w:tc>
        <w:tc>
          <w:tcPr>
            <w:tcW w:w="25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142DF2F" w14:textId="77777777" w:rsidR="007230BC" w:rsidRPr="00500750" w:rsidRDefault="007230BC" w:rsidP="00C84A13">
            <w:pPr>
              <w:keepNext/>
              <w:rPr>
                <w:sz w:val="18"/>
                <w:szCs w:val="18"/>
                <w:lang w:val="ru-RU"/>
              </w:rPr>
            </w:pPr>
            <w:r>
              <w:rPr>
                <w:szCs w:val="24"/>
                <w:lang w:val="ru-RU"/>
              </w:rPr>
              <w:t xml:space="preserve">Снижение остатков СЗР в почве и плодах; сохранение </w:t>
            </w:r>
            <w:proofErr w:type="spellStart"/>
            <w:r>
              <w:rPr>
                <w:szCs w:val="24"/>
                <w:lang w:val="ru-RU"/>
              </w:rPr>
              <w:t>энтомофауны</w:t>
            </w:r>
            <w:proofErr w:type="spellEnd"/>
          </w:p>
        </w:tc>
      </w:tr>
      <w:tr w:rsidR="007230BC" w:rsidRPr="008261E8" w14:paraId="0D3B2223" w14:textId="77777777" w:rsidTr="00B743BB">
        <w:trPr>
          <w:cantSplit/>
        </w:trPr>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5E98533" w14:textId="77777777" w:rsidR="007230BC" w:rsidRPr="00500750" w:rsidRDefault="007230BC" w:rsidP="00C84A13">
            <w:pPr>
              <w:keepNext/>
              <w:rPr>
                <w:sz w:val="18"/>
                <w:szCs w:val="18"/>
              </w:rPr>
            </w:pPr>
            <w:proofErr w:type="spellStart"/>
            <w:r>
              <w:rPr>
                <w:szCs w:val="24"/>
              </w:rPr>
              <w:t>Потери</w:t>
            </w:r>
            <w:proofErr w:type="spellEnd"/>
            <w:r>
              <w:rPr>
                <w:szCs w:val="24"/>
              </w:rPr>
              <w:t xml:space="preserve"> </w:t>
            </w:r>
            <w:proofErr w:type="spellStart"/>
            <w:r>
              <w:rPr>
                <w:szCs w:val="24"/>
              </w:rPr>
              <w:t>продукции</w:t>
            </w:r>
            <w:proofErr w:type="spellEnd"/>
            <w:r>
              <w:rPr>
                <w:szCs w:val="24"/>
              </w:rPr>
              <w:t xml:space="preserve"> </w:t>
            </w:r>
            <w:proofErr w:type="spellStart"/>
            <w:r>
              <w:rPr>
                <w:szCs w:val="24"/>
              </w:rPr>
              <w:t>от</w:t>
            </w:r>
            <w:proofErr w:type="spellEnd"/>
            <w:r>
              <w:rPr>
                <w:szCs w:val="24"/>
              </w:rPr>
              <w:t xml:space="preserve"> </w:t>
            </w:r>
            <w:proofErr w:type="spellStart"/>
            <w:r>
              <w:rPr>
                <w:szCs w:val="24"/>
              </w:rPr>
              <w:t>заморозков</w:t>
            </w:r>
            <w:proofErr w:type="spellEnd"/>
          </w:p>
        </w:tc>
        <w:tc>
          <w:tcPr>
            <w:tcW w:w="2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AA7DD61" w14:textId="77777777" w:rsidR="007230BC" w:rsidRPr="00500750" w:rsidRDefault="007230BC" w:rsidP="00C84A13">
            <w:pPr>
              <w:keepNext/>
              <w:jc w:val="center"/>
              <w:rPr>
                <w:sz w:val="18"/>
                <w:szCs w:val="18"/>
              </w:rPr>
            </w:pPr>
            <w:r>
              <w:rPr>
                <w:szCs w:val="24"/>
              </w:rPr>
              <w:t>~18 т/</w:t>
            </w:r>
            <w:proofErr w:type="spellStart"/>
            <w:r>
              <w:rPr>
                <w:szCs w:val="24"/>
              </w:rPr>
              <w:t>год</w:t>
            </w:r>
            <w:proofErr w:type="spellEnd"/>
            <w:r>
              <w:rPr>
                <w:szCs w:val="24"/>
              </w:rPr>
              <w:t xml:space="preserve"> (</w:t>
            </w:r>
            <w:proofErr w:type="spellStart"/>
            <w:r>
              <w:rPr>
                <w:szCs w:val="24"/>
              </w:rPr>
              <w:t>предотвращено</w:t>
            </w:r>
            <w:proofErr w:type="spellEnd"/>
            <w:r>
              <w:rPr>
                <w:szCs w:val="24"/>
              </w:rPr>
              <w:t>)</w:t>
            </w:r>
          </w:p>
        </w:tc>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4E4A2CA" w14:textId="77777777" w:rsidR="007230BC" w:rsidRPr="00500750" w:rsidRDefault="007230BC" w:rsidP="00C84A13">
            <w:pPr>
              <w:keepNext/>
              <w:rPr>
                <w:sz w:val="18"/>
                <w:szCs w:val="18"/>
                <w:lang w:val="ru-RU"/>
              </w:rPr>
            </w:pPr>
            <w:r>
              <w:rPr>
                <w:szCs w:val="24"/>
                <w:lang w:val="ru-RU"/>
              </w:rPr>
              <w:t>Прогноз заморозков (</w:t>
            </w:r>
            <w:r>
              <w:rPr>
                <w:szCs w:val="24"/>
              </w:rPr>
              <w:t>RF</w:t>
            </w:r>
            <w:r>
              <w:rPr>
                <w:szCs w:val="24"/>
                <w:lang w:val="ru-RU"/>
              </w:rPr>
              <w:t xml:space="preserve">, </w:t>
            </w:r>
            <w:r>
              <w:rPr>
                <w:szCs w:val="24"/>
              </w:rPr>
              <w:t>Recall</w:t>
            </w:r>
            <w:r>
              <w:rPr>
                <w:szCs w:val="24"/>
                <w:lang w:val="ru-RU"/>
              </w:rPr>
              <w:t xml:space="preserve"> 0,73) — оповещение за 18–24 ч</w:t>
            </w:r>
          </w:p>
        </w:tc>
        <w:tc>
          <w:tcPr>
            <w:tcW w:w="25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245DCF9" w14:textId="77777777" w:rsidR="007230BC" w:rsidRPr="00500750" w:rsidRDefault="007230BC" w:rsidP="00C84A13">
            <w:pPr>
              <w:keepNext/>
              <w:rPr>
                <w:sz w:val="18"/>
                <w:szCs w:val="18"/>
                <w:lang w:val="ru-RU"/>
              </w:rPr>
            </w:pPr>
            <w:r>
              <w:rPr>
                <w:szCs w:val="24"/>
                <w:lang w:val="ru-RU"/>
              </w:rPr>
              <w:t>Сохранение ресурсов, затраченных на выращивание (вода, удобрения, энергия)</w:t>
            </w:r>
          </w:p>
        </w:tc>
      </w:tr>
      <w:tr w:rsidR="007230BC" w:rsidRPr="008261E8" w14:paraId="2434B495" w14:textId="77777777" w:rsidTr="00B743BB">
        <w:trPr>
          <w:cantSplit/>
        </w:trPr>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0995ED9" w14:textId="77777777" w:rsidR="007230BC" w:rsidRPr="00500750" w:rsidRDefault="007230BC" w:rsidP="00C84A13">
            <w:pPr>
              <w:keepNext/>
              <w:rPr>
                <w:sz w:val="18"/>
                <w:szCs w:val="18"/>
              </w:rPr>
            </w:pPr>
            <w:proofErr w:type="spellStart"/>
            <w:r>
              <w:rPr>
                <w:szCs w:val="24"/>
              </w:rPr>
              <w:t>Почвенная</w:t>
            </w:r>
            <w:proofErr w:type="spellEnd"/>
            <w:r>
              <w:rPr>
                <w:szCs w:val="24"/>
              </w:rPr>
              <w:t xml:space="preserve"> </w:t>
            </w:r>
            <w:proofErr w:type="spellStart"/>
            <w:r>
              <w:rPr>
                <w:szCs w:val="24"/>
              </w:rPr>
              <w:t>деградация</w:t>
            </w:r>
            <w:proofErr w:type="spellEnd"/>
          </w:p>
        </w:tc>
        <w:tc>
          <w:tcPr>
            <w:tcW w:w="2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6D88546" w14:textId="77777777" w:rsidR="007230BC" w:rsidRPr="00500750" w:rsidRDefault="007230BC" w:rsidP="00C84A13">
            <w:pPr>
              <w:keepNext/>
              <w:jc w:val="center"/>
              <w:rPr>
                <w:sz w:val="18"/>
                <w:szCs w:val="18"/>
              </w:rPr>
            </w:pPr>
            <w:proofErr w:type="spellStart"/>
            <w:r>
              <w:rPr>
                <w:szCs w:val="24"/>
              </w:rPr>
              <w:t>Плотность</w:t>
            </w:r>
            <w:proofErr w:type="spellEnd"/>
            <w:r>
              <w:rPr>
                <w:szCs w:val="24"/>
              </w:rPr>
              <w:t xml:space="preserve"> −0,10 г/см³; </w:t>
            </w:r>
            <w:proofErr w:type="spellStart"/>
            <w:r>
              <w:rPr>
                <w:szCs w:val="24"/>
              </w:rPr>
              <w:t>агрегаты</w:t>
            </w:r>
            <w:proofErr w:type="spellEnd"/>
            <w:r>
              <w:rPr>
                <w:szCs w:val="24"/>
              </w:rPr>
              <w:t xml:space="preserve"> +14,1%</w:t>
            </w:r>
          </w:p>
        </w:tc>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B7D8B1F" w14:textId="77777777" w:rsidR="007230BC" w:rsidRPr="00500750" w:rsidRDefault="007230BC" w:rsidP="00C84A13">
            <w:pPr>
              <w:keepNext/>
              <w:rPr>
                <w:sz w:val="18"/>
                <w:szCs w:val="18"/>
                <w:lang w:val="ru-RU"/>
              </w:rPr>
            </w:pPr>
            <w:r>
              <w:rPr>
                <w:szCs w:val="24"/>
                <w:lang w:val="ru-RU"/>
              </w:rPr>
              <w:t>Контроль водного режима в оптимальном диапазоне (70–85% НВ) по данным датчиков</w:t>
            </w:r>
          </w:p>
        </w:tc>
        <w:tc>
          <w:tcPr>
            <w:tcW w:w="25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A4F030B" w14:textId="77777777" w:rsidR="007230BC" w:rsidRPr="00500750" w:rsidRDefault="007230BC" w:rsidP="00C84A13">
            <w:pPr>
              <w:keepNext/>
              <w:rPr>
                <w:sz w:val="18"/>
                <w:szCs w:val="18"/>
                <w:lang w:val="ru-RU"/>
              </w:rPr>
            </w:pPr>
            <w:r>
              <w:rPr>
                <w:szCs w:val="24"/>
                <w:lang w:val="ru-RU"/>
              </w:rPr>
              <w:t>Улучшение структуры, водо- и воздухопроницаемости; рост гумуса</w:t>
            </w:r>
          </w:p>
        </w:tc>
      </w:tr>
      <w:tr w:rsidR="007230BC" w:rsidRPr="008261E8" w14:paraId="22DA82FB" w14:textId="77777777" w:rsidTr="00B743BB">
        <w:trPr>
          <w:cantSplit/>
        </w:trPr>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5008E13" w14:textId="77777777" w:rsidR="007230BC" w:rsidRPr="00500750" w:rsidRDefault="007230BC" w:rsidP="00C84A13">
            <w:pPr>
              <w:keepNext/>
              <w:rPr>
                <w:sz w:val="18"/>
                <w:szCs w:val="18"/>
              </w:rPr>
            </w:pPr>
            <w:proofErr w:type="spellStart"/>
            <w:r>
              <w:rPr>
                <w:szCs w:val="24"/>
              </w:rPr>
              <w:t>Углеродный</w:t>
            </w:r>
            <w:proofErr w:type="spellEnd"/>
            <w:r>
              <w:rPr>
                <w:szCs w:val="24"/>
              </w:rPr>
              <w:t xml:space="preserve"> </w:t>
            </w:r>
            <w:proofErr w:type="spellStart"/>
            <w:r>
              <w:rPr>
                <w:szCs w:val="24"/>
              </w:rPr>
              <w:t>след</w:t>
            </w:r>
            <w:proofErr w:type="spellEnd"/>
            <w:r>
              <w:rPr>
                <w:szCs w:val="24"/>
              </w:rPr>
              <w:t xml:space="preserve"> </w:t>
            </w:r>
            <w:proofErr w:type="spellStart"/>
            <w:r>
              <w:rPr>
                <w:szCs w:val="24"/>
              </w:rPr>
              <w:t>системы</w:t>
            </w:r>
            <w:proofErr w:type="spellEnd"/>
            <w:r>
              <w:rPr>
                <w:szCs w:val="24"/>
              </w:rPr>
              <w:t xml:space="preserve"> </w:t>
            </w:r>
            <w:proofErr w:type="spellStart"/>
            <w:r>
              <w:rPr>
                <w:szCs w:val="24"/>
              </w:rPr>
              <w:t>мониторинга</w:t>
            </w:r>
            <w:proofErr w:type="spellEnd"/>
          </w:p>
        </w:tc>
        <w:tc>
          <w:tcPr>
            <w:tcW w:w="2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1572F7D" w14:textId="77777777" w:rsidR="007230BC" w:rsidRPr="00500750" w:rsidRDefault="007230BC" w:rsidP="00C84A13">
            <w:pPr>
              <w:keepNext/>
              <w:jc w:val="center"/>
              <w:rPr>
                <w:sz w:val="18"/>
                <w:szCs w:val="18"/>
                <w:lang w:val="ru-RU"/>
              </w:rPr>
            </w:pPr>
            <w:r>
              <w:rPr>
                <w:szCs w:val="24"/>
                <w:lang w:val="ru-RU"/>
              </w:rPr>
              <w:t>≈0 (автономное питание от солнечных панелей)</w:t>
            </w:r>
          </w:p>
        </w:tc>
        <w:tc>
          <w:tcPr>
            <w:tcW w:w="2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8C5BE48" w14:textId="77777777" w:rsidR="007230BC" w:rsidRPr="00500750" w:rsidRDefault="007230BC" w:rsidP="00C84A13">
            <w:pPr>
              <w:keepNext/>
              <w:rPr>
                <w:sz w:val="18"/>
                <w:szCs w:val="18"/>
                <w:lang w:val="ru-RU"/>
              </w:rPr>
            </w:pPr>
            <w:r>
              <w:rPr>
                <w:szCs w:val="24"/>
                <w:lang w:val="ru-RU"/>
              </w:rPr>
              <w:t xml:space="preserve">4 станции с солнечными панелями 6В/2Вт + </w:t>
            </w:r>
            <w:r>
              <w:rPr>
                <w:szCs w:val="24"/>
              </w:rPr>
              <w:t>Li</w:t>
            </w:r>
            <w:r>
              <w:rPr>
                <w:szCs w:val="24"/>
                <w:lang w:val="ru-RU"/>
              </w:rPr>
              <w:t>-</w:t>
            </w:r>
            <w:r>
              <w:rPr>
                <w:szCs w:val="24"/>
              </w:rPr>
              <w:t>Ion</w:t>
            </w:r>
            <w:r>
              <w:rPr>
                <w:szCs w:val="24"/>
                <w:lang w:val="ru-RU"/>
              </w:rPr>
              <w:t xml:space="preserve"> аккумуляторы</w:t>
            </w:r>
          </w:p>
        </w:tc>
        <w:tc>
          <w:tcPr>
            <w:tcW w:w="25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5218AE6" w14:textId="77777777" w:rsidR="007230BC" w:rsidRPr="00500750" w:rsidRDefault="007230BC" w:rsidP="00C84A13">
            <w:pPr>
              <w:keepNext/>
              <w:rPr>
                <w:sz w:val="18"/>
                <w:szCs w:val="18"/>
                <w:lang w:val="ru-RU"/>
              </w:rPr>
            </w:pPr>
            <w:r>
              <w:rPr>
                <w:szCs w:val="24"/>
                <w:lang w:val="ru-RU"/>
              </w:rPr>
              <w:t>Нулевые эмиссии при эксплуатации полевых станций</w:t>
            </w:r>
          </w:p>
        </w:tc>
      </w:tr>
    </w:tbl>
    <w:p w14:paraId="1A90791B" w14:textId="77777777" w:rsidR="00265895" w:rsidRDefault="00265895" w:rsidP="00C84A13">
      <w:pPr>
        <w:ind w:firstLine="709"/>
        <w:jc w:val="both"/>
        <w:rPr>
          <w:sz w:val="24"/>
          <w:szCs w:val="24"/>
          <w:lang w:val="ru-RU"/>
        </w:rPr>
      </w:pPr>
    </w:p>
    <w:p w14:paraId="33DFA08A" w14:textId="10A8B63F" w:rsidR="007230BC" w:rsidRPr="00500750" w:rsidRDefault="007230BC" w:rsidP="00C84A13">
      <w:pPr>
        <w:ind w:firstLine="709"/>
        <w:jc w:val="both"/>
        <w:rPr>
          <w:sz w:val="20"/>
          <w:szCs w:val="20"/>
          <w:lang w:val="ru-RU"/>
        </w:rPr>
      </w:pPr>
      <w:r>
        <w:rPr>
          <w:sz w:val="24"/>
          <w:szCs w:val="24"/>
          <w:lang w:val="ru-RU"/>
        </w:rPr>
        <w:t>Примечание – Составлено автором</w:t>
      </w:r>
      <w:r w:rsidR="004A2B62">
        <w:rPr>
          <w:sz w:val="24"/>
          <w:szCs w:val="24"/>
          <w:lang w:val="ru-RU"/>
        </w:rPr>
        <w:t xml:space="preserve"> </w:t>
      </w:r>
      <w:r>
        <w:rPr>
          <w:sz w:val="24"/>
          <w:szCs w:val="24"/>
        </w:rPr>
        <w:t>IoT</w:t>
      </w:r>
      <w:r>
        <w:rPr>
          <w:sz w:val="24"/>
          <w:szCs w:val="24"/>
          <w:lang w:val="ru-RU"/>
        </w:rPr>
        <w:t>-мониторинга и лабораторно-полевых определений за 2022–2024</w:t>
      </w:r>
      <w:r w:rsidR="00395614">
        <w:rPr>
          <w:sz w:val="24"/>
          <w:szCs w:val="24"/>
          <w:lang w:val="ru-RU"/>
        </w:rPr>
        <w:t xml:space="preserve"> </w:t>
      </w:r>
      <w:proofErr w:type="spellStart"/>
      <w:r w:rsidR="00395614">
        <w:rPr>
          <w:sz w:val="24"/>
          <w:szCs w:val="24"/>
          <w:lang w:val="ru-RU"/>
        </w:rPr>
        <w:t>гг</w:t>
      </w:r>
      <w:proofErr w:type="spellEnd"/>
    </w:p>
    <w:p w14:paraId="251EA14E" w14:textId="77777777" w:rsidR="007230BC" w:rsidRDefault="007230BC" w:rsidP="00C84A13">
      <w:pPr>
        <w:jc w:val="center"/>
      </w:pPr>
      <w:r>
        <w:rPr>
          <w:noProof/>
        </w:rPr>
        <w:lastRenderedPageBreak/>
        <w:drawing>
          <wp:inline distT="0" distB="0" distL="0" distR="0" wp14:anchorId="46334FD7" wp14:editId="45A28D99">
            <wp:extent cx="5813643" cy="4105275"/>
            <wp:effectExtent l="0" t="0" r="0" b="0"/>
            <wp:docPr id="52" name="Picture 916826483" descr="P395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916826483" descr="P3953#yIS1"/>
                    <pic:cNvPicPr>
                      <a:picLocks noChangeAspect="1" noChangeArrowheads="1"/>
                    </pic:cNvPicPr>
                  </pic:nvPicPr>
                  <pic:blipFill rotWithShape="1">
                    <a:blip r:embed="rId59"/>
                    <a:srcRect l="6242" r="23067"/>
                    <a:stretch>
                      <a:fillRect/>
                    </a:stretch>
                  </pic:blipFill>
                  <pic:spPr bwMode="auto">
                    <a:xfrm>
                      <a:off x="0" y="0"/>
                      <a:ext cx="5908936" cy="4172565"/>
                    </a:xfrm>
                    <a:prstGeom prst="rect">
                      <a:avLst/>
                    </a:prstGeom>
                    <a:ln>
                      <a:noFill/>
                    </a:ln>
                    <a:extLst>
                      <a:ext uri="{53640926-AAD7-44D8-BBD7-CCE9431645EC}">
                        <a14:shadowObscured xmlns:a14="http://schemas.microsoft.com/office/drawing/2010/main"/>
                      </a:ext>
                    </a:extLst>
                  </pic:spPr>
                </pic:pic>
              </a:graphicData>
            </a:graphic>
          </wp:inline>
        </w:drawing>
      </w:r>
    </w:p>
    <w:p w14:paraId="6267C091" w14:textId="77777777" w:rsidR="00265895" w:rsidRDefault="00265895" w:rsidP="00C84A13">
      <w:pPr>
        <w:jc w:val="center"/>
        <w:rPr>
          <w:lang w:val="ru-RU"/>
        </w:rPr>
      </w:pPr>
    </w:p>
    <w:p w14:paraId="231EF8A4" w14:textId="602ABB7E" w:rsidR="007230BC" w:rsidRPr="005005D3" w:rsidRDefault="007230BC" w:rsidP="00C84A13">
      <w:pPr>
        <w:jc w:val="center"/>
        <w:rPr>
          <w:lang w:val="ru-RU"/>
        </w:rPr>
      </w:pPr>
      <w:r>
        <w:rPr>
          <w:lang w:val="ru-RU"/>
        </w:rPr>
        <w:t xml:space="preserve">Рисунок 6.2 – Сравнительная оценка экологической нагрузки: традиционное управление </w:t>
      </w:r>
      <w:r>
        <w:t>vs</w:t>
      </w:r>
      <w:r>
        <w:rPr>
          <w:lang w:val="ru-RU"/>
        </w:rPr>
        <w:t xml:space="preserve"> </w:t>
      </w:r>
      <w:r>
        <w:t>IT</w:t>
      </w:r>
      <w:r>
        <w:rPr>
          <w:lang w:val="ru-RU"/>
        </w:rPr>
        <w:t>-мониторинг [Составлено автором]</w:t>
      </w:r>
    </w:p>
    <w:p w14:paraId="1D573359" w14:textId="77777777" w:rsidR="00BF34C4" w:rsidRPr="00E144CE" w:rsidRDefault="00BF34C4">
      <w:pPr>
        <w:rPr>
          <w:lang w:val="ru-RU"/>
        </w:rPr>
      </w:pPr>
    </w:p>
    <w:p w14:paraId="7635741B" w14:textId="043FAB5D" w:rsidR="007230BC" w:rsidRDefault="007230BC" w:rsidP="00C84A13">
      <w:pPr>
        <w:ind w:firstLine="709"/>
        <w:jc w:val="both"/>
        <w:rPr>
          <w:lang w:val="ru-RU"/>
        </w:rPr>
      </w:pPr>
      <w:r>
        <w:rPr>
          <w:lang w:val="ru-RU"/>
        </w:rPr>
        <w:t>Обобщение результатов четырёхлетнего мониторинга подтверждает экологическую целесообразность применения IT-технологии «MOM SENSOR» в агроэкосистеме сада. Интегральный экологический эффект складывается из снижения водозабора из горных рек (−16 000 м³/год на 10 га), сокращения поступления действующих веществ СЗР в почву и грунтовые воды (−25% обработок), активизации биологических процессов почвы (+50% ферментативная активность,</w:t>
      </w:r>
      <w:r w:rsidR="0050530D">
        <w:rPr>
          <w:lang w:val="ru-RU"/>
        </w:rPr>
        <w:t xml:space="preserve"> содержание гумуса в слое 0–30 см увеличилось с 3,78 до 4,02%</w:t>
      </w:r>
      <w:r>
        <w:rPr>
          <w:lang w:val="ru-RU"/>
        </w:rPr>
        <w:t xml:space="preserve">) и предотвращения ресурсных потерь от заморозков (~18 т/год). Автономное энергопитание полевых станций от солнечных панелей обеспечивает нулевой углеродный след при эксплуатации. Принципиальное преимущество IT-мониторинга перед традиционным управлением заключается в замещении избыточного </w:t>
      </w:r>
      <w:proofErr w:type="spellStart"/>
      <w:r>
        <w:rPr>
          <w:lang w:val="ru-RU"/>
        </w:rPr>
        <w:t>ресурсопотребления</w:t>
      </w:r>
      <w:proofErr w:type="spellEnd"/>
      <w:r>
        <w:rPr>
          <w:lang w:val="ru-RU"/>
        </w:rPr>
        <w:t xml:space="preserve"> информационными ресурсами: вместо «запасных» поливов и «профилактических» обработок система обеспечивает адресные воздействия на основе данных и прогнозов, что соответствует принципам устойчивого управления агроэкосистемами [31, с. 23–37].</w:t>
      </w:r>
    </w:p>
    <w:p w14:paraId="3559A989" w14:textId="77777777" w:rsidR="00BF34C4" w:rsidRPr="00E144CE" w:rsidRDefault="00BF34C4">
      <w:pPr>
        <w:rPr>
          <w:lang w:val="ru-RU"/>
        </w:rPr>
      </w:pPr>
    </w:p>
    <w:p w14:paraId="7BB4296A" w14:textId="77777777" w:rsidR="00FF1D14" w:rsidRPr="00082E9A" w:rsidRDefault="00FF1D14" w:rsidP="00CE5E9C">
      <w:pPr>
        <w:pStyle w:val="Heading2"/>
        <w:spacing w:before="0" w:after="0"/>
        <w:jc w:val="both"/>
      </w:pPr>
      <w:bookmarkStart w:id="78" w:name="_Toc231043658"/>
      <w:r>
        <w:lastRenderedPageBreak/>
        <w:t>6.2 Экономическая эффективность IT-технологии выращивания яблони</w:t>
      </w:r>
      <w:bookmarkEnd w:id="78"/>
    </w:p>
    <w:p w14:paraId="49A5C038" w14:textId="240E6B98" w:rsidR="00FF1D14" w:rsidRPr="00082E9A" w:rsidRDefault="00FF1D14" w:rsidP="00C84A13">
      <w:pPr>
        <w:ind w:firstLine="709"/>
        <w:jc w:val="both"/>
        <w:rPr>
          <w:lang w:val="ru-RU"/>
        </w:rPr>
      </w:pPr>
      <w:r>
        <w:rPr>
          <w:lang w:val="ru-RU"/>
        </w:rPr>
        <w:t xml:space="preserve">Экономическая эффективность является определяющим критерием целесообразности внедрения IT-технологий в сельскохозяйственное производство. Мировой опыт свидетельствует, что системы точного земледелия обеспечивают возврат инвестиций в диапазоне от 150 до 500% в зависимости от культуры и масштаба внедрения [15, с. 161–200]. Вместе с тем экономическая оценка </w:t>
      </w:r>
      <w:proofErr w:type="spellStart"/>
      <w:r>
        <w:rPr>
          <w:lang w:val="ru-RU"/>
        </w:rPr>
        <w:t>IoT</w:t>
      </w:r>
      <w:proofErr w:type="spellEnd"/>
      <w:r>
        <w:rPr>
          <w:lang w:val="ru-RU"/>
        </w:rPr>
        <w:t>-технологий для плодоводства в условиях Центральной Азии остаётся практически не изученной, что определяет актуальность нижеследующего анализа. Экономическая оценка системы «MOM SENSOR» выполнена на основе фактических данных четырёхлетней эксплуатации (2021–2024</w:t>
      </w:r>
      <w:r w:rsidR="00395614">
        <w:rPr>
          <w:lang w:val="ru-RU"/>
        </w:rPr>
        <w:t xml:space="preserve"> </w:t>
      </w:r>
      <w:proofErr w:type="spellStart"/>
      <w:r w:rsidR="00395614">
        <w:rPr>
          <w:lang w:val="ru-RU"/>
        </w:rPr>
        <w:t>гг</w:t>
      </w:r>
      <w:proofErr w:type="spellEnd"/>
      <w:r>
        <w:rPr>
          <w:lang w:val="ru-RU"/>
        </w:rPr>
        <w:t>) с использованием методики расчёта эффективности, изложенной в методической части настоящей работы [14, с. 300–330].</w:t>
      </w:r>
    </w:p>
    <w:p w14:paraId="76CBEFCB" w14:textId="77777777" w:rsidR="00FF1D14" w:rsidRPr="00082E9A" w:rsidRDefault="00FF1D14" w:rsidP="00C84A13">
      <w:pPr>
        <w:ind w:firstLine="709"/>
        <w:jc w:val="both"/>
        <w:rPr>
          <w:lang w:val="ru-RU"/>
        </w:rPr>
      </w:pPr>
      <w:r>
        <w:rPr>
          <w:lang w:val="ru-RU"/>
        </w:rPr>
        <w:t xml:space="preserve">Капитальные затраты на создание системы включают два компонента: аппаратное обеспечение полевых станций и программную инфраструктуру. Стоимость одной </w:t>
      </w:r>
      <w:proofErr w:type="spellStart"/>
      <w:r>
        <w:rPr>
          <w:lang w:val="ru-RU"/>
        </w:rPr>
        <w:t>IoT</w:t>
      </w:r>
      <w:proofErr w:type="spellEnd"/>
      <w:r>
        <w:rPr>
          <w:lang w:val="ru-RU"/>
        </w:rPr>
        <w:t>-станции составляет около 85 тыс. тенге (микроконтроллер ESP32-WROOM-32, комплект датчиков SHT31, BME280, DS18B20, датчик влажности почвы, анемометр, GSM-модуль SIM800L, солнечная панель, Li-</w:t>
      </w:r>
      <w:proofErr w:type="spellStart"/>
      <w:r>
        <w:rPr>
          <w:lang w:val="ru-RU"/>
        </w:rPr>
        <w:t>Ion</w:t>
      </w:r>
      <w:proofErr w:type="spellEnd"/>
      <w:r>
        <w:rPr>
          <w:lang w:val="ru-RU"/>
        </w:rPr>
        <w:t xml:space="preserve"> аккумулятор и защитный корпус IP65 с мачтой). Четыре станции, обеспечивающие мониторинг участка площадью 10 га, потребовали 340 тыс. тенге [45, с. 1–28]. Разработка и развёртывание серверного программного обеспечения (платформа Next.js, ML-</w:t>
      </w:r>
      <w:proofErr w:type="spellStart"/>
      <w:r>
        <w:rPr>
          <w:lang w:val="ru-RU"/>
        </w:rPr>
        <w:t>пайплайн</w:t>
      </w:r>
      <w:proofErr w:type="spellEnd"/>
      <w:r>
        <w:rPr>
          <w:lang w:val="ru-RU"/>
        </w:rPr>
        <w:t xml:space="preserve"> с пятью моделями, интеграция с EOSDA API, образовательный портал) оцениваются в 150 тыс. тенге [39, с. 94–101]. Суммарные капитальные затраты достигли 490 тыс. тенге.</w:t>
      </w:r>
    </w:p>
    <w:p w14:paraId="08BB3B95" w14:textId="77777777" w:rsidR="00FF1D14" w:rsidRPr="00082E9A" w:rsidRDefault="00FF1D14" w:rsidP="00C84A13">
      <w:pPr>
        <w:ind w:firstLine="709"/>
        <w:jc w:val="both"/>
        <w:rPr>
          <w:lang w:val="ru-RU"/>
        </w:rPr>
      </w:pPr>
      <w:r>
        <w:rPr>
          <w:lang w:val="ru-RU"/>
        </w:rPr>
        <w:t>Эксплуатационные затраты складываются из пяти статей постоянных расходов. Наиболее значительной является стоимость VPS-хостинга (</w:t>
      </w:r>
      <w:proofErr w:type="spellStart"/>
      <w:r>
        <w:rPr>
          <w:lang w:val="ru-RU"/>
        </w:rPr>
        <w:t>PostgreSQL</w:t>
      </w:r>
      <w:proofErr w:type="spellEnd"/>
      <w:r>
        <w:rPr>
          <w:lang w:val="ru-RU"/>
        </w:rPr>
        <w:t>/</w:t>
      </w:r>
      <w:proofErr w:type="spellStart"/>
      <w:r>
        <w:rPr>
          <w:lang w:val="ru-RU"/>
        </w:rPr>
        <w:t>TimescaleDB</w:t>
      </w:r>
      <w:proofErr w:type="spellEnd"/>
      <w:r>
        <w:rPr>
          <w:lang w:val="ru-RU"/>
        </w:rPr>
        <w:t xml:space="preserve">, </w:t>
      </w:r>
      <w:proofErr w:type="spellStart"/>
      <w:r>
        <w:rPr>
          <w:lang w:val="ru-RU"/>
        </w:rPr>
        <w:t>Docker</w:t>
      </w:r>
      <w:proofErr w:type="spellEnd"/>
      <w:r>
        <w:rPr>
          <w:lang w:val="ru-RU"/>
        </w:rPr>
        <w:t>-контейнеры) — 240 тыс. тенге в год (20 тыс. Структура затрат на создание и эксплуатацию системы «MOM SENSOR» (на 10 га) приведена в таблице 6.3.</w:t>
      </w:r>
    </w:p>
    <w:p w14:paraId="38AACEDE" w14:textId="77777777" w:rsidR="009D486A" w:rsidRPr="00B05D1B" w:rsidRDefault="009D486A" w:rsidP="00C84A13">
      <w:pPr>
        <w:rPr>
          <w:lang w:val="ru-RU"/>
        </w:rPr>
      </w:pPr>
    </w:p>
    <w:p w14:paraId="19486A02" w14:textId="77777777" w:rsidR="006951C5" w:rsidRDefault="006951C5" w:rsidP="006951C5">
      <w:pPr>
        <w:keepNext/>
        <w:jc w:val="both"/>
        <w:rPr>
          <w:lang w:val="ru-RU"/>
        </w:rPr>
      </w:pPr>
    </w:p>
    <w:p w14:paraId="0A178308" w14:textId="77777777" w:rsidR="006951C5" w:rsidRDefault="006951C5" w:rsidP="006951C5">
      <w:pPr>
        <w:keepNext/>
        <w:jc w:val="both"/>
        <w:rPr>
          <w:lang w:val="ru-RU"/>
        </w:rPr>
      </w:pPr>
      <w:r>
        <w:rPr>
          <w:lang w:val="ru-RU"/>
        </w:rPr>
        <w:t>Таблица 6.3 – Структура затрат на создание и эксплуатацию системы «</w:t>
      </w:r>
      <w:r>
        <w:t>MOM</w:t>
      </w:r>
      <w:r>
        <w:rPr>
          <w:lang w:val="ru-RU"/>
        </w:rPr>
        <w:t xml:space="preserve"> </w:t>
      </w:r>
      <w:r>
        <w:t>SENSOR</w:t>
      </w:r>
      <w:r>
        <w:rPr>
          <w:lang w:val="ru-RU"/>
        </w:rPr>
        <w:t>» (на 10 га)</w:t>
      </w:r>
    </w:p>
    <w:p w14:paraId="430A7524" w14:textId="77777777" w:rsidR="006951C5" w:rsidRPr="00082E9A" w:rsidRDefault="006951C5" w:rsidP="006951C5">
      <w:pPr>
        <w:keepNext/>
        <w:jc w:val="both"/>
        <w:rPr>
          <w:lang w:val="ru-RU"/>
        </w:rPr>
      </w:pPr>
    </w:p>
    <w:tbl>
      <w:tblPr>
        <w:tblW w:w="9213"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35"/>
        <w:gridCol w:w="2294"/>
        <w:gridCol w:w="1729"/>
        <w:gridCol w:w="1955"/>
      </w:tblGrid>
      <w:tr w:rsidR="006951C5" w:rsidRPr="00694385" w14:paraId="2443B952" w14:textId="77777777" w:rsidTr="00FA6A23">
        <w:trPr>
          <w:cantSplit/>
        </w:trPr>
        <w:tc>
          <w:tcPr>
            <w:tcW w:w="323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33CB881" w14:textId="77777777" w:rsidR="006951C5" w:rsidRPr="00694385" w:rsidRDefault="006951C5" w:rsidP="00FA6A23">
            <w:pPr>
              <w:keepNext/>
              <w:jc w:val="center"/>
              <w:rPr>
                <w:sz w:val="18"/>
                <w:szCs w:val="18"/>
              </w:rPr>
            </w:pPr>
            <w:proofErr w:type="spellStart"/>
            <w:r>
              <w:rPr>
                <w:szCs w:val="24"/>
              </w:rPr>
              <w:t>Статья</w:t>
            </w:r>
            <w:proofErr w:type="spellEnd"/>
            <w:r>
              <w:rPr>
                <w:szCs w:val="24"/>
              </w:rPr>
              <w:t xml:space="preserve"> </w:t>
            </w:r>
            <w:proofErr w:type="spellStart"/>
            <w:r>
              <w:rPr>
                <w:szCs w:val="24"/>
              </w:rPr>
              <w:t>затрат</w:t>
            </w:r>
            <w:proofErr w:type="spellEnd"/>
          </w:p>
        </w:tc>
        <w:tc>
          <w:tcPr>
            <w:tcW w:w="22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B7ED8D9" w14:textId="77777777" w:rsidR="006951C5" w:rsidRPr="00694385" w:rsidRDefault="006951C5" w:rsidP="00FA6A23">
            <w:pPr>
              <w:keepNext/>
              <w:jc w:val="center"/>
              <w:rPr>
                <w:sz w:val="18"/>
                <w:szCs w:val="18"/>
              </w:rPr>
            </w:pPr>
            <w:proofErr w:type="spellStart"/>
            <w:r>
              <w:rPr>
                <w:szCs w:val="24"/>
              </w:rPr>
              <w:t>Единовременные</w:t>
            </w:r>
            <w:proofErr w:type="spellEnd"/>
            <w:r>
              <w:rPr>
                <w:szCs w:val="24"/>
              </w:rPr>
              <w:t xml:space="preserve">, </w:t>
            </w:r>
            <w:proofErr w:type="spellStart"/>
            <w:r>
              <w:rPr>
                <w:szCs w:val="24"/>
              </w:rPr>
              <w:t>тыс</w:t>
            </w:r>
            <w:proofErr w:type="spellEnd"/>
            <w:r>
              <w:rPr>
                <w:szCs w:val="24"/>
              </w:rPr>
              <w:t xml:space="preserve">. </w:t>
            </w:r>
            <w:proofErr w:type="spellStart"/>
            <w:r>
              <w:rPr>
                <w:szCs w:val="24"/>
              </w:rPr>
              <w:t>тенге</w:t>
            </w:r>
            <w:proofErr w:type="spellEnd"/>
          </w:p>
        </w:tc>
        <w:tc>
          <w:tcPr>
            <w:tcW w:w="172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C51C836" w14:textId="77777777" w:rsidR="006951C5" w:rsidRPr="00694385" w:rsidRDefault="006951C5" w:rsidP="00FA6A23">
            <w:pPr>
              <w:keepNext/>
              <w:jc w:val="center"/>
              <w:rPr>
                <w:sz w:val="18"/>
                <w:szCs w:val="18"/>
              </w:rPr>
            </w:pPr>
            <w:proofErr w:type="spellStart"/>
            <w:r>
              <w:rPr>
                <w:szCs w:val="24"/>
              </w:rPr>
              <w:t>Ежегодные</w:t>
            </w:r>
            <w:proofErr w:type="spellEnd"/>
            <w:r>
              <w:rPr>
                <w:szCs w:val="24"/>
              </w:rPr>
              <w:t xml:space="preserve">, </w:t>
            </w:r>
            <w:proofErr w:type="spellStart"/>
            <w:r>
              <w:rPr>
                <w:szCs w:val="24"/>
              </w:rPr>
              <w:t>тыс</w:t>
            </w:r>
            <w:proofErr w:type="spellEnd"/>
            <w:r>
              <w:rPr>
                <w:szCs w:val="24"/>
              </w:rPr>
              <w:t xml:space="preserve">. </w:t>
            </w:r>
            <w:proofErr w:type="spellStart"/>
            <w:r>
              <w:rPr>
                <w:szCs w:val="24"/>
              </w:rPr>
              <w:t>тенге</w:t>
            </w:r>
            <w:proofErr w:type="spellEnd"/>
          </w:p>
        </w:tc>
        <w:tc>
          <w:tcPr>
            <w:tcW w:w="19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87AA61E" w14:textId="77777777" w:rsidR="006951C5" w:rsidRPr="00694385" w:rsidRDefault="006951C5" w:rsidP="00FA6A23">
            <w:pPr>
              <w:keepNext/>
              <w:jc w:val="center"/>
              <w:rPr>
                <w:sz w:val="18"/>
                <w:szCs w:val="18"/>
              </w:rPr>
            </w:pPr>
            <w:proofErr w:type="spellStart"/>
            <w:r>
              <w:rPr>
                <w:szCs w:val="24"/>
              </w:rPr>
              <w:t>Примечание</w:t>
            </w:r>
            <w:proofErr w:type="spellEnd"/>
          </w:p>
        </w:tc>
      </w:tr>
      <w:tr w:rsidR="006951C5" w:rsidRPr="00694385" w14:paraId="12F6EEC7" w14:textId="77777777" w:rsidTr="00FA6A23">
        <w:trPr>
          <w:cantSplit/>
        </w:trPr>
        <w:tc>
          <w:tcPr>
            <w:tcW w:w="323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5295242" w14:textId="77777777" w:rsidR="006951C5" w:rsidRDefault="006951C5" w:rsidP="00FA6A23">
            <w:pPr>
              <w:keepNext/>
              <w:jc w:val="center"/>
              <w:rPr>
                <w:szCs w:val="24"/>
              </w:rPr>
            </w:pPr>
            <w:r w:rsidRPr="00D5672D">
              <w:rPr>
                <w:lang w:val="ru-RU"/>
              </w:rPr>
              <w:t>1</w:t>
            </w:r>
          </w:p>
        </w:tc>
        <w:tc>
          <w:tcPr>
            <w:tcW w:w="22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D459527" w14:textId="77777777" w:rsidR="006951C5" w:rsidRDefault="006951C5" w:rsidP="00FA6A23">
            <w:pPr>
              <w:keepNext/>
              <w:jc w:val="center"/>
              <w:rPr>
                <w:szCs w:val="24"/>
              </w:rPr>
            </w:pPr>
            <w:r w:rsidRPr="00D5672D">
              <w:rPr>
                <w:lang w:val="ru-RU"/>
              </w:rPr>
              <w:t>2</w:t>
            </w:r>
          </w:p>
        </w:tc>
        <w:tc>
          <w:tcPr>
            <w:tcW w:w="172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177D793" w14:textId="77777777" w:rsidR="006951C5" w:rsidRDefault="006951C5" w:rsidP="00FA6A23">
            <w:pPr>
              <w:keepNext/>
              <w:jc w:val="center"/>
              <w:rPr>
                <w:szCs w:val="24"/>
              </w:rPr>
            </w:pPr>
            <w:r w:rsidRPr="00D5672D">
              <w:rPr>
                <w:lang w:val="ru-RU"/>
              </w:rPr>
              <w:t>3</w:t>
            </w:r>
          </w:p>
        </w:tc>
        <w:tc>
          <w:tcPr>
            <w:tcW w:w="19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D961D82" w14:textId="77777777" w:rsidR="006951C5" w:rsidRDefault="006951C5" w:rsidP="00FA6A23">
            <w:pPr>
              <w:keepNext/>
              <w:jc w:val="center"/>
              <w:rPr>
                <w:szCs w:val="24"/>
              </w:rPr>
            </w:pPr>
            <w:r w:rsidRPr="00D5672D">
              <w:rPr>
                <w:lang w:val="ru-RU"/>
              </w:rPr>
              <w:t>4</w:t>
            </w:r>
          </w:p>
        </w:tc>
      </w:tr>
      <w:tr w:rsidR="006951C5" w:rsidRPr="00694385" w14:paraId="089E4EE2" w14:textId="77777777" w:rsidTr="00FA6A23">
        <w:trPr>
          <w:cantSplit/>
        </w:trPr>
        <w:tc>
          <w:tcPr>
            <w:tcW w:w="3235"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vAlign w:val="center"/>
          </w:tcPr>
          <w:p w14:paraId="26330703" w14:textId="77777777" w:rsidR="006951C5" w:rsidRPr="00694385" w:rsidRDefault="006951C5" w:rsidP="00FA6A23">
            <w:pPr>
              <w:keepNext/>
              <w:rPr>
                <w:sz w:val="18"/>
                <w:szCs w:val="18"/>
              </w:rPr>
            </w:pPr>
            <w:r>
              <w:rPr>
                <w:szCs w:val="24"/>
              </w:rPr>
              <w:t xml:space="preserve">1 </w:t>
            </w:r>
            <w:proofErr w:type="spellStart"/>
            <w:r>
              <w:rPr>
                <w:szCs w:val="24"/>
              </w:rPr>
              <w:t>Капитальные</w:t>
            </w:r>
            <w:proofErr w:type="spellEnd"/>
            <w:r>
              <w:rPr>
                <w:szCs w:val="24"/>
              </w:rPr>
              <w:t xml:space="preserve"> </w:t>
            </w:r>
            <w:proofErr w:type="spellStart"/>
            <w:r>
              <w:rPr>
                <w:szCs w:val="24"/>
              </w:rPr>
              <w:t>затраты</w:t>
            </w:r>
            <w:proofErr w:type="spellEnd"/>
          </w:p>
        </w:tc>
        <w:tc>
          <w:tcPr>
            <w:tcW w:w="2294"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vAlign w:val="center"/>
          </w:tcPr>
          <w:p w14:paraId="0EA0B2D8" w14:textId="77777777" w:rsidR="006951C5" w:rsidRPr="00694385" w:rsidRDefault="006951C5" w:rsidP="00FA6A23">
            <w:pPr>
              <w:keepNext/>
              <w:jc w:val="center"/>
              <w:rPr>
                <w:sz w:val="18"/>
                <w:szCs w:val="18"/>
              </w:rPr>
            </w:pPr>
            <w:r>
              <w:rPr>
                <w:szCs w:val="24"/>
              </w:rPr>
              <w:t>490</w:t>
            </w:r>
          </w:p>
        </w:tc>
        <w:tc>
          <w:tcPr>
            <w:tcW w:w="1729"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vAlign w:val="center"/>
          </w:tcPr>
          <w:p w14:paraId="45F9B726" w14:textId="77777777" w:rsidR="006951C5" w:rsidRPr="00694385" w:rsidRDefault="006951C5" w:rsidP="00FA6A23">
            <w:pPr>
              <w:keepNext/>
              <w:jc w:val="center"/>
              <w:rPr>
                <w:sz w:val="18"/>
                <w:szCs w:val="18"/>
              </w:rPr>
            </w:pPr>
            <w:r>
              <w:rPr>
                <w:szCs w:val="24"/>
              </w:rPr>
              <w:t>—</w:t>
            </w:r>
          </w:p>
        </w:tc>
        <w:tc>
          <w:tcPr>
            <w:tcW w:w="1955" w:type="dxa"/>
            <w:tcBorders>
              <w:top w:val="single" w:sz="1" w:space="0" w:color="000000"/>
              <w:left w:val="single" w:sz="1" w:space="0" w:color="000000"/>
              <w:bottom w:val="single" w:sz="2" w:space="0" w:color="000000"/>
              <w:right w:val="single" w:sz="1" w:space="0" w:color="000000"/>
            </w:tcBorders>
            <w:tcMar>
              <w:top w:w="40" w:type="dxa"/>
              <w:left w:w="80" w:type="dxa"/>
              <w:bottom w:w="40" w:type="dxa"/>
              <w:right w:w="80" w:type="dxa"/>
            </w:tcMar>
            <w:vAlign w:val="center"/>
          </w:tcPr>
          <w:p w14:paraId="17F40CDE" w14:textId="77777777" w:rsidR="006951C5" w:rsidRPr="00694385" w:rsidRDefault="006951C5" w:rsidP="00FA6A23">
            <w:pPr>
              <w:keepNext/>
              <w:rPr>
                <w:sz w:val="18"/>
                <w:szCs w:val="18"/>
              </w:rPr>
            </w:pPr>
          </w:p>
        </w:tc>
      </w:tr>
      <w:tr w:rsidR="006951C5" w:rsidRPr="00694385" w14:paraId="1F810B2E" w14:textId="77777777" w:rsidTr="00FA6A23">
        <w:trPr>
          <w:cantSplit/>
        </w:trPr>
        <w:tc>
          <w:tcPr>
            <w:tcW w:w="3235" w:type="dxa"/>
            <w:tcBorders>
              <w:top w:val="single" w:sz="2" w:space="0" w:color="000000"/>
              <w:left w:val="single" w:sz="2" w:space="0" w:color="000000"/>
              <w:bottom w:val="nil"/>
              <w:right w:val="single" w:sz="2" w:space="0" w:color="000000"/>
            </w:tcBorders>
            <w:tcMar>
              <w:top w:w="40" w:type="dxa"/>
              <w:left w:w="80" w:type="dxa"/>
              <w:bottom w:w="40" w:type="dxa"/>
              <w:right w:w="80" w:type="dxa"/>
            </w:tcMar>
            <w:vAlign w:val="center"/>
          </w:tcPr>
          <w:p w14:paraId="3C44EA5A" w14:textId="77777777" w:rsidR="006951C5" w:rsidRPr="00694385" w:rsidRDefault="006951C5" w:rsidP="00FA6A23">
            <w:pPr>
              <w:keepNext/>
              <w:rPr>
                <w:sz w:val="18"/>
                <w:szCs w:val="18"/>
              </w:rPr>
            </w:pPr>
            <w:r>
              <w:rPr>
                <w:szCs w:val="24"/>
              </w:rPr>
              <w:t xml:space="preserve">  IoT-</w:t>
            </w:r>
            <w:proofErr w:type="spellStart"/>
            <w:r>
              <w:rPr>
                <w:szCs w:val="24"/>
              </w:rPr>
              <w:t>станции</w:t>
            </w:r>
            <w:proofErr w:type="spellEnd"/>
            <w:r>
              <w:rPr>
                <w:szCs w:val="24"/>
              </w:rPr>
              <w:t xml:space="preserve"> (4 </w:t>
            </w:r>
            <w:proofErr w:type="spellStart"/>
            <w:r>
              <w:rPr>
                <w:szCs w:val="24"/>
              </w:rPr>
              <w:t>шт</w:t>
            </w:r>
            <w:proofErr w:type="spellEnd"/>
            <w:r>
              <w:rPr>
                <w:szCs w:val="24"/>
              </w:rPr>
              <w:t>.)</w:t>
            </w:r>
          </w:p>
        </w:tc>
        <w:tc>
          <w:tcPr>
            <w:tcW w:w="2294" w:type="dxa"/>
            <w:tcBorders>
              <w:top w:val="single" w:sz="2" w:space="0" w:color="000000"/>
              <w:left w:val="single" w:sz="2" w:space="0" w:color="000000"/>
              <w:bottom w:val="nil"/>
              <w:right w:val="single" w:sz="2" w:space="0" w:color="000000"/>
            </w:tcBorders>
            <w:tcMar>
              <w:top w:w="40" w:type="dxa"/>
              <w:left w:w="80" w:type="dxa"/>
              <w:bottom w:w="40" w:type="dxa"/>
              <w:right w:w="80" w:type="dxa"/>
            </w:tcMar>
            <w:vAlign w:val="center"/>
          </w:tcPr>
          <w:p w14:paraId="3ADF45A7" w14:textId="77777777" w:rsidR="006951C5" w:rsidRPr="00694385" w:rsidRDefault="006951C5" w:rsidP="00FA6A23">
            <w:pPr>
              <w:keepNext/>
              <w:jc w:val="center"/>
              <w:rPr>
                <w:sz w:val="18"/>
                <w:szCs w:val="18"/>
              </w:rPr>
            </w:pPr>
            <w:r>
              <w:rPr>
                <w:szCs w:val="24"/>
              </w:rPr>
              <w:t>340</w:t>
            </w:r>
          </w:p>
        </w:tc>
        <w:tc>
          <w:tcPr>
            <w:tcW w:w="1729" w:type="dxa"/>
            <w:tcBorders>
              <w:top w:val="single" w:sz="2" w:space="0" w:color="000000"/>
              <w:left w:val="single" w:sz="2" w:space="0" w:color="000000"/>
              <w:bottom w:val="nil"/>
              <w:right w:val="single" w:sz="2" w:space="0" w:color="000000"/>
            </w:tcBorders>
            <w:tcMar>
              <w:top w:w="40" w:type="dxa"/>
              <w:left w:w="80" w:type="dxa"/>
              <w:bottom w:w="40" w:type="dxa"/>
              <w:right w:w="80" w:type="dxa"/>
            </w:tcMar>
            <w:vAlign w:val="center"/>
          </w:tcPr>
          <w:p w14:paraId="227FF209" w14:textId="77777777" w:rsidR="006951C5" w:rsidRPr="00694385" w:rsidRDefault="006951C5" w:rsidP="00FA6A23">
            <w:pPr>
              <w:keepNext/>
              <w:jc w:val="center"/>
              <w:rPr>
                <w:sz w:val="18"/>
                <w:szCs w:val="18"/>
              </w:rPr>
            </w:pPr>
            <w:r>
              <w:rPr>
                <w:szCs w:val="24"/>
              </w:rPr>
              <w:t>—</w:t>
            </w:r>
          </w:p>
        </w:tc>
        <w:tc>
          <w:tcPr>
            <w:tcW w:w="1955" w:type="dxa"/>
            <w:tcBorders>
              <w:top w:val="single" w:sz="2" w:space="0" w:color="000000"/>
              <w:left w:val="single" w:sz="2" w:space="0" w:color="000000"/>
              <w:bottom w:val="nil"/>
              <w:right w:val="single" w:sz="2" w:space="0" w:color="000000"/>
            </w:tcBorders>
            <w:tcMar>
              <w:top w:w="40" w:type="dxa"/>
              <w:left w:w="80" w:type="dxa"/>
              <w:bottom w:w="40" w:type="dxa"/>
              <w:right w:w="80" w:type="dxa"/>
            </w:tcMar>
            <w:vAlign w:val="center"/>
          </w:tcPr>
          <w:p w14:paraId="2174F8FF" w14:textId="77777777" w:rsidR="006951C5" w:rsidRPr="00694385" w:rsidRDefault="006951C5" w:rsidP="00FA6A23">
            <w:pPr>
              <w:keepNext/>
              <w:rPr>
                <w:sz w:val="18"/>
                <w:szCs w:val="18"/>
              </w:rPr>
            </w:pPr>
            <w:r>
              <w:rPr>
                <w:szCs w:val="24"/>
              </w:rPr>
              <w:t xml:space="preserve">ESP32 + </w:t>
            </w:r>
            <w:proofErr w:type="spellStart"/>
            <w:r>
              <w:rPr>
                <w:szCs w:val="24"/>
              </w:rPr>
              <w:t>датчики</w:t>
            </w:r>
            <w:proofErr w:type="spellEnd"/>
            <w:r>
              <w:rPr>
                <w:szCs w:val="24"/>
              </w:rPr>
              <w:t xml:space="preserve"> + </w:t>
            </w:r>
            <w:proofErr w:type="spellStart"/>
            <w:r>
              <w:rPr>
                <w:szCs w:val="24"/>
              </w:rPr>
              <w:t>корпус</w:t>
            </w:r>
            <w:proofErr w:type="spellEnd"/>
            <w:r>
              <w:rPr>
                <w:szCs w:val="24"/>
              </w:rPr>
              <w:t xml:space="preserve"> + </w:t>
            </w:r>
            <w:proofErr w:type="spellStart"/>
            <w:r>
              <w:rPr>
                <w:szCs w:val="24"/>
              </w:rPr>
              <w:t>мачта</w:t>
            </w:r>
            <w:proofErr w:type="spellEnd"/>
          </w:p>
        </w:tc>
      </w:tr>
    </w:tbl>
    <w:p w14:paraId="3496B48F" w14:textId="77777777" w:rsidR="006951C5" w:rsidRDefault="006951C5" w:rsidP="006951C5">
      <w:pPr>
        <w:ind w:firstLine="709"/>
        <w:jc w:val="both"/>
        <w:rPr>
          <w:sz w:val="24"/>
          <w:szCs w:val="24"/>
          <w:lang w:val="ru-RU"/>
        </w:rPr>
      </w:pPr>
    </w:p>
    <w:p w14:paraId="6651D6B3" w14:textId="77777777" w:rsidR="006951C5" w:rsidRDefault="006951C5" w:rsidP="006951C5">
      <w:pPr>
        <w:jc w:val="both"/>
        <w:rPr>
          <w:lang w:val="ru-RU"/>
        </w:rPr>
      </w:pPr>
      <w:r>
        <w:rPr>
          <w:bCs/>
          <w:lang w:val="ru-RU"/>
        </w:rPr>
        <w:lastRenderedPageBreak/>
        <w:t>Продолжение т</w:t>
      </w:r>
      <w:r w:rsidRPr="008824EF">
        <w:rPr>
          <w:bCs/>
          <w:lang w:val="ru-RU"/>
        </w:rPr>
        <w:t>аблиц</w:t>
      </w:r>
      <w:r>
        <w:rPr>
          <w:bCs/>
          <w:lang w:val="ru-RU"/>
        </w:rPr>
        <w:t>ы</w:t>
      </w:r>
      <w:r>
        <w:rPr>
          <w:lang w:val="ru-RU"/>
        </w:rPr>
        <w:t xml:space="preserve"> 6.3</w:t>
      </w:r>
    </w:p>
    <w:p w14:paraId="6CA67F05" w14:textId="77777777" w:rsidR="006951C5" w:rsidRDefault="006951C5" w:rsidP="006951C5">
      <w:pPr>
        <w:ind w:firstLine="709"/>
        <w:jc w:val="both"/>
        <w:rPr>
          <w:sz w:val="24"/>
          <w:szCs w:val="24"/>
          <w:lang w:val="ru-RU"/>
        </w:rPr>
      </w:pPr>
    </w:p>
    <w:tbl>
      <w:tblPr>
        <w:tblW w:w="9213"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35"/>
        <w:gridCol w:w="2294"/>
        <w:gridCol w:w="1729"/>
        <w:gridCol w:w="1955"/>
      </w:tblGrid>
      <w:tr w:rsidR="006951C5" w:rsidRPr="00694385" w14:paraId="41924A61" w14:textId="77777777" w:rsidTr="00FA6A23">
        <w:trPr>
          <w:cantSplit/>
        </w:trPr>
        <w:tc>
          <w:tcPr>
            <w:tcW w:w="323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A63D588" w14:textId="77777777" w:rsidR="006951C5" w:rsidRPr="00694385" w:rsidRDefault="006951C5" w:rsidP="00FA6A23">
            <w:pPr>
              <w:keepNext/>
              <w:jc w:val="center"/>
              <w:rPr>
                <w:sz w:val="18"/>
                <w:szCs w:val="18"/>
              </w:rPr>
            </w:pPr>
            <w:r w:rsidRPr="00D5672D">
              <w:rPr>
                <w:lang w:val="ru-RU"/>
              </w:rPr>
              <w:t>1</w:t>
            </w:r>
          </w:p>
        </w:tc>
        <w:tc>
          <w:tcPr>
            <w:tcW w:w="22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3039FD7" w14:textId="77777777" w:rsidR="006951C5" w:rsidRPr="00694385" w:rsidRDefault="006951C5" w:rsidP="00FA6A23">
            <w:pPr>
              <w:keepNext/>
              <w:jc w:val="center"/>
              <w:rPr>
                <w:sz w:val="18"/>
                <w:szCs w:val="18"/>
              </w:rPr>
            </w:pPr>
            <w:r w:rsidRPr="00D5672D">
              <w:rPr>
                <w:lang w:val="ru-RU"/>
              </w:rPr>
              <w:t>2</w:t>
            </w:r>
          </w:p>
        </w:tc>
        <w:tc>
          <w:tcPr>
            <w:tcW w:w="172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D17E859" w14:textId="77777777" w:rsidR="006951C5" w:rsidRPr="00694385" w:rsidRDefault="006951C5" w:rsidP="00FA6A23">
            <w:pPr>
              <w:keepNext/>
              <w:jc w:val="center"/>
              <w:rPr>
                <w:sz w:val="18"/>
                <w:szCs w:val="18"/>
              </w:rPr>
            </w:pPr>
            <w:r w:rsidRPr="00D5672D">
              <w:rPr>
                <w:lang w:val="ru-RU"/>
              </w:rPr>
              <w:t>3</w:t>
            </w:r>
          </w:p>
        </w:tc>
        <w:tc>
          <w:tcPr>
            <w:tcW w:w="19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939983D" w14:textId="77777777" w:rsidR="006951C5" w:rsidRPr="00694385" w:rsidRDefault="006951C5" w:rsidP="00FA6A23">
            <w:pPr>
              <w:keepNext/>
              <w:jc w:val="center"/>
              <w:rPr>
                <w:sz w:val="18"/>
                <w:szCs w:val="18"/>
              </w:rPr>
            </w:pPr>
            <w:r w:rsidRPr="00D5672D">
              <w:rPr>
                <w:lang w:val="ru-RU"/>
              </w:rPr>
              <w:t>4</w:t>
            </w:r>
          </w:p>
        </w:tc>
      </w:tr>
      <w:tr w:rsidR="006951C5" w:rsidRPr="00694385" w14:paraId="1207098F" w14:textId="77777777" w:rsidTr="00FA6A23">
        <w:trPr>
          <w:cantSplit/>
        </w:trPr>
        <w:tc>
          <w:tcPr>
            <w:tcW w:w="323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43C4C7F" w14:textId="77777777" w:rsidR="006951C5" w:rsidRPr="00694385" w:rsidRDefault="006951C5" w:rsidP="00FA6A23">
            <w:pPr>
              <w:keepNext/>
              <w:rPr>
                <w:sz w:val="18"/>
                <w:szCs w:val="18"/>
              </w:rPr>
            </w:pPr>
            <w:r>
              <w:rPr>
                <w:szCs w:val="24"/>
              </w:rPr>
              <w:t xml:space="preserve">  </w:t>
            </w:r>
            <w:proofErr w:type="spellStart"/>
            <w:r>
              <w:rPr>
                <w:szCs w:val="24"/>
              </w:rPr>
              <w:t>Программное</w:t>
            </w:r>
            <w:proofErr w:type="spellEnd"/>
            <w:r>
              <w:rPr>
                <w:szCs w:val="24"/>
              </w:rPr>
              <w:t xml:space="preserve"> </w:t>
            </w:r>
            <w:proofErr w:type="spellStart"/>
            <w:r>
              <w:rPr>
                <w:szCs w:val="24"/>
              </w:rPr>
              <w:t>обеспечение</w:t>
            </w:r>
            <w:proofErr w:type="spellEnd"/>
            <w:r>
              <w:rPr>
                <w:szCs w:val="24"/>
              </w:rPr>
              <w:t xml:space="preserve"> и </w:t>
            </w:r>
            <w:proofErr w:type="spellStart"/>
            <w:r>
              <w:rPr>
                <w:szCs w:val="24"/>
              </w:rPr>
              <w:t>настройка</w:t>
            </w:r>
            <w:proofErr w:type="spellEnd"/>
          </w:p>
        </w:tc>
        <w:tc>
          <w:tcPr>
            <w:tcW w:w="22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84F7523" w14:textId="77777777" w:rsidR="006951C5" w:rsidRPr="00694385" w:rsidRDefault="006951C5" w:rsidP="00FA6A23">
            <w:pPr>
              <w:keepNext/>
              <w:jc w:val="center"/>
              <w:rPr>
                <w:sz w:val="18"/>
                <w:szCs w:val="18"/>
              </w:rPr>
            </w:pPr>
            <w:r>
              <w:rPr>
                <w:szCs w:val="24"/>
              </w:rPr>
              <w:t>150</w:t>
            </w:r>
          </w:p>
        </w:tc>
        <w:tc>
          <w:tcPr>
            <w:tcW w:w="172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B4D80C0" w14:textId="77777777" w:rsidR="006951C5" w:rsidRPr="00694385" w:rsidRDefault="006951C5" w:rsidP="00FA6A23">
            <w:pPr>
              <w:keepNext/>
              <w:jc w:val="center"/>
              <w:rPr>
                <w:sz w:val="18"/>
                <w:szCs w:val="18"/>
              </w:rPr>
            </w:pPr>
            <w:r>
              <w:rPr>
                <w:szCs w:val="24"/>
              </w:rPr>
              <w:t>—</w:t>
            </w:r>
          </w:p>
        </w:tc>
        <w:tc>
          <w:tcPr>
            <w:tcW w:w="19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7513911" w14:textId="77777777" w:rsidR="006951C5" w:rsidRPr="00694385" w:rsidRDefault="006951C5" w:rsidP="00FA6A23">
            <w:pPr>
              <w:keepNext/>
              <w:rPr>
                <w:sz w:val="18"/>
                <w:szCs w:val="18"/>
              </w:rPr>
            </w:pPr>
            <w:r>
              <w:rPr>
                <w:szCs w:val="24"/>
              </w:rPr>
              <w:t>Next.js, ML pipeline, EOSDA API</w:t>
            </w:r>
          </w:p>
        </w:tc>
      </w:tr>
      <w:tr w:rsidR="006951C5" w:rsidRPr="00694385" w14:paraId="416C0282" w14:textId="77777777" w:rsidTr="00FA6A23">
        <w:trPr>
          <w:cantSplit/>
        </w:trPr>
        <w:tc>
          <w:tcPr>
            <w:tcW w:w="323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3067842" w14:textId="77777777" w:rsidR="006951C5" w:rsidRPr="00694385" w:rsidRDefault="006951C5" w:rsidP="00FA6A23">
            <w:pPr>
              <w:keepNext/>
              <w:rPr>
                <w:sz w:val="18"/>
                <w:szCs w:val="18"/>
              </w:rPr>
            </w:pPr>
            <w:r>
              <w:rPr>
                <w:szCs w:val="24"/>
              </w:rPr>
              <w:t xml:space="preserve">2 </w:t>
            </w:r>
            <w:proofErr w:type="spellStart"/>
            <w:r>
              <w:rPr>
                <w:szCs w:val="24"/>
              </w:rPr>
              <w:t>Эксплуатационные</w:t>
            </w:r>
            <w:proofErr w:type="spellEnd"/>
            <w:r>
              <w:rPr>
                <w:szCs w:val="24"/>
              </w:rPr>
              <w:t xml:space="preserve"> </w:t>
            </w:r>
            <w:proofErr w:type="spellStart"/>
            <w:r>
              <w:rPr>
                <w:szCs w:val="24"/>
              </w:rPr>
              <w:t>затраты</w:t>
            </w:r>
            <w:proofErr w:type="spellEnd"/>
          </w:p>
        </w:tc>
        <w:tc>
          <w:tcPr>
            <w:tcW w:w="22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A40567E" w14:textId="77777777" w:rsidR="006951C5" w:rsidRPr="00694385" w:rsidRDefault="006951C5" w:rsidP="00FA6A23">
            <w:pPr>
              <w:keepNext/>
              <w:jc w:val="center"/>
              <w:rPr>
                <w:sz w:val="18"/>
                <w:szCs w:val="18"/>
              </w:rPr>
            </w:pPr>
            <w:r>
              <w:rPr>
                <w:szCs w:val="24"/>
              </w:rPr>
              <w:t>—</w:t>
            </w:r>
          </w:p>
        </w:tc>
        <w:tc>
          <w:tcPr>
            <w:tcW w:w="172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142E36F" w14:textId="77777777" w:rsidR="006951C5" w:rsidRPr="00694385" w:rsidRDefault="006951C5" w:rsidP="00FA6A23">
            <w:pPr>
              <w:keepNext/>
              <w:jc w:val="center"/>
              <w:rPr>
                <w:sz w:val="18"/>
                <w:szCs w:val="18"/>
              </w:rPr>
            </w:pPr>
            <w:r>
              <w:rPr>
                <w:szCs w:val="24"/>
              </w:rPr>
              <w:t>588</w:t>
            </w:r>
          </w:p>
        </w:tc>
        <w:tc>
          <w:tcPr>
            <w:tcW w:w="19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E1BF3FC" w14:textId="77777777" w:rsidR="006951C5" w:rsidRPr="00694385" w:rsidRDefault="006951C5" w:rsidP="00FA6A23">
            <w:pPr>
              <w:keepNext/>
              <w:rPr>
                <w:sz w:val="18"/>
                <w:szCs w:val="18"/>
              </w:rPr>
            </w:pPr>
          </w:p>
        </w:tc>
      </w:tr>
      <w:tr w:rsidR="006951C5" w:rsidRPr="00694385" w14:paraId="3F77006A" w14:textId="77777777" w:rsidTr="00FA6A23">
        <w:trPr>
          <w:cantSplit/>
        </w:trPr>
        <w:tc>
          <w:tcPr>
            <w:tcW w:w="323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7A907B8" w14:textId="77777777" w:rsidR="006951C5" w:rsidRPr="00694385" w:rsidRDefault="006951C5" w:rsidP="00FA6A23">
            <w:pPr>
              <w:keepNext/>
              <w:rPr>
                <w:sz w:val="18"/>
                <w:szCs w:val="18"/>
              </w:rPr>
            </w:pPr>
            <w:r>
              <w:rPr>
                <w:szCs w:val="24"/>
              </w:rPr>
              <w:t xml:space="preserve">  VPS-</w:t>
            </w:r>
            <w:proofErr w:type="spellStart"/>
            <w:r>
              <w:rPr>
                <w:szCs w:val="24"/>
              </w:rPr>
              <w:t>хостинг</w:t>
            </w:r>
            <w:proofErr w:type="spellEnd"/>
            <w:r>
              <w:rPr>
                <w:szCs w:val="24"/>
              </w:rPr>
              <w:t xml:space="preserve"> </w:t>
            </w:r>
            <w:proofErr w:type="spellStart"/>
            <w:r>
              <w:rPr>
                <w:szCs w:val="24"/>
              </w:rPr>
              <w:t>сервера</w:t>
            </w:r>
            <w:proofErr w:type="spellEnd"/>
          </w:p>
        </w:tc>
        <w:tc>
          <w:tcPr>
            <w:tcW w:w="22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A9A1D85" w14:textId="77777777" w:rsidR="006951C5" w:rsidRPr="00694385" w:rsidRDefault="006951C5" w:rsidP="00FA6A23">
            <w:pPr>
              <w:keepNext/>
              <w:jc w:val="center"/>
              <w:rPr>
                <w:sz w:val="18"/>
                <w:szCs w:val="18"/>
              </w:rPr>
            </w:pPr>
            <w:r>
              <w:rPr>
                <w:szCs w:val="24"/>
              </w:rPr>
              <w:t>—</w:t>
            </w:r>
          </w:p>
        </w:tc>
        <w:tc>
          <w:tcPr>
            <w:tcW w:w="172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56B64EF" w14:textId="77777777" w:rsidR="006951C5" w:rsidRPr="00694385" w:rsidRDefault="006951C5" w:rsidP="00FA6A23">
            <w:pPr>
              <w:keepNext/>
              <w:jc w:val="center"/>
              <w:rPr>
                <w:sz w:val="18"/>
                <w:szCs w:val="18"/>
              </w:rPr>
            </w:pPr>
            <w:r>
              <w:rPr>
                <w:szCs w:val="24"/>
              </w:rPr>
              <w:t>240</w:t>
            </w:r>
          </w:p>
        </w:tc>
        <w:tc>
          <w:tcPr>
            <w:tcW w:w="19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40C1B0F" w14:textId="77777777" w:rsidR="006951C5" w:rsidRPr="00694385" w:rsidRDefault="006951C5" w:rsidP="00FA6A23">
            <w:pPr>
              <w:keepNext/>
              <w:rPr>
                <w:sz w:val="18"/>
                <w:szCs w:val="18"/>
              </w:rPr>
            </w:pPr>
            <w:r>
              <w:rPr>
                <w:szCs w:val="24"/>
              </w:rPr>
              <w:t xml:space="preserve">20 </w:t>
            </w:r>
            <w:proofErr w:type="spellStart"/>
            <w:r>
              <w:rPr>
                <w:szCs w:val="24"/>
              </w:rPr>
              <w:t>тыс</w:t>
            </w:r>
            <w:proofErr w:type="spellEnd"/>
            <w:r>
              <w:rPr>
                <w:szCs w:val="24"/>
              </w:rPr>
              <w:t xml:space="preserve">. </w:t>
            </w:r>
            <w:proofErr w:type="spellStart"/>
            <w:r>
              <w:rPr>
                <w:szCs w:val="24"/>
              </w:rPr>
              <w:t>тенге</w:t>
            </w:r>
            <w:proofErr w:type="spellEnd"/>
            <w:r>
              <w:rPr>
                <w:szCs w:val="24"/>
              </w:rPr>
              <w:t>/</w:t>
            </w:r>
            <w:proofErr w:type="spellStart"/>
            <w:r>
              <w:rPr>
                <w:szCs w:val="24"/>
              </w:rPr>
              <w:t>мес</w:t>
            </w:r>
            <w:proofErr w:type="spellEnd"/>
          </w:p>
        </w:tc>
      </w:tr>
      <w:tr w:rsidR="006951C5" w:rsidRPr="00694385" w14:paraId="2DF38163" w14:textId="77777777" w:rsidTr="00FA6A23">
        <w:trPr>
          <w:cantSplit/>
        </w:trPr>
        <w:tc>
          <w:tcPr>
            <w:tcW w:w="323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357C6E9" w14:textId="77777777" w:rsidR="006951C5" w:rsidRPr="00694385" w:rsidRDefault="006951C5" w:rsidP="00FA6A23">
            <w:pPr>
              <w:keepNext/>
              <w:rPr>
                <w:sz w:val="18"/>
                <w:szCs w:val="18"/>
              </w:rPr>
            </w:pPr>
            <w:r>
              <w:rPr>
                <w:szCs w:val="24"/>
              </w:rPr>
              <w:t xml:space="preserve">  </w:t>
            </w:r>
            <w:proofErr w:type="spellStart"/>
            <w:r>
              <w:rPr>
                <w:szCs w:val="24"/>
              </w:rPr>
              <w:t>Подписка</w:t>
            </w:r>
            <w:proofErr w:type="spellEnd"/>
            <w:r>
              <w:rPr>
                <w:szCs w:val="24"/>
              </w:rPr>
              <w:t xml:space="preserve"> EOSDA Crop Monitoring</w:t>
            </w:r>
          </w:p>
        </w:tc>
        <w:tc>
          <w:tcPr>
            <w:tcW w:w="22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976C1C4" w14:textId="77777777" w:rsidR="006951C5" w:rsidRPr="00694385" w:rsidRDefault="006951C5" w:rsidP="00FA6A23">
            <w:pPr>
              <w:keepNext/>
              <w:jc w:val="center"/>
              <w:rPr>
                <w:sz w:val="18"/>
                <w:szCs w:val="18"/>
              </w:rPr>
            </w:pPr>
            <w:r>
              <w:rPr>
                <w:szCs w:val="24"/>
              </w:rPr>
              <w:t>—</w:t>
            </w:r>
          </w:p>
        </w:tc>
        <w:tc>
          <w:tcPr>
            <w:tcW w:w="172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BF47657" w14:textId="77777777" w:rsidR="006951C5" w:rsidRPr="00694385" w:rsidRDefault="006951C5" w:rsidP="00FA6A23">
            <w:pPr>
              <w:keepNext/>
              <w:jc w:val="center"/>
              <w:rPr>
                <w:sz w:val="18"/>
                <w:szCs w:val="18"/>
              </w:rPr>
            </w:pPr>
            <w:r>
              <w:rPr>
                <w:szCs w:val="24"/>
              </w:rPr>
              <w:t>216</w:t>
            </w:r>
          </w:p>
        </w:tc>
        <w:tc>
          <w:tcPr>
            <w:tcW w:w="19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C6C9DEE" w14:textId="77777777" w:rsidR="006951C5" w:rsidRPr="00694385" w:rsidRDefault="006951C5" w:rsidP="00FA6A23">
            <w:pPr>
              <w:keepNext/>
              <w:rPr>
                <w:sz w:val="18"/>
                <w:szCs w:val="18"/>
              </w:rPr>
            </w:pPr>
            <w:r>
              <w:rPr>
                <w:szCs w:val="24"/>
              </w:rPr>
              <w:t>~$36/</w:t>
            </w:r>
            <w:proofErr w:type="spellStart"/>
            <w:r>
              <w:rPr>
                <w:szCs w:val="24"/>
              </w:rPr>
              <w:t>мес</w:t>
            </w:r>
            <w:proofErr w:type="spellEnd"/>
            <w:r>
              <w:rPr>
                <w:szCs w:val="24"/>
              </w:rPr>
              <w:t xml:space="preserve"> × 12 </w:t>
            </w:r>
            <w:proofErr w:type="spellStart"/>
            <w:r>
              <w:rPr>
                <w:szCs w:val="24"/>
              </w:rPr>
              <w:t>мес</w:t>
            </w:r>
            <w:proofErr w:type="spellEnd"/>
          </w:p>
        </w:tc>
      </w:tr>
      <w:tr w:rsidR="006951C5" w:rsidRPr="00694385" w14:paraId="3FF996F3" w14:textId="77777777" w:rsidTr="00FA6A23">
        <w:trPr>
          <w:cantSplit/>
        </w:trPr>
        <w:tc>
          <w:tcPr>
            <w:tcW w:w="323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1B78934" w14:textId="77777777" w:rsidR="006951C5" w:rsidRPr="00694385" w:rsidRDefault="006951C5" w:rsidP="00FA6A23">
            <w:pPr>
              <w:keepNext/>
              <w:rPr>
                <w:sz w:val="18"/>
                <w:szCs w:val="18"/>
              </w:rPr>
            </w:pPr>
            <w:r>
              <w:rPr>
                <w:szCs w:val="24"/>
              </w:rPr>
              <w:t xml:space="preserve">  </w:t>
            </w:r>
            <w:proofErr w:type="spellStart"/>
            <w:r>
              <w:rPr>
                <w:szCs w:val="24"/>
              </w:rPr>
              <w:t>Связь</w:t>
            </w:r>
            <w:proofErr w:type="spellEnd"/>
            <w:r>
              <w:rPr>
                <w:szCs w:val="24"/>
              </w:rPr>
              <w:t xml:space="preserve"> GSM/GPRS (4 SIM-</w:t>
            </w:r>
            <w:proofErr w:type="spellStart"/>
            <w:r>
              <w:rPr>
                <w:szCs w:val="24"/>
              </w:rPr>
              <w:t>карты</w:t>
            </w:r>
            <w:proofErr w:type="spellEnd"/>
            <w:r>
              <w:rPr>
                <w:szCs w:val="24"/>
              </w:rPr>
              <w:t>)</w:t>
            </w:r>
          </w:p>
        </w:tc>
        <w:tc>
          <w:tcPr>
            <w:tcW w:w="22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91792B8" w14:textId="77777777" w:rsidR="006951C5" w:rsidRPr="00694385" w:rsidRDefault="006951C5" w:rsidP="00FA6A23">
            <w:pPr>
              <w:keepNext/>
              <w:jc w:val="center"/>
              <w:rPr>
                <w:sz w:val="18"/>
                <w:szCs w:val="18"/>
              </w:rPr>
            </w:pPr>
            <w:r>
              <w:rPr>
                <w:szCs w:val="24"/>
              </w:rPr>
              <w:t>—</w:t>
            </w:r>
          </w:p>
        </w:tc>
        <w:tc>
          <w:tcPr>
            <w:tcW w:w="172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8645605" w14:textId="77777777" w:rsidR="006951C5" w:rsidRPr="00694385" w:rsidRDefault="006951C5" w:rsidP="00FA6A23">
            <w:pPr>
              <w:keepNext/>
              <w:jc w:val="center"/>
              <w:rPr>
                <w:sz w:val="18"/>
                <w:szCs w:val="18"/>
              </w:rPr>
            </w:pPr>
            <w:r>
              <w:rPr>
                <w:szCs w:val="24"/>
              </w:rPr>
              <w:t>48</w:t>
            </w:r>
          </w:p>
        </w:tc>
        <w:tc>
          <w:tcPr>
            <w:tcW w:w="19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C44A1A3" w14:textId="77777777" w:rsidR="006951C5" w:rsidRPr="00694385" w:rsidRDefault="006951C5" w:rsidP="00FA6A23">
            <w:pPr>
              <w:keepNext/>
              <w:rPr>
                <w:sz w:val="18"/>
                <w:szCs w:val="18"/>
              </w:rPr>
            </w:pPr>
            <w:r>
              <w:rPr>
                <w:szCs w:val="24"/>
              </w:rPr>
              <w:t xml:space="preserve">4 </w:t>
            </w:r>
            <w:proofErr w:type="spellStart"/>
            <w:r>
              <w:rPr>
                <w:szCs w:val="24"/>
              </w:rPr>
              <w:t>тыс</w:t>
            </w:r>
            <w:proofErr w:type="spellEnd"/>
            <w:r>
              <w:rPr>
                <w:szCs w:val="24"/>
              </w:rPr>
              <w:t xml:space="preserve">. </w:t>
            </w:r>
            <w:proofErr w:type="spellStart"/>
            <w:r>
              <w:rPr>
                <w:szCs w:val="24"/>
              </w:rPr>
              <w:t>тенге</w:t>
            </w:r>
            <w:proofErr w:type="spellEnd"/>
            <w:r>
              <w:rPr>
                <w:szCs w:val="24"/>
              </w:rPr>
              <w:t>/</w:t>
            </w:r>
            <w:proofErr w:type="spellStart"/>
            <w:r>
              <w:rPr>
                <w:szCs w:val="24"/>
              </w:rPr>
              <w:t>мес</w:t>
            </w:r>
            <w:proofErr w:type="spellEnd"/>
          </w:p>
        </w:tc>
      </w:tr>
      <w:tr w:rsidR="006951C5" w:rsidRPr="00694385" w14:paraId="129B684B" w14:textId="77777777" w:rsidTr="00FA6A23">
        <w:trPr>
          <w:cantSplit/>
        </w:trPr>
        <w:tc>
          <w:tcPr>
            <w:tcW w:w="323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520AC9C" w14:textId="77777777" w:rsidR="006951C5" w:rsidRPr="00694385" w:rsidRDefault="006951C5" w:rsidP="00FA6A23">
            <w:pPr>
              <w:keepNext/>
              <w:rPr>
                <w:sz w:val="18"/>
                <w:szCs w:val="18"/>
              </w:rPr>
            </w:pPr>
            <w:r>
              <w:rPr>
                <w:szCs w:val="24"/>
              </w:rPr>
              <w:t xml:space="preserve">  </w:t>
            </w:r>
            <w:proofErr w:type="spellStart"/>
            <w:r>
              <w:rPr>
                <w:szCs w:val="24"/>
              </w:rPr>
              <w:t>Замена</w:t>
            </w:r>
            <w:proofErr w:type="spellEnd"/>
            <w:r>
              <w:rPr>
                <w:szCs w:val="24"/>
              </w:rPr>
              <w:t xml:space="preserve"> </w:t>
            </w:r>
            <w:proofErr w:type="spellStart"/>
            <w:r>
              <w:rPr>
                <w:szCs w:val="24"/>
              </w:rPr>
              <w:t>батарей</w:t>
            </w:r>
            <w:proofErr w:type="spellEnd"/>
            <w:r>
              <w:rPr>
                <w:szCs w:val="24"/>
              </w:rPr>
              <w:t xml:space="preserve"> и </w:t>
            </w:r>
            <w:proofErr w:type="spellStart"/>
            <w:r>
              <w:rPr>
                <w:szCs w:val="24"/>
              </w:rPr>
              <w:t>датчиков</w:t>
            </w:r>
            <w:proofErr w:type="spellEnd"/>
          </w:p>
        </w:tc>
        <w:tc>
          <w:tcPr>
            <w:tcW w:w="22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18ACFB0" w14:textId="77777777" w:rsidR="006951C5" w:rsidRPr="00694385" w:rsidRDefault="006951C5" w:rsidP="00FA6A23">
            <w:pPr>
              <w:keepNext/>
              <w:jc w:val="center"/>
              <w:rPr>
                <w:sz w:val="18"/>
                <w:szCs w:val="18"/>
              </w:rPr>
            </w:pPr>
            <w:r>
              <w:rPr>
                <w:szCs w:val="24"/>
              </w:rPr>
              <w:t>—</w:t>
            </w:r>
          </w:p>
        </w:tc>
        <w:tc>
          <w:tcPr>
            <w:tcW w:w="172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54E65CF" w14:textId="77777777" w:rsidR="006951C5" w:rsidRPr="00694385" w:rsidRDefault="006951C5" w:rsidP="00FA6A23">
            <w:pPr>
              <w:keepNext/>
              <w:jc w:val="center"/>
              <w:rPr>
                <w:sz w:val="18"/>
                <w:szCs w:val="18"/>
              </w:rPr>
            </w:pPr>
            <w:r>
              <w:rPr>
                <w:szCs w:val="24"/>
              </w:rPr>
              <w:t>50</w:t>
            </w:r>
          </w:p>
        </w:tc>
        <w:tc>
          <w:tcPr>
            <w:tcW w:w="19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BA48BFF" w14:textId="77777777" w:rsidR="006951C5" w:rsidRPr="00694385" w:rsidRDefault="006951C5" w:rsidP="00FA6A23">
            <w:pPr>
              <w:keepNext/>
              <w:rPr>
                <w:sz w:val="18"/>
                <w:szCs w:val="18"/>
              </w:rPr>
            </w:pPr>
            <w:r>
              <w:rPr>
                <w:szCs w:val="24"/>
              </w:rPr>
              <w:t xml:space="preserve">~15% </w:t>
            </w:r>
            <w:proofErr w:type="spellStart"/>
            <w:r>
              <w:rPr>
                <w:szCs w:val="24"/>
              </w:rPr>
              <w:t>от</w:t>
            </w:r>
            <w:proofErr w:type="spellEnd"/>
            <w:r>
              <w:rPr>
                <w:szCs w:val="24"/>
              </w:rPr>
              <w:t xml:space="preserve"> </w:t>
            </w:r>
            <w:proofErr w:type="spellStart"/>
            <w:r>
              <w:rPr>
                <w:szCs w:val="24"/>
              </w:rPr>
              <w:t>стоимости</w:t>
            </w:r>
            <w:proofErr w:type="spellEnd"/>
            <w:r>
              <w:rPr>
                <w:szCs w:val="24"/>
              </w:rPr>
              <w:t xml:space="preserve"> </w:t>
            </w:r>
            <w:proofErr w:type="spellStart"/>
            <w:r>
              <w:rPr>
                <w:szCs w:val="24"/>
              </w:rPr>
              <w:t>оборудования</w:t>
            </w:r>
            <w:proofErr w:type="spellEnd"/>
          </w:p>
        </w:tc>
      </w:tr>
      <w:tr w:rsidR="006951C5" w:rsidRPr="00694385" w14:paraId="474E649C" w14:textId="77777777" w:rsidTr="00FA6A23">
        <w:trPr>
          <w:cantSplit/>
        </w:trPr>
        <w:tc>
          <w:tcPr>
            <w:tcW w:w="323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EFCB0A1" w14:textId="77777777" w:rsidR="006951C5" w:rsidRPr="00694385" w:rsidRDefault="006951C5" w:rsidP="00FA6A23">
            <w:pPr>
              <w:keepNext/>
              <w:rPr>
                <w:sz w:val="18"/>
                <w:szCs w:val="18"/>
              </w:rPr>
            </w:pPr>
            <w:r>
              <w:rPr>
                <w:szCs w:val="24"/>
              </w:rPr>
              <w:t xml:space="preserve">  </w:t>
            </w:r>
            <w:proofErr w:type="spellStart"/>
            <w:r>
              <w:rPr>
                <w:szCs w:val="24"/>
              </w:rPr>
              <w:t>Техническое</w:t>
            </w:r>
            <w:proofErr w:type="spellEnd"/>
            <w:r>
              <w:rPr>
                <w:szCs w:val="24"/>
              </w:rPr>
              <w:t xml:space="preserve"> </w:t>
            </w:r>
            <w:proofErr w:type="spellStart"/>
            <w:r>
              <w:rPr>
                <w:szCs w:val="24"/>
              </w:rPr>
              <w:t>обслуживание</w:t>
            </w:r>
            <w:proofErr w:type="spellEnd"/>
          </w:p>
        </w:tc>
        <w:tc>
          <w:tcPr>
            <w:tcW w:w="22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F10F0D8" w14:textId="77777777" w:rsidR="006951C5" w:rsidRPr="00694385" w:rsidRDefault="006951C5" w:rsidP="00FA6A23">
            <w:pPr>
              <w:keepNext/>
              <w:jc w:val="center"/>
              <w:rPr>
                <w:sz w:val="18"/>
                <w:szCs w:val="18"/>
              </w:rPr>
            </w:pPr>
            <w:r>
              <w:rPr>
                <w:szCs w:val="24"/>
              </w:rPr>
              <w:t>—</w:t>
            </w:r>
          </w:p>
        </w:tc>
        <w:tc>
          <w:tcPr>
            <w:tcW w:w="172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7F47F15" w14:textId="77777777" w:rsidR="006951C5" w:rsidRPr="00694385" w:rsidRDefault="006951C5" w:rsidP="00FA6A23">
            <w:pPr>
              <w:keepNext/>
              <w:jc w:val="center"/>
              <w:rPr>
                <w:sz w:val="18"/>
                <w:szCs w:val="18"/>
              </w:rPr>
            </w:pPr>
            <w:r>
              <w:rPr>
                <w:szCs w:val="24"/>
              </w:rPr>
              <w:t>34</w:t>
            </w:r>
          </w:p>
        </w:tc>
        <w:tc>
          <w:tcPr>
            <w:tcW w:w="19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9BC4921" w14:textId="77777777" w:rsidR="006951C5" w:rsidRPr="00694385" w:rsidRDefault="006951C5" w:rsidP="00FA6A23">
            <w:pPr>
              <w:keepNext/>
              <w:rPr>
                <w:sz w:val="18"/>
                <w:szCs w:val="18"/>
              </w:rPr>
            </w:pPr>
            <w:proofErr w:type="spellStart"/>
            <w:r>
              <w:rPr>
                <w:szCs w:val="24"/>
              </w:rPr>
              <w:t>Калибровка</w:t>
            </w:r>
            <w:proofErr w:type="spellEnd"/>
            <w:r>
              <w:rPr>
                <w:szCs w:val="24"/>
              </w:rPr>
              <w:t xml:space="preserve">, </w:t>
            </w:r>
            <w:proofErr w:type="spellStart"/>
            <w:r>
              <w:rPr>
                <w:szCs w:val="24"/>
              </w:rPr>
              <w:t>чистка</w:t>
            </w:r>
            <w:proofErr w:type="spellEnd"/>
            <w:r>
              <w:rPr>
                <w:szCs w:val="24"/>
              </w:rPr>
              <w:t xml:space="preserve">, </w:t>
            </w:r>
            <w:proofErr w:type="spellStart"/>
            <w:r>
              <w:rPr>
                <w:szCs w:val="24"/>
              </w:rPr>
              <w:t>ремонт</w:t>
            </w:r>
            <w:proofErr w:type="spellEnd"/>
          </w:p>
        </w:tc>
      </w:tr>
      <w:tr w:rsidR="006951C5" w:rsidRPr="00694385" w14:paraId="58664FF0" w14:textId="77777777" w:rsidTr="00FA6A23">
        <w:trPr>
          <w:cantSplit/>
        </w:trPr>
        <w:tc>
          <w:tcPr>
            <w:tcW w:w="323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576849F" w14:textId="77777777" w:rsidR="006951C5" w:rsidRPr="00694385" w:rsidRDefault="006951C5" w:rsidP="00FA6A23">
            <w:pPr>
              <w:keepNext/>
              <w:rPr>
                <w:sz w:val="18"/>
                <w:szCs w:val="18"/>
              </w:rPr>
            </w:pPr>
            <w:proofErr w:type="spellStart"/>
            <w:r>
              <w:rPr>
                <w:szCs w:val="24"/>
              </w:rPr>
              <w:t>Итого</w:t>
            </w:r>
            <w:proofErr w:type="spellEnd"/>
            <w:r>
              <w:rPr>
                <w:szCs w:val="24"/>
              </w:rPr>
              <w:t xml:space="preserve"> </w:t>
            </w:r>
            <w:proofErr w:type="spellStart"/>
            <w:r>
              <w:rPr>
                <w:szCs w:val="24"/>
              </w:rPr>
              <w:t>затраты</w:t>
            </w:r>
            <w:proofErr w:type="spellEnd"/>
            <w:r>
              <w:rPr>
                <w:szCs w:val="24"/>
              </w:rPr>
              <w:t xml:space="preserve"> (1-й </w:t>
            </w:r>
            <w:proofErr w:type="spellStart"/>
            <w:r>
              <w:rPr>
                <w:szCs w:val="24"/>
              </w:rPr>
              <w:t>год</w:t>
            </w:r>
            <w:proofErr w:type="spellEnd"/>
            <w:r>
              <w:rPr>
                <w:szCs w:val="24"/>
              </w:rPr>
              <w:t>)</w:t>
            </w:r>
          </w:p>
        </w:tc>
        <w:tc>
          <w:tcPr>
            <w:tcW w:w="229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ECA9A55" w14:textId="77777777" w:rsidR="006951C5" w:rsidRPr="00694385" w:rsidRDefault="006951C5" w:rsidP="00FA6A23">
            <w:pPr>
              <w:keepNext/>
              <w:jc w:val="center"/>
              <w:rPr>
                <w:sz w:val="18"/>
                <w:szCs w:val="18"/>
              </w:rPr>
            </w:pPr>
            <w:r>
              <w:rPr>
                <w:szCs w:val="24"/>
              </w:rPr>
              <w:t>490</w:t>
            </w:r>
          </w:p>
        </w:tc>
        <w:tc>
          <w:tcPr>
            <w:tcW w:w="172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D8F8F29" w14:textId="77777777" w:rsidR="006951C5" w:rsidRPr="00694385" w:rsidRDefault="006951C5" w:rsidP="00FA6A23">
            <w:pPr>
              <w:keepNext/>
              <w:jc w:val="center"/>
              <w:rPr>
                <w:sz w:val="18"/>
                <w:szCs w:val="18"/>
              </w:rPr>
            </w:pPr>
            <w:r>
              <w:rPr>
                <w:szCs w:val="24"/>
              </w:rPr>
              <w:t>588</w:t>
            </w:r>
          </w:p>
        </w:tc>
        <w:tc>
          <w:tcPr>
            <w:tcW w:w="19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7740165" w14:textId="77777777" w:rsidR="006951C5" w:rsidRPr="00694385" w:rsidRDefault="006951C5" w:rsidP="00FA6A23">
            <w:pPr>
              <w:keepNext/>
              <w:rPr>
                <w:sz w:val="18"/>
                <w:szCs w:val="18"/>
              </w:rPr>
            </w:pPr>
            <w:proofErr w:type="spellStart"/>
            <w:r>
              <w:rPr>
                <w:szCs w:val="24"/>
              </w:rPr>
              <w:t>Совокупно</w:t>
            </w:r>
            <w:proofErr w:type="spellEnd"/>
            <w:r>
              <w:rPr>
                <w:szCs w:val="24"/>
              </w:rPr>
              <w:t xml:space="preserve">: 1 078 </w:t>
            </w:r>
            <w:proofErr w:type="spellStart"/>
            <w:r>
              <w:rPr>
                <w:szCs w:val="24"/>
              </w:rPr>
              <w:t>тыс</w:t>
            </w:r>
            <w:proofErr w:type="spellEnd"/>
            <w:r>
              <w:rPr>
                <w:szCs w:val="24"/>
              </w:rPr>
              <w:t xml:space="preserve">. </w:t>
            </w:r>
            <w:proofErr w:type="spellStart"/>
            <w:r>
              <w:rPr>
                <w:szCs w:val="24"/>
              </w:rPr>
              <w:t>тенге</w:t>
            </w:r>
            <w:proofErr w:type="spellEnd"/>
          </w:p>
        </w:tc>
      </w:tr>
    </w:tbl>
    <w:p w14:paraId="681598A1" w14:textId="77777777" w:rsidR="006951C5" w:rsidRDefault="006951C5" w:rsidP="006951C5">
      <w:pPr>
        <w:ind w:firstLine="709"/>
        <w:jc w:val="both"/>
        <w:rPr>
          <w:sz w:val="24"/>
          <w:szCs w:val="24"/>
          <w:lang w:val="ru-RU"/>
        </w:rPr>
      </w:pPr>
    </w:p>
    <w:p w14:paraId="4BC9BC31" w14:textId="1F8D4EA7" w:rsidR="00BF34C4" w:rsidRPr="00E144CE" w:rsidRDefault="006951C5" w:rsidP="006951C5">
      <w:pPr>
        <w:rPr>
          <w:lang w:val="ru-RU"/>
        </w:rPr>
      </w:pPr>
      <w:r>
        <w:rPr>
          <w:sz w:val="24"/>
          <w:szCs w:val="24"/>
          <w:lang w:val="ru-RU"/>
        </w:rPr>
        <w:t>Примечание – Составлено автором</w:t>
      </w:r>
    </w:p>
    <w:p w14:paraId="122B84D2" w14:textId="77777777" w:rsidR="00FF1D14" w:rsidRPr="00E80330" w:rsidRDefault="00FF1D14" w:rsidP="00C84A13">
      <w:pPr>
        <w:ind w:firstLine="709"/>
        <w:jc w:val="both"/>
        <w:rPr>
          <w:lang w:val="ru-RU"/>
        </w:rPr>
      </w:pPr>
      <w:r>
        <w:rPr>
          <w:lang w:val="ru-RU"/>
        </w:rPr>
        <w:t xml:space="preserve">Экономический эффект IT-технологии формируется из четырёх компонентов. Основной источник дохода — прибавка урожая, установленная в результате полевого опыта: урожайность варианта A2 (40 г/дерево) превысила контроль на 44 ц/га, как следует из данных таблицы 4.9. При средней оптовой цене яблок 250 тенге/кг дополнительная выручка от прибавки составляет 11 000 тыс. тенге на 10 га в год. Второй компонент — повышение товарности продукции с 72 до 81%, обеспечивающее увеличение доли плодов первого сорта. Ценовая разница между товарными и нетоварными плодами (в среднем 216 тенге/кг) генерирует дополнительно 4 608 тыс. тенге выручки. Третий и четвёртый компоненты — экономия оросительной воды (320 тыс. тенге при тарифе 20 тенге/м³) и сокращение </w:t>
      </w:r>
      <w:proofErr w:type="spellStart"/>
      <w:r>
        <w:rPr>
          <w:lang w:val="ru-RU"/>
        </w:rPr>
        <w:t>пестицидных</w:t>
      </w:r>
      <w:proofErr w:type="spellEnd"/>
      <w:r>
        <w:rPr>
          <w:lang w:val="ru-RU"/>
        </w:rPr>
        <w:t xml:space="preserve"> обработок (200 тыс. тенге при стоимости одной обработки 100 тыс. тенге на 10 га), как установлено в ходе сравнительного анализа, представленного в таблице 5.5. Совокупный годовой экономический эффект достигает 16128 тыс. тенге [15, с. 79–162].</w:t>
      </w:r>
    </w:p>
    <w:p w14:paraId="2A932D7A" w14:textId="77777777" w:rsidR="00FF1D14" w:rsidRPr="00082E9A" w:rsidRDefault="00FF1D14" w:rsidP="00C84A13">
      <w:pPr>
        <w:ind w:firstLine="709"/>
        <w:jc w:val="both"/>
        <w:rPr>
          <w:lang w:val="ru-RU"/>
        </w:rPr>
      </w:pPr>
      <w:r>
        <w:rPr>
          <w:lang w:val="ru-RU"/>
        </w:rPr>
        <w:t xml:space="preserve">Расчёт рентабельности показывает высокую экономическую отдачу IT-технологии. В первый год эксплуатации, включающий капитальные затраты (490 тыс. тенге) и эксплуатационные расходы (588 тыс. тенге), чистая прибыль составляет 15050 тыс. тенге, что соответствует рентабельности 1 396%. Начиная со второго года, при отсутствии капитальных затрат, чистая прибыль возрастает </w:t>
      </w:r>
      <w:r>
        <w:rPr>
          <w:lang w:val="ru-RU"/>
        </w:rPr>
        <w:lastRenderedPageBreak/>
        <w:t>до 15540 тыс. тенге (1554 тыс. тенге/га). Срок окупаемости системы составляет менее одного месяца, поскольку капитальные вложения (490 тыс. тенге) многократно перекрываются ежемесячным экономическим эффектом (около 1 344 тыс. тенге/мес). За четырёхлетний период кумулятивный денежный поток достигает 61670 тыс. тенге, что доказывает устойчивую экономическую целесообразность внедрения [25, с. 254–256]. Детальный расчёт экономической эффективности систематизирован в таблице 6.4.</w:t>
      </w:r>
    </w:p>
    <w:p w14:paraId="0BCEE967" w14:textId="77777777" w:rsidR="009D486A" w:rsidRPr="00B05D1B" w:rsidRDefault="009D486A" w:rsidP="00C84A13">
      <w:pPr>
        <w:rPr>
          <w:lang w:val="ru-RU"/>
        </w:rPr>
      </w:pPr>
    </w:p>
    <w:p w14:paraId="6B447C35" w14:textId="77777777" w:rsidR="00FF1D14" w:rsidRDefault="00FF1D14" w:rsidP="00C44A62">
      <w:pPr>
        <w:keepNext/>
        <w:rPr>
          <w:lang w:val="ru-RU"/>
        </w:rPr>
      </w:pPr>
      <w:r>
        <w:rPr>
          <w:lang w:val="ru-RU"/>
        </w:rPr>
        <w:t xml:space="preserve">Таблица 6.4 – Расчёт экономической эффективности </w:t>
      </w:r>
      <w:r>
        <w:t>IT</w:t>
      </w:r>
      <w:r>
        <w:rPr>
          <w:lang w:val="ru-RU"/>
        </w:rPr>
        <w:t>-технологии (на 10 га)</w:t>
      </w:r>
    </w:p>
    <w:p w14:paraId="0CFE74ED" w14:textId="77777777" w:rsidR="00930325" w:rsidRPr="00D05230" w:rsidRDefault="00930325" w:rsidP="00C44A62">
      <w:pPr>
        <w:keepNext/>
        <w:rPr>
          <w:lang w:val="ru-RU"/>
        </w:rPr>
      </w:pPr>
    </w:p>
    <w:tbl>
      <w:tblPr>
        <w:tblW w:w="9356"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11"/>
        <w:gridCol w:w="3260"/>
        <w:gridCol w:w="1985"/>
      </w:tblGrid>
      <w:tr w:rsidR="00FF1D14" w:rsidRPr="00C44A62" w14:paraId="6F362155" w14:textId="77777777" w:rsidTr="001936B9">
        <w:trPr>
          <w:cantSplit/>
        </w:trPr>
        <w:tc>
          <w:tcPr>
            <w:tcW w:w="41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D5DE3C2" w14:textId="77777777" w:rsidR="00FF1D14" w:rsidRPr="00C44A62" w:rsidRDefault="00FF1D14" w:rsidP="00C84A13">
            <w:pPr>
              <w:keepNext/>
              <w:jc w:val="center"/>
              <w:rPr>
                <w:sz w:val="18"/>
                <w:szCs w:val="18"/>
              </w:rPr>
            </w:pPr>
            <w:proofErr w:type="spellStart"/>
            <w:r>
              <w:rPr>
                <w:szCs w:val="24"/>
              </w:rPr>
              <w:t>Показатель</w:t>
            </w:r>
            <w:proofErr w:type="spellEnd"/>
          </w:p>
        </w:tc>
        <w:tc>
          <w:tcPr>
            <w:tcW w:w="326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5F74F89" w14:textId="77777777" w:rsidR="00FF1D14" w:rsidRPr="00C44A62" w:rsidRDefault="00FF1D14" w:rsidP="00C84A13">
            <w:pPr>
              <w:keepNext/>
              <w:jc w:val="center"/>
              <w:rPr>
                <w:sz w:val="18"/>
                <w:szCs w:val="18"/>
              </w:rPr>
            </w:pPr>
            <w:proofErr w:type="spellStart"/>
            <w:r>
              <w:rPr>
                <w:szCs w:val="24"/>
              </w:rPr>
              <w:t>Расчёт</w:t>
            </w:r>
            <w:proofErr w:type="spellEnd"/>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BB30E3E" w14:textId="77777777" w:rsidR="00FF1D14" w:rsidRPr="00C44A62" w:rsidRDefault="00FF1D14" w:rsidP="00C84A13">
            <w:pPr>
              <w:keepNext/>
              <w:jc w:val="center"/>
              <w:rPr>
                <w:sz w:val="18"/>
                <w:szCs w:val="18"/>
              </w:rPr>
            </w:pPr>
            <w:proofErr w:type="spellStart"/>
            <w:r>
              <w:rPr>
                <w:szCs w:val="24"/>
              </w:rPr>
              <w:t>Значение</w:t>
            </w:r>
            <w:proofErr w:type="spellEnd"/>
            <w:r>
              <w:rPr>
                <w:szCs w:val="24"/>
              </w:rPr>
              <w:t xml:space="preserve">, </w:t>
            </w:r>
            <w:proofErr w:type="spellStart"/>
            <w:r>
              <w:rPr>
                <w:szCs w:val="24"/>
              </w:rPr>
              <w:t>тыс</w:t>
            </w:r>
            <w:proofErr w:type="spellEnd"/>
            <w:r>
              <w:rPr>
                <w:szCs w:val="24"/>
              </w:rPr>
              <w:t xml:space="preserve">. </w:t>
            </w:r>
            <w:proofErr w:type="spellStart"/>
            <w:r>
              <w:rPr>
                <w:szCs w:val="24"/>
              </w:rPr>
              <w:t>тенге</w:t>
            </w:r>
            <w:proofErr w:type="spellEnd"/>
          </w:p>
        </w:tc>
      </w:tr>
      <w:tr w:rsidR="00FF1D14" w:rsidRPr="00C44A62" w14:paraId="495C6261" w14:textId="77777777" w:rsidTr="001936B9">
        <w:trPr>
          <w:cantSplit/>
        </w:trPr>
        <w:tc>
          <w:tcPr>
            <w:tcW w:w="41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AA9BEA8" w14:textId="77777777" w:rsidR="00FF1D14" w:rsidRPr="00C44A62" w:rsidRDefault="00FF1D14" w:rsidP="00C84A13">
            <w:pPr>
              <w:keepNext/>
              <w:rPr>
                <w:sz w:val="18"/>
                <w:szCs w:val="18"/>
              </w:rPr>
            </w:pPr>
            <w:r>
              <w:rPr>
                <w:szCs w:val="24"/>
              </w:rPr>
              <w:t xml:space="preserve">1 </w:t>
            </w:r>
            <w:proofErr w:type="spellStart"/>
            <w:r>
              <w:rPr>
                <w:szCs w:val="24"/>
              </w:rPr>
              <w:t>Дополнительная</w:t>
            </w:r>
            <w:proofErr w:type="spellEnd"/>
            <w:r>
              <w:rPr>
                <w:szCs w:val="24"/>
              </w:rPr>
              <w:t xml:space="preserve"> </w:t>
            </w:r>
            <w:proofErr w:type="spellStart"/>
            <w:r>
              <w:rPr>
                <w:szCs w:val="24"/>
              </w:rPr>
              <w:t>выручка</w:t>
            </w:r>
            <w:proofErr w:type="spellEnd"/>
          </w:p>
        </w:tc>
        <w:tc>
          <w:tcPr>
            <w:tcW w:w="326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D03E16A" w14:textId="77777777" w:rsidR="00FF1D14" w:rsidRPr="00C44A62" w:rsidRDefault="00FF1D14" w:rsidP="00C84A13">
            <w:pPr>
              <w:keepNext/>
              <w:rPr>
                <w:sz w:val="18"/>
                <w:szCs w:val="18"/>
              </w:rPr>
            </w:pPr>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8EB63B2" w14:textId="77777777" w:rsidR="00FF1D14" w:rsidRPr="00C44A62" w:rsidRDefault="00FF1D14" w:rsidP="00C84A13">
            <w:pPr>
              <w:keepNext/>
              <w:jc w:val="center"/>
              <w:rPr>
                <w:sz w:val="18"/>
                <w:szCs w:val="18"/>
              </w:rPr>
            </w:pPr>
            <w:r>
              <w:rPr>
                <w:szCs w:val="24"/>
              </w:rPr>
              <w:t>16 128</w:t>
            </w:r>
          </w:p>
        </w:tc>
      </w:tr>
      <w:tr w:rsidR="00FF1D14" w:rsidRPr="00C44A62" w14:paraId="64880062" w14:textId="77777777" w:rsidTr="001936B9">
        <w:trPr>
          <w:cantSplit/>
        </w:trPr>
        <w:tc>
          <w:tcPr>
            <w:tcW w:w="41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836FE59" w14:textId="77777777" w:rsidR="00FF1D14" w:rsidRPr="00C44A62" w:rsidRDefault="00FF1D14" w:rsidP="00C84A13">
            <w:pPr>
              <w:keepNext/>
              <w:rPr>
                <w:sz w:val="18"/>
                <w:szCs w:val="18"/>
              </w:rPr>
            </w:pPr>
            <w:r>
              <w:rPr>
                <w:szCs w:val="24"/>
              </w:rPr>
              <w:t xml:space="preserve">  </w:t>
            </w:r>
            <w:proofErr w:type="spellStart"/>
            <w:r>
              <w:rPr>
                <w:szCs w:val="24"/>
              </w:rPr>
              <w:t>Прибавка</w:t>
            </w:r>
            <w:proofErr w:type="spellEnd"/>
            <w:r>
              <w:rPr>
                <w:szCs w:val="24"/>
              </w:rPr>
              <w:t xml:space="preserve"> </w:t>
            </w:r>
            <w:proofErr w:type="spellStart"/>
            <w:r>
              <w:rPr>
                <w:szCs w:val="24"/>
              </w:rPr>
              <w:t>урожая</w:t>
            </w:r>
            <w:proofErr w:type="spellEnd"/>
          </w:p>
        </w:tc>
        <w:tc>
          <w:tcPr>
            <w:tcW w:w="326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0C897BC" w14:textId="77777777" w:rsidR="00FF1D14" w:rsidRPr="00C44A62" w:rsidRDefault="00FF1D14" w:rsidP="00C84A13">
            <w:pPr>
              <w:keepNext/>
              <w:rPr>
                <w:sz w:val="18"/>
                <w:szCs w:val="18"/>
                <w:lang w:val="ru-RU"/>
              </w:rPr>
            </w:pPr>
            <w:r>
              <w:rPr>
                <w:szCs w:val="24"/>
                <w:lang w:val="ru-RU"/>
              </w:rPr>
              <w:t>+44 ц/га × 10 га × 250 тенге/кг</w:t>
            </w:r>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A720DCB" w14:textId="77777777" w:rsidR="00FF1D14" w:rsidRPr="00C44A62" w:rsidRDefault="00FF1D14" w:rsidP="00C84A13">
            <w:pPr>
              <w:keepNext/>
              <w:jc w:val="center"/>
              <w:rPr>
                <w:sz w:val="18"/>
                <w:szCs w:val="18"/>
              </w:rPr>
            </w:pPr>
            <w:r>
              <w:rPr>
                <w:szCs w:val="24"/>
              </w:rPr>
              <w:t>11 000</w:t>
            </w:r>
          </w:p>
        </w:tc>
      </w:tr>
      <w:tr w:rsidR="00FF1D14" w:rsidRPr="00C44A62" w14:paraId="379DB204" w14:textId="77777777" w:rsidTr="001936B9">
        <w:trPr>
          <w:cantSplit/>
        </w:trPr>
        <w:tc>
          <w:tcPr>
            <w:tcW w:w="41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0838F0F" w14:textId="77777777" w:rsidR="00FF1D14" w:rsidRPr="00C44A62" w:rsidRDefault="00FF1D14" w:rsidP="00C84A13">
            <w:pPr>
              <w:keepNext/>
              <w:rPr>
                <w:sz w:val="18"/>
                <w:szCs w:val="18"/>
              </w:rPr>
            </w:pPr>
            <w:r>
              <w:rPr>
                <w:szCs w:val="24"/>
              </w:rPr>
              <w:t xml:space="preserve">  </w:t>
            </w:r>
            <w:proofErr w:type="spellStart"/>
            <w:r>
              <w:rPr>
                <w:szCs w:val="24"/>
              </w:rPr>
              <w:t>Повышение</w:t>
            </w:r>
            <w:proofErr w:type="spellEnd"/>
            <w:r>
              <w:rPr>
                <w:szCs w:val="24"/>
              </w:rPr>
              <w:t xml:space="preserve"> </w:t>
            </w:r>
            <w:proofErr w:type="spellStart"/>
            <w:r>
              <w:rPr>
                <w:szCs w:val="24"/>
              </w:rPr>
              <w:t>товарности</w:t>
            </w:r>
            <w:proofErr w:type="spellEnd"/>
            <w:r>
              <w:rPr>
                <w:szCs w:val="24"/>
              </w:rPr>
              <w:t xml:space="preserve"> (72→81%)</w:t>
            </w:r>
          </w:p>
        </w:tc>
        <w:tc>
          <w:tcPr>
            <w:tcW w:w="326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2141C05" w14:textId="77777777" w:rsidR="00FF1D14" w:rsidRPr="00C44A62" w:rsidRDefault="00FF1D14" w:rsidP="00C84A13">
            <w:pPr>
              <w:keepNext/>
              <w:rPr>
                <w:sz w:val="18"/>
                <w:szCs w:val="18"/>
                <w:lang w:val="ru-RU"/>
              </w:rPr>
            </w:pPr>
            <w:r>
              <w:rPr>
                <w:szCs w:val="24"/>
                <w:lang w:val="ru-RU"/>
              </w:rPr>
              <w:t>212 ц/га × 10 га × 9% × 216 тенге/кг</w:t>
            </w:r>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883E966" w14:textId="77777777" w:rsidR="00FF1D14" w:rsidRPr="00C44A62" w:rsidRDefault="00FF1D14" w:rsidP="00C84A13">
            <w:pPr>
              <w:keepNext/>
              <w:jc w:val="center"/>
              <w:rPr>
                <w:sz w:val="18"/>
                <w:szCs w:val="18"/>
              </w:rPr>
            </w:pPr>
            <w:r>
              <w:rPr>
                <w:szCs w:val="24"/>
              </w:rPr>
              <w:t>4 608</w:t>
            </w:r>
          </w:p>
        </w:tc>
      </w:tr>
      <w:tr w:rsidR="00FF1D14" w:rsidRPr="00C44A62" w14:paraId="5B3BFBE8" w14:textId="77777777" w:rsidTr="001936B9">
        <w:trPr>
          <w:cantSplit/>
        </w:trPr>
        <w:tc>
          <w:tcPr>
            <w:tcW w:w="41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7C313A1" w14:textId="77777777" w:rsidR="00FF1D14" w:rsidRPr="00C44A62" w:rsidRDefault="00FF1D14" w:rsidP="00C84A13">
            <w:pPr>
              <w:keepNext/>
              <w:rPr>
                <w:sz w:val="18"/>
                <w:szCs w:val="18"/>
              </w:rPr>
            </w:pPr>
            <w:r>
              <w:rPr>
                <w:szCs w:val="24"/>
              </w:rPr>
              <w:t xml:space="preserve">  </w:t>
            </w:r>
            <w:proofErr w:type="spellStart"/>
            <w:r>
              <w:rPr>
                <w:szCs w:val="24"/>
              </w:rPr>
              <w:t>Экономия</w:t>
            </w:r>
            <w:proofErr w:type="spellEnd"/>
            <w:r>
              <w:rPr>
                <w:szCs w:val="24"/>
              </w:rPr>
              <w:t xml:space="preserve"> </w:t>
            </w:r>
            <w:proofErr w:type="spellStart"/>
            <w:r>
              <w:rPr>
                <w:szCs w:val="24"/>
              </w:rPr>
              <w:t>воды</w:t>
            </w:r>
            <w:proofErr w:type="spellEnd"/>
          </w:p>
        </w:tc>
        <w:tc>
          <w:tcPr>
            <w:tcW w:w="326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1D4C89A" w14:textId="77777777" w:rsidR="00FF1D14" w:rsidRPr="00C44A62" w:rsidRDefault="00FF1D14" w:rsidP="00C84A13">
            <w:pPr>
              <w:keepNext/>
              <w:rPr>
                <w:sz w:val="18"/>
                <w:szCs w:val="18"/>
                <w:lang w:val="ru-RU"/>
              </w:rPr>
            </w:pPr>
            <w:r>
              <w:rPr>
                <w:szCs w:val="24"/>
                <w:lang w:val="ru-RU"/>
              </w:rPr>
              <w:t>1 600 м³/га × 10 га × 20 тенге/м³</w:t>
            </w:r>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B208FDD" w14:textId="77777777" w:rsidR="00FF1D14" w:rsidRPr="00C44A62" w:rsidRDefault="00FF1D14" w:rsidP="00C84A13">
            <w:pPr>
              <w:keepNext/>
              <w:jc w:val="center"/>
              <w:rPr>
                <w:sz w:val="18"/>
                <w:szCs w:val="18"/>
              </w:rPr>
            </w:pPr>
            <w:r>
              <w:rPr>
                <w:szCs w:val="24"/>
              </w:rPr>
              <w:t>320</w:t>
            </w:r>
          </w:p>
        </w:tc>
      </w:tr>
      <w:tr w:rsidR="00FF1D14" w:rsidRPr="00C44A62" w14:paraId="7BE1E6AD" w14:textId="77777777" w:rsidTr="001936B9">
        <w:trPr>
          <w:cantSplit/>
        </w:trPr>
        <w:tc>
          <w:tcPr>
            <w:tcW w:w="41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73BDF68" w14:textId="77777777" w:rsidR="00FF1D14" w:rsidRPr="00C44A62" w:rsidRDefault="00FF1D14" w:rsidP="00C84A13">
            <w:pPr>
              <w:keepNext/>
              <w:rPr>
                <w:sz w:val="18"/>
                <w:szCs w:val="18"/>
              </w:rPr>
            </w:pPr>
            <w:r>
              <w:rPr>
                <w:szCs w:val="24"/>
              </w:rPr>
              <w:t xml:space="preserve">  </w:t>
            </w:r>
            <w:proofErr w:type="spellStart"/>
            <w:r>
              <w:rPr>
                <w:szCs w:val="24"/>
              </w:rPr>
              <w:t>Экономия</w:t>
            </w:r>
            <w:proofErr w:type="spellEnd"/>
            <w:r>
              <w:rPr>
                <w:szCs w:val="24"/>
              </w:rPr>
              <w:t xml:space="preserve"> </w:t>
            </w:r>
            <w:proofErr w:type="spellStart"/>
            <w:r>
              <w:rPr>
                <w:szCs w:val="24"/>
              </w:rPr>
              <w:t>пестицидов</w:t>
            </w:r>
            <w:proofErr w:type="spellEnd"/>
          </w:p>
        </w:tc>
        <w:tc>
          <w:tcPr>
            <w:tcW w:w="326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EF65061" w14:textId="77777777" w:rsidR="00FF1D14" w:rsidRPr="00C44A62" w:rsidRDefault="00FF1D14" w:rsidP="00C84A13">
            <w:pPr>
              <w:keepNext/>
              <w:rPr>
                <w:sz w:val="18"/>
                <w:szCs w:val="18"/>
              </w:rPr>
            </w:pPr>
            <w:r>
              <w:rPr>
                <w:szCs w:val="24"/>
              </w:rPr>
              <w:t xml:space="preserve">2 </w:t>
            </w:r>
            <w:proofErr w:type="spellStart"/>
            <w:r>
              <w:rPr>
                <w:szCs w:val="24"/>
              </w:rPr>
              <w:t>обработки</w:t>
            </w:r>
            <w:proofErr w:type="spellEnd"/>
            <w:r>
              <w:rPr>
                <w:szCs w:val="24"/>
              </w:rPr>
              <w:t xml:space="preserve"> × 100 </w:t>
            </w:r>
            <w:proofErr w:type="spellStart"/>
            <w:r>
              <w:rPr>
                <w:szCs w:val="24"/>
              </w:rPr>
              <w:t>тыс</w:t>
            </w:r>
            <w:proofErr w:type="spellEnd"/>
            <w:r>
              <w:rPr>
                <w:szCs w:val="24"/>
              </w:rPr>
              <w:t xml:space="preserve">. </w:t>
            </w:r>
            <w:proofErr w:type="spellStart"/>
            <w:r>
              <w:rPr>
                <w:szCs w:val="24"/>
              </w:rPr>
              <w:t>тенге</w:t>
            </w:r>
            <w:proofErr w:type="spellEnd"/>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A766A8A" w14:textId="77777777" w:rsidR="00FF1D14" w:rsidRPr="00C44A62" w:rsidRDefault="00FF1D14" w:rsidP="00C84A13">
            <w:pPr>
              <w:keepNext/>
              <w:jc w:val="center"/>
              <w:rPr>
                <w:sz w:val="18"/>
                <w:szCs w:val="18"/>
              </w:rPr>
            </w:pPr>
            <w:r>
              <w:rPr>
                <w:szCs w:val="24"/>
              </w:rPr>
              <w:t>200</w:t>
            </w:r>
          </w:p>
        </w:tc>
      </w:tr>
      <w:tr w:rsidR="00FF1D14" w:rsidRPr="00C44A62" w14:paraId="05DBCD15" w14:textId="77777777" w:rsidTr="001936B9">
        <w:trPr>
          <w:cantSplit/>
        </w:trPr>
        <w:tc>
          <w:tcPr>
            <w:tcW w:w="41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45B840B" w14:textId="77777777" w:rsidR="00FF1D14" w:rsidRPr="00C44A62" w:rsidRDefault="00FF1D14" w:rsidP="00C84A13">
            <w:pPr>
              <w:keepNext/>
              <w:rPr>
                <w:sz w:val="18"/>
                <w:szCs w:val="18"/>
              </w:rPr>
            </w:pPr>
            <w:r>
              <w:rPr>
                <w:szCs w:val="24"/>
              </w:rPr>
              <w:t xml:space="preserve">2 </w:t>
            </w:r>
            <w:proofErr w:type="spellStart"/>
            <w:r>
              <w:rPr>
                <w:szCs w:val="24"/>
              </w:rPr>
              <w:t>Совокупные</w:t>
            </w:r>
            <w:proofErr w:type="spellEnd"/>
            <w:r>
              <w:rPr>
                <w:szCs w:val="24"/>
              </w:rPr>
              <w:t xml:space="preserve"> </w:t>
            </w:r>
            <w:proofErr w:type="spellStart"/>
            <w:r>
              <w:rPr>
                <w:szCs w:val="24"/>
              </w:rPr>
              <w:t>затраты</w:t>
            </w:r>
            <w:proofErr w:type="spellEnd"/>
            <w:r>
              <w:rPr>
                <w:szCs w:val="24"/>
              </w:rPr>
              <w:t xml:space="preserve"> (1-й </w:t>
            </w:r>
            <w:proofErr w:type="spellStart"/>
            <w:r>
              <w:rPr>
                <w:szCs w:val="24"/>
              </w:rPr>
              <w:t>год</w:t>
            </w:r>
            <w:proofErr w:type="spellEnd"/>
            <w:r>
              <w:rPr>
                <w:szCs w:val="24"/>
              </w:rPr>
              <w:t>)</w:t>
            </w:r>
          </w:p>
        </w:tc>
        <w:tc>
          <w:tcPr>
            <w:tcW w:w="326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5E563F3" w14:textId="77777777" w:rsidR="00FF1D14" w:rsidRPr="00C44A62" w:rsidRDefault="00FF1D14" w:rsidP="00C84A13">
            <w:pPr>
              <w:keepNext/>
              <w:rPr>
                <w:sz w:val="18"/>
                <w:szCs w:val="18"/>
              </w:rPr>
            </w:pPr>
            <w:proofErr w:type="spellStart"/>
            <w:r>
              <w:rPr>
                <w:szCs w:val="24"/>
              </w:rPr>
              <w:t>Капитальные</w:t>
            </w:r>
            <w:proofErr w:type="spellEnd"/>
            <w:r>
              <w:rPr>
                <w:szCs w:val="24"/>
              </w:rPr>
              <w:t xml:space="preserve"> + </w:t>
            </w:r>
            <w:proofErr w:type="spellStart"/>
            <w:r>
              <w:rPr>
                <w:szCs w:val="24"/>
              </w:rPr>
              <w:t>эксплуатационные</w:t>
            </w:r>
            <w:proofErr w:type="spellEnd"/>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C3845D5" w14:textId="77777777" w:rsidR="00FF1D14" w:rsidRPr="00C44A62" w:rsidRDefault="00FF1D14" w:rsidP="00C84A13">
            <w:pPr>
              <w:keepNext/>
              <w:jc w:val="center"/>
              <w:rPr>
                <w:sz w:val="18"/>
                <w:szCs w:val="18"/>
              </w:rPr>
            </w:pPr>
            <w:r>
              <w:rPr>
                <w:szCs w:val="24"/>
              </w:rPr>
              <w:t>1 078</w:t>
            </w:r>
          </w:p>
        </w:tc>
      </w:tr>
      <w:tr w:rsidR="00FF1D14" w:rsidRPr="00C44A62" w14:paraId="56581766" w14:textId="77777777" w:rsidTr="001936B9">
        <w:trPr>
          <w:cantSplit/>
        </w:trPr>
        <w:tc>
          <w:tcPr>
            <w:tcW w:w="41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C5743CB" w14:textId="77777777" w:rsidR="00FF1D14" w:rsidRPr="00C44A62" w:rsidRDefault="00FF1D14" w:rsidP="00C84A13">
            <w:pPr>
              <w:keepNext/>
              <w:rPr>
                <w:sz w:val="18"/>
                <w:szCs w:val="18"/>
                <w:lang w:val="ru-RU"/>
              </w:rPr>
            </w:pPr>
            <w:r>
              <w:rPr>
                <w:szCs w:val="24"/>
                <w:lang w:val="ru-RU"/>
              </w:rPr>
              <w:t>3 Совокупные затраты (</w:t>
            </w:r>
            <w:proofErr w:type="gramStart"/>
            <w:r>
              <w:rPr>
                <w:szCs w:val="24"/>
                <w:lang w:val="ru-RU"/>
              </w:rPr>
              <w:t>2-й</w:t>
            </w:r>
            <w:proofErr w:type="gramEnd"/>
            <w:r>
              <w:rPr>
                <w:szCs w:val="24"/>
                <w:lang w:val="ru-RU"/>
              </w:rPr>
              <w:t xml:space="preserve"> год и далее)</w:t>
            </w:r>
          </w:p>
        </w:tc>
        <w:tc>
          <w:tcPr>
            <w:tcW w:w="326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AD0A02F" w14:textId="77777777" w:rsidR="00FF1D14" w:rsidRPr="00C44A62" w:rsidRDefault="00FF1D14" w:rsidP="00C84A13">
            <w:pPr>
              <w:keepNext/>
              <w:rPr>
                <w:sz w:val="18"/>
                <w:szCs w:val="18"/>
              </w:rPr>
            </w:pPr>
            <w:proofErr w:type="spellStart"/>
            <w:r>
              <w:rPr>
                <w:szCs w:val="24"/>
              </w:rPr>
              <w:t>Только</w:t>
            </w:r>
            <w:proofErr w:type="spellEnd"/>
            <w:r>
              <w:rPr>
                <w:szCs w:val="24"/>
              </w:rPr>
              <w:t xml:space="preserve"> </w:t>
            </w:r>
            <w:proofErr w:type="spellStart"/>
            <w:r>
              <w:rPr>
                <w:szCs w:val="24"/>
              </w:rPr>
              <w:t>эксплуатационные</w:t>
            </w:r>
            <w:proofErr w:type="spellEnd"/>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09DF1F5" w14:textId="77777777" w:rsidR="00FF1D14" w:rsidRPr="00C44A62" w:rsidRDefault="00FF1D14" w:rsidP="00C84A13">
            <w:pPr>
              <w:keepNext/>
              <w:jc w:val="center"/>
              <w:rPr>
                <w:sz w:val="18"/>
                <w:szCs w:val="18"/>
              </w:rPr>
            </w:pPr>
            <w:r>
              <w:rPr>
                <w:szCs w:val="24"/>
              </w:rPr>
              <w:t>588</w:t>
            </w:r>
          </w:p>
        </w:tc>
      </w:tr>
      <w:tr w:rsidR="00FF1D14" w:rsidRPr="00C44A62" w14:paraId="3F3E3A4F" w14:textId="77777777" w:rsidTr="001936B9">
        <w:trPr>
          <w:cantSplit/>
        </w:trPr>
        <w:tc>
          <w:tcPr>
            <w:tcW w:w="41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C868444" w14:textId="77777777" w:rsidR="00FF1D14" w:rsidRPr="00C44A62" w:rsidRDefault="00FF1D14" w:rsidP="00C84A13">
            <w:pPr>
              <w:keepNext/>
              <w:rPr>
                <w:sz w:val="18"/>
                <w:szCs w:val="18"/>
              </w:rPr>
            </w:pPr>
            <w:r>
              <w:rPr>
                <w:szCs w:val="24"/>
              </w:rPr>
              <w:t xml:space="preserve">4 </w:t>
            </w:r>
            <w:proofErr w:type="spellStart"/>
            <w:r>
              <w:rPr>
                <w:szCs w:val="24"/>
              </w:rPr>
              <w:t>Чистая</w:t>
            </w:r>
            <w:proofErr w:type="spellEnd"/>
            <w:r>
              <w:rPr>
                <w:szCs w:val="24"/>
              </w:rPr>
              <w:t xml:space="preserve"> </w:t>
            </w:r>
            <w:proofErr w:type="spellStart"/>
            <w:r>
              <w:rPr>
                <w:szCs w:val="24"/>
              </w:rPr>
              <w:t>прибыль</w:t>
            </w:r>
            <w:proofErr w:type="spellEnd"/>
            <w:r>
              <w:rPr>
                <w:szCs w:val="24"/>
              </w:rPr>
              <w:t xml:space="preserve"> (1-й </w:t>
            </w:r>
            <w:proofErr w:type="spellStart"/>
            <w:r>
              <w:rPr>
                <w:szCs w:val="24"/>
              </w:rPr>
              <w:t>год</w:t>
            </w:r>
            <w:proofErr w:type="spellEnd"/>
            <w:r>
              <w:rPr>
                <w:szCs w:val="24"/>
              </w:rPr>
              <w:t>)</w:t>
            </w:r>
          </w:p>
        </w:tc>
        <w:tc>
          <w:tcPr>
            <w:tcW w:w="326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F8CE0DF" w14:textId="77777777" w:rsidR="00FF1D14" w:rsidRPr="00C44A62" w:rsidRDefault="00FF1D14" w:rsidP="00C84A13">
            <w:pPr>
              <w:keepNext/>
              <w:rPr>
                <w:sz w:val="18"/>
                <w:szCs w:val="18"/>
              </w:rPr>
            </w:pPr>
            <w:r>
              <w:rPr>
                <w:szCs w:val="24"/>
              </w:rPr>
              <w:t>16 128 − 1 078</w:t>
            </w:r>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A9B9F61" w14:textId="77777777" w:rsidR="00FF1D14" w:rsidRPr="00C44A62" w:rsidRDefault="00FF1D14" w:rsidP="00C84A13">
            <w:pPr>
              <w:keepNext/>
              <w:jc w:val="center"/>
              <w:rPr>
                <w:sz w:val="18"/>
                <w:szCs w:val="18"/>
              </w:rPr>
            </w:pPr>
            <w:r>
              <w:rPr>
                <w:szCs w:val="24"/>
              </w:rPr>
              <w:t>15 050</w:t>
            </w:r>
          </w:p>
        </w:tc>
      </w:tr>
      <w:tr w:rsidR="00FF1D14" w:rsidRPr="00C44A62" w14:paraId="70D2E6EE" w14:textId="77777777" w:rsidTr="001936B9">
        <w:trPr>
          <w:cantSplit/>
        </w:trPr>
        <w:tc>
          <w:tcPr>
            <w:tcW w:w="41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14FBC18" w14:textId="77777777" w:rsidR="00FF1D14" w:rsidRPr="00C44A62" w:rsidRDefault="00FF1D14" w:rsidP="00C84A13">
            <w:pPr>
              <w:keepNext/>
              <w:rPr>
                <w:sz w:val="18"/>
                <w:szCs w:val="18"/>
                <w:lang w:val="ru-RU"/>
              </w:rPr>
            </w:pPr>
            <w:r>
              <w:rPr>
                <w:szCs w:val="24"/>
                <w:lang w:val="ru-RU"/>
              </w:rPr>
              <w:t>5 Чистая прибыль (</w:t>
            </w:r>
            <w:proofErr w:type="gramStart"/>
            <w:r>
              <w:rPr>
                <w:szCs w:val="24"/>
                <w:lang w:val="ru-RU"/>
              </w:rPr>
              <w:t>2-й</w:t>
            </w:r>
            <w:proofErr w:type="gramEnd"/>
            <w:r>
              <w:rPr>
                <w:szCs w:val="24"/>
                <w:lang w:val="ru-RU"/>
              </w:rPr>
              <w:t xml:space="preserve"> год и далее)</w:t>
            </w:r>
          </w:p>
        </w:tc>
        <w:tc>
          <w:tcPr>
            <w:tcW w:w="326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AEFC4EC" w14:textId="77777777" w:rsidR="00FF1D14" w:rsidRPr="00C44A62" w:rsidRDefault="00FF1D14" w:rsidP="00C84A13">
            <w:pPr>
              <w:keepNext/>
              <w:rPr>
                <w:sz w:val="18"/>
                <w:szCs w:val="18"/>
              </w:rPr>
            </w:pPr>
            <w:r>
              <w:rPr>
                <w:szCs w:val="24"/>
              </w:rPr>
              <w:t>16 128 − 588</w:t>
            </w:r>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B629AA1" w14:textId="77777777" w:rsidR="00FF1D14" w:rsidRPr="00C44A62" w:rsidRDefault="00FF1D14" w:rsidP="00C84A13">
            <w:pPr>
              <w:keepNext/>
              <w:jc w:val="center"/>
              <w:rPr>
                <w:sz w:val="18"/>
                <w:szCs w:val="18"/>
              </w:rPr>
            </w:pPr>
            <w:r>
              <w:rPr>
                <w:szCs w:val="24"/>
              </w:rPr>
              <w:t>15 540</w:t>
            </w:r>
          </w:p>
        </w:tc>
      </w:tr>
      <w:tr w:rsidR="00FF1D14" w:rsidRPr="00C44A62" w14:paraId="2D6D4C7E" w14:textId="77777777" w:rsidTr="001936B9">
        <w:trPr>
          <w:cantSplit/>
        </w:trPr>
        <w:tc>
          <w:tcPr>
            <w:tcW w:w="41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5F22D7F" w14:textId="77777777" w:rsidR="00FF1D14" w:rsidRPr="00C44A62" w:rsidRDefault="00FF1D14" w:rsidP="00C84A13">
            <w:pPr>
              <w:keepNext/>
              <w:rPr>
                <w:sz w:val="18"/>
                <w:szCs w:val="18"/>
              </w:rPr>
            </w:pPr>
            <w:r>
              <w:rPr>
                <w:szCs w:val="24"/>
              </w:rPr>
              <w:t xml:space="preserve">6 </w:t>
            </w:r>
            <w:proofErr w:type="spellStart"/>
            <w:r>
              <w:rPr>
                <w:szCs w:val="24"/>
              </w:rPr>
              <w:t>Рентабельность</w:t>
            </w:r>
            <w:proofErr w:type="spellEnd"/>
            <w:r>
              <w:rPr>
                <w:szCs w:val="24"/>
              </w:rPr>
              <w:t xml:space="preserve"> (1-й </w:t>
            </w:r>
            <w:proofErr w:type="spellStart"/>
            <w:r>
              <w:rPr>
                <w:szCs w:val="24"/>
              </w:rPr>
              <w:t>год</w:t>
            </w:r>
            <w:proofErr w:type="spellEnd"/>
            <w:r>
              <w:rPr>
                <w:szCs w:val="24"/>
              </w:rPr>
              <w:t>)</w:t>
            </w:r>
          </w:p>
        </w:tc>
        <w:tc>
          <w:tcPr>
            <w:tcW w:w="326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6C856DA" w14:textId="77777777" w:rsidR="00FF1D14" w:rsidRPr="00C44A62" w:rsidRDefault="00FF1D14" w:rsidP="00C84A13">
            <w:pPr>
              <w:keepNext/>
              <w:rPr>
                <w:sz w:val="18"/>
                <w:szCs w:val="18"/>
              </w:rPr>
            </w:pPr>
            <w:r>
              <w:rPr>
                <w:szCs w:val="24"/>
              </w:rPr>
              <w:t>15 050 / 1 078 × 100%</w:t>
            </w:r>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EB8AA63" w14:textId="77777777" w:rsidR="00FF1D14" w:rsidRPr="00C44A62" w:rsidRDefault="00FF1D14" w:rsidP="00C84A13">
            <w:pPr>
              <w:keepNext/>
              <w:jc w:val="center"/>
              <w:rPr>
                <w:sz w:val="18"/>
                <w:szCs w:val="18"/>
              </w:rPr>
            </w:pPr>
            <w:r>
              <w:rPr>
                <w:szCs w:val="24"/>
              </w:rPr>
              <w:t>1 396%</w:t>
            </w:r>
          </w:p>
        </w:tc>
      </w:tr>
      <w:tr w:rsidR="00FF1D14" w:rsidRPr="00C44A62" w14:paraId="4B55241E" w14:textId="77777777" w:rsidTr="001936B9">
        <w:trPr>
          <w:cantSplit/>
        </w:trPr>
        <w:tc>
          <w:tcPr>
            <w:tcW w:w="41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51C3DE9" w14:textId="77777777" w:rsidR="00FF1D14" w:rsidRPr="00C44A62" w:rsidRDefault="00FF1D14" w:rsidP="00C84A13">
            <w:pPr>
              <w:keepNext/>
              <w:rPr>
                <w:sz w:val="18"/>
                <w:szCs w:val="18"/>
                <w:lang w:val="ru-RU"/>
              </w:rPr>
            </w:pPr>
            <w:r>
              <w:rPr>
                <w:szCs w:val="24"/>
                <w:lang w:val="ru-RU"/>
              </w:rPr>
              <w:t>7 Эффективность на 1 га (</w:t>
            </w:r>
            <w:proofErr w:type="gramStart"/>
            <w:r>
              <w:rPr>
                <w:szCs w:val="24"/>
                <w:lang w:val="ru-RU"/>
              </w:rPr>
              <w:t>1-й</w:t>
            </w:r>
            <w:proofErr w:type="gramEnd"/>
            <w:r>
              <w:rPr>
                <w:szCs w:val="24"/>
                <w:lang w:val="ru-RU"/>
              </w:rPr>
              <w:t xml:space="preserve"> год)</w:t>
            </w:r>
          </w:p>
        </w:tc>
        <w:tc>
          <w:tcPr>
            <w:tcW w:w="326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7800011" w14:textId="77777777" w:rsidR="00FF1D14" w:rsidRPr="00C44A62" w:rsidRDefault="00FF1D14" w:rsidP="00C84A13">
            <w:pPr>
              <w:keepNext/>
              <w:rPr>
                <w:sz w:val="18"/>
                <w:szCs w:val="18"/>
              </w:rPr>
            </w:pPr>
            <w:r>
              <w:rPr>
                <w:szCs w:val="24"/>
              </w:rPr>
              <w:t xml:space="preserve">15 050 / 10 </w:t>
            </w:r>
            <w:proofErr w:type="spellStart"/>
            <w:r>
              <w:rPr>
                <w:szCs w:val="24"/>
              </w:rPr>
              <w:t>га</w:t>
            </w:r>
            <w:proofErr w:type="spellEnd"/>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48F5FA5" w14:textId="77777777" w:rsidR="00FF1D14" w:rsidRPr="00C44A62" w:rsidRDefault="00FF1D14" w:rsidP="00C84A13">
            <w:pPr>
              <w:keepNext/>
              <w:jc w:val="center"/>
              <w:rPr>
                <w:sz w:val="18"/>
                <w:szCs w:val="18"/>
              </w:rPr>
            </w:pPr>
            <w:r>
              <w:rPr>
                <w:szCs w:val="24"/>
              </w:rPr>
              <w:t>1 505</w:t>
            </w:r>
          </w:p>
        </w:tc>
      </w:tr>
      <w:tr w:rsidR="00FF1D14" w:rsidRPr="00C44A62" w14:paraId="75CC1FA8" w14:textId="77777777" w:rsidTr="001936B9">
        <w:trPr>
          <w:cantSplit/>
        </w:trPr>
        <w:tc>
          <w:tcPr>
            <w:tcW w:w="411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C577150" w14:textId="77777777" w:rsidR="00FF1D14" w:rsidRPr="00C44A62" w:rsidRDefault="00FF1D14" w:rsidP="00C84A13">
            <w:pPr>
              <w:keepNext/>
              <w:rPr>
                <w:sz w:val="18"/>
                <w:szCs w:val="18"/>
              </w:rPr>
            </w:pPr>
            <w:r>
              <w:rPr>
                <w:szCs w:val="24"/>
              </w:rPr>
              <w:t xml:space="preserve">8 </w:t>
            </w:r>
            <w:proofErr w:type="spellStart"/>
            <w:r>
              <w:rPr>
                <w:szCs w:val="24"/>
              </w:rPr>
              <w:t>Срок</w:t>
            </w:r>
            <w:proofErr w:type="spellEnd"/>
            <w:r>
              <w:rPr>
                <w:szCs w:val="24"/>
              </w:rPr>
              <w:t xml:space="preserve"> </w:t>
            </w:r>
            <w:proofErr w:type="spellStart"/>
            <w:r>
              <w:rPr>
                <w:szCs w:val="24"/>
              </w:rPr>
              <w:t>окупаемости</w:t>
            </w:r>
            <w:proofErr w:type="spellEnd"/>
          </w:p>
        </w:tc>
        <w:tc>
          <w:tcPr>
            <w:tcW w:w="326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1A2B871" w14:textId="77777777" w:rsidR="00FF1D14" w:rsidRPr="00C44A62" w:rsidRDefault="00FF1D14" w:rsidP="00C84A13">
            <w:pPr>
              <w:keepNext/>
              <w:rPr>
                <w:sz w:val="18"/>
                <w:szCs w:val="18"/>
              </w:rPr>
            </w:pPr>
            <w:r>
              <w:rPr>
                <w:szCs w:val="24"/>
              </w:rPr>
              <w:t xml:space="preserve">490 / (16 128 / 12 </w:t>
            </w:r>
            <w:proofErr w:type="spellStart"/>
            <w:r>
              <w:rPr>
                <w:szCs w:val="24"/>
              </w:rPr>
              <w:t>мес</w:t>
            </w:r>
            <w:proofErr w:type="spellEnd"/>
            <w:r>
              <w:rPr>
                <w:szCs w:val="24"/>
              </w:rPr>
              <w:t>)</w:t>
            </w:r>
          </w:p>
        </w:tc>
        <w:tc>
          <w:tcPr>
            <w:tcW w:w="198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A8AB199" w14:textId="77777777" w:rsidR="00FF1D14" w:rsidRPr="00C44A62" w:rsidRDefault="00FF1D14" w:rsidP="00C84A13">
            <w:pPr>
              <w:keepNext/>
              <w:jc w:val="center"/>
              <w:rPr>
                <w:sz w:val="18"/>
                <w:szCs w:val="18"/>
              </w:rPr>
            </w:pPr>
            <w:r>
              <w:rPr>
                <w:szCs w:val="24"/>
              </w:rPr>
              <w:t xml:space="preserve">&lt; 1 </w:t>
            </w:r>
            <w:proofErr w:type="spellStart"/>
            <w:r>
              <w:rPr>
                <w:szCs w:val="24"/>
              </w:rPr>
              <w:t>мес</w:t>
            </w:r>
            <w:proofErr w:type="spellEnd"/>
          </w:p>
        </w:tc>
      </w:tr>
    </w:tbl>
    <w:p w14:paraId="165E77A5" w14:textId="77777777" w:rsidR="001936B9" w:rsidRDefault="001936B9" w:rsidP="00C84A13">
      <w:pPr>
        <w:ind w:firstLine="709"/>
        <w:jc w:val="both"/>
        <w:rPr>
          <w:sz w:val="24"/>
          <w:szCs w:val="24"/>
          <w:lang w:val="ru-RU"/>
        </w:rPr>
      </w:pPr>
    </w:p>
    <w:p w14:paraId="32E77182" w14:textId="3FCC2970" w:rsidR="00FF1D14" w:rsidRPr="00D05230" w:rsidRDefault="00FF1D14" w:rsidP="00F35C5D">
      <w:pPr>
        <w:ind w:firstLine="709"/>
        <w:jc w:val="both"/>
        <w:rPr>
          <w:lang w:val="ru-RU"/>
        </w:rPr>
      </w:pPr>
      <w:r>
        <w:rPr>
          <w:sz w:val="24"/>
          <w:szCs w:val="24"/>
          <w:lang w:val="ru-RU"/>
        </w:rPr>
        <w:t>Примечание – Составлено автором</w:t>
      </w:r>
    </w:p>
    <w:p w14:paraId="15459253" w14:textId="77777777" w:rsidR="00BF34C4" w:rsidRDefault="00BF34C4"/>
    <w:p w14:paraId="73FA5D44" w14:textId="77777777" w:rsidR="00FF1D14" w:rsidRPr="003C1828" w:rsidRDefault="00FF1D14" w:rsidP="00C84A13">
      <w:pPr>
        <w:ind w:firstLine="709"/>
        <w:jc w:val="both"/>
        <w:rPr>
          <w:lang w:val="ru-RU"/>
        </w:rPr>
      </w:pPr>
      <w:r>
        <w:rPr>
          <w:lang w:val="ru-RU"/>
        </w:rPr>
        <w:t xml:space="preserve">Структурный анализ экономических потоков показывает, что затраты на IT-инфраструктуру пренебрежимо малы по сравнению с генерируемым эффектом: совокупные расходы первого года (1078 тыс. тенге) составляют лишь 6,7% от полученной дополнительной выручки (16128 тыс. тенге). Доминирующим источником дохода является прибавка урожая (68,2% совокупного эффекта), за которой следует повышение качества продукции </w:t>
      </w:r>
      <w:r>
        <w:rPr>
          <w:lang w:val="ru-RU"/>
        </w:rPr>
        <w:lastRenderedPageBreak/>
        <w:t>(28,6%). Ресурсосберегающие компоненты (экономия воды и пестицидов) вносят сравнительно скромный вклад (3,2%), однако их значение усиливается в условиях прогнозируемого удорожания водных ресурсов [6, с. 31–48]. Соотношение затрат и доходов визуализировано на рисунке 6.3.</w:t>
      </w:r>
    </w:p>
    <w:p w14:paraId="1BDCC43A" w14:textId="77777777" w:rsidR="009D486A" w:rsidRPr="001663DE" w:rsidRDefault="009D486A" w:rsidP="00C84A13"/>
    <w:p w14:paraId="66D9001F" w14:textId="77777777" w:rsidR="00FF1D14" w:rsidRDefault="00FF1D14" w:rsidP="00C84A13">
      <w:pPr>
        <w:jc w:val="center"/>
      </w:pPr>
      <w:r>
        <w:rPr>
          <w:noProof/>
        </w:rPr>
        <w:drawing>
          <wp:inline distT="0" distB="0" distL="0" distR="0" wp14:anchorId="2D7A9B84" wp14:editId="081F0B70">
            <wp:extent cx="4405369" cy="2589250"/>
            <wp:effectExtent l="0" t="0" r="0" b="1905"/>
            <wp:docPr id="53" name="Picture 2063309554" descr="P409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2063309554" descr="P4099#yIS1"/>
                    <pic:cNvPicPr>
                      <a:picLocks noChangeAspect="1" noChangeArrowheads="1"/>
                    </pic:cNvPicPr>
                  </pic:nvPicPr>
                  <pic:blipFill>
                    <a:blip r:embed="rId60"/>
                    <a:srcRect/>
                    <a:stretch>
                      <a:fillRect/>
                    </a:stretch>
                  </pic:blipFill>
                  <pic:spPr bwMode="auto">
                    <a:xfrm>
                      <a:off x="0" y="0"/>
                      <a:ext cx="4495832" cy="2642419"/>
                    </a:xfrm>
                    <a:prstGeom prst="rect">
                      <a:avLst/>
                    </a:prstGeom>
                  </pic:spPr>
                </pic:pic>
              </a:graphicData>
            </a:graphic>
          </wp:inline>
        </w:drawing>
      </w:r>
    </w:p>
    <w:p w14:paraId="25DB2BE2" w14:textId="77777777" w:rsidR="00D671F9" w:rsidRDefault="00D671F9" w:rsidP="00C84A13">
      <w:pPr>
        <w:jc w:val="center"/>
        <w:rPr>
          <w:lang w:val="ru-RU"/>
        </w:rPr>
      </w:pPr>
    </w:p>
    <w:p w14:paraId="2DE6A05F" w14:textId="254A1382" w:rsidR="00FF1D14" w:rsidRPr="00082E9A" w:rsidRDefault="00FF1D14" w:rsidP="00C84A13">
      <w:pPr>
        <w:jc w:val="center"/>
        <w:rPr>
          <w:lang w:val="ru-RU"/>
        </w:rPr>
      </w:pPr>
      <w:r>
        <w:rPr>
          <w:lang w:val="ru-RU"/>
        </w:rPr>
        <w:t>Рисунок 6.3 – Структура затрат и доходов системы «</w:t>
      </w:r>
      <w:r>
        <w:t>MOM</w:t>
      </w:r>
      <w:r>
        <w:rPr>
          <w:lang w:val="ru-RU"/>
        </w:rPr>
        <w:t xml:space="preserve"> </w:t>
      </w:r>
      <w:r>
        <w:t>SENSOR</w:t>
      </w:r>
      <w:r>
        <w:rPr>
          <w:lang w:val="ru-RU"/>
        </w:rPr>
        <w:t>» [Составлено автором]</w:t>
      </w:r>
    </w:p>
    <w:p w14:paraId="290B2A8F" w14:textId="77777777" w:rsidR="00BF34C4" w:rsidRPr="00E144CE" w:rsidRDefault="00BF34C4">
      <w:pPr>
        <w:rPr>
          <w:lang w:val="ru-RU"/>
        </w:rPr>
      </w:pPr>
    </w:p>
    <w:p w14:paraId="03A320B3" w14:textId="77777777" w:rsidR="00FF1D14" w:rsidRPr="007F4318" w:rsidRDefault="00FF1D14" w:rsidP="00C84A13">
      <w:pPr>
        <w:ind w:firstLine="709"/>
        <w:jc w:val="both"/>
        <w:rPr>
          <w:lang w:val="ru-RU"/>
        </w:rPr>
      </w:pPr>
      <w:r>
        <w:rPr>
          <w:lang w:val="ru-RU"/>
        </w:rPr>
        <w:t>Динамика кумулятивного денежного потока показывает устойчивый линейный рост после стартовых инвестиций 490 тыс. тенге. Срок окупаемости составляет менее 1 месяца (DPP = 0,03 года), NPV за 5 лет достигает 77 210 тыс. тенге при ставке дисконтирования 12%. Кумулятивный денежный поток системы «MOM SENSOR» за четырёхлетний период показан на рисунке 6.4.</w:t>
      </w:r>
    </w:p>
    <w:p w14:paraId="7F609432" w14:textId="77777777" w:rsidR="009D486A" w:rsidRPr="00B05D1B" w:rsidRDefault="009D486A" w:rsidP="00C84A13">
      <w:pPr>
        <w:rPr>
          <w:lang w:val="ru-RU"/>
        </w:rPr>
      </w:pPr>
    </w:p>
    <w:p w14:paraId="242A31BF" w14:textId="77777777" w:rsidR="00FF1D14" w:rsidRDefault="00FF1D14" w:rsidP="00C84A13">
      <w:pPr>
        <w:jc w:val="center"/>
      </w:pPr>
      <w:r>
        <w:rPr>
          <w:noProof/>
        </w:rPr>
        <w:drawing>
          <wp:inline distT="0" distB="0" distL="0" distR="0" wp14:anchorId="2890BC1B" wp14:editId="2A068DE6">
            <wp:extent cx="4636217" cy="2510004"/>
            <wp:effectExtent l="0" t="0" r="0" b="5080"/>
            <wp:docPr id="54" name="Picture 1997361683" descr="P410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997361683" descr="P4105#yIS1"/>
                    <pic:cNvPicPr>
                      <a:picLocks noChangeAspect="1" noChangeArrowheads="1"/>
                    </pic:cNvPicPr>
                  </pic:nvPicPr>
                  <pic:blipFill>
                    <a:blip r:embed="rId61"/>
                    <a:srcRect/>
                    <a:stretch>
                      <a:fillRect/>
                    </a:stretch>
                  </pic:blipFill>
                  <pic:spPr bwMode="auto">
                    <a:xfrm>
                      <a:off x="0" y="0"/>
                      <a:ext cx="4683721" cy="2535722"/>
                    </a:xfrm>
                    <a:prstGeom prst="rect">
                      <a:avLst/>
                    </a:prstGeom>
                  </pic:spPr>
                </pic:pic>
              </a:graphicData>
            </a:graphic>
          </wp:inline>
        </w:drawing>
      </w:r>
    </w:p>
    <w:p w14:paraId="34415279" w14:textId="77777777" w:rsidR="00D671F9" w:rsidRDefault="00D671F9" w:rsidP="00C84A13">
      <w:pPr>
        <w:jc w:val="center"/>
        <w:rPr>
          <w:lang w:val="ru-RU"/>
        </w:rPr>
      </w:pPr>
    </w:p>
    <w:p w14:paraId="01C32124" w14:textId="09FFC550" w:rsidR="00FF1D14" w:rsidRPr="00082E9A" w:rsidRDefault="00FF1D14" w:rsidP="00C84A13">
      <w:pPr>
        <w:jc w:val="center"/>
        <w:rPr>
          <w:lang w:val="ru-RU"/>
        </w:rPr>
      </w:pPr>
      <w:r>
        <w:rPr>
          <w:lang w:val="ru-RU"/>
        </w:rPr>
        <w:t>Рисунок 6.4 – Кумулятивный денежный поток системы «</w:t>
      </w:r>
      <w:r>
        <w:t>MOM</w:t>
      </w:r>
      <w:r>
        <w:rPr>
          <w:lang w:val="ru-RU"/>
        </w:rPr>
        <w:t xml:space="preserve"> </w:t>
      </w:r>
      <w:r>
        <w:t>SENSOR</w:t>
      </w:r>
      <w:r>
        <w:rPr>
          <w:lang w:val="ru-RU"/>
        </w:rPr>
        <w:t>» за 4 года [Составлено автором]</w:t>
      </w:r>
    </w:p>
    <w:p w14:paraId="35DB10C2" w14:textId="77777777" w:rsidR="00D41746" w:rsidRDefault="00D41746" w:rsidP="00C84A13">
      <w:pPr>
        <w:rPr>
          <w:rFonts w:eastAsiaTheme="majorEastAsia"/>
          <w:b/>
          <w:bCs/>
          <w:kern w:val="2"/>
          <w:lang w:val="ru-RU"/>
          <w14:ligatures w14:val="standardContextual"/>
        </w:rPr>
      </w:pPr>
      <w:r>
        <w:rPr>
          <w:lang w:val="ru-RU"/>
        </w:rPr>
        <w:br w:type="page"/>
      </w:r>
    </w:p>
    <w:p w14:paraId="301EC28A" w14:textId="77777777" w:rsidR="00D41746" w:rsidRPr="00E84F5A" w:rsidRDefault="00D41746" w:rsidP="00E57856">
      <w:pPr>
        <w:pStyle w:val="Heading1"/>
        <w:spacing w:before="0" w:after="0"/>
        <w:ind w:firstLine="0"/>
        <w:jc w:val="center"/>
      </w:pPr>
      <w:bookmarkStart w:id="79" w:name="_Toc231043659"/>
      <w:r>
        <w:lastRenderedPageBreak/>
        <w:t>ЗАКЛЮЧЕНИЕ</w:t>
      </w:r>
      <w:bookmarkEnd w:id="79"/>
    </w:p>
    <w:p w14:paraId="60AAB114" w14:textId="77777777" w:rsidR="00BB70EF" w:rsidRPr="00BB70EF" w:rsidRDefault="00BB70EF" w:rsidP="00BB70EF">
      <w:pPr>
        <w:rPr>
          <w:lang w:val="ru-RU"/>
        </w:rPr>
      </w:pPr>
    </w:p>
    <w:p w14:paraId="2719ED5E" w14:textId="77777777" w:rsidR="00D41746" w:rsidRPr="00E84F5A" w:rsidRDefault="00D41746" w:rsidP="00C84A13">
      <w:pPr>
        <w:ind w:firstLine="709"/>
        <w:jc w:val="both"/>
        <w:rPr>
          <w:lang w:val="ru-RU"/>
        </w:rPr>
      </w:pPr>
      <w:r>
        <w:rPr>
          <w:lang w:val="ru-RU"/>
        </w:rPr>
        <w:t xml:space="preserve">В результате выполненного диссертационного исследования решена научная задача, имеющая важное практическое значение для экологии и сельского хозяйства Казахстана, — разработана IT-технология мониторинга агроэкосистемы, интегрирующая наземные </w:t>
      </w:r>
      <w:proofErr w:type="spellStart"/>
      <w:r>
        <w:rPr>
          <w:lang w:val="ru-RU"/>
        </w:rPr>
        <w:t>IoT</w:t>
      </w:r>
      <w:proofErr w:type="spellEnd"/>
      <w:r>
        <w:rPr>
          <w:lang w:val="ru-RU"/>
        </w:rPr>
        <w:t>-сенсоры, спутниковое дистанционное зондирование Земли и алгоритмы ML [5, с. 69–70; 6, с. 31–32]. Основные научные и практические результаты работы сводятся к следующему.</w:t>
      </w:r>
    </w:p>
    <w:p w14:paraId="28B402B2" w14:textId="046C53DB" w:rsidR="00D41746" w:rsidRPr="00E84F5A" w:rsidRDefault="00D41746" w:rsidP="00C84A13">
      <w:pPr>
        <w:ind w:firstLine="709"/>
        <w:jc w:val="both"/>
        <w:rPr>
          <w:lang w:val="ru-RU"/>
        </w:rPr>
      </w:pPr>
      <w:r>
        <w:rPr>
          <w:lang w:val="ru-RU"/>
        </w:rPr>
        <w:t xml:space="preserve">Проведён комплексный анализ почвенно-климатических условий и экологического состояния агроэкосистемы яблоневых садов юго-востока Казахстана в контексте глобального изменения климата, выявивший устойчивую тенденцию </w:t>
      </w:r>
      <w:proofErr w:type="spellStart"/>
      <w:r>
        <w:rPr>
          <w:lang w:val="ru-RU"/>
        </w:rPr>
        <w:t>аридизации</w:t>
      </w:r>
      <w:proofErr w:type="spellEnd"/>
      <w:r>
        <w:rPr>
          <w:lang w:val="ru-RU"/>
        </w:rPr>
        <w:t xml:space="preserve"> климата в предгорной зоне Заилийского Алатау [2, с. 1513–1766]. За период исследований (2021–2024 </w:t>
      </w:r>
      <w:proofErr w:type="spellStart"/>
      <w:r>
        <w:rPr>
          <w:lang w:val="ru-RU"/>
        </w:rPr>
        <w:t>гг</w:t>
      </w:r>
      <w:proofErr w:type="spellEnd"/>
      <w:r>
        <w:rPr>
          <w:lang w:val="ru-RU"/>
        </w:rPr>
        <w:t xml:space="preserve">) среднегодовая температура воздуха превышала климатическую норму на 2,6–3,7°C, а сумма осадков за вегетационный период была дефицитной на 15–30% относительно среднемноголетних значений [129, с. 1–20]. Экспериментальный участок расположен на высоте 980–1020 м над уровнем моря на тёмно-каштановых почвах с содержанием гумуса 3,78%, наименьшей влагоёмкостью 32,4% и плотностью сложения 1,28–1,32 г/см³. Яблоневый сад площадью 10 га включает четыре сорта: Golden </w:t>
      </w:r>
      <w:proofErr w:type="spellStart"/>
      <w:r>
        <w:rPr>
          <w:lang w:val="ru-RU"/>
        </w:rPr>
        <w:t>Delicious</w:t>
      </w:r>
      <w:proofErr w:type="spellEnd"/>
      <w:r>
        <w:rPr>
          <w:lang w:val="ru-RU"/>
        </w:rPr>
        <w:t xml:space="preserve"> (40%), </w:t>
      </w:r>
      <w:proofErr w:type="spellStart"/>
      <w:r>
        <w:rPr>
          <w:lang w:val="ru-RU"/>
        </w:rPr>
        <w:t>Америнка</w:t>
      </w:r>
      <w:proofErr w:type="spellEnd"/>
      <w:r>
        <w:rPr>
          <w:lang w:val="ru-RU"/>
        </w:rPr>
        <w:t xml:space="preserve"> (30%), Апорт (20%) и Симиренко (10%). Анализ литературных данных и собственных наблюдений подтвердил, что для данного региона характерно сочетание высокого продуктивного потенциала с нарастающей климатической уязвимостью: частота поздневесенних заморозков увеличилась на 35% за последнее десятилетие, приводя к потерям урожая от 15 до 70% в зависимости от года [4, с. 156–165].</w:t>
      </w:r>
    </w:p>
    <w:p w14:paraId="1CD82E73" w14:textId="77777777" w:rsidR="00D41746" w:rsidRPr="00E84F5A" w:rsidRDefault="00D41746" w:rsidP="00C84A13">
      <w:pPr>
        <w:ind w:firstLine="709"/>
        <w:jc w:val="both"/>
        <w:rPr>
          <w:lang w:val="ru-RU"/>
        </w:rPr>
      </w:pPr>
      <w:r>
        <w:rPr>
          <w:lang w:val="ru-RU"/>
        </w:rPr>
        <w:t xml:space="preserve">Разработана система мониторинга агроэкосистемы на основе </w:t>
      </w:r>
      <w:proofErr w:type="spellStart"/>
      <w:r>
        <w:rPr>
          <w:lang w:val="ru-RU"/>
        </w:rPr>
        <w:t>IoT</w:t>
      </w:r>
      <w:proofErr w:type="spellEnd"/>
      <w:r>
        <w:rPr>
          <w:lang w:val="ru-RU"/>
        </w:rPr>
        <w:t xml:space="preserve">-технологий с созданием единой базы данных абиотических параметров среды — информационная система «MOM SENSOR», реализующая шестиуровневую </w:t>
      </w:r>
      <w:proofErr w:type="spellStart"/>
      <w:r>
        <w:rPr>
          <w:lang w:val="ru-RU"/>
        </w:rPr>
        <w:t>IoT</w:t>
      </w:r>
      <w:proofErr w:type="spellEnd"/>
      <w:r>
        <w:rPr>
          <w:lang w:val="ru-RU"/>
        </w:rPr>
        <w:t xml:space="preserve">-архитектуру. Сенсорный уровень включает четыре автономные станции на базе микроконтроллеров ESP32-WROOM-32, оснащённые датчиками температуры и влажности воздуха (SHT31, погрешность ±0,3°C / ±2% RH), атмосферного давления (BME280), температуры почвы (DS18B20), влажности почвы, скорости и направления ветра [11, с. 1–24]. Станции питаются от солнечных панелей с литий-ионными аккумуляторами и передают данные по GSM/GPRS (SIM800L) с интервалом 15 минут, обеспечивая 96 записей в сутки с каждой станции. Серверная инфраструктура развёрнута в </w:t>
      </w:r>
      <w:proofErr w:type="spellStart"/>
      <w:r>
        <w:rPr>
          <w:lang w:val="ru-RU"/>
        </w:rPr>
        <w:t>Docker</w:t>
      </w:r>
      <w:proofErr w:type="spellEnd"/>
      <w:r>
        <w:rPr>
          <w:lang w:val="ru-RU"/>
        </w:rPr>
        <w:t xml:space="preserve">-контейнерах и включает геопространственное хранилище </w:t>
      </w:r>
      <w:proofErr w:type="spellStart"/>
      <w:r>
        <w:rPr>
          <w:lang w:val="ru-RU"/>
        </w:rPr>
        <w:t>PostgreSQL</w:t>
      </w:r>
      <w:proofErr w:type="spellEnd"/>
      <w:r>
        <w:rPr>
          <w:lang w:val="ru-RU"/>
        </w:rPr>
        <w:t xml:space="preserve"> 15 с расширениями </w:t>
      </w:r>
      <w:proofErr w:type="spellStart"/>
      <w:r>
        <w:rPr>
          <w:lang w:val="ru-RU"/>
        </w:rPr>
        <w:t>TimescaleDB</w:t>
      </w:r>
      <w:proofErr w:type="spellEnd"/>
      <w:r>
        <w:rPr>
          <w:lang w:val="ru-RU"/>
        </w:rPr>
        <w:t xml:space="preserve"> и </w:t>
      </w:r>
      <w:proofErr w:type="spellStart"/>
      <w:r>
        <w:rPr>
          <w:lang w:val="ru-RU"/>
        </w:rPr>
        <w:t>PostGIS</w:t>
      </w:r>
      <w:proofErr w:type="spellEnd"/>
      <w:r>
        <w:rPr>
          <w:lang w:val="ru-RU"/>
        </w:rPr>
        <w:t xml:space="preserve">. За четыре года эксплуатации система накопила более 2,1 миллиона телеметрических записей и обработала 580 сцен спутника Sentinel-2 через интеграцию с платформой EOSDA </w:t>
      </w:r>
      <w:proofErr w:type="spellStart"/>
      <w:r>
        <w:rPr>
          <w:lang w:val="ru-RU"/>
        </w:rPr>
        <w:t>Crop</w:t>
      </w:r>
      <w:proofErr w:type="spellEnd"/>
      <w:r>
        <w:rPr>
          <w:lang w:val="ru-RU"/>
        </w:rPr>
        <w:t xml:space="preserve"> Monitoring [13, с. 1–15].</w:t>
      </w:r>
    </w:p>
    <w:p w14:paraId="2C7AA5B4" w14:textId="77777777" w:rsidR="00D41746" w:rsidRPr="00E84F5A" w:rsidRDefault="00D41746" w:rsidP="00C84A13">
      <w:pPr>
        <w:ind w:firstLine="709"/>
        <w:jc w:val="both"/>
        <w:rPr>
          <w:lang w:val="ru-RU"/>
        </w:rPr>
      </w:pPr>
      <w:r>
        <w:rPr>
          <w:lang w:val="ru-RU"/>
        </w:rPr>
        <w:t xml:space="preserve">Аналитический модуль системы включает пять моделей ML, управляемых через </w:t>
      </w:r>
      <w:proofErr w:type="spellStart"/>
      <w:r>
        <w:rPr>
          <w:lang w:val="ru-RU"/>
        </w:rPr>
        <w:t>MLflow</w:t>
      </w:r>
      <w:proofErr w:type="spellEnd"/>
      <w:r>
        <w:rPr>
          <w:lang w:val="ru-RU"/>
        </w:rPr>
        <w:t xml:space="preserve"> [130]: прогнозирование заморозков (</w:t>
      </w:r>
      <w:proofErr w:type="spellStart"/>
      <w:r>
        <w:rPr>
          <w:lang w:val="ru-RU"/>
        </w:rPr>
        <w:t>Random</w:t>
      </w:r>
      <w:proofErr w:type="spellEnd"/>
      <w:r>
        <w:rPr>
          <w:lang w:val="ru-RU"/>
        </w:rPr>
        <w:t xml:space="preserve"> </w:t>
      </w:r>
      <w:proofErr w:type="spellStart"/>
      <w:r>
        <w:rPr>
          <w:lang w:val="ru-RU"/>
        </w:rPr>
        <w:t>Forest</w:t>
      </w:r>
      <w:proofErr w:type="spellEnd"/>
      <w:r>
        <w:rPr>
          <w:lang w:val="ru-RU"/>
        </w:rPr>
        <w:t>, 200 деревьев, 28 признаков, F1 = 0,64, AUC-ROC = 0,82, горизонт 24 ч), оценка водного стресса (</w:t>
      </w:r>
      <w:proofErr w:type="spellStart"/>
      <w:r>
        <w:rPr>
          <w:lang w:val="ru-RU"/>
        </w:rPr>
        <w:t>Gradient</w:t>
      </w:r>
      <w:proofErr w:type="spellEnd"/>
      <w:r>
        <w:rPr>
          <w:lang w:val="ru-RU"/>
        </w:rPr>
        <w:t xml:space="preserve"> </w:t>
      </w:r>
      <w:proofErr w:type="spellStart"/>
      <w:r>
        <w:rPr>
          <w:lang w:val="ru-RU"/>
        </w:rPr>
        <w:t>Boosting</w:t>
      </w:r>
      <w:proofErr w:type="spellEnd"/>
      <w:r>
        <w:rPr>
          <w:lang w:val="ru-RU"/>
        </w:rPr>
        <w:t>, R² = 0,85, горизонт 48 ч), оценка риска заболеваний (</w:t>
      </w:r>
      <w:proofErr w:type="spellStart"/>
      <w:r>
        <w:rPr>
          <w:lang w:val="ru-RU"/>
        </w:rPr>
        <w:t>Logistic</w:t>
      </w:r>
      <w:proofErr w:type="spellEnd"/>
      <w:r>
        <w:rPr>
          <w:lang w:val="ru-RU"/>
        </w:rPr>
        <w:t xml:space="preserve"> </w:t>
      </w:r>
      <w:proofErr w:type="spellStart"/>
      <w:r>
        <w:rPr>
          <w:lang w:val="ru-RU"/>
        </w:rPr>
        <w:lastRenderedPageBreak/>
        <w:t>Regression</w:t>
      </w:r>
      <w:proofErr w:type="spellEnd"/>
      <w:r>
        <w:rPr>
          <w:lang w:val="ru-RU"/>
        </w:rPr>
        <w:t>, AUC = 0,78, горизонт 72 ч), оптимизация орошения (MLP, MAE = 15%, горизонт 7 дней) и прогнозирование активности вредителей на основе суммы эффективных температур (</w:t>
      </w:r>
      <w:proofErr w:type="spellStart"/>
      <w:r>
        <w:rPr>
          <w:lang w:val="ru-RU"/>
        </w:rPr>
        <w:t>Gradient</w:t>
      </w:r>
      <w:proofErr w:type="spellEnd"/>
      <w:r>
        <w:rPr>
          <w:lang w:val="ru-RU"/>
        </w:rPr>
        <w:t xml:space="preserve"> </w:t>
      </w:r>
      <w:proofErr w:type="spellStart"/>
      <w:r>
        <w:rPr>
          <w:lang w:val="ru-RU"/>
        </w:rPr>
        <w:t>Boosting</w:t>
      </w:r>
      <w:proofErr w:type="spellEnd"/>
      <w:r>
        <w:rPr>
          <w:lang w:val="ru-RU"/>
        </w:rPr>
        <w:t>, AUC = 0,72). Образовательный портал обеспечивает трансфер технологий: 324 зарегистрированных пользователя, 156 активных пользователей ежемесячно, выдано 89 сертификатов.</w:t>
      </w:r>
    </w:p>
    <w:p w14:paraId="7833BF82" w14:textId="72772129" w:rsidR="00D41746" w:rsidRPr="00E84F5A" w:rsidRDefault="00D41746" w:rsidP="00C84A13">
      <w:pPr>
        <w:ind w:firstLine="709"/>
        <w:jc w:val="both"/>
        <w:rPr>
          <w:lang w:val="ru-RU"/>
        </w:rPr>
      </w:pPr>
      <w:r>
        <w:rPr>
          <w:lang w:val="ru-RU"/>
        </w:rPr>
        <w:t xml:space="preserve">Исследовано посредством системы мониторинга влияние водо-ресурсосберегающих приёмов инновационной технологии на почвенно-биологические ресурсы и продуктивность агроэкосистемы сада [15, с. 161–200]. Установлено, что применение водосберегающей технологии в сочетании с IT-мониторингом обеспечивает прибавку урожая 26% (212 ц/га против 168 ц/га на контроле), экономию оросительной воды 26% (4600 м³/га против 6200 м³/га) и снижение коэффициента водопотребления на 41% (21,7 м³/т против 36,9 м³/т). Непрерывный мониторинг влажности почвы с 15-минутным разрешением впервые позволил зафиксировать динамику иссушения и увлажнения почвенного профиля с часовым разрешением, выявив пролонгацию периода оптимальной влажности на 80–120% при водосберегающем варианте. Биологическая активность почвы возросла: эмиссия CO₂ увеличилась на 34% (248 мг/м²·ч против 185 мг/м²·ч), </w:t>
      </w:r>
      <w:proofErr w:type="spellStart"/>
      <w:r>
        <w:rPr>
          <w:lang w:val="ru-RU"/>
        </w:rPr>
        <w:t>целлюлозолитическая</w:t>
      </w:r>
      <w:proofErr w:type="spellEnd"/>
      <w:r>
        <w:rPr>
          <w:lang w:val="ru-RU"/>
        </w:rPr>
        <w:t xml:space="preserve"> активность — на 50% (42,2% против 28,1%), </w:t>
      </w:r>
      <w:proofErr w:type="spellStart"/>
      <w:r>
        <w:rPr>
          <w:lang w:val="ru-RU"/>
        </w:rPr>
        <w:t>каталазная</w:t>
      </w:r>
      <w:proofErr w:type="spellEnd"/>
      <w:r>
        <w:rPr>
          <w:lang w:val="ru-RU"/>
        </w:rPr>
        <w:t xml:space="preserve"> активность — на 50% (6,3 мл O₂/</w:t>
      </w:r>
      <w:proofErr w:type="spellStart"/>
      <w:r>
        <w:rPr>
          <w:lang w:val="ru-RU"/>
        </w:rPr>
        <w:t>мин·г</w:t>
      </w:r>
      <w:proofErr w:type="spellEnd"/>
      <w:r>
        <w:rPr>
          <w:lang w:val="ru-RU"/>
        </w:rPr>
        <w:t xml:space="preserve"> против 4,2 мл O₂/</w:t>
      </w:r>
      <w:proofErr w:type="spellStart"/>
      <w:r>
        <w:rPr>
          <w:lang w:val="ru-RU"/>
        </w:rPr>
        <w:t>мин·г</w:t>
      </w:r>
      <w:proofErr w:type="spellEnd"/>
      <w:r>
        <w:rPr>
          <w:lang w:val="ru-RU"/>
        </w:rPr>
        <w:t>). С</w:t>
      </w:r>
      <w:r w:rsidR="009D5287">
        <w:rPr>
          <w:lang w:val="ru-RU"/>
        </w:rPr>
        <w:t>одержание гумуса в слое 0–30 см увеличилось с 3,78 до 4,02%</w:t>
      </w:r>
      <w:r>
        <w:rPr>
          <w:lang w:val="ru-RU"/>
        </w:rPr>
        <w:t>, водопрочные агрегаты — на 33% (56,4% против 42,3%), плотность сложения почвы снизилась на 7,6% (1,22 г/см³ против 1,32 г/см³).</w:t>
      </w:r>
    </w:p>
    <w:p w14:paraId="7446C540" w14:textId="77777777" w:rsidR="00D41746" w:rsidRPr="00E84F5A" w:rsidRDefault="00D41746" w:rsidP="00C84A13">
      <w:pPr>
        <w:ind w:firstLine="709"/>
        <w:jc w:val="both"/>
        <w:rPr>
          <w:lang w:val="ru-RU"/>
        </w:rPr>
      </w:pPr>
      <w:r>
        <w:rPr>
          <w:lang w:val="ru-RU"/>
        </w:rPr>
        <w:t xml:space="preserve">Оценено на основе данных IT-мониторинга воздействие абиотических и антропогенных факторов окружающей среды на функционирование агроэкосистемы производственного и интенсивного сада. </w:t>
      </w:r>
      <w:proofErr w:type="spellStart"/>
      <w:r>
        <w:rPr>
          <w:lang w:val="ru-RU"/>
        </w:rPr>
        <w:t>IoT</w:t>
      </w:r>
      <w:proofErr w:type="spellEnd"/>
      <w:r>
        <w:rPr>
          <w:lang w:val="ru-RU"/>
        </w:rPr>
        <w:t>-мониторинг зафиксировал 98 заморозков за 4 года, превышение VPD критических значений в 23% летних дней, дефицит почвенной влаги до 40% ниже оптимума.</w:t>
      </w:r>
    </w:p>
    <w:p w14:paraId="5A0A1F29" w14:textId="77777777" w:rsidR="00D41746" w:rsidRPr="00E84F5A" w:rsidRDefault="00D41746" w:rsidP="00C84A13">
      <w:pPr>
        <w:ind w:firstLine="709"/>
        <w:jc w:val="both"/>
        <w:rPr>
          <w:lang w:val="ru-RU"/>
        </w:rPr>
      </w:pPr>
      <w:r>
        <w:rPr>
          <w:lang w:val="ru-RU"/>
        </w:rPr>
        <w:t xml:space="preserve">Интегральная оценка воздействия факторов реализована по пяти каналам мониторинга: наземные </w:t>
      </w:r>
      <w:r>
        <w:t>IoT</w:t>
      </w:r>
      <w:r>
        <w:rPr>
          <w:lang w:val="ru-RU"/>
        </w:rPr>
        <w:t xml:space="preserve">-датчики (микроклимат), спутниковые данные (состояние покрова), </w:t>
      </w:r>
      <w:r>
        <w:t>ML</w:t>
      </w:r>
      <w:r>
        <w:rPr>
          <w:lang w:val="ru-RU"/>
        </w:rPr>
        <w:t>-прогнозирование (риски), полевые наблюдения (урожай, качество), почвенные анализы (биологическая активность). Разработан сезонный календарь рисков, объединяющий результаты всех пяти каналов и формирующий систему поддержки принятия управленческих решений.</w:t>
      </w:r>
    </w:p>
    <w:p w14:paraId="515A4BEC" w14:textId="744D14A9" w:rsidR="00D41746" w:rsidRPr="00E84F5A" w:rsidRDefault="00D41746" w:rsidP="00C84A13">
      <w:pPr>
        <w:ind w:firstLine="709"/>
        <w:jc w:val="both"/>
        <w:rPr>
          <w:lang w:val="ru-RU"/>
        </w:rPr>
      </w:pPr>
      <w:r>
        <w:rPr>
          <w:lang w:val="ru-RU"/>
        </w:rPr>
        <w:t xml:space="preserve">Обоснована экологическая целесообразность и экономическая эффективность применения IT-технологии мониторинга для оптимизации выращивания яблони в условиях юго-востока Казахстана. Экологические эффекты включают: снижение оросительной нормы на 26% (экономия 1600 м³/га в год), сокращение числа </w:t>
      </w:r>
      <w:proofErr w:type="spellStart"/>
      <w:r>
        <w:rPr>
          <w:lang w:val="ru-RU"/>
        </w:rPr>
        <w:t>пестицидных</w:t>
      </w:r>
      <w:proofErr w:type="spellEnd"/>
      <w:r>
        <w:rPr>
          <w:lang w:val="ru-RU"/>
        </w:rPr>
        <w:t xml:space="preserve"> обработок на 25% (с 8 до 6 за сезон) за счёт целевого применения по ML-прогнозу, увеличение содержания гумуса, рост биологической активности почвы на 34–50 , предотвращение 75% потерь от заморозков. Автономное энергообеспечение </w:t>
      </w:r>
      <w:proofErr w:type="spellStart"/>
      <w:r>
        <w:rPr>
          <w:lang w:val="ru-RU"/>
        </w:rPr>
        <w:t>IoT</w:t>
      </w:r>
      <w:proofErr w:type="spellEnd"/>
      <w:r>
        <w:rPr>
          <w:lang w:val="ru-RU"/>
        </w:rPr>
        <w:t>-станций солнечными панелями минимизирует углеродный след системы мониторинга.</w:t>
      </w:r>
    </w:p>
    <w:p w14:paraId="6F63721E" w14:textId="2210F5A1" w:rsidR="00746F5E" w:rsidRDefault="00D41746" w:rsidP="00746F5E">
      <w:pPr>
        <w:ind w:firstLine="709"/>
        <w:jc w:val="both"/>
        <w:rPr>
          <w:lang w:val="ru-RU"/>
        </w:rPr>
      </w:pPr>
      <w:r>
        <w:rPr>
          <w:lang w:val="ru-RU"/>
        </w:rPr>
        <w:lastRenderedPageBreak/>
        <w:t xml:space="preserve">Экономический анализ показал, что суммарные капитальные затраты на создание системы «MOM SENSOR» составили 490 тыс. тенге на 10 га (85 тыс. тенге за </w:t>
      </w:r>
      <w:proofErr w:type="spellStart"/>
      <w:r>
        <w:rPr>
          <w:lang w:val="ru-RU"/>
        </w:rPr>
        <w:t>IoT</w:t>
      </w:r>
      <w:proofErr w:type="spellEnd"/>
      <w:r>
        <w:rPr>
          <w:lang w:val="ru-RU"/>
        </w:rPr>
        <w:t>-станцию × 4 станции + 150 тыс. тенге на программное обеспечение). Ежегодные эксплуатационные затраты — 588 тыс. тенге (VPS-хостинг 240 тыс., EOSDA 216 тыс., GSM-связь 48 тыс., техническое обслуживание 84 тыс. тенге). Совокупный годовой экономический эффект от повышения урожайности, экономии ресурсов и предотвращения потерь достигает 16128 тыс. тенге на 10 га. Рентабельность IT-технологии составляет 1396%, срок окупаемости — менее одного месяца. Полученный ROI существенно превышает среднемировые показатели цифровых агротехнологий (150–500%), что объясняется высокой стоимостью плодовой продукции и низким порогом входа разработанной системы [131].</w:t>
      </w:r>
      <w:bookmarkStart w:id="80" w:name="_Toc231043660"/>
    </w:p>
    <w:p w14:paraId="11494BCC" w14:textId="77777777" w:rsidR="00E97EA8" w:rsidRPr="001D1225" w:rsidRDefault="00E97EA8" w:rsidP="00746F5E">
      <w:pPr>
        <w:ind w:firstLine="709"/>
        <w:jc w:val="both"/>
        <w:rPr>
          <w:lang w:val="ru-RU"/>
        </w:rPr>
      </w:pPr>
    </w:p>
    <w:p w14:paraId="0FBE5189" w14:textId="42486BFC" w:rsidR="00DE7B0C" w:rsidRDefault="00DE7B0C" w:rsidP="00746F5E">
      <w:pPr>
        <w:pStyle w:val="Heading1"/>
        <w:spacing w:before="0" w:after="0"/>
        <w:rPr>
          <w:rFonts w:eastAsia="Times New Roman"/>
          <w:color w:val="auto"/>
        </w:rPr>
      </w:pPr>
      <w:r>
        <w:t>Р</w:t>
      </w:r>
      <w:r w:rsidRPr="00B22F1D">
        <w:rPr>
          <w:rFonts w:eastAsia="Times New Roman"/>
          <w:color w:val="auto"/>
        </w:rPr>
        <w:t>ЕКОМЕНДАЦИИ ПРОИЗВОДСТВУ</w:t>
      </w:r>
      <w:bookmarkEnd w:id="80"/>
    </w:p>
    <w:p w14:paraId="35CE6066" w14:textId="77777777" w:rsidR="00DE7B0C" w:rsidRPr="00B22F1D" w:rsidRDefault="00DE7B0C" w:rsidP="00746F5E">
      <w:pPr>
        <w:ind w:firstLine="709"/>
        <w:jc w:val="both"/>
        <w:rPr>
          <w:lang w:val="ru-RU"/>
        </w:rPr>
      </w:pPr>
      <w:r w:rsidRPr="00B22F1D">
        <w:rPr>
          <w:lang w:val="ru-RU"/>
        </w:rPr>
        <w:t xml:space="preserve">На основании теоретических и экспериментальных результатов диссертационного исследования сельскохозяйственным товаропроизводителям предгорной зоны Заилийского Алатау и иных аналогичных по агроклиматическим условиям территорий Юго-Восточного Казахстана, специализирующимся на промышленном плодоводстве, рекомендуется внедрение разработанной </w:t>
      </w:r>
      <w:r w:rsidRPr="00B22F1D">
        <w:t>IT</w:t>
      </w:r>
      <w:r w:rsidRPr="00B22F1D">
        <w:rPr>
          <w:lang w:val="ru-RU"/>
        </w:rPr>
        <w:t>-технологии интеллектуального экологического мониторинга агроэкосистемы плодовых культур в составе комплекса конкретных мероприятий, изложенных ниже.</w:t>
      </w:r>
    </w:p>
    <w:p w14:paraId="6A2B456C" w14:textId="4D541AAD" w:rsidR="00DE7B0C" w:rsidRPr="00B22F1D" w:rsidRDefault="00DE7B0C" w:rsidP="00DE7B0C">
      <w:pPr>
        <w:ind w:firstLine="709"/>
        <w:jc w:val="both"/>
        <w:rPr>
          <w:lang w:val="ru-RU"/>
        </w:rPr>
      </w:pPr>
      <w:r w:rsidRPr="00FD33D4">
        <w:rPr>
          <w:b/>
          <w:bCs/>
          <w:lang w:val="ru-RU"/>
        </w:rPr>
        <w:t xml:space="preserve">1 Развёртывание сети </w:t>
      </w:r>
      <w:r w:rsidRPr="00FD33D4">
        <w:rPr>
          <w:b/>
          <w:bCs/>
        </w:rPr>
        <w:t>IoT</w:t>
      </w:r>
      <w:r w:rsidRPr="00FD33D4">
        <w:rPr>
          <w:b/>
          <w:bCs/>
          <w:lang w:val="ru-RU"/>
        </w:rPr>
        <w:t xml:space="preserve">-мониторинга на базе аппаратно-программного комплекса </w:t>
      </w:r>
      <w:r w:rsidRPr="00FD33D4">
        <w:rPr>
          <w:b/>
          <w:bCs/>
        </w:rPr>
        <w:t>MOM</w:t>
      </w:r>
      <w:r w:rsidRPr="00FD33D4">
        <w:rPr>
          <w:b/>
          <w:bCs/>
          <w:lang w:val="ru-RU"/>
        </w:rPr>
        <w:t xml:space="preserve"> </w:t>
      </w:r>
      <w:r w:rsidRPr="00FD33D4">
        <w:rPr>
          <w:b/>
          <w:bCs/>
        </w:rPr>
        <w:t>SENSOR</w:t>
      </w:r>
      <w:r w:rsidR="000D264A">
        <w:rPr>
          <w:b/>
          <w:bCs/>
          <w:lang w:val="ru-RU"/>
        </w:rPr>
        <w:t xml:space="preserve">. </w:t>
      </w:r>
      <w:r w:rsidRPr="00B22F1D">
        <w:rPr>
          <w:lang w:val="ru-RU"/>
        </w:rPr>
        <w:t xml:space="preserve">Рекомендуется развёртывание сети полевых </w:t>
      </w:r>
      <w:r w:rsidRPr="00B22F1D">
        <w:t>IoT</w:t>
      </w:r>
      <w:r w:rsidRPr="00B22F1D">
        <w:rPr>
          <w:lang w:val="ru-RU"/>
        </w:rPr>
        <w:t xml:space="preserve">-станций аппаратно-программного комплекса </w:t>
      </w:r>
      <w:r w:rsidRPr="00B22F1D">
        <w:t>MOM</w:t>
      </w:r>
      <w:r w:rsidRPr="00B22F1D">
        <w:rPr>
          <w:lang w:val="ru-RU"/>
        </w:rPr>
        <w:t xml:space="preserve"> </w:t>
      </w:r>
      <w:r w:rsidRPr="00B22F1D">
        <w:t>SENSOR</w:t>
      </w:r>
      <w:r w:rsidRPr="00B22F1D">
        <w:rPr>
          <w:lang w:val="ru-RU"/>
        </w:rPr>
        <w:t xml:space="preserve"> из расчёта одна станция на 2,5 га плодоносящих насаждений (четыре станции на типовой яблоневый сад площадью 10 га). Каждая станция должна быть оснащена микроконтроллером </w:t>
      </w:r>
      <w:r w:rsidRPr="00B22F1D">
        <w:t>ESP</w:t>
      </w:r>
      <w:r w:rsidRPr="00B22F1D">
        <w:rPr>
          <w:lang w:val="ru-RU"/>
        </w:rPr>
        <w:t>32-</w:t>
      </w:r>
      <w:r w:rsidRPr="00B22F1D">
        <w:t>WROOM</w:t>
      </w:r>
      <w:r w:rsidRPr="00B22F1D">
        <w:rPr>
          <w:lang w:val="ru-RU"/>
        </w:rPr>
        <w:t xml:space="preserve">-32, датчиками температуры и относительной влажности воздуха </w:t>
      </w:r>
      <w:r w:rsidRPr="00B22F1D">
        <w:t>SHT</w:t>
      </w:r>
      <w:r w:rsidRPr="00B22F1D">
        <w:rPr>
          <w:lang w:val="ru-RU"/>
        </w:rPr>
        <w:t xml:space="preserve">31, барометрическим датчиком </w:t>
      </w:r>
      <w:r w:rsidRPr="00B22F1D">
        <w:t>BME</w:t>
      </w:r>
      <w:r w:rsidRPr="00B22F1D">
        <w:rPr>
          <w:lang w:val="ru-RU"/>
        </w:rPr>
        <w:t xml:space="preserve">280, цифровым датчиком температуры почвы </w:t>
      </w:r>
      <w:r w:rsidRPr="00B22F1D">
        <w:t>DS</w:t>
      </w:r>
      <w:r w:rsidRPr="00B22F1D">
        <w:rPr>
          <w:lang w:val="ru-RU"/>
        </w:rPr>
        <w:t>18</w:t>
      </w:r>
      <w:r w:rsidRPr="00B22F1D">
        <w:t>B</w:t>
      </w:r>
      <w:r w:rsidRPr="00B22F1D">
        <w:rPr>
          <w:lang w:val="ru-RU"/>
        </w:rPr>
        <w:t xml:space="preserve">20 и </w:t>
      </w:r>
      <w:r w:rsidRPr="00B22F1D">
        <w:t>GSM</w:t>
      </w:r>
      <w:r w:rsidRPr="00B22F1D">
        <w:rPr>
          <w:lang w:val="ru-RU"/>
        </w:rPr>
        <w:t xml:space="preserve">-модулем </w:t>
      </w:r>
      <w:r w:rsidRPr="00B22F1D">
        <w:t>SIM</w:t>
      </w:r>
      <w:r w:rsidRPr="00B22F1D">
        <w:rPr>
          <w:lang w:val="ru-RU"/>
        </w:rPr>
        <w:t>800</w:t>
      </w:r>
      <w:r w:rsidRPr="00B22F1D">
        <w:t>L</w:t>
      </w:r>
      <w:r w:rsidRPr="00B22F1D">
        <w:rPr>
          <w:lang w:val="ru-RU"/>
        </w:rPr>
        <w:t xml:space="preserve"> для непрерывной передачи телеметрии в режиме, близком к реальному времени.</w:t>
      </w:r>
      <w:r w:rsidR="000D264A">
        <w:rPr>
          <w:lang w:val="ru-RU"/>
        </w:rPr>
        <w:t xml:space="preserve"> </w:t>
      </w:r>
      <w:r w:rsidRPr="00B22F1D">
        <w:rPr>
          <w:lang w:val="ru-RU"/>
        </w:rPr>
        <w:t xml:space="preserve">Точки размещения станций определяются методом аэрофотосъёмки с применением беспилотного летательного аппарата </w:t>
      </w:r>
      <w:r w:rsidRPr="00B22F1D">
        <w:t>DJI</w:t>
      </w:r>
      <w:r w:rsidRPr="00B22F1D">
        <w:rPr>
          <w:lang w:val="ru-RU"/>
        </w:rPr>
        <w:t xml:space="preserve"> с учётом рядной структуры насаждений, экспозиции склона и микрорельефа участка. Подтверждённая в ходе исследования полнота валидированных данных составила 96,5 % при доступности сервиса 97,2 %, что соответствует требованиям к промышленным системам экологического мониторинга.</w:t>
      </w:r>
    </w:p>
    <w:p w14:paraId="4571A081" w14:textId="21A5EAC6" w:rsidR="00DE7B0C" w:rsidRPr="00B22F1D" w:rsidRDefault="00DE7B0C" w:rsidP="00DE7B0C">
      <w:pPr>
        <w:ind w:firstLine="709"/>
        <w:jc w:val="both"/>
        <w:rPr>
          <w:lang w:val="ru-RU"/>
        </w:rPr>
      </w:pPr>
      <w:r w:rsidRPr="00FD33D4">
        <w:rPr>
          <w:b/>
          <w:bCs/>
          <w:lang w:val="ru-RU"/>
        </w:rPr>
        <w:t>2 Применение комплекса моделей машинного обучения для прогнозирования агроклиматических рисков</w:t>
      </w:r>
      <w:r w:rsidR="00B668D2">
        <w:rPr>
          <w:b/>
          <w:bCs/>
          <w:lang w:val="ru-RU"/>
        </w:rPr>
        <w:t xml:space="preserve">. </w:t>
      </w:r>
      <w:r w:rsidRPr="00B22F1D">
        <w:rPr>
          <w:lang w:val="ru-RU"/>
        </w:rPr>
        <w:t>Рекомендуется использование разработанного программного модуля из пяти моделей машинного обучения для оперативного прогноза агроклиматических рисков плодового сада: модели поздневесенних заморозков (</w:t>
      </w:r>
      <w:r w:rsidRPr="00B22F1D">
        <w:t>F</w:t>
      </w:r>
      <w:r w:rsidRPr="00B22F1D">
        <w:rPr>
          <w:lang w:val="ru-RU"/>
        </w:rPr>
        <w:t xml:space="preserve">1 = 0,64; </w:t>
      </w:r>
      <w:r w:rsidRPr="00B22F1D">
        <w:t>AUC</w:t>
      </w:r>
      <w:r w:rsidRPr="00B22F1D">
        <w:rPr>
          <w:lang w:val="ru-RU"/>
        </w:rPr>
        <w:t>-</w:t>
      </w:r>
      <w:r w:rsidRPr="00B22F1D">
        <w:t>ROC</w:t>
      </w:r>
      <w:r w:rsidRPr="00B22F1D">
        <w:rPr>
          <w:lang w:val="ru-RU"/>
        </w:rPr>
        <w:t xml:space="preserve"> = 0,82), водного стресса, фитопатологий, вредителей и режима орошения (</w:t>
      </w:r>
      <w:r w:rsidRPr="00B22F1D">
        <w:t>R</w:t>
      </w:r>
      <w:r w:rsidRPr="00B22F1D">
        <w:rPr>
          <w:lang w:val="ru-RU"/>
        </w:rPr>
        <w:t xml:space="preserve">² = 0,85–0,940). Использование модуля позволяет упреждающе планировать защитные и </w:t>
      </w:r>
      <w:r w:rsidRPr="00B22F1D">
        <w:rPr>
          <w:lang w:val="ru-RU"/>
        </w:rPr>
        <w:lastRenderedPageBreak/>
        <w:t>агротехнологические мероприятия — дымление, дождевание, укрытие плодовых насаждений в периоды риска, а также корректировать ирригационный график по результатам прогнозного моделирования.</w:t>
      </w:r>
      <w:r w:rsidR="000D264A">
        <w:rPr>
          <w:lang w:val="ru-RU"/>
        </w:rPr>
        <w:t xml:space="preserve"> </w:t>
      </w:r>
      <w:r w:rsidRPr="00B22F1D">
        <w:rPr>
          <w:lang w:val="ru-RU"/>
        </w:rPr>
        <w:t>Внедрение модели прогноза заморозков особенно актуально в условиях возрастающей частоты возвратных холодов: за период исследований 2021–2024 гг. среднегодовая температура воздуха в зоне исследований превышала климатическую норму на 2,6–3,7 °С, а потери урожая плодовых культур от поздневесенних заморозков в отдельные годы достигали от 15 до 70 %.</w:t>
      </w:r>
    </w:p>
    <w:p w14:paraId="7DC171AD" w14:textId="53862711" w:rsidR="00DE7B0C" w:rsidRPr="00B22F1D" w:rsidRDefault="00DE7B0C" w:rsidP="00DE7B0C">
      <w:pPr>
        <w:ind w:firstLine="709"/>
        <w:jc w:val="both"/>
        <w:rPr>
          <w:lang w:val="ru-RU"/>
        </w:rPr>
      </w:pPr>
      <w:r w:rsidRPr="00FD33D4">
        <w:rPr>
          <w:b/>
          <w:bCs/>
          <w:lang w:val="ru-RU"/>
        </w:rPr>
        <w:t>3 Перевод систем орошения с бороздового на капельное</w:t>
      </w:r>
      <w:r w:rsidR="00B668D2">
        <w:rPr>
          <w:b/>
          <w:bCs/>
          <w:lang w:val="ru-RU"/>
        </w:rPr>
        <w:t xml:space="preserve">. </w:t>
      </w:r>
      <w:r w:rsidRPr="00B22F1D">
        <w:rPr>
          <w:lang w:val="ru-RU"/>
        </w:rPr>
        <w:t xml:space="preserve">Рекомендуется перевод существующих систем орошения промышленных плодовых насаждений с бороздового способа на капельное орошение с управлением графиком полива по данным </w:t>
      </w:r>
      <w:r w:rsidRPr="00B22F1D">
        <w:t>IoT</w:t>
      </w:r>
      <w:r w:rsidRPr="00B22F1D">
        <w:rPr>
          <w:lang w:val="ru-RU"/>
        </w:rPr>
        <w:t>-мониторинга почвенной влажности. Подтверждённый в полевых условиях прирост урожайности составил с 12,7 до 15,2 т/га (+20–25 %) при одновременном снижении коэффициента водопотребления со 120–130 до 80–90 л на килограмм произведённой продукции.</w:t>
      </w:r>
      <w:r w:rsidR="000D264A">
        <w:rPr>
          <w:lang w:val="ru-RU"/>
        </w:rPr>
        <w:t xml:space="preserve"> </w:t>
      </w:r>
      <w:r w:rsidRPr="00B22F1D">
        <w:rPr>
          <w:lang w:val="ru-RU"/>
        </w:rPr>
        <w:t xml:space="preserve">Суммарное </w:t>
      </w:r>
      <w:proofErr w:type="spellStart"/>
      <w:r w:rsidRPr="00B22F1D">
        <w:rPr>
          <w:lang w:val="ru-RU"/>
        </w:rPr>
        <w:t>эвапотранспирационное</w:t>
      </w:r>
      <w:proofErr w:type="spellEnd"/>
      <w:r w:rsidRPr="00B22F1D">
        <w:rPr>
          <w:lang w:val="ru-RU"/>
        </w:rPr>
        <w:t xml:space="preserve"> водопотребление за вегетационный период по результатам исследования составило 602,1 мм, что является нижней границей нормы для интенсивного яблоневого сада в условиях предгорной зоны Заилийского Алатау и подтверждает рациональность предлагаемого режима орошения.</w:t>
      </w:r>
    </w:p>
    <w:p w14:paraId="0B33981E" w14:textId="641C2D19" w:rsidR="00DE7B0C" w:rsidRPr="00B22F1D" w:rsidRDefault="00DE7B0C" w:rsidP="00DE7B0C">
      <w:pPr>
        <w:ind w:firstLine="709"/>
        <w:jc w:val="both"/>
        <w:rPr>
          <w:lang w:val="ru-RU"/>
        </w:rPr>
      </w:pPr>
      <w:r w:rsidRPr="00FD33D4">
        <w:rPr>
          <w:b/>
          <w:bCs/>
          <w:lang w:val="ru-RU"/>
        </w:rPr>
        <w:t xml:space="preserve">4 Внесение почвенного </w:t>
      </w:r>
      <w:proofErr w:type="spellStart"/>
      <w:r w:rsidRPr="00FD33D4">
        <w:rPr>
          <w:b/>
          <w:bCs/>
          <w:lang w:val="ru-RU"/>
        </w:rPr>
        <w:t>мелиоранта</w:t>
      </w:r>
      <w:proofErr w:type="spellEnd"/>
      <w:r w:rsidRPr="00FD33D4">
        <w:rPr>
          <w:b/>
          <w:bCs/>
          <w:lang w:val="ru-RU"/>
        </w:rPr>
        <w:t xml:space="preserve"> AQUASORB в зону корневой системы</w:t>
      </w:r>
      <w:r w:rsidR="00B668D2">
        <w:rPr>
          <w:b/>
          <w:bCs/>
          <w:lang w:val="ru-RU"/>
        </w:rPr>
        <w:t xml:space="preserve">. </w:t>
      </w:r>
      <w:r w:rsidRPr="00B22F1D">
        <w:rPr>
          <w:lang w:val="ru-RU"/>
        </w:rPr>
        <w:t xml:space="preserve">Рекомендуется внесение гидрогелевого почвенного </w:t>
      </w:r>
      <w:proofErr w:type="spellStart"/>
      <w:r w:rsidRPr="00B22F1D">
        <w:rPr>
          <w:lang w:val="ru-RU"/>
        </w:rPr>
        <w:t>мелиоранта</w:t>
      </w:r>
      <w:proofErr w:type="spellEnd"/>
      <w:r w:rsidRPr="00B22F1D">
        <w:rPr>
          <w:lang w:val="ru-RU"/>
        </w:rPr>
        <w:t xml:space="preserve"> </w:t>
      </w:r>
      <w:r w:rsidRPr="00B22F1D">
        <w:t>AQUASORB</w:t>
      </w:r>
      <w:r w:rsidRPr="00B22F1D">
        <w:rPr>
          <w:lang w:val="ru-RU"/>
        </w:rPr>
        <w:t xml:space="preserve"> в зону развития корневой системы при закладке новых плодовых насаждений и при реконструкции существующих. По результатам полевого эксперимента урожайность плодоносящих насаждений после внесения </w:t>
      </w:r>
      <w:proofErr w:type="spellStart"/>
      <w:r w:rsidRPr="00B22F1D">
        <w:rPr>
          <w:lang w:val="ru-RU"/>
        </w:rPr>
        <w:t>мелиоранта</w:t>
      </w:r>
      <w:proofErr w:type="spellEnd"/>
      <w:r w:rsidRPr="00B22F1D">
        <w:rPr>
          <w:lang w:val="ru-RU"/>
        </w:rPr>
        <w:t xml:space="preserve"> возросла со 168 до 212 ц/га (+26 %), эффективность использования воды (</w:t>
      </w:r>
      <w:r w:rsidRPr="00B22F1D">
        <w:t>WUE</w:t>
      </w:r>
      <w:r w:rsidRPr="00B22F1D">
        <w:rPr>
          <w:lang w:val="ru-RU"/>
        </w:rPr>
        <w:t>) достигла 12,8 кг/м³, содержание гумуса в тёмно-каштановых почвах повысилось с 3,78 до 4,02 %, а биологическая активность почвы возросла на 34–50 %.</w:t>
      </w:r>
      <w:r w:rsidR="000D264A">
        <w:rPr>
          <w:lang w:val="ru-RU"/>
        </w:rPr>
        <w:t xml:space="preserve"> </w:t>
      </w:r>
      <w:r w:rsidRPr="00B22F1D">
        <w:rPr>
          <w:lang w:val="ru-RU"/>
        </w:rPr>
        <w:t xml:space="preserve">Совмещение внесения </w:t>
      </w:r>
      <w:r w:rsidRPr="00B22F1D">
        <w:t>AQUASORB</w:t>
      </w:r>
      <w:r w:rsidRPr="00B22F1D">
        <w:rPr>
          <w:lang w:val="ru-RU"/>
        </w:rPr>
        <w:t xml:space="preserve"> с переходом на капельное орошение обеспечивает синергетический эффект: снижение ирригационного водозабора на 26 % (с 6,2 до 4,6 тыс. м³/га), повышение почвенного плодородия и устойчивости агроэкосистемы к климатической нестабильности.</w:t>
      </w:r>
    </w:p>
    <w:p w14:paraId="4A6230E2" w14:textId="491860D4" w:rsidR="00DE7B0C" w:rsidRPr="00B22F1D" w:rsidRDefault="00DE7B0C" w:rsidP="00DE7B0C">
      <w:pPr>
        <w:ind w:firstLine="709"/>
        <w:jc w:val="both"/>
        <w:rPr>
          <w:lang w:val="ru-RU"/>
        </w:rPr>
      </w:pPr>
      <w:r w:rsidRPr="00FD33D4">
        <w:rPr>
          <w:b/>
          <w:bCs/>
          <w:lang w:val="ru-RU"/>
        </w:rPr>
        <w:t>5 Спутниковый мониторинг состояния насаждений и его интеграция с наземными данными</w:t>
      </w:r>
      <w:r w:rsidR="00B668D2">
        <w:rPr>
          <w:b/>
          <w:bCs/>
          <w:lang w:val="ru-RU"/>
        </w:rPr>
        <w:t xml:space="preserve">. </w:t>
      </w:r>
      <w:r w:rsidRPr="00B22F1D">
        <w:rPr>
          <w:lang w:val="ru-RU"/>
        </w:rPr>
        <w:t xml:space="preserve">Рекомендуется регулярный спутниковый мониторинг состояния плодовых насаждений по интегральному вегетационному индексу </w:t>
      </w:r>
      <w:proofErr w:type="spellStart"/>
      <w:r w:rsidRPr="00B22F1D">
        <w:t>iNDVI</w:t>
      </w:r>
      <w:proofErr w:type="spellEnd"/>
      <w:r w:rsidRPr="00B22F1D">
        <w:rPr>
          <w:lang w:val="ru-RU"/>
        </w:rPr>
        <w:t xml:space="preserve"> с использованием снимков </w:t>
      </w:r>
      <w:r w:rsidRPr="00B22F1D">
        <w:t>Sentinel</w:t>
      </w:r>
      <w:r w:rsidRPr="00B22F1D">
        <w:rPr>
          <w:lang w:val="ru-RU"/>
        </w:rPr>
        <w:t xml:space="preserve">-2 (платформа </w:t>
      </w:r>
      <w:r w:rsidRPr="00B22F1D">
        <w:t>EOSDA</w:t>
      </w:r>
      <w:r w:rsidRPr="00B22F1D">
        <w:rPr>
          <w:lang w:val="ru-RU"/>
        </w:rPr>
        <w:t xml:space="preserve"> </w:t>
      </w:r>
      <w:r w:rsidRPr="00B22F1D">
        <w:t>Crop</w:t>
      </w:r>
      <w:r w:rsidRPr="00B22F1D">
        <w:rPr>
          <w:lang w:val="ru-RU"/>
        </w:rPr>
        <w:t xml:space="preserve"> </w:t>
      </w:r>
      <w:r w:rsidRPr="00B22F1D">
        <w:t>Monitoring</w:t>
      </w:r>
      <w:r w:rsidRPr="00B22F1D">
        <w:rPr>
          <w:lang w:val="ru-RU"/>
        </w:rPr>
        <w:t xml:space="preserve">) с пространственным разрешением 10 м/пиксель и периодичностью съёмки не реже одного раза в пять суток. Установленная в ходе исследования корреляция </w:t>
      </w:r>
      <w:proofErr w:type="spellStart"/>
      <w:r w:rsidRPr="00B22F1D">
        <w:t>iNDVI</w:t>
      </w:r>
      <w:proofErr w:type="spellEnd"/>
      <w:r w:rsidRPr="00B22F1D">
        <w:rPr>
          <w:lang w:val="ru-RU"/>
        </w:rPr>
        <w:t xml:space="preserve"> с фактической урожайностью </w:t>
      </w:r>
      <w:r w:rsidRPr="00B22F1D">
        <w:t>r</w:t>
      </w:r>
      <w:r w:rsidRPr="00B22F1D">
        <w:rPr>
          <w:lang w:val="ru-RU"/>
        </w:rPr>
        <w:t xml:space="preserve"> = 0,91 (</w:t>
      </w:r>
      <w:r w:rsidRPr="00B22F1D">
        <w:t>p</w:t>
      </w:r>
      <w:r w:rsidRPr="00B22F1D">
        <w:rPr>
          <w:lang w:val="ru-RU"/>
        </w:rPr>
        <w:t xml:space="preserve"> &lt; 0,01) позволяет получать раннюю прогнозную оценку продуктивности насаждений за 6–8 недель до уборки урожая.</w:t>
      </w:r>
    </w:p>
    <w:p w14:paraId="33FA3AE6" w14:textId="77777777" w:rsidR="00DE7B0C" w:rsidRPr="00B22F1D" w:rsidRDefault="00DE7B0C" w:rsidP="00DE7B0C">
      <w:pPr>
        <w:ind w:firstLine="709"/>
        <w:jc w:val="both"/>
        <w:rPr>
          <w:lang w:val="ru-RU"/>
        </w:rPr>
      </w:pPr>
      <w:r w:rsidRPr="00B22F1D">
        <w:rPr>
          <w:lang w:val="ru-RU"/>
        </w:rPr>
        <w:t xml:space="preserve">Совместный анализ </w:t>
      </w:r>
      <w:proofErr w:type="spellStart"/>
      <w:r w:rsidRPr="00B22F1D">
        <w:t>iNDVI</w:t>
      </w:r>
      <w:proofErr w:type="spellEnd"/>
      <w:r w:rsidRPr="00B22F1D">
        <w:rPr>
          <w:lang w:val="ru-RU"/>
        </w:rPr>
        <w:t xml:space="preserve"> и индекса влажности </w:t>
      </w:r>
      <w:r w:rsidRPr="00B22F1D">
        <w:t>NDWI</w:t>
      </w:r>
      <w:r w:rsidRPr="00B22F1D">
        <w:rPr>
          <w:lang w:val="ru-RU"/>
        </w:rPr>
        <w:t xml:space="preserve"> (корреляция </w:t>
      </w:r>
      <w:r w:rsidRPr="00B22F1D">
        <w:t>NDWI</w:t>
      </w:r>
      <w:r w:rsidRPr="00B22F1D">
        <w:rPr>
          <w:lang w:val="ru-RU"/>
        </w:rPr>
        <w:t xml:space="preserve"> с данными почвенной влажности </w:t>
      </w:r>
      <w:r w:rsidRPr="00B22F1D">
        <w:t>r</w:t>
      </w:r>
      <w:r w:rsidRPr="00B22F1D">
        <w:rPr>
          <w:lang w:val="ru-RU"/>
        </w:rPr>
        <w:t xml:space="preserve"> = 0,81) обеспечивает дистанционную оценку водного режима агроэкосистемы и обоснование оперативных </w:t>
      </w:r>
      <w:r w:rsidRPr="00B22F1D">
        <w:rPr>
          <w:lang w:val="ru-RU"/>
        </w:rPr>
        <w:lastRenderedPageBreak/>
        <w:t>агротехнологических решений по корректировке режима орошения и обработки почвы.</w:t>
      </w:r>
    </w:p>
    <w:p w14:paraId="52207C6F" w14:textId="674829F1" w:rsidR="00DE7B0C" w:rsidRPr="00B22F1D" w:rsidRDefault="00DE7B0C" w:rsidP="00DE7B0C">
      <w:pPr>
        <w:ind w:firstLine="709"/>
        <w:jc w:val="both"/>
        <w:rPr>
          <w:lang w:val="ru-RU"/>
        </w:rPr>
      </w:pPr>
      <w:r w:rsidRPr="00FD33D4">
        <w:rPr>
          <w:b/>
          <w:bCs/>
          <w:lang w:val="ru-RU"/>
        </w:rPr>
        <w:t xml:space="preserve">6 Кросс-верификация данных </w:t>
      </w:r>
      <w:proofErr w:type="spellStart"/>
      <w:r w:rsidRPr="00FD33D4">
        <w:rPr>
          <w:b/>
          <w:bCs/>
          <w:lang w:val="ru-RU"/>
        </w:rPr>
        <w:t>IoT</w:t>
      </w:r>
      <w:proofErr w:type="spellEnd"/>
      <w:r w:rsidRPr="00FD33D4">
        <w:rPr>
          <w:b/>
          <w:bCs/>
          <w:lang w:val="ru-RU"/>
        </w:rPr>
        <w:t xml:space="preserve">-мониторинга с региональной </w:t>
      </w:r>
      <w:proofErr w:type="spellStart"/>
      <w:r w:rsidRPr="00FD33D4">
        <w:rPr>
          <w:b/>
          <w:bCs/>
          <w:lang w:val="ru-RU"/>
        </w:rPr>
        <w:t>метеосетью</w:t>
      </w:r>
      <w:proofErr w:type="spellEnd"/>
      <w:r w:rsidR="007B1C2C">
        <w:rPr>
          <w:b/>
          <w:bCs/>
          <w:lang w:val="ru-RU"/>
        </w:rPr>
        <w:t xml:space="preserve">. </w:t>
      </w:r>
      <w:r w:rsidRPr="00B22F1D">
        <w:rPr>
          <w:lang w:val="ru-RU"/>
        </w:rPr>
        <w:t xml:space="preserve">Рекомендуется обязательная кросс-верификация данных полевых </w:t>
      </w:r>
      <w:r w:rsidRPr="00B22F1D">
        <w:t>IoT</w:t>
      </w:r>
      <w:r w:rsidRPr="00B22F1D">
        <w:rPr>
          <w:lang w:val="ru-RU"/>
        </w:rPr>
        <w:t xml:space="preserve">-станций </w:t>
      </w:r>
      <w:r w:rsidRPr="00B22F1D">
        <w:t>MOM</w:t>
      </w:r>
      <w:r w:rsidRPr="00B22F1D">
        <w:rPr>
          <w:lang w:val="ru-RU"/>
        </w:rPr>
        <w:t xml:space="preserve"> </w:t>
      </w:r>
      <w:r w:rsidRPr="00B22F1D">
        <w:t>SENSOR</w:t>
      </w:r>
      <w:r w:rsidRPr="00B22F1D">
        <w:rPr>
          <w:lang w:val="ru-RU"/>
        </w:rPr>
        <w:t xml:space="preserve"> с данными ближайших стационарных метеостанций РГП «</w:t>
      </w:r>
      <w:proofErr w:type="spellStart"/>
      <w:r w:rsidRPr="00B22F1D">
        <w:rPr>
          <w:lang w:val="ru-RU"/>
        </w:rPr>
        <w:t>Казгидромет</w:t>
      </w:r>
      <w:proofErr w:type="spellEnd"/>
      <w:r w:rsidRPr="00B22F1D">
        <w:rPr>
          <w:lang w:val="ru-RU"/>
        </w:rPr>
        <w:t xml:space="preserve">» как процедура повышения метрологической достоверности результатов мониторинга. Полученные в ходе диссертационного исследования коэффициенты корреляции между станциями </w:t>
      </w:r>
      <w:r w:rsidRPr="00B22F1D">
        <w:t>MOM</w:t>
      </w:r>
      <w:r w:rsidRPr="00B22F1D">
        <w:rPr>
          <w:lang w:val="ru-RU"/>
        </w:rPr>
        <w:t xml:space="preserve"> </w:t>
      </w:r>
      <w:r w:rsidRPr="00B22F1D">
        <w:t>SENSOR</w:t>
      </w:r>
      <w:r w:rsidRPr="00B22F1D">
        <w:rPr>
          <w:lang w:val="ru-RU"/>
        </w:rPr>
        <w:t xml:space="preserve"> и </w:t>
      </w:r>
      <w:proofErr w:type="spellStart"/>
      <w:r w:rsidRPr="00B22F1D">
        <w:rPr>
          <w:lang w:val="ru-RU"/>
        </w:rPr>
        <w:t>Казгидромет</w:t>
      </w:r>
      <w:proofErr w:type="spellEnd"/>
      <w:r w:rsidRPr="00B22F1D">
        <w:rPr>
          <w:lang w:val="ru-RU"/>
        </w:rPr>
        <w:t xml:space="preserve"> составили </w:t>
      </w:r>
      <w:r w:rsidRPr="00B22F1D">
        <w:t>r</w:t>
      </w:r>
      <w:r w:rsidRPr="00B22F1D">
        <w:rPr>
          <w:lang w:val="ru-RU"/>
        </w:rPr>
        <w:t xml:space="preserve"> = 0,98 по температуре воздуха и </w:t>
      </w:r>
      <w:r w:rsidRPr="00B22F1D">
        <w:t>r</w:t>
      </w:r>
      <w:r w:rsidRPr="00B22F1D">
        <w:rPr>
          <w:lang w:val="ru-RU"/>
        </w:rPr>
        <w:t xml:space="preserve"> = 0,95 по относительной влажности, что подтверждает применимость разработанной сенсорной сети для научно-производственных задач экологического мониторинга.</w:t>
      </w:r>
    </w:p>
    <w:p w14:paraId="5135B9CF" w14:textId="468B80CF" w:rsidR="00DE7B0C" w:rsidRPr="00B22F1D" w:rsidRDefault="00DE7B0C" w:rsidP="00DE7B0C">
      <w:pPr>
        <w:ind w:firstLine="709"/>
        <w:jc w:val="both"/>
        <w:rPr>
          <w:lang w:val="ru-RU"/>
        </w:rPr>
      </w:pPr>
      <w:r w:rsidRPr="00FD33D4">
        <w:rPr>
          <w:b/>
          <w:bCs/>
          <w:lang w:val="ru-RU"/>
        </w:rPr>
        <w:t>7 Интеграция системы мониторинга с учётно-производственными системами хозяйства</w:t>
      </w:r>
      <w:r w:rsidR="007B1C2C">
        <w:rPr>
          <w:b/>
          <w:bCs/>
          <w:lang w:val="ru-RU"/>
        </w:rPr>
        <w:t xml:space="preserve">. </w:t>
      </w:r>
      <w:r w:rsidRPr="00B22F1D">
        <w:rPr>
          <w:lang w:val="ru-RU"/>
        </w:rPr>
        <w:t xml:space="preserve">Рекомендуется интеграция системы </w:t>
      </w:r>
      <w:r w:rsidRPr="00B22F1D">
        <w:t>MOM</w:t>
      </w:r>
      <w:r w:rsidRPr="00B22F1D">
        <w:rPr>
          <w:lang w:val="ru-RU"/>
        </w:rPr>
        <w:t xml:space="preserve"> </w:t>
      </w:r>
      <w:r w:rsidRPr="00B22F1D">
        <w:t>SENSOR</w:t>
      </w:r>
      <w:r w:rsidRPr="00B22F1D">
        <w:rPr>
          <w:lang w:val="ru-RU"/>
        </w:rPr>
        <w:t xml:space="preserve"> с учётно-производственными информационными системами хозяйства — программными продуктами семейства 1С (1С:Бухгалтерия, 1С:</w:t>
      </w:r>
      <w:r w:rsidRPr="00B22F1D">
        <w:t>ERP</w:t>
      </w:r>
      <w:r w:rsidRPr="00B22F1D">
        <w:rPr>
          <w:lang w:val="ru-RU"/>
        </w:rPr>
        <w:t xml:space="preserve">, 1С:Управление сельскохозяйственным предприятием) и платформами </w:t>
      </w:r>
      <w:r w:rsidRPr="00B22F1D">
        <w:t>ERP</w:t>
      </w:r>
      <w:r w:rsidRPr="00B22F1D">
        <w:rPr>
          <w:lang w:val="ru-RU"/>
        </w:rPr>
        <w:t xml:space="preserve"> корпоративного уровня. Интеграция обеспечивает единый поток данных от полевых датчиков до управленческой отчётности, позволяя оперативно принимать агротехнологические и управленческие решения, осуществлять прослеживаемость технологических операций и формировать электронные паспорта насаждений.</w:t>
      </w:r>
    </w:p>
    <w:p w14:paraId="6F6BA5DB" w14:textId="6D8F053A" w:rsidR="00DE7B0C" w:rsidRPr="00B22F1D" w:rsidRDefault="00DE7B0C" w:rsidP="00DE7B0C">
      <w:pPr>
        <w:ind w:firstLine="709"/>
        <w:jc w:val="both"/>
        <w:rPr>
          <w:lang w:val="ru-RU"/>
        </w:rPr>
      </w:pPr>
      <w:r w:rsidRPr="00FD33D4">
        <w:rPr>
          <w:b/>
          <w:bCs/>
          <w:lang w:val="ru-RU"/>
        </w:rPr>
        <w:t>8 Соблюдение методики сезонной эксплуатации и метрологического обслуживания сенсорной сети</w:t>
      </w:r>
      <w:r w:rsidR="007B1C2C">
        <w:rPr>
          <w:b/>
          <w:bCs/>
          <w:lang w:val="ru-RU"/>
        </w:rPr>
        <w:t xml:space="preserve">. </w:t>
      </w:r>
      <w:r w:rsidRPr="00B22F1D">
        <w:rPr>
          <w:lang w:val="ru-RU"/>
        </w:rPr>
        <w:t xml:space="preserve">Рекомендуется соблюдение разработанной методики сезонной эксплуатации </w:t>
      </w:r>
      <w:r w:rsidRPr="00B22F1D">
        <w:t>IoT</w:t>
      </w:r>
      <w:r w:rsidRPr="00B22F1D">
        <w:rPr>
          <w:lang w:val="ru-RU"/>
        </w:rPr>
        <w:t xml:space="preserve">-станций </w:t>
      </w:r>
      <w:r w:rsidRPr="00B22F1D">
        <w:t>MOM</w:t>
      </w:r>
      <w:r w:rsidRPr="00B22F1D">
        <w:rPr>
          <w:lang w:val="ru-RU"/>
        </w:rPr>
        <w:t xml:space="preserve"> </w:t>
      </w:r>
      <w:r w:rsidRPr="00B22F1D">
        <w:t>SENSOR</w:t>
      </w:r>
      <w:r w:rsidRPr="00B22F1D">
        <w:rPr>
          <w:lang w:val="ru-RU"/>
        </w:rPr>
        <w:t>, включающей предсезонную поверку датчиков, плановое техническое обслуживание автономной системы энергообеспечения (солнечная панель, аккумуляторный модуль), регламентную очистку измерительных модулей и метрологическую верификацию по контрольным точкам не реже двух раз за вегетационный период. Соблюдение методики обеспечивает непрерывность сбора валидированных данных и устойчивую работу сенсорной сети на протяжении всего жизненного цикла насаждений.</w:t>
      </w:r>
    </w:p>
    <w:p w14:paraId="24E6369E" w14:textId="1D1D33DA" w:rsidR="00A029FC" w:rsidRDefault="00DE7B0C" w:rsidP="00746F5E">
      <w:pPr>
        <w:ind w:firstLine="709"/>
        <w:jc w:val="both"/>
        <w:rPr>
          <w:b/>
          <w:bCs/>
          <w:kern w:val="2"/>
          <w:lang w:val="ru-RU"/>
          <w14:ligatures w14:val="standardContextual"/>
        </w:rPr>
      </w:pPr>
      <w:r w:rsidRPr="00FD33D4">
        <w:rPr>
          <w:b/>
          <w:bCs/>
          <w:lang w:val="ru-RU"/>
        </w:rPr>
        <w:t>9 Ожидаемая экономическая и экологическая эффективность внедрения комплекса рекомендаций</w:t>
      </w:r>
      <w:r w:rsidR="007B1C2C">
        <w:rPr>
          <w:b/>
          <w:bCs/>
          <w:lang w:val="ru-RU"/>
        </w:rPr>
        <w:t xml:space="preserve">. </w:t>
      </w:r>
      <w:r w:rsidRPr="00B22F1D">
        <w:rPr>
          <w:lang w:val="ru-RU"/>
        </w:rPr>
        <w:t xml:space="preserve">Комплексное внедрение рекомендованных мероприятий обеспечивает подтверждённую экспериментальными данными прибавку урожайности плодовых насаждений на уровне 26 %, снижение ирригационного водозабора на 26 %, сокращение числа </w:t>
      </w:r>
      <w:proofErr w:type="spellStart"/>
      <w:r w:rsidRPr="00B22F1D">
        <w:rPr>
          <w:lang w:val="ru-RU"/>
        </w:rPr>
        <w:t>пестицидных</w:t>
      </w:r>
      <w:proofErr w:type="spellEnd"/>
      <w:r w:rsidRPr="00B22F1D">
        <w:rPr>
          <w:lang w:val="ru-RU"/>
        </w:rPr>
        <w:t xml:space="preserve"> обработок на 25 %, снижение потерь от поздневесенних заморозков, рост содержания почвенного гумуса и повышение биологической активности почвы.</w:t>
      </w:r>
      <w:r w:rsidR="00B668D2">
        <w:rPr>
          <w:lang w:val="ru-RU"/>
        </w:rPr>
        <w:t xml:space="preserve"> </w:t>
      </w:r>
      <w:r w:rsidRPr="00B22F1D">
        <w:rPr>
          <w:lang w:val="ru-RU"/>
        </w:rPr>
        <w:t xml:space="preserve">Расчётный годовой экономический эффект внедрения </w:t>
      </w:r>
      <w:r w:rsidRPr="00B22F1D">
        <w:t>IT</w:t>
      </w:r>
      <w:r w:rsidRPr="00B22F1D">
        <w:rPr>
          <w:lang w:val="ru-RU"/>
        </w:rPr>
        <w:t xml:space="preserve">-технологии </w:t>
      </w:r>
      <w:r w:rsidRPr="00B22F1D">
        <w:t>MOM</w:t>
      </w:r>
      <w:r w:rsidRPr="00B22F1D">
        <w:rPr>
          <w:lang w:val="ru-RU"/>
        </w:rPr>
        <w:t xml:space="preserve"> </w:t>
      </w:r>
      <w:r w:rsidRPr="00B22F1D">
        <w:t>SENSOR</w:t>
      </w:r>
      <w:r w:rsidRPr="00B22F1D">
        <w:rPr>
          <w:lang w:val="ru-RU"/>
        </w:rPr>
        <w:t xml:space="preserve"> на типовом яблоневом саду площадью 10 га составляет 16 128 тыс. тенге, рентабельность комплекса — 1 396 %, срок окупаемости капитальных вложений — менее одного месяца. Достигаемые эффекты соответствуют приоритетам устойчивого развития аграрного сектора Республики Казахстан </w:t>
      </w:r>
      <w:proofErr w:type="gramStart"/>
      <w:r w:rsidRPr="00B22F1D">
        <w:rPr>
          <w:lang w:val="ru-RU"/>
        </w:rPr>
        <w:t>и Целей</w:t>
      </w:r>
      <w:proofErr w:type="gramEnd"/>
      <w:r w:rsidRPr="00B22F1D">
        <w:rPr>
          <w:lang w:val="ru-RU"/>
        </w:rPr>
        <w:t xml:space="preserve"> устойчивого развития ООН (ЦУР 2, 6, 12, 15).</w:t>
      </w:r>
      <w:r w:rsidR="00A029FC">
        <w:rPr>
          <w:b/>
          <w:bCs/>
          <w:kern w:val="2"/>
          <w:lang w:val="ru-RU"/>
          <w14:ligatures w14:val="standardContextual"/>
        </w:rPr>
        <w:br w:type="page"/>
      </w:r>
    </w:p>
    <w:p w14:paraId="2EC9FFDA" w14:textId="77777777" w:rsidR="0059223D" w:rsidRPr="00B859E9" w:rsidRDefault="0059223D" w:rsidP="00E57856">
      <w:pPr>
        <w:pStyle w:val="Heading1"/>
        <w:spacing w:before="0" w:after="0"/>
        <w:ind w:firstLine="0"/>
        <w:jc w:val="center"/>
        <w:rPr>
          <w:lang w:val="en-US"/>
        </w:rPr>
      </w:pPr>
      <w:bookmarkStart w:id="81" w:name="_Toc231043661"/>
      <w:r>
        <w:rPr>
          <w:rFonts w:eastAsia="Times New Roman"/>
        </w:rPr>
        <w:lastRenderedPageBreak/>
        <w:t>СПИСОК</w:t>
      </w:r>
      <w:r w:rsidRPr="00E144CE">
        <w:rPr>
          <w:rFonts w:eastAsia="Times New Roman"/>
          <w:lang w:val="en-US"/>
        </w:rPr>
        <w:t xml:space="preserve"> </w:t>
      </w:r>
      <w:r>
        <w:rPr>
          <w:rFonts w:eastAsia="Times New Roman"/>
        </w:rPr>
        <w:t>ИСПОЛЬЗОВАННЫХ</w:t>
      </w:r>
      <w:r w:rsidRPr="00E144CE">
        <w:rPr>
          <w:rFonts w:eastAsia="Times New Roman"/>
          <w:lang w:val="en-US"/>
        </w:rPr>
        <w:t xml:space="preserve"> </w:t>
      </w:r>
      <w:r>
        <w:rPr>
          <w:rFonts w:eastAsia="Times New Roman"/>
        </w:rPr>
        <w:t>ИСТОЧНИКОВ</w:t>
      </w:r>
      <w:bookmarkEnd w:id="81"/>
    </w:p>
    <w:p w14:paraId="0F583C10" w14:textId="77777777" w:rsidR="00BB70EF" w:rsidRPr="00B05D1B" w:rsidRDefault="00BB70EF" w:rsidP="00BB70EF"/>
    <w:p w14:paraId="1669075E" w14:textId="77777777" w:rsidR="0059223D" w:rsidRDefault="0059223D" w:rsidP="002E26B6">
      <w:pPr>
        <w:ind w:firstLine="709"/>
        <w:jc w:val="both"/>
      </w:pPr>
      <w:r>
        <w:t>1 FAO. The State of Food and Agriculture 2021. Making agrifood systems more resilient to shocks and stresses. – Rome: FAO, 2021. – 182 p.</w:t>
      </w:r>
    </w:p>
    <w:p w14:paraId="564C6B54" w14:textId="77777777" w:rsidR="0059223D" w:rsidRDefault="0059223D" w:rsidP="002E26B6">
      <w:pPr>
        <w:ind w:firstLine="709"/>
        <w:jc w:val="both"/>
      </w:pPr>
      <w:r>
        <w:t>2 IPCC. Climate Change 2021: The Physical Science Basis. Contribution of Working Group I to the Sixth Assessment Report / eds. V. Masson-Delmotte et al. – Cambridge: Cambridge University Press, 2021. – 2391 p.</w:t>
      </w:r>
    </w:p>
    <w:p w14:paraId="4CBE489C" w14:textId="77777777" w:rsidR="0059223D" w:rsidRPr="00EB2505" w:rsidRDefault="0059223D" w:rsidP="002E26B6">
      <w:pPr>
        <w:ind w:firstLine="709"/>
        <w:jc w:val="both"/>
        <w:rPr>
          <w:lang w:val="ru-RU"/>
        </w:rPr>
      </w:pPr>
      <w:r>
        <w:rPr>
          <w:lang w:val="ru-RU"/>
        </w:rPr>
        <w:t xml:space="preserve">3 </w:t>
      </w:r>
      <w:proofErr w:type="spellStart"/>
      <w:r>
        <w:rPr>
          <w:lang w:val="ru-RU"/>
        </w:rPr>
        <w:t>Джангалиев</w:t>
      </w:r>
      <w:proofErr w:type="spellEnd"/>
      <w:r>
        <w:rPr>
          <w:lang w:val="ru-RU"/>
        </w:rPr>
        <w:t xml:space="preserve"> А.Д. Дикая яблоня Казахстана: монография. – Алма-Ата: Наука, 1977. – 283 с.</w:t>
      </w:r>
    </w:p>
    <w:p w14:paraId="3AF4735F" w14:textId="77777777" w:rsidR="0059223D" w:rsidRPr="00EB2505" w:rsidRDefault="0059223D" w:rsidP="002E26B6">
      <w:pPr>
        <w:ind w:firstLine="709"/>
        <w:jc w:val="both"/>
        <w:rPr>
          <w:lang w:val="ru-RU"/>
        </w:rPr>
      </w:pPr>
      <w:r>
        <w:rPr>
          <w:lang w:val="ru-RU"/>
        </w:rPr>
        <w:t xml:space="preserve">4 Сулейменова </w:t>
      </w:r>
      <w:proofErr w:type="gramStart"/>
      <w:r>
        <w:rPr>
          <w:lang w:val="ru-RU"/>
        </w:rPr>
        <w:t>Н.Ш.</w:t>
      </w:r>
      <w:proofErr w:type="gramEnd"/>
      <w:r>
        <w:rPr>
          <w:lang w:val="ru-RU"/>
        </w:rPr>
        <w:t xml:space="preserve">, Тогисбаева </w:t>
      </w:r>
      <w:proofErr w:type="gramStart"/>
      <w:r>
        <w:rPr>
          <w:lang w:val="ru-RU"/>
        </w:rPr>
        <w:t>А.М.</w:t>
      </w:r>
      <w:proofErr w:type="gramEnd"/>
      <w:r>
        <w:rPr>
          <w:lang w:val="ru-RU"/>
        </w:rPr>
        <w:t xml:space="preserve"> Влияние метеорологических условий на продуктивность яблони в условиях юго-востока Казахстана // </w:t>
      </w:r>
      <w:proofErr w:type="spellStart"/>
      <w:r>
        <w:rPr>
          <w:lang w:val="ru-RU"/>
        </w:rPr>
        <w:t>Ізденістер</w:t>
      </w:r>
      <w:proofErr w:type="spellEnd"/>
      <w:r>
        <w:rPr>
          <w:lang w:val="ru-RU"/>
        </w:rPr>
        <w:t xml:space="preserve">, </w:t>
      </w:r>
      <w:proofErr w:type="spellStart"/>
      <w:r>
        <w:rPr>
          <w:lang w:val="ru-RU"/>
        </w:rPr>
        <w:t>нәтижелер</w:t>
      </w:r>
      <w:proofErr w:type="spellEnd"/>
      <w:r>
        <w:rPr>
          <w:lang w:val="ru-RU"/>
        </w:rPr>
        <w:t xml:space="preserve"> – Исследования, результаты. – 2022. – № 2 (94). – С. 156–165.</w:t>
      </w:r>
    </w:p>
    <w:p w14:paraId="4EFAD02A" w14:textId="77777777" w:rsidR="0059223D" w:rsidRDefault="0059223D" w:rsidP="002E26B6">
      <w:pPr>
        <w:ind w:firstLine="709"/>
        <w:jc w:val="both"/>
      </w:pPr>
      <w:r>
        <w:t xml:space="preserve">5 Wolfert S., Ge L., </w:t>
      </w:r>
      <w:proofErr w:type="spellStart"/>
      <w:r>
        <w:t>Verdouw</w:t>
      </w:r>
      <w:proofErr w:type="spellEnd"/>
      <w:r>
        <w:t xml:space="preserve"> C., </w:t>
      </w:r>
      <w:proofErr w:type="spellStart"/>
      <w:r>
        <w:t>Bogaardt</w:t>
      </w:r>
      <w:proofErr w:type="spellEnd"/>
      <w:r>
        <w:t xml:space="preserve"> M.J. Big Data in Smart Farming – A review // Agricultural Systems. – 2017. – Vol. 153. – P. 69–80.</w:t>
      </w:r>
    </w:p>
    <w:p w14:paraId="0710AE22" w14:textId="77777777" w:rsidR="0059223D" w:rsidRDefault="0059223D" w:rsidP="002E26B6">
      <w:pPr>
        <w:ind w:firstLine="709"/>
        <w:jc w:val="both"/>
      </w:pPr>
      <w:r>
        <w:t xml:space="preserve">6 </w:t>
      </w:r>
      <w:proofErr w:type="spellStart"/>
      <w:r>
        <w:t>Tzounis</w:t>
      </w:r>
      <w:proofErr w:type="spellEnd"/>
      <w:r>
        <w:t xml:space="preserve"> A., </w:t>
      </w:r>
      <w:proofErr w:type="spellStart"/>
      <w:r>
        <w:t>Katsoulas</w:t>
      </w:r>
      <w:proofErr w:type="spellEnd"/>
      <w:r>
        <w:t xml:space="preserve"> N., </w:t>
      </w:r>
      <w:proofErr w:type="spellStart"/>
      <w:r>
        <w:t>Bartzanas</w:t>
      </w:r>
      <w:proofErr w:type="spellEnd"/>
      <w:r>
        <w:t xml:space="preserve"> T., </w:t>
      </w:r>
      <w:proofErr w:type="spellStart"/>
      <w:r>
        <w:t>Kittas</w:t>
      </w:r>
      <w:proofErr w:type="spellEnd"/>
      <w:r>
        <w:t xml:space="preserve"> C. Internet of Things in agriculture, recent advances and future challenges // Biosystems Engineering. – 2017. – Vol. 164. – P. 31–48.</w:t>
      </w:r>
    </w:p>
    <w:p w14:paraId="25F4FDC8" w14:textId="77777777" w:rsidR="0059223D" w:rsidRPr="00EB2505" w:rsidRDefault="0059223D" w:rsidP="002E26B6">
      <w:pPr>
        <w:ind w:firstLine="709"/>
        <w:jc w:val="both"/>
        <w:rPr>
          <w:lang w:val="ru-RU"/>
        </w:rPr>
      </w:pPr>
      <w:r>
        <w:rPr>
          <w:lang w:val="ru-RU"/>
        </w:rPr>
        <w:t>7 Стратегия «Казахстан-2050»: новый политический курс состоявшегося государства. Послание Президента РК народу Казахстана. – Астана, 2012.</w:t>
      </w:r>
    </w:p>
    <w:p w14:paraId="42B8BAAC" w14:textId="77777777" w:rsidR="0059223D" w:rsidRPr="00EB2505" w:rsidRDefault="0059223D" w:rsidP="002E26B6">
      <w:pPr>
        <w:ind w:firstLine="709"/>
        <w:jc w:val="both"/>
        <w:rPr>
          <w:lang w:val="ru-RU"/>
        </w:rPr>
      </w:pPr>
      <w:r>
        <w:rPr>
          <w:lang w:val="ru-RU"/>
        </w:rPr>
        <w:t>8 Государственная программа «Цифровой Казахстан». Постановление Правительства РК от 12 декабря 2017 года № 827.</w:t>
      </w:r>
    </w:p>
    <w:p w14:paraId="43DE2A3B" w14:textId="77777777" w:rsidR="0059223D" w:rsidRDefault="0059223D" w:rsidP="002E26B6">
      <w:pPr>
        <w:ind w:firstLine="709"/>
        <w:jc w:val="both"/>
      </w:pPr>
      <w:r>
        <w:t>9 United Nations. Transforming our world: the 2030 Agenda for Sustainable Development. Resolution adopted by the General Assembly on 25 September 2015. – A/RES/70/1.</w:t>
      </w:r>
    </w:p>
    <w:p w14:paraId="3D06F9CB" w14:textId="77777777" w:rsidR="0059223D" w:rsidRDefault="0059223D" w:rsidP="002E26B6">
      <w:pPr>
        <w:ind w:firstLine="709"/>
        <w:jc w:val="both"/>
      </w:pPr>
      <w:r>
        <w:t xml:space="preserve">10 </w:t>
      </w:r>
      <w:proofErr w:type="spellStart"/>
      <w:r>
        <w:t>Bertalanffy</w:t>
      </w:r>
      <w:proofErr w:type="spellEnd"/>
      <w:r>
        <w:t xml:space="preserve"> L. von. General System Theory: Foundations, Development, Applications / L. von Bertalanffy. – New York: George Braziller, 1968. – 289 p.</w:t>
      </w:r>
    </w:p>
    <w:p w14:paraId="4FA9AAD9" w14:textId="77777777" w:rsidR="0059223D" w:rsidRDefault="0059223D" w:rsidP="002E26B6">
      <w:pPr>
        <w:ind w:firstLine="709"/>
        <w:jc w:val="both"/>
      </w:pPr>
      <w:r>
        <w:t xml:space="preserve">11 </w:t>
      </w:r>
      <w:proofErr w:type="spellStart"/>
      <w:r>
        <w:t>Espressif</w:t>
      </w:r>
      <w:proofErr w:type="spellEnd"/>
      <w:r>
        <w:t xml:space="preserve"> Systems. ESP32 Technical Reference Manual. – Shanghai: </w:t>
      </w:r>
      <w:proofErr w:type="spellStart"/>
      <w:r>
        <w:t>Espressif</w:t>
      </w:r>
      <w:proofErr w:type="spellEnd"/>
      <w:r>
        <w:t xml:space="preserve"> Systems, 2023. – 688 p.</w:t>
      </w:r>
    </w:p>
    <w:p w14:paraId="3B0C3953" w14:textId="77777777" w:rsidR="0059223D" w:rsidRDefault="0059223D" w:rsidP="002E26B6">
      <w:pPr>
        <w:ind w:firstLine="709"/>
        <w:jc w:val="both"/>
      </w:pPr>
      <w:r>
        <w:t xml:space="preserve">12 </w:t>
      </w:r>
      <w:proofErr w:type="spellStart"/>
      <w:r>
        <w:t>Breiman</w:t>
      </w:r>
      <w:proofErr w:type="spellEnd"/>
      <w:r>
        <w:t xml:space="preserve"> L. Random Forests // Machine Learning. – 2001. – Vol. 45, No. 1. – P. 5–32.</w:t>
      </w:r>
    </w:p>
    <w:p w14:paraId="5EFFED9B" w14:textId="77777777" w:rsidR="0059223D" w:rsidRDefault="0059223D" w:rsidP="002E26B6">
      <w:pPr>
        <w:ind w:firstLine="709"/>
        <w:jc w:val="both"/>
      </w:pPr>
      <w:r>
        <w:t>13 EOS Data Analytics. EOSDA Crop Monitoring: Technical Documentation. – Redwood City, CA: EOS Data Analytics Inc., 2023.</w:t>
      </w:r>
    </w:p>
    <w:p w14:paraId="1B4B45F4" w14:textId="77777777" w:rsidR="0059223D" w:rsidRPr="00EB2505" w:rsidRDefault="0059223D" w:rsidP="002E26B6">
      <w:pPr>
        <w:ind w:firstLine="709"/>
        <w:jc w:val="both"/>
        <w:rPr>
          <w:lang w:val="ru-RU"/>
        </w:rPr>
      </w:pPr>
      <w:r>
        <w:rPr>
          <w:lang w:val="ru-RU"/>
        </w:rPr>
        <w:t xml:space="preserve">14 Доспехов Б.А. Методика полевого опыта (с основами статистической обработки результатов исследований). – 5-е изд. – М.: </w:t>
      </w:r>
      <w:proofErr w:type="spellStart"/>
      <w:r>
        <w:rPr>
          <w:lang w:val="ru-RU"/>
        </w:rPr>
        <w:t>Агропромиздат</w:t>
      </w:r>
      <w:proofErr w:type="spellEnd"/>
      <w:r>
        <w:rPr>
          <w:lang w:val="ru-RU"/>
        </w:rPr>
        <w:t>, 1985. – 351 с.</w:t>
      </w:r>
    </w:p>
    <w:p w14:paraId="31C751AC" w14:textId="77777777" w:rsidR="0059223D" w:rsidRDefault="0059223D" w:rsidP="002E26B6">
      <w:pPr>
        <w:ind w:firstLine="709"/>
        <w:jc w:val="both"/>
      </w:pPr>
      <w:r>
        <w:t>15 Allen R.G., Pereira L.S., Raes D., Smith M. Crop evapotranspiration: Guidelines for computing crop water requirements // FAO Irrigation and Drainage Paper No. 56. – Rome: FAO, 1998. – 300 p.</w:t>
      </w:r>
    </w:p>
    <w:p w14:paraId="4694F785" w14:textId="77777777" w:rsidR="0059223D" w:rsidRDefault="0059223D" w:rsidP="002E26B6">
      <w:pPr>
        <w:ind w:firstLine="709"/>
        <w:jc w:val="both"/>
      </w:pPr>
      <w:r>
        <w:t>16 FAO. The Impact of Disasters and Crises on Agriculture and Food Security: 2021. – Rome: FAO, 2021. – 245 p.</w:t>
      </w:r>
    </w:p>
    <w:p w14:paraId="5BE88075" w14:textId="77777777" w:rsidR="0059223D" w:rsidRDefault="0059223D" w:rsidP="002E26B6">
      <w:pPr>
        <w:ind w:firstLine="709"/>
        <w:jc w:val="both"/>
      </w:pPr>
      <w:r>
        <w:t xml:space="preserve">17 </w:t>
      </w:r>
      <w:proofErr w:type="spellStart"/>
      <w:r>
        <w:t>Luedeling</w:t>
      </w:r>
      <w:proofErr w:type="spellEnd"/>
      <w:r>
        <w:t xml:space="preserve"> E., </w:t>
      </w:r>
      <w:proofErr w:type="spellStart"/>
      <w:r>
        <w:t>Girvetz</w:t>
      </w:r>
      <w:proofErr w:type="spellEnd"/>
      <w:r>
        <w:t xml:space="preserve"> E.H., Semenov M.A., Brown P.H. Climate change affects winter chill for temperate fruit and nut trees // </w:t>
      </w:r>
      <w:proofErr w:type="spellStart"/>
      <w:r>
        <w:t>PLoS</w:t>
      </w:r>
      <w:proofErr w:type="spellEnd"/>
      <w:r>
        <w:t xml:space="preserve"> ONE. – 2011. – Vol. 6, No. 5. – e20155.</w:t>
      </w:r>
    </w:p>
    <w:p w14:paraId="0194EBDD" w14:textId="77777777" w:rsidR="0059223D" w:rsidRDefault="0059223D" w:rsidP="002E26B6">
      <w:pPr>
        <w:ind w:firstLine="709"/>
        <w:jc w:val="both"/>
      </w:pPr>
      <w:r>
        <w:lastRenderedPageBreak/>
        <w:t>18 Sugiura T., Ogawa H., Fukuda N., Moriguchi T. Changes in the taste and textural attributes of apples in response to climate change // Scientific Reports. – 2013. – Vol. 3. – P. 2418.</w:t>
      </w:r>
    </w:p>
    <w:p w14:paraId="49292B37" w14:textId="77777777" w:rsidR="0059223D" w:rsidRDefault="0059223D" w:rsidP="002E26B6">
      <w:pPr>
        <w:ind w:firstLine="709"/>
        <w:jc w:val="both"/>
      </w:pPr>
      <w:r>
        <w:t xml:space="preserve">19 Hatfield J.L., </w:t>
      </w:r>
      <w:proofErr w:type="spellStart"/>
      <w:r>
        <w:t>Prueger</w:t>
      </w:r>
      <w:proofErr w:type="spellEnd"/>
      <w:r>
        <w:t xml:space="preserve"> J.H. Temperature extremes: Effect on plant growth and development // Weather and Climate Extremes. – 2015. – Vol. 10. – P. 4–10.</w:t>
      </w:r>
    </w:p>
    <w:p w14:paraId="4B6BC415" w14:textId="77777777" w:rsidR="0059223D" w:rsidRDefault="0059223D" w:rsidP="002E26B6">
      <w:pPr>
        <w:ind w:firstLine="709"/>
        <w:jc w:val="both"/>
      </w:pPr>
      <w:r>
        <w:t xml:space="preserve">20 </w:t>
      </w:r>
      <w:proofErr w:type="spellStart"/>
      <w:r>
        <w:t>Panyushkina</w:t>
      </w:r>
      <w:proofErr w:type="spellEnd"/>
      <w:r>
        <w:t xml:space="preserve"> I.P., </w:t>
      </w:r>
      <w:proofErr w:type="spellStart"/>
      <w:r>
        <w:t>Mukhamadiev</w:t>
      </w:r>
      <w:proofErr w:type="spellEnd"/>
      <w:r>
        <w:t xml:space="preserve"> N.S., Lynch A.M. et al. Wild apple growth and climate change in Southeast Kazakhstan // Forests. – 2017. – Vol. 8, No. 11. – P. 406.</w:t>
      </w:r>
    </w:p>
    <w:p w14:paraId="004E3C8A" w14:textId="77777777" w:rsidR="0059223D" w:rsidRPr="00EB2505" w:rsidRDefault="0059223D" w:rsidP="002E26B6">
      <w:pPr>
        <w:ind w:firstLine="709"/>
        <w:jc w:val="both"/>
        <w:rPr>
          <w:lang w:val="ru-RU"/>
        </w:rPr>
      </w:pPr>
      <w:r>
        <w:rPr>
          <w:lang w:val="ru-RU"/>
        </w:rPr>
        <w:t xml:space="preserve">21 </w:t>
      </w:r>
      <w:proofErr w:type="gramStart"/>
      <w:r>
        <w:rPr>
          <w:lang w:val="ru-RU"/>
        </w:rPr>
        <w:t>Н.Ш.</w:t>
      </w:r>
      <w:proofErr w:type="gramEnd"/>
      <w:r>
        <w:rPr>
          <w:lang w:val="ru-RU"/>
        </w:rPr>
        <w:t xml:space="preserve"> Сулейменова, А. Тогисбаева, Б. </w:t>
      </w:r>
      <w:proofErr w:type="spellStart"/>
      <w:r>
        <w:rPr>
          <w:lang w:val="ru-RU"/>
        </w:rPr>
        <w:t>Махамедова</w:t>
      </w:r>
      <w:proofErr w:type="spellEnd"/>
      <w:r>
        <w:rPr>
          <w:lang w:val="ru-RU"/>
        </w:rPr>
        <w:t xml:space="preserve">. Влияние абиотических факторов экосистемы на рост и развитие плодовой культуры, яблони при изменении климата // </w:t>
      </w:r>
      <w:proofErr w:type="spellStart"/>
      <w:r>
        <w:rPr>
          <w:lang w:val="ru-RU"/>
        </w:rPr>
        <w:t>Ізденістер</w:t>
      </w:r>
      <w:proofErr w:type="spellEnd"/>
      <w:r>
        <w:rPr>
          <w:lang w:val="ru-RU"/>
        </w:rPr>
        <w:t xml:space="preserve">, </w:t>
      </w:r>
      <w:proofErr w:type="spellStart"/>
      <w:r>
        <w:rPr>
          <w:lang w:val="ru-RU"/>
        </w:rPr>
        <w:t>нәтижелер</w:t>
      </w:r>
      <w:proofErr w:type="spellEnd"/>
      <w:r>
        <w:rPr>
          <w:lang w:val="ru-RU"/>
        </w:rPr>
        <w:t>. – 2024. – № 02 (102). – С. 63–73.</w:t>
      </w:r>
    </w:p>
    <w:p w14:paraId="5475249E" w14:textId="77777777" w:rsidR="0059223D" w:rsidRDefault="0059223D" w:rsidP="002E26B6">
      <w:pPr>
        <w:ind w:firstLine="709"/>
        <w:jc w:val="both"/>
      </w:pPr>
      <w:r>
        <w:t xml:space="preserve">22 Liakos K.G., Busato P., </w:t>
      </w:r>
      <w:proofErr w:type="spellStart"/>
      <w:r>
        <w:t>Moshou</w:t>
      </w:r>
      <w:proofErr w:type="spellEnd"/>
      <w:r>
        <w:t xml:space="preserve"> D. et al. Machine Learning in Agriculture: A Review // Sensors. – 2018. – Vol. 18, No. 8. – Article 2674.</w:t>
      </w:r>
    </w:p>
    <w:p w14:paraId="2D0A9ADE" w14:textId="77777777" w:rsidR="0059223D" w:rsidRDefault="0059223D" w:rsidP="002E26B6">
      <w:pPr>
        <w:ind w:firstLine="709"/>
        <w:jc w:val="both"/>
      </w:pPr>
      <w:r>
        <w:t xml:space="preserve">23 Maier A., Sharp A., </w:t>
      </w:r>
      <w:proofErr w:type="spellStart"/>
      <w:r>
        <w:t>Vagapov</w:t>
      </w:r>
      <w:proofErr w:type="spellEnd"/>
      <w:r>
        <w:t xml:space="preserve"> Y. Comparative analysis and practical implementation of the ESP32 microcontroller module for the Internet of Things // 2017 Internet Technologies and Applications (ITA). – 2017. – P. 143–148.</w:t>
      </w:r>
    </w:p>
    <w:p w14:paraId="0AE3F3DE" w14:textId="77777777" w:rsidR="0059223D" w:rsidRDefault="0059223D" w:rsidP="002E26B6">
      <w:pPr>
        <w:ind w:firstLine="709"/>
        <w:jc w:val="both"/>
      </w:pPr>
      <w:r>
        <w:t>24 Naik N. Choice of effective messaging protocols for IoT systems: MQTT, CoAP, AMQP and HTTP // 2017 IEEE International Systems Engineering Symposium (ISSE). – 2017. – P. 1–7.</w:t>
      </w:r>
    </w:p>
    <w:p w14:paraId="660F4E7C" w14:textId="77777777" w:rsidR="0059223D" w:rsidRDefault="0059223D" w:rsidP="002E26B6">
      <w:pPr>
        <w:ind w:firstLine="709"/>
        <w:jc w:val="both"/>
      </w:pPr>
      <w:r>
        <w:t>25 Basso B., Antle J. Digital agriculture to design sustainable agricultural systems // Nature Sustainability. – 2020. – Vol. 3. – P. 254–256.</w:t>
      </w:r>
    </w:p>
    <w:p w14:paraId="7442C5C8" w14:textId="77777777" w:rsidR="0059223D" w:rsidRDefault="0059223D" w:rsidP="002E26B6">
      <w:pPr>
        <w:ind w:firstLine="709"/>
        <w:jc w:val="both"/>
      </w:pPr>
      <w:r>
        <w:t xml:space="preserve">26 </w:t>
      </w:r>
      <w:proofErr w:type="spellStart"/>
      <w:r>
        <w:t>Muangprathub</w:t>
      </w:r>
      <w:proofErr w:type="spellEnd"/>
      <w:r>
        <w:t xml:space="preserve"> J., </w:t>
      </w:r>
      <w:proofErr w:type="spellStart"/>
      <w:r>
        <w:t>Boonnam</w:t>
      </w:r>
      <w:proofErr w:type="spellEnd"/>
      <w:r>
        <w:t xml:space="preserve"> N., </w:t>
      </w:r>
      <w:proofErr w:type="spellStart"/>
      <w:r>
        <w:t>Kajornkasirat</w:t>
      </w:r>
      <w:proofErr w:type="spellEnd"/>
      <w:r>
        <w:t xml:space="preserve"> S. et al. IoT and agriculture data analysis for smart farm // Computers and Electronics in Agriculture. – 2019. – Vol. 156. – P. 467–474.</w:t>
      </w:r>
    </w:p>
    <w:p w14:paraId="40AA8896" w14:textId="77777777" w:rsidR="0059223D" w:rsidRDefault="0059223D" w:rsidP="002E26B6">
      <w:pPr>
        <w:ind w:firstLine="709"/>
        <w:jc w:val="both"/>
      </w:pPr>
      <w:r>
        <w:t xml:space="preserve">27 Weiss M., Jacob F., </w:t>
      </w:r>
      <w:proofErr w:type="spellStart"/>
      <w:r>
        <w:t>Duveiller</w:t>
      </w:r>
      <w:proofErr w:type="spellEnd"/>
      <w:r>
        <w:t xml:space="preserve"> G. Remote sensing for agricultural applications: A meta-review // Remote Sensing of Environment. – 2020. – Vol. 236. – Article 111402.</w:t>
      </w:r>
    </w:p>
    <w:p w14:paraId="6946B0F1" w14:textId="77777777" w:rsidR="0059223D" w:rsidRDefault="0059223D" w:rsidP="002E26B6">
      <w:pPr>
        <w:ind w:firstLine="709"/>
        <w:jc w:val="both"/>
      </w:pPr>
      <w:r>
        <w:t>28 Drusch M., Del Bello U., Carlier S. et al. Sentinel-2: ESA's Optical High-Resolution Mission for GMES Operational Services // Remote Sensing of Environment. – 2012. – Vol. 120. – P. 25–36.</w:t>
      </w:r>
    </w:p>
    <w:p w14:paraId="57FEEE35" w14:textId="77777777" w:rsidR="0059223D" w:rsidRDefault="0059223D" w:rsidP="002E26B6">
      <w:pPr>
        <w:ind w:firstLine="709"/>
        <w:jc w:val="both"/>
      </w:pPr>
      <w:r>
        <w:t>29 Xue J., Su B. Significant Remote Sensing Vegetation Indices: A Review of Developments and Applications // Journal of Sensors. – 2017. – Vol. 2017. – Article 1353691, P. 1–17.</w:t>
      </w:r>
    </w:p>
    <w:p w14:paraId="6A054D3B" w14:textId="77777777" w:rsidR="0059223D" w:rsidRDefault="0059223D" w:rsidP="002E26B6">
      <w:pPr>
        <w:ind w:firstLine="709"/>
        <w:jc w:val="both"/>
      </w:pPr>
      <w:r>
        <w:t>30 Tucker C.J. Red and photographic infrared linear combinations for monitoring vegetation // Remote Sensing of Environment. – 1979. – Vol. 8, No. 2. – P. 127–150.</w:t>
      </w:r>
    </w:p>
    <w:p w14:paraId="6870B270" w14:textId="77777777" w:rsidR="0059223D" w:rsidRDefault="0059223D" w:rsidP="002E26B6">
      <w:pPr>
        <w:ind w:firstLine="709"/>
        <w:jc w:val="both"/>
      </w:pPr>
      <w:r>
        <w:t xml:space="preserve">31 </w:t>
      </w:r>
      <w:proofErr w:type="spellStart"/>
      <w:r>
        <w:t>Kamilaris</w:t>
      </w:r>
      <w:proofErr w:type="spellEnd"/>
      <w:r>
        <w:t xml:space="preserve"> A., </w:t>
      </w:r>
      <w:proofErr w:type="spellStart"/>
      <w:r>
        <w:t>Kartakoullis</w:t>
      </w:r>
      <w:proofErr w:type="spellEnd"/>
      <w:r>
        <w:t xml:space="preserve"> A., </w:t>
      </w:r>
      <w:proofErr w:type="spellStart"/>
      <w:r>
        <w:t>Prenafeta-Boldú</w:t>
      </w:r>
      <w:proofErr w:type="spellEnd"/>
      <w:r>
        <w:t>, F.X. A review on the practice of big data analysis in agriculture // Computers and Electronics in Agriculture. – 2017. – Vol. 143. – P. 23–37.</w:t>
      </w:r>
    </w:p>
    <w:p w14:paraId="467A6301" w14:textId="77777777" w:rsidR="0059223D" w:rsidRDefault="0059223D" w:rsidP="002E26B6">
      <w:pPr>
        <w:ind w:firstLine="709"/>
        <w:jc w:val="both"/>
      </w:pPr>
      <w:r>
        <w:t xml:space="preserve">32 </w:t>
      </w:r>
      <w:proofErr w:type="spellStart"/>
      <w:r>
        <w:t>Mahlein</w:t>
      </w:r>
      <w:proofErr w:type="spellEnd"/>
      <w:r>
        <w:t xml:space="preserve"> A.-K. Plant Disease Detection by Imaging Sensors – Parallels and Specific Demands for Precision Agriculture and Plant Phenotyping // Plant Disease. – 2016. – Vol. 100, No. 2. – P. 241–251.</w:t>
      </w:r>
    </w:p>
    <w:p w14:paraId="603501EA" w14:textId="77777777" w:rsidR="0059223D" w:rsidRDefault="0059223D" w:rsidP="002E26B6">
      <w:pPr>
        <w:ind w:firstLine="709"/>
        <w:jc w:val="both"/>
      </w:pPr>
      <w:r>
        <w:lastRenderedPageBreak/>
        <w:t xml:space="preserve">33 </w:t>
      </w:r>
      <w:proofErr w:type="spellStart"/>
      <w:r>
        <w:t>Chlingaryan</w:t>
      </w:r>
      <w:proofErr w:type="spellEnd"/>
      <w:r>
        <w:t xml:space="preserve"> A., </w:t>
      </w:r>
      <w:proofErr w:type="spellStart"/>
      <w:r>
        <w:t>Sukkarieh</w:t>
      </w:r>
      <w:proofErr w:type="spellEnd"/>
      <w:r>
        <w:t xml:space="preserve"> S., Whelan B. Machine learning approaches for crop yield prediction and nitrogen status estimation in precision agriculture: A review // Computers and Electronics in Agriculture. – 2018. – Vol. 151. – P. 61–69.</w:t>
      </w:r>
    </w:p>
    <w:p w14:paraId="6C976511" w14:textId="77777777" w:rsidR="0059223D" w:rsidRDefault="0059223D" w:rsidP="002E26B6">
      <w:pPr>
        <w:ind w:firstLine="709"/>
        <w:jc w:val="both"/>
      </w:pPr>
      <w:r>
        <w:t xml:space="preserve">34 </w:t>
      </w:r>
      <w:proofErr w:type="spellStart"/>
      <w:r>
        <w:t>Kamilaris</w:t>
      </w:r>
      <w:proofErr w:type="spellEnd"/>
      <w:r>
        <w:t xml:space="preserve"> A., </w:t>
      </w:r>
      <w:proofErr w:type="spellStart"/>
      <w:r>
        <w:t>Prenafeta-Boldú</w:t>
      </w:r>
      <w:proofErr w:type="spellEnd"/>
      <w:r>
        <w:t>, F.X. Deep learning in agriculture: A survey // Computers and Electronics in Agriculture. – 2018. – Vol. 147. – P. 70–90.</w:t>
      </w:r>
    </w:p>
    <w:p w14:paraId="070D2F12" w14:textId="77777777" w:rsidR="0059223D" w:rsidRDefault="0059223D" w:rsidP="002E26B6">
      <w:pPr>
        <w:ind w:firstLine="709"/>
        <w:jc w:val="both"/>
      </w:pPr>
      <w:r>
        <w:t>35 Schmitt M., Zhu X.X. Data Fusion and Remote Sensing: An ever-growing relationship // IEEE Geoscience and Remote Sensing Magazine. – 2016. – Vol. 4, No. 4. – P. 6–23.</w:t>
      </w:r>
    </w:p>
    <w:p w14:paraId="1FD37C9D" w14:textId="77777777" w:rsidR="0059223D" w:rsidRDefault="0059223D" w:rsidP="002E26B6">
      <w:pPr>
        <w:ind w:firstLine="709"/>
        <w:jc w:val="both"/>
      </w:pPr>
      <w:r>
        <w:t>36 FAO. The State of the World's Land and Water Resources for Food and Agriculture: Systems at Breaking Point (SOLAW 2021). – Rome: FAO, 2021. – 390 p.</w:t>
      </w:r>
    </w:p>
    <w:p w14:paraId="0F6059EC" w14:textId="77777777" w:rsidR="0059223D" w:rsidRDefault="0059223D" w:rsidP="002E26B6">
      <w:pPr>
        <w:ind w:firstLine="709"/>
        <w:jc w:val="both"/>
      </w:pPr>
      <w:r>
        <w:t>37 Naor A. Irrigation scheduling and evaluation of tree water status in deciduous orchards // Horticultural Reviews. – 2006. – Vol. 32. – P. 111–165.</w:t>
      </w:r>
    </w:p>
    <w:p w14:paraId="7E665FC3" w14:textId="77777777" w:rsidR="0059223D" w:rsidRDefault="0059223D" w:rsidP="002E26B6">
      <w:pPr>
        <w:ind w:firstLine="709"/>
        <w:jc w:val="both"/>
      </w:pPr>
      <w:r>
        <w:t xml:space="preserve">38 </w:t>
      </w:r>
      <w:proofErr w:type="spellStart"/>
      <w:r>
        <w:t>Fereres</w:t>
      </w:r>
      <w:proofErr w:type="spellEnd"/>
      <w:r>
        <w:t xml:space="preserve"> E., Soriano M.A. Deficit irrigation for reducing agricultural water use // Journal of Experimental Botany. – 2007. – Vol. 58, No. 2. – P. 147–159.</w:t>
      </w:r>
    </w:p>
    <w:p w14:paraId="3874C269" w14:textId="77777777" w:rsidR="0059223D" w:rsidRDefault="0059223D" w:rsidP="002E26B6">
      <w:pPr>
        <w:ind w:firstLine="709"/>
        <w:jc w:val="both"/>
      </w:pPr>
      <w:r>
        <w:t xml:space="preserve">39 </w:t>
      </w:r>
      <w:proofErr w:type="spellStart"/>
      <w:r>
        <w:t>Narjary</w:t>
      </w:r>
      <w:proofErr w:type="spellEnd"/>
      <w:r>
        <w:t xml:space="preserve"> B., Aggarwal P., Singh A. et al. Water availability in different soils in relation to hydrogel application // </w:t>
      </w:r>
      <w:proofErr w:type="spellStart"/>
      <w:r>
        <w:t>Geoderma</w:t>
      </w:r>
      <w:proofErr w:type="spellEnd"/>
      <w:r>
        <w:t>. – 2012. – Vol. 187–188. – P. 94–101.</w:t>
      </w:r>
    </w:p>
    <w:p w14:paraId="725318AC" w14:textId="77777777" w:rsidR="0059223D" w:rsidRDefault="0059223D" w:rsidP="002E26B6">
      <w:pPr>
        <w:ind w:firstLine="709"/>
        <w:jc w:val="both"/>
      </w:pPr>
      <w:r>
        <w:t xml:space="preserve">40 </w:t>
      </w:r>
      <w:proofErr w:type="spellStart"/>
      <w:r>
        <w:t>Abobatta</w:t>
      </w:r>
      <w:proofErr w:type="spellEnd"/>
      <w:r>
        <w:t xml:space="preserve"> W.F. Impact of hydrogel polymer in agricultural sector // Advances in Agriculture and Environmental Science. – 2018. – Vol. 1, No. 2. – P. 59–64.</w:t>
      </w:r>
    </w:p>
    <w:p w14:paraId="78E67937" w14:textId="77777777" w:rsidR="0059223D" w:rsidRDefault="0059223D" w:rsidP="002E26B6">
      <w:pPr>
        <w:ind w:firstLine="709"/>
        <w:jc w:val="both"/>
      </w:pPr>
      <w:r>
        <w:t>41 Nouri H., Beecham S., Kazemi F., Hassanli A.M. A review of ET measurement techniques for estimating the water requirements of urban landscape vegetation // Urban Water Journal. – 2013. – Vol. 10, No. 4. – P. 247–259.</w:t>
      </w:r>
    </w:p>
    <w:p w14:paraId="719782DB" w14:textId="77777777" w:rsidR="0059223D" w:rsidRDefault="0059223D" w:rsidP="002E26B6">
      <w:pPr>
        <w:ind w:firstLine="709"/>
        <w:jc w:val="both"/>
      </w:pPr>
      <w:r>
        <w:t xml:space="preserve">42 Fountas S., Sorensen C.G., </w:t>
      </w:r>
      <w:proofErr w:type="spellStart"/>
      <w:r>
        <w:t>Tsiropoulos</w:t>
      </w:r>
      <w:proofErr w:type="spellEnd"/>
      <w:r>
        <w:t xml:space="preserve"> Z. et al. Farm machinery management information system // Computers and Electronics in Agriculture. – 2015. – Vol. 110. – P. 131–138.</w:t>
      </w:r>
    </w:p>
    <w:p w14:paraId="5C8409E3" w14:textId="77777777" w:rsidR="0059223D" w:rsidRDefault="0059223D" w:rsidP="002E26B6">
      <w:pPr>
        <w:ind w:firstLine="709"/>
        <w:jc w:val="both"/>
      </w:pPr>
      <w:r>
        <w:t xml:space="preserve">43 Schimmelpfennig D. Farm Profits and Adoption of Precision Agriculture // Economic </w:t>
      </w:r>
      <w:proofErr w:type="gramStart"/>
      <w:r>
        <w:t>Research Report</w:t>
      </w:r>
      <w:proofErr w:type="gramEnd"/>
      <w:r>
        <w:t xml:space="preserve"> No. 217. – Washington: USDA ERS, 2016. – 46 p.</w:t>
      </w:r>
    </w:p>
    <w:p w14:paraId="507C2CE5" w14:textId="77777777" w:rsidR="0059223D" w:rsidRDefault="0059223D" w:rsidP="002E26B6">
      <w:pPr>
        <w:ind w:firstLine="709"/>
        <w:jc w:val="both"/>
      </w:pPr>
      <w:r>
        <w:t xml:space="preserve">44 </w:t>
      </w:r>
      <w:proofErr w:type="spellStart"/>
      <w:r>
        <w:t>Gebbers</w:t>
      </w:r>
      <w:proofErr w:type="spellEnd"/>
      <w:r>
        <w:t xml:space="preserve"> R., Adamchuk V.I. Precision Agriculture and Food Security // Science. – 2010. – Vol. 327, No. 5967. – P. 828–831.</w:t>
      </w:r>
    </w:p>
    <w:p w14:paraId="46D32874" w14:textId="77777777" w:rsidR="0059223D" w:rsidRDefault="0059223D" w:rsidP="002E26B6">
      <w:pPr>
        <w:ind w:firstLine="709"/>
        <w:jc w:val="both"/>
      </w:pPr>
      <w:r>
        <w:t xml:space="preserve">45 </w:t>
      </w:r>
      <w:proofErr w:type="spellStart"/>
      <w:r>
        <w:t>Balafoutis</w:t>
      </w:r>
      <w:proofErr w:type="spellEnd"/>
      <w:r>
        <w:t xml:space="preserve"> A., Beck B., Fountas S. et al. Precision Agriculture Technologies Positively Contributing to GHG Emissions Mitigation, Farm Productivity and Economics // Sustainability. – 2017. – Vol. 9, No. 8. – Article 1339.</w:t>
      </w:r>
    </w:p>
    <w:p w14:paraId="2DC3CD1F" w14:textId="77777777" w:rsidR="0059223D" w:rsidRPr="00EB2505" w:rsidRDefault="0059223D" w:rsidP="002E26B6">
      <w:pPr>
        <w:ind w:firstLine="709"/>
        <w:jc w:val="both"/>
        <w:rPr>
          <w:lang w:val="ru-RU"/>
        </w:rPr>
      </w:pPr>
      <w:r>
        <w:rPr>
          <w:lang w:val="ru-RU"/>
        </w:rPr>
        <w:t xml:space="preserve">46 </w:t>
      </w:r>
      <w:proofErr w:type="spellStart"/>
      <w:r>
        <w:rPr>
          <w:lang w:val="ru-RU"/>
        </w:rPr>
        <w:t>Вилесов</w:t>
      </w:r>
      <w:proofErr w:type="spellEnd"/>
      <w:r>
        <w:rPr>
          <w:lang w:val="ru-RU"/>
        </w:rPr>
        <w:t xml:space="preserve"> Е.Н., Науменко А.А., Веселова Л.К., </w:t>
      </w:r>
      <w:proofErr w:type="spellStart"/>
      <w:r>
        <w:rPr>
          <w:lang w:val="ru-RU"/>
        </w:rPr>
        <w:t>Аубекеров</w:t>
      </w:r>
      <w:proofErr w:type="spellEnd"/>
      <w:r>
        <w:rPr>
          <w:lang w:val="ru-RU"/>
        </w:rPr>
        <w:t xml:space="preserve"> Б.Ж. Физическая география Казахстана: учебное пособие / под общ. ред. А.А. Науменко. – Алматы: </w:t>
      </w:r>
      <w:proofErr w:type="spellStart"/>
      <w:r>
        <w:rPr>
          <w:lang w:val="ru-RU"/>
        </w:rPr>
        <w:t>Қазақ</w:t>
      </w:r>
      <w:proofErr w:type="spellEnd"/>
      <w:r>
        <w:rPr>
          <w:lang w:val="ru-RU"/>
        </w:rPr>
        <w:t xml:space="preserve"> </w:t>
      </w:r>
      <w:proofErr w:type="spellStart"/>
      <w:r>
        <w:rPr>
          <w:lang w:val="ru-RU"/>
        </w:rPr>
        <w:t>университеті</w:t>
      </w:r>
      <w:proofErr w:type="spellEnd"/>
      <w:r>
        <w:rPr>
          <w:lang w:val="ru-RU"/>
        </w:rPr>
        <w:t>, 2009. – 362 с.</w:t>
      </w:r>
    </w:p>
    <w:p w14:paraId="4BA0F614" w14:textId="77777777" w:rsidR="0059223D" w:rsidRPr="00EB2505" w:rsidRDefault="0059223D" w:rsidP="002E26B6">
      <w:pPr>
        <w:ind w:firstLine="709"/>
        <w:jc w:val="both"/>
        <w:rPr>
          <w:lang w:val="ru-RU"/>
        </w:rPr>
      </w:pPr>
      <w:r>
        <w:rPr>
          <w:lang w:val="ru-RU"/>
        </w:rPr>
        <w:t>47 Алматинский государственный природный заповедник [Электронный ресурс]. – URL: https://www.almaty-zapovednik.kz (дата обращения: 15.01.2026).</w:t>
      </w:r>
    </w:p>
    <w:p w14:paraId="790D329B" w14:textId="77777777" w:rsidR="0059223D" w:rsidRPr="00EB2505" w:rsidRDefault="0059223D" w:rsidP="002E26B6">
      <w:pPr>
        <w:ind w:firstLine="709"/>
        <w:jc w:val="both"/>
        <w:rPr>
          <w:lang w:val="ru-RU"/>
        </w:rPr>
      </w:pPr>
      <w:r>
        <w:rPr>
          <w:lang w:val="ru-RU"/>
        </w:rPr>
        <w:t>48 Климатическая характеристика зон садоводства Алматинской области // Казахский НИИ плодоводства и виноградарства. – Алматы, 2023. – 48 с.</w:t>
      </w:r>
    </w:p>
    <w:p w14:paraId="0A5B603E" w14:textId="77777777" w:rsidR="0059223D" w:rsidRPr="00EB2505" w:rsidRDefault="0059223D" w:rsidP="002E26B6">
      <w:pPr>
        <w:ind w:firstLine="709"/>
        <w:jc w:val="both"/>
        <w:rPr>
          <w:lang w:val="ru-RU"/>
        </w:rPr>
      </w:pPr>
      <w:r>
        <w:rPr>
          <w:lang w:val="ru-RU"/>
        </w:rPr>
        <w:t>49 Об утверждении Межрегиональной схемы территориального развития Алматинской агломерации: Постановление Правительства РК от 24 мая 2016 года № 302.</w:t>
      </w:r>
    </w:p>
    <w:p w14:paraId="6E87EEC8" w14:textId="77777777" w:rsidR="0059223D" w:rsidRPr="00EB2505" w:rsidRDefault="0059223D" w:rsidP="002E26B6">
      <w:pPr>
        <w:ind w:firstLine="709"/>
        <w:jc w:val="both"/>
        <w:rPr>
          <w:lang w:val="ru-RU"/>
        </w:rPr>
      </w:pPr>
      <w:r>
        <w:rPr>
          <w:lang w:val="ru-RU"/>
        </w:rPr>
        <w:t xml:space="preserve">50 Агроклиматические ресурсы Алматинской области / под ред. </w:t>
      </w:r>
      <w:proofErr w:type="gramStart"/>
      <w:r>
        <w:rPr>
          <w:lang w:val="ru-RU"/>
        </w:rPr>
        <w:t>Ш.Г.</w:t>
      </w:r>
      <w:proofErr w:type="gramEnd"/>
      <w:r>
        <w:rPr>
          <w:lang w:val="ru-RU"/>
        </w:rPr>
        <w:t xml:space="preserve"> Ниязова. – Алматы: </w:t>
      </w:r>
      <w:proofErr w:type="spellStart"/>
      <w:r>
        <w:rPr>
          <w:lang w:val="ru-RU"/>
        </w:rPr>
        <w:t>Ғылым</w:t>
      </w:r>
      <w:proofErr w:type="spellEnd"/>
      <w:r>
        <w:rPr>
          <w:lang w:val="ru-RU"/>
        </w:rPr>
        <w:t>, 2018. – 156 с.</w:t>
      </w:r>
    </w:p>
    <w:p w14:paraId="6FE05AB3" w14:textId="77777777" w:rsidR="0059223D" w:rsidRPr="00EB2505" w:rsidRDefault="0059223D" w:rsidP="002E26B6">
      <w:pPr>
        <w:ind w:firstLine="709"/>
        <w:jc w:val="both"/>
        <w:rPr>
          <w:lang w:val="ru-RU"/>
        </w:rPr>
      </w:pPr>
      <w:r>
        <w:rPr>
          <w:lang w:val="ru-RU"/>
        </w:rPr>
        <w:lastRenderedPageBreak/>
        <w:t xml:space="preserve">51 Методические рекомендации по защите плодовых культур от весенних заморозков / </w:t>
      </w:r>
      <w:proofErr w:type="spellStart"/>
      <w:r>
        <w:rPr>
          <w:lang w:val="ru-RU"/>
        </w:rPr>
        <w:t>КазНИИ</w:t>
      </w:r>
      <w:proofErr w:type="spellEnd"/>
      <w:r>
        <w:rPr>
          <w:lang w:val="ru-RU"/>
        </w:rPr>
        <w:t xml:space="preserve"> защиты растений. – Алматы, 2020. – 32 с.</w:t>
      </w:r>
    </w:p>
    <w:p w14:paraId="0D048289" w14:textId="77777777" w:rsidR="0059223D" w:rsidRPr="00EB2505" w:rsidRDefault="0059223D" w:rsidP="002E26B6">
      <w:pPr>
        <w:ind w:firstLine="709"/>
        <w:jc w:val="both"/>
        <w:rPr>
          <w:lang w:val="ru-RU"/>
        </w:rPr>
      </w:pPr>
      <w:r>
        <w:rPr>
          <w:lang w:val="ru-RU"/>
        </w:rPr>
        <w:t>52 Обзор особенностей климата Казахстана за 2023 год / РГП «</w:t>
      </w:r>
      <w:proofErr w:type="spellStart"/>
      <w:r>
        <w:rPr>
          <w:lang w:val="ru-RU"/>
        </w:rPr>
        <w:t>Казгидромет</w:t>
      </w:r>
      <w:proofErr w:type="spellEnd"/>
      <w:r>
        <w:rPr>
          <w:lang w:val="ru-RU"/>
        </w:rPr>
        <w:t>». – Астана, 2024. – 78 с.</w:t>
      </w:r>
    </w:p>
    <w:p w14:paraId="01107ED7" w14:textId="1E10CB45" w:rsidR="0059223D" w:rsidRPr="00EB2505" w:rsidRDefault="0059223D" w:rsidP="002E26B6">
      <w:pPr>
        <w:ind w:firstLine="709"/>
        <w:jc w:val="both"/>
        <w:rPr>
          <w:lang w:val="ru-RU"/>
        </w:rPr>
      </w:pPr>
      <w:r>
        <w:rPr>
          <w:lang w:val="ru-RU"/>
        </w:rPr>
        <w:t xml:space="preserve">53 База данных телеметрии системы «MOM SENSOR» за 2021–2024 </w:t>
      </w:r>
      <w:proofErr w:type="spellStart"/>
      <w:r>
        <w:rPr>
          <w:lang w:val="ru-RU"/>
        </w:rPr>
        <w:t>гг</w:t>
      </w:r>
      <w:proofErr w:type="spellEnd"/>
      <w:r>
        <w:rPr>
          <w:lang w:val="ru-RU"/>
        </w:rPr>
        <w:t xml:space="preserve"> / КазНАУ им. С. Сейфуллина. – Алматы, 2024. – 2,1 млн записей.</w:t>
      </w:r>
    </w:p>
    <w:p w14:paraId="70DEB301" w14:textId="77777777" w:rsidR="0059223D" w:rsidRPr="00EB2505" w:rsidRDefault="0059223D" w:rsidP="002E26B6">
      <w:pPr>
        <w:ind w:firstLine="709"/>
        <w:jc w:val="both"/>
        <w:rPr>
          <w:lang w:val="ru-RU"/>
        </w:rPr>
      </w:pPr>
      <w:r>
        <w:rPr>
          <w:lang w:val="ru-RU"/>
        </w:rPr>
        <w:t xml:space="preserve">54 Методические рекомендации по оценке ущерба от градобития плодовых культур / </w:t>
      </w:r>
      <w:proofErr w:type="spellStart"/>
      <w:r>
        <w:rPr>
          <w:lang w:val="ru-RU"/>
        </w:rPr>
        <w:t>КазНИИ</w:t>
      </w:r>
      <w:proofErr w:type="spellEnd"/>
      <w:r>
        <w:rPr>
          <w:lang w:val="ru-RU"/>
        </w:rPr>
        <w:t xml:space="preserve"> защиты растений. – Алматы, 2022. – 28 с.</w:t>
      </w:r>
    </w:p>
    <w:p w14:paraId="2A861059" w14:textId="77777777" w:rsidR="0059223D" w:rsidRDefault="0059223D" w:rsidP="002E26B6">
      <w:pPr>
        <w:ind w:firstLine="709"/>
        <w:jc w:val="both"/>
      </w:pPr>
      <w:r>
        <w:t xml:space="preserve">55 Funk C., Budde M.E. </w:t>
      </w:r>
      <w:proofErr w:type="spellStart"/>
      <w:r>
        <w:t>Phenologically</w:t>
      </w:r>
      <w:proofErr w:type="spellEnd"/>
      <w:r>
        <w:t>-tuned MODIS NDVI-based production anomaly estimates for Zimbabwe // Remote Sensing of Environment. – 2009. – Vol. 113. – P. 115–125.</w:t>
      </w:r>
    </w:p>
    <w:p w14:paraId="742DE365" w14:textId="77777777" w:rsidR="0059223D" w:rsidRPr="00EB2505" w:rsidRDefault="0059223D" w:rsidP="002E26B6">
      <w:pPr>
        <w:ind w:firstLine="709"/>
        <w:jc w:val="both"/>
        <w:rPr>
          <w:lang w:val="ru-RU"/>
        </w:rPr>
      </w:pPr>
      <w:r>
        <w:rPr>
          <w:lang w:val="ru-RU"/>
        </w:rPr>
        <w:t xml:space="preserve">56 Почвенная карта Казахстана масштаба 1:2 500 000 / под ред. </w:t>
      </w:r>
      <w:proofErr w:type="gramStart"/>
      <w:r>
        <w:rPr>
          <w:lang w:val="ru-RU"/>
        </w:rPr>
        <w:t>У.У.</w:t>
      </w:r>
      <w:proofErr w:type="gramEnd"/>
      <w:r>
        <w:rPr>
          <w:lang w:val="ru-RU"/>
        </w:rPr>
        <w:t xml:space="preserve"> </w:t>
      </w:r>
      <w:proofErr w:type="spellStart"/>
      <w:r>
        <w:rPr>
          <w:lang w:val="ru-RU"/>
        </w:rPr>
        <w:t>Успанова</w:t>
      </w:r>
      <w:proofErr w:type="spellEnd"/>
      <w:r>
        <w:rPr>
          <w:lang w:val="ru-RU"/>
        </w:rPr>
        <w:t>. – Алма-Ата: ГУГК, 1976. – 1 л.</w:t>
      </w:r>
    </w:p>
    <w:p w14:paraId="1F799B52" w14:textId="77777777" w:rsidR="0059223D" w:rsidRPr="00EB2505" w:rsidRDefault="0059223D" w:rsidP="002E26B6">
      <w:pPr>
        <w:ind w:firstLine="709"/>
        <w:jc w:val="both"/>
        <w:rPr>
          <w:lang w:val="ru-RU"/>
        </w:rPr>
      </w:pPr>
      <w:r>
        <w:rPr>
          <w:lang w:val="ru-RU"/>
        </w:rPr>
        <w:t>57 Добровольский Г.В., Урусевская И.С. География почв: учебник. – 2-е изд. – М.: Изд-во МГУ, Изд-во «</w:t>
      </w:r>
      <w:proofErr w:type="spellStart"/>
      <w:r>
        <w:rPr>
          <w:lang w:val="ru-RU"/>
        </w:rPr>
        <w:t>КолосС</w:t>
      </w:r>
      <w:proofErr w:type="spellEnd"/>
      <w:r>
        <w:rPr>
          <w:lang w:val="ru-RU"/>
        </w:rPr>
        <w:t>», 2004. – 460 с.</w:t>
      </w:r>
    </w:p>
    <w:p w14:paraId="1748558F" w14:textId="77777777" w:rsidR="0059223D" w:rsidRPr="00EB2505" w:rsidRDefault="0059223D" w:rsidP="002E26B6">
      <w:pPr>
        <w:ind w:firstLine="709"/>
        <w:jc w:val="both"/>
        <w:rPr>
          <w:lang w:val="ru-RU"/>
        </w:rPr>
      </w:pPr>
      <w:r>
        <w:rPr>
          <w:lang w:val="ru-RU"/>
        </w:rPr>
        <w:t>58 Методические указания по агрохимическому обследованию почв сельскохозяйственных угодий / МСХ РК. – Астана, 2019. – 84 с.</w:t>
      </w:r>
    </w:p>
    <w:p w14:paraId="4D070E57" w14:textId="77777777" w:rsidR="0059223D" w:rsidRPr="00EB2505" w:rsidRDefault="0059223D" w:rsidP="002E26B6">
      <w:pPr>
        <w:ind w:firstLine="709"/>
        <w:jc w:val="both"/>
        <w:rPr>
          <w:lang w:val="ru-RU"/>
        </w:rPr>
      </w:pPr>
      <w:r>
        <w:rPr>
          <w:lang w:val="ru-RU"/>
        </w:rPr>
        <w:t>59 Качинский Н.А. Физика почвы. Часть 1. – М.: Высшая школа, 1965. – 324 с.</w:t>
      </w:r>
    </w:p>
    <w:p w14:paraId="22BDECB5" w14:textId="77777777" w:rsidR="0059223D" w:rsidRDefault="0059223D" w:rsidP="002E26B6">
      <w:pPr>
        <w:ind w:firstLine="709"/>
        <w:jc w:val="both"/>
      </w:pPr>
      <w:r>
        <w:t xml:space="preserve">60 </w:t>
      </w:r>
      <w:proofErr w:type="spellStart"/>
      <w:r>
        <w:t>Bogena</w:t>
      </w:r>
      <w:proofErr w:type="spellEnd"/>
      <w:r>
        <w:t xml:space="preserve"> H.R. et al. Evaluation of a low-cost soil water content sensor for wireless network applications // Journal of Hydrology. – 2007. – Vol. 344. – P. 32–42.</w:t>
      </w:r>
    </w:p>
    <w:p w14:paraId="6B2EB212" w14:textId="77777777" w:rsidR="0059223D" w:rsidRPr="00EB2505" w:rsidRDefault="0059223D" w:rsidP="002E26B6">
      <w:pPr>
        <w:ind w:firstLine="709"/>
        <w:jc w:val="both"/>
        <w:rPr>
          <w:lang w:val="ru-RU"/>
        </w:rPr>
      </w:pPr>
      <w:r>
        <w:rPr>
          <w:lang w:val="ru-RU"/>
        </w:rPr>
        <w:t xml:space="preserve">61 ГОСТ </w:t>
      </w:r>
      <w:proofErr w:type="gramStart"/>
      <w:r>
        <w:rPr>
          <w:lang w:val="ru-RU"/>
        </w:rPr>
        <w:t>26213-91</w:t>
      </w:r>
      <w:proofErr w:type="gramEnd"/>
      <w:r>
        <w:rPr>
          <w:lang w:val="ru-RU"/>
        </w:rPr>
        <w:t xml:space="preserve">. Почвы. Методы определения органического вещества. – М.: </w:t>
      </w:r>
      <w:proofErr w:type="spellStart"/>
      <w:r>
        <w:rPr>
          <w:lang w:val="ru-RU"/>
        </w:rPr>
        <w:t>Стандартинформ</w:t>
      </w:r>
      <w:proofErr w:type="spellEnd"/>
      <w:r>
        <w:rPr>
          <w:lang w:val="ru-RU"/>
        </w:rPr>
        <w:t>, 2011. – 8 с.</w:t>
      </w:r>
    </w:p>
    <w:p w14:paraId="79723FF7" w14:textId="77777777" w:rsidR="0059223D" w:rsidRPr="00EB2505" w:rsidRDefault="0059223D" w:rsidP="002E26B6">
      <w:pPr>
        <w:ind w:firstLine="709"/>
        <w:jc w:val="both"/>
        <w:rPr>
          <w:lang w:val="ru-RU"/>
        </w:rPr>
      </w:pPr>
      <w:r>
        <w:rPr>
          <w:lang w:val="ru-RU"/>
        </w:rPr>
        <w:t xml:space="preserve">62 </w:t>
      </w:r>
      <w:proofErr w:type="spellStart"/>
      <w:r>
        <w:rPr>
          <w:lang w:val="ru-RU"/>
        </w:rPr>
        <w:t>Кауричев</w:t>
      </w:r>
      <w:proofErr w:type="spellEnd"/>
      <w:r>
        <w:rPr>
          <w:lang w:val="ru-RU"/>
        </w:rPr>
        <w:t xml:space="preserve"> И.С., Панов Н.П., Розов Н.Н. Почвоведение: учебник. – 4-е изд. – М.: </w:t>
      </w:r>
      <w:proofErr w:type="spellStart"/>
      <w:r>
        <w:rPr>
          <w:lang w:val="ru-RU"/>
        </w:rPr>
        <w:t>Агропромиздат</w:t>
      </w:r>
      <w:proofErr w:type="spellEnd"/>
      <w:r>
        <w:rPr>
          <w:lang w:val="ru-RU"/>
        </w:rPr>
        <w:t>, 1989. – 719 с.</w:t>
      </w:r>
    </w:p>
    <w:p w14:paraId="2F0CE86F" w14:textId="77777777" w:rsidR="0059223D" w:rsidRPr="00EB2505" w:rsidRDefault="0059223D" w:rsidP="002E26B6">
      <w:pPr>
        <w:ind w:firstLine="709"/>
        <w:jc w:val="both"/>
        <w:rPr>
          <w:lang w:val="ru-RU"/>
        </w:rPr>
      </w:pPr>
      <w:r>
        <w:rPr>
          <w:lang w:val="ru-RU"/>
        </w:rPr>
        <w:t xml:space="preserve">63 Воронин </w:t>
      </w:r>
      <w:proofErr w:type="gramStart"/>
      <w:r>
        <w:rPr>
          <w:lang w:val="ru-RU"/>
        </w:rPr>
        <w:t>А.Д.</w:t>
      </w:r>
      <w:proofErr w:type="gramEnd"/>
      <w:r>
        <w:rPr>
          <w:lang w:val="ru-RU"/>
        </w:rPr>
        <w:t xml:space="preserve"> Основы физики почв: учебное пособие. – М.: Изд-во МГУ, 1986. – 244 с.</w:t>
      </w:r>
    </w:p>
    <w:p w14:paraId="1D3DADFD" w14:textId="77777777" w:rsidR="0059223D" w:rsidRPr="00EB2505" w:rsidRDefault="0059223D" w:rsidP="002E26B6">
      <w:pPr>
        <w:ind w:firstLine="709"/>
        <w:jc w:val="both"/>
        <w:rPr>
          <w:lang w:val="ru-RU"/>
        </w:rPr>
      </w:pPr>
      <w:r>
        <w:rPr>
          <w:lang w:val="ru-RU"/>
        </w:rPr>
        <w:t xml:space="preserve">64 Роде </w:t>
      </w:r>
      <w:proofErr w:type="gramStart"/>
      <w:r>
        <w:rPr>
          <w:lang w:val="ru-RU"/>
        </w:rPr>
        <w:t>А.А.</w:t>
      </w:r>
      <w:proofErr w:type="gramEnd"/>
      <w:r>
        <w:rPr>
          <w:lang w:val="ru-RU"/>
        </w:rPr>
        <w:t xml:space="preserve"> Основы учения о почвенной влаге. Том 1. – Л.: Гидрометеоиздат, 1965. – 664 с.</w:t>
      </w:r>
    </w:p>
    <w:p w14:paraId="00042468" w14:textId="77777777" w:rsidR="0059223D" w:rsidRPr="00EB2505" w:rsidRDefault="0059223D" w:rsidP="002E26B6">
      <w:pPr>
        <w:ind w:firstLine="709"/>
        <w:jc w:val="both"/>
        <w:rPr>
          <w:lang w:val="ru-RU"/>
        </w:rPr>
      </w:pPr>
      <w:r>
        <w:rPr>
          <w:lang w:val="ru-RU"/>
        </w:rPr>
        <w:t xml:space="preserve">65 Шеин </w:t>
      </w:r>
      <w:proofErr w:type="gramStart"/>
      <w:r>
        <w:rPr>
          <w:lang w:val="ru-RU"/>
        </w:rPr>
        <w:t>Е.В.</w:t>
      </w:r>
      <w:proofErr w:type="gramEnd"/>
      <w:r>
        <w:rPr>
          <w:lang w:val="ru-RU"/>
        </w:rPr>
        <w:t xml:space="preserve"> Курс физики почв: учебник. – М.: Изд-во МГУ, 2005. – 432 с.</w:t>
      </w:r>
    </w:p>
    <w:p w14:paraId="39F555C4" w14:textId="77777777" w:rsidR="0059223D" w:rsidRPr="00EB2505" w:rsidRDefault="0059223D" w:rsidP="002E26B6">
      <w:pPr>
        <w:ind w:firstLine="709"/>
        <w:jc w:val="both"/>
        <w:rPr>
          <w:lang w:val="ru-RU"/>
        </w:rPr>
      </w:pPr>
      <w:r>
        <w:rPr>
          <w:lang w:val="ru-RU"/>
        </w:rPr>
        <w:t>66 Потапов В.А., Фаустов В.В., Пильщиков Ф.Н. Плодоводство: учебник. – М.: Колос, 2000. – 432 с.</w:t>
      </w:r>
    </w:p>
    <w:p w14:paraId="13E80B96" w14:textId="77777777" w:rsidR="0059223D" w:rsidRPr="00EB2505" w:rsidRDefault="0059223D" w:rsidP="002E26B6">
      <w:pPr>
        <w:ind w:firstLine="709"/>
        <w:jc w:val="both"/>
        <w:rPr>
          <w:lang w:val="ru-RU"/>
        </w:rPr>
      </w:pPr>
      <w:r>
        <w:rPr>
          <w:lang w:val="ru-RU"/>
        </w:rPr>
        <w:t xml:space="preserve">67 Григорьева Л.В., </w:t>
      </w:r>
      <w:proofErr w:type="spellStart"/>
      <w:r>
        <w:rPr>
          <w:lang w:val="ru-RU"/>
        </w:rPr>
        <w:t>Муханин</w:t>
      </w:r>
      <w:proofErr w:type="spellEnd"/>
      <w:r>
        <w:rPr>
          <w:lang w:val="ru-RU"/>
        </w:rPr>
        <w:t xml:space="preserve"> И.В. Современные системы ведения интенсивных садов яблони. – Мичуринск: Изд-во </w:t>
      </w:r>
      <w:proofErr w:type="spellStart"/>
      <w:r>
        <w:rPr>
          <w:lang w:val="ru-RU"/>
        </w:rPr>
        <w:t>МичГАУ</w:t>
      </w:r>
      <w:proofErr w:type="spellEnd"/>
      <w:r>
        <w:rPr>
          <w:lang w:val="ru-RU"/>
        </w:rPr>
        <w:t>, 2019. – 184 с.</w:t>
      </w:r>
    </w:p>
    <w:p w14:paraId="4811307D" w14:textId="77777777" w:rsidR="0059223D" w:rsidRPr="00EB2505" w:rsidRDefault="0059223D" w:rsidP="002E26B6">
      <w:pPr>
        <w:ind w:firstLine="709"/>
        <w:jc w:val="both"/>
        <w:rPr>
          <w:lang w:val="ru-RU"/>
        </w:rPr>
      </w:pPr>
      <w:r>
        <w:rPr>
          <w:lang w:val="ru-RU"/>
        </w:rPr>
        <w:t xml:space="preserve">68 Трусевич Г.В. Интенсивное садоводство: учебное пособие. – М.: </w:t>
      </w:r>
      <w:proofErr w:type="spellStart"/>
      <w:r>
        <w:rPr>
          <w:lang w:val="ru-RU"/>
        </w:rPr>
        <w:t>Россельхозиздат</w:t>
      </w:r>
      <w:proofErr w:type="spellEnd"/>
      <w:r>
        <w:rPr>
          <w:lang w:val="ru-RU"/>
        </w:rPr>
        <w:t>, 1978. – 204 с.</w:t>
      </w:r>
    </w:p>
    <w:p w14:paraId="567E11B0" w14:textId="77777777" w:rsidR="0059223D" w:rsidRPr="00EB2505" w:rsidRDefault="0059223D" w:rsidP="002E26B6">
      <w:pPr>
        <w:ind w:firstLine="709"/>
        <w:jc w:val="both"/>
        <w:rPr>
          <w:lang w:val="ru-RU"/>
        </w:rPr>
      </w:pPr>
      <w:r>
        <w:rPr>
          <w:lang w:val="ru-RU"/>
        </w:rPr>
        <w:t xml:space="preserve">69 Трунов Ю.В. и др. Плодоводство: учебник. – М.: </w:t>
      </w:r>
      <w:proofErr w:type="spellStart"/>
      <w:r>
        <w:rPr>
          <w:lang w:val="ru-RU"/>
        </w:rPr>
        <w:t>КолосС</w:t>
      </w:r>
      <w:proofErr w:type="spellEnd"/>
      <w:r>
        <w:rPr>
          <w:lang w:val="ru-RU"/>
        </w:rPr>
        <w:t>, 2012. – 416 с.</w:t>
      </w:r>
    </w:p>
    <w:p w14:paraId="3D796474" w14:textId="77777777" w:rsidR="0059223D" w:rsidRPr="00EB2505" w:rsidRDefault="0059223D" w:rsidP="002E26B6">
      <w:pPr>
        <w:ind w:firstLine="709"/>
        <w:jc w:val="both"/>
        <w:rPr>
          <w:lang w:val="ru-RU"/>
        </w:rPr>
      </w:pPr>
      <w:r>
        <w:rPr>
          <w:lang w:val="ru-RU"/>
        </w:rPr>
        <w:t xml:space="preserve">70 Программа и методика </w:t>
      </w:r>
      <w:proofErr w:type="spellStart"/>
      <w:r>
        <w:rPr>
          <w:lang w:val="ru-RU"/>
        </w:rPr>
        <w:t>сортоизучения</w:t>
      </w:r>
      <w:proofErr w:type="spellEnd"/>
      <w:r>
        <w:rPr>
          <w:lang w:val="ru-RU"/>
        </w:rPr>
        <w:t xml:space="preserve"> плодовых, ягодных и орехоплодных культур / под ред. </w:t>
      </w:r>
      <w:proofErr w:type="gramStart"/>
      <w:r>
        <w:rPr>
          <w:lang w:val="ru-RU"/>
        </w:rPr>
        <w:t>Е.Н.</w:t>
      </w:r>
      <w:proofErr w:type="gramEnd"/>
      <w:r>
        <w:rPr>
          <w:lang w:val="ru-RU"/>
        </w:rPr>
        <w:t xml:space="preserve"> Седова, </w:t>
      </w:r>
      <w:proofErr w:type="gramStart"/>
      <w:r>
        <w:rPr>
          <w:lang w:val="ru-RU"/>
        </w:rPr>
        <w:t>Т.П.</w:t>
      </w:r>
      <w:proofErr w:type="gramEnd"/>
      <w:r>
        <w:rPr>
          <w:lang w:val="ru-RU"/>
        </w:rPr>
        <w:t xml:space="preserve"> Огольцовой. – Орёл: ВНИИСПК, 1999. – 606 с.</w:t>
      </w:r>
    </w:p>
    <w:p w14:paraId="71F95782" w14:textId="77777777" w:rsidR="0059223D" w:rsidRPr="00EB2505" w:rsidRDefault="0059223D" w:rsidP="002E26B6">
      <w:pPr>
        <w:ind w:firstLine="709"/>
        <w:jc w:val="both"/>
        <w:rPr>
          <w:lang w:val="ru-RU"/>
        </w:rPr>
      </w:pPr>
      <w:r>
        <w:rPr>
          <w:lang w:val="ru-RU"/>
        </w:rPr>
        <w:t xml:space="preserve">71 Седов </w:t>
      </w:r>
      <w:proofErr w:type="gramStart"/>
      <w:r>
        <w:rPr>
          <w:lang w:val="ru-RU"/>
        </w:rPr>
        <w:t>Е.Н.</w:t>
      </w:r>
      <w:proofErr w:type="gramEnd"/>
      <w:r>
        <w:rPr>
          <w:lang w:val="ru-RU"/>
        </w:rPr>
        <w:t xml:space="preserve"> Селекция и новые сорта яблони. – Орёл: ВНИИСПК, 2011. – 624 с.</w:t>
      </w:r>
    </w:p>
    <w:p w14:paraId="059EFF5B" w14:textId="77777777" w:rsidR="0059223D" w:rsidRDefault="0059223D" w:rsidP="002E26B6">
      <w:pPr>
        <w:ind w:firstLine="709"/>
        <w:jc w:val="both"/>
      </w:pPr>
      <w:r>
        <w:lastRenderedPageBreak/>
        <w:t xml:space="preserve">72 Lee E.A., </w:t>
      </w:r>
      <w:proofErr w:type="spellStart"/>
      <w:r>
        <w:t>Seshia</w:t>
      </w:r>
      <w:proofErr w:type="spellEnd"/>
      <w:r>
        <w:t xml:space="preserve"> S.A. Introduction to Embedded Systems: A Cyber-Physical Systems Approach. – 2nd ed. – MIT Press, 2017. – 568 p.</w:t>
      </w:r>
    </w:p>
    <w:p w14:paraId="56EE8730" w14:textId="77777777" w:rsidR="0059223D" w:rsidRDefault="0059223D" w:rsidP="002E26B6">
      <w:pPr>
        <w:ind w:firstLine="709"/>
        <w:jc w:val="both"/>
      </w:pPr>
      <w:r>
        <w:t>73 WMO. Guide to Instruments and Methods of Observation. Volume I: Measurement of Meteorological Variables. – WMO-No. 8. – Geneva: World Meteorological Organization, 2018. – 573 p.</w:t>
      </w:r>
    </w:p>
    <w:p w14:paraId="17C5130F" w14:textId="77777777" w:rsidR="0059223D" w:rsidRDefault="0059223D" w:rsidP="002E26B6">
      <w:pPr>
        <w:ind w:firstLine="709"/>
        <w:jc w:val="both"/>
      </w:pPr>
      <w:r>
        <w:t>74 OASIS Standard. MQTT Version 5.0. – Burlington: OASIS, 2019. – 137 p.</w:t>
      </w:r>
    </w:p>
    <w:p w14:paraId="7E78D906" w14:textId="77777777" w:rsidR="0059223D" w:rsidRPr="0076369B" w:rsidRDefault="0059223D" w:rsidP="002E26B6">
      <w:pPr>
        <w:ind w:firstLine="709"/>
        <w:jc w:val="both"/>
        <w:rPr>
          <w:lang w:val="ru-RU"/>
        </w:rPr>
      </w:pPr>
      <w:r w:rsidRPr="0076369B">
        <w:rPr>
          <w:lang w:val="ru-RU"/>
        </w:rPr>
        <w:t>75 Министерство цифрового развития РК. Отчёт о состоянии телекоммуникационной инфраструктуры РК за 2024 год. – Астана: МЦРИАП РК, 2024. – 86 с.</w:t>
      </w:r>
    </w:p>
    <w:p w14:paraId="7D2AAC51" w14:textId="77777777" w:rsidR="0059223D" w:rsidRPr="0076369B" w:rsidRDefault="0059223D" w:rsidP="002E26B6">
      <w:pPr>
        <w:ind w:firstLine="709"/>
        <w:jc w:val="both"/>
      </w:pPr>
      <w:r w:rsidRPr="0076369B">
        <w:t xml:space="preserve">76 Timescale, Inc. </w:t>
      </w:r>
      <w:proofErr w:type="spellStart"/>
      <w:r w:rsidRPr="0076369B">
        <w:t>TimescaleDB</w:t>
      </w:r>
      <w:proofErr w:type="spellEnd"/>
      <w:r w:rsidRPr="0076369B">
        <w:t xml:space="preserve"> Documentation. – 2024. – URL: https://docs.timescale.com/ (</w:t>
      </w:r>
      <w:r>
        <w:rPr>
          <w:lang w:val="ru-RU"/>
        </w:rPr>
        <w:t>дата</w:t>
      </w:r>
      <w:r w:rsidRPr="0076369B">
        <w:t xml:space="preserve"> </w:t>
      </w:r>
      <w:r>
        <w:rPr>
          <w:lang w:val="ru-RU"/>
        </w:rPr>
        <w:t>обращения</w:t>
      </w:r>
      <w:r w:rsidRPr="0076369B">
        <w:t>: 15.01.2026).</w:t>
      </w:r>
    </w:p>
    <w:p w14:paraId="6921AA6A" w14:textId="77777777" w:rsidR="0059223D" w:rsidRDefault="0059223D" w:rsidP="002E26B6">
      <w:pPr>
        <w:ind w:firstLine="709"/>
        <w:jc w:val="both"/>
      </w:pPr>
      <w:r>
        <w:t>77 ISO/IEC 17025:2017. General requirements for the competence of testing and calibration laboratories. – Geneva: ISO, 2017. – 30 p.</w:t>
      </w:r>
    </w:p>
    <w:p w14:paraId="0F71A8D6" w14:textId="77777777" w:rsidR="0059223D" w:rsidRDefault="0059223D" w:rsidP="002E26B6">
      <w:pPr>
        <w:ind w:firstLine="709"/>
        <w:jc w:val="both"/>
      </w:pPr>
      <w:r>
        <w:t>78 Main-</w:t>
      </w:r>
      <w:proofErr w:type="spellStart"/>
      <w:r>
        <w:t>Knorn</w:t>
      </w:r>
      <w:proofErr w:type="spellEnd"/>
      <w:r>
        <w:t xml:space="preserve"> M., Pflug B., Louis J. et al. Sen2Cor for Sentinel-2 // Proceedings of SPIE. – 2017. – Vol. 10427. – Article 1042704.</w:t>
      </w:r>
    </w:p>
    <w:p w14:paraId="034E52D4" w14:textId="77777777" w:rsidR="0059223D" w:rsidRDefault="0059223D" w:rsidP="002E26B6">
      <w:pPr>
        <w:ind w:firstLine="709"/>
        <w:jc w:val="both"/>
      </w:pPr>
      <w:r>
        <w:t xml:space="preserve">79 </w:t>
      </w:r>
      <w:proofErr w:type="spellStart"/>
      <w:r>
        <w:t>Entekhabi</w:t>
      </w:r>
      <w:proofErr w:type="spellEnd"/>
      <w:r>
        <w:t xml:space="preserve"> D., Njoku E.G., O'Neill P.E. et al. The Soil Moisture Active Passive (SMAP) Mission // Proceedings of the IEEE. – 2010. – Vol. 98, No. 5. – P. 704–716.</w:t>
      </w:r>
    </w:p>
    <w:p w14:paraId="1D159AB6" w14:textId="77777777" w:rsidR="0059223D" w:rsidRPr="0076369B" w:rsidRDefault="0059223D" w:rsidP="002E26B6">
      <w:pPr>
        <w:ind w:firstLine="709"/>
        <w:jc w:val="both"/>
        <w:rPr>
          <w:lang w:val="ru-RU"/>
        </w:rPr>
      </w:pPr>
      <w:r w:rsidRPr="0076369B">
        <w:rPr>
          <w:lang w:val="ru-RU"/>
        </w:rPr>
        <w:t xml:space="preserve">80 Рекомендации по применению гидрофильных полимеров в орошаемом садоводстве / </w:t>
      </w:r>
      <w:r>
        <w:t>SNF</w:t>
      </w:r>
      <w:r w:rsidRPr="0076369B">
        <w:rPr>
          <w:lang w:val="ru-RU"/>
        </w:rPr>
        <w:t xml:space="preserve"> </w:t>
      </w:r>
      <w:proofErr w:type="spellStart"/>
      <w:r>
        <w:t>Floerger</w:t>
      </w:r>
      <w:proofErr w:type="spellEnd"/>
      <w:r w:rsidRPr="0076369B">
        <w:rPr>
          <w:lang w:val="ru-RU"/>
        </w:rPr>
        <w:t xml:space="preserve">. – </w:t>
      </w:r>
      <w:proofErr w:type="spellStart"/>
      <w:r w:rsidRPr="0076369B">
        <w:rPr>
          <w:lang w:val="ru-RU"/>
        </w:rPr>
        <w:t>Андрезье-Бутеон</w:t>
      </w:r>
      <w:proofErr w:type="spellEnd"/>
      <w:r w:rsidRPr="0076369B">
        <w:rPr>
          <w:lang w:val="ru-RU"/>
        </w:rPr>
        <w:t xml:space="preserve"> (Франция), 2019. – 24 с.</w:t>
      </w:r>
    </w:p>
    <w:p w14:paraId="60DD0AC3" w14:textId="77777777" w:rsidR="0059223D" w:rsidRDefault="0059223D" w:rsidP="002E26B6">
      <w:pPr>
        <w:ind w:firstLine="709"/>
        <w:jc w:val="both"/>
      </w:pPr>
      <w:r>
        <w:t>81 Gao B.-C. NDWI – A normalized difference water index for remote sensing of vegetation liquid water from space // Remote Sensing of Environment. – 1996. – Vol. 58, No. 3. – P. 257–266.</w:t>
      </w:r>
    </w:p>
    <w:p w14:paraId="1AF2C218" w14:textId="77777777" w:rsidR="0059223D" w:rsidRDefault="0059223D" w:rsidP="002E26B6">
      <w:pPr>
        <w:ind w:firstLine="709"/>
        <w:jc w:val="both"/>
      </w:pPr>
      <w:r>
        <w:t xml:space="preserve">82 Chen T., </w:t>
      </w:r>
      <w:proofErr w:type="spellStart"/>
      <w:r>
        <w:t>Guestrin</w:t>
      </w:r>
      <w:proofErr w:type="spellEnd"/>
      <w:r>
        <w:t xml:space="preserve"> C. </w:t>
      </w:r>
      <w:proofErr w:type="spellStart"/>
      <w:r>
        <w:t>XGBoost</w:t>
      </w:r>
      <w:proofErr w:type="spellEnd"/>
      <w:r>
        <w:t>: A Scalable Tree Boosting System // Proceedings of the 22nd ACM SIGKDD. – 2016. – P. 785–794.</w:t>
      </w:r>
    </w:p>
    <w:p w14:paraId="7CD6E9EB" w14:textId="77777777" w:rsidR="0059223D" w:rsidRPr="0076369B" w:rsidRDefault="0059223D" w:rsidP="002E26B6">
      <w:pPr>
        <w:ind w:firstLine="709"/>
        <w:jc w:val="both"/>
      </w:pPr>
      <w:r w:rsidRPr="0076369B">
        <w:t>83 Liu F.T., Ting K.M., Zhou Z.H. Isolation-Based Anomaly Detection // ACM Transactions on Knowledge Discovery from Data. – 2012. – Vol. 6, No. 1. – Article 3.</w:t>
      </w:r>
    </w:p>
    <w:p w14:paraId="5BD8C74B" w14:textId="77777777" w:rsidR="0059223D" w:rsidRDefault="0059223D" w:rsidP="002E26B6">
      <w:pPr>
        <w:ind w:firstLine="709"/>
        <w:jc w:val="both"/>
      </w:pPr>
      <w:r>
        <w:t xml:space="preserve">84 Geron A. Hands-On Machine Learning with Scikit-Learn, </w:t>
      </w:r>
      <w:proofErr w:type="spellStart"/>
      <w:r>
        <w:t>Keras</w:t>
      </w:r>
      <w:proofErr w:type="spellEnd"/>
      <w:r>
        <w:t>, and TensorFlow. – 2nd ed. – O'Reilly Media, 2019. – 856 p. – ISBN: 978-1492032649.</w:t>
      </w:r>
    </w:p>
    <w:p w14:paraId="15225AF0" w14:textId="77777777" w:rsidR="0059223D" w:rsidRPr="0076369B" w:rsidRDefault="0059223D" w:rsidP="002E26B6">
      <w:pPr>
        <w:ind w:firstLine="709"/>
        <w:jc w:val="both"/>
      </w:pPr>
      <w:r w:rsidRPr="0076369B">
        <w:t>85 Pedregosa F. et al. Scikit-learn: Machine Learning in Python // Journal of Machine Learning Research. – 2011. – Vol. 12. – P. 2825–2830.</w:t>
      </w:r>
    </w:p>
    <w:p w14:paraId="481C9D9C" w14:textId="77777777" w:rsidR="0059223D" w:rsidRDefault="0059223D" w:rsidP="002E26B6">
      <w:pPr>
        <w:ind w:firstLine="709"/>
        <w:jc w:val="both"/>
      </w:pPr>
      <w:r>
        <w:t xml:space="preserve">86 Hyndman R.J., Athanasopoulos G. Forecasting: Principles and Practice. – 3rd ed. – </w:t>
      </w:r>
      <w:proofErr w:type="spellStart"/>
      <w:r>
        <w:t>OTexts</w:t>
      </w:r>
      <w:proofErr w:type="spellEnd"/>
      <w:r>
        <w:t>, 2021. – 442 p. – ISBN: 978-0987507112.</w:t>
      </w:r>
    </w:p>
    <w:p w14:paraId="36BF075C" w14:textId="77777777" w:rsidR="0059223D" w:rsidRPr="0076369B" w:rsidRDefault="0059223D" w:rsidP="002E26B6">
      <w:pPr>
        <w:ind w:firstLine="709"/>
        <w:jc w:val="both"/>
        <w:rPr>
          <w:lang w:val="ru-RU"/>
        </w:rPr>
      </w:pPr>
      <w:r w:rsidRPr="0076369B">
        <w:rPr>
          <w:lang w:val="ru-RU"/>
        </w:rPr>
        <w:t xml:space="preserve">87 </w:t>
      </w:r>
      <w:proofErr w:type="spellStart"/>
      <w:r w:rsidRPr="0076369B">
        <w:rPr>
          <w:lang w:val="ru-RU"/>
        </w:rPr>
        <w:t>Лакин</w:t>
      </w:r>
      <w:proofErr w:type="spellEnd"/>
      <w:r w:rsidRPr="0076369B">
        <w:rPr>
          <w:lang w:val="ru-RU"/>
        </w:rPr>
        <w:t xml:space="preserve"> Г.Ф. Биометрия: учеб. пособие для биол. спец. вузов. – 4-е изд. – М.: Высшая школа, 1990. – 352 с.</w:t>
      </w:r>
    </w:p>
    <w:p w14:paraId="598A3454" w14:textId="77777777" w:rsidR="0059223D" w:rsidRDefault="0059223D" w:rsidP="002E26B6">
      <w:pPr>
        <w:ind w:firstLine="709"/>
        <w:jc w:val="both"/>
      </w:pPr>
      <w:r>
        <w:t xml:space="preserve">88 Timescale Inc. </w:t>
      </w:r>
      <w:proofErr w:type="spellStart"/>
      <w:r>
        <w:t>TimescaleDB</w:t>
      </w:r>
      <w:proofErr w:type="spellEnd"/>
      <w:r>
        <w:t xml:space="preserve"> Documentation: Aggregate Functions and Statistical Analysis. – 2024. – URL: https://docs.timescale.com/ (</w:t>
      </w:r>
      <w:proofErr w:type="spellStart"/>
      <w:r>
        <w:t>дата</w:t>
      </w:r>
      <w:proofErr w:type="spellEnd"/>
      <w:r>
        <w:t xml:space="preserve"> </w:t>
      </w:r>
      <w:proofErr w:type="spellStart"/>
      <w:r>
        <w:t>обращения</w:t>
      </w:r>
      <w:proofErr w:type="spellEnd"/>
      <w:r>
        <w:t>: 01.02.2026).</w:t>
      </w:r>
    </w:p>
    <w:p w14:paraId="2606678A" w14:textId="77777777" w:rsidR="0059223D" w:rsidRDefault="0059223D" w:rsidP="002E26B6">
      <w:pPr>
        <w:ind w:firstLine="709"/>
        <w:jc w:val="both"/>
      </w:pPr>
      <w:r>
        <w:t>89 Chandola V., Banerjee A., Kumar V. Anomaly detection: A survey // ACM Computing Surveys. – 2009. – Vol. 41, No. 3. – Art. 15.</w:t>
      </w:r>
    </w:p>
    <w:p w14:paraId="5EBED79F" w14:textId="77777777" w:rsidR="0059223D" w:rsidRPr="0076369B" w:rsidRDefault="0059223D" w:rsidP="002E26B6">
      <w:pPr>
        <w:ind w:firstLine="709"/>
        <w:jc w:val="both"/>
      </w:pPr>
      <w:r w:rsidRPr="0076369B">
        <w:t xml:space="preserve">90 Hastie T., </w:t>
      </w:r>
      <w:proofErr w:type="spellStart"/>
      <w:r w:rsidRPr="0076369B">
        <w:t>Tibshirani</w:t>
      </w:r>
      <w:proofErr w:type="spellEnd"/>
      <w:r w:rsidRPr="0076369B">
        <w:t xml:space="preserve"> R., Friedman J. The Elements of Statistical Learning. – 2nd ed. – New York: Springer, 2009. – 745 p.</w:t>
      </w:r>
    </w:p>
    <w:p w14:paraId="5A62DB55" w14:textId="77777777" w:rsidR="0059223D" w:rsidRDefault="0059223D" w:rsidP="002E26B6">
      <w:pPr>
        <w:ind w:firstLine="709"/>
        <w:jc w:val="both"/>
      </w:pPr>
      <w:r>
        <w:t xml:space="preserve">91 </w:t>
      </w:r>
      <w:proofErr w:type="spellStart"/>
      <w:r>
        <w:t>Sensirion</w:t>
      </w:r>
      <w:proofErr w:type="spellEnd"/>
      <w:r>
        <w:t xml:space="preserve"> AG. Datasheet SHT3x-DIS: Humidity and Temperature Sensor. – </w:t>
      </w:r>
      <w:proofErr w:type="spellStart"/>
      <w:r>
        <w:t>Stäfa</w:t>
      </w:r>
      <w:proofErr w:type="spellEnd"/>
      <w:r>
        <w:t xml:space="preserve">: </w:t>
      </w:r>
      <w:proofErr w:type="spellStart"/>
      <w:r>
        <w:t>Sensirion</w:t>
      </w:r>
      <w:proofErr w:type="spellEnd"/>
      <w:r>
        <w:t xml:space="preserve"> AG, 2023. – 24 p.</w:t>
      </w:r>
    </w:p>
    <w:p w14:paraId="1D852D4A" w14:textId="77777777" w:rsidR="0059223D" w:rsidRDefault="0059223D" w:rsidP="002E26B6">
      <w:pPr>
        <w:ind w:firstLine="709"/>
        <w:jc w:val="both"/>
      </w:pPr>
      <w:r>
        <w:lastRenderedPageBreak/>
        <w:t>92 Kizito F., Campbell C.S., Campbell G.S., Cobos D.R., Teare B.L., Carter B., Hopmans J.W. Frequency, electrical conductivity and temperature analysis of a low-cost capacitance soil moisture sensor // Journal of Hydrology. – 2008. – Vol. 352. – P. 367–378.</w:t>
      </w:r>
    </w:p>
    <w:p w14:paraId="19272875" w14:textId="77777777" w:rsidR="0059223D" w:rsidRDefault="0059223D" w:rsidP="002E26B6">
      <w:pPr>
        <w:ind w:firstLine="709"/>
        <w:jc w:val="both"/>
      </w:pPr>
      <w:r>
        <w:t>93 Bao M.H. Micro Mechanical Transducers: Pressure Sensors, Accelerometers and Gyroscopes. – Amsterdam: Elsevier, 2000. – 378 p.</w:t>
      </w:r>
    </w:p>
    <w:p w14:paraId="64BB65E6" w14:textId="77777777" w:rsidR="0059223D" w:rsidRDefault="0059223D" w:rsidP="002E26B6">
      <w:pPr>
        <w:ind w:firstLine="709"/>
        <w:jc w:val="both"/>
      </w:pPr>
      <w:r>
        <w:t>94 EOS Data Analytics. EOSDA Crop Monitoring: Platform Overview and API Documentation. – 2024. – URL: https://eos.com/products/crop-monitoring/ (</w:t>
      </w:r>
      <w:proofErr w:type="spellStart"/>
      <w:r>
        <w:t>дата</w:t>
      </w:r>
      <w:proofErr w:type="spellEnd"/>
      <w:r>
        <w:t xml:space="preserve"> </w:t>
      </w:r>
      <w:proofErr w:type="spellStart"/>
      <w:r>
        <w:t>обращения</w:t>
      </w:r>
      <w:proofErr w:type="spellEnd"/>
      <w:r>
        <w:t>: 05.02.2026).</w:t>
      </w:r>
    </w:p>
    <w:p w14:paraId="580DCB23" w14:textId="77777777" w:rsidR="0059223D" w:rsidRDefault="0059223D" w:rsidP="002E26B6">
      <w:pPr>
        <w:ind w:firstLine="709"/>
        <w:jc w:val="both"/>
      </w:pPr>
      <w:r>
        <w:t xml:space="preserve">95 Butler H., Daly M., Doyle A. et al. The </w:t>
      </w:r>
      <w:proofErr w:type="spellStart"/>
      <w:r>
        <w:t>GeoJSON</w:t>
      </w:r>
      <w:proofErr w:type="spellEnd"/>
      <w:r>
        <w:t xml:space="preserve"> Format: RFC 7946. – Internet Engineering Task Force (IETF), 2016. – URL: https://tools.ietf.org/html/rfc7946 (</w:t>
      </w:r>
      <w:proofErr w:type="spellStart"/>
      <w:r>
        <w:t>дата</w:t>
      </w:r>
      <w:proofErr w:type="spellEnd"/>
      <w:r>
        <w:t xml:space="preserve"> </w:t>
      </w:r>
      <w:proofErr w:type="spellStart"/>
      <w:r>
        <w:t>обращения</w:t>
      </w:r>
      <w:proofErr w:type="spellEnd"/>
      <w:r>
        <w:t>: 26.01.2026).</w:t>
      </w:r>
    </w:p>
    <w:p w14:paraId="673D3127" w14:textId="77777777" w:rsidR="0059223D" w:rsidRDefault="0059223D" w:rsidP="002E26B6">
      <w:pPr>
        <w:ind w:firstLine="709"/>
        <w:jc w:val="both"/>
      </w:pPr>
      <w:r>
        <w:t>96 EOS Data Analytics. EOSDA API Documentation and Pricing. – 2024. – URL: https://eos.com/products/crop-monitoring/api/ (</w:t>
      </w:r>
      <w:proofErr w:type="spellStart"/>
      <w:r>
        <w:t>дата</w:t>
      </w:r>
      <w:proofErr w:type="spellEnd"/>
      <w:r>
        <w:t xml:space="preserve"> </w:t>
      </w:r>
      <w:proofErr w:type="spellStart"/>
      <w:r>
        <w:t>обращения</w:t>
      </w:r>
      <w:proofErr w:type="spellEnd"/>
      <w:r>
        <w:t>: 27.01.2026).</w:t>
      </w:r>
    </w:p>
    <w:p w14:paraId="04D7E63E" w14:textId="77777777" w:rsidR="0059223D" w:rsidRDefault="0059223D" w:rsidP="002E26B6">
      <w:pPr>
        <w:ind w:firstLine="709"/>
        <w:jc w:val="both"/>
      </w:pPr>
      <w:r>
        <w:t xml:space="preserve">97 Timescale Inc. </w:t>
      </w:r>
      <w:proofErr w:type="spellStart"/>
      <w:r>
        <w:t>TimescaleDB</w:t>
      </w:r>
      <w:proofErr w:type="spellEnd"/>
      <w:r>
        <w:t xml:space="preserve"> Documentation: </w:t>
      </w:r>
      <w:proofErr w:type="spellStart"/>
      <w:r>
        <w:t>Hypertables</w:t>
      </w:r>
      <w:proofErr w:type="spellEnd"/>
      <w:r>
        <w:t xml:space="preserve"> and Chunks. – 2024. – URL: https://docs.timescale.com/use-timescale/latest/hypertables/ (</w:t>
      </w:r>
      <w:proofErr w:type="spellStart"/>
      <w:r>
        <w:t>дата</w:t>
      </w:r>
      <w:proofErr w:type="spellEnd"/>
      <w:r>
        <w:t xml:space="preserve"> </w:t>
      </w:r>
      <w:proofErr w:type="spellStart"/>
      <w:r>
        <w:t>обращения</w:t>
      </w:r>
      <w:proofErr w:type="spellEnd"/>
      <w:r>
        <w:t>: 20.01.2025).</w:t>
      </w:r>
    </w:p>
    <w:p w14:paraId="5517106C" w14:textId="77777777" w:rsidR="0059223D" w:rsidRDefault="0059223D" w:rsidP="002E26B6">
      <w:pPr>
        <w:ind w:firstLine="709"/>
        <w:jc w:val="both"/>
      </w:pPr>
      <w:r>
        <w:t>98 Rouse J.W., Haas R.H., Schell J.A., Deering D.W. Monitoring vegetation systems in the Great Plains with ERTS // Proceedings of the Third Earth Resources Technology Satellite-1 Symposium. – NASA SP-351, 1974. – P. 309–317.</w:t>
      </w:r>
    </w:p>
    <w:p w14:paraId="0970447E" w14:textId="77777777" w:rsidR="0059223D" w:rsidRDefault="0059223D" w:rsidP="002E26B6">
      <w:pPr>
        <w:ind w:firstLine="709"/>
        <w:jc w:val="both"/>
      </w:pPr>
      <w:r>
        <w:t>99 Zarco-Tejada P.J., Ustin S.L., Whiting M.L. Temporal and Spatial Relationships between Within-Field Yield Variability in Cotton and High-Spatial Hyperspectral Remote Sensing Imagery // Agronomy Journal. – 2005. – Vol. 97, No. 3. – P. 641–653.</w:t>
      </w:r>
    </w:p>
    <w:p w14:paraId="631D2993" w14:textId="77777777" w:rsidR="0059223D" w:rsidRDefault="0059223D" w:rsidP="002E26B6">
      <w:pPr>
        <w:ind w:firstLine="709"/>
        <w:jc w:val="both"/>
      </w:pPr>
      <w:r>
        <w:t xml:space="preserve">100 Qi J., </w:t>
      </w:r>
      <w:proofErr w:type="spellStart"/>
      <w:r>
        <w:t>Chehbouni</w:t>
      </w:r>
      <w:proofErr w:type="spellEnd"/>
      <w:r>
        <w:t xml:space="preserve"> A., Huete A.R., Kerr Y.H., </w:t>
      </w:r>
      <w:proofErr w:type="spellStart"/>
      <w:r>
        <w:t>Sorooshian</w:t>
      </w:r>
      <w:proofErr w:type="spellEnd"/>
      <w:r>
        <w:t xml:space="preserve"> S. A modified soil adjusted vegetation index // Remote Sensing of Environment. – 1994. – Vol. 48, No. 2. – P. 119–126.</w:t>
      </w:r>
    </w:p>
    <w:p w14:paraId="083D8E22" w14:textId="77777777" w:rsidR="0059223D" w:rsidRDefault="0059223D" w:rsidP="002E26B6">
      <w:pPr>
        <w:ind w:firstLine="709"/>
        <w:jc w:val="both"/>
      </w:pPr>
      <w:r>
        <w:t xml:space="preserve">101 </w:t>
      </w:r>
      <w:proofErr w:type="spellStart"/>
      <w:r>
        <w:t>Clevers</w:t>
      </w:r>
      <w:proofErr w:type="spellEnd"/>
      <w:r>
        <w:t xml:space="preserve"> J.G.P.W., Gitelson A.A. Remote estimation of crop and grass chlorophyll and nitrogen content using red-edge bands on Sentinel-2 and -3 // International Journal of Applied Earth Observation and Geoinformation. – 2013. – Vol. 23. – P. 344–351.</w:t>
      </w:r>
    </w:p>
    <w:p w14:paraId="37D25671" w14:textId="77777777" w:rsidR="0059223D" w:rsidRDefault="0059223D" w:rsidP="002E26B6">
      <w:pPr>
        <w:ind w:firstLine="709"/>
        <w:jc w:val="both"/>
      </w:pPr>
      <w:r>
        <w:t>102 Siemens G., Long P. Penetrating the Fog: Analytics in Learning and Education // EDUCAUSE Review. – 2011. – Vol. 46, No. 5. – P. 30–40.</w:t>
      </w:r>
    </w:p>
    <w:p w14:paraId="3FA01B83" w14:textId="77777777" w:rsidR="0059223D" w:rsidRDefault="0059223D" w:rsidP="002E26B6">
      <w:pPr>
        <w:ind w:firstLine="709"/>
        <w:jc w:val="both"/>
      </w:pPr>
      <w:r>
        <w:t>103 Garrison D.R., Kanuka H. Blended learning: Uncovering its transformative potential in higher education // The Internet and Higher Education. – 2004. – Vol. 7, No. 2. – P. 95–105.</w:t>
      </w:r>
    </w:p>
    <w:p w14:paraId="4FA3644B" w14:textId="77777777" w:rsidR="0059223D" w:rsidRDefault="0059223D" w:rsidP="002E26B6">
      <w:pPr>
        <w:ind w:firstLine="709"/>
        <w:jc w:val="both"/>
      </w:pPr>
      <w:r>
        <w:t xml:space="preserve">104 </w:t>
      </w:r>
      <w:proofErr w:type="spellStart"/>
      <w:r>
        <w:t>Hrastinski</w:t>
      </w:r>
      <w:proofErr w:type="spellEnd"/>
      <w:r>
        <w:t xml:space="preserve"> S. Asynchronous and Synchronous E-Learning // EDUCAUSE Quarterly. – 2008. – Vol. 31, No. 4. – P. 51–55.</w:t>
      </w:r>
    </w:p>
    <w:p w14:paraId="4A4B5F19" w14:textId="77777777" w:rsidR="0059223D" w:rsidRDefault="0059223D" w:rsidP="002E26B6">
      <w:pPr>
        <w:ind w:firstLine="709"/>
        <w:jc w:val="both"/>
      </w:pPr>
      <w:r>
        <w:t>105 Vygotsky L.S. Mind in Society: The Development of Higher Psychological Processes. – Cambridge, MA: Harvard University Press, 1978. – 159 p.</w:t>
      </w:r>
    </w:p>
    <w:p w14:paraId="70BF6296" w14:textId="77777777" w:rsidR="0059223D" w:rsidRPr="0076369B" w:rsidRDefault="0059223D" w:rsidP="002E26B6">
      <w:pPr>
        <w:ind w:firstLine="709"/>
        <w:jc w:val="both"/>
        <w:rPr>
          <w:lang w:val="ru-RU"/>
        </w:rPr>
      </w:pPr>
      <w:r>
        <w:t>106 Hardt D., Ed. The OAuth 2.0 Authorization Framework. RFC</w:t>
      </w:r>
      <w:r w:rsidRPr="0076369B">
        <w:rPr>
          <w:lang w:val="ru-RU"/>
        </w:rPr>
        <w:t xml:space="preserve"> 6749. – </w:t>
      </w:r>
      <w:r>
        <w:t>IETF</w:t>
      </w:r>
      <w:r w:rsidRPr="0076369B">
        <w:rPr>
          <w:lang w:val="ru-RU"/>
        </w:rPr>
        <w:t xml:space="preserve">, 2012. – </w:t>
      </w:r>
      <w:r>
        <w:t>URL</w:t>
      </w:r>
      <w:r w:rsidRPr="0076369B">
        <w:rPr>
          <w:lang w:val="ru-RU"/>
        </w:rPr>
        <w:t xml:space="preserve">: </w:t>
      </w:r>
      <w:r>
        <w:t>https</w:t>
      </w:r>
      <w:r w:rsidRPr="0076369B">
        <w:rPr>
          <w:lang w:val="ru-RU"/>
        </w:rPr>
        <w:t>://</w:t>
      </w:r>
      <w:r>
        <w:t>tools</w:t>
      </w:r>
      <w:r w:rsidRPr="0076369B">
        <w:rPr>
          <w:lang w:val="ru-RU"/>
        </w:rPr>
        <w:t>.</w:t>
      </w:r>
      <w:proofErr w:type="spellStart"/>
      <w:r>
        <w:t>ietf</w:t>
      </w:r>
      <w:proofErr w:type="spellEnd"/>
      <w:r w:rsidRPr="0076369B">
        <w:rPr>
          <w:lang w:val="ru-RU"/>
        </w:rPr>
        <w:t>.</w:t>
      </w:r>
      <w:r>
        <w:t>org</w:t>
      </w:r>
      <w:r w:rsidRPr="0076369B">
        <w:rPr>
          <w:lang w:val="ru-RU"/>
        </w:rPr>
        <w:t>/</w:t>
      </w:r>
      <w:r>
        <w:t>html</w:t>
      </w:r>
      <w:r w:rsidRPr="0076369B">
        <w:rPr>
          <w:lang w:val="ru-RU"/>
        </w:rPr>
        <w:t>/</w:t>
      </w:r>
      <w:proofErr w:type="spellStart"/>
      <w:r>
        <w:t>rfc</w:t>
      </w:r>
      <w:proofErr w:type="spellEnd"/>
      <w:r w:rsidRPr="0076369B">
        <w:rPr>
          <w:lang w:val="ru-RU"/>
        </w:rPr>
        <w:t>6749 (дата обращения: 02.02.2026).</w:t>
      </w:r>
    </w:p>
    <w:p w14:paraId="7935FA9E" w14:textId="77777777" w:rsidR="0059223D" w:rsidRDefault="0059223D" w:rsidP="002E26B6">
      <w:pPr>
        <w:ind w:firstLine="709"/>
        <w:jc w:val="both"/>
      </w:pPr>
      <w:r>
        <w:t>107 Branch R.M. Instructional Design: The ADDIE Approach. – New York: Springer, 2009. – 203 p.</w:t>
      </w:r>
    </w:p>
    <w:p w14:paraId="26DC6F6B" w14:textId="77777777" w:rsidR="0059223D" w:rsidRDefault="0059223D" w:rsidP="002E26B6">
      <w:pPr>
        <w:ind w:firstLine="709"/>
        <w:jc w:val="both"/>
      </w:pPr>
      <w:r>
        <w:lastRenderedPageBreak/>
        <w:t>108 Mayer R.E. Multimedia Learning. – 3rd ed. – Cambridge: Cambridge University Press, 2021. – 450 p.</w:t>
      </w:r>
    </w:p>
    <w:p w14:paraId="71AB24A0" w14:textId="77777777" w:rsidR="0059223D" w:rsidRDefault="0059223D" w:rsidP="002E26B6">
      <w:pPr>
        <w:ind w:firstLine="709"/>
        <w:jc w:val="both"/>
      </w:pPr>
      <w:r>
        <w:t>109 EOS Data Analytics. EOSDA Crop Monitoring: Educational Resources and Training Materials. – 2024. – URL: https://eos.com/products/crop-monitoring/education/ (</w:t>
      </w:r>
      <w:proofErr w:type="spellStart"/>
      <w:r>
        <w:t>дата</w:t>
      </w:r>
      <w:proofErr w:type="spellEnd"/>
      <w:r>
        <w:t xml:space="preserve"> </w:t>
      </w:r>
      <w:proofErr w:type="spellStart"/>
      <w:r>
        <w:t>обращения</w:t>
      </w:r>
      <w:proofErr w:type="spellEnd"/>
      <w:r>
        <w:t>: 02.02.2026).</w:t>
      </w:r>
    </w:p>
    <w:p w14:paraId="4DA8F646" w14:textId="77777777" w:rsidR="0059223D" w:rsidRDefault="0059223D" w:rsidP="002E26B6">
      <w:pPr>
        <w:ind w:firstLine="709"/>
        <w:jc w:val="both"/>
      </w:pPr>
      <w:r>
        <w:t>110 Keller J.M. Motivational Design for Learning and Performance: The ARCS Model Approach. – New York: Springer, 2010. – 354 p.</w:t>
      </w:r>
    </w:p>
    <w:p w14:paraId="65FCC7D9" w14:textId="77777777" w:rsidR="0059223D" w:rsidRDefault="0059223D" w:rsidP="002E26B6">
      <w:pPr>
        <w:ind w:firstLine="709"/>
        <w:jc w:val="both"/>
      </w:pPr>
      <w:r>
        <w:t>111 Geiger R., Aron R.H., Todhunter P. The Climate Near the Ground. – 6th ed. – Rowman &amp; Littlefield, 2003. – 584 p. – ISBN: 978-0-7425-1857-5.</w:t>
      </w:r>
    </w:p>
    <w:p w14:paraId="44E69AAE" w14:textId="77777777" w:rsidR="0059223D" w:rsidRDefault="0059223D" w:rsidP="002E26B6">
      <w:pPr>
        <w:ind w:firstLine="709"/>
        <w:jc w:val="both"/>
      </w:pPr>
      <w:r>
        <w:t>112 Oke T.R. Boundary Layer Climates. – 2nd ed. – Routledge, 1987. – 435 p. – ISBN: 978-0-415-04319-9.</w:t>
      </w:r>
    </w:p>
    <w:p w14:paraId="151DB147" w14:textId="77777777" w:rsidR="0059223D" w:rsidRDefault="0059223D" w:rsidP="002E26B6">
      <w:pPr>
        <w:ind w:firstLine="709"/>
        <w:jc w:val="both"/>
      </w:pPr>
      <w:r>
        <w:t>113 Snyder R.L., de Melo-Abreu J.P. Frost Protection: Fundamentals, Practice and Economics. – Vol. 1. – Rome: FAO, 2005. – 223 p.</w:t>
      </w:r>
    </w:p>
    <w:p w14:paraId="2F26AD56" w14:textId="77777777" w:rsidR="0059223D" w:rsidRDefault="0059223D" w:rsidP="002E26B6">
      <w:pPr>
        <w:ind w:firstLine="709"/>
        <w:jc w:val="both"/>
      </w:pPr>
      <w:r>
        <w:t xml:space="preserve">114 Raschka S. Model Evaluation, Model Selection, and Algorithm Selection in Machine Learning // </w:t>
      </w:r>
      <w:proofErr w:type="spellStart"/>
      <w:r>
        <w:t>arXiv</w:t>
      </w:r>
      <w:proofErr w:type="spellEnd"/>
      <w:r>
        <w:t xml:space="preserve"> preprint arXiv:1811.12808. – 2018. – 49 p.</w:t>
      </w:r>
    </w:p>
    <w:p w14:paraId="79D48D16" w14:textId="77777777" w:rsidR="0059223D" w:rsidRDefault="0059223D" w:rsidP="002E26B6">
      <w:pPr>
        <w:ind w:firstLine="709"/>
        <w:jc w:val="both"/>
      </w:pPr>
      <w:r>
        <w:t>115 Dyrmann M., Karstoft H., Midtiby H.S. Plant species classification using deep convolutional neural network // Biosystems Engineering. – 2016. – Vol. 151. – P. 72–80.</w:t>
      </w:r>
    </w:p>
    <w:p w14:paraId="6A3584D1" w14:textId="77777777" w:rsidR="0059223D" w:rsidRDefault="0059223D" w:rsidP="002E26B6">
      <w:pPr>
        <w:ind w:firstLine="709"/>
        <w:jc w:val="both"/>
      </w:pPr>
      <w:r>
        <w:t>116 Mills W.D. Efficient Use of Sulfur Dusts and Sprays During Rain to Control Apple Scab // Cornell Extension Bulletin. – 1944. – Vol. 630. – 4 p.</w:t>
      </w:r>
    </w:p>
    <w:p w14:paraId="223541A2" w14:textId="77777777" w:rsidR="0059223D" w:rsidRPr="0076369B" w:rsidRDefault="0059223D" w:rsidP="002E26B6">
      <w:pPr>
        <w:ind w:firstLine="709"/>
        <w:jc w:val="both"/>
      </w:pPr>
      <w:r>
        <w:t>117 Sharifi A. Yield prediction with machine learning algorithms and satellite images // Journal of the Science of Food and Agriculture. – 2021. – Vol. 101, No. 3. – P. 891–896.</w:t>
      </w:r>
    </w:p>
    <w:p w14:paraId="7023B96B" w14:textId="77777777" w:rsidR="0059223D" w:rsidRDefault="0059223D" w:rsidP="002E26B6">
      <w:pPr>
        <w:ind w:firstLine="709"/>
        <w:jc w:val="both"/>
      </w:pPr>
      <w:r>
        <w:t>118 EOS Data Analytics. EOSDA Crop Monitoring: Vegetation Indices Technical Guide. – 2024. – URL: https://eos.com/make-an-analysis/vegetation-indices/ (</w:t>
      </w:r>
      <w:proofErr w:type="spellStart"/>
      <w:r>
        <w:t>дата</w:t>
      </w:r>
      <w:proofErr w:type="spellEnd"/>
      <w:r>
        <w:t xml:space="preserve"> </w:t>
      </w:r>
      <w:proofErr w:type="spellStart"/>
      <w:r>
        <w:t>обращения</w:t>
      </w:r>
      <w:proofErr w:type="spellEnd"/>
      <w:r>
        <w:t>: 30.01.2026).</w:t>
      </w:r>
    </w:p>
    <w:p w14:paraId="33519628" w14:textId="77777777" w:rsidR="0059223D" w:rsidRDefault="0059223D" w:rsidP="002E26B6">
      <w:pPr>
        <w:ind w:firstLine="709"/>
        <w:jc w:val="both"/>
      </w:pPr>
      <w:r>
        <w:t xml:space="preserve">119 </w:t>
      </w:r>
      <w:proofErr w:type="spellStart"/>
      <w:r>
        <w:t>Verbesselt</w:t>
      </w:r>
      <w:proofErr w:type="spellEnd"/>
      <w:r>
        <w:t xml:space="preserve"> J., Hyndman R., Newnham G., </w:t>
      </w:r>
      <w:proofErr w:type="spellStart"/>
      <w:r>
        <w:t>Culvenor</w:t>
      </w:r>
      <w:proofErr w:type="spellEnd"/>
      <w:r>
        <w:t xml:space="preserve"> D. Detecting trend and seasonal changes in satellite image time series // Remote Sensing of Environment. – 2010. – Vol. 114, No. 1. – P. 106–115.</w:t>
      </w:r>
    </w:p>
    <w:p w14:paraId="5BFA3C5E" w14:textId="77777777" w:rsidR="0059223D" w:rsidRPr="0076369B" w:rsidRDefault="0059223D" w:rsidP="002E26B6">
      <w:pPr>
        <w:ind w:firstLine="709"/>
        <w:jc w:val="both"/>
        <w:rPr>
          <w:lang w:val="ru-RU"/>
        </w:rPr>
      </w:pPr>
      <w:r w:rsidRPr="0076369B">
        <w:rPr>
          <w:lang w:val="ru-RU"/>
        </w:rPr>
        <w:t xml:space="preserve">120 Звягинцев </w:t>
      </w:r>
      <w:proofErr w:type="gramStart"/>
      <w:r w:rsidRPr="0076369B">
        <w:rPr>
          <w:lang w:val="ru-RU"/>
        </w:rPr>
        <w:t>Д.Г.</w:t>
      </w:r>
      <w:proofErr w:type="gramEnd"/>
      <w:r w:rsidRPr="0076369B">
        <w:rPr>
          <w:lang w:val="ru-RU"/>
        </w:rPr>
        <w:t xml:space="preserve"> Биология почв: учебник. – 3-е изд. – М.: Изд-во МГУ, 2005. – 445 с.</w:t>
      </w:r>
    </w:p>
    <w:p w14:paraId="29EAD910" w14:textId="77777777" w:rsidR="0059223D" w:rsidRDefault="0059223D" w:rsidP="002E26B6">
      <w:pPr>
        <w:ind w:firstLine="709"/>
        <w:jc w:val="both"/>
      </w:pPr>
      <w:r>
        <w:t xml:space="preserve">121 </w:t>
      </w:r>
      <w:proofErr w:type="spellStart"/>
      <w:r>
        <w:t>Wiesmeier</w:t>
      </w:r>
      <w:proofErr w:type="spellEnd"/>
      <w:r>
        <w:t xml:space="preserve"> M., Urbanski L., Hobley E. et al. Soil organic carbon storage as a key function of soils – A review of drivers and indicators at various scales // </w:t>
      </w:r>
      <w:proofErr w:type="spellStart"/>
      <w:r>
        <w:t>Geoderma</w:t>
      </w:r>
      <w:proofErr w:type="spellEnd"/>
      <w:r>
        <w:t>. – 2019. – Vol. 333. – P. 149–162.</w:t>
      </w:r>
    </w:p>
    <w:p w14:paraId="4BAD31ED" w14:textId="77777777" w:rsidR="0059223D" w:rsidRDefault="0059223D" w:rsidP="002E26B6">
      <w:pPr>
        <w:ind w:firstLine="709"/>
        <w:jc w:val="both"/>
      </w:pPr>
      <w:r>
        <w:t xml:space="preserve">122 </w:t>
      </w:r>
      <w:proofErr w:type="spellStart"/>
      <w:r>
        <w:t>Grossiord</w:t>
      </w:r>
      <w:proofErr w:type="spellEnd"/>
      <w:r>
        <w:t xml:space="preserve"> C., Buckley T.N., </w:t>
      </w:r>
      <w:proofErr w:type="spellStart"/>
      <w:r>
        <w:t>Cernusak</w:t>
      </w:r>
      <w:proofErr w:type="spellEnd"/>
      <w:r>
        <w:t xml:space="preserve"> L.A. et al. Plant responses to rising vapor pressure deficit // New Phytologist. – 2020. – Vol. 226, No. 6. – P. 1550–1566.</w:t>
      </w:r>
    </w:p>
    <w:p w14:paraId="65ACCB25" w14:textId="77777777" w:rsidR="0059223D" w:rsidRDefault="0059223D" w:rsidP="002E26B6">
      <w:pPr>
        <w:ind w:firstLine="709"/>
        <w:jc w:val="both"/>
      </w:pPr>
      <w:r>
        <w:t>123 Elahi E., Khalid Z., Zhang Z. Understanding farmers' intention and willingness to install renewable energy technology: A solution to reduce the environmental emissions of agriculture // Applied Energy. – 2022. – Vol. 309. – Article 118459.</w:t>
      </w:r>
    </w:p>
    <w:p w14:paraId="30FA422E" w14:textId="77777777" w:rsidR="0059223D" w:rsidRDefault="0059223D" w:rsidP="002E26B6">
      <w:pPr>
        <w:ind w:firstLine="709"/>
        <w:jc w:val="both"/>
      </w:pPr>
      <w:r>
        <w:t>124 Bloom B.S. Taxonomy of Educational Objectives: The Classification of Educational Goals. – New York: Longman, 1956. – 207 p.</w:t>
      </w:r>
    </w:p>
    <w:p w14:paraId="0BC99C3B" w14:textId="77777777" w:rsidR="0059223D" w:rsidRDefault="0059223D" w:rsidP="002E26B6">
      <w:pPr>
        <w:ind w:firstLine="709"/>
        <w:jc w:val="both"/>
      </w:pPr>
      <w:r>
        <w:t>125 Lave J., Wenger E. Situated Learning: Legitimate Peripheral Participation. – Cambridge: Cambridge University Press, 1991. – 138 p.</w:t>
      </w:r>
    </w:p>
    <w:p w14:paraId="507B3BC7" w14:textId="77777777" w:rsidR="0059223D" w:rsidRDefault="0059223D" w:rsidP="002E26B6">
      <w:pPr>
        <w:ind w:firstLine="709"/>
        <w:jc w:val="both"/>
      </w:pPr>
      <w:r>
        <w:lastRenderedPageBreak/>
        <w:t>126 Kirkpatrick D.L., Kirkpatrick J.D. Evaluating Training Programs: The Four Levels. – 3rd ed. – San Francisco: Berrett-Koehler, 2006. – 379 p.</w:t>
      </w:r>
    </w:p>
    <w:p w14:paraId="22B131EA" w14:textId="77777777" w:rsidR="0059223D" w:rsidRDefault="0059223D" w:rsidP="002E26B6">
      <w:pPr>
        <w:ind w:firstLine="709"/>
        <w:jc w:val="both"/>
      </w:pPr>
      <w:r>
        <w:t xml:space="preserve">127 Togisbayeva A. et al. Effect of outdoor recreation on forest </w:t>
      </w:r>
      <w:proofErr w:type="spellStart"/>
      <w:r>
        <w:t>Phytocenosis</w:t>
      </w:r>
      <w:proofErr w:type="spellEnd"/>
      <w:r>
        <w:t xml:space="preserve"> // Journal of Biodiversity and Conservation. – 2022. – Vol. 31. – P. 1893–1908.</w:t>
      </w:r>
    </w:p>
    <w:p w14:paraId="02D491B6" w14:textId="77777777" w:rsidR="0059223D" w:rsidRDefault="0059223D" w:rsidP="002E26B6">
      <w:pPr>
        <w:ind w:firstLine="709"/>
        <w:jc w:val="both"/>
      </w:pPr>
      <w:r>
        <w:t xml:space="preserve">128 Togisbayeva A. et al. Ecological assessment of soil contamination with heavy metals under application of mineral </w:t>
      </w:r>
      <w:proofErr w:type="spellStart"/>
      <w:r>
        <w:t>fertilisers</w:t>
      </w:r>
      <w:proofErr w:type="spellEnd"/>
      <w:r>
        <w:t xml:space="preserve"> // Journal of Water and Land Development (PAN). – 2023. – No. 56 (I–III). – P. 74–80.</w:t>
      </w:r>
    </w:p>
    <w:p w14:paraId="2FE6B355" w14:textId="77777777" w:rsidR="0059223D" w:rsidRPr="0076369B" w:rsidRDefault="0059223D" w:rsidP="002E26B6">
      <w:pPr>
        <w:ind w:firstLine="709"/>
        <w:jc w:val="both"/>
        <w:rPr>
          <w:lang w:val="ru-RU"/>
        </w:rPr>
      </w:pPr>
      <w:r w:rsidRPr="0076369B">
        <w:rPr>
          <w:lang w:val="ru-RU"/>
        </w:rPr>
        <w:t>129 РГП «</w:t>
      </w:r>
      <w:proofErr w:type="spellStart"/>
      <w:r w:rsidRPr="0076369B">
        <w:rPr>
          <w:lang w:val="ru-RU"/>
        </w:rPr>
        <w:t>Казгидромет</w:t>
      </w:r>
      <w:proofErr w:type="spellEnd"/>
      <w:r w:rsidRPr="0076369B">
        <w:rPr>
          <w:lang w:val="ru-RU"/>
        </w:rPr>
        <w:t>». Ежегодный бюллетень мониторинга состояния и изменения климата Казахстана. – Астана, 2024. – 156 с.</w:t>
      </w:r>
    </w:p>
    <w:p w14:paraId="407A90E8" w14:textId="77777777" w:rsidR="0059223D" w:rsidRDefault="0059223D" w:rsidP="002E26B6">
      <w:pPr>
        <w:ind w:firstLine="709"/>
        <w:jc w:val="both"/>
      </w:pPr>
      <w:r>
        <w:t xml:space="preserve">130 Zaharia M. et al. Accelerating the Machine Learning Lifecycle with </w:t>
      </w:r>
      <w:proofErr w:type="spellStart"/>
      <w:r>
        <w:t>MLflow</w:t>
      </w:r>
      <w:proofErr w:type="spellEnd"/>
      <w:r>
        <w:t xml:space="preserve"> // IEEE Data Engineering Bulletin. – 2018. – Vol. 41, No. 4. – P. 39–45.</w:t>
      </w:r>
    </w:p>
    <w:p w14:paraId="3915FAA2" w14:textId="77777777" w:rsidR="0059223D" w:rsidRDefault="0059223D" w:rsidP="002E26B6">
      <w:pPr>
        <w:ind w:firstLine="709"/>
        <w:jc w:val="both"/>
      </w:pPr>
      <w:r>
        <w:t xml:space="preserve">131 </w:t>
      </w:r>
      <w:proofErr w:type="spellStart"/>
      <w:r>
        <w:t>Verdouw</w:t>
      </w:r>
      <w:proofErr w:type="spellEnd"/>
      <w:r>
        <w:t xml:space="preserve"> C. Digital twins in smart farming / C. </w:t>
      </w:r>
      <w:proofErr w:type="spellStart"/>
      <w:r>
        <w:t>Verdouw</w:t>
      </w:r>
      <w:proofErr w:type="spellEnd"/>
      <w:r>
        <w:t xml:space="preserve">, B. </w:t>
      </w:r>
      <w:proofErr w:type="spellStart"/>
      <w:r>
        <w:t>Tekinerdogan</w:t>
      </w:r>
      <w:proofErr w:type="spellEnd"/>
      <w:r>
        <w:t>, A. Beulens, S. Wolfert // Agricultural Systems. – 2021. – Vol. 189. – Art. 103046.</w:t>
      </w:r>
    </w:p>
    <w:p w14:paraId="1B3CF757" w14:textId="77777777" w:rsidR="0059223D" w:rsidRDefault="0059223D" w:rsidP="002E26B6">
      <w:pPr>
        <w:ind w:firstLine="709"/>
        <w:jc w:val="both"/>
      </w:pPr>
      <w:r>
        <w:t>132 Ramakrishnan R., Gehrke J. Database Management Systems. – 3rd ed. – McGraw-Hill, 2003. – 1104 p. – ISBN: 978-0072465631.</w:t>
      </w:r>
    </w:p>
    <w:p w14:paraId="0CE979F5" w14:textId="77777777" w:rsidR="0059223D" w:rsidRDefault="0059223D" w:rsidP="002E26B6">
      <w:pPr>
        <w:ind w:firstLine="709"/>
        <w:jc w:val="both"/>
      </w:pPr>
      <w:r>
        <w:t>133 PostgreSQL Global Development Group. PostgreSQL 15.0 Documentation. – 2023. – URL: https://www.postgresql.org/docs/15/ (</w:t>
      </w:r>
      <w:proofErr w:type="spellStart"/>
      <w:r>
        <w:t>дата</w:t>
      </w:r>
      <w:proofErr w:type="spellEnd"/>
      <w:r>
        <w:t xml:space="preserve"> </w:t>
      </w:r>
      <w:proofErr w:type="spellStart"/>
      <w:r>
        <w:t>обращения</w:t>
      </w:r>
      <w:proofErr w:type="spellEnd"/>
      <w:r>
        <w:t>: 15.01.2024).</w:t>
      </w:r>
    </w:p>
    <w:p w14:paraId="3D113534" w14:textId="77777777" w:rsidR="00273991" w:rsidRDefault="00A92697">
      <w:r>
        <w:br w:type="page"/>
      </w:r>
    </w:p>
    <w:p w14:paraId="5832DA44" w14:textId="77777777" w:rsidR="00273991" w:rsidRPr="00420FCE" w:rsidRDefault="00A92697" w:rsidP="00420FCE">
      <w:pPr>
        <w:jc w:val="center"/>
        <w:rPr>
          <w:b/>
          <w:bCs/>
          <w:lang w:val="ru-RU"/>
        </w:rPr>
      </w:pPr>
      <w:r w:rsidRPr="00420FCE">
        <w:rPr>
          <w:b/>
          <w:bCs/>
          <w:lang w:val="ru-RU"/>
        </w:rPr>
        <w:lastRenderedPageBreak/>
        <w:fldChar w:fldCharType="begin"/>
      </w:r>
      <w:r w:rsidRPr="00420FCE">
        <w:rPr>
          <w:b/>
          <w:bCs/>
          <w:lang w:val="ru-RU"/>
        </w:rPr>
        <w:instrText xml:space="preserve"> TC "</w:instrText>
      </w:r>
      <w:bookmarkStart w:id="82" w:name="_Toc231043662"/>
      <w:r w:rsidRPr="00420FCE">
        <w:rPr>
          <w:b/>
          <w:bCs/>
          <w:lang w:val="ru-RU"/>
        </w:rPr>
        <w:instrText>ПРИЛОЖЕНИЕ А – Методы оценки физиологического состояния растений и почвенно-биологических ресурсов</w:instrText>
      </w:r>
      <w:bookmarkEnd w:id="82"/>
      <w:r w:rsidRPr="00420FCE">
        <w:rPr>
          <w:b/>
          <w:bCs/>
          <w:lang w:val="ru-RU"/>
        </w:rPr>
        <w:instrText xml:space="preserve">" \l 1 \f a </w:instrText>
      </w:r>
      <w:r w:rsidRPr="00420FCE">
        <w:rPr>
          <w:b/>
          <w:bCs/>
          <w:lang w:val="ru-RU"/>
        </w:rPr>
        <w:fldChar w:fldCharType="end"/>
      </w:r>
      <w:r w:rsidRPr="00420FCE">
        <w:rPr>
          <w:b/>
          <w:bCs/>
          <w:lang w:val="ru-RU"/>
        </w:rPr>
        <w:t>ПРИЛОЖЕНИЕ А</w:t>
      </w:r>
    </w:p>
    <w:p w14:paraId="2C6C7077" w14:textId="77777777" w:rsidR="00BF34C4" w:rsidRPr="00E144CE" w:rsidRDefault="00BF34C4">
      <w:pPr>
        <w:rPr>
          <w:lang w:val="ru-RU"/>
        </w:rPr>
      </w:pPr>
    </w:p>
    <w:p w14:paraId="31EC3C65" w14:textId="77777777" w:rsidR="00273991" w:rsidRPr="00AD2A55" w:rsidRDefault="00A92697" w:rsidP="00680AE4">
      <w:pPr>
        <w:jc w:val="center"/>
        <w:rPr>
          <w:lang w:val="ru-RU"/>
        </w:rPr>
      </w:pPr>
      <w:r w:rsidRPr="00AD2A55">
        <w:rPr>
          <w:lang w:val="ru-RU"/>
        </w:rPr>
        <w:t>Методы оценки физиологического состояния растений и почвенно-биологических ресурсов</w:t>
      </w:r>
    </w:p>
    <w:p w14:paraId="4ED5B26D" w14:textId="77777777" w:rsidR="00273991" w:rsidRPr="00E144CE" w:rsidRDefault="00273991">
      <w:pPr>
        <w:rPr>
          <w:lang w:val="ru-RU"/>
        </w:rPr>
      </w:pPr>
    </w:p>
    <w:p w14:paraId="0CD52C55" w14:textId="63BB1C74" w:rsidR="00BF34C4" w:rsidRDefault="00A92697" w:rsidP="0032594A">
      <w:pPr>
        <w:ind w:firstLine="709"/>
        <w:jc w:val="both"/>
        <w:rPr>
          <w:b/>
          <w:lang w:val="ru-RU"/>
        </w:rPr>
      </w:pPr>
      <w:bookmarkStart w:id="83" w:name="_Toc223361660"/>
      <w:r w:rsidRPr="0032594A">
        <w:rPr>
          <w:b/>
          <w:lang w:val="ru-RU"/>
        </w:rPr>
        <w:t>Методы оценки физиологического состояния растений</w:t>
      </w:r>
      <w:bookmarkEnd w:id="83"/>
    </w:p>
    <w:p w14:paraId="69126B3B" w14:textId="77777777" w:rsidR="00BF34C4" w:rsidRPr="004F3B24" w:rsidRDefault="00A92697" w:rsidP="0032594A">
      <w:pPr>
        <w:ind w:firstLine="709"/>
        <w:jc w:val="both"/>
        <w:rPr>
          <w:lang w:val="ru-RU"/>
        </w:rPr>
      </w:pPr>
      <w:r w:rsidRPr="004F3B24">
        <w:rPr>
          <w:lang w:val="ru-RU"/>
        </w:rPr>
        <w:t xml:space="preserve">Оценка физиологического состояния яблоневых насаждений в настоящем исследовании выполняется комплексом взаимодополняющих методов, объединяющих классические полевые наблюдения с данными автоматизированного </w:t>
      </w:r>
      <w:proofErr w:type="spellStart"/>
      <w:r w:rsidRPr="004F3B24">
        <w:rPr>
          <w:lang w:val="ru-RU"/>
        </w:rPr>
        <w:t>IoT</w:t>
      </w:r>
      <w:proofErr w:type="spellEnd"/>
      <w:r w:rsidRPr="004F3B24">
        <w:rPr>
          <w:lang w:val="ru-RU"/>
        </w:rPr>
        <w:t>-мониторинга и дистанционного зондирования. Если наземные датчики системы «MOM SENSOR» обеспечивают непрерывную регистрацию абиотических параметров среды, то методы полевой оценки позволяют установить количественную связь между условиями произрастания и биологическим откликом растений [14, с. 100–115]. Интеграция двух подходов формирует методическую основу для валидации алгоритмов машинного обучения, используемых в аналитическом модуле системы мониторинга [22, с. 2670–2680]. На рисунке А.1 представлена методическая схема оценки физиологического состояния растений в системе интеллектуального экологического мониторинга.</w:t>
      </w:r>
    </w:p>
    <w:p w14:paraId="37224C08" w14:textId="77777777" w:rsidR="009D486A" w:rsidRPr="00B05D1B" w:rsidRDefault="009D486A" w:rsidP="00C84A13">
      <w:pPr>
        <w:rPr>
          <w:lang w:val="ru-RU"/>
        </w:rPr>
      </w:pPr>
    </w:p>
    <w:p w14:paraId="02A892AD" w14:textId="77777777" w:rsidR="00BF34C4" w:rsidRDefault="00A92697" w:rsidP="0032594A">
      <w:pPr>
        <w:jc w:val="center"/>
      </w:pPr>
      <w:r>
        <w:rPr>
          <w:noProof/>
        </w:rPr>
        <w:drawing>
          <wp:inline distT="0" distB="0" distL="0" distR="0" wp14:anchorId="74F9CAF5" wp14:editId="587E6B99">
            <wp:extent cx="4724289" cy="2283081"/>
            <wp:effectExtent l="0" t="0" r="635" b="0"/>
            <wp:docPr id="55" name="Picture 244342006" descr="P427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244342006" descr="P4276#yIS1"/>
                    <pic:cNvPicPr/>
                  </pic:nvPicPr>
                  <pic:blipFill rotWithShape="1">
                    <a:blip r:embed="rId62"/>
                    <a:srcRect b="8717"/>
                    <a:stretch>
                      <a:fillRect/>
                    </a:stretch>
                  </pic:blipFill>
                  <pic:spPr bwMode="auto">
                    <a:xfrm>
                      <a:off x="0" y="0"/>
                      <a:ext cx="4755830" cy="2298324"/>
                    </a:xfrm>
                    <a:prstGeom prst="rect">
                      <a:avLst/>
                    </a:prstGeom>
                    <a:ln>
                      <a:noFill/>
                    </a:ln>
                    <a:extLst>
                      <a:ext uri="{53640926-AAD7-44D8-BBD7-CCE9431645EC}">
                        <a14:shadowObscured xmlns:a14="http://schemas.microsoft.com/office/drawing/2010/main"/>
                      </a:ext>
                    </a:extLst>
                  </pic:spPr>
                </pic:pic>
              </a:graphicData>
            </a:graphic>
          </wp:inline>
        </w:drawing>
      </w:r>
    </w:p>
    <w:p w14:paraId="06DE44D3" w14:textId="77777777" w:rsidR="0006355A" w:rsidRDefault="0006355A" w:rsidP="0032594A">
      <w:pPr>
        <w:jc w:val="center"/>
        <w:rPr>
          <w:lang w:val="ru-RU"/>
        </w:rPr>
      </w:pPr>
    </w:p>
    <w:p w14:paraId="180F9AF7" w14:textId="6CC2C3CB" w:rsidR="00BF34C4" w:rsidRPr="004F3B24" w:rsidRDefault="00A92697" w:rsidP="0032594A">
      <w:pPr>
        <w:jc w:val="center"/>
        <w:rPr>
          <w:lang w:val="ru-RU"/>
        </w:rPr>
      </w:pPr>
      <w:r w:rsidRPr="004F3B24">
        <w:rPr>
          <w:lang w:val="ru-RU"/>
        </w:rPr>
        <w:t>Рисунок А.1 – Методическая схема оценки физиологического состояния растений в системе интеллектуального экологического мониторинга [Составлено автором]</w:t>
      </w:r>
    </w:p>
    <w:p w14:paraId="572347C4" w14:textId="77777777" w:rsidR="00BF34C4" w:rsidRPr="00E144CE" w:rsidRDefault="00BF34C4">
      <w:pPr>
        <w:rPr>
          <w:lang w:val="ru-RU"/>
        </w:rPr>
      </w:pPr>
    </w:p>
    <w:p w14:paraId="2D14D661" w14:textId="77777777" w:rsidR="00BA70B0" w:rsidRDefault="00A92697" w:rsidP="0032594A">
      <w:pPr>
        <w:ind w:firstLine="709"/>
        <w:jc w:val="both"/>
        <w:rPr>
          <w:lang w:val="ru-RU"/>
        </w:rPr>
      </w:pPr>
      <w:r w:rsidRPr="004F3B24">
        <w:rPr>
          <w:lang w:val="ru-RU"/>
        </w:rPr>
        <w:t>Фенологические наблюдения проводятся по международной шкале BBCH (</w:t>
      </w:r>
      <w:proofErr w:type="spellStart"/>
      <w:r w:rsidRPr="004F3B24">
        <w:rPr>
          <w:lang w:val="ru-RU"/>
        </w:rPr>
        <w:t>Biologische</w:t>
      </w:r>
      <w:proofErr w:type="spellEnd"/>
      <w:r w:rsidRPr="004F3B24">
        <w:rPr>
          <w:lang w:val="ru-RU"/>
        </w:rPr>
        <w:t xml:space="preserve"> </w:t>
      </w:r>
      <w:proofErr w:type="spellStart"/>
      <w:r w:rsidRPr="004F3B24">
        <w:rPr>
          <w:lang w:val="ru-RU"/>
        </w:rPr>
        <w:t>Bundesanstalt</w:t>
      </w:r>
      <w:proofErr w:type="spellEnd"/>
      <w:r w:rsidRPr="004F3B24">
        <w:rPr>
          <w:lang w:val="ru-RU"/>
        </w:rPr>
        <w:t xml:space="preserve">, </w:t>
      </w:r>
      <w:proofErr w:type="spellStart"/>
      <w:r w:rsidRPr="004F3B24">
        <w:rPr>
          <w:lang w:val="ru-RU"/>
        </w:rPr>
        <w:t>Bundessortenamt</w:t>
      </w:r>
      <w:proofErr w:type="spellEnd"/>
      <w:r w:rsidRPr="004F3B24">
        <w:rPr>
          <w:lang w:val="ru-RU"/>
        </w:rPr>
        <w:t xml:space="preserve"> </w:t>
      </w:r>
      <w:proofErr w:type="spellStart"/>
      <w:r w:rsidRPr="004F3B24">
        <w:rPr>
          <w:lang w:val="ru-RU"/>
        </w:rPr>
        <w:t>und</w:t>
      </w:r>
      <w:proofErr w:type="spellEnd"/>
      <w:r w:rsidRPr="004F3B24">
        <w:rPr>
          <w:lang w:val="ru-RU"/>
        </w:rPr>
        <w:t xml:space="preserve"> </w:t>
      </w:r>
      <w:proofErr w:type="spellStart"/>
      <w:r w:rsidRPr="004F3B24">
        <w:rPr>
          <w:lang w:val="ru-RU"/>
        </w:rPr>
        <w:t>CHemische</w:t>
      </w:r>
      <w:proofErr w:type="spellEnd"/>
      <w:r w:rsidRPr="004F3B24">
        <w:rPr>
          <w:lang w:val="ru-RU"/>
        </w:rPr>
        <w:t xml:space="preserve"> </w:t>
      </w:r>
      <w:proofErr w:type="spellStart"/>
      <w:r w:rsidRPr="004F3B24">
        <w:rPr>
          <w:lang w:val="ru-RU"/>
        </w:rPr>
        <w:t>Industrie</w:t>
      </w:r>
      <w:proofErr w:type="spellEnd"/>
      <w:r w:rsidRPr="004F3B24">
        <w:rPr>
          <w:lang w:val="ru-RU"/>
        </w:rPr>
        <w:t xml:space="preserve">), адаптированной для семечковых плодовых культур [70, с. 15–25]. Шкала BBCH предусматривает кодирование фенологических </w:t>
      </w:r>
      <w:proofErr w:type="spellStart"/>
      <w:r w:rsidRPr="004F3B24">
        <w:rPr>
          <w:lang w:val="ru-RU"/>
        </w:rPr>
        <w:t>макростадий</w:t>
      </w:r>
      <w:proofErr w:type="spellEnd"/>
      <w:r w:rsidRPr="004F3B24">
        <w:rPr>
          <w:lang w:val="ru-RU"/>
        </w:rPr>
        <w:t xml:space="preserve"> от 0 (покой) до 9 </w:t>
      </w:r>
    </w:p>
    <w:p w14:paraId="548A75A4" w14:textId="77777777" w:rsidR="00A84992" w:rsidRDefault="00A92697" w:rsidP="00C2777E">
      <w:pPr>
        <w:jc w:val="both"/>
        <w:rPr>
          <w:lang w:val="ru-RU"/>
        </w:rPr>
      </w:pPr>
      <w:r w:rsidRPr="004F3B24">
        <w:rPr>
          <w:lang w:val="ru-RU"/>
        </w:rPr>
        <w:t xml:space="preserve">(листопад), каждая из которых подразделяется на 10 </w:t>
      </w:r>
      <w:proofErr w:type="spellStart"/>
      <w:r w:rsidRPr="004F3B24">
        <w:rPr>
          <w:lang w:val="ru-RU"/>
        </w:rPr>
        <w:t>микростадий</w:t>
      </w:r>
      <w:proofErr w:type="spellEnd"/>
      <w:r w:rsidRPr="004F3B24">
        <w:rPr>
          <w:lang w:val="ru-RU"/>
        </w:rPr>
        <w:t xml:space="preserve">. Наблюдения выполняются на 10 учётных деревьях (запечатлены на рисунке А.3) в каждом квартале экспериментального участка с периодичностью 3–5 дней в период </w:t>
      </w:r>
    </w:p>
    <w:p w14:paraId="5ECFF8FB" w14:textId="77777777" w:rsidR="00A84992" w:rsidRDefault="00A84992" w:rsidP="003D27FB">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А</w:t>
      </w:r>
    </w:p>
    <w:p w14:paraId="6B8F9E4E" w14:textId="77777777" w:rsidR="00A84992" w:rsidRDefault="00A84992" w:rsidP="00A84992">
      <w:pPr>
        <w:jc w:val="both"/>
        <w:rPr>
          <w:lang w:val="ru-RU"/>
        </w:rPr>
      </w:pPr>
    </w:p>
    <w:p w14:paraId="29B8BE57" w14:textId="31D85D92" w:rsidR="00BF34C4" w:rsidRDefault="00A92697" w:rsidP="00C2777E">
      <w:pPr>
        <w:jc w:val="both"/>
        <w:rPr>
          <w:lang w:val="ru-RU"/>
        </w:rPr>
      </w:pPr>
      <w:r w:rsidRPr="004F3B24">
        <w:rPr>
          <w:lang w:val="ru-RU"/>
        </w:rPr>
        <w:t xml:space="preserve">активной вегетации (апрель — октябрь) [70, с. 26–35]. Фиксируются даты наступления основных </w:t>
      </w:r>
      <w:proofErr w:type="spellStart"/>
      <w:r w:rsidRPr="004F3B24">
        <w:rPr>
          <w:lang w:val="ru-RU"/>
        </w:rPr>
        <w:t>фенофаз</w:t>
      </w:r>
      <w:proofErr w:type="spellEnd"/>
      <w:r w:rsidRPr="004F3B24">
        <w:rPr>
          <w:lang w:val="ru-RU"/>
        </w:rPr>
        <w:t>: распускание почек (BBCH 07–09), как показано на рисунке А.2, начало и конец цветения (BBCH 60–69), завязывание плодов (BBCH 71), начало созревания (BBCH 81) и техническая спелость (BBCH 87).</w:t>
      </w:r>
    </w:p>
    <w:p w14:paraId="39CBB123" w14:textId="77777777" w:rsidR="009D486A" w:rsidRPr="00B05D1B" w:rsidRDefault="009D486A" w:rsidP="00C84A13">
      <w:pPr>
        <w:rPr>
          <w:lang w:val="ru-RU"/>
        </w:rPr>
      </w:pPr>
    </w:p>
    <w:p w14:paraId="2F6ADA76" w14:textId="77777777" w:rsidR="00BF34C4" w:rsidRPr="0007631C" w:rsidRDefault="00A92697" w:rsidP="0032594A">
      <w:pPr>
        <w:jc w:val="center"/>
      </w:pPr>
      <w:r w:rsidRPr="0007631C">
        <w:rPr>
          <w:noProof/>
        </w:rPr>
        <w:drawing>
          <wp:inline distT="0" distB="0" distL="0" distR="0" wp14:anchorId="561708ED" wp14:editId="04F2AB85">
            <wp:extent cx="3735370" cy="4114800"/>
            <wp:effectExtent l="0" t="0" r="0" b="0"/>
            <wp:docPr id="56" name="Picture 3" descr="P428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3" descr="P4286#yIS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61256" cy="4143316"/>
                    </a:xfrm>
                    <a:prstGeom prst="rect">
                      <a:avLst/>
                    </a:prstGeom>
                    <a:noFill/>
                    <a:ln>
                      <a:noFill/>
                    </a:ln>
                  </pic:spPr>
                </pic:pic>
              </a:graphicData>
            </a:graphic>
          </wp:inline>
        </w:drawing>
      </w:r>
    </w:p>
    <w:p w14:paraId="23E6B0B2" w14:textId="77777777" w:rsidR="00F2325D" w:rsidRDefault="00F2325D" w:rsidP="0032594A">
      <w:pPr>
        <w:jc w:val="center"/>
        <w:rPr>
          <w:lang w:val="ru-RU"/>
        </w:rPr>
      </w:pPr>
    </w:p>
    <w:p w14:paraId="3E2A4740" w14:textId="5CFE53EE" w:rsidR="00BF34C4" w:rsidRPr="004F3B24" w:rsidRDefault="00A92697" w:rsidP="0032594A">
      <w:pPr>
        <w:jc w:val="center"/>
        <w:rPr>
          <w:lang w:val="ru-RU"/>
        </w:rPr>
      </w:pPr>
      <w:r w:rsidRPr="004F3B24">
        <w:rPr>
          <w:lang w:val="ru-RU"/>
        </w:rPr>
        <w:t>Рисунок А.2 – Визуальные наблюдения физиологического состояния растений на экспериментальном участке [Сделано автором]</w:t>
      </w:r>
    </w:p>
    <w:p w14:paraId="7F850F6D" w14:textId="77777777" w:rsidR="00BF34C4" w:rsidRPr="00E144CE" w:rsidRDefault="00BF34C4">
      <w:pPr>
        <w:rPr>
          <w:lang w:val="ru-RU"/>
        </w:rPr>
      </w:pPr>
    </w:p>
    <w:p w14:paraId="78D64D77" w14:textId="0F325F05" w:rsidR="00286285" w:rsidRPr="004F3B24" w:rsidRDefault="00A92697" w:rsidP="00EF1B12">
      <w:pPr>
        <w:ind w:firstLine="709"/>
        <w:jc w:val="both"/>
        <w:rPr>
          <w:lang w:val="ru-RU"/>
        </w:rPr>
      </w:pPr>
      <w:r w:rsidRPr="004F3B24">
        <w:rPr>
          <w:lang w:val="ru-RU"/>
        </w:rPr>
        <w:t xml:space="preserve">Параллельно с визуальными наблюдениями выполняется расчёт кумулятивных </w:t>
      </w:r>
      <w:proofErr w:type="spellStart"/>
      <w:r w:rsidRPr="004F3B24">
        <w:rPr>
          <w:lang w:val="ru-RU"/>
        </w:rPr>
        <w:t>градусо</w:t>
      </w:r>
      <w:proofErr w:type="spellEnd"/>
      <w:r w:rsidRPr="004F3B24">
        <w:rPr>
          <w:lang w:val="ru-RU"/>
        </w:rPr>
        <w:t xml:space="preserve">-дней (GDD, </w:t>
      </w:r>
      <w:proofErr w:type="spellStart"/>
      <w:r w:rsidRPr="004F3B24">
        <w:rPr>
          <w:lang w:val="ru-RU"/>
        </w:rPr>
        <w:t>Growing</w:t>
      </w:r>
      <w:proofErr w:type="spellEnd"/>
      <w:r w:rsidRPr="004F3B24">
        <w:rPr>
          <w:lang w:val="ru-RU"/>
        </w:rPr>
        <w:t xml:space="preserve"> </w:t>
      </w:r>
      <w:proofErr w:type="spellStart"/>
      <w:r w:rsidRPr="004F3B24">
        <w:rPr>
          <w:lang w:val="ru-RU"/>
        </w:rPr>
        <w:t>Degree</w:t>
      </w:r>
      <w:proofErr w:type="spellEnd"/>
      <w:r w:rsidRPr="004F3B24">
        <w:rPr>
          <w:lang w:val="ru-RU"/>
        </w:rPr>
        <w:t xml:space="preserve"> </w:t>
      </w:r>
      <w:proofErr w:type="spellStart"/>
      <w:r w:rsidRPr="004F3B24">
        <w:rPr>
          <w:lang w:val="ru-RU"/>
        </w:rPr>
        <w:t>Days</w:t>
      </w:r>
      <w:proofErr w:type="spellEnd"/>
      <w:r w:rsidRPr="004F3B24">
        <w:rPr>
          <w:lang w:val="ru-RU"/>
        </w:rPr>
        <w:t xml:space="preserve">) по данным </w:t>
      </w:r>
      <w:proofErr w:type="spellStart"/>
      <w:r w:rsidRPr="004F3B24">
        <w:rPr>
          <w:lang w:val="ru-RU"/>
        </w:rPr>
        <w:t>IoT</w:t>
      </w:r>
      <w:proofErr w:type="spellEnd"/>
      <w:r w:rsidRPr="004F3B24">
        <w:rPr>
          <w:lang w:val="ru-RU"/>
        </w:rPr>
        <w:t xml:space="preserve">-датчиков температуры воздуха. Для яблони базовая температура развития принята </w:t>
      </w:r>
      <w:proofErr w:type="spellStart"/>
      <w:r w:rsidRPr="004F3B24">
        <w:rPr>
          <w:lang w:val="ru-RU"/>
        </w:rPr>
        <w:t>T_base</w:t>
      </w:r>
      <w:proofErr w:type="spellEnd"/>
      <w:r w:rsidRPr="004F3B24">
        <w:rPr>
          <w:lang w:val="ru-RU"/>
        </w:rPr>
        <w:t xml:space="preserve"> = 5°C, верхний порог </w:t>
      </w:r>
      <w:proofErr w:type="spellStart"/>
      <w:r w:rsidRPr="004F3B24">
        <w:rPr>
          <w:lang w:val="ru-RU"/>
        </w:rPr>
        <w:t>T_upper</w:t>
      </w:r>
      <w:proofErr w:type="spellEnd"/>
      <w:r w:rsidRPr="004F3B24">
        <w:rPr>
          <w:lang w:val="ru-RU"/>
        </w:rPr>
        <w:t xml:space="preserve"> = 35°C [15, с. 88–95]. Суточное накопление рассчитывается по формуле: GDD = </w:t>
      </w:r>
      <w:proofErr w:type="spellStart"/>
      <w:r w:rsidRPr="004F3B24">
        <w:rPr>
          <w:lang w:val="ru-RU"/>
        </w:rPr>
        <w:t>max</w:t>
      </w:r>
      <w:proofErr w:type="spellEnd"/>
      <w:r w:rsidRPr="004F3B24">
        <w:rPr>
          <w:lang w:val="ru-RU"/>
        </w:rPr>
        <w:t>(0, (</w:t>
      </w:r>
      <w:proofErr w:type="spellStart"/>
      <w:r w:rsidRPr="004F3B24">
        <w:rPr>
          <w:lang w:val="ru-RU"/>
        </w:rPr>
        <w:t>T_max</w:t>
      </w:r>
      <w:proofErr w:type="spellEnd"/>
      <w:r w:rsidRPr="004F3B24">
        <w:rPr>
          <w:lang w:val="ru-RU"/>
        </w:rPr>
        <w:t xml:space="preserve"> + </w:t>
      </w:r>
      <w:proofErr w:type="spellStart"/>
      <w:r w:rsidRPr="004F3B24">
        <w:rPr>
          <w:lang w:val="ru-RU"/>
        </w:rPr>
        <w:t>T_min</w:t>
      </w:r>
      <w:proofErr w:type="spellEnd"/>
      <w:r w:rsidRPr="004F3B24">
        <w:rPr>
          <w:lang w:val="ru-RU"/>
        </w:rPr>
        <w:t xml:space="preserve">)/2 – </w:t>
      </w:r>
      <w:proofErr w:type="spellStart"/>
      <w:r w:rsidRPr="004F3B24">
        <w:rPr>
          <w:lang w:val="ru-RU"/>
        </w:rPr>
        <w:t>T_base</w:t>
      </w:r>
      <w:proofErr w:type="spellEnd"/>
      <w:r w:rsidRPr="004F3B24">
        <w:rPr>
          <w:lang w:val="ru-RU"/>
        </w:rPr>
        <w:t xml:space="preserve">). Привязка фенологических фаз к значениям GDD позволяет прогнозировать сроки наступления </w:t>
      </w:r>
      <w:proofErr w:type="spellStart"/>
      <w:r w:rsidRPr="004F3B24">
        <w:rPr>
          <w:lang w:val="ru-RU"/>
        </w:rPr>
        <w:t>фенофаз</w:t>
      </w:r>
      <w:proofErr w:type="spellEnd"/>
      <w:r w:rsidRPr="004F3B24">
        <w:rPr>
          <w:lang w:val="ru-RU"/>
        </w:rPr>
        <w:t xml:space="preserve"> на основе температурных данных системы мониторинга, что является входным признаком для моделей машинного обучения [22, с. 2680–2683].</w:t>
      </w:r>
    </w:p>
    <w:p w14:paraId="694FA98A" w14:textId="77777777" w:rsidR="00D27926" w:rsidRDefault="00A92697" w:rsidP="0032594A">
      <w:pPr>
        <w:ind w:firstLine="709"/>
        <w:jc w:val="both"/>
        <w:rPr>
          <w:lang w:val="ru-RU"/>
        </w:rPr>
      </w:pPr>
      <w:r w:rsidRPr="004F3B24">
        <w:rPr>
          <w:lang w:val="ru-RU"/>
        </w:rPr>
        <w:t xml:space="preserve">Биометрические измерения включают определение длины годичного прироста побегов, площади листовой пластинки и диаметра штамба. Длина прироста измеряется линейкой на 8–15 учётных деревьях каждого варианта в период от набухания почек до закладки терминальных почек [70, с. 36–45]. </w:t>
      </w:r>
    </w:p>
    <w:p w14:paraId="16070195" w14:textId="77777777" w:rsidR="00D27926" w:rsidRDefault="00D27926" w:rsidP="003D27FB">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А</w:t>
      </w:r>
    </w:p>
    <w:p w14:paraId="25D46E46" w14:textId="77777777" w:rsidR="00D27926" w:rsidRDefault="00D27926" w:rsidP="00D27926">
      <w:pPr>
        <w:jc w:val="both"/>
        <w:rPr>
          <w:lang w:val="ru-RU"/>
        </w:rPr>
      </w:pPr>
    </w:p>
    <w:p w14:paraId="442180F8" w14:textId="3028083F" w:rsidR="00BF34C4" w:rsidRPr="004F3B24" w:rsidRDefault="00A92697" w:rsidP="0032594A">
      <w:pPr>
        <w:ind w:firstLine="709"/>
        <w:jc w:val="both"/>
        <w:rPr>
          <w:lang w:val="ru-RU"/>
        </w:rPr>
      </w:pPr>
      <w:r w:rsidRPr="004F3B24">
        <w:rPr>
          <w:lang w:val="ru-RU"/>
        </w:rPr>
        <w:t xml:space="preserve">Площадь листовой пластинки определяется методом сканирования с последующей обработкой в программе </w:t>
      </w:r>
      <w:proofErr w:type="spellStart"/>
      <w:r w:rsidRPr="004F3B24">
        <w:rPr>
          <w:lang w:val="ru-RU"/>
        </w:rPr>
        <w:t>ImageJ</w:t>
      </w:r>
      <w:proofErr w:type="spellEnd"/>
      <w:r w:rsidRPr="004F3B24">
        <w:rPr>
          <w:lang w:val="ru-RU"/>
        </w:rPr>
        <w:t xml:space="preserve"> на выборке из 30 листьев с каждого учётного дерева. Диаметр штамба измеряется штангенциркулем на высоте 20 см от места прививки дважды за сезон (начало и конец вегетации) [70, с. 46–52].</w:t>
      </w:r>
    </w:p>
    <w:p w14:paraId="56576A93" w14:textId="7FC48142" w:rsidR="009D486A" w:rsidRDefault="00A92697" w:rsidP="000B08F6">
      <w:pPr>
        <w:ind w:firstLine="709"/>
        <w:jc w:val="both"/>
        <w:rPr>
          <w:lang w:val="ru-RU"/>
        </w:rPr>
      </w:pPr>
      <w:r w:rsidRPr="004F3B24">
        <w:rPr>
          <w:lang w:val="ru-RU"/>
        </w:rPr>
        <w:t xml:space="preserve">Учёт урожайности осуществляется </w:t>
      </w:r>
      <w:proofErr w:type="spellStart"/>
      <w:r w:rsidRPr="004F3B24">
        <w:rPr>
          <w:lang w:val="ru-RU"/>
        </w:rPr>
        <w:t>поделяночным</w:t>
      </w:r>
      <w:proofErr w:type="spellEnd"/>
      <w:r w:rsidRPr="004F3B24">
        <w:rPr>
          <w:lang w:val="ru-RU"/>
        </w:rPr>
        <w:t xml:space="preserve"> методом при уборке плодов с пересчётом на 1 га. Товарный анализ плодов выполняется в соответствии с ГОСТ </w:t>
      </w:r>
      <w:proofErr w:type="gramStart"/>
      <w:r w:rsidRPr="004F3B24">
        <w:rPr>
          <w:lang w:val="ru-RU"/>
        </w:rPr>
        <w:t>34314-2017</w:t>
      </w:r>
      <w:proofErr w:type="gramEnd"/>
      <w:r w:rsidRPr="004F3B24">
        <w:rPr>
          <w:lang w:val="ru-RU"/>
        </w:rPr>
        <w:t xml:space="preserve"> «Яблоки свежие, реализуемые в розничной торговле» [70, с. 53–60]. Определяются средняя масса плода (г), диаметр (мм), выход товарных плодов (%) и доля повреждённых плодов. В таблице А.1 систематизированы методы и параметры оценки физиологического состояния растений, применяемые в исследовании.</w:t>
      </w:r>
    </w:p>
    <w:p w14:paraId="4CA44B9C" w14:textId="77777777" w:rsidR="005F3D0F" w:rsidRPr="00B05D1B" w:rsidRDefault="005F3D0F" w:rsidP="000B08F6">
      <w:pPr>
        <w:ind w:firstLine="709"/>
        <w:jc w:val="both"/>
        <w:rPr>
          <w:lang w:val="ru-RU"/>
        </w:rPr>
      </w:pPr>
    </w:p>
    <w:p w14:paraId="22F7355C" w14:textId="77777777" w:rsidR="00BF34C4" w:rsidRDefault="00A92697" w:rsidP="0032594A">
      <w:pPr>
        <w:keepNext/>
        <w:jc w:val="both"/>
        <w:rPr>
          <w:lang w:val="ru-RU"/>
        </w:rPr>
      </w:pPr>
      <w:r w:rsidRPr="004F3B24">
        <w:rPr>
          <w:lang w:val="ru-RU"/>
        </w:rPr>
        <w:t>Таблица А.1 – Методы и параметры оценки физиологического состояния растений</w:t>
      </w:r>
    </w:p>
    <w:p w14:paraId="48F1DBEF" w14:textId="77777777" w:rsidR="0006355A" w:rsidRPr="00310DAF" w:rsidRDefault="0006355A" w:rsidP="0032594A">
      <w:pPr>
        <w:keepNext/>
        <w:jc w:val="both"/>
        <w:rPr>
          <w:lang w:val="ru-RU"/>
        </w:rPr>
      </w:pPr>
    </w:p>
    <w:tbl>
      <w:tblPr>
        <w:tblStyle w:val="TableGrid"/>
        <w:tblW w:w="9526" w:type="dxa"/>
        <w:tblInd w:w="108" w:type="dxa"/>
        <w:tblLook w:val="04A0" w:firstRow="1" w:lastRow="0" w:firstColumn="1" w:lastColumn="0" w:noHBand="0" w:noVBand="1"/>
      </w:tblPr>
      <w:tblGrid>
        <w:gridCol w:w="2347"/>
        <w:gridCol w:w="2609"/>
        <w:gridCol w:w="2500"/>
        <w:gridCol w:w="2070"/>
      </w:tblGrid>
      <w:tr w:rsidR="0032594A" w:rsidRPr="00310DAF" w14:paraId="47A1EBBE" w14:textId="77777777" w:rsidTr="00403A06">
        <w:trPr>
          <w:cantSplit/>
        </w:trPr>
        <w:tc>
          <w:tcPr>
            <w:tcW w:w="2376" w:type="dxa"/>
          </w:tcPr>
          <w:p w14:paraId="00C6D308" w14:textId="77777777" w:rsidR="00BF34C4" w:rsidRPr="00310DAF" w:rsidRDefault="00A92697" w:rsidP="00B743BB">
            <w:pPr>
              <w:keepNext/>
              <w:jc w:val="center"/>
            </w:pPr>
            <w:proofErr w:type="spellStart"/>
            <w:r w:rsidRPr="00310DAF">
              <w:t>Группа</w:t>
            </w:r>
            <w:proofErr w:type="spellEnd"/>
            <w:r w:rsidRPr="00310DAF">
              <w:t xml:space="preserve"> </w:t>
            </w:r>
            <w:proofErr w:type="spellStart"/>
            <w:r w:rsidRPr="00310DAF">
              <w:t>методов</w:t>
            </w:r>
            <w:proofErr w:type="spellEnd"/>
          </w:p>
        </w:tc>
        <w:tc>
          <w:tcPr>
            <w:tcW w:w="2756" w:type="dxa"/>
          </w:tcPr>
          <w:p w14:paraId="669A8DC1" w14:textId="77777777" w:rsidR="00BF34C4" w:rsidRPr="00310DAF" w:rsidRDefault="00A92697" w:rsidP="00B743BB">
            <w:pPr>
              <w:keepNext/>
              <w:jc w:val="center"/>
            </w:pPr>
            <w:proofErr w:type="spellStart"/>
            <w:r w:rsidRPr="00310DAF">
              <w:t>Параметр</w:t>
            </w:r>
            <w:proofErr w:type="spellEnd"/>
          </w:p>
        </w:tc>
        <w:tc>
          <w:tcPr>
            <w:tcW w:w="2543" w:type="dxa"/>
          </w:tcPr>
          <w:p w14:paraId="523D19A1" w14:textId="77777777" w:rsidR="00BF34C4" w:rsidRPr="00310DAF" w:rsidRDefault="00A92697" w:rsidP="00B743BB">
            <w:pPr>
              <w:keepNext/>
              <w:jc w:val="center"/>
            </w:pPr>
            <w:proofErr w:type="spellStart"/>
            <w:r w:rsidRPr="00310DAF">
              <w:t>Метод</w:t>
            </w:r>
            <w:proofErr w:type="spellEnd"/>
            <w:r w:rsidRPr="00310DAF">
              <w:t xml:space="preserve"> / </w:t>
            </w:r>
            <w:proofErr w:type="spellStart"/>
            <w:r w:rsidRPr="00310DAF">
              <w:t>инструмент</w:t>
            </w:r>
            <w:proofErr w:type="spellEnd"/>
          </w:p>
        </w:tc>
        <w:tc>
          <w:tcPr>
            <w:tcW w:w="1851" w:type="dxa"/>
          </w:tcPr>
          <w:p w14:paraId="0D0D05BD" w14:textId="77777777" w:rsidR="00BF34C4" w:rsidRPr="00310DAF" w:rsidRDefault="00A92697" w:rsidP="00B743BB">
            <w:pPr>
              <w:keepNext/>
              <w:jc w:val="center"/>
            </w:pPr>
            <w:proofErr w:type="spellStart"/>
            <w:r w:rsidRPr="00310DAF">
              <w:t>Периодичность</w:t>
            </w:r>
            <w:proofErr w:type="spellEnd"/>
          </w:p>
        </w:tc>
      </w:tr>
      <w:tr w:rsidR="0032594A" w14:paraId="6AD1B3AD" w14:textId="77777777" w:rsidTr="00403A06">
        <w:trPr>
          <w:cantSplit/>
        </w:trPr>
        <w:tc>
          <w:tcPr>
            <w:tcW w:w="2376" w:type="dxa"/>
          </w:tcPr>
          <w:p w14:paraId="29DDA7D3" w14:textId="77777777" w:rsidR="00BF34C4" w:rsidRDefault="00A92697" w:rsidP="00B743BB">
            <w:pPr>
              <w:keepNext/>
            </w:pPr>
            <w:proofErr w:type="spellStart"/>
            <w:r>
              <w:t>Фенологические</w:t>
            </w:r>
            <w:proofErr w:type="spellEnd"/>
            <w:r>
              <w:t xml:space="preserve"> </w:t>
            </w:r>
            <w:proofErr w:type="spellStart"/>
            <w:r>
              <w:t>наблюдения</w:t>
            </w:r>
            <w:proofErr w:type="spellEnd"/>
          </w:p>
        </w:tc>
        <w:tc>
          <w:tcPr>
            <w:tcW w:w="2756" w:type="dxa"/>
          </w:tcPr>
          <w:p w14:paraId="377C0E4A" w14:textId="77777777" w:rsidR="00BF34C4" w:rsidRDefault="00A92697" w:rsidP="00B743BB">
            <w:pPr>
              <w:keepNext/>
              <w:jc w:val="center"/>
            </w:pPr>
            <w:proofErr w:type="spellStart"/>
            <w:r>
              <w:t>Фазы</w:t>
            </w:r>
            <w:proofErr w:type="spellEnd"/>
            <w:r>
              <w:t xml:space="preserve"> </w:t>
            </w:r>
            <w:proofErr w:type="spellStart"/>
            <w:r>
              <w:t>развития</w:t>
            </w:r>
            <w:proofErr w:type="spellEnd"/>
            <w:r>
              <w:t xml:space="preserve"> (BBCH 00–97)</w:t>
            </w:r>
          </w:p>
        </w:tc>
        <w:tc>
          <w:tcPr>
            <w:tcW w:w="2543" w:type="dxa"/>
          </w:tcPr>
          <w:p w14:paraId="2D3CEF0C" w14:textId="77777777" w:rsidR="00BF34C4" w:rsidRPr="004F3B24" w:rsidRDefault="00A92697" w:rsidP="00B743BB">
            <w:pPr>
              <w:keepNext/>
              <w:jc w:val="center"/>
              <w:rPr>
                <w:lang w:val="ru-RU"/>
              </w:rPr>
            </w:pPr>
            <w:r w:rsidRPr="004F3B24">
              <w:rPr>
                <w:lang w:val="ru-RU"/>
              </w:rPr>
              <w:t xml:space="preserve">Визуальная оценка по шкале </w:t>
            </w:r>
            <w:r>
              <w:t>BBCH</w:t>
            </w:r>
          </w:p>
        </w:tc>
        <w:tc>
          <w:tcPr>
            <w:tcW w:w="1851" w:type="dxa"/>
          </w:tcPr>
          <w:p w14:paraId="15AB61C0" w14:textId="77777777" w:rsidR="00BF34C4" w:rsidRDefault="00A92697" w:rsidP="00B743BB">
            <w:pPr>
              <w:keepNext/>
              <w:jc w:val="center"/>
            </w:pPr>
            <w:r>
              <w:t xml:space="preserve">3–5 </w:t>
            </w:r>
            <w:proofErr w:type="spellStart"/>
            <w:r>
              <w:t>дней</w:t>
            </w:r>
            <w:proofErr w:type="spellEnd"/>
          </w:p>
        </w:tc>
      </w:tr>
      <w:tr w:rsidR="0032594A" w14:paraId="3B311D9F" w14:textId="77777777" w:rsidTr="00403A06">
        <w:trPr>
          <w:cantSplit/>
        </w:trPr>
        <w:tc>
          <w:tcPr>
            <w:tcW w:w="2376" w:type="dxa"/>
          </w:tcPr>
          <w:p w14:paraId="09E6E525" w14:textId="77777777" w:rsidR="00BF34C4" w:rsidRDefault="00A92697" w:rsidP="00B743BB">
            <w:pPr>
              <w:keepNext/>
            </w:pPr>
            <w:proofErr w:type="spellStart"/>
            <w:r>
              <w:t>Фенологические</w:t>
            </w:r>
            <w:proofErr w:type="spellEnd"/>
            <w:r>
              <w:t xml:space="preserve"> </w:t>
            </w:r>
            <w:proofErr w:type="spellStart"/>
            <w:r>
              <w:t>наблюдения</w:t>
            </w:r>
            <w:proofErr w:type="spellEnd"/>
          </w:p>
        </w:tc>
        <w:tc>
          <w:tcPr>
            <w:tcW w:w="2756" w:type="dxa"/>
          </w:tcPr>
          <w:p w14:paraId="79F16221" w14:textId="77777777" w:rsidR="00BF34C4" w:rsidRDefault="00A92697" w:rsidP="00B743BB">
            <w:pPr>
              <w:keepNext/>
              <w:jc w:val="center"/>
            </w:pPr>
            <w:proofErr w:type="spellStart"/>
            <w:r>
              <w:t>Градусо-дни</w:t>
            </w:r>
            <w:proofErr w:type="spellEnd"/>
            <w:r>
              <w:t xml:space="preserve"> (GDD)</w:t>
            </w:r>
          </w:p>
        </w:tc>
        <w:tc>
          <w:tcPr>
            <w:tcW w:w="2543" w:type="dxa"/>
          </w:tcPr>
          <w:p w14:paraId="3C4E73D7" w14:textId="77777777" w:rsidR="00BF34C4" w:rsidRPr="004F3B24" w:rsidRDefault="00A92697" w:rsidP="00B743BB">
            <w:pPr>
              <w:keepNext/>
              <w:jc w:val="center"/>
              <w:rPr>
                <w:lang w:val="ru-RU"/>
              </w:rPr>
            </w:pPr>
            <w:r w:rsidRPr="004F3B24">
              <w:rPr>
                <w:lang w:val="ru-RU"/>
              </w:rPr>
              <w:t xml:space="preserve">Расчёт по данным </w:t>
            </w:r>
            <w:r>
              <w:t>IoT</w:t>
            </w:r>
            <w:r w:rsidRPr="004F3B24">
              <w:rPr>
                <w:lang w:val="ru-RU"/>
              </w:rPr>
              <w:t xml:space="preserve">-датчиков </w:t>
            </w:r>
            <w:r>
              <w:t>T</w:t>
            </w:r>
          </w:p>
        </w:tc>
        <w:tc>
          <w:tcPr>
            <w:tcW w:w="1851" w:type="dxa"/>
          </w:tcPr>
          <w:p w14:paraId="28BECFA8" w14:textId="77777777" w:rsidR="00BF34C4" w:rsidRDefault="00A92697" w:rsidP="00B743BB">
            <w:pPr>
              <w:keepNext/>
              <w:jc w:val="center"/>
            </w:pPr>
            <w:proofErr w:type="spellStart"/>
            <w:r>
              <w:t>Ежедневно</w:t>
            </w:r>
            <w:proofErr w:type="spellEnd"/>
          </w:p>
        </w:tc>
      </w:tr>
      <w:tr w:rsidR="0032594A" w14:paraId="2667C4BA" w14:textId="77777777" w:rsidTr="00403A06">
        <w:trPr>
          <w:cantSplit/>
        </w:trPr>
        <w:tc>
          <w:tcPr>
            <w:tcW w:w="2376" w:type="dxa"/>
          </w:tcPr>
          <w:p w14:paraId="664A4270" w14:textId="77777777" w:rsidR="00BF34C4" w:rsidRDefault="00A92697" w:rsidP="00B743BB">
            <w:pPr>
              <w:keepNext/>
            </w:pPr>
            <w:proofErr w:type="spellStart"/>
            <w:r>
              <w:t>Биометрические</w:t>
            </w:r>
            <w:proofErr w:type="spellEnd"/>
            <w:r>
              <w:t xml:space="preserve"> </w:t>
            </w:r>
            <w:proofErr w:type="spellStart"/>
            <w:r>
              <w:t>измерения</w:t>
            </w:r>
            <w:proofErr w:type="spellEnd"/>
          </w:p>
        </w:tc>
        <w:tc>
          <w:tcPr>
            <w:tcW w:w="2756" w:type="dxa"/>
          </w:tcPr>
          <w:p w14:paraId="49E3AF2F" w14:textId="77777777" w:rsidR="00BF34C4" w:rsidRDefault="00A92697" w:rsidP="00B743BB">
            <w:pPr>
              <w:keepNext/>
              <w:jc w:val="center"/>
            </w:pPr>
            <w:proofErr w:type="spellStart"/>
            <w:r>
              <w:t>Длина</w:t>
            </w:r>
            <w:proofErr w:type="spellEnd"/>
            <w:r>
              <w:t xml:space="preserve"> </w:t>
            </w:r>
            <w:proofErr w:type="spellStart"/>
            <w:r>
              <w:t>прироста</w:t>
            </w:r>
            <w:proofErr w:type="spellEnd"/>
            <w:r>
              <w:t xml:space="preserve"> </w:t>
            </w:r>
            <w:proofErr w:type="spellStart"/>
            <w:r>
              <w:t>побегов</w:t>
            </w:r>
            <w:proofErr w:type="spellEnd"/>
            <w:r>
              <w:t xml:space="preserve"> (</w:t>
            </w:r>
            <w:proofErr w:type="spellStart"/>
            <w:r>
              <w:t>см</w:t>
            </w:r>
            <w:proofErr w:type="spellEnd"/>
            <w:r>
              <w:t>)</w:t>
            </w:r>
          </w:p>
        </w:tc>
        <w:tc>
          <w:tcPr>
            <w:tcW w:w="2543" w:type="dxa"/>
          </w:tcPr>
          <w:p w14:paraId="3EC47883" w14:textId="77777777" w:rsidR="00BF34C4" w:rsidRDefault="00A92697" w:rsidP="00B743BB">
            <w:pPr>
              <w:keepNext/>
              <w:jc w:val="center"/>
            </w:pPr>
            <w:proofErr w:type="spellStart"/>
            <w:r>
              <w:t>Линейное</w:t>
            </w:r>
            <w:proofErr w:type="spellEnd"/>
            <w:r>
              <w:t xml:space="preserve"> </w:t>
            </w:r>
            <w:proofErr w:type="spellStart"/>
            <w:r>
              <w:t>измерение</w:t>
            </w:r>
            <w:proofErr w:type="spellEnd"/>
            <w:r>
              <w:t xml:space="preserve">, </w:t>
            </w:r>
            <w:proofErr w:type="spellStart"/>
            <w:r>
              <w:t>линейка</w:t>
            </w:r>
            <w:proofErr w:type="spellEnd"/>
          </w:p>
        </w:tc>
        <w:tc>
          <w:tcPr>
            <w:tcW w:w="1851" w:type="dxa"/>
          </w:tcPr>
          <w:p w14:paraId="12501CA6" w14:textId="77777777" w:rsidR="00BF34C4" w:rsidRDefault="00A92697" w:rsidP="00B743BB">
            <w:pPr>
              <w:keepNext/>
              <w:jc w:val="center"/>
            </w:pPr>
            <w:proofErr w:type="spellStart"/>
            <w:r>
              <w:t>Ежемесячно</w:t>
            </w:r>
            <w:proofErr w:type="spellEnd"/>
          </w:p>
        </w:tc>
      </w:tr>
      <w:tr w:rsidR="0032594A" w14:paraId="56D321F4" w14:textId="77777777" w:rsidTr="00403A06">
        <w:trPr>
          <w:cantSplit/>
        </w:trPr>
        <w:tc>
          <w:tcPr>
            <w:tcW w:w="2376" w:type="dxa"/>
          </w:tcPr>
          <w:p w14:paraId="75F2E4CA" w14:textId="77777777" w:rsidR="00BF34C4" w:rsidRDefault="00A92697" w:rsidP="00B743BB">
            <w:pPr>
              <w:keepNext/>
            </w:pPr>
            <w:proofErr w:type="spellStart"/>
            <w:r>
              <w:t>Биометрические</w:t>
            </w:r>
            <w:proofErr w:type="spellEnd"/>
            <w:r>
              <w:t xml:space="preserve"> </w:t>
            </w:r>
            <w:proofErr w:type="spellStart"/>
            <w:r>
              <w:t>измерения</w:t>
            </w:r>
            <w:proofErr w:type="spellEnd"/>
          </w:p>
        </w:tc>
        <w:tc>
          <w:tcPr>
            <w:tcW w:w="2756" w:type="dxa"/>
          </w:tcPr>
          <w:p w14:paraId="024015B1" w14:textId="77777777" w:rsidR="00BF34C4" w:rsidRDefault="00A92697" w:rsidP="00B743BB">
            <w:pPr>
              <w:keepNext/>
              <w:jc w:val="center"/>
            </w:pPr>
            <w:proofErr w:type="spellStart"/>
            <w:r>
              <w:t>Площадь</w:t>
            </w:r>
            <w:proofErr w:type="spellEnd"/>
            <w:r>
              <w:t xml:space="preserve"> </w:t>
            </w:r>
            <w:proofErr w:type="spellStart"/>
            <w:r>
              <w:t>листовой</w:t>
            </w:r>
            <w:proofErr w:type="spellEnd"/>
            <w:r>
              <w:t xml:space="preserve"> </w:t>
            </w:r>
            <w:proofErr w:type="spellStart"/>
            <w:r>
              <w:t>пластинки</w:t>
            </w:r>
            <w:proofErr w:type="spellEnd"/>
            <w:r>
              <w:t xml:space="preserve"> (см²)</w:t>
            </w:r>
          </w:p>
        </w:tc>
        <w:tc>
          <w:tcPr>
            <w:tcW w:w="2543" w:type="dxa"/>
          </w:tcPr>
          <w:p w14:paraId="6F8CE7F6" w14:textId="77777777" w:rsidR="00BF34C4" w:rsidRDefault="00A92697" w:rsidP="00B743BB">
            <w:pPr>
              <w:keepNext/>
              <w:jc w:val="center"/>
            </w:pPr>
            <w:proofErr w:type="spellStart"/>
            <w:r>
              <w:t>Сканирование</w:t>
            </w:r>
            <w:proofErr w:type="spellEnd"/>
            <w:r>
              <w:t xml:space="preserve"> + ImageJ</w:t>
            </w:r>
          </w:p>
        </w:tc>
        <w:tc>
          <w:tcPr>
            <w:tcW w:w="1851" w:type="dxa"/>
          </w:tcPr>
          <w:p w14:paraId="0BABBF36" w14:textId="77777777" w:rsidR="00BF34C4" w:rsidRDefault="00A92697" w:rsidP="00B743BB">
            <w:pPr>
              <w:keepNext/>
              <w:jc w:val="center"/>
            </w:pPr>
            <w:r>
              <w:t xml:space="preserve">2 </w:t>
            </w:r>
            <w:proofErr w:type="spellStart"/>
            <w:r>
              <w:t>раза</w:t>
            </w:r>
            <w:proofErr w:type="spellEnd"/>
            <w:r>
              <w:t xml:space="preserve"> </w:t>
            </w:r>
            <w:proofErr w:type="spellStart"/>
            <w:r>
              <w:t>за</w:t>
            </w:r>
            <w:proofErr w:type="spellEnd"/>
            <w:r>
              <w:t xml:space="preserve"> </w:t>
            </w:r>
            <w:proofErr w:type="spellStart"/>
            <w:r>
              <w:t>сезон</w:t>
            </w:r>
            <w:proofErr w:type="spellEnd"/>
          </w:p>
        </w:tc>
      </w:tr>
      <w:tr w:rsidR="0032594A" w14:paraId="5E9A3424" w14:textId="77777777" w:rsidTr="00403A06">
        <w:trPr>
          <w:cantSplit/>
        </w:trPr>
        <w:tc>
          <w:tcPr>
            <w:tcW w:w="2376" w:type="dxa"/>
          </w:tcPr>
          <w:p w14:paraId="7CCA7557" w14:textId="77777777" w:rsidR="00BF34C4" w:rsidRDefault="00A92697" w:rsidP="00B743BB">
            <w:pPr>
              <w:keepNext/>
            </w:pPr>
            <w:proofErr w:type="spellStart"/>
            <w:r>
              <w:t>Биометрические</w:t>
            </w:r>
            <w:proofErr w:type="spellEnd"/>
            <w:r>
              <w:t xml:space="preserve"> </w:t>
            </w:r>
            <w:proofErr w:type="spellStart"/>
            <w:r>
              <w:t>измерения</w:t>
            </w:r>
            <w:proofErr w:type="spellEnd"/>
          </w:p>
        </w:tc>
        <w:tc>
          <w:tcPr>
            <w:tcW w:w="2756" w:type="dxa"/>
          </w:tcPr>
          <w:p w14:paraId="7E04736D" w14:textId="77777777" w:rsidR="00BF34C4" w:rsidRDefault="00A92697" w:rsidP="00B743BB">
            <w:pPr>
              <w:keepNext/>
              <w:jc w:val="center"/>
            </w:pPr>
            <w:proofErr w:type="spellStart"/>
            <w:r>
              <w:t>Диаметр</w:t>
            </w:r>
            <w:proofErr w:type="spellEnd"/>
            <w:r>
              <w:t xml:space="preserve"> </w:t>
            </w:r>
            <w:proofErr w:type="spellStart"/>
            <w:r>
              <w:t>штамба</w:t>
            </w:r>
            <w:proofErr w:type="spellEnd"/>
            <w:r>
              <w:t xml:space="preserve"> (</w:t>
            </w:r>
            <w:proofErr w:type="spellStart"/>
            <w:r>
              <w:t>мм</w:t>
            </w:r>
            <w:proofErr w:type="spellEnd"/>
            <w:r>
              <w:t>)</w:t>
            </w:r>
          </w:p>
        </w:tc>
        <w:tc>
          <w:tcPr>
            <w:tcW w:w="2543" w:type="dxa"/>
          </w:tcPr>
          <w:p w14:paraId="0BCD214D" w14:textId="77777777" w:rsidR="00BF34C4" w:rsidRDefault="00A92697" w:rsidP="00B743BB">
            <w:pPr>
              <w:keepNext/>
              <w:jc w:val="center"/>
            </w:pPr>
            <w:proofErr w:type="spellStart"/>
            <w:r>
              <w:t>Штангенциркуль</w:t>
            </w:r>
            <w:proofErr w:type="spellEnd"/>
          </w:p>
        </w:tc>
        <w:tc>
          <w:tcPr>
            <w:tcW w:w="1851" w:type="dxa"/>
          </w:tcPr>
          <w:p w14:paraId="57832E75" w14:textId="77777777" w:rsidR="00BF34C4" w:rsidRDefault="00A92697" w:rsidP="00B743BB">
            <w:pPr>
              <w:keepNext/>
              <w:jc w:val="center"/>
            </w:pPr>
            <w:r>
              <w:t xml:space="preserve">2 </w:t>
            </w:r>
            <w:proofErr w:type="spellStart"/>
            <w:r>
              <w:t>раза</w:t>
            </w:r>
            <w:proofErr w:type="spellEnd"/>
            <w:r>
              <w:t xml:space="preserve"> </w:t>
            </w:r>
            <w:proofErr w:type="spellStart"/>
            <w:r>
              <w:t>за</w:t>
            </w:r>
            <w:proofErr w:type="spellEnd"/>
            <w:r>
              <w:t xml:space="preserve"> </w:t>
            </w:r>
            <w:proofErr w:type="spellStart"/>
            <w:r>
              <w:t>сезон</w:t>
            </w:r>
            <w:proofErr w:type="spellEnd"/>
          </w:p>
        </w:tc>
      </w:tr>
      <w:tr w:rsidR="0032594A" w14:paraId="6BE814C3" w14:textId="77777777" w:rsidTr="00403A06">
        <w:trPr>
          <w:cantSplit/>
        </w:trPr>
        <w:tc>
          <w:tcPr>
            <w:tcW w:w="2376" w:type="dxa"/>
          </w:tcPr>
          <w:p w14:paraId="5CCF29A9" w14:textId="77777777" w:rsidR="00BF34C4" w:rsidRDefault="00A92697" w:rsidP="00B743BB">
            <w:pPr>
              <w:keepNext/>
            </w:pPr>
            <w:proofErr w:type="spellStart"/>
            <w:r>
              <w:t>Водный</w:t>
            </w:r>
            <w:proofErr w:type="spellEnd"/>
            <w:r>
              <w:t xml:space="preserve"> </w:t>
            </w:r>
            <w:proofErr w:type="spellStart"/>
            <w:r>
              <w:t>режим</w:t>
            </w:r>
            <w:proofErr w:type="spellEnd"/>
          </w:p>
        </w:tc>
        <w:tc>
          <w:tcPr>
            <w:tcW w:w="2756" w:type="dxa"/>
          </w:tcPr>
          <w:p w14:paraId="127E1768" w14:textId="77777777" w:rsidR="00BF34C4" w:rsidRDefault="00A92697" w:rsidP="00B743BB">
            <w:pPr>
              <w:keepNext/>
              <w:jc w:val="center"/>
            </w:pPr>
            <w:r>
              <w:t>VPD (</w:t>
            </w:r>
            <w:proofErr w:type="spellStart"/>
            <w:r>
              <w:t>кПа</w:t>
            </w:r>
            <w:proofErr w:type="spellEnd"/>
            <w:r>
              <w:t>)</w:t>
            </w:r>
          </w:p>
        </w:tc>
        <w:tc>
          <w:tcPr>
            <w:tcW w:w="2543" w:type="dxa"/>
          </w:tcPr>
          <w:p w14:paraId="0A54B08D" w14:textId="77777777" w:rsidR="00BF34C4" w:rsidRPr="004F3B24" w:rsidRDefault="00A92697" w:rsidP="00B743BB">
            <w:pPr>
              <w:keepNext/>
              <w:jc w:val="center"/>
              <w:rPr>
                <w:lang w:val="ru-RU"/>
              </w:rPr>
            </w:pPr>
            <w:r w:rsidRPr="004F3B24">
              <w:rPr>
                <w:lang w:val="ru-RU"/>
              </w:rPr>
              <w:t xml:space="preserve">Расчёт по </w:t>
            </w:r>
            <w:r>
              <w:t>IoT</w:t>
            </w:r>
            <w:r w:rsidRPr="004F3B24">
              <w:rPr>
                <w:lang w:val="ru-RU"/>
              </w:rPr>
              <w:t xml:space="preserve">-данным </w:t>
            </w:r>
            <w:r>
              <w:t>T</w:t>
            </w:r>
            <w:r w:rsidRPr="004F3B24">
              <w:rPr>
                <w:lang w:val="ru-RU"/>
              </w:rPr>
              <w:t xml:space="preserve"> и </w:t>
            </w:r>
            <w:r>
              <w:t>RH</w:t>
            </w:r>
          </w:p>
        </w:tc>
        <w:tc>
          <w:tcPr>
            <w:tcW w:w="1851" w:type="dxa"/>
          </w:tcPr>
          <w:p w14:paraId="6E05B470" w14:textId="77777777" w:rsidR="00BF34C4" w:rsidRDefault="00A92697" w:rsidP="00B743BB">
            <w:pPr>
              <w:keepNext/>
              <w:jc w:val="center"/>
            </w:pPr>
            <w:proofErr w:type="spellStart"/>
            <w:r>
              <w:t>Каждые</w:t>
            </w:r>
            <w:proofErr w:type="spellEnd"/>
            <w:r>
              <w:t xml:space="preserve"> 15 </w:t>
            </w:r>
            <w:proofErr w:type="spellStart"/>
            <w:r>
              <w:t>мин</w:t>
            </w:r>
            <w:proofErr w:type="spellEnd"/>
          </w:p>
        </w:tc>
      </w:tr>
      <w:tr w:rsidR="0032594A" w14:paraId="2489F3C8" w14:textId="77777777" w:rsidTr="00403A06">
        <w:trPr>
          <w:cantSplit/>
        </w:trPr>
        <w:tc>
          <w:tcPr>
            <w:tcW w:w="2376" w:type="dxa"/>
          </w:tcPr>
          <w:p w14:paraId="41716238" w14:textId="77777777" w:rsidR="00BF34C4" w:rsidRDefault="00A92697" w:rsidP="00B743BB">
            <w:pPr>
              <w:keepNext/>
            </w:pPr>
            <w:proofErr w:type="spellStart"/>
            <w:r>
              <w:t>Водный</w:t>
            </w:r>
            <w:proofErr w:type="spellEnd"/>
            <w:r>
              <w:t xml:space="preserve"> </w:t>
            </w:r>
            <w:proofErr w:type="spellStart"/>
            <w:r>
              <w:t>режим</w:t>
            </w:r>
            <w:proofErr w:type="spellEnd"/>
          </w:p>
        </w:tc>
        <w:tc>
          <w:tcPr>
            <w:tcW w:w="2756" w:type="dxa"/>
          </w:tcPr>
          <w:p w14:paraId="35D1CF0B" w14:textId="77777777" w:rsidR="00BF34C4" w:rsidRDefault="00A92697" w:rsidP="00B743BB">
            <w:pPr>
              <w:keepNext/>
              <w:jc w:val="center"/>
            </w:pPr>
            <w:proofErr w:type="spellStart"/>
            <w:r>
              <w:t>Листовая</w:t>
            </w:r>
            <w:proofErr w:type="spellEnd"/>
            <w:r>
              <w:t xml:space="preserve"> </w:t>
            </w:r>
            <w:proofErr w:type="spellStart"/>
            <w:r>
              <w:t>влажность</w:t>
            </w:r>
            <w:proofErr w:type="spellEnd"/>
            <w:r>
              <w:t xml:space="preserve"> (</w:t>
            </w:r>
            <w:proofErr w:type="spellStart"/>
            <w:r>
              <w:t>прокси</w:t>
            </w:r>
            <w:proofErr w:type="spellEnd"/>
            <w:r>
              <w:t>)</w:t>
            </w:r>
          </w:p>
        </w:tc>
        <w:tc>
          <w:tcPr>
            <w:tcW w:w="2543" w:type="dxa"/>
          </w:tcPr>
          <w:p w14:paraId="4D00A486" w14:textId="77777777" w:rsidR="00BF34C4" w:rsidRPr="004F3B24" w:rsidRDefault="00A92697" w:rsidP="00B743BB">
            <w:pPr>
              <w:keepNext/>
              <w:jc w:val="center"/>
              <w:rPr>
                <w:lang w:val="ru-RU"/>
              </w:rPr>
            </w:pPr>
            <w:r w:rsidRPr="004F3B24">
              <w:rPr>
                <w:lang w:val="ru-RU"/>
              </w:rPr>
              <w:t xml:space="preserve">Расчёт по </w:t>
            </w:r>
            <w:r>
              <w:t>RH</w:t>
            </w:r>
            <w:r w:rsidRPr="004F3B24">
              <w:rPr>
                <w:lang w:val="ru-RU"/>
              </w:rPr>
              <w:t xml:space="preserve"> и </w:t>
            </w:r>
            <w:r>
              <w:t>T</w:t>
            </w:r>
            <w:r w:rsidRPr="004F3B24">
              <w:rPr>
                <w:lang w:val="ru-RU"/>
              </w:rPr>
              <w:t xml:space="preserve"> точки росы</w:t>
            </w:r>
          </w:p>
        </w:tc>
        <w:tc>
          <w:tcPr>
            <w:tcW w:w="1851" w:type="dxa"/>
          </w:tcPr>
          <w:p w14:paraId="2CB4861E" w14:textId="77777777" w:rsidR="00BF34C4" w:rsidRDefault="00A92697" w:rsidP="00B743BB">
            <w:pPr>
              <w:keepNext/>
              <w:jc w:val="center"/>
            </w:pPr>
            <w:proofErr w:type="spellStart"/>
            <w:r>
              <w:t>Каждые</w:t>
            </w:r>
            <w:proofErr w:type="spellEnd"/>
            <w:r>
              <w:t xml:space="preserve"> 15 </w:t>
            </w:r>
            <w:proofErr w:type="spellStart"/>
            <w:r>
              <w:t>мин</w:t>
            </w:r>
            <w:proofErr w:type="spellEnd"/>
          </w:p>
        </w:tc>
      </w:tr>
      <w:tr w:rsidR="0032594A" w14:paraId="127CDEA7" w14:textId="77777777" w:rsidTr="00403A06">
        <w:trPr>
          <w:cantSplit/>
        </w:trPr>
        <w:tc>
          <w:tcPr>
            <w:tcW w:w="2376" w:type="dxa"/>
          </w:tcPr>
          <w:p w14:paraId="5B5A130D" w14:textId="77777777" w:rsidR="00BF34C4" w:rsidRDefault="00A92697" w:rsidP="00B743BB">
            <w:pPr>
              <w:keepNext/>
            </w:pPr>
            <w:proofErr w:type="spellStart"/>
            <w:r>
              <w:t>Продуктивность</w:t>
            </w:r>
            <w:proofErr w:type="spellEnd"/>
          </w:p>
        </w:tc>
        <w:tc>
          <w:tcPr>
            <w:tcW w:w="2756" w:type="dxa"/>
          </w:tcPr>
          <w:p w14:paraId="2999B9EF" w14:textId="77777777" w:rsidR="00BF34C4" w:rsidRDefault="00A92697" w:rsidP="00B743BB">
            <w:pPr>
              <w:keepNext/>
              <w:jc w:val="center"/>
            </w:pPr>
            <w:proofErr w:type="spellStart"/>
            <w:r>
              <w:t>Урожайность</w:t>
            </w:r>
            <w:proofErr w:type="spellEnd"/>
            <w:r>
              <w:t xml:space="preserve"> (ц/</w:t>
            </w:r>
            <w:proofErr w:type="spellStart"/>
            <w:r>
              <w:t>га</w:t>
            </w:r>
            <w:proofErr w:type="spellEnd"/>
            <w:r>
              <w:t>)</w:t>
            </w:r>
          </w:p>
        </w:tc>
        <w:tc>
          <w:tcPr>
            <w:tcW w:w="2543" w:type="dxa"/>
          </w:tcPr>
          <w:p w14:paraId="097EC1FF" w14:textId="77777777" w:rsidR="00BF34C4" w:rsidRDefault="00A92697" w:rsidP="00B743BB">
            <w:pPr>
              <w:keepNext/>
              <w:jc w:val="center"/>
            </w:pPr>
            <w:proofErr w:type="spellStart"/>
            <w:r>
              <w:t>Поделяночный</w:t>
            </w:r>
            <w:proofErr w:type="spellEnd"/>
            <w:r>
              <w:t xml:space="preserve"> </w:t>
            </w:r>
            <w:proofErr w:type="spellStart"/>
            <w:r>
              <w:t>учёт</w:t>
            </w:r>
            <w:proofErr w:type="spellEnd"/>
          </w:p>
        </w:tc>
        <w:tc>
          <w:tcPr>
            <w:tcW w:w="1851" w:type="dxa"/>
          </w:tcPr>
          <w:p w14:paraId="5EE501A4" w14:textId="77777777" w:rsidR="00BF34C4" w:rsidRDefault="00A92697" w:rsidP="00B743BB">
            <w:pPr>
              <w:keepNext/>
              <w:jc w:val="center"/>
            </w:pPr>
            <w:proofErr w:type="spellStart"/>
            <w:r>
              <w:t>При</w:t>
            </w:r>
            <w:proofErr w:type="spellEnd"/>
            <w:r>
              <w:t xml:space="preserve"> </w:t>
            </w:r>
            <w:proofErr w:type="spellStart"/>
            <w:r>
              <w:t>уборке</w:t>
            </w:r>
            <w:proofErr w:type="spellEnd"/>
          </w:p>
        </w:tc>
      </w:tr>
      <w:tr w:rsidR="0032594A" w14:paraId="3B1E7ECE" w14:textId="77777777" w:rsidTr="00403A06">
        <w:trPr>
          <w:cantSplit/>
        </w:trPr>
        <w:tc>
          <w:tcPr>
            <w:tcW w:w="2376" w:type="dxa"/>
          </w:tcPr>
          <w:p w14:paraId="5B7659A0" w14:textId="77777777" w:rsidR="00BF34C4" w:rsidRDefault="00A92697" w:rsidP="00B743BB">
            <w:pPr>
              <w:keepNext/>
            </w:pPr>
            <w:proofErr w:type="spellStart"/>
            <w:r>
              <w:t>Продуктивность</w:t>
            </w:r>
            <w:proofErr w:type="spellEnd"/>
          </w:p>
        </w:tc>
        <w:tc>
          <w:tcPr>
            <w:tcW w:w="2756" w:type="dxa"/>
          </w:tcPr>
          <w:p w14:paraId="6659285D" w14:textId="77777777" w:rsidR="00BF34C4" w:rsidRDefault="00A92697" w:rsidP="00B743BB">
            <w:pPr>
              <w:keepNext/>
              <w:jc w:val="center"/>
            </w:pPr>
            <w:proofErr w:type="spellStart"/>
            <w:r>
              <w:t>Масса</w:t>
            </w:r>
            <w:proofErr w:type="spellEnd"/>
            <w:r>
              <w:t xml:space="preserve"> и </w:t>
            </w:r>
            <w:proofErr w:type="spellStart"/>
            <w:r>
              <w:t>диаметр</w:t>
            </w:r>
            <w:proofErr w:type="spellEnd"/>
            <w:r>
              <w:t xml:space="preserve"> </w:t>
            </w:r>
            <w:proofErr w:type="spellStart"/>
            <w:r>
              <w:t>плода</w:t>
            </w:r>
            <w:proofErr w:type="spellEnd"/>
          </w:p>
        </w:tc>
        <w:tc>
          <w:tcPr>
            <w:tcW w:w="2543" w:type="dxa"/>
          </w:tcPr>
          <w:p w14:paraId="056E5E71" w14:textId="77777777" w:rsidR="00BF34C4" w:rsidRDefault="00A92697" w:rsidP="00B743BB">
            <w:pPr>
              <w:keepNext/>
              <w:jc w:val="center"/>
            </w:pPr>
            <w:proofErr w:type="spellStart"/>
            <w:r>
              <w:t>Весы</w:t>
            </w:r>
            <w:proofErr w:type="spellEnd"/>
            <w:r>
              <w:t xml:space="preserve">, </w:t>
            </w:r>
            <w:proofErr w:type="spellStart"/>
            <w:r>
              <w:t>штангенциркуль</w:t>
            </w:r>
            <w:proofErr w:type="spellEnd"/>
          </w:p>
        </w:tc>
        <w:tc>
          <w:tcPr>
            <w:tcW w:w="1851" w:type="dxa"/>
          </w:tcPr>
          <w:p w14:paraId="7629C2AE" w14:textId="77777777" w:rsidR="00BF34C4" w:rsidRDefault="00A92697" w:rsidP="00B743BB">
            <w:pPr>
              <w:keepNext/>
              <w:jc w:val="center"/>
            </w:pPr>
            <w:proofErr w:type="spellStart"/>
            <w:r>
              <w:t>При</w:t>
            </w:r>
            <w:proofErr w:type="spellEnd"/>
            <w:r>
              <w:t xml:space="preserve"> </w:t>
            </w:r>
            <w:proofErr w:type="spellStart"/>
            <w:r>
              <w:t>уборке</w:t>
            </w:r>
            <w:proofErr w:type="spellEnd"/>
          </w:p>
        </w:tc>
      </w:tr>
      <w:tr w:rsidR="0032594A" w14:paraId="6AA5C161" w14:textId="77777777" w:rsidTr="00403A06">
        <w:trPr>
          <w:cantSplit/>
        </w:trPr>
        <w:tc>
          <w:tcPr>
            <w:tcW w:w="2376" w:type="dxa"/>
          </w:tcPr>
          <w:p w14:paraId="1BF36667" w14:textId="77777777" w:rsidR="00BF34C4" w:rsidRDefault="00A92697" w:rsidP="00B743BB">
            <w:pPr>
              <w:keepNext/>
            </w:pPr>
            <w:proofErr w:type="spellStart"/>
            <w:r>
              <w:t>Продуктивность</w:t>
            </w:r>
            <w:proofErr w:type="spellEnd"/>
          </w:p>
        </w:tc>
        <w:tc>
          <w:tcPr>
            <w:tcW w:w="2756" w:type="dxa"/>
          </w:tcPr>
          <w:p w14:paraId="63AC2E6B" w14:textId="77777777" w:rsidR="00BF34C4" w:rsidRDefault="00A92697" w:rsidP="00B743BB">
            <w:pPr>
              <w:keepNext/>
              <w:jc w:val="center"/>
            </w:pPr>
            <w:proofErr w:type="spellStart"/>
            <w:r>
              <w:t>Товарный</w:t>
            </w:r>
            <w:proofErr w:type="spellEnd"/>
            <w:r>
              <w:t xml:space="preserve"> </w:t>
            </w:r>
            <w:proofErr w:type="spellStart"/>
            <w:r>
              <w:t>анализ</w:t>
            </w:r>
            <w:proofErr w:type="spellEnd"/>
            <w:r>
              <w:t xml:space="preserve"> (%)</w:t>
            </w:r>
          </w:p>
        </w:tc>
        <w:tc>
          <w:tcPr>
            <w:tcW w:w="2543" w:type="dxa"/>
          </w:tcPr>
          <w:p w14:paraId="5F7DB721" w14:textId="77777777" w:rsidR="00BF34C4" w:rsidRDefault="00A92697" w:rsidP="00B743BB">
            <w:pPr>
              <w:keepNext/>
              <w:jc w:val="center"/>
            </w:pPr>
            <w:r>
              <w:t>ГОСТ 34314-2017</w:t>
            </w:r>
          </w:p>
        </w:tc>
        <w:tc>
          <w:tcPr>
            <w:tcW w:w="1851" w:type="dxa"/>
          </w:tcPr>
          <w:p w14:paraId="74E75B48" w14:textId="77777777" w:rsidR="00BF34C4" w:rsidRDefault="00A92697" w:rsidP="00B743BB">
            <w:pPr>
              <w:keepNext/>
              <w:jc w:val="center"/>
            </w:pPr>
            <w:proofErr w:type="spellStart"/>
            <w:r>
              <w:t>При</w:t>
            </w:r>
            <w:proofErr w:type="spellEnd"/>
            <w:r>
              <w:t xml:space="preserve"> </w:t>
            </w:r>
            <w:proofErr w:type="spellStart"/>
            <w:r>
              <w:t>уборке</w:t>
            </w:r>
            <w:proofErr w:type="spellEnd"/>
          </w:p>
        </w:tc>
      </w:tr>
    </w:tbl>
    <w:p w14:paraId="25A9AD76" w14:textId="77777777" w:rsidR="00F2325D" w:rsidRDefault="00F2325D" w:rsidP="0032594A">
      <w:pPr>
        <w:ind w:firstLine="709"/>
        <w:jc w:val="both"/>
        <w:rPr>
          <w:iCs/>
          <w:sz w:val="24"/>
          <w:lang w:val="ru-RU"/>
        </w:rPr>
      </w:pPr>
    </w:p>
    <w:p w14:paraId="73F8998D" w14:textId="64157155" w:rsidR="00BF34C4" w:rsidRDefault="00A92697" w:rsidP="0032594A">
      <w:pPr>
        <w:ind w:firstLine="709"/>
        <w:jc w:val="both"/>
        <w:rPr>
          <w:iCs/>
          <w:sz w:val="24"/>
          <w:lang w:val="ru-RU"/>
        </w:rPr>
      </w:pPr>
      <w:r w:rsidRPr="00310DAF">
        <w:rPr>
          <w:iCs/>
          <w:sz w:val="24"/>
          <w:lang w:val="ru-RU"/>
        </w:rPr>
        <w:t>Примечание – Составлено автором на основе программы исследований и методических рекомендаций [14, с. 100–115; 70, с. 15–30]</w:t>
      </w:r>
    </w:p>
    <w:p w14:paraId="3271E05C" w14:textId="77777777" w:rsidR="00FC081F" w:rsidRDefault="00FC081F" w:rsidP="003D27FB">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А</w:t>
      </w:r>
    </w:p>
    <w:p w14:paraId="55B8F65F" w14:textId="77777777" w:rsidR="00FC081F" w:rsidRDefault="00FC081F" w:rsidP="00FC081F">
      <w:pPr>
        <w:jc w:val="both"/>
        <w:rPr>
          <w:lang w:val="ru-RU"/>
        </w:rPr>
      </w:pPr>
    </w:p>
    <w:p w14:paraId="2327A4F8" w14:textId="77777777" w:rsidR="00BF34C4" w:rsidRDefault="00A92697" w:rsidP="0032594A">
      <w:pPr>
        <w:ind w:firstLine="709"/>
        <w:jc w:val="both"/>
        <w:rPr>
          <w:lang w:val="ru-RU"/>
        </w:rPr>
      </w:pPr>
      <w:r w:rsidRPr="004F3B24">
        <w:rPr>
          <w:lang w:val="ru-RU"/>
        </w:rPr>
        <w:t xml:space="preserve">Водный статус растений оценивается расчётным путём на основе данных </w:t>
      </w:r>
      <w:proofErr w:type="spellStart"/>
      <w:r w:rsidRPr="004F3B24">
        <w:rPr>
          <w:lang w:val="ru-RU"/>
        </w:rPr>
        <w:t>IoT</w:t>
      </w:r>
      <w:proofErr w:type="spellEnd"/>
      <w:r w:rsidRPr="004F3B24">
        <w:rPr>
          <w:lang w:val="ru-RU"/>
        </w:rPr>
        <w:t xml:space="preserve">-мониторинга. Ключевым показателем является дефицит давления водяного пара (VPD, </w:t>
      </w:r>
      <w:proofErr w:type="spellStart"/>
      <w:r w:rsidRPr="004F3B24">
        <w:rPr>
          <w:lang w:val="ru-RU"/>
        </w:rPr>
        <w:t>Vapour</w:t>
      </w:r>
      <w:proofErr w:type="spellEnd"/>
      <w:r w:rsidRPr="004F3B24">
        <w:rPr>
          <w:lang w:val="ru-RU"/>
        </w:rPr>
        <w:t xml:space="preserve"> </w:t>
      </w:r>
      <w:proofErr w:type="spellStart"/>
      <w:r w:rsidRPr="004F3B24">
        <w:rPr>
          <w:lang w:val="ru-RU"/>
        </w:rPr>
        <w:t>Pressure</w:t>
      </w:r>
      <w:proofErr w:type="spellEnd"/>
      <w:r w:rsidRPr="004F3B24">
        <w:rPr>
          <w:lang w:val="ru-RU"/>
        </w:rPr>
        <w:t xml:space="preserve"> </w:t>
      </w:r>
      <w:proofErr w:type="spellStart"/>
      <w:r w:rsidRPr="004F3B24">
        <w:rPr>
          <w:lang w:val="ru-RU"/>
        </w:rPr>
        <w:t>Deficit</w:t>
      </w:r>
      <w:proofErr w:type="spellEnd"/>
      <w:r w:rsidRPr="004F3B24">
        <w:rPr>
          <w:lang w:val="ru-RU"/>
        </w:rPr>
        <w:t xml:space="preserve">), рассчитываемый по формуле </w:t>
      </w:r>
      <w:proofErr w:type="spellStart"/>
      <w:r w:rsidRPr="004F3B24">
        <w:rPr>
          <w:lang w:val="ru-RU"/>
        </w:rPr>
        <w:t>Тетенса</w:t>
      </w:r>
      <w:proofErr w:type="spellEnd"/>
      <w:r w:rsidRPr="004F3B24">
        <w:rPr>
          <w:lang w:val="ru-RU"/>
        </w:rPr>
        <w:t xml:space="preserve"> на основе непрерывно регистрируемых значений температуры воздуха и относительной влажности [15, с. 96–100]. При VPD менее 0,4 кПа транспирация минимальна и возрастает риск грибковых заболеваний; при VPD более 2,0 кПа наблюдается </w:t>
      </w:r>
      <w:proofErr w:type="spellStart"/>
      <w:r w:rsidRPr="004F3B24">
        <w:rPr>
          <w:lang w:val="ru-RU"/>
        </w:rPr>
        <w:t>устьичное</w:t>
      </w:r>
      <w:proofErr w:type="spellEnd"/>
      <w:r w:rsidRPr="004F3B24">
        <w:rPr>
          <w:lang w:val="ru-RU"/>
        </w:rPr>
        <w:t xml:space="preserve"> закрытие и снижение фотосинтеза. Оптимальный диапазон VPD для яблони составляет 0,8–1,5 кПа [15, с. 100–110]. Показатель листовой влажности (</w:t>
      </w:r>
      <w:proofErr w:type="spellStart"/>
      <w:r w:rsidRPr="004F3B24">
        <w:rPr>
          <w:lang w:val="ru-RU"/>
        </w:rPr>
        <w:t>leaf</w:t>
      </w:r>
      <w:proofErr w:type="spellEnd"/>
      <w:r w:rsidRPr="004F3B24">
        <w:rPr>
          <w:lang w:val="ru-RU"/>
        </w:rPr>
        <w:t xml:space="preserve"> </w:t>
      </w:r>
      <w:proofErr w:type="spellStart"/>
      <w:r w:rsidRPr="004F3B24">
        <w:rPr>
          <w:lang w:val="ru-RU"/>
        </w:rPr>
        <w:t>wetness</w:t>
      </w:r>
      <w:proofErr w:type="spellEnd"/>
      <w:r w:rsidRPr="004F3B24">
        <w:rPr>
          <w:lang w:val="ru-RU"/>
        </w:rPr>
        <w:t>) рассчитывается как прокси-величина по данным относительной влажности и температуры точки росы: при RH ≥ 90% поверхность листа считается увлажнённой, что учитывается моделью прогнозирования фитопатологических рисков [116, с. 1–10].</w:t>
      </w:r>
    </w:p>
    <w:p w14:paraId="42F0838D" w14:textId="77777777" w:rsidR="00BF34C4" w:rsidRPr="004F3B24" w:rsidRDefault="00A92697" w:rsidP="0032594A">
      <w:pPr>
        <w:ind w:firstLine="709"/>
        <w:jc w:val="both"/>
        <w:rPr>
          <w:lang w:val="ru-RU"/>
        </w:rPr>
      </w:pPr>
      <w:r w:rsidRPr="004F3B24">
        <w:rPr>
          <w:lang w:val="ru-RU"/>
        </w:rPr>
        <w:t xml:space="preserve">Интеграция данных фенологических наблюдений, биометрических измерений и автоматизированного мониторинга в единой базе данных </w:t>
      </w:r>
      <w:proofErr w:type="spellStart"/>
      <w:r w:rsidRPr="004F3B24">
        <w:rPr>
          <w:lang w:val="ru-RU"/>
        </w:rPr>
        <w:t>PostgreSQL</w:t>
      </w:r>
      <w:proofErr w:type="spellEnd"/>
      <w:r w:rsidRPr="004F3B24">
        <w:rPr>
          <w:lang w:val="ru-RU"/>
        </w:rPr>
        <w:t xml:space="preserve"> обеспечивает комплексную характеристику физиологического состояния насаждений. В таблице А.2 представлено соответствие основных </w:t>
      </w:r>
      <w:proofErr w:type="spellStart"/>
      <w:r w:rsidRPr="004F3B24">
        <w:rPr>
          <w:lang w:val="ru-RU"/>
        </w:rPr>
        <w:t>макростадий</w:t>
      </w:r>
      <w:proofErr w:type="spellEnd"/>
      <w:r w:rsidRPr="004F3B24">
        <w:rPr>
          <w:lang w:val="ru-RU"/>
        </w:rPr>
        <w:t xml:space="preserve"> шкалы BBCH для яблони и ключевых параметров мониторинга, контролируемых системой «MOM SENSOR» в каждую </w:t>
      </w:r>
      <w:proofErr w:type="spellStart"/>
      <w:r w:rsidRPr="004F3B24">
        <w:rPr>
          <w:lang w:val="ru-RU"/>
        </w:rPr>
        <w:t>фенофазу</w:t>
      </w:r>
      <w:proofErr w:type="spellEnd"/>
      <w:r w:rsidRPr="004F3B24">
        <w:rPr>
          <w:lang w:val="ru-RU"/>
        </w:rPr>
        <w:t>.</w:t>
      </w:r>
    </w:p>
    <w:p w14:paraId="72A06197" w14:textId="77777777" w:rsidR="009D486A" w:rsidRPr="00B05D1B" w:rsidRDefault="009D486A" w:rsidP="00C84A13">
      <w:pPr>
        <w:rPr>
          <w:lang w:val="ru-RU"/>
        </w:rPr>
      </w:pPr>
    </w:p>
    <w:p w14:paraId="1FF3A0AD" w14:textId="77777777" w:rsidR="00BF34C4" w:rsidRDefault="00A92697" w:rsidP="0032594A">
      <w:pPr>
        <w:keepNext/>
        <w:jc w:val="both"/>
        <w:rPr>
          <w:lang w:val="ru-RU"/>
        </w:rPr>
      </w:pPr>
      <w:r w:rsidRPr="004F3B24">
        <w:rPr>
          <w:lang w:val="ru-RU"/>
        </w:rPr>
        <w:t xml:space="preserve">Таблица А.2 – Основные </w:t>
      </w:r>
      <w:proofErr w:type="spellStart"/>
      <w:r w:rsidRPr="004F3B24">
        <w:rPr>
          <w:lang w:val="ru-RU"/>
        </w:rPr>
        <w:t>макростадии</w:t>
      </w:r>
      <w:proofErr w:type="spellEnd"/>
      <w:r w:rsidRPr="004F3B24">
        <w:rPr>
          <w:lang w:val="ru-RU"/>
        </w:rPr>
        <w:t xml:space="preserve"> шкалы BBCH для яблони и контролируемые параметры мониторинга</w:t>
      </w:r>
    </w:p>
    <w:p w14:paraId="63EEB620" w14:textId="77777777" w:rsidR="00F2325D" w:rsidRPr="004F3B24" w:rsidRDefault="00F2325D" w:rsidP="0032594A">
      <w:pPr>
        <w:keepNext/>
        <w:jc w:val="both"/>
        <w:rPr>
          <w:lang w:val="ru-RU"/>
        </w:rPr>
      </w:pPr>
    </w:p>
    <w:tbl>
      <w:tblPr>
        <w:tblStyle w:val="TableGrid"/>
        <w:tblW w:w="0" w:type="auto"/>
        <w:tblInd w:w="250" w:type="dxa"/>
        <w:tblLook w:val="04A0" w:firstRow="1" w:lastRow="0" w:firstColumn="1" w:lastColumn="0" w:noHBand="0" w:noVBand="1"/>
      </w:tblPr>
      <w:tblGrid>
        <w:gridCol w:w="1134"/>
        <w:gridCol w:w="1984"/>
        <w:gridCol w:w="1984"/>
        <w:gridCol w:w="4082"/>
      </w:tblGrid>
      <w:tr w:rsidR="0032594A" w14:paraId="4DE2E493" w14:textId="77777777" w:rsidTr="00867E35">
        <w:trPr>
          <w:cantSplit/>
        </w:trPr>
        <w:tc>
          <w:tcPr>
            <w:tcW w:w="1134" w:type="dxa"/>
          </w:tcPr>
          <w:p w14:paraId="6067C844" w14:textId="77777777" w:rsidR="00BF34C4" w:rsidRPr="007B6F5C" w:rsidRDefault="00A92697" w:rsidP="00B743BB">
            <w:pPr>
              <w:keepNext/>
              <w:jc w:val="center"/>
              <w:rPr>
                <w:bCs/>
              </w:rPr>
            </w:pPr>
            <w:proofErr w:type="spellStart"/>
            <w:r w:rsidRPr="007B6F5C">
              <w:rPr>
                <w:bCs/>
              </w:rPr>
              <w:t>Код</w:t>
            </w:r>
            <w:proofErr w:type="spellEnd"/>
            <w:r w:rsidRPr="007B6F5C">
              <w:rPr>
                <w:bCs/>
              </w:rPr>
              <w:t xml:space="preserve"> BBCH</w:t>
            </w:r>
          </w:p>
        </w:tc>
        <w:tc>
          <w:tcPr>
            <w:tcW w:w="1984" w:type="dxa"/>
          </w:tcPr>
          <w:p w14:paraId="087AB41F" w14:textId="77777777" w:rsidR="00BF34C4" w:rsidRPr="007B6F5C" w:rsidRDefault="00A92697" w:rsidP="00B743BB">
            <w:pPr>
              <w:keepNext/>
              <w:jc w:val="center"/>
              <w:rPr>
                <w:bCs/>
              </w:rPr>
            </w:pPr>
            <w:proofErr w:type="spellStart"/>
            <w:r w:rsidRPr="007B6F5C">
              <w:rPr>
                <w:bCs/>
              </w:rPr>
              <w:t>Макростадия</w:t>
            </w:r>
            <w:proofErr w:type="spellEnd"/>
          </w:p>
        </w:tc>
        <w:tc>
          <w:tcPr>
            <w:tcW w:w="1984" w:type="dxa"/>
          </w:tcPr>
          <w:p w14:paraId="665CAD73" w14:textId="77777777" w:rsidR="00BF34C4" w:rsidRPr="007B6F5C" w:rsidRDefault="00A92697" w:rsidP="00B743BB">
            <w:pPr>
              <w:keepNext/>
              <w:jc w:val="center"/>
              <w:rPr>
                <w:bCs/>
              </w:rPr>
            </w:pPr>
            <w:proofErr w:type="spellStart"/>
            <w:r w:rsidRPr="007B6F5C">
              <w:rPr>
                <w:bCs/>
              </w:rPr>
              <w:t>Период</w:t>
            </w:r>
            <w:proofErr w:type="spellEnd"/>
          </w:p>
        </w:tc>
        <w:tc>
          <w:tcPr>
            <w:tcW w:w="4082" w:type="dxa"/>
          </w:tcPr>
          <w:p w14:paraId="0C770AB8" w14:textId="77777777" w:rsidR="00BF34C4" w:rsidRPr="007B6F5C" w:rsidRDefault="00A92697" w:rsidP="00B743BB">
            <w:pPr>
              <w:keepNext/>
              <w:jc w:val="center"/>
              <w:rPr>
                <w:bCs/>
              </w:rPr>
            </w:pPr>
            <w:proofErr w:type="spellStart"/>
            <w:r w:rsidRPr="007B6F5C">
              <w:rPr>
                <w:bCs/>
              </w:rPr>
              <w:t>Ключевые</w:t>
            </w:r>
            <w:proofErr w:type="spellEnd"/>
            <w:r w:rsidRPr="007B6F5C">
              <w:rPr>
                <w:bCs/>
              </w:rPr>
              <w:t xml:space="preserve"> </w:t>
            </w:r>
            <w:proofErr w:type="spellStart"/>
            <w:r w:rsidRPr="007B6F5C">
              <w:rPr>
                <w:bCs/>
              </w:rPr>
              <w:t>параметры</w:t>
            </w:r>
            <w:proofErr w:type="spellEnd"/>
            <w:r w:rsidRPr="007B6F5C">
              <w:rPr>
                <w:bCs/>
              </w:rPr>
              <w:t xml:space="preserve"> </w:t>
            </w:r>
            <w:proofErr w:type="spellStart"/>
            <w:r w:rsidRPr="007B6F5C">
              <w:rPr>
                <w:bCs/>
              </w:rPr>
              <w:t>мониторинга</w:t>
            </w:r>
            <w:proofErr w:type="spellEnd"/>
          </w:p>
        </w:tc>
      </w:tr>
      <w:tr w:rsidR="0032594A" w:rsidRPr="008261E8" w14:paraId="30CC2F99" w14:textId="77777777" w:rsidTr="00867E35">
        <w:trPr>
          <w:cantSplit/>
        </w:trPr>
        <w:tc>
          <w:tcPr>
            <w:tcW w:w="1134" w:type="dxa"/>
          </w:tcPr>
          <w:p w14:paraId="1467A9EE" w14:textId="77777777" w:rsidR="00BF34C4" w:rsidRDefault="00A92697" w:rsidP="00B743BB">
            <w:pPr>
              <w:keepNext/>
            </w:pPr>
            <w:r>
              <w:t>0</w:t>
            </w:r>
          </w:p>
        </w:tc>
        <w:tc>
          <w:tcPr>
            <w:tcW w:w="1984" w:type="dxa"/>
          </w:tcPr>
          <w:p w14:paraId="67EED0B9" w14:textId="77777777" w:rsidR="00BF34C4" w:rsidRDefault="00A92697" w:rsidP="00B743BB">
            <w:pPr>
              <w:keepNext/>
              <w:jc w:val="center"/>
            </w:pPr>
            <w:proofErr w:type="spellStart"/>
            <w:r>
              <w:t>Покой</w:t>
            </w:r>
            <w:proofErr w:type="spellEnd"/>
            <w:r>
              <w:t xml:space="preserve"> (</w:t>
            </w:r>
            <w:proofErr w:type="spellStart"/>
            <w:r>
              <w:t>зимний</w:t>
            </w:r>
            <w:proofErr w:type="spellEnd"/>
            <w:r>
              <w:t>)</w:t>
            </w:r>
          </w:p>
        </w:tc>
        <w:tc>
          <w:tcPr>
            <w:tcW w:w="1984" w:type="dxa"/>
          </w:tcPr>
          <w:p w14:paraId="4FCA2B10" w14:textId="77777777" w:rsidR="00BF34C4" w:rsidRDefault="00A92697" w:rsidP="00B743BB">
            <w:pPr>
              <w:keepNext/>
              <w:jc w:val="center"/>
            </w:pPr>
            <w:proofErr w:type="spellStart"/>
            <w:r>
              <w:t>Ноябрь</w:t>
            </w:r>
            <w:proofErr w:type="spellEnd"/>
            <w:r>
              <w:t>–</w:t>
            </w:r>
            <w:proofErr w:type="spellStart"/>
            <w:r>
              <w:t>март</w:t>
            </w:r>
            <w:proofErr w:type="spellEnd"/>
          </w:p>
        </w:tc>
        <w:tc>
          <w:tcPr>
            <w:tcW w:w="4082" w:type="dxa"/>
          </w:tcPr>
          <w:p w14:paraId="19E2E732" w14:textId="77777777" w:rsidR="00BF34C4" w:rsidRPr="004F3B24" w:rsidRDefault="00A92697" w:rsidP="00B743BB">
            <w:pPr>
              <w:keepNext/>
              <w:jc w:val="center"/>
              <w:rPr>
                <w:lang w:val="ru-RU"/>
              </w:rPr>
            </w:pPr>
            <w:r>
              <w:t>T</w:t>
            </w:r>
            <w:r w:rsidRPr="004F3B24">
              <w:rPr>
                <w:lang w:val="ru-RU"/>
              </w:rPr>
              <w:t xml:space="preserve"> почвы, </w:t>
            </w:r>
            <w:r>
              <w:t>T</w:t>
            </w:r>
            <w:r w:rsidRPr="004F3B24">
              <w:rPr>
                <w:lang w:val="ru-RU"/>
              </w:rPr>
              <w:t xml:space="preserve"> воздуха (мин.), снеговой покров</w:t>
            </w:r>
          </w:p>
        </w:tc>
      </w:tr>
      <w:tr w:rsidR="0032594A" w:rsidRPr="008261E8" w14:paraId="17E3082A" w14:textId="77777777" w:rsidTr="00867E35">
        <w:trPr>
          <w:cantSplit/>
        </w:trPr>
        <w:tc>
          <w:tcPr>
            <w:tcW w:w="1134" w:type="dxa"/>
          </w:tcPr>
          <w:p w14:paraId="244AD088" w14:textId="77777777" w:rsidR="00BF34C4" w:rsidRDefault="00A92697" w:rsidP="00B743BB">
            <w:pPr>
              <w:keepNext/>
            </w:pPr>
            <w:r>
              <w:t>1</w:t>
            </w:r>
          </w:p>
        </w:tc>
        <w:tc>
          <w:tcPr>
            <w:tcW w:w="1984" w:type="dxa"/>
          </w:tcPr>
          <w:p w14:paraId="652EC3FA" w14:textId="77777777" w:rsidR="00BF34C4" w:rsidRDefault="00A92697" w:rsidP="00B743BB">
            <w:pPr>
              <w:keepNext/>
              <w:jc w:val="center"/>
            </w:pPr>
            <w:proofErr w:type="spellStart"/>
            <w:r>
              <w:t>Распускание</w:t>
            </w:r>
            <w:proofErr w:type="spellEnd"/>
            <w:r>
              <w:t xml:space="preserve"> </w:t>
            </w:r>
            <w:proofErr w:type="spellStart"/>
            <w:r>
              <w:t>почек</w:t>
            </w:r>
            <w:proofErr w:type="spellEnd"/>
          </w:p>
        </w:tc>
        <w:tc>
          <w:tcPr>
            <w:tcW w:w="1984" w:type="dxa"/>
          </w:tcPr>
          <w:p w14:paraId="4E212E1A" w14:textId="77777777" w:rsidR="00BF34C4" w:rsidRDefault="00A92697" w:rsidP="00B743BB">
            <w:pPr>
              <w:keepNext/>
              <w:jc w:val="center"/>
            </w:pPr>
            <w:proofErr w:type="spellStart"/>
            <w:r>
              <w:t>Апрель</w:t>
            </w:r>
            <w:proofErr w:type="spellEnd"/>
          </w:p>
        </w:tc>
        <w:tc>
          <w:tcPr>
            <w:tcW w:w="4082" w:type="dxa"/>
          </w:tcPr>
          <w:p w14:paraId="69F284F1" w14:textId="77777777" w:rsidR="00BF34C4" w:rsidRPr="004F3B24" w:rsidRDefault="00A92697" w:rsidP="00B743BB">
            <w:pPr>
              <w:keepNext/>
              <w:jc w:val="center"/>
              <w:rPr>
                <w:lang w:val="ru-RU"/>
              </w:rPr>
            </w:pPr>
            <w:r>
              <w:t>GDD</w:t>
            </w:r>
            <w:r w:rsidRPr="004F3B24">
              <w:rPr>
                <w:lang w:val="ru-RU"/>
              </w:rPr>
              <w:t xml:space="preserve">, </w:t>
            </w:r>
            <w:r>
              <w:t>T</w:t>
            </w:r>
            <w:r w:rsidRPr="004F3B24">
              <w:rPr>
                <w:lang w:val="ru-RU"/>
              </w:rPr>
              <w:t xml:space="preserve"> мин., прогноз заморозков</w:t>
            </w:r>
          </w:p>
        </w:tc>
      </w:tr>
      <w:tr w:rsidR="0032594A" w:rsidRPr="008261E8" w14:paraId="08F0168D" w14:textId="77777777" w:rsidTr="00867E35">
        <w:trPr>
          <w:cantSplit/>
        </w:trPr>
        <w:tc>
          <w:tcPr>
            <w:tcW w:w="1134" w:type="dxa"/>
          </w:tcPr>
          <w:p w14:paraId="7BBCFB56" w14:textId="77777777" w:rsidR="00BF34C4" w:rsidRDefault="00A92697" w:rsidP="00B743BB">
            <w:pPr>
              <w:keepNext/>
            </w:pPr>
            <w:r>
              <w:t>5–6</w:t>
            </w:r>
          </w:p>
        </w:tc>
        <w:tc>
          <w:tcPr>
            <w:tcW w:w="1984" w:type="dxa"/>
          </w:tcPr>
          <w:p w14:paraId="1C030868" w14:textId="77777777" w:rsidR="00BF34C4" w:rsidRDefault="00A92697" w:rsidP="00B743BB">
            <w:pPr>
              <w:keepNext/>
              <w:jc w:val="center"/>
            </w:pPr>
            <w:proofErr w:type="spellStart"/>
            <w:r>
              <w:t>Бутонизация</w:t>
            </w:r>
            <w:proofErr w:type="spellEnd"/>
            <w:r>
              <w:t xml:space="preserve"> и </w:t>
            </w:r>
            <w:proofErr w:type="spellStart"/>
            <w:r>
              <w:t>цветение</w:t>
            </w:r>
            <w:proofErr w:type="spellEnd"/>
          </w:p>
        </w:tc>
        <w:tc>
          <w:tcPr>
            <w:tcW w:w="1984" w:type="dxa"/>
          </w:tcPr>
          <w:p w14:paraId="3B66427E" w14:textId="77777777" w:rsidR="00BF34C4" w:rsidRDefault="00A92697" w:rsidP="00B743BB">
            <w:pPr>
              <w:keepNext/>
              <w:jc w:val="center"/>
            </w:pPr>
            <w:proofErr w:type="spellStart"/>
            <w:r>
              <w:t>Конец</w:t>
            </w:r>
            <w:proofErr w:type="spellEnd"/>
            <w:r>
              <w:t xml:space="preserve"> </w:t>
            </w:r>
            <w:proofErr w:type="spellStart"/>
            <w:r>
              <w:t>апреля</w:t>
            </w:r>
            <w:proofErr w:type="spellEnd"/>
            <w:r>
              <w:t>–</w:t>
            </w:r>
            <w:proofErr w:type="spellStart"/>
            <w:r>
              <w:t>май</w:t>
            </w:r>
            <w:proofErr w:type="spellEnd"/>
          </w:p>
        </w:tc>
        <w:tc>
          <w:tcPr>
            <w:tcW w:w="4082" w:type="dxa"/>
          </w:tcPr>
          <w:p w14:paraId="5D11A4E7" w14:textId="77777777" w:rsidR="00BF34C4" w:rsidRPr="004F3B24" w:rsidRDefault="00A92697" w:rsidP="00B743BB">
            <w:pPr>
              <w:keepNext/>
              <w:jc w:val="center"/>
              <w:rPr>
                <w:lang w:val="ru-RU"/>
              </w:rPr>
            </w:pPr>
            <w:r>
              <w:t>T</w:t>
            </w:r>
            <w:r w:rsidRPr="004F3B24">
              <w:rPr>
                <w:lang w:val="ru-RU"/>
              </w:rPr>
              <w:t xml:space="preserve">, </w:t>
            </w:r>
            <w:r>
              <w:t>RH</w:t>
            </w:r>
            <w:r w:rsidRPr="004F3B24">
              <w:rPr>
                <w:lang w:val="ru-RU"/>
              </w:rPr>
              <w:t xml:space="preserve">, </w:t>
            </w:r>
            <w:r>
              <w:t>VPD</w:t>
            </w:r>
            <w:r w:rsidRPr="004F3B24">
              <w:rPr>
                <w:lang w:val="ru-RU"/>
              </w:rPr>
              <w:t>, осадки, ветер</w:t>
            </w:r>
          </w:p>
        </w:tc>
      </w:tr>
      <w:tr w:rsidR="0032594A" w:rsidRPr="008261E8" w14:paraId="53E15C06" w14:textId="77777777" w:rsidTr="00867E35">
        <w:trPr>
          <w:cantSplit/>
        </w:trPr>
        <w:tc>
          <w:tcPr>
            <w:tcW w:w="1134" w:type="dxa"/>
          </w:tcPr>
          <w:p w14:paraId="7D9DD086" w14:textId="77777777" w:rsidR="00BF34C4" w:rsidRDefault="00A92697" w:rsidP="00B743BB">
            <w:pPr>
              <w:keepNext/>
            </w:pPr>
            <w:r>
              <w:t>7</w:t>
            </w:r>
          </w:p>
        </w:tc>
        <w:tc>
          <w:tcPr>
            <w:tcW w:w="1984" w:type="dxa"/>
          </w:tcPr>
          <w:p w14:paraId="2A559274" w14:textId="77777777" w:rsidR="00BF34C4" w:rsidRDefault="00A92697" w:rsidP="00B743BB">
            <w:pPr>
              <w:keepNext/>
              <w:jc w:val="center"/>
            </w:pPr>
            <w:proofErr w:type="spellStart"/>
            <w:r>
              <w:t>Рост</w:t>
            </w:r>
            <w:proofErr w:type="spellEnd"/>
            <w:r>
              <w:t xml:space="preserve"> и </w:t>
            </w:r>
            <w:proofErr w:type="spellStart"/>
            <w:r>
              <w:t>развитие</w:t>
            </w:r>
            <w:proofErr w:type="spellEnd"/>
            <w:r>
              <w:t xml:space="preserve"> </w:t>
            </w:r>
            <w:proofErr w:type="spellStart"/>
            <w:r>
              <w:t>плодов</w:t>
            </w:r>
            <w:proofErr w:type="spellEnd"/>
          </w:p>
        </w:tc>
        <w:tc>
          <w:tcPr>
            <w:tcW w:w="1984" w:type="dxa"/>
          </w:tcPr>
          <w:p w14:paraId="2FE023AA" w14:textId="77777777" w:rsidR="00BF34C4" w:rsidRDefault="00A92697" w:rsidP="00B743BB">
            <w:pPr>
              <w:keepNext/>
              <w:jc w:val="center"/>
            </w:pPr>
            <w:proofErr w:type="spellStart"/>
            <w:r>
              <w:t>Июнь</w:t>
            </w:r>
            <w:proofErr w:type="spellEnd"/>
            <w:r>
              <w:t>–</w:t>
            </w:r>
            <w:proofErr w:type="spellStart"/>
            <w:r>
              <w:t>июль</w:t>
            </w:r>
            <w:proofErr w:type="spellEnd"/>
          </w:p>
        </w:tc>
        <w:tc>
          <w:tcPr>
            <w:tcW w:w="4082" w:type="dxa"/>
          </w:tcPr>
          <w:p w14:paraId="44C4FB16" w14:textId="77777777" w:rsidR="00BF34C4" w:rsidRPr="004F3B24" w:rsidRDefault="00A92697" w:rsidP="00B743BB">
            <w:pPr>
              <w:keepNext/>
              <w:jc w:val="center"/>
              <w:rPr>
                <w:lang w:val="ru-RU"/>
              </w:rPr>
            </w:pPr>
            <w:r>
              <w:t>VPD</w:t>
            </w:r>
            <w:r w:rsidRPr="004F3B24">
              <w:rPr>
                <w:lang w:val="ru-RU"/>
              </w:rPr>
              <w:t xml:space="preserve">, влажность почвы, </w:t>
            </w:r>
            <w:r>
              <w:t>NDVI</w:t>
            </w:r>
            <w:r w:rsidRPr="004F3B24">
              <w:rPr>
                <w:lang w:val="ru-RU"/>
              </w:rPr>
              <w:t xml:space="preserve">, </w:t>
            </w:r>
            <w:r>
              <w:t>NDWI</w:t>
            </w:r>
          </w:p>
        </w:tc>
      </w:tr>
      <w:tr w:rsidR="0032594A" w:rsidRPr="008261E8" w14:paraId="63630136" w14:textId="77777777" w:rsidTr="00867E35">
        <w:trPr>
          <w:cantSplit/>
        </w:trPr>
        <w:tc>
          <w:tcPr>
            <w:tcW w:w="1134" w:type="dxa"/>
          </w:tcPr>
          <w:p w14:paraId="079434A4" w14:textId="77777777" w:rsidR="00BF34C4" w:rsidRDefault="00A92697" w:rsidP="00B743BB">
            <w:pPr>
              <w:keepNext/>
            </w:pPr>
            <w:r>
              <w:t>8</w:t>
            </w:r>
          </w:p>
        </w:tc>
        <w:tc>
          <w:tcPr>
            <w:tcW w:w="1984" w:type="dxa"/>
          </w:tcPr>
          <w:p w14:paraId="5BB41E9D" w14:textId="77777777" w:rsidR="00BF34C4" w:rsidRDefault="00A92697" w:rsidP="00B743BB">
            <w:pPr>
              <w:keepNext/>
              <w:jc w:val="center"/>
            </w:pPr>
            <w:proofErr w:type="spellStart"/>
            <w:r>
              <w:t>Созревание</w:t>
            </w:r>
            <w:proofErr w:type="spellEnd"/>
            <w:r>
              <w:t xml:space="preserve"> </w:t>
            </w:r>
            <w:proofErr w:type="spellStart"/>
            <w:r>
              <w:t>плодов</w:t>
            </w:r>
            <w:proofErr w:type="spellEnd"/>
          </w:p>
        </w:tc>
        <w:tc>
          <w:tcPr>
            <w:tcW w:w="1984" w:type="dxa"/>
          </w:tcPr>
          <w:p w14:paraId="28075F3A" w14:textId="77777777" w:rsidR="00BF34C4" w:rsidRDefault="00A92697" w:rsidP="00B743BB">
            <w:pPr>
              <w:keepNext/>
              <w:jc w:val="center"/>
            </w:pPr>
            <w:proofErr w:type="spellStart"/>
            <w:r>
              <w:t>Август</w:t>
            </w:r>
            <w:proofErr w:type="spellEnd"/>
            <w:r>
              <w:t>–</w:t>
            </w:r>
            <w:proofErr w:type="spellStart"/>
            <w:r>
              <w:t>сентябрь</w:t>
            </w:r>
            <w:proofErr w:type="spellEnd"/>
          </w:p>
        </w:tc>
        <w:tc>
          <w:tcPr>
            <w:tcW w:w="4082" w:type="dxa"/>
          </w:tcPr>
          <w:p w14:paraId="3DDD0704" w14:textId="77777777" w:rsidR="00BF34C4" w:rsidRPr="004F3B24" w:rsidRDefault="00A92697" w:rsidP="00B743BB">
            <w:pPr>
              <w:keepNext/>
              <w:jc w:val="center"/>
              <w:rPr>
                <w:lang w:val="ru-RU"/>
              </w:rPr>
            </w:pPr>
            <w:r>
              <w:t>T</w:t>
            </w:r>
            <w:r w:rsidRPr="004F3B24">
              <w:rPr>
                <w:lang w:val="ru-RU"/>
              </w:rPr>
              <w:t xml:space="preserve"> (сумма), </w:t>
            </w:r>
            <w:r>
              <w:t>GDD</w:t>
            </w:r>
            <w:r w:rsidRPr="004F3B24">
              <w:rPr>
                <w:lang w:val="ru-RU"/>
              </w:rPr>
              <w:t xml:space="preserve">, </w:t>
            </w:r>
            <w:r>
              <w:t>NDRE</w:t>
            </w:r>
            <w:r w:rsidRPr="004F3B24">
              <w:rPr>
                <w:lang w:val="ru-RU"/>
              </w:rPr>
              <w:t>, урожайность</w:t>
            </w:r>
          </w:p>
        </w:tc>
      </w:tr>
      <w:tr w:rsidR="0032594A" w:rsidRPr="008261E8" w14:paraId="7C5185A8" w14:textId="77777777" w:rsidTr="00867E35">
        <w:trPr>
          <w:cantSplit/>
        </w:trPr>
        <w:tc>
          <w:tcPr>
            <w:tcW w:w="1134" w:type="dxa"/>
          </w:tcPr>
          <w:p w14:paraId="68326FDF" w14:textId="77777777" w:rsidR="00BF34C4" w:rsidRDefault="00A92697" w:rsidP="00B743BB">
            <w:pPr>
              <w:keepNext/>
            </w:pPr>
            <w:r>
              <w:t>9</w:t>
            </w:r>
          </w:p>
        </w:tc>
        <w:tc>
          <w:tcPr>
            <w:tcW w:w="1984" w:type="dxa"/>
          </w:tcPr>
          <w:p w14:paraId="71FAB67E" w14:textId="77777777" w:rsidR="00BF34C4" w:rsidRDefault="00A92697" w:rsidP="00B743BB">
            <w:pPr>
              <w:keepNext/>
              <w:jc w:val="center"/>
            </w:pPr>
            <w:proofErr w:type="spellStart"/>
            <w:r>
              <w:t>Листопад</w:t>
            </w:r>
            <w:proofErr w:type="spellEnd"/>
            <w:r>
              <w:t xml:space="preserve">, </w:t>
            </w:r>
            <w:proofErr w:type="spellStart"/>
            <w:r>
              <w:t>начало</w:t>
            </w:r>
            <w:proofErr w:type="spellEnd"/>
            <w:r>
              <w:t xml:space="preserve"> </w:t>
            </w:r>
            <w:proofErr w:type="spellStart"/>
            <w:r>
              <w:t>покоя</w:t>
            </w:r>
            <w:proofErr w:type="spellEnd"/>
          </w:p>
        </w:tc>
        <w:tc>
          <w:tcPr>
            <w:tcW w:w="1984" w:type="dxa"/>
          </w:tcPr>
          <w:p w14:paraId="3A3802F9" w14:textId="77777777" w:rsidR="00BF34C4" w:rsidRDefault="00A92697" w:rsidP="00B743BB">
            <w:pPr>
              <w:keepNext/>
              <w:jc w:val="center"/>
            </w:pPr>
            <w:proofErr w:type="spellStart"/>
            <w:r>
              <w:t>Октябрь</w:t>
            </w:r>
            <w:proofErr w:type="spellEnd"/>
          </w:p>
        </w:tc>
        <w:tc>
          <w:tcPr>
            <w:tcW w:w="4082" w:type="dxa"/>
          </w:tcPr>
          <w:p w14:paraId="11D6E666" w14:textId="77777777" w:rsidR="00BF34C4" w:rsidRPr="004F3B24" w:rsidRDefault="00A92697" w:rsidP="00B743BB">
            <w:pPr>
              <w:keepNext/>
              <w:jc w:val="center"/>
              <w:rPr>
                <w:lang w:val="ru-RU"/>
              </w:rPr>
            </w:pPr>
            <w:r>
              <w:t>T</w:t>
            </w:r>
            <w:r w:rsidRPr="004F3B24">
              <w:rPr>
                <w:lang w:val="ru-RU"/>
              </w:rPr>
              <w:t xml:space="preserve"> почвы, влажность почвы, </w:t>
            </w:r>
            <w:r>
              <w:t>NDVI</w:t>
            </w:r>
          </w:p>
        </w:tc>
      </w:tr>
    </w:tbl>
    <w:p w14:paraId="11623DC3" w14:textId="77777777" w:rsidR="00F2325D" w:rsidRDefault="00F2325D" w:rsidP="0032594A">
      <w:pPr>
        <w:ind w:left="142" w:firstLine="709"/>
        <w:jc w:val="both"/>
        <w:rPr>
          <w:iCs/>
          <w:sz w:val="24"/>
          <w:lang w:val="ru-RU"/>
        </w:rPr>
      </w:pPr>
    </w:p>
    <w:p w14:paraId="35524CC9" w14:textId="77777777" w:rsidR="008261E8" w:rsidRDefault="00A92697" w:rsidP="008261E8">
      <w:pPr>
        <w:ind w:firstLine="709"/>
        <w:jc w:val="both"/>
        <w:rPr>
          <w:iCs/>
          <w:sz w:val="24"/>
          <w:lang w:val="ru-RU"/>
        </w:rPr>
      </w:pPr>
      <w:r w:rsidRPr="007B6F5C">
        <w:rPr>
          <w:iCs/>
          <w:sz w:val="24"/>
          <w:lang w:val="ru-RU"/>
        </w:rPr>
        <w:t>Примечание – Составлено автором на основе шкалы BBCH для семечковых культур [70, с. 15–30] и данных мониторинга</w:t>
      </w:r>
      <w:r w:rsidR="0072684E">
        <w:rPr>
          <w:lang w:val="ru-RU"/>
        </w:rPr>
        <w:br w:type="page"/>
      </w:r>
    </w:p>
    <w:p w14:paraId="31588234" w14:textId="5682E195" w:rsidR="008261E8" w:rsidRDefault="008261E8" w:rsidP="008261E8">
      <w:pPr>
        <w:rPr>
          <w:lang w:val="ru-RU"/>
        </w:rPr>
      </w:pPr>
      <w:r>
        <w:rPr>
          <w:lang w:val="ru-RU"/>
        </w:rPr>
        <w:lastRenderedPageBreak/>
        <w:t>П</w:t>
      </w:r>
      <w:r w:rsidRPr="00043267">
        <w:rPr>
          <w:lang w:val="ru-RU"/>
        </w:rPr>
        <w:t>родолжение приложения</w:t>
      </w:r>
      <w:r>
        <w:rPr>
          <w:lang w:val="ru-RU"/>
        </w:rPr>
        <w:t xml:space="preserve"> А</w:t>
      </w:r>
    </w:p>
    <w:p w14:paraId="1CE3522C" w14:textId="77777777" w:rsidR="0072684E" w:rsidRDefault="0072684E" w:rsidP="0072684E">
      <w:pPr>
        <w:jc w:val="both"/>
        <w:rPr>
          <w:lang w:val="ru-RU"/>
        </w:rPr>
      </w:pPr>
    </w:p>
    <w:p w14:paraId="28B7D6D7" w14:textId="540AAB2B" w:rsidR="00BF34C4" w:rsidRPr="00A10DFA" w:rsidRDefault="00A92697" w:rsidP="0032594A">
      <w:pPr>
        <w:ind w:firstLine="709"/>
        <w:jc w:val="both"/>
        <w:rPr>
          <w:lang w:val="ru-RU"/>
        </w:rPr>
      </w:pPr>
      <w:r w:rsidRPr="00805C0E">
        <w:rPr>
          <w:lang w:val="ru-RU"/>
        </w:rPr>
        <w:t>Резюмируя</w:t>
      </w:r>
      <w:r w:rsidRPr="004F3B24">
        <w:rPr>
          <w:lang w:val="ru-RU"/>
        </w:rPr>
        <w:t xml:space="preserve">, методика оценки физиологического состояния растений основана на сочетании классических полевых методов (фенологические наблюдения по шкале </w:t>
      </w:r>
      <w:r>
        <w:t>BBCH</w:t>
      </w:r>
      <w:r w:rsidRPr="004F3B24">
        <w:rPr>
          <w:lang w:val="ru-RU"/>
        </w:rPr>
        <w:t xml:space="preserve">, биометрические измерения, учёт урожайности) с расчётными показателями, формируемыми на основе данных автоматизированного </w:t>
      </w:r>
      <w:r>
        <w:t>IoT</w:t>
      </w:r>
      <w:r w:rsidRPr="004F3B24">
        <w:rPr>
          <w:lang w:val="ru-RU"/>
        </w:rPr>
        <w:t>-мониторинга (</w:t>
      </w:r>
      <w:r>
        <w:t>GDD</w:t>
      </w:r>
      <w:r w:rsidRPr="004F3B24">
        <w:rPr>
          <w:lang w:val="ru-RU"/>
        </w:rPr>
        <w:t xml:space="preserve">, </w:t>
      </w:r>
      <w:r>
        <w:t>VPD</w:t>
      </w:r>
      <w:r w:rsidRPr="004F3B24">
        <w:rPr>
          <w:lang w:val="ru-RU"/>
        </w:rPr>
        <w:t>, листовая влажность). Полученные данные служат входными признаками для моделей машинного обучения аналитического модуля системы и обеспечивают наземную верификацию спутниковых вегетационных индексов. Результаты оценки физиологического состояния насаждений за период 2021–2024</w:t>
      </w:r>
      <w:r w:rsidR="00395614">
        <w:rPr>
          <w:lang w:val="ru-RU"/>
        </w:rPr>
        <w:t xml:space="preserve"> </w:t>
      </w:r>
      <w:proofErr w:type="spellStart"/>
      <w:r w:rsidR="00395614">
        <w:rPr>
          <w:lang w:val="ru-RU"/>
        </w:rPr>
        <w:t>гг</w:t>
      </w:r>
      <w:proofErr w:type="spellEnd"/>
      <w:r w:rsidRPr="004F3B24">
        <w:rPr>
          <w:lang w:val="ru-RU"/>
        </w:rPr>
        <w:t xml:space="preserve"> представлены в разделе 4 диссертации.</w:t>
      </w:r>
    </w:p>
    <w:p w14:paraId="2FB9B2F3" w14:textId="7B35DC26" w:rsidR="00BF34C4" w:rsidRPr="0032594A" w:rsidRDefault="00A92697" w:rsidP="0032594A">
      <w:pPr>
        <w:ind w:firstLine="709"/>
        <w:jc w:val="both"/>
        <w:rPr>
          <w:lang w:val="ru-RU"/>
        </w:rPr>
      </w:pPr>
      <w:bookmarkStart w:id="84" w:name="_Toc223361661"/>
      <w:r w:rsidRPr="0032594A">
        <w:rPr>
          <w:b/>
          <w:lang w:val="ru-RU"/>
        </w:rPr>
        <w:t>Методы оценки почвенно-биологических ресурсов</w:t>
      </w:r>
      <w:bookmarkEnd w:id="84"/>
    </w:p>
    <w:p w14:paraId="0212DAA4" w14:textId="36A36F17" w:rsidR="00BF34C4" w:rsidRPr="00443D2B" w:rsidRDefault="00A92697" w:rsidP="00022DFB">
      <w:pPr>
        <w:ind w:firstLine="709"/>
        <w:jc w:val="both"/>
        <w:rPr>
          <w:lang w:val="ru-RU"/>
        </w:rPr>
      </w:pPr>
      <w:r w:rsidRPr="00443D2B">
        <w:rPr>
          <w:lang w:val="ru-RU"/>
        </w:rPr>
        <w:t>Система интеллектуального экологического мониторинга «</w:t>
      </w:r>
      <w:r>
        <w:t>MOM</w:t>
      </w:r>
      <w:r w:rsidRPr="00443D2B">
        <w:rPr>
          <w:lang w:val="ru-RU"/>
        </w:rPr>
        <w:t xml:space="preserve"> </w:t>
      </w:r>
      <w:r>
        <w:t>SENSOR</w:t>
      </w:r>
      <w:r w:rsidRPr="00443D2B">
        <w:rPr>
          <w:lang w:val="ru-RU"/>
        </w:rPr>
        <w:t xml:space="preserve">» обеспечивает непрерывную регистрацию температуры и влажности почвы, однако для комплексной экологической оценки состояния агроэкосистемы этих параметров недостаточно. Полная характеристика почвенно-биологических ресурсов требует дополнения </w:t>
      </w:r>
      <w:proofErr w:type="spellStart"/>
      <w:r w:rsidRPr="00443D2B">
        <w:rPr>
          <w:lang w:val="ru-RU"/>
        </w:rPr>
        <w:t>IoT</w:t>
      </w:r>
      <w:proofErr w:type="spellEnd"/>
      <w:r w:rsidRPr="00443D2B">
        <w:rPr>
          <w:lang w:val="ru-RU"/>
        </w:rPr>
        <w:t>-данных результатами лабораторно-полевых определений, которые невозможно получить дистанционно: содержание органического вещества, биологическая активность, структурно-агрегатный состав [120, с. 100–120]. Привязка таких определений к непрерывным временным рядам датчиков позволяет установить количественные зависимости между режимом эксплуатации почвы и её экологическим состоянием, что расширяет аналитические возможности системы мониторинга [62, с. 250–280]. На рисунке 2.23 представлена методическая схема оценки почвенно-биологических ресурсов в системе интеллектуального экологического мониторинга агроэкосистемы.</w:t>
      </w:r>
    </w:p>
    <w:p w14:paraId="0DCCD60B" w14:textId="77777777" w:rsidR="009D486A" w:rsidRPr="00B05D1B" w:rsidRDefault="009D486A" w:rsidP="00C84A13">
      <w:pPr>
        <w:rPr>
          <w:lang w:val="ru-RU"/>
        </w:rPr>
      </w:pPr>
    </w:p>
    <w:p w14:paraId="285A6832" w14:textId="77777777" w:rsidR="00BF34C4" w:rsidRDefault="00A92697" w:rsidP="0032594A">
      <w:pPr>
        <w:jc w:val="center"/>
      </w:pPr>
      <w:r>
        <w:rPr>
          <w:noProof/>
        </w:rPr>
        <w:drawing>
          <wp:inline distT="0" distB="0" distL="0" distR="0" wp14:anchorId="39E4417E" wp14:editId="6CAAC61C">
            <wp:extent cx="4529920" cy="2370464"/>
            <wp:effectExtent l="0" t="0" r="4445" b="0"/>
            <wp:docPr id="57" name="Picture 2071706826" descr="P440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2071706826" descr="P4405#yIS1"/>
                    <pic:cNvPicPr/>
                  </pic:nvPicPr>
                  <pic:blipFill rotWithShape="1">
                    <a:blip r:embed="rId64"/>
                    <a:srcRect b="12843"/>
                    <a:stretch>
                      <a:fillRect/>
                    </a:stretch>
                  </pic:blipFill>
                  <pic:spPr bwMode="auto">
                    <a:xfrm>
                      <a:off x="0" y="0"/>
                      <a:ext cx="4622731" cy="2419031"/>
                    </a:xfrm>
                    <a:prstGeom prst="rect">
                      <a:avLst/>
                    </a:prstGeom>
                    <a:ln>
                      <a:noFill/>
                    </a:ln>
                    <a:extLst>
                      <a:ext uri="{53640926-AAD7-44D8-BBD7-CCE9431645EC}">
                        <a14:shadowObscured xmlns:a14="http://schemas.microsoft.com/office/drawing/2010/main"/>
                      </a:ext>
                    </a:extLst>
                  </pic:spPr>
                </pic:pic>
              </a:graphicData>
            </a:graphic>
          </wp:inline>
        </w:drawing>
      </w:r>
    </w:p>
    <w:p w14:paraId="60D7697F" w14:textId="77777777" w:rsidR="00F2325D" w:rsidRDefault="00F2325D" w:rsidP="0032594A">
      <w:pPr>
        <w:jc w:val="center"/>
        <w:rPr>
          <w:lang w:val="ru-RU"/>
        </w:rPr>
      </w:pPr>
    </w:p>
    <w:p w14:paraId="452A641D" w14:textId="67387FBA" w:rsidR="00CD3503" w:rsidRDefault="00A92697" w:rsidP="008261E8">
      <w:pPr>
        <w:ind w:firstLine="709"/>
        <w:jc w:val="both"/>
        <w:rPr>
          <w:lang w:val="ru-RU"/>
        </w:rPr>
      </w:pPr>
      <w:r w:rsidRPr="00443D2B">
        <w:rPr>
          <w:lang w:val="ru-RU"/>
        </w:rPr>
        <w:t>Рисунок А.3 – Методическая схема оценки почвенно-биологических ресурсов в системе интеллектуального экологического мониторинга агроэкосистемы [Составлено автором]</w:t>
      </w:r>
      <w:r w:rsidR="00CD3503" w:rsidRPr="00CD3503">
        <w:rPr>
          <w:lang w:val="ru-RU"/>
        </w:rPr>
        <w:t xml:space="preserve"> </w:t>
      </w:r>
      <w:r w:rsidR="00CD3503">
        <w:rPr>
          <w:lang w:val="ru-RU"/>
        </w:rPr>
        <w:br w:type="page"/>
      </w:r>
      <w:r w:rsidR="00CD3503">
        <w:rPr>
          <w:lang w:val="ru-RU"/>
        </w:rPr>
        <w:lastRenderedPageBreak/>
        <w:t>П</w:t>
      </w:r>
      <w:r w:rsidR="00CD3503" w:rsidRPr="00043267">
        <w:rPr>
          <w:lang w:val="ru-RU"/>
        </w:rPr>
        <w:t>родолжение приложения</w:t>
      </w:r>
      <w:r w:rsidR="00CD3503">
        <w:rPr>
          <w:lang w:val="ru-RU"/>
        </w:rPr>
        <w:t xml:space="preserve"> А</w:t>
      </w:r>
    </w:p>
    <w:p w14:paraId="064F7E83" w14:textId="77777777" w:rsidR="00CD3503" w:rsidRDefault="00CD3503" w:rsidP="00CD3503">
      <w:pPr>
        <w:jc w:val="both"/>
        <w:rPr>
          <w:lang w:val="ru-RU"/>
        </w:rPr>
      </w:pPr>
    </w:p>
    <w:p w14:paraId="7BCBF477" w14:textId="77777777" w:rsidR="00BF34C4" w:rsidRPr="00443D2B" w:rsidRDefault="00A92697" w:rsidP="0032594A">
      <w:pPr>
        <w:ind w:firstLine="709"/>
        <w:jc w:val="both"/>
        <w:rPr>
          <w:lang w:val="ru-RU"/>
        </w:rPr>
      </w:pPr>
      <w:r w:rsidRPr="00443D2B">
        <w:rPr>
          <w:lang w:val="ru-RU"/>
        </w:rPr>
        <w:t xml:space="preserve">Как показано на рисунке А.3, центральным элементом схемы являются непрерывные данные </w:t>
      </w:r>
      <w:proofErr w:type="spellStart"/>
      <w:r w:rsidRPr="00443D2B">
        <w:rPr>
          <w:lang w:val="ru-RU"/>
        </w:rPr>
        <w:t>IoT</w:t>
      </w:r>
      <w:proofErr w:type="spellEnd"/>
      <w:r w:rsidRPr="00443D2B">
        <w:rPr>
          <w:lang w:val="ru-RU"/>
        </w:rPr>
        <w:t>-датчиков температуры и влажности почвы, к которым привязываются три группы периодических лабораторно-полевых определений.</w:t>
      </w:r>
    </w:p>
    <w:p w14:paraId="5A6E838C" w14:textId="0756D6C8" w:rsidR="00BF34C4" w:rsidRPr="00443D2B" w:rsidRDefault="00A92697" w:rsidP="00FF6C2A">
      <w:pPr>
        <w:ind w:firstLine="709"/>
        <w:jc w:val="both"/>
        <w:rPr>
          <w:lang w:val="ru-RU"/>
        </w:rPr>
      </w:pPr>
      <w:r w:rsidRPr="00443D2B">
        <w:rPr>
          <w:lang w:val="ru-RU"/>
        </w:rPr>
        <w:t xml:space="preserve">Содержание гумуса определяется по методу И.В. Тюрина в модификации ЦИНАО (ГОСТ 26213-91), общий азот — по </w:t>
      </w:r>
      <w:proofErr w:type="spellStart"/>
      <w:r w:rsidRPr="00443D2B">
        <w:rPr>
          <w:lang w:val="ru-RU"/>
        </w:rPr>
        <w:t>Кьельдалю</w:t>
      </w:r>
      <w:proofErr w:type="spellEnd"/>
      <w:r w:rsidRPr="00443D2B">
        <w:rPr>
          <w:lang w:val="ru-RU"/>
        </w:rPr>
        <w:t xml:space="preserve"> (ГОСТ 26107-84), подвижный фосфор — по </w:t>
      </w:r>
      <w:proofErr w:type="spellStart"/>
      <w:r w:rsidRPr="00443D2B">
        <w:rPr>
          <w:lang w:val="ru-RU"/>
        </w:rPr>
        <w:t>Мачигину</w:t>
      </w:r>
      <w:proofErr w:type="spellEnd"/>
      <w:r w:rsidRPr="00443D2B">
        <w:rPr>
          <w:lang w:val="ru-RU"/>
        </w:rPr>
        <w:t xml:space="preserve"> (ГОСТ 26205-91), обменный калий — на пламенном фотометре (ГОСТ 26210-91), pH водной вытяжки — потенциометрически (ГОСТ 26483-85) [58, с. 1–60]. Образцы почвы отбираются ежегодно в осенний период из слоёв 0–30 и 30–60 см в четырёхкратной повторности на каждом варианте полевого опыта. Точки отбора привязаны к местам размещения </w:t>
      </w:r>
      <w:proofErr w:type="spellStart"/>
      <w:r w:rsidRPr="00443D2B">
        <w:rPr>
          <w:lang w:val="ru-RU"/>
        </w:rPr>
        <w:t>IoT</w:t>
      </w:r>
      <w:proofErr w:type="spellEnd"/>
      <w:r w:rsidRPr="00443D2B">
        <w:rPr>
          <w:lang w:val="ru-RU"/>
        </w:rPr>
        <w:t>-станций, что позволяет сопоставить динамику агрохимических показателей с кумулятивными характеристиками температурно-влажностного режима, зарегистрированного датчиками за вегетационный сезон [62, с. 280–310].</w:t>
      </w:r>
    </w:p>
    <w:p w14:paraId="5CB977AF" w14:textId="77777777" w:rsidR="00BF34C4" w:rsidRPr="00443D2B" w:rsidRDefault="00A92697" w:rsidP="0032594A">
      <w:pPr>
        <w:ind w:firstLine="709"/>
        <w:jc w:val="both"/>
        <w:rPr>
          <w:lang w:val="ru-RU"/>
        </w:rPr>
      </w:pPr>
      <w:r w:rsidRPr="00443D2B">
        <w:rPr>
          <w:lang w:val="ru-RU"/>
        </w:rPr>
        <w:t xml:space="preserve">Биологическая активность является интегральным экологическим индикатором, чувствительным к изменениям температурно-влажностного режима почвы, регистрируемого системой мониторинга [120, с. 180–220]. В настоящем исследовании определяются три показателя. Эмиссия CO₂ измеряется методом </w:t>
      </w:r>
      <w:proofErr w:type="spellStart"/>
      <w:r w:rsidRPr="00443D2B">
        <w:rPr>
          <w:lang w:val="ru-RU"/>
        </w:rPr>
        <w:t>Штатнова</w:t>
      </w:r>
      <w:proofErr w:type="spellEnd"/>
      <w:r w:rsidRPr="00443D2B">
        <w:rPr>
          <w:lang w:val="ru-RU"/>
        </w:rPr>
        <w:t xml:space="preserve">: стеклянные сосуды с 0,1 н </w:t>
      </w:r>
      <w:proofErr w:type="spellStart"/>
      <w:r w:rsidRPr="00443D2B">
        <w:rPr>
          <w:lang w:val="ru-RU"/>
        </w:rPr>
        <w:t>NaOH</w:t>
      </w:r>
      <w:proofErr w:type="spellEnd"/>
      <w:r w:rsidRPr="00443D2B">
        <w:rPr>
          <w:lang w:val="ru-RU"/>
        </w:rPr>
        <w:t xml:space="preserve"> экспонируются на поверхности почвы под изолирующими колпаками в течение 24 часов, количество поглощённого CO₂ определяется титрованием и пересчитывается на площадь поверхности (мг CO₂/м²·час) [120, с. 130–150]. </w:t>
      </w:r>
      <w:proofErr w:type="spellStart"/>
      <w:r w:rsidRPr="00443D2B">
        <w:rPr>
          <w:lang w:val="ru-RU"/>
        </w:rPr>
        <w:t>Целлюлозолитическая</w:t>
      </w:r>
      <w:proofErr w:type="spellEnd"/>
      <w:r w:rsidRPr="00443D2B">
        <w:rPr>
          <w:lang w:val="ru-RU"/>
        </w:rPr>
        <w:t xml:space="preserve"> активность определяется по методу Е.Н. Мишустина путём экспозиции стандартных льняных полотен (10×20 см) в слое 0–30 см на срок 30 и 60 суток [120, с. 150–180]. </w:t>
      </w:r>
      <w:proofErr w:type="spellStart"/>
      <w:r w:rsidRPr="00443D2B">
        <w:rPr>
          <w:lang w:val="ru-RU"/>
        </w:rPr>
        <w:t>Каталазная</w:t>
      </w:r>
      <w:proofErr w:type="spellEnd"/>
      <w:r w:rsidRPr="00443D2B">
        <w:rPr>
          <w:lang w:val="ru-RU"/>
        </w:rPr>
        <w:t xml:space="preserve"> активность определяется </w:t>
      </w:r>
      <w:proofErr w:type="spellStart"/>
      <w:r w:rsidRPr="00443D2B">
        <w:rPr>
          <w:lang w:val="ru-RU"/>
        </w:rPr>
        <w:t>газометрическим</w:t>
      </w:r>
      <w:proofErr w:type="spellEnd"/>
      <w:r w:rsidRPr="00443D2B">
        <w:rPr>
          <w:lang w:val="ru-RU"/>
        </w:rPr>
        <w:t xml:space="preserve"> методом по объёму кислорода, выделяемого при разложении перекиси водорода навеской почвы (мл O₂ за 1 мин на 1 г почвы) [120, с. 210–240]. Определения проводятся 3 раза за вегетационный сезон (май, июль, сентябрь) в трёхкратной повторности, что обеспечивает синхронизацию с различными фазами температурно-влажностного режима, фиксируемого </w:t>
      </w:r>
      <w:proofErr w:type="spellStart"/>
      <w:r w:rsidRPr="00443D2B">
        <w:rPr>
          <w:lang w:val="ru-RU"/>
        </w:rPr>
        <w:t>IoT</w:t>
      </w:r>
      <w:proofErr w:type="spellEnd"/>
      <w:r w:rsidRPr="00443D2B">
        <w:rPr>
          <w:lang w:val="ru-RU"/>
        </w:rPr>
        <w:t>-датчиками.</w:t>
      </w:r>
    </w:p>
    <w:p w14:paraId="52316F02" w14:textId="77777777" w:rsidR="00BF34C4" w:rsidRPr="00443D2B" w:rsidRDefault="00A92697" w:rsidP="0032594A">
      <w:pPr>
        <w:ind w:firstLine="709"/>
        <w:jc w:val="both"/>
        <w:rPr>
          <w:lang w:val="ru-RU"/>
        </w:rPr>
      </w:pPr>
      <w:r w:rsidRPr="00443D2B">
        <w:rPr>
          <w:lang w:val="ru-RU"/>
        </w:rPr>
        <w:t xml:space="preserve">Структурно-агрегатный состав определяется методом сухого просеивания по </w:t>
      </w:r>
      <w:proofErr w:type="gramStart"/>
      <w:r w:rsidRPr="00443D2B">
        <w:rPr>
          <w:lang w:val="ru-RU"/>
        </w:rPr>
        <w:t>Н.И.</w:t>
      </w:r>
      <w:proofErr w:type="gramEnd"/>
      <w:r w:rsidRPr="00443D2B">
        <w:rPr>
          <w:lang w:val="ru-RU"/>
        </w:rPr>
        <w:t xml:space="preserve"> Савинову, </w:t>
      </w:r>
      <w:proofErr w:type="spellStart"/>
      <w:r w:rsidRPr="00443D2B">
        <w:rPr>
          <w:lang w:val="ru-RU"/>
        </w:rPr>
        <w:t>водопрочность</w:t>
      </w:r>
      <w:proofErr w:type="spellEnd"/>
      <w:r w:rsidRPr="00443D2B">
        <w:rPr>
          <w:lang w:val="ru-RU"/>
        </w:rPr>
        <w:t xml:space="preserve"> агрегатов — мокрым просеиванием в модификации АФИ [59, с. 100–150]. Плотность сложения определяется методом режущего кольца (по Качинскому) в слоях 0–10, 10–20 и 20–30 см до начала и после окончания вегетации [59, с. 150–200]. Данные показатели характеризуют влияние режима орошения на физическое состояние почвы и дополняют показания </w:t>
      </w:r>
      <w:proofErr w:type="spellStart"/>
      <w:r w:rsidRPr="00443D2B">
        <w:rPr>
          <w:lang w:val="ru-RU"/>
        </w:rPr>
        <w:t>IoT</w:t>
      </w:r>
      <w:proofErr w:type="spellEnd"/>
      <w:r w:rsidRPr="00443D2B">
        <w:rPr>
          <w:lang w:val="ru-RU"/>
        </w:rPr>
        <w:t xml:space="preserve">-датчиков влажности, позволяя интерпретировать изменения в динамике </w:t>
      </w:r>
      <w:proofErr w:type="spellStart"/>
      <w:r w:rsidRPr="00443D2B">
        <w:rPr>
          <w:lang w:val="ru-RU"/>
        </w:rPr>
        <w:t>влагозапасов</w:t>
      </w:r>
      <w:proofErr w:type="spellEnd"/>
      <w:r w:rsidRPr="00443D2B">
        <w:rPr>
          <w:lang w:val="ru-RU"/>
        </w:rPr>
        <w:t>.</w:t>
      </w:r>
    </w:p>
    <w:p w14:paraId="4D7C71EC" w14:textId="77777777" w:rsidR="00BF34C4" w:rsidRPr="00443D2B" w:rsidRDefault="00A92697" w:rsidP="0032594A">
      <w:pPr>
        <w:ind w:firstLine="709"/>
        <w:jc w:val="both"/>
        <w:rPr>
          <w:lang w:val="ru-RU"/>
        </w:rPr>
      </w:pPr>
      <w:r w:rsidRPr="00443D2B">
        <w:rPr>
          <w:lang w:val="ru-RU"/>
        </w:rPr>
        <w:t xml:space="preserve">В таблице А.3 систематизированы методы оценки почвенно-биологических ресурсов с указанием их связи с данными </w:t>
      </w:r>
      <w:proofErr w:type="spellStart"/>
      <w:r w:rsidRPr="00443D2B">
        <w:rPr>
          <w:lang w:val="ru-RU"/>
        </w:rPr>
        <w:t>IoT</w:t>
      </w:r>
      <w:proofErr w:type="spellEnd"/>
      <w:r w:rsidRPr="00443D2B">
        <w:rPr>
          <w:lang w:val="ru-RU"/>
        </w:rPr>
        <w:t>-мониторинга.</w:t>
      </w:r>
    </w:p>
    <w:p w14:paraId="5A6B4FCA" w14:textId="77777777" w:rsidR="001860FF" w:rsidRDefault="001860FF" w:rsidP="003D27FB">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А</w:t>
      </w:r>
    </w:p>
    <w:p w14:paraId="063C24F6" w14:textId="77777777" w:rsidR="009D486A" w:rsidRPr="00B05D1B" w:rsidRDefault="009D486A" w:rsidP="00C84A13">
      <w:pPr>
        <w:rPr>
          <w:lang w:val="ru-RU"/>
        </w:rPr>
      </w:pPr>
    </w:p>
    <w:p w14:paraId="3A2B4E8A" w14:textId="77777777" w:rsidR="00BF34C4" w:rsidRDefault="00A92697" w:rsidP="0032594A">
      <w:pPr>
        <w:keepNext/>
        <w:jc w:val="both"/>
        <w:rPr>
          <w:lang w:val="ru-RU"/>
        </w:rPr>
      </w:pPr>
      <w:r w:rsidRPr="00443D2B">
        <w:rPr>
          <w:lang w:val="ru-RU"/>
        </w:rPr>
        <w:t xml:space="preserve">Таблица А.3 – Методы оценки почвенно-биологических ресурсов и их связь с данными </w:t>
      </w:r>
      <w:proofErr w:type="spellStart"/>
      <w:r w:rsidRPr="00443D2B">
        <w:rPr>
          <w:lang w:val="ru-RU"/>
        </w:rPr>
        <w:t>IoT</w:t>
      </w:r>
      <w:proofErr w:type="spellEnd"/>
      <w:r w:rsidRPr="00443D2B">
        <w:rPr>
          <w:lang w:val="ru-RU"/>
        </w:rPr>
        <w:t>-мониторинга</w:t>
      </w:r>
    </w:p>
    <w:p w14:paraId="57A90BEC" w14:textId="77777777" w:rsidR="00F2325D" w:rsidRPr="00443D2B" w:rsidRDefault="00F2325D" w:rsidP="0032594A">
      <w:pPr>
        <w:keepNext/>
        <w:jc w:val="both"/>
        <w:rPr>
          <w:lang w:val="ru-RU"/>
        </w:rPr>
      </w:pPr>
    </w:p>
    <w:tbl>
      <w:tblPr>
        <w:tblStyle w:val="TableGrid"/>
        <w:tblW w:w="8954" w:type="dxa"/>
        <w:tblInd w:w="-5" w:type="dxa"/>
        <w:tblLook w:val="04A0" w:firstRow="1" w:lastRow="0" w:firstColumn="1" w:lastColumn="0" w:noHBand="0" w:noVBand="1"/>
      </w:tblPr>
      <w:tblGrid>
        <w:gridCol w:w="2097"/>
        <w:gridCol w:w="2085"/>
        <w:gridCol w:w="1625"/>
        <w:gridCol w:w="1948"/>
        <w:gridCol w:w="1878"/>
      </w:tblGrid>
      <w:tr w:rsidR="0032594A" w:rsidRPr="0027606D" w14:paraId="37EAFF25" w14:textId="77777777" w:rsidTr="00B05D1B">
        <w:trPr>
          <w:cantSplit/>
        </w:trPr>
        <w:tc>
          <w:tcPr>
            <w:tcW w:w="1418" w:type="dxa"/>
          </w:tcPr>
          <w:p w14:paraId="2A70DBE0" w14:textId="77777777" w:rsidR="00BF34C4" w:rsidRPr="0027606D" w:rsidRDefault="00A92697" w:rsidP="00B743BB">
            <w:pPr>
              <w:keepNext/>
              <w:jc w:val="center"/>
              <w:rPr>
                <w:bCs/>
                <w:sz w:val="24"/>
                <w:szCs w:val="24"/>
              </w:rPr>
            </w:pPr>
            <w:proofErr w:type="spellStart"/>
            <w:r w:rsidRPr="0027606D">
              <w:rPr>
                <w:bCs/>
                <w:szCs w:val="24"/>
              </w:rPr>
              <w:t>Группа</w:t>
            </w:r>
            <w:proofErr w:type="spellEnd"/>
            <w:r w:rsidRPr="0027606D">
              <w:rPr>
                <w:bCs/>
                <w:szCs w:val="24"/>
              </w:rPr>
              <w:br/>
            </w:r>
            <w:proofErr w:type="spellStart"/>
            <w:r w:rsidRPr="0027606D">
              <w:rPr>
                <w:bCs/>
                <w:szCs w:val="24"/>
              </w:rPr>
              <w:t>показателей</w:t>
            </w:r>
            <w:proofErr w:type="spellEnd"/>
          </w:p>
        </w:tc>
        <w:tc>
          <w:tcPr>
            <w:tcW w:w="2085" w:type="dxa"/>
          </w:tcPr>
          <w:p w14:paraId="46AFEEC0" w14:textId="77777777" w:rsidR="00BF34C4" w:rsidRPr="0027606D" w:rsidRDefault="00A92697" w:rsidP="00B743BB">
            <w:pPr>
              <w:keepNext/>
              <w:jc w:val="center"/>
              <w:rPr>
                <w:bCs/>
                <w:sz w:val="24"/>
                <w:szCs w:val="24"/>
              </w:rPr>
            </w:pPr>
            <w:proofErr w:type="spellStart"/>
            <w:r w:rsidRPr="0027606D">
              <w:rPr>
                <w:bCs/>
                <w:szCs w:val="24"/>
              </w:rPr>
              <w:t>Определяемый</w:t>
            </w:r>
            <w:proofErr w:type="spellEnd"/>
            <w:r w:rsidRPr="0027606D">
              <w:rPr>
                <w:bCs/>
                <w:szCs w:val="24"/>
              </w:rPr>
              <w:br/>
            </w:r>
            <w:proofErr w:type="spellStart"/>
            <w:r w:rsidRPr="0027606D">
              <w:rPr>
                <w:bCs/>
                <w:szCs w:val="24"/>
              </w:rPr>
              <w:t>параметр</w:t>
            </w:r>
            <w:proofErr w:type="spellEnd"/>
          </w:p>
        </w:tc>
        <w:tc>
          <w:tcPr>
            <w:tcW w:w="1625" w:type="dxa"/>
          </w:tcPr>
          <w:p w14:paraId="66671570" w14:textId="77777777" w:rsidR="00BF34C4" w:rsidRPr="0027606D" w:rsidRDefault="00A92697" w:rsidP="00B743BB">
            <w:pPr>
              <w:keepNext/>
              <w:jc w:val="center"/>
              <w:rPr>
                <w:bCs/>
                <w:sz w:val="24"/>
                <w:szCs w:val="24"/>
              </w:rPr>
            </w:pPr>
            <w:proofErr w:type="spellStart"/>
            <w:r w:rsidRPr="0027606D">
              <w:rPr>
                <w:bCs/>
                <w:szCs w:val="24"/>
              </w:rPr>
              <w:t>Метод</w:t>
            </w:r>
            <w:proofErr w:type="spellEnd"/>
            <w:r w:rsidRPr="0027606D">
              <w:rPr>
                <w:bCs/>
                <w:szCs w:val="24"/>
              </w:rPr>
              <w:t xml:space="preserve"> / ГОСТ</w:t>
            </w:r>
          </w:p>
        </w:tc>
        <w:tc>
          <w:tcPr>
            <w:tcW w:w="1948" w:type="dxa"/>
          </w:tcPr>
          <w:p w14:paraId="1BAE53CA" w14:textId="77777777" w:rsidR="00BF34C4" w:rsidRPr="0027606D" w:rsidRDefault="00A92697" w:rsidP="00B743BB">
            <w:pPr>
              <w:keepNext/>
              <w:jc w:val="center"/>
              <w:rPr>
                <w:bCs/>
                <w:sz w:val="24"/>
                <w:szCs w:val="24"/>
              </w:rPr>
            </w:pPr>
            <w:proofErr w:type="spellStart"/>
            <w:r w:rsidRPr="0027606D">
              <w:rPr>
                <w:bCs/>
                <w:szCs w:val="24"/>
              </w:rPr>
              <w:t>Периодичность</w:t>
            </w:r>
            <w:proofErr w:type="spellEnd"/>
          </w:p>
        </w:tc>
        <w:tc>
          <w:tcPr>
            <w:tcW w:w="1878" w:type="dxa"/>
          </w:tcPr>
          <w:p w14:paraId="09D127A8" w14:textId="77777777" w:rsidR="00BF34C4" w:rsidRPr="0027606D" w:rsidRDefault="00A92697" w:rsidP="00B743BB">
            <w:pPr>
              <w:keepNext/>
              <w:jc w:val="center"/>
              <w:rPr>
                <w:bCs/>
                <w:sz w:val="24"/>
                <w:szCs w:val="24"/>
              </w:rPr>
            </w:pPr>
            <w:proofErr w:type="spellStart"/>
            <w:r w:rsidRPr="0027606D">
              <w:rPr>
                <w:bCs/>
                <w:szCs w:val="24"/>
              </w:rPr>
              <w:t>Корреляция</w:t>
            </w:r>
            <w:proofErr w:type="spellEnd"/>
            <w:r w:rsidRPr="0027606D">
              <w:rPr>
                <w:bCs/>
                <w:szCs w:val="24"/>
              </w:rPr>
              <w:br/>
              <w:t>с IoT-</w:t>
            </w:r>
            <w:proofErr w:type="spellStart"/>
            <w:r w:rsidRPr="0027606D">
              <w:rPr>
                <w:bCs/>
                <w:szCs w:val="24"/>
              </w:rPr>
              <w:t>данными</w:t>
            </w:r>
            <w:proofErr w:type="spellEnd"/>
          </w:p>
        </w:tc>
      </w:tr>
      <w:tr w:rsidR="0032594A" w:rsidRPr="008261E8" w14:paraId="594B0575" w14:textId="77777777" w:rsidTr="00B05D1B">
        <w:trPr>
          <w:cantSplit/>
        </w:trPr>
        <w:tc>
          <w:tcPr>
            <w:tcW w:w="1418" w:type="dxa"/>
          </w:tcPr>
          <w:p w14:paraId="4D4B013D" w14:textId="77777777" w:rsidR="00BF34C4" w:rsidRPr="0027606D" w:rsidRDefault="00A92697" w:rsidP="00B743BB">
            <w:pPr>
              <w:keepNext/>
              <w:rPr>
                <w:sz w:val="24"/>
                <w:szCs w:val="24"/>
              </w:rPr>
            </w:pPr>
            <w:proofErr w:type="spellStart"/>
            <w:r w:rsidRPr="0027606D">
              <w:rPr>
                <w:szCs w:val="24"/>
              </w:rPr>
              <w:t>Агрохимические</w:t>
            </w:r>
            <w:proofErr w:type="spellEnd"/>
          </w:p>
        </w:tc>
        <w:tc>
          <w:tcPr>
            <w:tcW w:w="2085" w:type="dxa"/>
          </w:tcPr>
          <w:p w14:paraId="517B4FFC" w14:textId="77777777" w:rsidR="00BF34C4" w:rsidRPr="0027606D" w:rsidRDefault="00A92697" w:rsidP="00B743BB">
            <w:pPr>
              <w:keepNext/>
              <w:jc w:val="center"/>
              <w:rPr>
                <w:sz w:val="24"/>
                <w:szCs w:val="24"/>
              </w:rPr>
            </w:pPr>
            <w:proofErr w:type="spellStart"/>
            <w:proofErr w:type="gramStart"/>
            <w:r w:rsidRPr="0027606D">
              <w:rPr>
                <w:szCs w:val="24"/>
              </w:rPr>
              <w:t>Гумус</w:t>
            </w:r>
            <w:proofErr w:type="spellEnd"/>
            <w:r w:rsidRPr="0027606D">
              <w:rPr>
                <w:szCs w:val="24"/>
              </w:rPr>
              <w:t>,%</w:t>
            </w:r>
            <w:proofErr w:type="gramEnd"/>
          </w:p>
        </w:tc>
        <w:tc>
          <w:tcPr>
            <w:tcW w:w="1625" w:type="dxa"/>
          </w:tcPr>
          <w:p w14:paraId="02B853B0" w14:textId="77777777" w:rsidR="00BF34C4" w:rsidRPr="0027606D" w:rsidRDefault="00A92697" w:rsidP="00B743BB">
            <w:pPr>
              <w:keepNext/>
              <w:jc w:val="center"/>
              <w:rPr>
                <w:sz w:val="24"/>
                <w:szCs w:val="24"/>
              </w:rPr>
            </w:pPr>
            <w:r w:rsidRPr="0027606D">
              <w:rPr>
                <w:szCs w:val="24"/>
              </w:rPr>
              <w:t xml:space="preserve">И.В. </w:t>
            </w:r>
            <w:proofErr w:type="spellStart"/>
            <w:r w:rsidRPr="0027606D">
              <w:rPr>
                <w:szCs w:val="24"/>
              </w:rPr>
              <w:t>Тюрин</w:t>
            </w:r>
            <w:proofErr w:type="spellEnd"/>
            <w:r w:rsidRPr="0027606D">
              <w:rPr>
                <w:szCs w:val="24"/>
              </w:rPr>
              <w:br/>
              <w:t>(ГОСТ 26213-91)</w:t>
            </w:r>
          </w:p>
        </w:tc>
        <w:tc>
          <w:tcPr>
            <w:tcW w:w="1948" w:type="dxa"/>
          </w:tcPr>
          <w:p w14:paraId="746F31F2" w14:textId="77777777" w:rsidR="00BF34C4" w:rsidRPr="0027606D" w:rsidRDefault="00A92697" w:rsidP="00B743BB">
            <w:pPr>
              <w:keepNext/>
              <w:jc w:val="center"/>
              <w:rPr>
                <w:sz w:val="24"/>
                <w:szCs w:val="24"/>
              </w:rPr>
            </w:pPr>
            <w:proofErr w:type="spellStart"/>
            <w:r w:rsidRPr="0027606D">
              <w:rPr>
                <w:szCs w:val="24"/>
              </w:rPr>
              <w:t>Ежегодно</w:t>
            </w:r>
            <w:proofErr w:type="spellEnd"/>
            <w:r w:rsidRPr="0027606D">
              <w:rPr>
                <w:szCs w:val="24"/>
              </w:rPr>
              <w:br/>
              <w:t>(</w:t>
            </w:r>
            <w:proofErr w:type="spellStart"/>
            <w:r w:rsidRPr="0027606D">
              <w:rPr>
                <w:szCs w:val="24"/>
              </w:rPr>
              <w:t>осень</w:t>
            </w:r>
            <w:proofErr w:type="spellEnd"/>
            <w:r w:rsidRPr="0027606D">
              <w:rPr>
                <w:szCs w:val="24"/>
              </w:rPr>
              <w:t>)</w:t>
            </w:r>
          </w:p>
        </w:tc>
        <w:tc>
          <w:tcPr>
            <w:tcW w:w="1878" w:type="dxa"/>
          </w:tcPr>
          <w:p w14:paraId="68DBF4CB" w14:textId="77777777" w:rsidR="00BF34C4" w:rsidRPr="0027606D" w:rsidRDefault="00A92697" w:rsidP="00B743BB">
            <w:pPr>
              <w:keepNext/>
              <w:jc w:val="center"/>
              <w:rPr>
                <w:sz w:val="24"/>
                <w:szCs w:val="24"/>
                <w:lang w:val="ru-RU"/>
              </w:rPr>
            </w:pPr>
            <w:r w:rsidRPr="0027606D">
              <w:rPr>
                <w:szCs w:val="24"/>
                <w:lang w:val="ru-RU"/>
              </w:rPr>
              <w:t>Кумулятивные</w:t>
            </w:r>
            <w:r w:rsidRPr="0027606D">
              <w:rPr>
                <w:szCs w:val="24"/>
                <w:lang w:val="ru-RU"/>
              </w:rPr>
              <w:br/>
            </w:r>
            <w:r w:rsidRPr="0027606D">
              <w:rPr>
                <w:szCs w:val="24"/>
              </w:rPr>
              <w:t>T</w:t>
            </w:r>
            <w:r w:rsidRPr="0027606D">
              <w:rPr>
                <w:szCs w:val="24"/>
                <w:lang w:val="ru-RU"/>
              </w:rPr>
              <w:t xml:space="preserve"> и </w:t>
            </w:r>
            <w:r w:rsidRPr="0027606D">
              <w:rPr>
                <w:szCs w:val="24"/>
              </w:rPr>
              <w:t>W</w:t>
            </w:r>
            <w:r w:rsidRPr="0027606D">
              <w:rPr>
                <w:szCs w:val="24"/>
                <w:lang w:val="ru-RU"/>
              </w:rPr>
              <w:t xml:space="preserve"> почвы</w:t>
            </w:r>
          </w:p>
        </w:tc>
      </w:tr>
      <w:tr w:rsidR="0032594A" w:rsidRPr="0027606D" w14:paraId="7F05D138" w14:textId="77777777" w:rsidTr="00B05D1B">
        <w:trPr>
          <w:cantSplit/>
        </w:trPr>
        <w:tc>
          <w:tcPr>
            <w:tcW w:w="1418" w:type="dxa"/>
          </w:tcPr>
          <w:p w14:paraId="2E1D410E" w14:textId="77777777" w:rsidR="00BF34C4" w:rsidRPr="0027606D" w:rsidRDefault="00A92697" w:rsidP="00B743BB">
            <w:pPr>
              <w:keepNext/>
              <w:rPr>
                <w:sz w:val="24"/>
                <w:szCs w:val="24"/>
              </w:rPr>
            </w:pPr>
            <w:proofErr w:type="spellStart"/>
            <w:r w:rsidRPr="0027606D">
              <w:rPr>
                <w:szCs w:val="24"/>
              </w:rPr>
              <w:t>Агрохимические</w:t>
            </w:r>
            <w:proofErr w:type="spellEnd"/>
          </w:p>
        </w:tc>
        <w:tc>
          <w:tcPr>
            <w:tcW w:w="2085" w:type="dxa"/>
          </w:tcPr>
          <w:p w14:paraId="335590FA" w14:textId="77777777" w:rsidR="00BF34C4" w:rsidRPr="0027606D" w:rsidRDefault="00A92697" w:rsidP="00B743BB">
            <w:pPr>
              <w:keepNext/>
              <w:jc w:val="center"/>
              <w:rPr>
                <w:sz w:val="24"/>
                <w:szCs w:val="24"/>
              </w:rPr>
            </w:pPr>
            <w:r w:rsidRPr="0027606D">
              <w:rPr>
                <w:szCs w:val="24"/>
              </w:rPr>
              <w:t>N, P₂O₅, K₂O</w:t>
            </w:r>
          </w:p>
        </w:tc>
        <w:tc>
          <w:tcPr>
            <w:tcW w:w="1625" w:type="dxa"/>
          </w:tcPr>
          <w:p w14:paraId="74A786F5" w14:textId="77777777" w:rsidR="00BF34C4" w:rsidRPr="0027606D" w:rsidRDefault="00A92697" w:rsidP="00B743BB">
            <w:pPr>
              <w:keepNext/>
              <w:jc w:val="center"/>
              <w:rPr>
                <w:sz w:val="24"/>
                <w:szCs w:val="24"/>
              </w:rPr>
            </w:pPr>
            <w:r w:rsidRPr="0027606D">
              <w:rPr>
                <w:szCs w:val="24"/>
              </w:rPr>
              <w:t>ГОСТ 26107/</w:t>
            </w:r>
            <w:r w:rsidRPr="0027606D">
              <w:rPr>
                <w:szCs w:val="24"/>
              </w:rPr>
              <w:br/>
              <w:t>26205/26210</w:t>
            </w:r>
          </w:p>
        </w:tc>
        <w:tc>
          <w:tcPr>
            <w:tcW w:w="1948" w:type="dxa"/>
          </w:tcPr>
          <w:p w14:paraId="59F1516D" w14:textId="77777777" w:rsidR="00BF34C4" w:rsidRPr="0027606D" w:rsidRDefault="00A92697" w:rsidP="00B743BB">
            <w:pPr>
              <w:keepNext/>
              <w:jc w:val="center"/>
              <w:rPr>
                <w:sz w:val="24"/>
                <w:szCs w:val="24"/>
              </w:rPr>
            </w:pPr>
            <w:proofErr w:type="spellStart"/>
            <w:r w:rsidRPr="0027606D">
              <w:rPr>
                <w:szCs w:val="24"/>
              </w:rPr>
              <w:t>Ежегодно</w:t>
            </w:r>
            <w:proofErr w:type="spellEnd"/>
            <w:r w:rsidRPr="0027606D">
              <w:rPr>
                <w:szCs w:val="24"/>
              </w:rPr>
              <w:br/>
              <w:t>(</w:t>
            </w:r>
            <w:proofErr w:type="spellStart"/>
            <w:r w:rsidRPr="0027606D">
              <w:rPr>
                <w:szCs w:val="24"/>
              </w:rPr>
              <w:t>осень</w:t>
            </w:r>
            <w:proofErr w:type="spellEnd"/>
            <w:r w:rsidRPr="0027606D">
              <w:rPr>
                <w:szCs w:val="24"/>
              </w:rPr>
              <w:t>)</w:t>
            </w:r>
          </w:p>
        </w:tc>
        <w:tc>
          <w:tcPr>
            <w:tcW w:w="1878" w:type="dxa"/>
          </w:tcPr>
          <w:p w14:paraId="19CD9625" w14:textId="77777777" w:rsidR="00BF34C4" w:rsidRPr="0027606D" w:rsidRDefault="00A92697" w:rsidP="00B743BB">
            <w:pPr>
              <w:keepNext/>
              <w:jc w:val="center"/>
              <w:rPr>
                <w:sz w:val="24"/>
                <w:szCs w:val="24"/>
              </w:rPr>
            </w:pPr>
            <w:proofErr w:type="spellStart"/>
            <w:r w:rsidRPr="0027606D">
              <w:rPr>
                <w:szCs w:val="24"/>
              </w:rPr>
              <w:t>Режим</w:t>
            </w:r>
            <w:proofErr w:type="spellEnd"/>
            <w:r w:rsidRPr="0027606D">
              <w:rPr>
                <w:szCs w:val="24"/>
              </w:rPr>
              <w:br/>
            </w:r>
            <w:proofErr w:type="spellStart"/>
            <w:r w:rsidRPr="0027606D">
              <w:rPr>
                <w:szCs w:val="24"/>
              </w:rPr>
              <w:t>орошения</w:t>
            </w:r>
            <w:proofErr w:type="spellEnd"/>
          </w:p>
        </w:tc>
      </w:tr>
      <w:tr w:rsidR="0032594A" w:rsidRPr="0027606D" w14:paraId="7890AC6B" w14:textId="77777777" w:rsidTr="00B05D1B">
        <w:trPr>
          <w:cantSplit/>
        </w:trPr>
        <w:tc>
          <w:tcPr>
            <w:tcW w:w="1418" w:type="dxa"/>
          </w:tcPr>
          <w:p w14:paraId="1D385200" w14:textId="77777777" w:rsidR="00BF34C4" w:rsidRPr="0027606D" w:rsidRDefault="00A92697" w:rsidP="00B743BB">
            <w:pPr>
              <w:keepNext/>
              <w:rPr>
                <w:sz w:val="24"/>
                <w:szCs w:val="24"/>
              </w:rPr>
            </w:pPr>
            <w:proofErr w:type="spellStart"/>
            <w:r w:rsidRPr="0027606D">
              <w:rPr>
                <w:szCs w:val="24"/>
              </w:rPr>
              <w:t>Биологические</w:t>
            </w:r>
            <w:proofErr w:type="spellEnd"/>
          </w:p>
        </w:tc>
        <w:tc>
          <w:tcPr>
            <w:tcW w:w="2085" w:type="dxa"/>
          </w:tcPr>
          <w:p w14:paraId="14AE78D5" w14:textId="77777777" w:rsidR="00BF34C4" w:rsidRPr="0027606D" w:rsidRDefault="00A92697" w:rsidP="00B743BB">
            <w:pPr>
              <w:keepNext/>
              <w:jc w:val="center"/>
              <w:rPr>
                <w:sz w:val="24"/>
                <w:szCs w:val="24"/>
                <w:lang w:val="ru-RU"/>
              </w:rPr>
            </w:pPr>
            <w:r w:rsidRPr="0027606D">
              <w:rPr>
                <w:szCs w:val="24"/>
                <w:lang w:val="ru-RU"/>
              </w:rPr>
              <w:t xml:space="preserve">Эмиссия </w:t>
            </w:r>
            <w:r w:rsidRPr="0027606D">
              <w:rPr>
                <w:szCs w:val="24"/>
              </w:rPr>
              <w:t>CO</w:t>
            </w:r>
            <w:r w:rsidRPr="0027606D">
              <w:rPr>
                <w:szCs w:val="24"/>
                <w:lang w:val="ru-RU"/>
              </w:rPr>
              <w:t>₂,</w:t>
            </w:r>
            <w:r w:rsidRPr="0027606D">
              <w:rPr>
                <w:szCs w:val="24"/>
                <w:lang w:val="ru-RU"/>
              </w:rPr>
              <w:br/>
              <w:t>мг/м²·час</w:t>
            </w:r>
          </w:p>
        </w:tc>
        <w:tc>
          <w:tcPr>
            <w:tcW w:w="1625" w:type="dxa"/>
          </w:tcPr>
          <w:p w14:paraId="045E4B04" w14:textId="77777777" w:rsidR="00BF34C4" w:rsidRPr="0027606D" w:rsidRDefault="00A92697" w:rsidP="00B743BB">
            <w:pPr>
              <w:keepNext/>
              <w:jc w:val="center"/>
              <w:rPr>
                <w:sz w:val="24"/>
                <w:szCs w:val="24"/>
              </w:rPr>
            </w:pPr>
            <w:proofErr w:type="spellStart"/>
            <w:r w:rsidRPr="0027606D">
              <w:rPr>
                <w:szCs w:val="24"/>
              </w:rPr>
              <w:t>Метод</w:t>
            </w:r>
            <w:proofErr w:type="spellEnd"/>
            <w:r w:rsidRPr="0027606D">
              <w:rPr>
                <w:szCs w:val="24"/>
              </w:rPr>
              <w:br/>
            </w:r>
            <w:proofErr w:type="spellStart"/>
            <w:r w:rsidRPr="0027606D">
              <w:rPr>
                <w:szCs w:val="24"/>
              </w:rPr>
              <w:t>Штатнова</w:t>
            </w:r>
            <w:proofErr w:type="spellEnd"/>
          </w:p>
        </w:tc>
        <w:tc>
          <w:tcPr>
            <w:tcW w:w="1948" w:type="dxa"/>
          </w:tcPr>
          <w:p w14:paraId="30707E71" w14:textId="77777777" w:rsidR="00BF34C4" w:rsidRPr="0027606D" w:rsidRDefault="00A92697" w:rsidP="00B743BB">
            <w:pPr>
              <w:keepNext/>
              <w:jc w:val="center"/>
              <w:rPr>
                <w:sz w:val="24"/>
                <w:szCs w:val="24"/>
              </w:rPr>
            </w:pPr>
            <w:r w:rsidRPr="0027606D">
              <w:rPr>
                <w:szCs w:val="24"/>
              </w:rPr>
              <w:t xml:space="preserve">3 </w:t>
            </w:r>
            <w:proofErr w:type="spellStart"/>
            <w:r w:rsidRPr="0027606D">
              <w:rPr>
                <w:szCs w:val="24"/>
              </w:rPr>
              <w:t>раза</w:t>
            </w:r>
            <w:proofErr w:type="spellEnd"/>
            <w:r w:rsidRPr="0027606D">
              <w:rPr>
                <w:szCs w:val="24"/>
              </w:rPr>
              <w:t>/</w:t>
            </w:r>
            <w:r w:rsidRPr="0027606D">
              <w:rPr>
                <w:szCs w:val="24"/>
              </w:rPr>
              <w:br/>
            </w:r>
            <w:proofErr w:type="spellStart"/>
            <w:r w:rsidRPr="0027606D">
              <w:rPr>
                <w:szCs w:val="24"/>
              </w:rPr>
              <w:t>сезон</w:t>
            </w:r>
            <w:proofErr w:type="spellEnd"/>
          </w:p>
        </w:tc>
        <w:tc>
          <w:tcPr>
            <w:tcW w:w="1878" w:type="dxa"/>
          </w:tcPr>
          <w:p w14:paraId="66AF9269" w14:textId="77777777" w:rsidR="00BF34C4" w:rsidRPr="0027606D" w:rsidRDefault="00A92697" w:rsidP="00B743BB">
            <w:pPr>
              <w:keepNext/>
              <w:jc w:val="center"/>
              <w:rPr>
                <w:sz w:val="24"/>
                <w:szCs w:val="24"/>
              </w:rPr>
            </w:pPr>
            <w:r w:rsidRPr="0027606D">
              <w:rPr>
                <w:szCs w:val="24"/>
              </w:rPr>
              <w:t xml:space="preserve">T </w:t>
            </w:r>
            <w:proofErr w:type="spellStart"/>
            <w:r w:rsidRPr="0027606D">
              <w:rPr>
                <w:szCs w:val="24"/>
              </w:rPr>
              <w:t>почвы</w:t>
            </w:r>
            <w:proofErr w:type="spellEnd"/>
            <w:r w:rsidRPr="0027606D">
              <w:rPr>
                <w:szCs w:val="24"/>
              </w:rPr>
              <w:br/>
              <w:t>(</w:t>
            </w:r>
            <w:proofErr w:type="spellStart"/>
            <w:r w:rsidRPr="0027606D">
              <w:rPr>
                <w:szCs w:val="24"/>
              </w:rPr>
              <w:t>текущая</w:t>
            </w:r>
            <w:proofErr w:type="spellEnd"/>
            <w:r w:rsidRPr="0027606D">
              <w:rPr>
                <w:szCs w:val="24"/>
              </w:rPr>
              <w:t>)</w:t>
            </w:r>
          </w:p>
        </w:tc>
      </w:tr>
      <w:tr w:rsidR="0032594A" w:rsidRPr="0027606D" w14:paraId="3152E15E" w14:textId="77777777" w:rsidTr="00B05D1B">
        <w:trPr>
          <w:cantSplit/>
        </w:trPr>
        <w:tc>
          <w:tcPr>
            <w:tcW w:w="1418" w:type="dxa"/>
          </w:tcPr>
          <w:p w14:paraId="613382C0" w14:textId="77777777" w:rsidR="00BF34C4" w:rsidRPr="0027606D" w:rsidRDefault="00A92697" w:rsidP="00B743BB">
            <w:pPr>
              <w:keepNext/>
              <w:rPr>
                <w:sz w:val="24"/>
                <w:szCs w:val="24"/>
              </w:rPr>
            </w:pPr>
            <w:proofErr w:type="spellStart"/>
            <w:r w:rsidRPr="0027606D">
              <w:rPr>
                <w:szCs w:val="24"/>
              </w:rPr>
              <w:t>Биологические</w:t>
            </w:r>
            <w:proofErr w:type="spellEnd"/>
          </w:p>
        </w:tc>
        <w:tc>
          <w:tcPr>
            <w:tcW w:w="2085" w:type="dxa"/>
          </w:tcPr>
          <w:p w14:paraId="102BDF96" w14:textId="77777777" w:rsidR="00BF34C4" w:rsidRPr="0027606D" w:rsidRDefault="00A92697" w:rsidP="00B743BB">
            <w:pPr>
              <w:keepNext/>
              <w:jc w:val="center"/>
              <w:rPr>
                <w:sz w:val="24"/>
                <w:szCs w:val="24"/>
              </w:rPr>
            </w:pPr>
            <w:proofErr w:type="spellStart"/>
            <w:r w:rsidRPr="0027606D">
              <w:rPr>
                <w:szCs w:val="24"/>
              </w:rPr>
              <w:t>Целлюлозолити</w:t>
            </w:r>
            <w:proofErr w:type="spellEnd"/>
            <w:r w:rsidRPr="0027606D">
              <w:rPr>
                <w:szCs w:val="24"/>
              </w:rPr>
              <w:t>-</w:t>
            </w:r>
            <w:r w:rsidRPr="0027606D">
              <w:rPr>
                <w:szCs w:val="24"/>
              </w:rPr>
              <w:br/>
            </w:r>
            <w:proofErr w:type="spellStart"/>
            <w:r w:rsidRPr="0027606D">
              <w:rPr>
                <w:szCs w:val="24"/>
              </w:rPr>
              <w:t>ческая</w:t>
            </w:r>
            <w:proofErr w:type="spellEnd"/>
            <w:r w:rsidRPr="0027606D">
              <w:rPr>
                <w:szCs w:val="24"/>
              </w:rPr>
              <w:t xml:space="preserve"> </w:t>
            </w:r>
            <w:proofErr w:type="spellStart"/>
            <w:r w:rsidRPr="0027606D">
              <w:rPr>
                <w:szCs w:val="24"/>
              </w:rPr>
              <w:t>акт</w:t>
            </w:r>
            <w:proofErr w:type="spellEnd"/>
            <w:proofErr w:type="gramStart"/>
            <w:r w:rsidRPr="0027606D">
              <w:rPr>
                <w:szCs w:val="24"/>
              </w:rPr>
              <w:t>.,%</w:t>
            </w:r>
            <w:proofErr w:type="gramEnd"/>
          </w:p>
        </w:tc>
        <w:tc>
          <w:tcPr>
            <w:tcW w:w="1625" w:type="dxa"/>
          </w:tcPr>
          <w:p w14:paraId="7E2D3D2E" w14:textId="77777777" w:rsidR="00BF34C4" w:rsidRPr="0027606D" w:rsidRDefault="00A92697" w:rsidP="00B743BB">
            <w:pPr>
              <w:keepNext/>
              <w:jc w:val="center"/>
              <w:rPr>
                <w:sz w:val="24"/>
                <w:szCs w:val="24"/>
              </w:rPr>
            </w:pPr>
            <w:proofErr w:type="spellStart"/>
            <w:r w:rsidRPr="0027606D">
              <w:rPr>
                <w:szCs w:val="24"/>
              </w:rPr>
              <w:t>Метод</w:t>
            </w:r>
            <w:proofErr w:type="spellEnd"/>
            <w:r w:rsidRPr="0027606D">
              <w:rPr>
                <w:szCs w:val="24"/>
              </w:rPr>
              <w:br/>
            </w:r>
            <w:proofErr w:type="spellStart"/>
            <w:r w:rsidRPr="0027606D">
              <w:rPr>
                <w:szCs w:val="24"/>
              </w:rPr>
              <w:t>Мишустина</w:t>
            </w:r>
            <w:proofErr w:type="spellEnd"/>
          </w:p>
        </w:tc>
        <w:tc>
          <w:tcPr>
            <w:tcW w:w="1948" w:type="dxa"/>
          </w:tcPr>
          <w:p w14:paraId="2890F6B0" w14:textId="77777777" w:rsidR="00BF34C4" w:rsidRPr="0027606D" w:rsidRDefault="00A92697" w:rsidP="00B743BB">
            <w:pPr>
              <w:keepNext/>
              <w:jc w:val="center"/>
              <w:rPr>
                <w:sz w:val="24"/>
                <w:szCs w:val="24"/>
              </w:rPr>
            </w:pPr>
            <w:r w:rsidRPr="0027606D">
              <w:rPr>
                <w:szCs w:val="24"/>
              </w:rPr>
              <w:t xml:space="preserve">2 </w:t>
            </w:r>
            <w:proofErr w:type="spellStart"/>
            <w:r w:rsidRPr="0027606D">
              <w:rPr>
                <w:szCs w:val="24"/>
              </w:rPr>
              <w:t>раза</w:t>
            </w:r>
            <w:proofErr w:type="spellEnd"/>
            <w:r w:rsidRPr="0027606D">
              <w:rPr>
                <w:szCs w:val="24"/>
              </w:rPr>
              <w:t>/</w:t>
            </w:r>
            <w:r w:rsidRPr="0027606D">
              <w:rPr>
                <w:szCs w:val="24"/>
              </w:rPr>
              <w:br/>
            </w:r>
            <w:proofErr w:type="spellStart"/>
            <w:r w:rsidRPr="0027606D">
              <w:rPr>
                <w:szCs w:val="24"/>
              </w:rPr>
              <w:t>сезон</w:t>
            </w:r>
            <w:proofErr w:type="spellEnd"/>
          </w:p>
        </w:tc>
        <w:tc>
          <w:tcPr>
            <w:tcW w:w="1878" w:type="dxa"/>
          </w:tcPr>
          <w:p w14:paraId="5C5483D8" w14:textId="77777777" w:rsidR="00BF34C4" w:rsidRPr="0027606D" w:rsidRDefault="00A92697" w:rsidP="00B743BB">
            <w:pPr>
              <w:keepNext/>
              <w:jc w:val="center"/>
              <w:rPr>
                <w:sz w:val="24"/>
                <w:szCs w:val="24"/>
              </w:rPr>
            </w:pPr>
            <w:r w:rsidRPr="0027606D">
              <w:rPr>
                <w:szCs w:val="24"/>
              </w:rPr>
              <w:t xml:space="preserve">GDD </w:t>
            </w:r>
            <w:proofErr w:type="spellStart"/>
            <w:r w:rsidRPr="0027606D">
              <w:rPr>
                <w:szCs w:val="24"/>
              </w:rPr>
              <w:t>почвы</w:t>
            </w:r>
            <w:proofErr w:type="spellEnd"/>
            <w:r w:rsidRPr="0027606D">
              <w:rPr>
                <w:szCs w:val="24"/>
              </w:rPr>
              <w:br/>
              <w:t>(</w:t>
            </w:r>
            <w:proofErr w:type="spellStart"/>
            <w:r w:rsidRPr="0027606D">
              <w:rPr>
                <w:szCs w:val="24"/>
              </w:rPr>
              <w:t>кумулят</w:t>
            </w:r>
            <w:proofErr w:type="spellEnd"/>
            <w:r w:rsidRPr="0027606D">
              <w:rPr>
                <w:szCs w:val="24"/>
              </w:rPr>
              <w:t>.)</w:t>
            </w:r>
          </w:p>
        </w:tc>
      </w:tr>
      <w:tr w:rsidR="0032594A" w:rsidRPr="008261E8" w14:paraId="4BED5C42" w14:textId="77777777" w:rsidTr="00B05D1B">
        <w:trPr>
          <w:cantSplit/>
        </w:trPr>
        <w:tc>
          <w:tcPr>
            <w:tcW w:w="1418" w:type="dxa"/>
          </w:tcPr>
          <w:p w14:paraId="539C9C34" w14:textId="77777777" w:rsidR="00BF34C4" w:rsidRPr="0027606D" w:rsidRDefault="00A92697" w:rsidP="00B743BB">
            <w:pPr>
              <w:keepNext/>
              <w:rPr>
                <w:sz w:val="24"/>
                <w:szCs w:val="24"/>
              </w:rPr>
            </w:pPr>
            <w:proofErr w:type="spellStart"/>
            <w:r w:rsidRPr="0027606D">
              <w:rPr>
                <w:szCs w:val="24"/>
              </w:rPr>
              <w:t>Биологические</w:t>
            </w:r>
            <w:proofErr w:type="spellEnd"/>
          </w:p>
        </w:tc>
        <w:tc>
          <w:tcPr>
            <w:tcW w:w="2085" w:type="dxa"/>
          </w:tcPr>
          <w:p w14:paraId="3A21548D" w14:textId="77777777" w:rsidR="00BF34C4" w:rsidRPr="0027606D" w:rsidRDefault="00A92697" w:rsidP="00B743BB">
            <w:pPr>
              <w:keepNext/>
              <w:jc w:val="center"/>
              <w:rPr>
                <w:sz w:val="24"/>
                <w:szCs w:val="24"/>
                <w:lang w:val="ru-RU"/>
              </w:rPr>
            </w:pPr>
            <w:proofErr w:type="spellStart"/>
            <w:r w:rsidRPr="0027606D">
              <w:rPr>
                <w:szCs w:val="24"/>
                <w:lang w:val="ru-RU"/>
              </w:rPr>
              <w:t>Каталазная</w:t>
            </w:r>
            <w:proofErr w:type="spellEnd"/>
            <w:r w:rsidRPr="0027606D">
              <w:rPr>
                <w:szCs w:val="24"/>
                <w:lang w:val="ru-RU"/>
              </w:rPr>
              <w:t xml:space="preserve"> акт.,</w:t>
            </w:r>
            <w:r w:rsidRPr="0027606D">
              <w:rPr>
                <w:szCs w:val="24"/>
                <w:lang w:val="ru-RU"/>
              </w:rPr>
              <w:br/>
              <w:t xml:space="preserve">мл </w:t>
            </w:r>
            <w:r w:rsidRPr="0027606D">
              <w:rPr>
                <w:szCs w:val="24"/>
              </w:rPr>
              <w:t>O</w:t>
            </w:r>
            <w:r w:rsidRPr="0027606D">
              <w:rPr>
                <w:szCs w:val="24"/>
                <w:lang w:val="ru-RU"/>
              </w:rPr>
              <w:t>₂/</w:t>
            </w:r>
            <w:proofErr w:type="spellStart"/>
            <w:r w:rsidRPr="0027606D">
              <w:rPr>
                <w:szCs w:val="24"/>
                <w:lang w:val="ru-RU"/>
              </w:rPr>
              <w:t>мин·г</w:t>
            </w:r>
            <w:proofErr w:type="spellEnd"/>
          </w:p>
        </w:tc>
        <w:tc>
          <w:tcPr>
            <w:tcW w:w="1625" w:type="dxa"/>
          </w:tcPr>
          <w:p w14:paraId="2BB58103" w14:textId="77777777" w:rsidR="00BF34C4" w:rsidRPr="0027606D" w:rsidRDefault="00A92697" w:rsidP="00B743BB">
            <w:pPr>
              <w:keepNext/>
              <w:jc w:val="center"/>
              <w:rPr>
                <w:sz w:val="24"/>
                <w:szCs w:val="24"/>
              </w:rPr>
            </w:pPr>
            <w:proofErr w:type="spellStart"/>
            <w:r w:rsidRPr="0027606D">
              <w:rPr>
                <w:szCs w:val="24"/>
              </w:rPr>
              <w:t>Газометри</w:t>
            </w:r>
            <w:proofErr w:type="spellEnd"/>
            <w:r w:rsidRPr="0027606D">
              <w:rPr>
                <w:szCs w:val="24"/>
              </w:rPr>
              <w:t>-</w:t>
            </w:r>
            <w:r w:rsidRPr="0027606D">
              <w:rPr>
                <w:szCs w:val="24"/>
              </w:rPr>
              <w:br/>
            </w:r>
            <w:proofErr w:type="spellStart"/>
            <w:r w:rsidRPr="0027606D">
              <w:rPr>
                <w:szCs w:val="24"/>
              </w:rPr>
              <w:t>ческий</w:t>
            </w:r>
            <w:proofErr w:type="spellEnd"/>
          </w:p>
        </w:tc>
        <w:tc>
          <w:tcPr>
            <w:tcW w:w="1948" w:type="dxa"/>
          </w:tcPr>
          <w:p w14:paraId="6D23171F" w14:textId="77777777" w:rsidR="00BF34C4" w:rsidRPr="0027606D" w:rsidRDefault="00A92697" w:rsidP="00B743BB">
            <w:pPr>
              <w:keepNext/>
              <w:jc w:val="center"/>
              <w:rPr>
                <w:sz w:val="24"/>
                <w:szCs w:val="24"/>
              </w:rPr>
            </w:pPr>
            <w:r w:rsidRPr="0027606D">
              <w:rPr>
                <w:szCs w:val="24"/>
              </w:rPr>
              <w:t xml:space="preserve">3 </w:t>
            </w:r>
            <w:proofErr w:type="spellStart"/>
            <w:r w:rsidRPr="0027606D">
              <w:rPr>
                <w:szCs w:val="24"/>
              </w:rPr>
              <w:t>раза</w:t>
            </w:r>
            <w:proofErr w:type="spellEnd"/>
            <w:r w:rsidRPr="0027606D">
              <w:rPr>
                <w:szCs w:val="24"/>
              </w:rPr>
              <w:t>/</w:t>
            </w:r>
            <w:r w:rsidRPr="0027606D">
              <w:rPr>
                <w:szCs w:val="24"/>
              </w:rPr>
              <w:br/>
            </w:r>
            <w:proofErr w:type="spellStart"/>
            <w:r w:rsidRPr="0027606D">
              <w:rPr>
                <w:szCs w:val="24"/>
              </w:rPr>
              <w:t>сезон</w:t>
            </w:r>
            <w:proofErr w:type="spellEnd"/>
          </w:p>
        </w:tc>
        <w:tc>
          <w:tcPr>
            <w:tcW w:w="1878" w:type="dxa"/>
          </w:tcPr>
          <w:p w14:paraId="763AE197" w14:textId="77777777" w:rsidR="00BF34C4" w:rsidRPr="0027606D" w:rsidRDefault="00A92697" w:rsidP="00B743BB">
            <w:pPr>
              <w:keepNext/>
              <w:jc w:val="center"/>
              <w:rPr>
                <w:sz w:val="24"/>
                <w:szCs w:val="24"/>
                <w:lang w:val="ru-RU"/>
              </w:rPr>
            </w:pPr>
            <w:r w:rsidRPr="0027606D">
              <w:rPr>
                <w:szCs w:val="24"/>
              </w:rPr>
              <w:t>T</w:t>
            </w:r>
            <w:r w:rsidRPr="0027606D">
              <w:rPr>
                <w:szCs w:val="24"/>
                <w:lang w:val="ru-RU"/>
              </w:rPr>
              <w:t xml:space="preserve"> и </w:t>
            </w:r>
            <w:r w:rsidRPr="0027606D">
              <w:rPr>
                <w:szCs w:val="24"/>
              </w:rPr>
              <w:t>W</w:t>
            </w:r>
            <w:r w:rsidRPr="0027606D">
              <w:rPr>
                <w:szCs w:val="24"/>
                <w:lang w:val="ru-RU"/>
              </w:rPr>
              <w:t xml:space="preserve"> почвы</w:t>
            </w:r>
            <w:r w:rsidRPr="0027606D">
              <w:rPr>
                <w:szCs w:val="24"/>
                <w:lang w:val="ru-RU"/>
              </w:rPr>
              <w:br/>
              <w:t>(текущие)</w:t>
            </w:r>
          </w:p>
        </w:tc>
      </w:tr>
      <w:tr w:rsidR="0032594A" w:rsidRPr="0027606D" w14:paraId="09454752" w14:textId="77777777" w:rsidTr="00B05D1B">
        <w:trPr>
          <w:cantSplit/>
        </w:trPr>
        <w:tc>
          <w:tcPr>
            <w:tcW w:w="1418" w:type="dxa"/>
          </w:tcPr>
          <w:p w14:paraId="6BF93A4C" w14:textId="77777777" w:rsidR="00BF34C4" w:rsidRPr="0027606D" w:rsidRDefault="00A92697" w:rsidP="00B743BB">
            <w:pPr>
              <w:keepNext/>
              <w:rPr>
                <w:sz w:val="24"/>
                <w:szCs w:val="24"/>
              </w:rPr>
            </w:pPr>
            <w:proofErr w:type="spellStart"/>
            <w:r w:rsidRPr="0027606D">
              <w:rPr>
                <w:szCs w:val="24"/>
              </w:rPr>
              <w:t>Агрофизические</w:t>
            </w:r>
            <w:proofErr w:type="spellEnd"/>
          </w:p>
        </w:tc>
        <w:tc>
          <w:tcPr>
            <w:tcW w:w="2085" w:type="dxa"/>
          </w:tcPr>
          <w:p w14:paraId="533E6C25" w14:textId="77777777" w:rsidR="00BF34C4" w:rsidRPr="0027606D" w:rsidRDefault="00A92697" w:rsidP="00B743BB">
            <w:pPr>
              <w:keepNext/>
              <w:jc w:val="center"/>
              <w:rPr>
                <w:sz w:val="24"/>
                <w:szCs w:val="24"/>
              </w:rPr>
            </w:pPr>
            <w:proofErr w:type="spellStart"/>
            <w:r w:rsidRPr="0027606D">
              <w:rPr>
                <w:szCs w:val="24"/>
              </w:rPr>
              <w:t>Агрегатный</w:t>
            </w:r>
            <w:proofErr w:type="spellEnd"/>
            <w:r w:rsidRPr="0027606D">
              <w:rPr>
                <w:szCs w:val="24"/>
              </w:rPr>
              <w:br/>
            </w:r>
            <w:proofErr w:type="spellStart"/>
            <w:r w:rsidRPr="0027606D">
              <w:rPr>
                <w:szCs w:val="24"/>
              </w:rPr>
              <w:t>состав</w:t>
            </w:r>
            <w:proofErr w:type="spellEnd"/>
          </w:p>
        </w:tc>
        <w:tc>
          <w:tcPr>
            <w:tcW w:w="1625" w:type="dxa"/>
          </w:tcPr>
          <w:p w14:paraId="1CC7AF12" w14:textId="77777777" w:rsidR="00BF34C4" w:rsidRPr="0027606D" w:rsidRDefault="00A92697" w:rsidP="00B743BB">
            <w:pPr>
              <w:keepNext/>
              <w:jc w:val="center"/>
              <w:rPr>
                <w:sz w:val="24"/>
                <w:szCs w:val="24"/>
              </w:rPr>
            </w:pPr>
            <w:r w:rsidRPr="0027606D">
              <w:rPr>
                <w:szCs w:val="24"/>
              </w:rPr>
              <w:t xml:space="preserve">Н.И. </w:t>
            </w:r>
            <w:proofErr w:type="spellStart"/>
            <w:r w:rsidRPr="0027606D">
              <w:rPr>
                <w:szCs w:val="24"/>
              </w:rPr>
              <w:t>Савинов</w:t>
            </w:r>
            <w:proofErr w:type="spellEnd"/>
            <w:r w:rsidRPr="0027606D">
              <w:rPr>
                <w:szCs w:val="24"/>
              </w:rPr>
              <w:br/>
              <w:t>(</w:t>
            </w:r>
            <w:proofErr w:type="spellStart"/>
            <w:r w:rsidRPr="0027606D">
              <w:rPr>
                <w:szCs w:val="24"/>
              </w:rPr>
              <w:t>сухое</w:t>
            </w:r>
            <w:proofErr w:type="spellEnd"/>
            <w:r w:rsidRPr="0027606D">
              <w:rPr>
                <w:szCs w:val="24"/>
              </w:rPr>
              <w:t>)</w:t>
            </w:r>
          </w:p>
        </w:tc>
        <w:tc>
          <w:tcPr>
            <w:tcW w:w="1948" w:type="dxa"/>
          </w:tcPr>
          <w:p w14:paraId="33940109" w14:textId="77777777" w:rsidR="00BF34C4" w:rsidRPr="0027606D" w:rsidRDefault="00A92697" w:rsidP="00B743BB">
            <w:pPr>
              <w:keepNext/>
              <w:jc w:val="center"/>
              <w:rPr>
                <w:sz w:val="24"/>
                <w:szCs w:val="24"/>
              </w:rPr>
            </w:pPr>
            <w:r w:rsidRPr="0027606D">
              <w:rPr>
                <w:szCs w:val="24"/>
              </w:rPr>
              <w:t xml:space="preserve">2 </w:t>
            </w:r>
            <w:proofErr w:type="spellStart"/>
            <w:r w:rsidRPr="0027606D">
              <w:rPr>
                <w:szCs w:val="24"/>
              </w:rPr>
              <w:t>раза</w:t>
            </w:r>
            <w:proofErr w:type="spellEnd"/>
            <w:r w:rsidRPr="0027606D">
              <w:rPr>
                <w:szCs w:val="24"/>
              </w:rPr>
              <w:t>/</w:t>
            </w:r>
            <w:r w:rsidRPr="0027606D">
              <w:rPr>
                <w:szCs w:val="24"/>
              </w:rPr>
              <w:br/>
            </w:r>
            <w:proofErr w:type="spellStart"/>
            <w:r w:rsidRPr="0027606D">
              <w:rPr>
                <w:szCs w:val="24"/>
              </w:rPr>
              <w:t>сезон</w:t>
            </w:r>
            <w:proofErr w:type="spellEnd"/>
          </w:p>
        </w:tc>
        <w:tc>
          <w:tcPr>
            <w:tcW w:w="1878" w:type="dxa"/>
          </w:tcPr>
          <w:p w14:paraId="4FF87249" w14:textId="77777777" w:rsidR="00BF34C4" w:rsidRPr="0027606D" w:rsidRDefault="00A92697" w:rsidP="00B743BB">
            <w:pPr>
              <w:keepNext/>
              <w:jc w:val="center"/>
              <w:rPr>
                <w:sz w:val="24"/>
                <w:szCs w:val="24"/>
              </w:rPr>
            </w:pPr>
            <w:r w:rsidRPr="0027606D">
              <w:rPr>
                <w:szCs w:val="24"/>
              </w:rPr>
              <w:t xml:space="preserve">W </w:t>
            </w:r>
            <w:proofErr w:type="spellStart"/>
            <w:r w:rsidRPr="0027606D">
              <w:rPr>
                <w:szCs w:val="24"/>
              </w:rPr>
              <w:t>почвы</w:t>
            </w:r>
            <w:proofErr w:type="spellEnd"/>
            <w:r w:rsidRPr="0027606D">
              <w:rPr>
                <w:szCs w:val="24"/>
              </w:rPr>
              <w:br/>
              <w:t>(</w:t>
            </w:r>
            <w:proofErr w:type="spellStart"/>
            <w:r w:rsidRPr="0027606D">
              <w:rPr>
                <w:szCs w:val="24"/>
              </w:rPr>
              <w:t>динамика</w:t>
            </w:r>
            <w:proofErr w:type="spellEnd"/>
            <w:r w:rsidRPr="0027606D">
              <w:rPr>
                <w:szCs w:val="24"/>
              </w:rPr>
              <w:t>)</w:t>
            </w:r>
          </w:p>
        </w:tc>
      </w:tr>
      <w:tr w:rsidR="0032594A" w:rsidRPr="0027606D" w14:paraId="756DCC61" w14:textId="77777777" w:rsidTr="00B05D1B">
        <w:trPr>
          <w:cantSplit/>
        </w:trPr>
        <w:tc>
          <w:tcPr>
            <w:tcW w:w="1418" w:type="dxa"/>
          </w:tcPr>
          <w:p w14:paraId="41CDBE60" w14:textId="77777777" w:rsidR="00BF34C4" w:rsidRPr="0027606D" w:rsidRDefault="00A92697" w:rsidP="00B743BB">
            <w:pPr>
              <w:keepNext/>
              <w:rPr>
                <w:sz w:val="24"/>
                <w:szCs w:val="24"/>
              </w:rPr>
            </w:pPr>
            <w:proofErr w:type="spellStart"/>
            <w:r w:rsidRPr="0027606D">
              <w:rPr>
                <w:szCs w:val="24"/>
              </w:rPr>
              <w:t>Агрофизические</w:t>
            </w:r>
            <w:proofErr w:type="spellEnd"/>
          </w:p>
        </w:tc>
        <w:tc>
          <w:tcPr>
            <w:tcW w:w="2085" w:type="dxa"/>
          </w:tcPr>
          <w:p w14:paraId="0D0D3B73" w14:textId="77777777" w:rsidR="00BF34C4" w:rsidRPr="0027606D" w:rsidRDefault="00A92697" w:rsidP="00B743BB">
            <w:pPr>
              <w:keepNext/>
              <w:jc w:val="center"/>
              <w:rPr>
                <w:sz w:val="24"/>
                <w:szCs w:val="24"/>
              </w:rPr>
            </w:pPr>
            <w:proofErr w:type="spellStart"/>
            <w:r w:rsidRPr="0027606D">
              <w:rPr>
                <w:szCs w:val="24"/>
              </w:rPr>
              <w:t>Водопрочность</w:t>
            </w:r>
            <w:proofErr w:type="spellEnd"/>
            <w:r w:rsidRPr="0027606D">
              <w:rPr>
                <w:szCs w:val="24"/>
              </w:rPr>
              <w:br/>
            </w:r>
            <w:proofErr w:type="spellStart"/>
            <w:r w:rsidRPr="0027606D">
              <w:rPr>
                <w:szCs w:val="24"/>
              </w:rPr>
              <w:t>агрегатов</w:t>
            </w:r>
            <w:proofErr w:type="spellEnd"/>
          </w:p>
        </w:tc>
        <w:tc>
          <w:tcPr>
            <w:tcW w:w="1625" w:type="dxa"/>
          </w:tcPr>
          <w:p w14:paraId="4FAE64B2" w14:textId="77777777" w:rsidR="00BF34C4" w:rsidRPr="0027606D" w:rsidRDefault="00A92697" w:rsidP="00B743BB">
            <w:pPr>
              <w:keepNext/>
              <w:jc w:val="center"/>
              <w:rPr>
                <w:sz w:val="24"/>
                <w:szCs w:val="24"/>
              </w:rPr>
            </w:pPr>
            <w:proofErr w:type="spellStart"/>
            <w:r w:rsidRPr="0027606D">
              <w:rPr>
                <w:szCs w:val="24"/>
              </w:rPr>
              <w:t>Мокрое</w:t>
            </w:r>
            <w:proofErr w:type="spellEnd"/>
            <w:r w:rsidRPr="0027606D">
              <w:rPr>
                <w:szCs w:val="24"/>
              </w:rPr>
              <w:br/>
            </w:r>
            <w:proofErr w:type="spellStart"/>
            <w:r w:rsidRPr="0027606D">
              <w:rPr>
                <w:szCs w:val="24"/>
              </w:rPr>
              <w:t>просеивание</w:t>
            </w:r>
            <w:proofErr w:type="spellEnd"/>
          </w:p>
        </w:tc>
        <w:tc>
          <w:tcPr>
            <w:tcW w:w="1948" w:type="dxa"/>
          </w:tcPr>
          <w:p w14:paraId="7059EA29" w14:textId="77777777" w:rsidR="00BF34C4" w:rsidRPr="0027606D" w:rsidRDefault="00A92697" w:rsidP="00B743BB">
            <w:pPr>
              <w:keepNext/>
              <w:jc w:val="center"/>
              <w:rPr>
                <w:sz w:val="24"/>
                <w:szCs w:val="24"/>
              </w:rPr>
            </w:pPr>
            <w:r w:rsidRPr="0027606D">
              <w:rPr>
                <w:szCs w:val="24"/>
              </w:rPr>
              <w:t xml:space="preserve">2 </w:t>
            </w:r>
            <w:proofErr w:type="spellStart"/>
            <w:r w:rsidRPr="0027606D">
              <w:rPr>
                <w:szCs w:val="24"/>
              </w:rPr>
              <w:t>раза</w:t>
            </w:r>
            <w:proofErr w:type="spellEnd"/>
            <w:r w:rsidRPr="0027606D">
              <w:rPr>
                <w:szCs w:val="24"/>
              </w:rPr>
              <w:t>/</w:t>
            </w:r>
            <w:r w:rsidRPr="0027606D">
              <w:rPr>
                <w:szCs w:val="24"/>
              </w:rPr>
              <w:br/>
            </w:r>
            <w:proofErr w:type="spellStart"/>
            <w:r w:rsidRPr="0027606D">
              <w:rPr>
                <w:szCs w:val="24"/>
              </w:rPr>
              <w:t>сезон</w:t>
            </w:r>
            <w:proofErr w:type="spellEnd"/>
          </w:p>
        </w:tc>
        <w:tc>
          <w:tcPr>
            <w:tcW w:w="1878" w:type="dxa"/>
          </w:tcPr>
          <w:p w14:paraId="44791D82" w14:textId="77777777" w:rsidR="00BF34C4" w:rsidRPr="0027606D" w:rsidRDefault="00A92697" w:rsidP="00B743BB">
            <w:pPr>
              <w:keepNext/>
              <w:jc w:val="center"/>
              <w:rPr>
                <w:sz w:val="24"/>
                <w:szCs w:val="24"/>
              </w:rPr>
            </w:pPr>
            <w:proofErr w:type="spellStart"/>
            <w:r w:rsidRPr="0027606D">
              <w:rPr>
                <w:szCs w:val="24"/>
              </w:rPr>
              <w:t>Режим</w:t>
            </w:r>
            <w:proofErr w:type="spellEnd"/>
            <w:r w:rsidRPr="0027606D">
              <w:rPr>
                <w:szCs w:val="24"/>
              </w:rPr>
              <w:br/>
            </w:r>
            <w:proofErr w:type="spellStart"/>
            <w:r w:rsidRPr="0027606D">
              <w:rPr>
                <w:szCs w:val="24"/>
              </w:rPr>
              <w:t>орошения</w:t>
            </w:r>
            <w:proofErr w:type="spellEnd"/>
          </w:p>
        </w:tc>
      </w:tr>
      <w:tr w:rsidR="0032594A" w:rsidRPr="0027606D" w14:paraId="6AA8DE67" w14:textId="77777777" w:rsidTr="00B05D1B">
        <w:trPr>
          <w:cantSplit/>
        </w:trPr>
        <w:tc>
          <w:tcPr>
            <w:tcW w:w="1418" w:type="dxa"/>
          </w:tcPr>
          <w:p w14:paraId="1046A25F" w14:textId="77777777" w:rsidR="00BF34C4" w:rsidRPr="0027606D" w:rsidRDefault="00A92697" w:rsidP="00B743BB">
            <w:pPr>
              <w:keepNext/>
              <w:rPr>
                <w:sz w:val="24"/>
                <w:szCs w:val="24"/>
              </w:rPr>
            </w:pPr>
            <w:proofErr w:type="spellStart"/>
            <w:r w:rsidRPr="0027606D">
              <w:rPr>
                <w:szCs w:val="24"/>
              </w:rPr>
              <w:t>Агрофизические</w:t>
            </w:r>
            <w:proofErr w:type="spellEnd"/>
          </w:p>
        </w:tc>
        <w:tc>
          <w:tcPr>
            <w:tcW w:w="2085" w:type="dxa"/>
          </w:tcPr>
          <w:p w14:paraId="00CFD72E" w14:textId="77777777" w:rsidR="00BF34C4" w:rsidRPr="0027606D" w:rsidRDefault="00A92697" w:rsidP="00B743BB">
            <w:pPr>
              <w:keepNext/>
              <w:jc w:val="center"/>
              <w:rPr>
                <w:sz w:val="24"/>
                <w:szCs w:val="24"/>
              </w:rPr>
            </w:pPr>
            <w:proofErr w:type="spellStart"/>
            <w:r w:rsidRPr="0027606D">
              <w:rPr>
                <w:szCs w:val="24"/>
              </w:rPr>
              <w:t>Плотность</w:t>
            </w:r>
            <w:proofErr w:type="spellEnd"/>
            <w:r w:rsidRPr="0027606D">
              <w:rPr>
                <w:szCs w:val="24"/>
              </w:rPr>
              <w:t>,</w:t>
            </w:r>
            <w:r w:rsidRPr="0027606D">
              <w:rPr>
                <w:szCs w:val="24"/>
              </w:rPr>
              <w:br/>
              <w:t>г/см³</w:t>
            </w:r>
          </w:p>
        </w:tc>
        <w:tc>
          <w:tcPr>
            <w:tcW w:w="1625" w:type="dxa"/>
          </w:tcPr>
          <w:p w14:paraId="407EA9D2" w14:textId="77777777" w:rsidR="00BF34C4" w:rsidRPr="0027606D" w:rsidRDefault="00A92697" w:rsidP="00B743BB">
            <w:pPr>
              <w:keepNext/>
              <w:jc w:val="center"/>
              <w:rPr>
                <w:sz w:val="24"/>
                <w:szCs w:val="24"/>
              </w:rPr>
            </w:pPr>
            <w:proofErr w:type="spellStart"/>
            <w:r w:rsidRPr="0027606D">
              <w:rPr>
                <w:szCs w:val="24"/>
              </w:rPr>
              <w:t>Режущее</w:t>
            </w:r>
            <w:proofErr w:type="spellEnd"/>
            <w:r w:rsidRPr="0027606D">
              <w:rPr>
                <w:szCs w:val="24"/>
              </w:rPr>
              <w:br/>
            </w:r>
            <w:proofErr w:type="spellStart"/>
            <w:r w:rsidRPr="0027606D">
              <w:rPr>
                <w:szCs w:val="24"/>
              </w:rPr>
              <w:t>кольцо</w:t>
            </w:r>
            <w:proofErr w:type="spellEnd"/>
          </w:p>
        </w:tc>
        <w:tc>
          <w:tcPr>
            <w:tcW w:w="1948" w:type="dxa"/>
          </w:tcPr>
          <w:p w14:paraId="5645BA46" w14:textId="77777777" w:rsidR="00BF34C4" w:rsidRPr="0027606D" w:rsidRDefault="00A92697" w:rsidP="00B743BB">
            <w:pPr>
              <w:keepNext/>
              <w:jc w:val="center"/>
              <w:rPr>
                <w:sz w:val="24"/>
                <w:szCs w:val="24"/>
              </w:rPr>
            </w:pPr>
            <w:proofErr w:type="spellStart"/>
            <w:r w:rsidRPr="0027606D">
              <w:rPr>
                <w:szCs w:val="24"/>
              </w:rPr>
              <w:t>До</w:t>
            </w:r>
            <w:proofErr w:type="spellEnd"/>
            <w:r w:rsidRPr="0027606D">
              <w:rPr>
                <w:szCs w:val="24"/>
              </w:rPr>
              <w:t xml:space="preserve"> и </w:t>
            </w:r>
            <w:proofErr w:type="spellStart"/>
            <w:r w:rsidRPr="0027606D">
              <w:rPr>
                <w:szCs w:val="24"/>
              </w:rPr>
              <w:t>после</w:t>
            </w:r>
            <w:proofErr w:type="spellEnd"/>
            <w:r w:rsidRPr="0027606D">
              <w:rPr>
                <w:szCs w:val="24"/>
              </w:rPr>
              <w:br/>
            </w:r>
            <w:proofErr w:type="spellStart"/>
            <w:r w:rsidRPr="0027606D">
              <w:rPr>
                <w:szCs w:val="24"/>
              </w:rPr>
              <w:t>вегетации</w:t>
            </w:r>
            <w:proofErr w:type="spellEnd"/>
          </w:p>
        </w:tc>
        <w:tc>
          <w:tcPr>
            <w:tcW w:w="1878" w:type="dxa"/>
          </w:tcPr>
          <w:p w14:paraId="4C0804B1" w14:textId="77777777" w:rsidR="00BF34C4" w:rsidRPr="0027606D" w:rsidRDefault="00A92697" w:rsidP="00B743BB">
            <w:pPr>
              <w:keepNext/>
              <w:jc w:val="center"/>
              <w:rPr>
                <w:sz w:val="24"/>
                <w:szCs w:val="24"/>
              </w:rPr>
            </w:pPr>
            <w:r w:rsidRPr="0027606D">
              <w:rPr>
                <w:szCs w:val="24"/>
              </w:rPr>
              <w:t xml:space="preserve">W </w:t>
            </w:r>
            <w:proofErr w:type="spellStart"/>
            <w:r w:rsidRPr="0027606D">
              <w:rPr>
                <w:szCs w:val="24"/>
              </w:rPr>
              <w:t>почвы</w:t>
            </w:r>
            <w:proofErr w:type="spellEnd"/>
            <w:r w:rsidRPr="0027606D">
              <w:rPr>
                <w:szCs w:val="24"/>
              </w:rPr>
              <w:br/>
              <w:t>(</w:t>
            </w:r>
            <w:proofErr w:type="spellStart"/>
            <w:r w:rsidRPr="0027606D">
              <w:rPr>
                <w:szCs w:val="24"/>
              </w:rPr>
              <w:t>сезон</w:t>
            </w:r>
            <w:proofErr w:type="spellEnd"/>
            <w:r w:rsidRPr="0027606D">
              <w:rPr>
                <w:szCs w:val="24"/>
              </w:rPr>
              <w:t>.)</w:t>
            </w:r>
          </w:p>
        </w:tc>
      </w:tr>
    </w:tbl>
    <w:p w14:paraId="23C693CF" w14:textId="77777777" w:rsidR="00F2325D" w:rsidRDefault="00F2325D" w:rsidP="0032594A">
      <w:pPr>
        <w:ind w:firstLine="709"/>
        <w:jc w:val="both"/>
        <w:rPr>
          <w:iCs/>
          <w:sz w:val="24"/>
          <w:lang w:val="ru-RU"/>
        </w:rPr>
      </w:pPr>
    </w:p>
    <w:p w14:paraId="6B690908" w14:textId="1F97F60A" w:rsidR="00BF34C4" w:rsidRPr="00443D2B" w:rsidRDefault="00A92697" w:rsidP="0032594A">
      <w:pPr>
        <w:ind w:firstLine="709"/>
        <w:jc w:val="both"/>
        <w:rPr>
          <w:iCs/>
          <w:lang w:val="ru-RU"/>
        </w:rPr>
      </w:pPr>
      <w:r w:rsidRPr="00443D2B">
        <w:rPr>
          <w:iCs/>
          <w:sz w:val="24"/>
          <w:lang w:val="ru-RU"/>
        </w:rPr>
        <w:t xml:space="preserve">Примечание – T – температура; W – влажность; GDD – </w:t>
      </w:r>
      <w:proofErr w:type="spellStart"/>
      <w:r w:rsidRPr="00443D2B">
        <w:rPr>
          <w:iCs/>
          <w:sz w:val="24"/>
          <w:lang w:val="ru-RU"/>
        </w:rPr>
        <w:t>градусо</w:t>
      </w:r>
      <w:proofErr w:type="spellEnd"/>
      <w:r w:rsidRPr="00443D2B">
        <w:rPr>
          <w:iCs/>
          <w:sz w:val="24"/>
          <w:lang w:val="ru-RU"/>
        </w:rPr>
        <w:t>-дни. Составлено автором на основе программы исследований [14, с. 110–125; 70, с. 31–45]</w:t>
      </w:r>
    </w:p>
    <w:p w14:paraId="1B79BC8D" w14:textId="77777777" w:rsidR="00BF34C4" w:rsidRPr="00E144CE" w:rsidRDefault="00BF34C4">
      <w:pPr>
        <w:rPr>
          <w:lang w:val="ru-RU"/>
        </w:rPr>
      </w:pPr>
    </w:p>
    <w:p w14:paraId="378C5C29" w14:textId="77777777" w:rsidR="00BF34C4" w:rsidRPr="00443D2B" w:rsidRDefault="00A92697" w:rsidP="0032594A">
      <w:pPr>
        <w:ind w:firstLine="709"/>
        <w:jc w:val="both"/>
        <w:rPr>
          <w:lang w:val="ru-RU"/>
        </w:rPr>
      </w:pPr>
      <w:r w:rsidRPr="00443D2B">
        <w:rPr>
          <w:lang w:val="ru-RU"/>
        </w:rPr>
        <w:t xml:space="preserve">Почвенные образцы отбираются на каждом из четырёх вариантов полевого опыта по водосберегающим технологиям. В таблице А.4 представлена схема привязки отбора почвенных образцов к вариантам опыта и точкам размещения </w:t>
      </w:r>
      <w:proofErr w:type="spellStart"/>
      <w:r w:rsidRPr="00443D2B">
        <w:rPr>
          <w:lang w:val="ru-RU"/>
        </w:rPr>
        <w:t>IoT</w:t>
      </w:r>
      <w:proofErr w:type="spellEnd"/>
      <w:r w:rsidRPr="00443D2B">
        <w:rPr>
          <w:lang w:val="ru-RU"/>
        </w:rPr>
        <w:t>-станций системы «MOM SENSOR».</w:t>
      </w:r>
    </w:p>
    <w:p w14:paraId="26B5BC88" w14:textId="77777777" w:rsidR="001860FF" w:rsidRDefault="001860FF" w:rsidP="003D27FB">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А</w:t>
      </w:r>
    </w:p>
    <w:p w14:paraId="33E65774" w14:textId="77777777" w:rsidR="001860FF" w:rsidRPr="00B05D1B" w:rsidRDefault="001860FF" w:rsidP="00C84A13">
      <w:pPr>
        <w:rPr>
          <w:lang w:val="ru-RU"/>
        </w:rPr>
      </w:pPr>
    </w:p>
    <w:p w14:paraId="1EB86C3C" w14:textId="77777777" w:rsidR="00BF34C4" w:rsidRDefault="00A92697" w:rsidP="0032594A">
      <w:pPr>
        <w:keepNext/>
        <w:jc w:val="both"/>
        <w:rPr>
          <w:lang w:val="ru-RU"/>
        </w:rPr>
      </w:pPr>
      <w:r w:rsidRPr="00443D2B">
        <w:rPr>
          <w:lang w:val="ru-RU"/>
        </w:rPr>
        <w:t xml:space="preserve">Таблица А.4 – Схема привязки отбора почвенных образцов к вариантам опыта и </w:t>
      </w:r>
      <w:proofErr w:type="spellStart"/>
      <w:r w:rsidRPr="00443D2B">
        <w:rPr>
          <w:lang w:val="ru-RU"/>
        </w:rPr>
        <w:t>IoT</w:t>
      </w:r>
      <w:proofErr w:type="spellEnd"/>
      <w:r w:rsidRPr="00443D2B">
        <w:rPr>
          <w:lang w:val="ru-RU"/>
        </w:rPr>
        <w:t>-станциям</w:t>
      </w:r>
    </w:p>
    <w:p w14:paraId="79F153D6" w14:textId="77777777" w:rsidR="00F2325D" w:rsidRPr="00443D2B" w:rsidRDefault="00F2325D" w:rsidP="0032594A">
      <w:pPr>
        <w:keepNext/>
        <w:jc w:val="both"/>
        <w:rPr>
          <w:lang w:val="ru-RU"/>
        </w:rPr>
      </w:pPr>
    </w:p>
    <w:tbl>
      <w:tblPr>
        <w:tblStyle w:val="TableGrid"/>
        <w:tblW w:w="0" w:type="auto"/>
        <w:tblLayout w:type="fixed"/>
        <w:tblLook w:val="04A0" w:firstRow="1" w:lastRow="0" w:firstColumn="1" w:lastColumn="0" w:noHBand="0" w:noVBand="1"/>
      </w:tblPr>
      <w:tblGrid>
        <w:gridCol w:w="1315"/>
        <w:gridCol w:w="4209"/>
        <w:gridCol w:w="1560"/>
        <w:gridCol w:w="1559"/>
        <w:gridCol w:w="1276"/>
      </w:tblGrid>
      <w:tr w:rsidR="0032594A" w14:paraId="63D937B1" w14:textId="77777777" w:rsidTr="001E5BC1">
        <w:trPr>
          <w:cantSplit/>
        </w:trPr>
        <w:tc>
          <w:tcPr>
            <w:tcW w:w="1315" w:type="dxa"/>
          </w:tcPr>
          <w:p w14:paraId="241CFD62" w14:textId="77777777" w:rsidR="00BF34C4" w:rsidRPr="00443D2B" w:rsidRDefault="00A92697" w:rsidP="00B743BB">
            <w:pPr>
              <w:keepNext/>
              <w:jc w:val="center"/>
              <w:rPr>
                <w:bCs/>
              </w:rPr>
            </w:pPr>
            <w:proofErr w:type="spellStart"/>
            <w:r w:rsidRPr="00443D2B">
              <w:rPr>
                <w:bCs/>
              </w:rPr>
              <w:t>Вариант</w:t>
            </w:r>
            <w:proofErr w:type="spellEnd"/>
            <w:r w:rsidRPr="00443D2B">
              <w:rPr>
                <w:bCs/>
              </w:rPr>
              <w:br/>
            </w:r>
            <w:proofErr w:type="spellStart"/>
            <w:r w:rsidRPr="00443D2B">
              <w:rPr>
                <w:bCs/>
              </w:rPr>
              <w:t>опыта</w:t>
            </w:r>
            <w:proofErr w:type="spellEnd"/>
          </w:p>
        </w:tc>
        <w:tc>
          <w:tcPr>
            <w:tcW w:w="4209" w:type="dxa"/>
          </w:tcPr>
          <w:p w14:paraId="07316C4D" w14:textId="77777777" w:rsidR="00BF34C4" w:rsidRPr="00443D2B" w:rsidRDefault="00A92697" w:rsidP="00B743BB">
            <w:pPr>
              <w:keepNext/>
              <w:jc w:val="center"/>
              <w:rPr>
                <w:bCs/>
              </w:rPr>
            </w:pPr>
            <w:proofErr w:type="spellStart"/>
            <w:r w:rsidRPr="00443D2B">
              <w:rPr>
                <w:bCs/>
              </w:rPr>
              <w:t>Характеристика</w:t>
            </w:r>
            <w:proofErr w:type="spellEnd"/>
            <w:r w:rsidRPr="00443D2B">
              <w:rPr>
                <w:bCs/>
              </w:rPr>
              <w:t xml:space="preserve"> </w:t>
            </w:r>
            <w:proofErr w:type="spellStart"/>
            <w:r w:rsidRPr="00443D2B">
              <w:rPr>
                <w:bCs/>
              </w:rPr>
              <w:t>варианта</w:t>
            </w:r>
            <w:proofErr w:type="spellEnd"/>
          </w:p>
        </w:tc>
        <w:tc>
          <w:tcPr>
            <w:tcW w:w="1560" w:type="dxa"/>
          </w:tcPr>
          <w:p w14:paraId="0E147555" w14:textId="77777777" w:rsidR="00BF34C4" w:rsidRPr="00443D2B" w:rsidRDefault="00A92697" w:rsidP="00B743BB">
            <w:pPr>
              <w:keepNext/>
              <w:jc w:val="center"/>
              <w:rPr>
                <w:bCs/>
              </w:rPr>
            </w:pPr>
            <w:proofErr w:type="spellStart"/>
            <w:r w:rsidRPr="00443D2B">
              <w:rPr>
                <w:bCs/>
              </w:rPr>
              <w:t>Глубина</w:t>
            </w:r>
            <w:proofErr w:type="spellEnd"/>
            <w:r w:rsidRPr="00443D2B">
              <w:rPr>
                <w:bCs/>
              </w:rPr>
              <w:br/>
            </w:r>
            <w:proofErr w:type="spellStart"/>
            <w:r w:rsidRPr="00443D2B">
              <w:rPr>
                <w:bCs/>
              </w:rPr>
              <w:t>отбора</w:t>
            </w:r>
            <w:proofErr w:type="spellEnd"/>
            <w:r w:rsidRPr="00443D2B">
              <w:rPr>
                <w:bCs/>
              </w:rPr>
              <w:t xml:space="preserve">, </w:t>
            </w:r>
            <w:proofErr w:type="spellStart"/>
            <w:r w:rsidRPr="00443D2B">
              <w:rPr>
                <w:bCs/>
              </w:rPr>
              <w:t>см</w:t>
            </w:r>
            <w:proofErr w:type="spellEnd"/>
          </w:p>
        </w:tc>
        <w:tc>
          <w:tcPr>
            <w:tcW w:w="1559" w:type="dxa"/>
          </w:tcPr>
          <w:p w14:paraId="41E5E990" w14:textId="77777777" w:rsidR="00BF34C4" w:rsidRPr="00443D2B" w:rsidRDefault="00A92697" w:rsidP="00B743BB">
            <w:pPr>
              <w:keepNext/>
              <w:jc w:val="center"/>
              <w:rPr>
                <w:bCs/>
              </w:rPr>
            </w:pPr>
            <w:proofErr w:type="spellStart"/>
            <w:r w:rsidRPr="00443D2B">
              <w:rPr>
                <w:bCs/>
              </w:rPr>
              <w:t>Повторность</w:t>
            </w:r>
            <w:proofErr w:type="spellEnd"/>
          </w:p>
        </w:tc>
        <w:tc>
          <w:tcPr>
            <w:tcW w:w="1276" w:type="dxa"/>
          </w:tcPr>
          <w:p w14:paraId="2C3E0F2F" w14:textId="77777777" w:rsidR="00BF34C4" w:rsidRPr="00443D2B" w:rsidRDefault="00A92697" w:rsidP="00B743BB">
            <w:pPr>
              <w:keepNext/>
              <w:jc w:val="center"/>
              <w:rPr>
                <w:bCs/>
              </w:rPr>
            </w:pPr>
            <w:r w:rsidRPr="00443D2B">
              <w:rPr>
                <w:bCs/>
              </w:rPr>
              <w:t>IoT-</w:t>
            </w:r>
            <w:r w:rsidRPr="00443D2B">
              <w:rPr>
                <w:bCs/>
              </w:rPr>
              <w:br/>
            </w:r>
            <w:proofErr w:type="spellStart"/>
            <w:r w:rsidRPr="00443D2B">
              <w:rPr>
                <w:bCs/>
              </w:rPr>
              <w:t>станция</w:t>
            </w:r>
            <w:proofErr w:type="spellEnd"/>
          </w:p>
        </w:tc>
      </w:tr>
      <w:tr w:rsidR="0032594A" w14:paraId="6B34DB8D" w14:textId="77777777" w:rsidTr="001E5BC1">
        <w:trPr>
          <w:cantSplit/>
        </w:trPr>
        <w:tc>
          <w:tcPr>
            <w:tcW w:w="1315" w:type="dxa"/>
          </w:tcPr>
          <w:p w14:paraId="1F3A754B" w14:textId="77777777" w:rsidR="00BF34C4" w:rsidRDefault="00A92697" w:rsidP="00B743BB">
            <w:pPr>
              <w:keepNext/>
            </w:pPr>
            <w:r>
              <w:t>A0</w:t>
            </w:r>
            <w:r>
              <w:br/>
              <w:t>(</w:t>
            </w:r>
            <w:proofErr w:type="spellStart"/>
            <w:r>
              <w:t>контроль</w:t>
            </w:r>
            <w:proofErr w:type="spellEnd"/>
            <w:r>
              <w:t>)</w:t>
            </w:r>
          </w:p>
        </w:tc>
        <w:tc>
          <w:tcPr>
            <w:tcW w:w="4209" w:type="dxa"/>
          </w:tcPr>
          <w:p w14:paraId="20B2789E" w14:textId="77777777" w:rsidR="00BF34C4" w:rsidRDefault="00A92697" w:rsidP="00B743BB">
            <w:pPr>
              <w:keepNext/>
              <w:jc w:val="center"/>
            </w:pPr>
            <w:proofErr w:type="spellStart"/>
            <w:r>
              <w:t>Канальный</w:t>
            </w:r>
            <w:proofErr w:type="spellEnd"/>
            <w:r>
              <w:t xml:space="preserve"> </w:t>
            </w:r>
            <w:proofErr w:type="spellStart"/>
            <w:r>
              <w:t>полив</w:t>
            </w:r>
            <w:proofErr w:type="spellEnd"/>
            <w:r>
              <w:br/>
            </w:r>
            <w:proofErr w:type="spellStart"/>
            <w:r>
              <w:t>без</w:t>
            </w:r>
            <w:proofErr w:type="spellEnd"/>
            <w:r>
              <w:t xml:space="preserve"> </w:t>
            </w:r>
            <w:proofErr w:type="spellStart"/>
            <w:r>
              <w:t>полимера</w:t>
            </w:r>
            <w:proofErr w:type="spellEnd"/>
          </w:p>
        </w:tc>
        <w:tc>
          <w:tcPr>
            <w:tcW w:w="1560" w:type="dxa"/>
          </w:tcPr>
          <w:p w14:paraId="79CA0BFA" w14:textId="77777777" w:rsidR="00BF34C4" w:rsidRDefault="00A92697" w:rsidP="00B743BB">
            <w:pPr>
              <w:keepNext/>
              <w:jc w:val="center"/>
            </w:pPr>
            <w:r>
              <w:t>0–30,</w:t>
            </w:r>
            <w:r>
              <w:br/>
              <w:t>30–60</w:t>
            </w:r>
          </w:p>
        </w:tc>
        <w:tc>
          <w:tcPr>
            <w:tcW w:w="1559" w:type="dxa"/>
          </w:tcPr>
          <w:p w14:paraId="573A7A11" w14:textId="77777777" w:rsidR="00BF34C4" w:rsidRDefault="00A92697" w:rsidP="00B743BB">
            <w:pPr>
              <w:keepNext/>
              <w:jc w:val="center"/>
            </w:pPr>
            <w:r>
              <w:t>4-кратная</w:t>
            </w:r>
          </w:p>
        </w:tc>
        <w:tc>
          <w:tcPr>
            <w:tcW w:w="1276" w:type="dxa"/>
          </w:tcPr>
          <w:p w14:paraId="7969CEF1" w14:textId="77777777" w:rsidR="00BF34C4" w:rsidRDefault="00A92697" w:rsidP="00B743BB">
            <w:pPr>
              <w:keepNext/>
              <w:jc w:val="center"/>
            </w:pPr>
            <w:proofErr w:type="spellStart"/>
            <w:r>
              <w:t>Станция</w:t>
            </w:r>
            <w:proofErr w:type="spellEnd"/>
            <w:r>
              <w:t xml:space="preserve"> 1</w:t>
            </w:r>
          </w:p>
        </w:tc>
      </w:tr>
      <w:tr w:rsidR="0032594A" w14:paraId="54C30B92" w14:textId="77777777" w:rsidTr="001E5BC1">
        <w:trPr>
          <w:cantSplit/>
        </w:trPr>
        <w:tc>
          <w:tcPr>
            <w:tcW w:w="1315" w:type="dxa"/>
          </w:tcPr>
          <w:p w14:paraId="65D78E8E" w14:textId="77777777" w:rsidR="00BF34C4" w:rsidRDefault="00A92697" w:rsidP="00B743BB">
            <w:pPr>
              <w:keepNext/>
            </w:pPr>
            <w:r>
              <w:t>A1</w:t>
            </w:r>
          </w:p>
        </w:tc>
        <w:tc>
          <w:tcPr>
            <w:tcW w:w="4209" w:type="dxa"/>
          </w:tcPr>
          <w:p w14:paraId="1984D1CD" w14:textId="77777777" w:rsidR="00BF34C4" w:rsidRPr="00443D2B" w:rsidRDefault="00A92697" w:rsidP="00B743BB">
            <w:pPr>
              <w:keepNext/>
              <w:jc w:val="center"/>
              <w:rPr>
                <w:lang w:val="ru-RU"/>
              </w:rPr>
            </w:pPr>
            <w:r>
              <w:t>AQUASORB</w:t>
            </w:r>
            <w:r w:rsidRPr="00443D2B">
              <w:rPr>
                <w:lang w:val="ru-RU"/>
              </w:rPr>
              <w:t xml:space="preserve"> 20 г/дерево</w:t>
            </w:r>
            <w:r w:rsidRPr="00443D2B">
              <w:rPr>
                <w:lang w:val="ru-RU"/>
              </w:rPr>
              <w:br/>
              <w:t>+ канальный полив</w:t>
            </w:r>
          </w:p>
        </w:tc>
        <w:tc>
          <w:tcPr>
            <w:tcW w:w="1560" w:type="dxa"/>
          </w:tcPr>
          <w:p w14:paraId="177174C0" w14:textId="77777777" w:rsidR="00BF34C4" w:rsidRDefault="00A92697" w:rsidP="00B743BB">
            <w:pPr>
              <w:keepNext/>
              <w:jc w:val="center"/>
            </w:pPr>
            <w:r>
              <w:t>0–30,</w:t>
            </w:r>
            <w:r>
              <w:br/>
              <w:t>30–60</w:t>
            </w:r>
          </w:p>
        </w:tc>
        <w:tc>
          <w:tcPr>
            <w:tcW w:w="1559" w:type="dxa"/>
          </w:tcPr>
          <w:p w14:paraId="7698A3F7" w14:textId="77777777" w:rsidR="00BF34C4" w:rsidRDefault="00A92697" w:rsidP="00B743BB">
            <w:pPr>
              <w:keepNext/>
              <w:jc w:val="center"/>
            </w:pPr>
            <w:r>
              <w:t>4-кратная</w:t>
            </w:r>
          </w:p>
        </w:tc>
        <w:tc>
          <w:tcPr>
            <w:tcW w:w="1276" w:type="dxa"/>
          </w:tcPr>
          <w:p w14:paraId="58D7401A" w14:textId="77777777" w:rsidR="00BF34C4" w:rsidRDefault="00A92697" w:rsidP="00B743BB">
            <w:pPr>
              <w:keepNext/>
              <w:jc w:val="center"/>
            </w:pPr>
            <w:proofErr w:type="spellStart"/>
            <w:r>
              <w:t>Станция</w:t>
            </w:r>
            <w:proofErr w:type="spellEnd"/>
            <w:r>
              <w:t xml:space="preserve"> 2</w:t>
            </w:r>
          </w:p>
        </w:tc>
      </w:tr>
      <w:tr w:rsidR="0032594A" w14:paraId="08815FDC" w14:textId="77777777" w:rsidTr="001E5BC1">
        <w:trPr>
          <w:cantSplit/>
        </w:trPr>
        <w:tc>
          <w:tcPr>
            <w:tcW w:w="1315" w:type="dxa"/>
          </w:tcPr>
          <w:p w14:paraId="599FCFFB" w14:textId="77777777" w:rsidR="00BF34C4" w:rsidRDefault="00A92697" w:rsidP="00B743BB">
            <w:pPr>
              <w:keepNext/>
            </w:pPr>
            <w:r>
              <w:t>A2</w:t>
            </w:r>
          </w:p>
        </w:tc>
        <w:tc>
          <w:tcPr>
            <w:tcW w:w="4209" w:type="dxa"/>
          </w:tcPr>
          <w:p w14:paraId="62FAB842" w14:textId="77777777" w:rsidR="00BF34C4" w:rsidRPr="00443D2B" w:rsidRDefault="00A92697" w:rsidP="00B743BB">
            <w:pPr>
              <w:keepNext/>
              <w:jc w:val="center"/>
              <w:rPr>
                <w:lang w:val="ru-RU"/>
              </w:rPr>
            </w:pPr>
            <w:r>
              <w:t>AQUASORB</w:t>
            </w:r>
            <w:r w:rsidRPr="00443D2B">
              <w:rPr>
                <w:lang w:val="ru-RU"/>
              </w:rPr>
              <w:t xml:space="preserve"> 40 г/дерево</w:t>
            </w:r>
            <w:r w:rsidRPr="00443D2B">
              <w:rPr>
                <w:lang w:val="ru-RU"/>
              </w:rPr>
              <w:br/>
              <w:t>+ канальный полив</w:t>
            </w:r>
          </w:p>
        </w:tc>
        <w:tc>
          <w:tcPr>
            <w:tcW w:w="1560" w:type="dxa"/>
          </w:tcPr>
          <w:p w14:paraId="477BA148" w14:textId="77777777" w:rsidR="00BF34C4" w:rsidRDefault="00A92697" w:rsidP="00B743BB">
            <w:pPr>
              <w:keepNext/>
              <w:jc w:val="center"/>
            </w:pPr>
            <w:r>
              <w:t>0–30,</w:t>
            </w:r>
            <w:r>
              <w:br/>
              <w:t>30–60</w:t>
            </w:r>
          </w:p>
        </w:tc>
        <w:tc>
          <w:tcPr>
            <w:tcW w:w="1559" w:type="dxa"/>
          </w:tcPr>
          <w:p w14:paraId="6CE710CF" w14:textId="77777777" w:rsidR="00BF34C4" w:rsidRDefault="00A92697" w:rsidP="00B743BB">
            <w:pPr>
              <w:keepNext/>
              <w:jc w:val="center"/>
            </w:pPr>
            <w:r>
              <w:t>4-кратная</w:t>
            </w:r>
          </w:p>
        </w:tc>
        <w:tc>
          <w:tcPr>
            <w:tcW w:w="1276" w:type="dxa"/>
          </w:tcPr>
          <w:p w14:paraId="777CC43D" w14:textId="77777777" w:rsidR="00BF34C4" w:rsidRDefault="00A92697" w:rsidP="00B743BB">
            <w:pPr>
              <w:keepNext/>
              <w:jc w:val="center"/>
            </w:pPr>
            <w:proofErr w:type="spellStart"/>
            <w:r>
              <w:t>Станция</w:t>
            </w:r>
            <w:proofErr w:type="spellEnd"/>
            <w:r>
              <w:t xml:space="preserve"> 3</w:t>
            </w:r>
          </w:p>
        </w:tc>
      </w:tr>
      <w:tr w:rsidR="0032594A" w14:paraId="79128BAD" w14:textId="77777777" w:rsidTr="001E5BC1">
        <w:trPr>
          <w:cantSplit/>
        </w:trPr>
        <w:tc>
          <w:tcPr>
            <w:tcW w:w="1315" w:type="dxa"/>
          </w:tcPr>
          <w:p w14:paraId="66472C99" w14:textId="77777777" w:rsidR="00BF34C4" w:rsidRDefault="00A92697" w:rsidP="00B743BB">
            <w:pPr>
              <w:keepNext/>
            </w:pPr>
            <w:r>
              <w:t>A3</w:t>
            </w:r>
          </w:p>
        </w:tc>
        <w:tc>
          <w:tcPr>
            <w:tcW w:w="4209" w:type="dxa"/>
          </w:tcPr>
          <w:p w14:paraId="5386D3D4" w14:textId="77777777" w:rsidR="00BF34C4" w:rsidRPr="00443D2B" w:rsidRDefault="00A92697" w:rsidP="00B743BB">
            <w:pPr>
              <w:keepNext/>
              <w:jc w:val="center"/>
              <w:rPr>
                <w:lang w:val="ru-RU"/>
              </w:rPr>
            </w:pPr>
            <w:r>
              <w:t>AQUASORB</w:t>
            </w:r>
            <w:r w:rsidRPr="00443D2B">
              <w:rPr>
                <w:lang w:val="ru-RU"/>
              </w:rPr>
              <w:t xml:space="preserve"> 60 г/дерево</w:t>
            </w:r>
            <w:r w:rsidRPr="00443D2B">
              <w:rPr>
                <w:lang w:val="ru-RU"/>
              </w:rPr>
              <w:br/>
              <w:t>+ канальный полив</w:t>
            </w:r>
          </w:p>
        </w:tc>
        <w:tc>
          <w:tcPr>
            <w:tcW w:w="1560" w:type="dxa"/>
          </w:tcPr>
          <w:p w14:paraId="76795B95" w14:textId="77777777" w:rsidR="00BF34C4" w:rsidRDefault="00A92697" w:rsidP="00B743BB">
            <w:pPr>
              <w:keepNext/>
              <w:jc w:val="center"/>
            </w:pPr>
            <w:r>
              <w:t>0–30,</w:t>
            </w:r>
            <w:r>
              <w:br/>
              <w:t>30–60</w:t>
            </w:r>
          </w:p>
        </w:tc>
        <w:tc>
          <w:tcPr>
            <w:tcW w:w="1559" w:type="dxa"/>
          </w:tcPr>
          <w:p w14:paraId="28BB4EBA" w14:textId="77777777" w:rsidR="00BF34C4" w:rsidRDefault="00A92697" w:rsidP="00B743BB">
            <w:pPr>
              <w:keepNext/>
              <w:jc w:val="center"/>
            </w:pPr>
            <w:r>
              <w:t>4-кратная</w:t>
            </w:r>
          </w:p>
        </w:tc>
        <w:tc>
          <w:tcPr>
            <w:tcW w:w="1276" w:type="dxa"/>
          </w:tcPr>
          <w:p w14:paraId="34C8091E" w14:textId="77777777" w:rsidR="00BF34C4" w:rsidRDefault="00A92697" w:rsidP="00B743BB">
            <w:pPr>
              <w:keepNext/>
              <w:jc w:val="center"/>
            </w:pPr>
            <w:proofErr w:type="spellStart"/>
            <w:r>
              <w:t>Станция</w:t>
            </w:r>
            <w:proofErr w:type="spellEnd"/>
            <w:r>
              <w:t xml:space="preserve"> 4</w:t>
            </w:r>
          </w:p>
        </w:tc>
      </w:tr>
    </w:tbl>
    <w:p w14:paraId="0294F9B2" w14:textId="77777777" w:rsidR="00F2325D" w:rsidRDefault="00F2325D" w:rsidP="0032594A">
      <w:pPr>
        <w:ind w:firstLine="709"/>
        <w:jc w:val="both"/>
        <w:rPr>
          <w:iCs/>
          <w:sz w:val="24"/>
          <w:lang w:val="ru-RU"/>
        </w:rPr>
      </w:pPr>
    </w:p>
    <w:p w14:paraId="57856C80" w14:textId="3A2A448F" w:rsidR="00BF34C4" w:rsidRPr="00443D2B" w:rsidRDefault="00A92697" w:rsidP="0032594A">
      <w:pPr>
        <w:ind w:firstLine="709"/>
        <w:jc w:val="both"/>
        <w:rPr>
          <w:iCs/>
          <w:lang w:val="ru-RU"/>
        </w:rPr>
      </w:pPr>
      <w:r w:rsidRPr="00443D2B">
        <w:rPr>
          <w:iCs/>
          <w:sz w:val="24"/>
          <w:lang w:val="ru-RU"/>
        </w:rPr>
        <w:t>Примечание – Составлено автором на основе программы полевого опыта [14, с. 126–140]</w:t>
      </w:r>
    </w:p>
    <w:p w14:paraId="28432160" w14:textId="77777777" w:rsidR="00BF34C4" w:rsidRPr="00E144CE" w:rsidRDefault="00BF34C4">
      <w:pPr>
        <w:rPr>
          <w:lang w:val="ru-RU"/>
        </w:rPr>
      </w:pPr>
    </w:p>
    <w:p w14:paraId="34A03FB2" w14:textId="77777777" w:rsidR="00BF34C4" w:rsidRPr="00443D2B" w:rsidRDefault="00A92697" w:rsidP="0032594A">
      <w:pPr>
        <w:ind w:firstLine="709"/>
        <w:jc w:val="both"/>
        <w:rPr>
          <w:lang w:val="ru-RU"/>
        </w:rPr>
      </w:pPr>
      <w:r w:rsidRPr="00443D2B">
        <w:rPr>
          <w:lang w:val="ru-RU"/>
        </w:rPr>
        <w:t xml:space="preserve">Как следует из таблицы А.4, каждому варианту опыта соответствует ближайшая </w:t>
      </w:r>
      <w:proofErr w:type="spellStart"/>
      <w:r w:rsidRPr="00443D2B">
        <w:rPr>
          <w:lang w:val="ru-RU"/>
        </w:rPr>
        <w:t>IoT</w:t>
      </w:r>
      <w:proofErr w:type="spellEnd"/>
      <w:r w:rsidRPr="00443D2B">
        <w:rPr>
          <w:lang w:val="ru-RU"/>
        </w:rPr>
        <w:t>-станция, обеспечивающая непрерывную регистрацию температуры и влажности почвы. Такая привязка позволяет сопоставить данные периодических лабораторных определений с детальными временными рядами датчиков и выявить, каким образом различные дозы гидрофильного полимера AQUASORB, изменяя водоудерживающий потенциал почвы, воздействуют на её биологическую активность и структуру.</w:t>
      </w:r>
    </w:p>
    <w:p w14:paraId="02B8574D" w14:textId="77777777" w:rsidR="00BF34C4" w:rsidRPr="00443D2B" w:rsidRDefault="00A92697" w:rsidP="0032594A">
      <w:pPr>
        <w:ind w:firstLine="709"/>
        <w:jc w:val="both"/>
        <w:rPr>
          <w:lang w:val="ru-RU"/>
        </w:rPr>
      </w:pPr>
      <w:r w:rsidRPr="00EA4202">
        <w:rPr>
          <w:lang w:val="ru-RU"/>
        </w:rPr>
        <w:t xml:space="preserve">Подводя итог, </w:t>
      </w:r>
      <w:r w:rsidRPr="00443D2B">
        <w:rPr>
          <w:lang w:val="ru-RU"/>
        </w:rPr>
        <w:t xml:space="preserve">методика оценки почвенно-биологических ресурсов построена как дополнение к автоматизированному </w:t>
      </w:r>
      <w:r>
        <w:t>IoT</w:t>
      </w:r>
      <w:r w:rsidRPr="00443D2B">
        <w:rPr>
          <w:lang w:val="ru-RU"/>
        </w:rPr>
        <w:t>-мониторингу системы «</w:t>
      </w:r>
      <w:r>
        <w:t>MOM</w:t>
      </w:r>
      <w:r w:rsidRPr="00443D2B">
        <w:rPr>
          <w:lang w:val="ru-RU"/>
        </w:rPr>
        <w:t xml:space="preserve"> </w:t>
      </w:r>
      <w:r>
        <w:t>SENSOR</w:t>
      </w:r>
      <w:r w:rsidRPr="00443D2B">
        <w:rPr>
          <w:lang w:val="ru-RU"/>
        </w:rPr>
        <w:t>». Стандартные агрохимические, биологические и агрофизические определения, привязанные к непрерывным временным рядам датчиков температуры и влажности почвы, расширяют аналитические возможности системы мониторинга и обеспечивают экологическую оценку агроэкосистемы яблоневого сада. Результаты представлены в разделах 4 и 5 диссертации.</w:t>
      </w:r>
    </w:p>
    <w:p w14:paraId="02C0B704" w14:textId="00999804" w:rsidR="00BF34C4" w:rsidRPr="00EF788A" w:rsidRDefault="00BF34C4" w:rsidP="009D2279">
      <w:pPr>
        <w:jc w:val="both"/>
        <w:rPr>
          <w:lang w:val="ru-RU"/>
        </w:rPr>
      </w:pPr>
    </w:p>
    <w:p w14:paraId="4BC6E819" w14:textId="77777777" w:rsidR="00A41AEF" w:rsidRDefault="00A41AEF">
      <w:pPr>
        <w:spacing w:after="160" w:line="278" w:lineRule="auto"/>
        <w:rPr>
          <w:rFonts w:eastAsiaTheme="majorEastAsia"/>
          <w:b/>
          <w:color w:val="000000" w:themeColor="text1"/>
          <w:kern w:val="2"/>
          <w:szCs w:val="40"/>
          <w:lang w:val="ru-RU"/>
          <w14:ligatures w14:val="standardContextual"/>
        </w:rPr>
      </w:pPr>
      <w:r w:rsidRPr="00420FCE">
        <w:rPr>
          <w:lang w:val="ru-RU"/>
        </w:rPr>
        <w:br w:type="page"/>
      </w:r>
    </w:p>
    <w:p w14:paraId="430F61E9" w14:textId="67F5623F" w:rsidR="00273991" w:rsidRPr="00420FCE" w:rsidRDefault="00A92697" w:rsidP="00420FCE">
      <w:pPr>
        <w:jc w:val="center"/>
        <w:rPr>
          <w:b/>
          <w:bCs/>
          <w:lang w:val="ru-RU"/>
        </w:rPr>
      </w:pPr>
      <w:r w:rsidRPr="00420FCE">
        <w:rPr>
          <w:b/>
          <w:bCs/>
          <w:lang w:val="ru-RU"/>
        </w:rPr>
        <w:lastRenderedPageBreak/>
        <w:fldChar w:fldCharType="begin"/>
      </w:r>
      <w:r w:rsidRPr="00420FCE">
        <w:rPr>
          <w:b/>
          <w:bCs/>
          <w:lang w:val="ru-RU"/>
        </w:rPr>
        <w:instrText xml:space="preserve"> TC "</w:instrText>
      </w:r>
      <w:bookmarkStart w:id="85" w:name="_Toc231043663"/>
      <w:r w:rsidRPr="00420FCE">
        <w:rPr>
          <w:b/>
          <w:bCs/>
          <w:lang w:val="ru-RU"/>
        </w:rPr>
        <w:instrText xml:space="preserve">ПРИЛОЖЕНИЕ Б – Технические спецификации </w:instrText>
      </w:r>
      <w:proofErr w:type="spellStart"/>
      <w:r w:rsidRPr="00420FCE">
        <w:rPr>
          <w:b/>
          <w:bCs/>
          <w:lang w:val="ru-RU"/>
        </w:rPr>
        <w:instrText>IoT</w:instrText>
      </w:r>
      <w:proofErr w:type="spellEnd"/>
      <w:r w:rsidRPr="00420FCE">
        <w:rPr>
          <w:b/>
          <w:bCs/>
          <w:lang w:val="ru-RU"/>
        </w:rPr>
        <w:instrText>-станций системы</w:instrText>
      </w:r>
      <w:bookmarkEnd w:id="85"/>
      <w:r w:rsidRPr="00420FCE">
        <w:rPr>
          <w:b/>
          <w:bCs/>
          <w:lang w:val="ru-RU"/>
        </w:rPr>
        <w:instrText xml:space="preserve"> «MOM SENSOR»" \l 1 \f a </w:instrText>
      </w:r>
      <w:r w:rsidRPr="00420FCE">
        <w:rPr>
          <w:b/>
          <w:bCs/>
          <w:lang w:val="ru-RU"/>
        </w:rPr>
        <w:fldChar w:fldCharType="end"/>
      </w:r>
      <w:r w:rsidRPr="00420FCE">
        <w:rPr>
          <w:b/>
          <w:bCs/>
          <w:lang w:val="ru-RU"/>
        </w:rPr>
        <w:t>ПРИЛОЖЕНИЕ Б</w:t>
      </w:r>
    </w:p>
    <w:p w14:paraId="32642389" w14:textId="77777777" w:rsidR="00BF34C4" w:rsidRPr="00E144CE" w:rsidRDefault="00BF34C4">
      <w:pPr>
        <w:rPr>
          <w:lang w:val="ru-RU"/>
        </w:rPr>
      </w:pPr>
    </w:p>
    <w:p w14:paraId="402BFA97" w14:textId="77777777" w:rsidR="00273991" w:rsidRPr="00AD2A55" w:rsidRDefault="00A92697" w:rsidP="00680AE4">
      <w:pPr>
        <w:jc w:val="center"/>
        <w:rPr>
          <w:lang w:val="ru-RU"/>
        </w:rPr>
      </w:pPr>
      <w:r w:rsidRPr="00AD2A55">
        <w:rPr>
          <w:lang w:val="ru-RU"/>
        </w:rPr>
        <w:t xml:space="preserve">Технические спецификации </w:t>
      </w:r>
      <w:r>
        <w:t>IoT</w:t>
      </w:r>
      <w:r w:rsidRPr="00AD2A55">
        <w:rPr>
          <w:lang w:val="ru-RU"/>
        </w:rPr>
        <w:t>-станций системы «</w:t>
      </w:r>
      <w:r>
        <w:t>MOM</w:t>
      </w:r>
      <w:r w:rsidRPr="00AD2A55">
        <w:rPr>
          <w:lang w:val="ru-RU"/>
        </w:rPr>
        <w:t xml:space="preserve"> </w:t>
      </w:r>
      <w:r>
        <w:t>SENSOR</w:t>
      </w:r>
      <w:r w:rsidRPr="00AD2A55">
        <w:rPr>
          <w:lang w:val="ru-RU"/>
        </w:rPr>
        <w:t>»</w:t>
      </w:r>
    </w:p>
    <w:p w14:paraId="72394F9D" w14:textId="77777777" w:rsidR="00273991" w:rsidRPr="00E144CE" w:rsidRDefault="00273991">
      <w:pPr>
        <w:rPr>
          <w:lang w:val="ru-RU"/>
        </w:rPr>
      </w:pPr>
    </w:p>
    <w:p w14:paraId="1BB0354B" w14:textId="77777777" w:rsidR="00273991" w:rsidRPr="00E144CE" w:rsidRDefault="00A92697">
      <w:pPr>
        <w:ind w:firstLine="709"/>
        <w:jc w:val="both"/>
        <w:rPr>
          <w:lang w:val="ru-RU"/>
        </w:rPr>
      </w:pPr>
      <w:r w:rsidRPr="00E144CE">
        <w:rPr>
          <w:b/>
          <w:lang w:val="ru-RU"/>
        </w:rPr>
        <w:t>Технические характеристики оборудования</w:t>
      </w:r>
    </w:p>
    <w:p w14:paraId="0220C434" w14:textId="77777777" w:rsidR="009D486A" w:rsidRPr="00B05D1B" w:rsidRDefault="009D486A" w:rsidP="00C84A13">
      <w:pPr>
        <w:rPr>
          <w:lang w:val="ru-RU"/>
        </w:rPr>
      </w:pPr>
    </w:p>
    <w:p w14:paraId="51F95071" w14:textId="77777777" w:rsidR="00273991" w:rsidRDefault="00A92697" w:rsidP="00D40674">
      <w:pPr>
        <w:keepNext/>
        <w:jc w:val="both"/>
        <w:rPr>
          <w:lang w:val="ru-RU"/>
        </w:rPr>
      </w:pPr>
      <w:r w:rsidRPr="00E144CE">
        <w:rPr>
          <w:lang w:val="ru-RU"/>
        </w:rPr>
        <w:t xml:space="preserve">Таблица Б.1 – Технические характеристики датчика </w:t>
      </w:r>
      <w:proofErr w:type="spellStart"/>
      <w:r>
        <w:t>Sensirion</w:t>
      </w:r>
      <w:proofErr w:type="spellEnd"/>
      <w:r w:rsidRPr="00E144CE">
        <w:rPr>
          <w:lang w:val="ru-RU"/>
        </w:rPr>
        <w:t xml:space="preserve"> </w:t>
      </w:r>
      <w:r>
        <w:t>SHT</w:t>
      </w:r>
      <w:r w:rsidRPr="00E144CE">
        <w:rPr>
          <w:lang w:val="ru-RU"/>
        </w:rPr>
        <w:t>31</w:t>
      </w:r>
    </w:p>
    <w:p w14:paraId="3F2AA8A3" w14:textId="77777777" w:rsidR="00F2325D" w:rsidRPr="00E144CE" w:rsidRDefault="00F2325D">
      <w:pPr>
        <w:keepNext/>
        <w:rPr>
          <w:lang w:val="ru-RU"/>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69"/>
        <w:gridCol w:w="2905"/>
        <w:gridCol w:w="2764"/>
      </w:tblGrid>
      <w:tr w:rsidR="00D40674" w:rsidRPr="00A66431" w14:paraId="0DF16E9F" w14:textId="77777777" w:rsidTr="00D40674">
        <w:trPr>
          <w:cantSplit/>
        </w:trPr>
        <w:tc>
          <w:tcPr>
            <w:tcW w:w="3969" w:type="dxa"/>
            <w:tcBorders>
              <w:top w:val="single" w:sz="1" w:space="0" w:color="000000"/>
              <w:left w:val="single" w:sz="1" w:space="0" w:color="000000"/>
              <w:bottom w:val="single" w:sz="1" w:space="0" w:color="000000"/>
              <w:right w:val="single" w:sz="1" w:space="0" w:color="000000"/>
            </w:tcBorders>
            <w:vAlign w:val="center"/>
          </w:tcPr>
          <w:p w14:paraId="2073012A" w14:textId="77777777" w:rsidR="00D40674" w:rsidRPr="00A66431" w:rsidRDefault="00D40674" w:rsidP="00D40674">
            <w:pPr>
              <w:keepNext/>
              <w:jc w:val="center"/>
              <w:rPr>
                <w:sz w:val="18"/>
                <w:szCs w:val="18"/>
              </w:rPr>
            </w:pPr>
            <w:proofErr w:type="spellStart"/>
            <w:r>
              <w:rPr>
                <w:szCs w:val="18"/>
              </w:rPr>
              <w:t>Параметр</w:t>
            </w:r>
            <w:proofErr w:type="spellEnd"/>
          </w:p>
        </w:tc>
        <w:tc>
          <w:tcPr>
            <w:tcW w:w="2905" w:type="dxa"/>
            <w:tcBorders>
              <w:top w:val="single" w:sz="1" w:space="0" w:color="000000"/>
              <w:left w:val="single" w:sz="1" w:space="0" w:color="000000"/>
              <w:bottom w:val="single" w:sz="1" w:space="0" w:color="000000"/>
              <w:right w:val="single" w:sz="1" w:space="0" w:color="000000"/>
            </w:tcBorders>
            <w:vAlign w:val="center"/>
          </w:tcPr>
          <w:p w14:paraId="770070EF" w14:textId="77777777" w:rsidR="00D40674" w:rsidRPr="00A66431" w:rsidRDefault="00D40674" w:rsidP="00D40674">
            <w:pPr>
              <w:keepNext/>
              <w:jc w:val="center"/>
              <w:rPr>
                <w:sz w:val="18"/>
                <w:szCs w:val="18"/>
              </w:rPr>
            </w:pPr>
            <w:proofErr w:type="spellStart"/>
            <w:r>
              <w:rPr>
                <w:szCs w:val="18"/>
              </w:rPr>
              <w:t>Температура</w:t>
            </w:r>
            <w:proofErr w:type="spellEnd"/>
          </w:p>
        </w:tc>
        <w:tc>
          <w:tcPr>
            <w:tcW w:w="2764" w:type="dxa"/>
            <w:tcBorders>
              <w:top w:val="single" w:sz="1" w:space="0" w:color="000000"/>
              <w:left w:val="single" w:sz="1" w:space="0" w:color="000000"/>
              <w:bottom w:val="single" w:sz="1" w:space="0" w:color="000000"/>
              <w:right w:val="single" w:sz="1" w:space="0" w:color="000000"/>
            </w:tcBorders>
            <w:vAlign w:val="center"/>
          </w:tcPr>
          <w:p w14:paraId="36294EE3" w14:textId="612283B7" w:rsidR="00D40674" w:rsidRDefault="00D40674" w:rsidP="00D40674">
            <w:pPr>
              <w:keepNext/>
              <w:jc w:val="center"/>
              <w:rPr>
                <w:szCs w:val="18"/>
              </w:rPr>
            </w:pPr>
            <w:proofErr w:type="spellStart"/>
            <w:r>
              <w:rPr>
                <w:szCs w:val="18"/>
              </w:rPr>
              <w:t>Влажность</w:t>
            </w:r>
            <w:proofErr w:type="spellEnd"/>
          </w:p>
        </w:tc>
      </w:tr>
      <w:tr w:rsidR="00D40674" w:rsidRPr="00A66431" w14:paraId="24A217B1" w14:textId="77777777" w:rsidTr="00D40674">
        <w:trPr>
          <w:cantSplit/>
        </w:trPr>
        <w:tc>
          <w:tcPr>
            <w:tcW w:w="3969" w:type="dxa"/>
            <w:tcBorders>
              <w:top w:val="single" w:sz="1" w:space="0" w:color="000000"/>
              <w:left w:val="single" w:sz="1" w:space="0" w:color="000000"/>
              <w:bottom w:val="single" w:sz="1" w:space="0" w:color="000000"/>
              <w:right w:val="single" w:sz="1" w:space="0" w:color="000000"/>
            </w:tcBorders>
            <w:vAlign w:val="center"/>
          </w:tcPr>
          <w:p w14:paraId="022D6F88" w14:textId="77777777" w:rsidR="00D40674" w:rsidRPr="00A66431" w:rsidRDefault="00D40674" w:rsidP="00D40674">
            <w:pPr>
              <w:keepNext/>
              <w:jc w:val="center"/>
              <w:rPr>
                <w:sz w:val="18"/>
                <w:szCs w:val="18"/>
              </w:rPr>
            </w:pPr>
            <w:proofErr w:type="spellStart"/>
            <w:r>
              <w:rPr>
                <w:szCs w:val="18"/>
              </w:rPr>
              <w:t>Диапазон</w:t>
            </w:r>
            <w:proofErr w:type="spellEnd"/>
            <w:r>
              <w:rPr>
                <w:szCs w:val="18"/>
              </w:rPr>
              <w:t xml:space="preserve"> </w:t>
            </w:r>
            <w:proofErr w:type="spellStart"/>
            <w:r>
              <w:rPr>
                <w:szCs w:val="18"/>
              </w:rPr>
              <w:t>измерений</w:t>
            </w:r>
            <w:proofErr w:type="spellEnd"/>
          </w:p>
        </w:tc>
        <w:tc>
          <w:tcPr>
            <w:tcW w:w="2905" w:type="dxa"/>
            <w:tcBorders>
              <w:top w:val="single" w:sz="1" w:space="0" w:color="000000"/>
              <w:left w:val="single" w:sz="1" w:space="0" w:color="000000"/>
              <w:bottom w:val="single" w:sz="1" w:space="0" w:color="000000"/>
              <w:right w:val="single" w:sz="1" w:space="0" w:color="000000"/>
            </w:tcBorders>
            <w:vAlign w:val="center"/>
          </w:tcPr>
          <w:p w14:paraId="241C5680" w14:textId="77777777" w:rsidR="00D40674" w:rsidRPr="00A66431" w:rsidRDefault="00D40674" w:rsidP="00D40674">
            <w:pPr>
              <w:keepNext/>
              <w:jc w:val="center"/>
              <w:rPr>
                <w:sz w:val="18"/>
                <w:szCs w:val="18"/>
              </w:rPr>
            </w:pPr>
            <w:r>
              <w:rPr>
                <w:szCs w:val="18"/>
              </w:rPr>
              <w:t>–40...+125°C</w:t>
            </w:r>
          </w:p>
        </w:tc>
        <w:tc>
          <w:tcPr>
            <w:tcW w:w="2764" w:type="dxa"/>
            <w:tcBorders>
              <w:top w:val="single" w:sz="1" w:space="0" w:color="000000"/>
              <w:left w:val="single" w:sz="1" w:space="0" w:color="000000"/>
              <w:bottom w:val="single" w:sz="1" w:space="0" w:color="000000"/>
              <w:right w:val="single" w:sz="1" w:space="0" w:color="000000"/>
            </w:tcBorders>
            <w:vAlign w:val="center"/>
          </w:tcPr>
          <w:p w14:paraId="5178A009" w14:textId="0423EB2F" w:rsidR="00D40674" w:rsidRDefault="00D40674" w:rsidP="00D40674">
            <w:pPr>
              <w:keepNext/>
              <w:jc w:val="center"/>
              <w:rPr>
                <w:szCs w:val="18"/>
              </w:rPr>
            </w:pPr>
            <w:r>
              <w:rPr>
                <w:szCs w:val="18"/>
              </w:rPr>
              <w:t>0–100% RH</w:t>
            </w:r>
          </w:p>
        </w:tc>
      </w:tr>
      <w:tr w:rsidR="00D40674" w:rsidRPr="00A66431" w14:paraId="3F84AF81" w14:textId="77777777" w:rsidTr="00D40674">
        <w:trPr>
          <w:cantSplit/>
        </w:trPr>
        <w:tc>
          <w:tcPr>
            <w:tcW w:w="3969" w:type="dxa"/>
            <w:tcBorders>
              <w:top w:val="single" w:sz="1" w:space="0" w:color="000000"/>
              <w:left w:val="single" w:sz="1" w:space="0" w:color="000000"/>
              <w:bottom w:val="single" w:sz="1" w:space="0" w:color="000000"/>
              <w:right w:val="single" w:sz="1" w:space="0" w:color="000000"/>
            </w:tcBorders>
            <w:vAlign w:val="center"/>
          </w:tcPr>
          <w:p w14:paraId="79739C44" w14:textId="77777777" w:rsidR="00D40674" w:rsidRPr="00A66431" w:rsidRDefault="00D40674" w:rsidP="00D40674">
            <w:pPr>
              <w:keepNext/>
              <w:jc w:val="center"/>
              <w:rPr>
                <w:sz w:val="18"/>
                <w:szCs w:val="18"/>
              </w:rPr>
            </w:pPr>
            <w:proofErr w:type="spellStart"/>
            <w:r>
              <w:rPr>
                <w:szCs w:val="18"/>
              </w:rPr>
              <w:t>Типовая</w:t>
            </w:r>
            <w:proofErr w:type="spellEnd"/>
            <w:r>
              <w:rPr>
                <w:szCs w:val="18"/>
              </w:rPr>
              <w:t xml:space="preserve"> </w:t>
            </w:r>
            <w:proofErr w:type="spellStart"/>
            <w:r>
              <w:rPr>
                <w:szCs w:val="18"/>
              </w:rPr>
              <w:t>точность</w:t>
            </w:r>
            <w:proofErr w:type="spellEnd"/>
          </w:p>
        </w:tc>
        <w:tc>
          <w:tcPr>
            <w:tcW w:w="2905" w:type="dxa"/>
            <w:tcBorders>
              <w:top w:val="single" w:sz="1" w:space="0" w:color="000000"/>
              <w:left w:val="single" w:sz="1" w:space="0" w:color="000000"/>
              <w:bottom w:val="single" w:sz="1" w:space="0" w:color="000000"/>
              <w:right w:val="single" w:sz="1" w:space="0" w:color="000000"/>
            </w:tcBorders>
            <w:vAlign w:val="center"/>
          </w:tcPr>
          <w:p w14:paraId="633EDB08" w14:textId="77777777" w:rsidR="00D40674" w:rsidRPr="00A66431" w:rsidRDefault="00D40674" w:rsidP="00D40674">
            <w:pPr>
              <w:keepNext/>
              <w:jc w:val="center"/>
              <w:rPr>
                <w:sz w:val="18"/>
                <w:szCs w:val="18"/>
              </w:rPr>
            </w:pPr>
            <w:r>
              <w:rPr>
                <w:szCs w:val="18"/>
              </w:rPr>
              <w:t>±0,3°C</w:t>
            </w:r>
          </w:p>
        </w:tc>
        <w:tc>
          <w:tcPr>
            <w:tcW w:w="2764" w:type="dxa"/>
            <w:tcBorders>
              <w:top w:val="single" w:sz="1" w:space="0" w:color="000000"/>
              <w:left w:val="single" w:sz="1" w:space="0" w:color="000000"/>
              <w:bottom w:val="single" w:sz="1" w:space="0" w:color="000000"/>
              <w:right w:val="single" w:sz="1" w:space="0" w:color="000000"/>
            </w:tcBorders>
            <w:vAlign w:val="center"/>
          </w:tcPr>
          <w:p w14:paraId="0199FED7" w14:textId="71022C88" w:rsidR="00D40674" w:rsidRDefault="00D40674" w:rsidP="00D40674">
            <w:pPr>
              <w:keepNext/>
              <w:jc w:val="center"/>
              <w:rPr>
                <w:szCs w:val="18"/>
              </w:rPr>
            </w:pPr>
            <w:r>
              <w:rPr>
                <w:szCs w:val="18"/>
              </w:rPr>
              <w:t>±2% RH</w:t>
            </w:r>
          </w:p>
        </w:tc>
      </w:tr>
      <w:tr w:rsidR="00D40674" w:rsidRPr="00A66431" w14:paraId="27597D43" w14:textId="77777777" w:rsidTr="00D40674">
        <w:trPr>
          <w:cantSplit/>
        </w:trPr>
        <w:tc>
          <w:tcPr>
            <w:tcW w:w="3969" w:type="dxa"/>
            <w:tcBorders>
              <w:top w:val="single" w:sz="1" w:space="0" w:color="000000"/>
              <w:left w:val="single" w:sz="1" w:space="0" w:color="000000"/>
              <w:bottom w:val="single" w:sz="1" w:space="0" w:color="000000"/>
              <w:right w:val="single" w:sz="1" w:space="0" w:color="000000"/>
            </w:tcBorders>
            <w:vAlign w:val="center"/>
          </w:tcPr>
          <w:p w14:paraId="604DCAFE" w14:textId="77777777" w:rsidR="00D40674" w:rsidRPr="00A66431" w:rsidRDefault="00D40674" w:rsidP="00D40674">
            <w:pPr>
              <w:keepNext/>
              <w:jc w:val="center"/>
              <w:rPr>
                <w:sz w:val="18"/>
                <w:szCs w:val="18"/>
              </w:rPr>
            </w:pPr>
            <w:proofErr w:type="spellStart"/>
            <w:r>
              <w:rPr>
                <w:szCs w:val="18"/>
              </w:rPr>
              <w:t>Разрешение</w:t>
            </w:r>
            <w:proofErr w:type="spellEnd"/>
          </w:p>
        </w:tc>
        <w:tc>
          <w:tcPr>
            <w:tcW w:w="2905" w:type="dxa"/>
            <w:tcBorders>
              <w:top w:val="single" w:sz="1" w:space="0" w:color="000000"/>
              <w:left w:val="single" w:sz="1" w:space="0" w:color="000000"/>
              <w:bottom w:val="single" w:sz="1" w:space="0" w:color="000000"/>
              <w:right w:val="single" w:sz="1" w:space="0" w:color="000000"/>
            </w:tcBorders>
            <w:vAlign w:val="center"/>
          </w:tcPr>
          <w:p w14:paraId="23715807" w14:textId="77777777" w:rsidR="00D40674" w:rsidRPr="00A66431" w:rsidRDefault="00D40674" w:rsidP="00D40674">
            <w:pPr>
              <w:keepNext/>
              <w:jc w:val="center"/>
              <w:rPr>
                <w:sz w:val="18"/>
                <w:szCs w:val="18"/>
              </w:rPr>
            </w:pPr>
            <w:r>
              <w:rPr>
                <w:szCs w:val="18"/>
              </w:rPr>
              <w:t>0,015°C</w:t>
            </w:r>
          </w:p>
        </w:tc>
        <w:tc>
          <w:tcPr>
            <w:tcW w:w="2764" w:type="dxa"/>
            <w:tcBorders>
              <w:top w:val="single" w:sz="1" w:space="0" w:color="000000"/>
              <w:left w:val="single" w:sz="1" w:space="0" w:color="000000"/>
              <w:bottom w:val="single" w:sz="1" w:space="0" w:color="000000"/>
              <w:right w:val="single" w:sz="1" w:space="0" w:color="000000"/>
            </w:tcBorders>
            <w:vAlign w:val="center"/>
          </w:tcPr>
          <w:p w14:paraId="30E95122" w14:textId="7B736207" w:rsidR="00D40674" w:rsidRDefault="00D40674" w:rsidP="00D40674">
            <w:pPr>
              <w:keepNext/>
              <w:jc w:val="center"/>
              <w:rPr>
                <w:szCs w:val="18"/>
              </w:rPr>
            </w:pPr>
            <w:r>
              <w:rPr>
                <w:szCs w:val="18"/>
              </w:rPr>
              <w:t>0,01% RH</w:t>
            </w:r>
          </w:p>
        </w:tc>
      </w:tr>
      <w:tr w:rsidR="00D40674" w:rsidRPr="00A66431" w14:paraId="48AF5FA3" w14:textId="77777777" w:rsidTr="00D40674">
        <w:trPr>
          <w:cantSplit/>
        </w:trPr>
        <w:tc>
          <w:tcPr>
            <w:tcW w:w="3969" w:type="dxa"/>
            <w:tcBorders>
              <w:top w:val="single" w:sz="1" w:space="0" w:color="000000"/>
              <w:left w:val="single" w:sz="1" w:space="0" w:color="000000"/>
              <w:bottom w:val="single" w:sz="1" w:space="0" w:color="000000"/>
              <w:right w:val="single" w:sz="1" w:space="0" w:color="000000"/>
            </w:tcBorders>
            <w:vAlign w:val="center"/>
          </w:tcPr>
          <w:p w14:paraId="2F273068" w14:textId="77777777" w:rsidR="00D40674" w:rsidRPr="00A66431" w:rsidRDefault="00D40674" w:rsidP="00D40674">
            <w:pPr>
              <w:keepNext/>
              <w:jc w:val="center"/>
              <w:rPr>
                <w:sz w:val="18"/>
                <w:szCs w:val="18"/>
              </w:rPr>
            </w:pPr>
            <w:proofErr w:type="spellStart"/>
            <w:r>
              <w:rPr>
                <w:szCs w:val="18"/>
              </w:rPr>
              <w:t>Повторяемость</w:t>
            </w:r>
            <w:proofErr w:type="spellEnd"/>
          </w:p>
        </w:tc>
        <w:tc>
          <w:tcPr>
            <w:tcW w:w="2905" w:type="dxa"/>
            <w:tcBorders>
              <w:top w:val="single" w:sz="1" w:space="0" w:color="000000"/>
              <w:left w:val="single" w:sz="1" w:space="0" w:color="000000"/>
              <w:bottom w:val="single" w:sz="1" w:space="0" w:color="000000"/>
              <w:right w:val="single" w:sz="1" w:space="0" w:color="000000"/>
            </w:tcBorders>
            <w:vAlign w:val="center"/>
          </w:tcPr>
          <w:p w14:paraId="0D78E10C" w14:textId="77777777" w:rsidR="00D40674" w:rsidRPr="00A66431" w:rsidRDefault="00D40674" w:rsidP="00D40674">
            <w:pPr>
              <w:keepNext/>
              <w:jc w:val="center"/>
              <w:rPr>
                <w:sz w:val="18"/>
                <w:szCs w:val="18"/>
              </w:rPr>
            </w:pPr>
            <w:r>
              <w:rPr>
                <w:szCs w:val="18"/>
              </w:rPr>
              <w:t>±0,1°C</w:t>
            </w:r>
          </w:p>
        </w:tc>
        <w:tc>
          <w:tcPr>
            <w:tcW w:w="2764" w:type="dxa"/>
            <w:tcBorders>
              <w:top w:val="single" w:sz="1" w:space="0" w:color="000000"/>
              <w:left w:val="single" w:sz="1" w:space="0" w:color="000000"/>
              <w:bottom w:val="single" w:sz="1" w:space="0" w:color="000000"/>
              <w:right w:val="single" w:sz="1" w:space="0" w:color="000000"/>
            </w:tcBorders>
            <w:vAlign w:val="center"/>
          </w:tcPr>
          <w:p w14:paraId="4903EF47" w14:textId="148493DE" w:rsidR="00D40674" w:rsidRDefault="00D40674" w:rsidP="00D40674">
            <w:pPr>
              <w:keepNext/>
              <w:jc w:val="center"/>
              <w:rPr>
                <w:szCs w:val="18"/>
              </w:rPr>
            </w:pPr>
            <w:r>
              <w:rPr>
                <w:szCs w:val="18"/>
              </w:rPr>
              <w:t>±0,15% RH</w:t>
            </w:r>
          </w:p>
        </w:tc>
      </w:tr>
      <w:tr w:rsidR="00D40674" w:rsidRPr="00A66431" w14:paraId="367751C9" w14:textId="77777777" w:rsidTr="00D40674">
        <w:trPr>
          <w:cantSplit/>
        </w:trPr>
        <w:tc>
          <w:tcPr>
            <w:tcW w:w="3969" w:type="dxa"/>
            <w:tcBorders>
              <w:top w:val="single" w:sz="1" w:space="0" w:color="000000"/>
              <w:left w:val="single" w:sz="1" w:space="0" w:color="000000"/>
              <w:bottom w:val="single" w:sz="1" w:space="0" w:color="000000"/>
              <w:right w:val="single" w:sz="1" w:space="0" w:color="000000"/>
            </w:tcBorders>
            <w:vAlign w:val="center"/>
          </w:tcPr>
          <w:p w14:paraId="0AF4C590" w14:textId="77777777" w:rsidR="00D40674" w:rsidRPr="00A66431" w:rsidRDefault="00D40674" w:rsidP="00D40674">
            <w:pPr>
              <w:keepNext/>
              <w:jc w:val="center"/>
              <w:rPr>
                <w:sz w:val="18"/>
                <w:szCs w:val="18"/>
              </w:rPr>
            </w:pPr>
            <w:proofErr w:type="spellStart"/>
            <w:r>
              <w:rPr>
                <w:szCs w:val="18"/>
              </w:rPr>
              <w:t>Время</w:t>
            </w:r>
            <w:proofErr w:type="spellEnd"/>
            <w:r>
              <w:rPr>
                <w:szCs w:val="18"/>
              </w:rPr>
              <w:t xml:space="preserve"> </w:t>
            </w:r>
            <w:proofErr w:type="spellStart"/>
            <w:r>
              <w:rPr>
                <w:szCs w:val="18"/>
              </w:rPr>
              <w:t>отклика</w:t>
            </w:r>
            <w:proofErr w:type="spellEnd"/>
            <w:r>
              <w:rPr>
                <w:szCs w:val="18"/>
              </w:rPr>
              <w:t xml:space="preserve"> (τ63%)</w:t>
            </w:r>
          </w:p>
        </w:tc>
        <w:tc>
          <w:tcPr>
            <w:tcW w:w="2905" w:type="dxa"/>
            <w:tcBorders>
              <w:top w:val="single" w:sz="1" w:space="0" w:color="000000"/>
              <w:left w:val="single" w:sz="1" w:space="0" w:color="000000"/>
              <w:bottom w:val="single" w:sz="1" w:space="0" w:color="000000"/>
              <w:right w:val="single" w:sz="1" w:space="0" w:color="000000"/>
            </w:tcBorders>
            <w:vAlign w:val="center"/>
          </w:tcPr>
          <w:p w14:paraId="6B4BD484" w14:textId="77777777" w:rsidR="00D40674" w:rsidRPr="00A66431" w:rsidRDefault="00D40674" w:rsidP="00D40674">
            <w:pPr>
              <w:keepNext/>
              <w:jc w:val="center"/>
              <w:rPr>
                <w:sz w:val="18"/>
                <w:szCs w:val="18"/>
              </w:rPr>
            </w:pPr>
            <w:r>
              <w:rPr>
                <w:szCs w:val="18"/>
              </w:rPr>
              <w:t>&gt;2 с</w:t>
            </w:r>
          </w:p>
        </w:tc>
        <w:tc>
          <w:tcPr>
            <w:tcW w:w="2764" w:type="dxa"/>
            <w:tcBorders>
              <w:top w:val="single" w:sz="1" w:space="0" w:color="000000"/>
              <w:left w:val="single" w:sz="1" w:space="0" w:color="000000"/>
              <w:bottom w:val="single" w:sz="1" w:space="0" w:color="000000"/>
              <w:right w:val="single" w:sz="1" w:space="0" w:color="000000"/>
            </w:tcBorders>
            <w:vAlign w:val="center"/>
          </w:tcPr>
          <w:p w14:paraId="22AF69FC" w14:textId="3D295FB9" w:rsidR="00D40674" w:rsidRDefault="00D40674" w:rsidP="00D40674">
            <w:pPr>
              <w:keepNext/>
              <w:jc w:val="center"/>
              <w:rPr>
                <w:szCs w:val="18"/>
              </w:rPr>
            </w:pPr>
            <w:r>
              <w:rPr>
                <w:szCs w:val="18"/>
              </w:rPr>
              <w:t>8 с</w:t>
            </w:r>
          </w:p>
        </w:tc>
      </w:tr>
      <w:tr w:rsidR="00D40674" w:rsidRPr="00A66431" w14:paraId="7E536289" w14:textId="77777777" w:rsidTr="00D40674">
        <w:trPr>
          <w:cantSplit/>
        </w:trPr>
        <w:tc>
          <w:tcPr>
            <w:tcW w:w="3969" w:type="dxa"/>
            <w:tcBorders>
              <w:top w:val="single" w:sz="1" w:space="0" w:color="000000"/>
              <w:left w:val="single" w:sz="1" w:space="0" w:color="000000"/>
              <w:bottom w:val="single" w:sz="1" w:space="0" w:color="000000"/>
              <w:right w:val="single" w:sz="1" w:space="0" w:color="000000"/>
            </w:tcBorders>
            <w:vAlign w:val="center"/>
          </w:tcPr>
          <w:p w14:paraId="1A894BDC" w14:textId="77777777" w:rsidR="00D40674" w:rsidRPr="00A66431" w:rsidRDefault="00D40674" w:rsidP="00D40674">
            <w:pPr>
              <w:keepNext/>
              <w:jc w:val="center"/>
              <w:rPr>
                <w:sz w:val="18"/>
                <w:szCs w:val="18"/>
              </w:rPr>
            </w:pPr>
            <w:proofErr w:type="spellStart"/>
            <w:r>
              <w:rPr>
                <w:szCs w:val="18"/>
              </w:rPr>
              <w:t>Гистерезис</w:t>
            </w:r>
            <w:proofErr w:type="spellEnd"/>
          </w:p>
        </w:tc>
        <w:tc>
          <w:tcPr>
            <w:tcW w:w="2905" w:type="dxa"/>
            <w:tcBorders>
              <w:top w:val="single" w:sz="1" w:space="0" w:color="000000"/>
              <w:left w:val="single" w:sz="1" w:space="0" w:color="000000"/>
              <w:bottom w:val="single" w:sz="1" w:space="0" w:color="000000"/>
              <w:right w:val="single" w:sz="1" w:space="0" w:color="000000"/>
            </w:tcBorders>
            <w:vAlign w:val="center"/>
          </w:tcPr>
          <w:p w14:paraId="20300779" w14:textId="77777777" w:rsidR="00D40674" w:rsidRPr="00A66431" w:rsidRDefault="00D40674" w:rsidP="00D40674">
            <w:pPr>
              <w:keepNext/>
              <w:jc w:val="center"/>
              <w:rPr>
                <w:sz w:val="18"/>
                <w:szCs w:val="18"/>
              </w:rPr>
            </w:pPr>
            <w:r>
              <w:rPr>
                <w:szCs w:val="18"/>
              </w:rPr>
              <w:t>±0,1°C</w:t>
            </w:r>
          </w:p>
        </w:tc>
        <w:tc>
          <w:tcPr>
            <w:tcW w:w="2764" w:type="dxa"/>
            <w:tcBorders>
              <w:top w:val="single" w:sz="1" w:space="0" w:color="000000"/>
              <w:left w:val="single" w:sz="1" w:space="0" w:color="000000"/>
              <w:bottom w:val="single" w:sz="1" w:space="0" w:color="000000"/>
              <w:right w:val="single" w:sz="1" w:space="0" w:color="000000"/>
            </w:tcBorders>
            <w:vAlign w:val="center"/>
          </w:tcPr>
          <w:p w14:paraId="0449935F" w14:textId="774A1F42" w:rsidR="00D40674" w:rsidRDefault="00D40674" w:rsidP="00D40674">
            <w:pPr>
              <w:keepNext/>
              <w:jc w:val="center"/>
              <w:rPr>
                <w:szCs w:val="18"/>
              </w:rPr>
            </w:pPr>
            <w:r>
              <w:rPr>
                <w:szCs w:val="18"/>
              </w:rPr>
              <w:t>±0,8% RH</w:t>
            </w:r>
          </w:p>
        </w:tc>
      </w:tr>
      <w:tr w:rsidR="00D40674" w:rsidRPr="00A66431" w14:paraId="4AF7C23B" w14:textId="77777777" w:rsidTr="00D40674">
        <w:trPr>
          <w:cantSplit/>
        </w:trPr>
        <w:tc>
          <w:tcPr>
            <w:tcW w:w="3969" w:type="dxa"/>
            <w:tcBorders>
              <w:top w:val="single" w:sz="1" w:space="0" w:color="000000"/>
              <w:left w:val="single" w:sz="1" w:space="0" w:color="000000"/>
              <w:bottom w:val="single" w:sz="1" w:space="0" w:color="000000"/>
              <w:right w:val="single" w:sz="1" w:space="0" w:color="000000"/>
            </w:tcBorders>
            <w:vAlign w:val="center"/>
          </w:tcPr>
          <w:p w14:paraId="5FF80E57" w14:textId="77777777" w:rsidR="00D40674" w:rsidRPr="00A66431" w:rsidRDefault="00D40674" w:rsidP="00D40674">
            <w:pPr>
              <w:keepNext/>
              <w:jc w:val="center"/>
              <w:rPr>
                <w:sz w:val="18"/>
                <w:szCs w:val="18"/>
              </w:rPr>
            </w:pPr>
            <w:proofErr w:type="spellStart"/>
            <w:r>
              <w:rPr>
                <w:szCs w:val="18"/>
              </w:rPr>
              <w:t>Долговременный</w:t>
            </w:r>
            <w:proofErr w:type="spellEnd"/>
            <w:r>
              <w:rPr>
                <w:szCs w:val="18"/>
              </w:rPr>
              <w:t xml:space="preserve"> </w:t>
            </w:r>
            <w:proofErr w:type="spellStart"/>
            <w:r>
              <w:rPr>
                <w:szCs w:val="18"/>
              </w:rPr>
              <w:t>дрейф</w:t>
            </w:r>
            <w:proofErr w:type="spellEnd"/>
          </w:p>
        </w:tc>
        <w:tc>
          <w:tcPr>
            <w:tcW w:w="2905" w:type="dxa"/>
            <w:tcBorders>
              <w:top w:val="single" w:sz="1" w:space="0" w:color="000000"/>
              <w:left w:val="single" w:sz="1" w:space="0" w:color="000000"/>
              <w:bottom w:val="single" w:sz="1" w:space="0" w:color="000000"/>
              <w:right w:val="single" w:sz="1" w:space="0" w:color="000000"/>
            </w:tcBorders>
            <w:vAlign w:val="center"/>
          </w:tcPr>
          <w:p w14:paraId="4A4B0116" w14:textId="77777777" w:rsidR="00D40674" w:rsidRPr="00A66431" w:rsidRDefault="00D40674" w:rsidP="00D40674">
            <w:pPr>
              <w:keepNext/>
              <w:jc w:val="center"/>
              <w:rPr>
                <w:sz w:val="18"/>
                <w:szCs w:val="18"/>
              </w:rPr>
            </w:pPr>
            <w:r>
              <w:rPr>
                <w:szCs w:val="18"/>
              </w:rPr>
              <w:t>&lt;0,03°C/</w:t>
            </w:r>
            <w:proofErr w:type="spellStart"/>
            <w:r>
              <w:rPr>
                <w:szCs w:val="18"/>
              </w:rPr>
              <w:t>год</w:t>
            </w:r>
            <w:proofErr w:type="spellEnd"/>
          </w:p>
        </w:tc>
        <w:tc>
          <w:tcPr>
            <w:tcW w:w="2764" w:type="dxa"/>
            <w:tcBorders>
              <w:top w:val="single" w:sz="1" w:space="0" w:color="000000"/>
              <w:left w:val="single" w:sz="1" w:space="0" w:color="000000"/>
              <w:bottom w:val="single" w:sz="1" w:space="0" w:color="000000"/>
              <w:right w:val="single" w:sz="1" w:space="0" w:color="000000"/>
            </w:tcBorders>
            <w:vAlign w:val="center"/>
          </w:tcPr>
          <w:p w14:paraId="7A652523" w14:textId="719E2C1F" w:rsidR="00D40674" w:rsidRDefault="00D40674" w:rsidP="00D40674">
            <w:pPr>
              <w:keepNext/>
              <w:jc w:val="center"/>
              <w:rPr>
                <w:szCs w:val="18"/>
              </w:rPr>
            </w:pPr>
            <w:r>
              <w:rPr>
                <w:szCs w:val="18"/>
              </w:rPr>
              <w:t>&lt;0,25% RH/</w:t>
            </w:r>
            <w:proofErr w:type="spellStart"/>
            <w:r>
              <w:rPr>
                <w:szCs w:val="18"/>
              </w:rPr>
              <w:t>год</w:t>
            </w:r>
            <w:proofErr w:type="spellEnd"/>
          </w:p>
        </w:tc>
      </w:tr>
      <w:tr w:rsidR="00D40674" w:rsidRPr="00A66431" w14:paraId="0A2F4401" w14:textId="2B2201F2" w:rsidTr="00D40674">
        <w:trPr>
          <w:cantSplit/>
        </w:trPr>
        <w:tc>
          <w:tcPr>
            <w:tcW w:w="3969" w:type="dxa"/>
            <w:tcBorders>
              <w:top w:val="single" w:sz="1" w:space="0" w:color="000000"/>
              <w:left w:val="single" w:sz="1" w:space="0" w:color="000000"/>
              <w:bottom w:val="single" w:sz="1" w:space="0" w:color="000000"/>
              <w:right w:val="single" w:sz="1" w:space="0" w:color="000000"/>
            </w:tcBorders>
            <w:vAlign w:val="center"/>
          </w:tcPr>
          <w:p w14:paraId="1DE31F83" w14:textId="77777777" w:rsidR="00D40674" w:rsidRPr="00A66431" w:rsidRDefault="00D40674" w:rsidP="00D40674">
            <w:pPr>
              <w:keepNext/>
              <w:jc w:val="center"/>
              <w:rPr>
                <w:sz w:val="18"/>
                <w:szCs w:val="18"/>
              </w:rPr>
            </w:pPr>
            <w:proofErr w:type="spellStart"/>
            <w:r>
              <w:rPr>
                <w:szCs w:val="18"/>
              </w:rPr>
              <w:t>Интерфейс</w:t>
            </w:r>
            <w:proofErr w:type="spellEnd"/>
          </w:p>
        </w:tc>
        <w:tc>
          <w:tcPr>
            <w:tcW w:w="2905" w:type="dxa"/>
            <w:tcBorders>
              <w:top w:val="single" w:sz="1" w:space="0" w:color="000000"/>
              <w:left w:val="single" w:sz="1" w:space="0" w:color="000000"/>
              <w:bottom w:val="single" w:sz="1" w:space="0" w:color="000000"/>
              <w:right w:val="single" w:sz="1" w:space="0" w:color="000000"/>
            </w:tcBorders>
            <w:vAlign w:val="center"/>
          </w:tcPr>
          <w:p w14:paraId="2D3CA268" w14:textId="77777777" w:rsidR="00D40674" w:rsidRPr="00A66431" w:rsidRDefault="00D40674" w:rsidP="00D40674">
            <w:pPr>
              <w:keepNext/>
              <w:jc w:val="center"/>
              <w:rPr>
                <w:sz w:val="18"/>
                <w:szCs w:val="18"/>
              </w:rPr>
            </w:pPr>
            <w:r>
              <w:rPr>
                <w:szCs w:val="18"/>
              </w:rPr>
              <w:t>I²C (</w:t>
            </w:r>
            <w:proofErr w:type="spellStart"/>
            <w:r>
              <w:rPr>
                <w:szCs w:val="18"/>
              </w:rPr>
              <w:t>до</w:t>
            </w:r>
            <w:proofErr w:type="spellEnd"/>
            <w:r>
              <w:rPr>
                <w:szCs w:val="18"/>
              </w:rPr>
              <w:t xml:space="preserve"> 1 </w:t>
            </w:r>
            <w:proofErr w:type="spellStart"/>
            <w:r>
              <w:rPr>
                <w:szCs w:val="18"/>
              </w:rPr>
              <w:t>МГц</w:t>
            </w:r>
            <w:proofErr w:type="spellEnd"/>
            <w:r>
              <w:rPr>
                <w:szCs w:val="18"/>
              </w:rPr>
              <w:t>)</w:t>
            </w:r>
          </w:p>
        </w:tc>
        <w:tc>
          <w:tcPr>
            <w:tcW w:w="2764" w:type="dxa"/>
            <w:tcBorders>
              <w:top w:val="single" w:sz="1" w:space="0" w:color="000000"/>
              <w:left w:val="single" w:sz="1" w:space="0" w:color="000000"/>
              <w:bottom w:val="single" w:sz="1" w:space="0" w:color="000000"/>
              <w:right w:val="single" w:sz="1" w:space="0" w:color="000000"/>
            </w:tcBorders>
          </w:tcPr>
          <w:p w14:paraId="52B16F83" w14:textId="77777777" w:rsidR="00D40674" w:rsidRDefault="00D40674" w:rsidP="00D40674">
            <w:pPr>
              <w:keepNext/>
              <w:jc w:val="center"/>
              <w:rPr>
                <w:szCs w:val="18"/>
              </w:rPr>
            </w:pPr>
          </w:p>
        </w:tc>
      </w:tr>
      <w:tr w:rsidR="00D40674" w:rsidRPr="00A66431" w14:paraId="254F6480" w14:textId="65E76B07" w:rsidTr="00D40674">
        <w:trPr>
          <w:cantSplit/>
        </w:trPr>
        <w:tc>
          <w:tcPr>
            <w:tcW w:w="3969" w:type="dxa"/>
            <w:tcBorders>
              <w:top w:val="single" w:sz="1" w:space="0" w:color="000000"/>
              <w:left w:val="single" w:sz="1" w:space="0" w:color="000000"/>
              <w:bottom w:val="single" w:sz="1" w:space="0" w:color="000000"/>
              <w:right w:val="single" w:sz="1" w:space="0" w:color="000000"/>
            </w:tcBorders>
            <w:vAlign w:val="center"/>
          </w:tcPr>
          <w:p w14:paraId="52509422" w14:textId="77777777" w:rsidR="00D40674" w:rsidRPr="00A66431" w:rsidRDefault="00D40674" w:rsidP="00D40674">
            <w:pPr>
              <w:keepNext/>
              <w:jc w:val="center"/>
              <w:rPr>
                <w:sz w:val="18"/>
                <w:szCs w:val="18"/>
              </w:rPr>
            </w:pPr>
            <w:proofErr w:type="spellStart"/>
            <w:r>
              <w:rPr>
                <w:szCs w:val="18"/>
              </w:rPr>
              <w:t>Напряжение</w:t>
            </w:r>
            <w:proofErr w:type="spellEnd"/>
            <w:r>
              <w:rPr>
                <w:szCs w:val="18"/>
              </w:rPr>
              <w:t xml:space="preserve"> </w:t>
            </w:r>
            <w:proofErr w:type="spellStart"/>
            <w:r>
              <w:rPr>
                <w:szCs w:val="18"/>
              </w:rPr>
              <w:t>питания</w:t>
            </w:r>
            <w:proofErr w:type="spellEnd"/>
          </w:p>
        </w:tc>
        <w:tc>
          <w:tcPr>
            <w:tcW w:w="2905" w:type="dxa"/>
            <w:tcBorders>
              <w:top w:val="single" w:sz="1" w:space="0" w:color="000000"/>
              <w:left w:val="single" w:sz="1" w:space="0" w:color="000000"/>
              <w:bottom w:val="single" w:sz="1" w:space="0" w:color="000000"/>
              <w:right w:val="single" w:sz="1" w:space="0" w:color="000000"/>
            </w:tcBorders>
            <w:vAlign w:val="center"/>
          </w:tcPr>
          <w:p w14:paraId="784FB7E9" w14:textId="77777777" w:rsidR="00D40674" w:rsidRPr="00A66431" w:rsidRDefault="00D40674" w:rsidP="00D40674">
            <w:pPr>
              <w:keepNext/>
              <w:jc w:val="center"/>
              <w:rPr>
                <w:sz w:val="18"/>
                <w:szCs w:val="18"/>
              </w:rPr>
            </w:pPr>
            <w:r>
              <w:rPr>
                <w:szCs w:val="18"/>
              </w:rPr>
              <w:t>2,4–5,5 В</w:t>
            </w:r>
          </w:p>
        </w:tc>
        <w:tc>
          <w:tcPr>
            <w:tcW w:w="2764" w:type="dxa"/>
            <w:tcBorders>
              <w:top w:val="single" w:sz="1" w:space="0" w:color="000000"/>
              <w:left w:val="single" w:sz="1" w:space="0" w:color="000000"/>
              <w:bottom w:val="single" w:sz="1" w:space="0" w:color="000000"/>
              <w:right w:val="single" w:sz="1" w:space="0" w:color="000000"/>
            </w:tcBorders>
          </w:tcPr>
          <w:p w14:paraId="7A01DBC8" w14:textId="77777777" w:rsidR="00D40674" w:rsidRDefault="00D40674" w:rsidP="00D40674">
            <w:pPr>
              <w:keepNext/>
              <w:jc w:val="center"/>
              <w:rPr>
                <w:szCs w:val="18"/>
              </w:rPr>
            </w:pPr>
          </w:p>
        </w:tc>
      </w:tr>
      <w:tr w:rsidR="00D40674" w:rsidRPr="00A66431" w14:paraId="690F8714" w14:textId="3C553303" w:rsidTr="00D40674">
        <w:trPr>
          <w:cantSplit/>
        </w:trPr>
        <w:tc>
          <w:tcPr>
            <w:tcW w:w="3969" w:type="dxa"/>
            <w:tcBorders>
              <w:top w:val="single" w:sz="1" w:space="0" w:color="000000"/>
              <w:left w:val="single" w:sz="1" w:space="0" w:color="000000"/>
              <w:bottom w:val="single" w:sz="1" w:space="0" w:color="000000"/>
              <w:right w:val="single" w:sz="1" w:space="0" w:color="000000"/>
            </w:tcBorders>
            <w:vAlign w:val="center"/>
          </w:tcPr>
          <w:p w14:paraId="71CF49E7" w14:textId="77777777" w:rsidR="00D40674" w:rsidRPr="00A66431" w:rsidRDefault="00D40674" w:rsidP="00D40674">
            <w:pPr>
              <w:keepNext/>
              <w:jc w:val="center"/>
              <w:rPr>
                <w:sz w:val="18"/>
                <w:szCs w:val="18"/>
              </w:rPr>
            </w:pPr>
            <w:proofErr w:type="spellStart"/>
            <w:r>
              <w:rPr>
                <w:szCs w:val="18"/>
              </w:rPr>
              <w:t>Потребляемый</w:t>
            </w:r>
            <w:proofErr w:type="spellEnd"/>
            <w:r>
              <w:rPr>
                <w:szCs w:val="18"/>
              </w:rPr>
              <w:t xml:space="preserve"> </w:t>
            </w:r>
            <w:proofErr w:type="spellStart"/>
            <w:r>
              <w:rPr>
                <w:szCs w:val="18"/>
              </w:rPr>
              <w:t>ток</w:t>
            </w:r>
            <w:proofErr w:type="spellEnd"/>
            <w:r>
              <w:rPr>
                <w:szCs w:val="18"/>
              </w:rPr>
              <w:t xml:space="preserve"> (</w:t>
            </w:r>
            <w:proofErr w:type="spellStart"/>
            <w:r>
              <w:rPr>
                <w:szCs w:val="18"/>
              </w:rPr>
              <w:t>измерение</w:t>
            </w:r>
            <w:proofErr w:type="spellEnd"/>
            <w:r>
              <w:rPr>
                <w:szCs w:val="18"/>
              </w:rPr>
              <w:t>)</w:t>
            </w:r>
          </w:p>
        </w:tc>
        <w:tc>
          <w:tcPr>
            <w:tcW w:w="2905" w:type="dxa"/>
            <w:tcBorders>
              <w:top w:val="single" w:sz="1" w:space="0" w:color="000000"/>
              <w:left w:val="single" w:sz="1" w:space="0" w:color="000000"/>
              <w:bottom w:val="single" w:sz="1" w:space="0" w:color="000000"/>
              <w:right w:val="single" w:sz="1" w:space="0" w:color="000000"/>
            </w:tcBorders>
            <w:vAlign w:val="center"/>
          </w:tcPr>
          <w:p w14:paraId="38532718" w14:textId="77777777" w:rsidR="00D40674" w:rsidRPr="00A66431" w:rsidRDefault="00D40674" w:rsidP="00D40674">
            <w:pPr>
              <w:keepNext/>
              <w:jc w:val="center"/>
              <w:rPr>
                <w:sz w:val="18"/>
                <w:szCs w:val="18"/>
              </w:rPr>
            </w:pPr>
            <w:r>
              <w:rPr>
                <w:szCs w:val="18"/>
              </w:rPr>
              <w:t xml:space="preserve">800 </w:t>
            </w:r>
            <w:proofErr w:type="spellStart"/>
            <w:r>
              <w:rPr>
                <w:szCs w:val="18"/>
              </w:rPr>
              <w:t>мкА</w:t>
            </w:r>
            <w:proofErr w:type="spellEnd"/>
          </w:p>
        </w:tc>
        <w:tc>
          <w:tcPr>
            <w:tcW w:w="2764" w:type="dxa"/>
            <w:tcBorders>
              <w:top w:val="single" w:sz="1" w:space="0" w:color="000000"/>
              <w:left w:val="single" w:sz="1" w:space="0" w:color="000000"/>
              <w:bottom w:val="single" w:sz="1" w:space="0" w:color="000000"/>
              <w:right w:val="single" w:sz="1" w:space="0" w:color="000000"/>
            </w:tcBorders>
          </w:tcPr>
          <w:p w14:paraId="2B92D6ED" w14:textId="77777777" w:rsidR="00D40674" w:rsidRDefault="00D40674" w:rsidP="00D40674">
            <w:pPr>
              <w:keepNext/>
              <w:jc w:val="center"/>
              <w:rPr>
                <w:szCs w:val="18"/>
              </w:rPr>
            </w:pPr>
          </w:p>
        </w:tc>
      </w:tr>
      <w:tr w:rsidR="00D40674" w:rsidRPr="00A66431" w14:paraId="4A020A90" w14:textId="3EB3D75C" w:rsidTr="00D40674">
        <w:trPr>
          <w:cantSplit/>
        </w:trPr>
        <w:tc>
          <w:tcPr>
            <w:tcW w:w="3969" w:type="dxa"/>
            <w:tcBorders>
              <w:top w:val="single" w:sz="1" w:space="0" w:color="000000"/>
              <w:left w:val="single" w:sz="1" w:space="0" w:color="000000"/>
              <w:bottom w:val="single" w:sz="1" w:space="0" w:color="000000"/>
              <w:right w:val="single" w:sz="1" w:space="0" w:color="000000"/>
            </w:tcBorders>
            <w:vAlign w:val="center"/>
          </w:tcPr>
          <w:p w14:paraId="13BDEF6C" w14:textId="77777777" w:rsidR="00D40674" w:rsidRPr="00A66431" w:rsidRDefault="00D40674" w:rsidP="00D40674">
            <w:pPr>
              <w:keepNext/>
              <w:jc w:val="center"/>
              <w:rPr>
                <w:sz w:val="18"/>
                <w:szCs w:val="18"/>
              </w:rPr>
            </w:pPr>
            <w:proofErr w:type="spellStart"/>
            <w:r>
              <w:rPr>
                <w:szCs w:val="18"/>
              </w:rPr>
              <w:t>Потребляемый</w:t>
            </w:r>
            <w:proofErr w:type="spellEnd"/>
            <w:r>
              <w:rPr>
                <w:szCs w:val="18"/>
              </w:rPr>
              <w:t xml:space="preserve"> </w:t>
            </w:r>
            <w:proofErr w:type="spellStart"/>
            <w:r>
              <w:rPr>
                <w:szCs w:val="18"/>
              </w:rPr>
              <w:t>ток</w:t>
            </w:r>
            <w:proofErr w:type="spellEnd"/>
            <w:r>
              <w:rPr>
                <w:szCs w:val="18"/>
              </w:rPr>
              <w:t xml:space="preserve"> (</w:t>
            </w:r>
            <w:proofErr w:type="spellStart"/>
            <w:r>
              <w:rPr>
                <w:szCs w:val="18"/>
              </w:rPr>
              <w:t>режим</w:t>
            </w:r>
            <w:proofErr w:type="spellEnd"/>
            <w:r>
              <w:rPr>
                <w:szCs w:val="18"/>
              </w:rPr>
              <w:t xml:space="preserve"> </w:t>
            </w:r>
            <w:proofErr w:type="spellStart"/>
            <w:r>
              <w:rPr>
                <w:szCs w:val="18"/>
              </w:rPr>
              <w:t>сна</w:t>
            </w:r>
            <w:proofErr w:type="spellEnd"/>
            <w:r>
              <w:rPr>
                <w:szCs w:val="18"/>
              </w:rPr>
              <w:t>)</w:t>
            </w:r>
          </w:p>
        </w:tc>
        <w:tc>
          <w:tcPr>
            <w:tcW w:w="2905" w:type="dxa"/>
            <w:tcBorders>
              <w:top w:val="single" w:sz="1" w:space="0" w:color="000000"/>
              <w:left w:val="single" w:sz="1" w:space="0" w:color="000000"/>
              <w:bottom w:val="single" w:sz="1" w:space="0" w:color="000000"/>
              <w:right w:val="single" w:sz="1" w:space="0" w:color="000000"/>
            </w:tcBorders>
            <w:vAlign w:val="center"/>
          </w:tcPr>
          <w:p w14:paraId="7896BDF3" w14:textId="77777777" w:rsidR="00D40674" w:rsidRPr="00A66431" w:rsidRDefault="00D40674" w:rsidP="00D40674">
            <w:pPr>
              <w:keepNext/>
              <w:jc w:val="center"/>
              <w:rPr>
                <w:sz w:val="18"/>
                <w:szCs w:val="18"/>
              </w:rPr>
            </w:pPr>
            <w:r>
              <w:rPr>
                <w:szCs w:val="18"/>
              </w:rPr>
              <w:t xml:space="preserve">0,2 </w:t>
            </w:r>
            <w:proofErr w:type="spellStart"/>
            <w:r>
              <w:rPr>
                <w:szCs w:val="18"/>
              </w:rPr>
              <w:t>мкА</w:t>
            </w:r>
            <w:proofErr w:type="spellEnd"/>
          </w:p>
        </w:tc>
        <w:tc>
          <w:tcPr>
            <w:tcW w:w="2764" w:type="dxa"/>
            <w:tcBorders>
              <w:top w:val="single" w:sz="1" w:space="0" w:color="000000"/>
              <w:left w:val="single" w:sz="1" w:space="0" w:color="000000"/>
              <w:bottom w:val="single" w:sz="1" w:space="0" w:color="000000"/>
              <w:right w:val="single" w:sz="1" w:space="0" w:color="000000"/>
            </w:tcBorders>
          </w:tcPr>
          <w:p w14:paraId="1459BCC4" w14:textId="77777777" w:rsidR="00D40674" w:rsidRDefault="00D40674" w:rsidP="00D40674">
            <w:pPr>
              <w:keepNext/>
              <w:jc w:val="center"/>
              <w:rPr>
                <w:szCs w:val="18"/>
              </w:rPr>
            </w:pPr>
          </w:p>
        </w:tc>
      </w:tr>
    </w:tbl>
    <w:p w14:paraId="18B4CB8B" w14:textId="77777777" w:rsidR="00F2325D" w:rsidRDefault="00F2325D">
      <w:pPr>
        <w:ind w:firstLine="709"/>
        <w:rPr>
          <w:sz w:val="24"/>
          <w:lang w:val="ru-RU"/>
        </w:rPr>
      </w:pPr>
    </w:p>
    <w:p w14:paraId="648FE2DA" w14:textId="59E82583" w:rsidR="00273991" w:rsidRPr="0076369B" w:rsidRDefault="00A92697" w:rsidP="00AE3249">
      <w:pPr>
        <w:ind w:firstLine="709"/>
        <w:jc w:val="both"/>
        <w:rPr>
          <w:lang w:val="ru-RU"/>
        </w:rPr>
      </w:pPr>
      <w:r w:rsidRPr="0076369B">
        <w:rPr>
          <w:sz w:val="24"/>
          <w:lang w:val="ru-RU"/>
        </w:rPr>
        <w:t xml:space="preserve">Примечание – Составлено автором </w:t>
      </w:r>
      <w:proofErr w:type="spellStart"/>
      <w:r>
        <w:rPr>
          <w:sz w:val="24"/>
        </w:rPr>
        <w:t>Sensirion</w:t>
      </w:r>
      <w:proofErr w:type="spellEnd"/>
      <w:r w:rsidRPr="0076369B">
        <w:rPr>
          <w:sz w:val="24"/>
          <w:lang w:val="ru-RU"/>
        </w:rPr>
        <w:t xml:space="preserve"> [91, с. 1–24]</w:t>
      </w:r>
    </w:p>
    <w:p w14:paraId="44CD10F1" w14:textId="77777777" w:rsidR="009D486A" w:rsidRPr="0076369B" w:rsidRDefault="009D486A" w:rsidP="00C84A13">
      <w:pPr>
        <w:rPr>
          <w:lang w:val="ru-RU"/>
        </w:rPr>
      </w:pPr>
    </w:p>
    <w:p w14:paraId="7EFEC34C" w14:textId="77777777" w:rsidR="00273991" w:rsidRDefault="00A92697" w:rsidP="00D40674">
      <w:pPr>
        <w:keepNext/>
        <w:jc w:val="both"/>
        <w:rPr>
          <w:lang w:val="ru-RU"/>
        </w:rPr>
      </w:pPr>
      <w:r w:rsidRPr="00E144CE">
        <w:rPr>
          <w:lang w:val="ru-RU"/>
        </w:rPr>
        <w:t xml:space="preserve">Таблица Б.2 – Технические характеристики датчика атмосферного давления </w:t>
      </w:r>
      <w:r>
        <w:t>Bosch</w:t>
      </w:r>
      <w:r w:rsidRPr="00E144CE">
        <w:rPr>
          <w:lang w:val="ru-RU"/>
        </w:rPr>
        <w:t xml:space="preserve"> </w:t>
      </w:r>
      <w:r>
        <w:t>BME</w:t>
      </w:r>
      <w:r w:rsidRPr="00E144CE">
        <w:rPr>
          <w:lang w:val="ru-RU"/>
        </w:rPr>
        <w:t>280</w:t>
      </w:r>
    </w:p>
    <w:p w14:paraId="455F0E94" w14:textId="77777777" w:rsidR="00F2325D" w:rsidRPr="00E144CE" w:rsidRDefault="00F2325D">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8"/>
        <w:gridCol w:w="4818"/>
      </w:tblGrid>
      <w:tr w:rsidR="00F5667D" w:rsidRPr="00C00589" w14:paraId="3C30710A" w14:textId="77777777" w:rsidTr="00EC0372">
        <w:trPr>
          <w:cantSplit/>
        </w:trPr>
        <w:tc>
          <w:tcPr>
            <w:tcW w:w="4819" w:type="dxa"/>
            <w:tcBorders>
              <w:top w:val="single" w:sz="1" w:space="0" w:color="000000"/>
              <w:left w:val="single" w:sz="1" w:space="0" w:color="000000"/>
              <w:bottom w:val="single" w:sz="1" w:space="0" w:color="000000"/>
              <w:right w:val="single" w:sz="1" w:space="0" w:color="000000"/>
            </w:tcBorders>
            <w:vAlign w:val="center"/>
          </w:tcPr>
          <w:p w14:paraId="5CC2DB93" w14:textId="77777777" w:rsidR="00F5667D" w:rsidRPr="00C00589" w:rsidRDefault="00F5667D" w:rsidP="00C84A13">
            <w:pPr>
              <w:keepNext/>
              <w:jc w:val="center"/>
              <w:rPr>
                <w:sz w:val="18"/>
                <w:szCs w:val="18"/>
              </w:rPr>
            </w:pPr>
            <w:proofErr w:type="spellStart"/>
            <w:r>
              <w:rPr>
                <w:szCs w:val="18"/>
              </w:rPr>
              <w:t>Параметр</w:t>
            </w:r>
            <w:proofErr w:type="spellEnd"/>
          </w:p>
        </w:tc>
        <w:tc>
          <w:tcPr>
            <w:tcW w:w="4819" w:type="dxa"/>
            <w:tcBorders>
              <w:top w:val="single" w:sz="1" w:space="0" w:color="000000"/>
              <w:left w:val="single" w:sz="1" w:space="0" w:color="000000"/>
              <w:bottom w:val="single" w:sz="1" w:space="0" w:color="000000"/>
              <w:right w:val="single" w:sz="1" w:space="0" w:color="000000"/>
            </w:tcBorders>
            <w:vAlign w:val="center"/>
          </w:tcPr>
          <w:p w14:paraId="3A6E7FFA" w14:textId="77777777" w:rsidR="00F5667D" w:rsidRPr="00C00589" w:rsidRDefault="00F5667D" w:rsidP="00C84A13">
            <w:pPr>
              <w:keepNext/>
              <w:jc w:val="center"/>
              <w:rPr>
                <w:sz w:val="18"/>
                <w:szCs w:val="18"/>
              </w:rPr>
            </w:pPr>
            <w:proofErr w:type="spellStart"/>
            <w:r>
              <w:rPr>
                <w:szCs w:val="18"/>
              </w:rPr>
              <w:t>Значение</w:t>
            </w:r>
            <w:proofErr w:type="spellEnd"/>
          </w:p>
        </w:tc>
      </w:tr>
      <w:tr w:rsidR="00F5667D" w:rsidRPr="00C00589" w14:paraId="2A578ECE" w14:textId="77777777" w:rsidTr="00EC0372">
        <w:trPr>
          <w:cantSplit/>
        </w:trPr>
        <w:tc>
          <w:tcPr>
            <w:tcW w:w="4819" w:type="dxa"/>
            <w:tcBorders>
              <w:top w:val="single" w:sz="1" w:space="0" w:color="000000"/>
              <w:left w:val="single" w:sz="1" w:space="0" w:color="000000"/>
              <w:bottom w:val="single" w:sz="1" w:space="0" w:color="000000"/>
              <w:right w:val="single" w:sz="1" w:space="0" w:color="000000"/>
            </w:tcBorders>
            <w:vAlign w:val="center"/>
          </w:tcPr>
          <w:p w14:paraId="296D5098" w14:textId="77777777" w:rsidR="00F5667D" w:rsidRPr="00C00589" w:rsidRDefault="00F5667D" w:rsidP="00C84A13">
            <w:pPr>
              <w:keepNext/>
              <w:jc w:val="center"/>
              <w:rPr>
                <w:sz w:val="18"/>
                <w:szCs w:val="18"/>
              </w:rPr>
            </w:pPr>
            <w:proofErr w:type="spellStart"/>
            <w:r>
              <w:rPr>
                <w:szCs w:val="18"/>
              </w:rPr>
              <w:t>Диапазон</w:t>
            </w:r>
            <w:proofErr w:type="spellEnd"/>
            <w:r>
              <w:rPr>
                <w:szCs w:val="18"/>
              </w:rPr>
              <w:t xml:space="preserve"> </w:t>
            </w:r>
            <w:proofErr w:type="spellStart"/>
            <w:r>
              <w:rPr>
                <w:szCs w:val="18"/>
              </w:rPr>
              <w:t>измерений</w:t>
            </w:r>
            <w:proofErr w:type="spellEnd"/>
            <w:r>
              <w:rPr>
                <w:szCs w:val="18"/>
              </w:rPr>
              <w:t xml:space="preserve"> </w:t>
            </w:r>
            <w:proofErr w:type="spellStart"/>
            <w:r>
              <w:rPr>
                <w:szCs w:val="18"/>
              </w:rPr>
              <w:t>давления</w:t>
            </w:r>
            <w:proofErr w:type="spellEnd"/>
          </w:p>
        </w:tc>
        <w:tc>
          <w:tcPr>
            <w:tcW w:w="4819" w:type="dxa"/>
            <w:tcBorders>
              <w:top w:val="single" w:sz="1" w:space="0" w:color="000000"/>
              <w:left w:val="single" w:sz="1" w:space="0" w:color="000000"/>
              <w:bottom w:val="single" w:sz="1" w:space="0" w:color="000000"/>
              <w:right w:val="single" w:sz="1" w:space="0" w:color="000000"/>
            </w:tcBorders>
            <w:vAlign w:val="center"/>
          </w:tcPr>
          <w:p w14:paraId="61B9A764" w14:textId="77777777" w:rsidR="00F5667D" w:rsidRPr="00C00589" w:rsidRDefault="00F5667D" w:rsidP="00C84A13">
            <w:pPr>
              <w:keepNext/>
              <w:jc w:val="center"/>
              <w:rPr>
                <w:sz w:val="18"/>
                <w:szCs w:val="18"/>
              </w:rPr>
            </w:pPr>
            <w:r>
              <w:rPr>
                <w:szCs w:val="18"/>
              </w:rPr>
              <w:t xml:space="preserve">300–1100 </w:t>
            </w:r>
            <w:proofErr w:type="spellStart"/>
            <w:r>
              <w:rPr>
                <w:szCs w:val="18"/>
              </w:rPr>
              <w:t>гПа</w:t>
            </w:r>
            <w:proofErr w:type="spellEnd"/>
          </w:p>
        </w:tc>
      </w:tr>
      <w:tr w:rsidR="00F5667D" w:rsidRPr="00C00589" w14:paraId="597E5E6B" w14:textId="77777777" w:rsidTr="00EC0372">
        <w:trPr>
          <w:cantSplit/>
        </w:trPr>
        <w:tc>
          <w:tcPr>
            <w:tcW w:w="4819" w:type="dxa"/>
            <w:tcBorders>
              <w:top w:val="single" w:sz="1" w:space="0" w:color="000000"/>
              <w:left w:val="single" w:sz="1" w:space="0" w:color="000000"/>
              <w:bottom w:val="single" w:sz="1" w:space="0" w:color="000000"/>
              <w:right w:val="single" w:sz="1" w:space="0" w:color="000000"/>
            </w:tcBorders>
            <w:vAlign w:val="center"/>
          </w:tcPr>
          <w:p w14:paraId="7C0E48C1" w14:textId="77777777" w:rsidR="00F5667D" w:rsidRPr="00C00589" w:rsidRDefault="00F5667D" w:rsidP="00C84A13">
            <w:pPr>
              <w:keepNext/>
              <w:jc w:val="center"/>
              <w:rPr>
                <w:sz w:val="18"/>
                <w:szCs w:val="18"/>
              </w:rPr>
            </w:pPr>
            <w:proofErr w:type="spellStart"/>
            <w:r>
              <w:rPr>
                <w:szCs w:val="18"/>
              </w:rPr>
              <w:t>Абсолютная</w:t>
            </w:r>
            <w:proofErr w:type="spellEnd"/>
            <w:r>
              <w:rPr>
                <w:szCs w:val="18"/>
              </w:rPr>
              <w:t xml:space="preserve"> </w:t>
            </w:r>
            <w:proofErr w:type="spellStart"/>
            <w:r>
              <w:rPr>
                <w:szCs w:val="18"/>
              </w:rPr>
              <w:t>точность</w:t>
            </w:r>
            <w:proofErr w:type="spellEnd"/>
            <w:r>
              <w:rPr>
                <w:szCs w:val="18"/>
              </w:rPr>
              <w:t xml:space="preserve"> (950–1050 </w:t>
            </w:r>
            <w:proofErr w:type="spellStart"/>
            <w:r>
              <w:rPr>
                <w:szCs w:val="18"/>
              </w:rPr>
              <w:t>гПа</w:t>
            </w:r>
            <w:proofErr w:type="spellEnd"/>
            <w:r>
              <w:rPr>
                <w:szCs w:val="18"/>
              </w:rPr>
              <w:t>)</w:t>
            </w:r>
          </w:p>
        </w:tc>
        <w:tc>
          <w:tcPr>
            <w:tcW w:w="4819" w:type="dxa"/>
            <w:tcBorders>
              <w:top w:val="single" w:sz="1" w:space="0" w:color="000000"/>
              <w:left w:val="single" w:sz="1" w:space="0" w:color="000000"/>
              <w:bottom w:val="single" w:sz="1" w:space="0" w:color="000000"/>
              <w:right w:val="single" w:sz="1" w:space="0" w:color="000000"/>
            </w:tcBorders>
            <w:vAlign w:val="center"/>
          </w:tcPr>
          <w:p w14:paraId="4B09FEBC" w14:textId="77777777" w:rsidR="00F5667D" w:rsidRPr="00C00589" w:rsidRDefault="00F5667D" w:rsidP="00C84A13">
            <w:pPr>
              <w:keepNext/>
              <w:jc w:val="center"/>
              <w:rPr>
                <w:sz w:val="18"/>
                <w:szCs w:val="18"/>
              </w:rPr>
            </w:pPr>
            <w:r>
              <w:rPr>
                <w:szCs w:val="18"/>
              </w:rPr>
              <w:t xml:space="preserve">±1,0 </w:t>
            </w:r>
            <w:proofErr w:type="spellStart"/>
            <w:r>
              <w:rPr>
                <w:szCs w:val="18"/>
              </w:rPr>
              <w:t>гПа</w:t>
            </w:r>
            <w:proofErr w:type="spellEnd"/>
          </w:p>
        </w:tc>
      </w:tr>
      <w:tr w:rsidR="00F5667D" w:rsidRPr="00C00589" w14:paraId="4AB581C2" w14:textId="77777777" w:rsidTr="00EC0372">
        <w:trPr>
          <w:cantSplit/>
        </w:trPr>
        <w:tc>
          <w:tcPr>
            <w:tcW w:w="4819" w:type="dxa"/>
            <w:tcBorders>
              <w:top w:val="single" w:sz="1" w:space="0" w:color="000000"/>
              <w:left w:val="single" w:sz="1" w:space="0" w:color="000000"/>
              <w:bottom w:val="single" w:sz="1" w:space="0" w:color="000000"/>
              <w:right w:val="single" w:sz="1" w:space="0" w:color="000000"/>
            </w:tcBorders>
            <w:vAlign w:val="center"/>
          </w:tcPr>
          <w:p w14:paraId="5FF90CD4" w14:textId="77777777" w:rsidR="00F5667D" w:rsidRPr="00C00589" w:rsidRDefault="00F5667D" w:rsidP="00C84A13">
            <w:pPr>
              <w:keepNext/>
              <w:jc w:val="center"/>
              <w:rPr>
                <w:sz w:val="18"/>
                <w:szCs w:val="18"/>
              </w:rPr>
            </w:pPr>
            <w:proofErr w:type="spellStart"/>
            <w:r>
              <w:rPr>
                <w:szCs w:val="18"/>
              </w:rPr>
              <w:t>Относительная</w:t>
            </w:r>
            <w:proofErr w:type="spellEnd"/>
            <w:r>
              <w:rPr>
                <w:szCs w:val="18"/>
              </w:rPr>
              <w:t xml:space="preserve"> </w:t>
            </w:r>
            <w:proofErr w:type="spellStart"/>
            <w:r>
              <w:rPr>
                <w:szCs w:val="18"/>
              </w:rPr>
              <w:t>точность</w:t>
            </w:r>
            <w:proofErr w:type="spellEnd"/>
          </w:p>
        </w:tc>
        <w:tc>
          <w:tcPr>
            <w:tcW w:w="4819" w:type="dxa"/>
            <w:tcBorders>
              <w:top w:val="single" w:sz="1" w:space="0" w:color="000000"/>
              <w:left w:val="single" w:sz="1" w:space="0" w:color="000000"/>
              <w:bottom w:val="single" w:sz="1" w:space="0" w:color="000000"/>
              <w:right w:val="single" w:sz="1" w:space="0" w:color="000000"/>
            </w:tcBorders>
            <w:vAlign w:val="center"/>
          </w:tcPr>
          <w:p w14:paraId="706E18AC" w14:textId="77777777" w:rsidR="00F5667D" w:rsidRPr="00C00589" w:rsidRDefault="00F5667D" w:rsidP="00C84A13">
            <w:pPr>
              <w:keepNext/>
              <w:jc w:val="center"/>
              <w:rPr>
                <w:sz w:val="18"/>
                <w:szCs w:val="18"/>
              </w:rPr>
            </w:pPr>
            <w:r>
              <w:rPr>
                <w:szCs w:val="18"/>
              </w:rPr>
              <w:t xml:space="preserve">±0,12 </w:t>
            </w:r>
            <w:proofErr w:type="spellStart"/>
            <w:r>
              <w:rPr>
                <w:szCs w:val="18"/>
              </w:rPr>
              <w:t>гПа</w:t>
            </w:r>
            <w:proofErr w:type="spellEnd"/>
            <w:r>
              <w:rPr>
                <w:szCs w:val="18"/>
              </w:rPr>
              <w:t xml:space="preserve"> (±1 м </w:t>
            </w:r>
            <w:proofErr w:type="spellStart"/>
            <w:r>
              <w:rPr>
                <w:szCs w:val="18"/>
              </w:rPr>
              <w:t>высоты</w:t>
            </w:r>
            <w:proofErr w:type="spellEnd"/>
            <w:r>
              <w:rPr>
                <w:szCs w:val="18"/>
              </w:rPr>
              <w:t>)</w:t>
            </w:r>
          </w:p>
        </w:tc>
      </w:tr>
      <w:tr w:rsidR="00F5667D" w:rsidRPr="00C00589" w14:paraId="48FB0D5A" w14:textId="77777777" w:rsidTr="00EC0372">
        <w:trPr>
          <w:cantSplit/>
        </w:trPr>
        <w:tc>
          <w:tcPr>
            <w:tcW w:w="4819" w:type="dxa"/>
            <w:tcBorders>
              <w:top w:val="single" w:sz="1" w:space="0" w:color="000000"/>
              <w:left w:val="single" w:sz="1" w:space="0" w:color="000000"/>
              <w:bottom w:val="single" w:sz="1" w:space="0" w:color="000000"/>
              <w:right w:val="single" w:sz="1" w:space="0" w:color="000000"/>
            </w:tcBorders>
            <w:vAlign w:val="center"/>
          </w:tcPr>
          <w:p w14:paraId="303FD24F" w14:textId="77777777" w:rsidR="00F5667D" w:rsidRPr="00C00589" w:rsidRDefault="00F5667D" w:rsidP="00C84A13">
            <w:pPr>
              <w:keepNext/>
              <w:jc w:val="center"/>
              <w:rPr>
                <w:sz w:val="18"/>
                <w:szCs w:val="18"/>
              </w:rPr>
            </w:pPr>
            <w:proofErr w:type="spellStart"/>
            <w:r>
              <w:rPr>
                <w:szCs w:val="18"/>
              </w:rPr>
              <w:t>Разрешение</w:t>
            </w:r>
            <w:proofErr w:type="spellEnd"/>
            <w:r>
              <w:rPr>
                <w:szCs w:val="18"/>
              </w:rPr>
              <w:t xml:space="preserve"> </w:t>
            </w:r>
            <w:proofErr w:type="spellStart"/>
            <w:r>
              <w:rPr>
                <w:szCs w:val="18"/>
              </w:rPr>
              <w:t>по</w:t>
            </w:r>
            <w:proofErr w:type="spellEnd"/>
            <w:r>
              <w:rPr>
                <w:szCs w:val="18"/>
              </w:rPr>
              <w:t xml:space="preserve"> </w:t>
            </w:r>
            <w:proofErr w:type="spellStart"/>
            <w:r>
              <w:rPr>
                <w:szCs w:val="18"/>
              </w:rPr>
              <w:t>давлению</w:t>
            </w:r>
            <w:proofErr w:type="spellEnd"/>
          </w:p>
        </w:tc>
        <w:tc>
          <w:tcPr>
            <w:tcW w:w="4819" w:type="dxa"/>
            <w:tcBorders>
              <w:top w:val="single" w:sz="1" w:space="0" w:color="000000"/>
              <w:left w:val="single" w:sz="1" w:space="0" w:color="000000"/>
              <w:bottom w:val="single" w:sz="1" w:space="0" w:color="000000"/>
              <w:right w:val="single" w:sz="1" w:space="0" w:color="000000"/>
            </w:tcBorders>
            <w:vAlign w:val="center"/>
          </w:tcPr>
          <w:p w14:paraId="1B73EA95" w14:textId="77777777" w:rsidR="00F5667D" w:rsidRPr="00C00589" w:rsidRDefault="00F5667D" w:rsidP="00C84A13">
            <w:pPr>
              <w:keepNext/>
              <w:jc w:val="center"/>
              <w:rPr>
                <w:sz w:val="18"/>
                <w:szCs w:val="18"/>
              </w:rPr>
            </w:pPr>
            <w:r>
              <w:rPr>
                <w:szCs w:val="18"/>
              </w:rPr>
              <w:t xml:space="preserve">0,18 </w:t>
            </w:r>
            <w:proofErr w:type="spellStart"/>
            <w:r>
              <w:rPr>
                <w:szCs w:val="18"/>
              </w:rPr>
              <w:t>Па</w:t>
            </w:r>
            <w:proofErr w:type="spellEnd"/>
            <w:r>
              <w:rPr>
                <w:szCs w:val="18"/>
              </w:rPr>
              <w:t xml:space="preserve"> (20-бит АЦП)</w:t>
            </w:r>
          </w:p>
        </w:tc>
      </w:tr>
      <w:tr w:rsidR="00F5667D" w:rsidRPr="00C00589" w14:paraId="363E2DC4" w14:textId="77777777" w:rsidTr="00EC0372">
        <w:trPr>
          <w:cantSplit/>
        </w:trPr>
        <w:tc>
          <w:tcPr>
            <w:tcW w:w="4819" w:type="dxa"/>
            <w:tcBorders>
              <w:top w:val="single" w:sz="1" w:space="0" w:color="000000"/>
              <w:left w:val="single" w:sz="1" w:space="0" w:color="000000"/>
              <w:bottom w:val="single" w:sz="1" w:space="0" w:color="000000"/>
              <w:right w:val="single" w:sz="1" w:space="0" w:color="000000"/>
            </w:tcBorders>
            <w:vAlign w:val="center"/>
          </w:tcPr>
          <w:p w14:paraId="623C0A83" w14:textId="77777777" w:rsidR="00F5667D" w:rsidRPr="00C00589" w:rsidRDefault="00F5667D" w:rsidP="00C84A13">
            <w:pPr>
              <w:keepNext/>
              <w:jc w:val="center"/>
              <w:rPr>
                <w:sz w:val="18"/>
                <w:szCs w:val="18"/>
              </w:rPr>
            </w:pPr>
            <w:proofErr w:type="spellStart"/>
            <w:r>
              <w:rPr>
                <w:szCs w:val="18"/>
              </w:rPr>
              <w:t>Температурный</w:t>
            </w:r>
            <w:proofErr w:type="spellEnd"/>
            <w:r>
              <w:rPr>
                <w:szCs w:val="18"/>
              </w:rPr>
              <w:t xml:space="preserve"> </w:t>
            </w:r>
            <w:proofErr w:type="spellStart"/>
            <w:r>
              <w:rPr>
                <w:szCs w:val="18"/>
              </w:rPr>
              <w:t>коэффициент</w:t>
            </w:r>
            <w:proofErr w:type="spellEnd"/>
            <w:r>
              <w:rPr>
                <w:szCs w:val="18"/>
              </w:rPr>
              <w:t xml:space="preserve"> </w:t>
            </w:r>
            <w:proofErr w:type="spellStart"/>
            <w:r>
              <w:rPr>
                <w:szCs w:val="18"/>
              </w:rPr>
              <w:t>смещения</w:t>
            </w:r>
            <w:proofErr w:type="spellEnd"/>
          </w:p>
        </w:tc>
        <w:tc>
          <w:tcPr>
            <w:tcW w:w="4819" w:type="dxa"/>
            <w:tcBorders>
              <w:top w:val="single" w:sz="1" w:space="0" w:color="000000"/>
              <w:left w:val="single" w:sz="1" w:space="0" w:color="000000"/>
              <w:bottom w:val="single" w:sz="1" w:space="0" w:color="000000"/>
              <w:right w:val="single" w:sz="1" w:space="0" w:color="000000"/>
            </w:tcBorders>
            <w:vAlign w:val="center"/>
          </w:tcPr>
          <w:p w14:paraId="346C351B" w14:textId="77777777" w:rsidR="00F5667D" w:rsidRPr="00C00589" w:rsidRDefault="00F5667D" w:rsidP="00C84A13">
            <w:pPr>
              <w:keepNext/>
              <w:jc w:val="center"/>
              <w:rPr>
                <w:sz w:val="18"/>
                <w:szCs w:val="18"/>
              </w:rPr>
            </w:pPr>
            <w:r>
              <w:rPr>
                <w:szCs w:val="18"/>
              </w:rPr>
              <w:t xml:space="preserve">±1,5 </w:t>
            </w:r>
            <w:proofErr w:type="spellStart"/>
            <w:r>
              <w:rPr>
                <w:szCs w:val="18"/>
              </w:rPr>
              <w:t>Па</w:t>
            </w:r>
            <w:proofErr w:type="spellEnd"/>
            <w:r>
              <w:rPr>
                <w:szCs w:val="18"/>
              </w:rPr>
              <w:t>/К</w:t>
            </w:r>
          </w:p>
        </w:tc>
      </w:tr>
      <w:tr w:rsidR="00F5667D" w:rsidRPr="00C00589" w14:paraId="4FB9701B" w14:textId="77777777" w:rsidTr="00EC0372">
        <w:trPr>
          <w:cantSplit/>
        </w:trPr>
        <w:tc>
          <w:tcPr>
            <w:tcW w:w="4819" w:type="dxa"/>
            <w:tcBorders>
              <w:top w:val="single" w:sz="1" w:space="0" w:color="000000"/>
              <w:left w:val="single" w:sz="1" w:space="0" w:color="000000"/>
              <w:bottom w:val="single" w:sz="1" w:space="0" w:color="000000"/>
              <w:right w:val="single" w:sz="1" w:space="0" w:color="000000"/>
            </w:tcBorders>
            <w:vAlign w:val="center"/>
          </w:tcPr>
          <w:p w14:paraId="0A6E93B2" w14:textId="77777777" w:rsidR="00F5667D" w:rsidRPr="00C00589" w:rsidRDefault="00F5667D" w:rsidP="00C84A13">
            <w:pPr>
              <w:keepNext/>
              <w:jc w:val="center"/>
              <w:rPr>
                <w:sz w:val="18"/>
                <w:szCs w:val="18"/>
              </w:rPr>
            </w:pPr>
            <w:proofErr w:type="spellStart"/>
            <w:r>
              <w:rPr>
                <w:szCs w:val="18"/>
              </w:rPr>
              <w:t>Шум</w:t>
            </w:r>
            <w:proofErr w:type="spellEnd"/>
            <w:r>
              <w:rPr>
                <w:szCs w:val="18"/>
              </w:rPr>
              <w:t xml:space="preserve"> (RMS)</w:t>
            </w:r>
          </w:p>
        </w:tc>
        <w:tc>
          <w:tcPr>
            <w:tcW w:w="4819" w:type="dxa"/>
            <w:tcBorders>
              <w:top w:val="single" w:sz="1" w:space="0" w:color="000000"/>
              <w:left w:val="single" w:sz="1" w:space="0" w:color="000000"/>
              <w:bottom w:val="single" w:sz="1" w:space="0" w:color="000000"/>
              <w:right w:val="single" w:sz="1" w:space="0" w:color="000000"/>
            </w:tcBorders>
            <w:vAlign w:val="center"/>
          </w:tcPr>
          <w:p w14:paraId="4F24BED2" w14:textId="77777777" w:rsidR="00F5667D" w:rsidRPr="00C00589" w:rsidRDefault="00F5667D" w:rsidP="00C84A13">
            <w:pPr>
              <w:keepNext/>
              <w:jc w:val="center"/>
              <w:rPr>
                <w:sz w:val="18"/>
                <w:szCs w:val="18"/>
              </w:rPr>
            </w:pPr>
            <w:r>
              <w:rPr>
                <w:szCs w:val="18"/>
              </w:rPr>
              <w:t xml:space="preserve">0,2 </w:t>
            </w:r>
            <w:proofErr w:type="spellStart"/>
            <w:r>
              <w:rPr>
                <w:szCs w:val="18"/>
              </w:rPr>
              <w:t>Па</w:t>
            </w:r>
            <w:proofErr w:type="spellEnd"/>
          </w:p>
        </w:tc>
      </w:tr>
      <w:tr w:rsidR="00F5667D" w:rsidRPr="00C00589" w14:paraId="003CFD22" w14:textId="77777777" w:rsidTr="00EC0372">
        <w:trPr>
          <w:cantSplit/>
        </w:trPr>
        <w:tc>
          <w:tcPr>
            <w:tcW w:w="4819" w:type="dxa"/>
            <w:tcBorders>
              <w:top w:val="single" w:sz="1" w:space="0" w:color="000000"/>
              <w:left w:val="single" w:sz="1" w:space="0" w:color="000000"/>
              <w:bottom w:val="single" w:sz="1" w:space="0" w:color="000000"/>
              <w:right w:val="single" w:sz="1" w:space="0" w:color="000000"/>
            </w:tcBorders>
            <w:vAlign w:val="center"/>
          </w:tcPr>
          <w:p w14:paraId="180E9247" w14:textId="77777777" w:rsidR="00F5667D" w:rsidRPr="00C00589" w:rsidRDefault="00F5667D" w:rsidP="00C84A13">
            <w:pPr>
              <w:keepNext/>
              <w:jc w:val="center"/>
              <w:rPr>
                <w:sz w:val="18"/>
                <w:szCs w:val="18"/>
              </w:rPr>
            </w:pPr>
            <w:proofErr w:type="spellStart"/>
            <w:r>
              <w:rPr>
                <w:szCs w:val="18"/>
              </w:rPr>
              <w:t>Долговременная</w:t>
            </w:r>
            <w:proofErr w:type="spellEnd"/>
            <w:r>
              <w:rPr>
                <w:szCs w:val="18"/>
              </w:rPr>
              <w:t xml:space="preserve"> </w:t>
            </w:r>
            <w:proofErr w:type="spellStart"/>
            <w:r>
              <w:rPr>
                <w:szCs w:val="18"/>
              </w:rPr>
              <w:t>стабильность</w:t>
            </w:r>
            <w:proofErr w:type="spellEnd"/>
          </w:p>
        </w:tc>
        <w:tc>
          <w:tcPr>
            <w:tcW w:w="4819" w:type="dxa"/>
            <w:tcBorders>
              <w:top w:val="single" w:sz="1" w:space="0" w:color="000000"/>
              <w:left w:val="single" w:sz="1" w:space="0" w:color="000000"/>
              <w:bottom w:val="single" w:sz="1" w:space="0" w:color="000000"/>
              <w:right w:val="single" w:sz="1" w:space="0" w:color="000000"/>
            </w:tcBorders>
            <w:vAlign w:val="center"/>
          </w:tcPr>
          <w:p w14:paraId="020E78CD" w14:textId="77777777" w:rsidR="00F5667D" w:rsidRPr="00C00589" w:rsidRDefault="00F5667D" w:rsidP="00C84A13">
            <w:pPr>
              <w:keepNext/>
              <w:jc w:val="center"/>
              <w:rPr>
                <w:sz w:val="18"/>
                <w:szCs w:val="18"/>
              </w:rPr>
            </w:pPr>
            <w:r>
              <w:rPr>
                <w:szCs w:val="18"/>
              </w:rPr>
              <w:t xml:space="preserve">±1 </w:t>
            </w:r>
            <w:proofErr w:type="spellStart"/>
            <w:r>
              <w:rPr>
                <w:szCs w:val="18"/>
              </w:rPr>
              <w:t>гПа</w:t>
            </w:r>
            <w:proofErr w:type="spellEnd"/>
            <w:r>
              <w:rPr>
                <w:szCs w:val="18"/>
              </w:rPr>
              <w:t>/</w:t>
            </w:r>
            <w:proofErr w:type="spellStart"/>
            <w:r>
              <w:rPr>
                <w:szCs w:val="18"/>
              </w:rPr>
              <w:t>год</w:t>
            </w:r>
            <w:proofErr w:type="spellEnd"/>
          </w:p>
        </w:tc>
      </w:tr>
      <w:tr w:rsidR="00F5667D" w:rsidRPr="00C00589" w14:paraId="7F0EE691" w14:textId="77777777" w:rsidTr="00EC0372">
        <w:trPr>
          <w:cantSplit/>
        </w:trPr>
        <w:tc>
          <w:tcPr>
            <w:tcW w:w="4819" w:type="dxa"/>
            <w:tcBorders>
              <w:top w:val="single" w:sz="1" w:space="0" w:color="000000"/>
              <w:left w:val="single" w:sz="1" w:space="0" w:color="000000"/>
              <w:bottom w:val="single" w:sz="1" w:space="0" w:color="000000"/>
              <w:right w:val="single" w:sz="1" w:space="0" w:color="000000"/>
            </w:tcBorders>
            <w:vAlign w:val="center"/>
          </w:tcPr>
          <w:p w14:paraId="3EC7BEB8" w14:textId="77777777" w:rsidR="00F5667D" w:rsidRPr="00C00589" w:rsidRDefault="00F5667D" w:rsidP="00C84A13">
            <w:pPr>
              <w:keepNext/>
              <w:jc w:val="center"/>
              <w:rPr>
                <w:sz w:val="18"/>
                <w:szCs w:val="18"/>
              </w:rPr>
            </w:pPr>
            <w:proofErr w:type="spellStart"/>
            <w:r>
              <w:rPr>
                <w:szCs w:val="18"/>
              </w:rPr>
              <w:t>Время</w:t>
            </w:r>
            <w:proofErr w:type="spellEnd"/>
            <w:r>
              <w:rPr>
                <w:szCs w:val="18"/>
              </w:rPr>
              <w:t xml:space="preserve"> </w:t>
            </w:r>
            <w:proofErr w:type="spellStart"/>
            <w:r>
              <w:rPr>
                <w:szCs w:val="18"/>
              </w:rPr>
              <w:t>отклика</w:t>
            </w:r>
            <w:proofErr w:type="spellEnd"/>
          </w:p>
        </w:tc>
        <w:tc>
          <w:tcPr>
            <w:tcW w:w="4819" w:type="dxa"/>
            <w:tcBorders>
              <w:top w:val="single" w:sz="1" w:space="0" w:color="000000"/>
              <w:left w:val="single" w:sz="1" w:space="0" w:color="000000"/>
              <w:bottom w:val="single" w:sz="1" w:space="0" w:color="000000"/>
              <w:right w:val="single" w:sz="1" w:space="0" w:color="000000"/>
            </w:tcBorders>
            <w:vAlign w:val="center"/>
          </w:tcPr>
          <w:p w14:paraId="0FEC809E" w14:textId="77777777" w:rsidR="00F5667D" w:rsidRPr="00C00589" w:rsidRDefault="00F5667D" w:rsidP="00C84A13">
            <w:pPr>
              <w:keepNext/>
              <w:jc w:val="center"/>
              <w:rPr>
                <w:sz w:val="18"/>
                <w:szCs w:val="18"/>
              </w:rPr>
            </w:pPr>
            <w:r>
              <w:rPr>
                <w:szCs w:val="18"/>
              </w:rPr>
              <w:t xml:space="preserve">5,8 </w:t>
            </w:r>
            <w:proofErr w:type="spellStart"/>
            <w:r>
              <w:rPr>
                <w:szCs w:val="18"/>
              </w:rPr>
              <w:t>мс</w:t>
            </w:r>
            <w:proofErr w:type="spellEnd"/>
            <w:r>
              <w:rPr>
                <w:szCs w:val="18"/>
              </w:rPr>
              <w:t xml:space="preserve"> (</w:t>
            </w:r>
            <w:proofErr w:type="spellStart"/>
            <w:r>
              <w:rPr>
                <w:szCs w:val="18"/>
              </w:rPr>
              <w:t>при</w:t>
            </w:r>
            <w:proofErr w:type="spellEnd"/>
            <w:r>
              <w:rPr>
                <w:szCs w:val="18"/>
              </w:rPr>
              <w:t xml:space="preserve"> x1 oversampling)</w:t>
            </w:r>
          </w:p>
        </w:tc>
      </w:tr>
      <w:tr w:rsidR="00F5667D" w:rsidRPr="008261E8" w14:paraId="44742F34" w14:textId="77777777" w:rsidTr="00EC0372">
        <w:trPr>
          <w:cantSplit/>
        </w:trPr>
        <w:tc>
          <w:tcPr>
            <w:tcW w:w="4819" w:type="dxa"/>
            <w:tcBorders>
              <w:top w:val="single" w:sz="1" w:space="0" w:color="000000"/>
              <w:left w:val="single" w:sz="1" w:space="0" w:color="000000"/>
              <w:bottom w:val="single" w:sz="1" w:space="0" w:color="000000"/>
              <w:right w:val="single" w:sz="1" w:space="0" w:color="000000"/>
            </w:tcBorders>
            <w:vAlign w:val="center"/>
          </w:tcPr>
          <w:p w14:paraId="79B03937" w14:textId="77777777" w:rsidR="00F5667D" w:rsidRPr="00C00589" w:rsidRDefault="00F5667D" w:rsidP="00C84A13">
            <w:pPr>
              <w:keepNext/>
              <w:jc w:val="center"/>
              <w:rPr>
                <w:sz w:val="18"/>
                <w:szCs w:val="18"/>
              </w:rPr>
            </w:pPr>
            <w:proofErr w:type="spellStart"/>
            <w:r>
              <w:rPr>
                <w:szCs w:val="18"/>
              </w:rPr>
              <w:t>Интерфейс</w:t>
            </w:r>
            <w:proofErr w:type="spellEnd"/>
            <w:r>
              <w:rPr>
                <w:szCs w:val="18"/>
              </w:rPr>
              <w:t xml:space="preserve"> </w:t>
            </w:r>
            <w:proofErr w:type="spellStart"/>
            <w:r>
              <w:rPr>
                <w:szCs w:val="18"/>
              </w:rPr>
              <w:t>связи</w:t>
            </w:r>
            <w:proofErr w:type="spellEnd"/>
          </w:p>
        </w:tc>
        <w:tc>
          <w:tcPr>
            <w:tcW w:w="4819" w:type="dxa"/>
            <w:tcBorders>
              <w:top w:val="single" w:sz="1" w:space="0" w:color="000000"/>
              <w:left w:val="single" w:sz="1" w:space="0" w:color="000000"/>
              <w:bottom w:val="single" w:sz="1" w:space="0" w:color="000000"/>
              <w:right w:val="single" w:sz="1" w:space="0" w:color="000000"/>
            </w:tcBorders>
            <w:vAlign w:val="center"/>
          </w:tcPr>
          <w:p w14:paraId="788FEC96" w14:textId="77777777" w:rsidR="00F5667D" w:rsidRPr="00C00589" w:rsidRDefault="00F5667D" w:rsidP="00C84A13">
            <w:pPr>
              <w:keepNext/>
              <w:jc w:val="center"/>
              <w:rPr>
                <w:sz w:val="18"/>
                <w:szCs w:val="18"/>
                <w:lang w:val="ru-RU"/>
              </w:rPr>
            </w:pPr>
            <w:r>
              <w:rPr>
                <w:szCs w:val="18"/>
              </w:rPr>
              <w:t>I</w:t>
            </w:r>
            <w:r>
              <w:rPr>
                <w:szCs w:val="18"/>
                <w:lang w:val="ru-RU"/>
              </w:rPr>
              <w:t>²</w:t>
            </w:r>
            <w:r>
              <w:rPr>
                <w:szCs w:val="18"/>
              </w:rPr>
              <w:t>C</w:t>
            </w:r>
            <w:r>
              <w:rPr>
                <w:szCs w:val="18"/>
                <w:lang w:val="ru-RU"/>
              </w:rPr>
              <w:t xml:space="preserve"> (до 3,4 МГц) / </w:t>
            </w:r>
            <w:r>
              <w:rPr>
                <w:szCs w:val="18"/>
              </w:rPr>
              <w:t>SPI</w:t>
            </w:r>
            <w:r>
              <w:rPr>
                <w:szCs w:val="18"/>
                <w:lang w:val="ru-RU"/>
              </w:rPr>
              <w:t xml:space="preserve"> (до 10 МГц)</w:t>
            </w:r>
          </w:p>
        </w:tc>
      </w:tr>
      <w:tr w:rsidR="00F5667D" w:rsidRPr="00C00589" w14:paraId="085A72B2" w14:textId="77777777" w:rsidTr="00EC0372">
        <w:trPr>
          <w:cantSplit/>
        </w:trPr>
        <w:tc>
          <w:tcPr>
            <w:tcW w:w="4819" w:type="dxa"/>
            <w:tcBorders>
              <w:top w:val="single" w:sz="1" w:space="0" w:color="000000"/>
              <w:left w:val="single" w:sz="1" w:space="0" w:color="000000"/>
              <w:bottom w:val="single" w:sz="1" w:space="0" w:color="000000"/>
              <w:right w:val="single" w:sz="1" w:space="0" w:color="000000"/>
            </w:tcBorders>
            <w:vAlign w:val="center"/>
          </w:tcPr>
          <w:p w14:paraId="3843A958" w14:textId="77777777" w:rsidR="00F5667D" w:rsidRPr="00C00589" w:rsidRDefault="00F5667D" w:rsidP="00C84A13">
            <w:pPr>
              <w:keepNext/>
              <w:jc w:val="center"/>
              <w:rPr>
                <w:sz w:val="18"/>
                <w:szCs w:val="18"/>
              </w:rPr>
            </w:pPr>
            <w:proofErr w:type="spellStart"/>
            <w:r>
              <w:rPr>
                <w:szCs w:val="18"/>
              </w:rPr>
              <w:t>Напряжение</w:t>
            </w:r>
            <w:proofErr w:type="spellEnd"/>
            <w:r>
              <w:rPr>
                <w:szCs w:val="18"/>
              </w:rPr>
              <w:t xml:space="preserve"> </w:t>
            </w:r>
            <w:proofErr w:type="spellStart"/>
            <w:r>
              <w:rPr>
                <w:szCs w:val="18"/>
              </w:rPr>
              <w:t>питания</w:t>
            </w:r>
            <w:proofErr w:type="spellEnd"/>
          </w:p>
        </w:tc>
        <w:tc>
          <w:tcPr>
            <w:tcW w:w="4819" w:type="dxa"/>
            <w:tcBorders>
              <w:top w:val="single" w:sz="1" w:space="0" w:color="000000"/>
              <w:left w:val="single" w:sz="1" w:space="0" w:color="000000"/>
              <w:bottom w:val="single" w:sz="1" w:space="0" w:color="000000"/>
              <w:right w:val="single" w:sz="1" w:space="0" w:color="000000"/>
            </w:tcBorders>
            <w:vAlign w:val="center"/>
          </w:tcPr>
          <w:p w14:paraId="16C46B70" w14:textId="77777777" w:rsidR="00F5667D" w:rsidRPr="00C00589" w:rsidRDefault="00F5667D" w:rsidP="00C84A13">
            <w:pPr>
              <w:keepNext/>
              <w:jc w:val="center"/>
              <w:rPr>
                <w:sz w:val="18"/>
                <w:szCs w:val="18"/>
              </w:rPr>
            </w:pPr>
            <w:r>
              <w:rPr>
                <w:szCs w:val="18"/>
              </w:rPr>
              <w:t>1,71–3,6 В</w:t>
            </w:r>
          </w:p>
        </w:tc>
      </w:tr>
      <w:tr w:rsidR="00F5667D" w:rsidRPr="00C00589" w14:paraId="3E623317" w14:textId="77777777" w:rsidTr="00EC0372">
        <w:trPr>
          <w:cantSplit/>
        </w:trPr>
        <w:tc>
          <w:tcPr>
            <w:tcW w:w="4819" w:type="dxa"/>
            <w:tcBorders>
              <w:top w:val="single" w:sz="1" w:space="0" w:color="000000"/>
              <w:left w:val="single" w:sz="1" w:space="0" w:color="000000"/>
              <w:bottom w:val="single" w:sz="1" w:space="0" w:color="000000"/>
              <w:right w:val="single" w:sz="1" w:space="0" w:color="000000"/>
            </w:tcBorders>
            <w:vAlign w:val="center"/>
          </w:tcPr>
          <w:p w14:paraId="10EEC353" w14:textId="77777777" w:rsidR="00F5667D" w:rsidRPr="00C00589" w:rsidRDefault="00F5667D" w:rsidP="00C84A13">
            <w:pPr>
              <w:keepNext/>
              <w:jc w:val="center"/>
              <w:rPr>
                <w:sz w:val="18"/>
                <w:szCs w:val="18"/>
              </w:rPr>
            </w:pPr>
            <w:proofErr w:type="spellStart"/>
            <w:r>
              <w:rPr>
                <w:szCs w:val="18"/>
              </w:rPr>
              <w:t>Потребляемый</w:t>
            </w:r>
            <w:proofErr w:type="spellEnd"/>
            <w:r>
              <w:rPr>
                <w:szCs w:val="18"/>
              </w:rPr>
              <w:t xml:space="preserve"> </w:t>
            </w:r>
            <w:proofErr w:type="spellStart"/>
            <w:r>
              <w:rPr>
                <w:szCs w:val="18"/>
              </w:rPr>
              <w:t>ток</w:t>
            </w:r>
            <w:proofErr w:type="spellEnd"/>
            <w:r>
              <w:rPr>
                <w:szCs w:val="18"/>
              </w:rPr>
              <w:t xml:space="preserve"> (</w:t>
            </w:r>
            <w:proofErr w:type="spellStart"/>
            <w:r>
              <w:rPr>
                <w:szCs w:val="18"/>
              </w:rPr>
              <w:t>режим</w:t>
            </w:r>
            <w:proofErr w:type="spellEnd"/>
            <w:r>
              <w:rPr>
                <w:szCs w:val="18"/>
              </w:rPr>
              <w:t xml:space="preserve"> </w:t>
            </w:r>
            <w:proofErr w:type="spellStart"/>
            <w:r>
              <w:rPr>
                <w:szCs w:val="18"/>
              </w:rPr>
              <w:t>измерения</w:t>
            </w:r>
            <w:proofErr w:type="spellEnd"/>
            <w:r>
              <w:rPr>
                <w:szCs w:val="18"/>
              </w:rPr>
              <w:t>)</w:t>
            </w:r>
          </w:p>
        </w:tc>
        <w:tc>
          <w:tcPr>
            <w:tcW w:w="4819" w:type="dxa"/>
            <w:tcBorders>
              <w:top w:val="single" w:sz="1" w:space="0" w:color="000000"/>
              <w:left w:val="single" w:sz="1" w:space="0" w:color="000000"/>
              <w:bottom w:val="single" w:sz="1" w:space="0" w:color="000000"/>
              <w:right w:val="single" w:sz="1" w:space="0" w:color="000000"/>
            </w:tcBorders>
            <w:vAlign w:val="center"/>
          </w:tcPr>
          <w:p w14:paraId="32C80485" w14:textId="77777777" w:rsidR="00F5667D" w:rsidRPr="00C00589" w:rsidRDefault="00F5667D" w:rsidP="00C84A13">
            <w:pPr>
              <w:keepNext/>
              <w:jc w:val="center"/>
              <w:rPr>
                <w:sz w:val="18"/>
                <w:szCs w:val="18"/>
              </w:rPr>
            </w:pPr>
            <w:r>
              <w:rPr>
                <w:szCs w:val="18"/>
              </w:rPr>
              <w:t xml:space="preserve">714 </w:t>
            </w:r>
            <w:proofErr w:type="spellStart"/>
            <w:r>
              <w:rPr>
                <w:szCs w:val="18"/>
              </w:rPr>
              <w:t>мкА</w:t>
            </w:r>
            <w:proofErr w:type="spellEnd"/>
            <w:r>
              <w:rPr>
                <w:szCs w:val="18"/>
              </w:rPr>
              <w:t xml:space="preserve"> (</w:t>
            </w:r>
            <w:proofErr w:type="spellStart"/>
            <w:r>
              <w:rPr>
                <w:szCs w:val="18"/>
              </w:rPr>
              <w:t>при</w:t>
            </w:r>
            <w:proofErr w:type="spellEnd"/>
            <w:r>
              <w:rPr>
                <w:szCs w:val="18"/>
              </w:rPr>
              <w:t xml:space="preserve"> 1 </w:t>
            </w:r>
            <w:proofErr w:type="spellStart"/>
            <w:r>
              <w:rPr>
                <w:szCs w:val="18"/>
              </w:rPr>
              <w:t>Гц</w:t>
            </w:r>
            <w:proofErr w:type="spellEnd"/>
            <w:r>
              <w:rPr>
                <w:szCs w:val="18"/>
              </w:rPr>
              <w:t>, x1 oversampling)</w:t>
            </w:r>
          </w:p>
        </w:tc>
      </w:tr>
      <w:tr w:rsidR="00F5667D" w:rsidRPr="00C00589" w14:paraId="32FDBFD9" w14:textId="77777777" w:rsidTr="00EC0372">
        <w:trPr>
          <w:cantSplit/>
        </w:trPr>
        <w:tc>
          <w:tcPr>
            <w:tcW w:w="4819" w:type="dxa"/>
            <w:tcBorders>
              <w:top w:val="single" w:sz="1" w:space="0" w:color="000000"/>
              <w:left w:val="single" w:sz="1" w:space="0" w:color="000000"/>
              <w:bottom w:val="single" w:sz="1" w:space="0" w:color="000000"/>
              <w:right w:val="single" w:sz="1" w:space="0" w:color="000000"/>
            </w:tcBorders>
            <w:vAlign w:val="center"/>
          </w:tcPr>
          <w:p w14:paraId="584ECBDA" w14:textId="77777777" w:rsidR="00F5667D" w:rsidRPr="00C00589" w:rsidRDefault="00F5667D" w:rsidP="00C84A13">
            <w:pPr>
              <w:keepNext/>
              <w:jc w:val="center"/>
              <w:rPr>
                <w:sz w:val="18"/>
                <w:szCs w:val="18"/>
              </w:rPr>
            </w:pPr>
            <w:proofErr w:type="spellStart"/>
            <w:r>
              <w:rPr>
                <w:szCs w:val="18"/>
              </w:rPr>
              <w:t>Потребляемый</w:t>
            </w:r>
            <w:proofErr w:type="spellEnd"/>
            <w:r>
              <w:rPr>
                <w:szCs w:val="18"/>
              </w:rPr>
              <w:t xml:space="preserve"> </w:t>
            </w:r>
            <w:proofErr w:type="spellStart"/>
            <w:r>
              <w:rPr>
                <w:szCs w:val="18"/>
              </w:rPr>
              <w:t>ток</w:t>
            </w:r>
            <w:proofErr w:type="spellEnd"/>
            <w:r>
              <w:rPr>
                <w:szCs w:val="18"/>
              </w:rPr>
              <w:t xml:space="preserve"> (</w:t>
            </w:r>
            <w:proofErr w:type="spellStart"/>
            <w:r>
              <w:rPr>
                <w:szCs w:val="18"/>
              </w:rPr>
              <w:t>режим</w:t>
            </w:r>
            <w:proofErr w:type="spellEnd"/>
            <w:r>
              <w:rPr>
                <w:szCs w:val="18"/>
              </w:rPr>
              <w:t xml:space="preserve"> </w:t>
            </w:r>
            <w:proofErr w:type="spellStart"/>
            <w:r>
              <w:rPr>
                <w:szCs w:val="18"/>
              </w:rPr>
              <w:t>сна</w:t>
            </w:r>
            <w:proofErr w:type="spellEnd"/>
            <w:r>
              <w:rPr>
                <w:szCs w:val="18"/>
              </w:rPr>
              <w:t>)</w:t>
            </w:r>
          </w:p>
        </w:tc>
        <w:tc>
          <w:tcPr>
            <w:tcW w:w="4819" w:type="dxa"/>
            <w:tcBorders>
              <w:top w:val="single" w:sz="1" w:space="0" w:color="000000"/>
              <w:left w:val="single" w:sz="1" w:space="0" w:color="000000"/>
              <w:bottom w:val="single" w:sz="1" w:space="0" w:color="000000"/>
              <w:right w:val="single" w:sz="1" w:space="0" w:color="000000"/>
            </w:tcBorders>
            <w:vAlign w:val="center"/>
          </w:tcPr>
          <w:p w14:paraId="61EF4382" w14:textId="77777777" w:rsidR="00F5667D" w:rsidRPr="00C00589" w:rsidRDefault="00F5667D" w:rsidP="00C84A13">
            <w:pPr>
              <w:keepNext/>
              <w:jc w:val="center"/>
              <w:rPr>
                <w:sz w:val="18"/>
                <w:szCs w:val="18"/>
              </w:rPr>
            </w:pPr>
            <w:r>
              <w:rPr>
                <w:szCs w:val="18"/>
              </w:rPr>
              <w:t xml:space="preserve">0,1 </w:t>
            </w:r>
            <w:proofErr w:type="spellStart"/>
            <w:r>
              <w:rPr>
                <w:szCs w:val="18"/>
              </w:rPr>
              <w:t>мкА</w:t>
            </w:r>
            <w:proofErr w:type="spellEnd"/>
          </w:p>
        </w:tc>
      </w:tr>
    </w:tbl>
    <w:p w14:paraId="6DD491B4" w14:textId="77777777" w:rsidR="00D40674" w:rsidRDefault="00D40674">
      <w:pPr>
        <w:ind w:firstLine="709"/>
        <w:rPr>
          <w:sz w:val="24"/>
          <w:lang w:val="ru-RU"/>
        </w:rPr>
      </w:pPr>
    </w:p>
    <w:p w14:paraId="0E972F5A" w14:textId="39F3F725" w:rsidR="00273991" w:rsidRPr="00695BA7" w:rsidRDefault="00A92697" w:rsidP="00AE3249">
      <w:pPr>
        <w:ind w:firstLine="709"/>
        <w:jc w:val="both"/>
        <w:rPr>
          <w:lang w:val="ru-RU"/>
        </w:rPr>
      </w:pPr>
      <w:r w:rsidRPr="00695BA7">
        <w:rPr>
          <w:sz w:val="24"/>
          <w:lang w:val="ru-RU"/>
        </w:rPr>
        <w:t xml:space="preserve">Примечание – Составлено автором Bosch </w:t>
      </w:r>
      <w:proofErr w:type="spellStart"/>
      <w:r w:rsidRPr="00695BA7">
        <w:rPr>
          <w:sz w:val="24"/>
          <w:lang w:val="ru-RU"/>
        </w:rPr>
        <w:t>Sensortec</w:t>
      </w:r>
      <w:proofErr w:type="spellEnd"/>
      <w:r w:rsidRPr="00695BA7">
        <w:rPr>
          <w:sz w:val="24"/>
          <w:lang w:val="ru-RU"/>
        </w:rPr>
        <w:t xml:space="preserve"> [93, с. 125–145]</w:t>
      </w:r>
    </w:p>
    <w:p w14:paraId="4B0E9B76" w14:textId="77777777" w:rsidR="00134B9B" w:rsidRDefault="001860FF" w:rsidP="003D27FB">
      <w:pPr>
        <w:rPr>
          <w:lang w:val="ru-RU"/>
        </w:rPr>
      </w:pPr>
      <w:r>
        <w:rPr>
          <w:lang w:val="ru-RU"/>
        </w:rPr>
        <w:br w:type="page"/>
      </w:r>
      <w:r w:rsidR="00134B9B">
        <w:rPr>
          <w:lang w:val="ru-RU"/>
        </w:rPr>
        <w:lastRenderedPageBreak/>
        <w:t>П</w:t>
      </w:r>
      <w:r w:rsidR="00134B9B" w:rsidRPr="00043267">
        <w:rPr>
          <w:lang w:val="ru-RU"/>
        </w:rPr>
        <w:t>родолжение приложения</w:t>
      </w:r>
      <w:r w:rsidR="00134B9B">
        <w:rPr>
          <w:lang w:val="ru-RU"/>
        </w:rPr>
        <w:t xml:space="preserve"> Б</w:t>
      </w:r>
    </w:p>
    <w:p w14:paraId="0A6ED144" w14:textId="77777777" w:rsidR="00134B9B" w:rsidRPr="00D638CD" w:rsidRDefault="00134B9B" w:rsidP="00134B9B">
      <w:pPr>
        <w:rPr>
          <w:lang w:val="ru-RU"/>
        </w:rPr>
      </w:pPr>
    </w:p>
    <w:p w14:paraId="585ED78C" w14:textId="77777777" w:rsidR="00134B9B" w:rsidRDefault="00134B9B" w:rsidP="00134B9B">
      <w:pPr>
        <w:keepNext/>
        <w:jc w:val="both"/>
        <w:rPr>
          <w:lang w:val="ru-RU"/>
        </w:rPr>
      </w:pPr>
      <w:r w:rsidRPr="00E144CE">
        <w:rPr>
          <w:lang w:val="ru-RU"/>
        </w:rPr>
        <w:t>Таблица Б.3 – Технические характеристики датчиков ветра</w:t>
      </w:r>
    </w:p>
    <w:p w14:paraId="497FF864" w14:textId="77777777" w:rsidR="00134B9B" w:rsidRPr="00E144CE" w:rsidRDefault="00134B9B" w:rsidP="00134B9B">
      <w:pPr>
        <w:keepNext/>
        <w:jc w:val="both"/>
        <w:rPr>
          <w:lang w:val="ru-RU"/>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27"/>
        <w:gridCol w:w="3018"/>
        <w:gridCol w:w="2793"/>
      </w:tblGrid>
      <w:tr w:rsidR="00134B9B" w:rsidRPr="008807B3" w14:paraId="33F99BA4" w14:textId="77777777" w:rsidTr="00FA6A23">
        <w:trPr>
          <w:cantSplit/>
        </w:trPr>
        <w:tc>
          <w:tcPr>
            <w:tcW w:w="3827" w:type="dxa"/>
            <w:tcBorders>
              <w:top w:val="single" w:sz="1" w:space="0" w:color="000000"/>
              <w:left w:val="single" w:sz="1" w:space="0" w:color="000000"/>
              <w:bottom w:val="single" w:sz="1" w:space="0" w:color="000000"/>
              <w:right w:val="single" w:sz="1" w:space="0" w:color="000000"/>
            </w:tcBorders>
            <w:vAlign w:val="center"/>
          </w:tcPr>
          <w:p w14:paraId="4D68E8B2" w14:textId="77777777" w:rsidR="00134B9B" w:rsidRPr="008807B3" w:rsidRDefault="00134B9B" w:rsidP="00FA6A23">
            <w:pPr>
              <w:keepNext/>
              <w:jc w:val="center"/>
              <w:rPr>
                <w:sz w:val="18"/>
                <w:szCs w:val="18"/>
              </w:rPr>
            </w:pPr>
            <w:proofErr w:type="spellStart"/>
            <w:r>
              <w:rPr>
                <w:szCs w:val="18"/>
              </w:rPr>
              <w:t>Параметр</w:t>
            </w:r>
            <w:proofErr w:type="spellEnd"/>
          </w:p>
        </w:tc>
        <w:tc>
          <w:tcPr>
            <w:tcW w:w="3018" w:type="dxa"/>
            <w:tcBorders>
              <w:top w:val="single" w:sz="1" w:space="0" w:color="000000"/>
              <w:left w:val="single" w:sz="1" w:space="0" w:color="000000"/>
              <w:bottom w:val="single" w:sz="1" w:space="0" w:color="000000"/>
              <w:right w:val="single" w:sz="1" w:space="0" w:color="000000"/>
            </w:tcBorders>
            <w:vAlign w:val="center"/>
          </w:tcPr>
          <w:p w14:paraId="4CB3E2BC" w14:textId="77777777" w:rsidR="00134B9B" w:rsidRPr="008807B3" w:rsidRDefault="00134B9B" w:rsidP="00FA6A23">
            <w:pPr>
              <w:keepNext/>
              <w:jc w:val="center"/>
              <w:rPr>
                <w:sz w:val="18"/>
                <w:szCs w:val="18"/>
              </w:rPr>
            </w:pPr>
            <w:proofErr w:type="spellStart"/>
            <w:r>
              <w:rPr>
                <w:szCs w:val="18"/>
              </w:rPr>
              <w:t>Анемометр</w:t>
            </w:r>
            <w:proofErr w:type="spellEnd"/>
          </w:p>
        </w:tc>
        <w:tc>
          <w:tcPr>
            <w:tcW w:w="2793" w:type="dxa"/>
            <w:tcBorders>
              <w:top w:val="single" w:sz="1" w:space="0" w:color="000000"/>
              <w:left w:val="single" w:sz="1" w:space="0" w:color="000000"/>
              <w:bottom w:val="single" w:sz="1" w:space="0" w:color="000000"/>
              <w:right w:val="single" w:sz="1" w:space="0" w:color="000000"/>
            </w:tcBorders>
            <w:vAlign w:val="center"/>
          </w:tcPr>
          <w:p w14:paraId="2C0E199E" w14:textId="77777777" w:rsidR="00134B9B" w:rsidRPr="008807B3" w:rsidRDefault="00134B9B" w:rsidP="00FA6A23">
            <w:pPr>
              <w:keepNext/>
              <w:jc w:val="center"/>
              <w:rPr>
                <w:sz w:val="18"/>
                <w:szCs w:val="18"/>
              </w:rPr>
            </w:pPr>
            <w:proofErr w:type="spellStart"/>
            <w:r>
              <w:rPr>
                <w:szCs w:val="18"/>
              </w:rPr>
              <w:t>Флюгер</w:t>
            </w:r>
            <w:proofErr w:type="spellEnd"/>
          </w:p>
        </w:tc>
      </w:tr>
      <w:tr w:rsidR="00134B9B" w:rsidRPr="008807B3" w14:paraId="2612AC8C" w14:textId="77777777" w:rsidTr="00FA6A23">
        <w:trPr>
          <w:cantSplit/>
        </w:trPr>
        <w:tc>
          <w:tcPr>
            <w:tcW w:w="3827" w:type="dxa"/>
            <w:tcBorders>
              <w:top w:val="single" w:sz="1" w:space="0" w:color="000000"/>
              <w:left w:val="single" w:sz="1" w:space="0" w:color="000000"/>
              <w:bottom w:val="single" w:sz="1" w:space="0" w:color="000000"/>
              <w:right w:val="single" w:sz="1" w:space="0" w:color="000000"/>
            </w:tcBorders>
            <w:vAlign w:val="center"/>
          </w:tcPr>
          <w:p w14:paraId="09D4A2DF" w14:textId="77777777" w:rsidR="00134B9B" w:rsidRPr="008807B3" w:rsidRDefault="00134B9B" w:rsidP="00FA6A23">
            <w:pPr>
              <w:keepNext/>
              <w:jc w:val="center"/>
              <w:rPr>
                <w:sz w:val="18"/>
                <w:szCs w:val="18"/>
              </w:rPr>
            </w:pPr>
            <w:proofErr w:type="spellStart"/>
            <w:r>
              <w:rPr>
                <w:szCs w:val="18"/>
              </w:rPr>
              <w:t>Измеряемый</w:t>
            </w:r>
            <w:proofErr w:type="spellEnd"/>
            <w:r>
              <w:rPr>
                <w:szCs w:val="18"/>
              </w:rPr>
              <w:t xml:space="preserve"> </w:t>
            </w:r>
            <w:proofErr w:type="spellStart"/>
            <w:r>
              <w:rPr>
                <w:szCs w:val="18"/>
              </w:rPr>
              <w:t>параметр</w:t>
            </w:r>
            <w:proofErr w:type="spellEnd"/>
          </w:p>
        </w:tc>
        <w:tc>
          <w:tcPr>
            <w:tcW w:w="3018" w:type="dxa"/>
            <w:tcBorders>
              <w:top w:val="single" w:sz="1" w:space="0" w:color="000000"/>
              <w:left w:val="single" w:sz="1" w:space="0" w:color="000000"/>
              <w:bottom w:val="single" w:sz="1" w:space="0" w:color="000000"/>
              <w:right w:val="single" w:sz="1" w:space="0" w:color="000000"/>
            </w:tcBorders>
            <w:vAlign w:val="center"/>
          </w:tcPr>
          <w:p w14:paraId="3D78F2A5" w14:textId="77777777" w:rsidR="00134B9B" w:rsidRPr="008807B3" w:rsidRDefault="00134B9B" w:rsidP="00FA6A23">
            <w:pPr>
              <w:keepNext/>
              <w:jc w:val="center"/>
              <w:rPr>
                <w:sz w:val="18"/>
                <w:szCs w:val="18"/>
              </w:rPr>
            </w:pPr>
            <w:proofErr w:type="spellStart"/>
            <w:r>
              <w:rPr>
                <w:szCs w:val="18"/>
              </w:rPr>
              <w:t>Скорость</w:t>
            </w:r>
            <w:proofErr w:type="spellEnd"/>
            <w:r>
              <w:rPr>
                <w:szCs w:val="18"/>
              </w:rPr>
              <w:t xml:space="preserve"> </w:t>
            </w:r>
            <w:proofErr w:type="spellStart"/>
            <w:r>
              <w:rPr>
                <w:szCs w:val="18"/>
              </w:rPr>
              <w:t>ветра</w:t>
            </w:r>
            <w:proofErr w:type="spellEnd"/>
          </w:p>
        </w:tc>
        <w:tc>
          <w:tcPr>
            <w:tcW w:w="2793" w:type="dxa"/>
            <w:tcBorders>
              <w:top w:val="single" w:sz="1" w:space="0" w:color="000000"/>
              <w:left w:val="single" w:sz="1" w:space="0" w:color="000000"/>
              <w:bottom w:val="single" w:sz="1" w:space="0" w:color="000000"/>
              <w:right w:val="single" w:sz="1" w:space="0" w:color="000000"/>
            </w:tcBorders>
            <w:vAlign w:val="center"/>
          </w:tcPr>
          <w:p w14:paraId="64016F2B" w14:textId="77777777" w:rsidR="00134B9B" w:rsidRPr="008807B3" w:rsidRDefault="00134B9B" w:rsidP="00FA6A23">
            <w:pPr>
              <w:keepNext/>
              <w:jc w:val="center"/>
              <w:rPr>
                <w:sz w:val="18"/>
                <w:szCs w:val="18"/>
              </w:rPr>
            </w:pPr>
            <w:proofErr w:type="spellStart"/>
            <w:r>
              <w:rPr>
                <w:szCs w:val="18"/>
              </w:rPr>
              <w:t>Направление</w:t>
            </w:r>
            <w:proofErr w:type="spellEnd"/>
            <w:r>
              <w:rPr>
                <w:szCs w:val="18"/>
              </w:rPr>
              <w:t xml:space="preserve"> </w:t>
            </w:r>
            <w:proofErr w:type="spellStart"/>
            <w:r>
              <w:rPr>
                <w:szCs w:val="18"/>
              </w:rPr>
              <w:t>ветра</w:t>
            </w:r>
            <w:proofErr w:type="spellEnd"/>
          </w:p>
        </w:tc>
      </w:tr>
      <w:tr w:rsidR="00134B9B" w:rsidRPr="008807B3" w14:paraId="2B275068" w14:textId="77777777" w:rsidTr="00FA6A23">
        <w:trPr>
          <w:cantSplit/>
        </w:trPr>
        <w:tc>
          <w:tcPr>
            <w:tcW w:w="3827" w:type="dxa"/>
            <w:tcBorders>
              <w:top w:val="single" w:sz="1" w:space="0" w:color="000000"/>
              <w:left w:val="single" w:sz="1" w:space="0" w:color="000000"/>
              <w:bottom w:val="single" w:sz="1" w:space="0" w:color="000000"/>
              <w:right w:val="single" w:sz="1" w:space="0" w:color="000000"/>
            </w:tcBorders>
            <w:vAlign w:val="center"/>
          </w:tcPr>
          <w:p w14:paraId="35724E3A" w14:textId="77777777" w:rsidR="00134B9B" w:rsidRPr="008807B3" w:rsidRDefault="00134B9B" w:rsidP="00FA6A23">
            <w:pPr>
              <w:keepNext/>
              <w:jc w:val="center"/>
              <w:rPr>
                <w:sz w:val="18"/>
                <w:szCs w:val="18"/>
              </w:rPr>
            </w:pPr>
            <w:proofErr w:type="spellStart"/>
            <w:r>
              <w:rPr>
                <w:szCs w:val="18"/>
              </w:rPr>
              <w:t>Диапазон</w:t>
            </w:r>
            <w:proofErr w:type="spellEnd"/>
            <w:r>
              <w:rPr>
                <w:szCs w:val="18"/>
              </w:rPr>
              <w:t xml:space="preserve"> </w:t>
            </w:r>
            <w:proofErr w:type="spellStart"/>
            <w:r>
              <w:rPr>
                <w:szCs w:val="18"/>
              </w:rPr>
              <w:t>измерений</w:t>
            </w:r>
            <w:proofErr w:type="spellEnd"/>
          </w:p>
        </w:tc>
        <w:tc>
          <w:tcPr>
            <w:tcW w:w="3018" w:type="dxa"/>
            <w:tcBorders>
              <w:top w:val="single" w:sz="1" w:space="0" w:color="000000"/>
              <w:left w:val="single" w:sz="1" w:space="0" w:color="000000"/>
              <w:bottom w:val="single" w:sz="1" w:space="0" w:color="000000"/>
              <w:right w:val="single" w:sz="1" w:space="0" w:color="000000"/>
            </w:tcBorders>
            <w:vAlign w:val="center"/>
          </w:tcPr>
          <w:p w14:paraId="7D2FD8F7" w14:textId="77777777" w:rsidR="00134B9B" w:rsidRPr="008807B3" w:rsidRDefault="00134B9B" w:rsidP="00FA6A23">
            <w:pPr>
              <w:keepNext/>
              <w:jc w:val="center"/>
              <w:rPr>
                <w:sz w:val="18"/>
                <w:szCs w:val="18"/>
              </w:rPr>
            </w:pPr>
            <w:r>
              <w:rPr>
                <w:szCs w:val="18"/>
              </w:rPr>
              <w:t>0,5–50 м/с</w:t>
            </w:r>
          </w:p>
        </w:tc>
        <w:tc>
          <w:tcPr>
            <w:tcW w:w="2793" w:type="dxa"/>
            <w:tcBorders>
              <w:top w:val="single" w:sz="1" w:space="0" w:color="000000"/>
              <w:left w:val="single" w:sz="1" w:space="0" w:color="000000"/>
              <w:bottom w:val="single" w:sz="1" w:space="0" w:color="000000"/>
              <w:right w:val="single" w:sz="1" w:space="0" w:color="000000"/>
            </w:tcBorders>
            <w:vAlign w:val="center"/>
          </w:tcPr>
          <w:p w14:paraId="2FA36A07" w14:textId="77777777" w:rsidR="00134B9B" w:rsidRPr="008807B3" w:rsidRDefault="00134B9B" w:rsidP="00FA6A23">
            <w:pPr>
              <w:keepNext/>
              <w:jc w:val="center"/>
              <w:rPr>
                <w:sz w:val="18"/>
                <w:szCs w:val="18"/>
              </w:rPr>
            </w:pPr>
            <w:r>
              <w:rPr>
                <w:szCs w:val="18"/>
              </w:rPr>
              <w:t>0–360°</w:t>
            </w:r>
          </w:p>
        </w:tc>
      </w:tr>
      <w:tr w:rsidR="00134B9B" w:rsidRPr="008807B3" w14:paraId="5AB2BEA0" w14:textId="77777777" w:rsidTr="00FA6A23">
        <w:trPr>
          <w:cantSplit/>
        </w:trPr>
        <w:tc>
          <w:tcPr>
            <w:tcW w:w="3827" w:type="dxa"/>
            <w:tcBorders>
              <w:top w:val="single" w:sz="1" w:space="0" w:color="000000"/>
              <w:left w:val="single" w:sz="1" w:space="0" w:color="000000"/>
              <w:bottom w:val="single" w:sz="1" w:space="0" w:color="000000"/>
              <w:right w:val="single" w:sz="1" w:space="0" w:color="000000"/>
            </w:tcBorders>
            <w:vAlign w:val="center"/>
          </w:tcPr>
          <w:p w14:paraId="1E4472A9" w14:textId="77777777" w:rsidR="00134B9B" w:rsidRPr="008807B3" w:rsidRDefault="00134B9B" w:rsidP="00FA6A23">
            <w:pPr>
              <w:keepNext/>
              <w:jc w:val="center"/>
              <w:rPr>
                <w:sz w:val="18"/>
                <w:szCs w:val="18"/>
              </w:rPr>
            </w:pPr>
            <w:proofErr w:type="spellStart"/>
            <w:r>
              <w:rPr>
                <w:szCs w:val="18"/>
              </w:rPr>
              <w:t>Порог</w:t>
            </w:r>
            <w:proofErr w:type="spellEnd"/>
            <w:r>
              <w:rPr>
                <w:szCs w:val="18"/>
              </w:rPr>
              <w:t xml:space="preserve"> </w:t>
            </w:r>
            <w:proofErr w:type="spellStart"/>
            <w:r>
              <w:rPr>
                <w:szCs w:val="18"/>
              </w:rPr>
              <w:t>чувствительности</w:t>
            </w:r>
            <w:proofErr w:type="spellEnd"/>
          </w:p>
        </w:tc>
        <w:tc>
          <w:tcPr>
            <w:tcW w:w="3018" w:type="dxa"/>
            <w:tcBorders>
              <w:top w:val="single" w:sz="1" w:space="0" w:color="000000"/>
              <w:left w:val="single" w:sz="1" w:space="0" w:color="000000"/>
              <w:bottom w:val="single" w:sz="1" w:space="0" w:color="000000"/>
              <w:right w:val="single" w:sz="1" w:space="0" w:color="000000"/>
            </w:tcBorders>
            <w:vAlign w:val="center"/>
          </w:tcPr>
          <w:p w14:paraId="42EF7ECF" w14:textId="77777777" w:rsidR="00134B9B" w:rsidRPr="008807B3" w:rsidRDefault="00134B9B" w:rsidP="00FA6A23">
            <w:pPr>
              <w:keepNext/>
              <w:jc w:val="center"/>
              <w:rPr>
                <w:sz w:val="18"/>
                <w:szCs w:val="18"/>
              </w:rPr>
            </w:pPr>
            <w:r>
              <w:rPr>
                <w:szCs w:val="18"/>
              </w:rPr>
              <w:t>0,5 м/с</w:t>
            </w:r>
          </w:p>
        </w:tc>
        <w:tc>
          <w:tcPr>
            <w:tcW w:w="2793" w:type="dxa"/>
            <w:tcBorders>
              <w:top w:val="single" w:sz="1" w:space="0" w:color="000000"/>
              <w:left w:val="single" w:sz="1" w:space="0" w:color="000000"/>
              <w:bottom w:val="single" w:sz="1" w:space="0" w:color="000000"/>
              <w:right w:val="single" w:sz="1" w:space="0" w:color="000000"/>
            </w:tcBorders>
            <w:vAlign w:val="center"/>
          </w:tcPr>
          <w:p w14:paraId="78E094A0" w14:textId="77777777" w:rsidR="00134B9B" w:rsidRPr="008807B3" w:rsidRDefault="00134B9B" w:rsidP="00FA6A23">
            <w:pPr>
              <w:keepNext/>
              <w:jc w:val="center"/>
              <w:rPr>
                <w:sz w:val="18"/>
                <w:szCs w:val="18"/>
              </w:rPr>
            </w:pPr>
            <w:r>
              <w:rPr>
                <w:szCs w:val="18"/>
              </w:rPr>
              <w:t>0,3 м/с</w:t>
            </w:r>
          </w:p>
        </w:tc>
      </w:tr>
      <w:tr w:rsidR="00134B9B" w:rsidRPr="008807B3" w14:paraId="09252AF5" w14:textId="77777777" w:rsidTr="00FA6A23">
        <w:trPr>
          <w:cantSplit/>
        </w:trPr>
        <w:tc>
          <w:tcPr>
            <w:tcW w:w="3827" w:type="dxa"/>
            <w:tcBorders>
              <w:top w:val="single" w:sz="1" w:space="0" w:color="000000"/>
              <w:left w:val="single" w:sz="1" w:space="0" w:color="000000"/>
              <w:bottom w:val="single" w:sz="1" w:space="0" w:color="000000"/>
              <w:right w:val="single" w:sz="1" w:space="0" w:color="000000"/>
            </w:tcBorders>
            <w:vAlign w:val="center"/>
          </w:tcPr>
          <w:p w14:paraId="1647EDBF" w14:textId="77777777" w:rsidR="00134B9B" w:rsidRPr="008807B3" w:rsidRDefault="00134B9B" w:rsidP="00FA6A23">
            <w:pPr>
              <w:keepNext/>
              <w:jc w:val="center"/>
              <w:rPr>
                <w:sz w:val="18"/>
                <w:szCs w:val="18"/>
              </w:rPr>
            </w:pPr>
            <w:proofErr w:type="spellStart"/>
            <w:r>
              <w:rPr>
                <w:szCs w:val="18"/>
              </w:rPr>
              <w:t>Точность</w:t>
            </w:r>
            <w:proofErr w:type="spellEnd"/>
          </w:p>
        </w:tc>
        <w:tc>
          <w:tcPr>
            <w:tcW w:w="3018" w:type="dxa"/>
            <w:tcBorders>
              <w:top w:val="single" w:sz="1" w:space="0" w:color="000000"/>
              <w:left w:val="single" w:sz="1" w:space="0" w:color="000000"/>
              <w:bottom w:val="single" w:sz="1" w:space="0" w:color="000000"/>
              <w:right w:val="single" w:sz="1" w:space="0" w:color="000000"/>
            </w:tcBorders>
            <w:vAlign w:val="center"/>
          </w:tcPr>
          <w:p w14:paraId="60788842" w14:textId="77777777" w:rsidR="00134B9B" w:rsidRPr="008807B3" w:rsidRDefault="00134B9B" w:rsidP="00FA6A23">
            <w:pPr>
              <w:keepNext/>
              <w:ind w:left="139" w:hanging="139"/>
              <w:jc w:val="center"/>
              <w:rPr>
                <w:sz w:val="18"/>
                <w:szCs w:val="18"/>
              </w:rPr>
            </w:pPr>
            <w:r>
              <w:rPr>
                <w:szCs w:val="18"/>
              </w:rPr>
              <w:t xml:space="preserve">±0,5 м/с </w:t>
            </w:r>
            <w:proofErr w:type="spellStart"/>
            <w:r>
              <w:rPr>
                <w:szCs w:val="18"/>
              </w:rPr>
              <w:t>или</w:t>
            </w:r>
            <w:proofErr w:type="spellEnd"/>
            <w:r>
              <w:rPr>
                <w:szCs w:val="18"/>
              </w:rPr>
              <w:t xml:space="preserve"> ±3%</w:t>
            </w:r>
          </w:p>
        </w:tc>
        <w:tc>
          <w:tcPr>
            <w:tcW w:w="2793" w:type="dxa"/>
            <w:tcBorders>
              <w:top w:val="single" w:sz="1" w:space="0" w:color="000000"/>
              <w:left w:val="single" w:sz="1" w:space="0" w:color="000000"/>
              <w:bottom w:val="single" w:sz="1" w:space="0" w:color="000000"/>
              <w:right w:val="single" w:sz="1" w:space="0" w:color="000000"/>
            </w:tcBorders>
            <w:vAlign w:val="center"/>
          </w:tcPr>
          <w:p w14:paraId="0B103DF2" w14:textId="77777777" w:rsidR="00134B9B" w:rsidRPr="008807B3" w:rsidRDefault="00134B9B" w:rsidP="00FA6A23">
            <w:pPr>
              <w:keepNext/>
              <w:jc w:val="center"/>
              <w:rPr>
                <w:sz w:val="18"/>
                <w:szCs w:val="18"/>
              </w:rPr>
            </w:pPr>
            <w:r>
              <w:rPr>
                <w:szCs w:val="18"/>
              </w:rPr>
              <w:t>±3°</w:t>
            </w:r>
          </w:p>
        </w:tc>
      </w:tr>
      <w:tr w:rsidR="00134B9B" w:rsidRPr="008807B3" w14:paraId="4CC85B1C" w14:textId="77777777" w:rsidTr="00FA6A23">
        <w:trPr>
          <w:cantSplit/>
        </w:trPr>
        <w:tc>
          <w:tcPr>
            <w:tcW w:w="3827" w:type="dxa"/>
            <w:tcBorders>
              <w:top w:val="single" w:sz="1" w:space="0" w:color="000000"/>
              <w:left w:val="single" w:sz="1" w:space="0" w:color="000000"/>
              <w:bottom w:val="single" w:sz="1" w:space="0" w:color="000000"/>
              <w:right w:val="single" w:sz="1" w:space="0" w:color="000000"/>
            </w:tcBorders>
            <w:vAlign w:val="center"/>
          </w:tcPr>
          <w:p w14:paraId="71EDBBC3" w14:textId="77777777" w:rsidR="00134B9B" w:rsidRPr="008807B3" w:rsidRDefault="00134B9B" w:rsidP="00FA6A23">
            <w:pPr>
              <w:keepNext/>
              <w:jc w:val="center"/>
              <w:rPr>
                <w:sz w:val="18"/>
                <w:szCs w:val="18"/>
              </w:rPr>
            </w:pPr>
            <w:proofErr w:type="spellStart"/>
            <w:r>
              <w:rPr>
                <w:szCs w:val="18"/>
              </w:rPr>
              <w:t>Разрешение</w:t>
            </w:r>
            <w:proofErr w:type="spellEnd"/>
          </w:p>
        </w:tc>
        <w:tc>
          <w:tcPr>
            <w:tcW w:w="3018" w:type="dxa"/>
            <w:tcBorders>
              <w:top w:val="single" w:sz="1" w:space="0" w:color="000000"/>
              <w:left w:val="single" w:sz="1" w:space="0" w:color="000000"/>
              <w:bottom w:val="single" w:sz="1" w:space="0" w:color="000000"/>
              <w:right w:val="single" w:sz="1" w:space="0" w:color="000000"/>
            </w:tcBorders>
            <w:vAlign w:val="center"/>
          </w:tcPr>
          <w:p w14:paraId="484921F9" w14:textId="77777777" w:rsidR="00134B9B" w:rsidRPr="008807B3" w:rsidRDefault="00134B9B" w:rsidP="00FA6A23">
            <w:pPr>
              <w:keepNext/>
              <w:jc w:val="center"/>
              <w:rPr>
                <w:sz w:val="18"/>
                <w:szCs w:val="18"/>
              </w:rPr>
            </w:pPr>
            <w:r>
              <w:rPr>
                <w:szCs w:val="18"/>
              </w:rPr>
              <w:t>0,1 м/с</w:t>
            </w:r>
          </w:p>
        </w:tc>
        <w:tc>
          <w:tcPr>
            <w:tcW w:w="2793" w:type="dxa"/>
            <w:tcBorders>
              <w:top w:val="single" w:sz="1" w:space="0" w:color="000000"/>
              <w:left w:val="single" w:sz="1" w:space="0" w:color="000000"/>
              <w:bottom w:val="single" w:sz="1" w:space="0" w:color="000000"/>
              <w:right w:val="single" w:sz="1" w:space="0" w:color="000000"/>
            </w:tcBorders>
            <w:vAlign w:val="center"/>
          </w:tcPr>
          <w:p w14:paraId="38A92A4B" w14:textId="77777777" w:rsidR="00134B9B" w:rsidRPr="008807B3" w:rsidRDefault="00134B9B" w:rsidP="00FA6A23">
            <w:pPr>
              <w:keepNext/>
              <w:jc w:val="center"/>
              <w:rPr>
                <w:sz w:val="18"/>
                <w:szCs w:val="18"/>
              </w:rPr>
            </w:pPr>
            <w:r>
              <w:rPr>
                <w:szCs w:val="18"/>
              </w:rPr>
              <w:t>1°</w:t>
            </w:r>
          </w:p>
        </w:tc>
      </w:tr>
      <w:tr w:rsidR="00134B9B" w:rsidRPr="008807B3" w14:paraId="5C739A9F" w14:textId="77777777" w:rsidTr="00FA6A23">
        <w:trPr>
          <w:cantSplit/>
        </w:trPr>
        <w:tc>
          <w:tcPr>
            <w:tcW w:w="3827" w:type="dxa"/>
            <w:tcBorders>
              <w:top w:val="single" w:sz="1" w:space="0" w:color="000000"/>
              <w:left w:val="single" w:sz="1" w:space="0" w:color="000000"/>
              <w:bottom w:val="single" w:sz="1" w:space="0" w:color="000000"/>
              <w:right w:val="single" w:sz="1" w:space="0" w:color="000000"/>
            </w:tcBorders>
            <w:vAlign w:val="center"/>
          </w:tcPr>
          <w:p w14:paraId="3D5C0F2C" w14:textId="77777777" w:rsidR="00134B9B" w:rsidRPr="008807B3" w:rsidRDefault="00134B9B" w:rsidP="00FA6A23">
            <w:pPr>
              <w:keepNext/>
              <w:jc w:val="center"/>
              <w:rPr>
                <w:sz w:val="18"/>
                <w:szCs w:val="18"/>
              </w:rPr>
            </w:pPr>
            <w:proofErr w:type="spellStart"/>
            <w:r>
              <w:rPr>
                <w:szCs w:val="18"/>
              </w:rPr>
              <w:t>Тип</w:t>
            </w:r>
            <w:proofErr w:type="spellEnd"/>
            <w:r>
              <w:rPr>
                <w:szCs w:val="18"/>
              </w:rPr>
              <w:t xml:space="preserve"> </w:t>
            </w:r>
            <w:proofErr w:type="spellStart"/>
            <w:r>
              <w:rPr>
                <w:szCs w:val="18"/>
              </w:rPr>
              <w:t>выходного</w:t>
            </w:r>
            <w:proofErr w:type="spellEnd"/>
            <w:r>
              <w:rPr>
                <w:szCs w:val="18"/>
              </w:rPr>
              <w:t xml:space="preserve"> </w:t>
            </w:r>
            <w:proofErr w:type="spellStart"/>
            <w:r>
              <w:rPr>
                <w:szCs w:val="18"/>
              </w:rPr>
              <w:t>сигнала</w:t>
            </w:r>
            <w:proofErr w:type="spellEnd"/>
          </w:p>
        </w:tc>
        <w:tc>
          <w:tcPr>
            <w:tcW w:w="3018" w:type="dxa"/>
            <w:tcBorders>
              <w:top w:val="single" w:sz="1" w:space="0" w:color="000000"/>
              <w:left w:val="single" w:sz="1" w:space="0" w:color="000000"/>
              <w:bottom w:val="single" w:sz="1" w:space="0" w:color="000000"/>
              <w:right w:val="single" w:sz="1" w:space="0" w:color="000000"/>
            </w:tcBorders>
            <w:vAlign w:val="center"/>
          </w:tcPr>
          <w:p w14:paraId="0FBEE833" w14:textId="77777777" w:rsidR="00134B9B" w:rsidRPr="008807B3" w:rsidRDefault="00134B9B" w:rsidP="00FA6A23">
            <w:pPr>
              <w:keepNext/>
              <w:jc w:val="center"/>
              <w:rPr>
                <w:sz w:val="18"/>
                <w:szCs w:val="18"/>
              </w:rPr>
            </w:pPr>
            <w:proofErr w:type="spellStart"/>
            <w:r>
              <w:rPr>
                <w:szCs w:val="18"/>
              </w:rPr>
              <w:t>Импульсный</w:t>
            </w:r>
            <w:proofErr w:type="spellEnd"/>
            <w:r>
              <w:rPr>
                <w:szCs w:val="18"/>
              </w:rPr>
              <w:t xml:space="preserve"> (2 </w:t>
            </w:r>
            <w:proofErr w:type="spellStart"/>
            <w:proofErr w:type="gramStart"/>
            <w:r>
              <w:rPr>
                <w:szCs w:val="18"/>
              </w:rPr>
              <w:t>имп</w:t>
            </w:r>
            <w:proofErr w:type="spellEnd"/>
            <w:r>
              <w:rPr>
                <w:szCs w:val="18"/>
              </w:rPr>
              <w:t>./</w:t>
            </w:r>
            <w:proofErr w:type="spellStart"/>
            <w:proofErr w:type="gramEnd"/>
            <w:r>
              <w:rPr>
                <w:szCs w:val="18"/>
              </w:rPr>
              <w:t>об</w:t>
            </w:r>
            <w:proofErr w:type="spellEnd"/>
            <w:r>
              <w:rPr>
                <w:szCs w:val="18"/>
              </w:rPr>
              <w:t>.)</w:t>
            </w:r>
          </w:p>
        </w:tc>
        <w:tc>
          <w:tcPr>
            <w:tcW w:w="2793" w:type="dxa"/>
            <w:tcBorders>
              <w:top w:val="single" w:sz="1" w:space="0" w:color="000000"/>
              <w:left w:val="single" w:sz="1" w:space="0" w:color="000000"/>
              <w:bottom w:val="single" w:sz="1" w:space="0" w:color="000000"/>
              <w:right w:val="single" w:sz="1" w:space="0" w:color="000000"/>
            </w:tcBorders>
            <w:vAlign w:val="center"/>
          </w:tcPr>
          <w:p w14:paraId="29DE9E82" w14:textId="77777777" w:rsidR="00134B9B" w:rsidRPr="008807B3" w:rsidRDefault="00134B9B" w:rsidP="00FA6A23">
            <w:pPr>
              <w:keepNext/>
              <w:jc w:val="center"/>
              <w:rPr>
                <w:sz w:val="18"/>
                <w:szCs w:val="18"/>
              </w:rPr>
            </w:pPr>
            <w:proofErr w:type="spellStart"/>
            <w:r>
              <w:rPr>
                <w:szCs w:val="18"/>
              </w:rPr>
              <w:t>Аналоговый</w:t>
            </w:r>
            <w:proofErr w:type="spellEnd"/>
            <w:r>
              <w:rPr>
                <w:szCs w:val="18"/>
              </w:rPr>
              <w:t xml:space="preserve"> (0–3 В)</w:t>
            </w:r>
          </w:p>
        </w:tc>
      </w:tr>
      <w:tr w:rsidR="00134B9B" w:rsidRPr="008807B3" w14:paraId="77A797CC" w14:textId="77777777" w:rsidTr="00FA6A23">
        <w:trPr>
          <w:cantSplit/>
        </w:trPr>
        <w:tc>
          <w:tcPr>
            <w:tcW w:w="3827" w:type="dxa"/>
            <w:tcBorders>
              <w:top w:val="single" w:sz="1" w:space="0" w:color="000000"/>
              <w:left w:val="single" w:sz="1" w:space="0" w:color="000000"/>
              <w:bottom w:val="single" w:sz="1" w:space="0" w:color="000000"/>
              <w:right w:val="single" w:sz="1" w:space="0" w:color="000000"/>
            </w:tcBorders>
            <w:vAlign w:val="center"/>
          </w:tcPr>
          <w:p w14:paraId="59FFA4D8" w14:textId="77777777" w:rsidR="00134B9B" w:rsidRPr="008807B3" w:rsidRDefault="00134B9B" w:rsidP="00FA6A23">
            <w:pPr>
              <w:keepNext/>
              <w:jc w:val="center"/>
              <w:rPr>
                <w:sz w:val="18"/>
                <w:szCs w:val="18"/>
              </w:rPr>
            </w:pPr>
            <w:proofErr w:type="spellStart"/>
            <w:r>
              <w:rPr>
                <w:szCs w:val="18"/>
              </w:rPr>
              <w:t>Принцип</w:t>
            </w:r>
            <w:proofErr w:type="spellEnd"/>
            <w:r>
              <w:rPr>
                <w:szCs w:val="18"/>
              </w:rPr>
              <w:t xml:space="preserve"> </w:t>
            </w:r>
            <w:proofErr w:type="spellStart"/>
            <w:r>
              <w:rPr>
                <w:szCs w:val="18"/>
              </w:rPr>
              <w:t>измерения</w:t>
            </w:r>
            <w:proofErr w:type="spellEnd"/>
          </w:p>
        </w:tc>
        <w:tc>
          <w:tcPr>
            <w:tcW w:w="3018" w:type="dxa"/>
            <w:tcBorders>
              <w:top w:val="single" w:sz="1" w:space="0" w:color="000000"/>
              <w:left w:val="single" w:sz="1" w:space="0" w:color="000000"/>
              <w:bottom w:val="single" w:sz="1" w:space="0" w:color="000000"/>
              <w:right w:val="single" w:sz="1" w:space="0" w:color="000000"/>
            </w:tcBorders>
            <w:vAlign w:val="center"/>
          </w:tcPr>
          <w:p w14:paraId="3F63DF91" w14:textId="77777777" w:rsidR="00134B9B" w:rsidRPr="008807B3" w:rsidRDefault="00134B9B" w:rsidP="00FA6A23">
            <w:pPr>
              <w:keepNext/>
              <w:jc w:val="center"/>
              <w:rPr>
                <w:sz w:val="18"/>
                <w:szCs w:val="18"/>
              </w:rPr>
            </w:pPr>
            <w:proofErr w:type="spellStart"/>
            <w:r>
              <w:rPr>
                <w:szCs w:val="18"/>
              </w:rPr>
              <w:t>Магнитный</w:t>
            </w:r>
            <w:proofErr w:type="spellEnd"/>
            <w:r>
              <w:rPr>
                <w:szCs w:val="18"/>
              </w:rPr>
              <w:t xml:space="preserve"> </w:t>
            </w:r>
            <w:proofErr w:type="spellStart"/>
            <w:r>
              <w:rPr>
                <w:szCs w:val="18"/>
              </w:rPr>
              <w:t>энкодер</w:t>
            </w:r>
            <w:proofErr w:type="spellEnd"/>
          </w:p>
        </w:tc>
        <w:tc>
          <w:tcPr>
            <w:tcW w:w="2793" w:type="dxa"/>
            <w:tcBorders>
              <w:top w:val="single" w:sz="1" w:space="0" w:color="000000"/>
              <w:left w:val="single" w:sz="1" w:space="0" w:color="000000"/>
              <w:bottom w:val="single" w:sz="1" w:space="0" w:color="000000"/>
              <w:right w:val="single" w:sz="1" w:space="0" w:color="000000"/>
            </w:tcBorders>
            <w:vAlign w:val="center"/>
          </w:tcPr>
          <w:p w14:paraId="75848322" w14:textId="77777777" w:rsidR="00134B9B" w:rsidRPr="008807B3" w:rsidRDefault="00134B9B" w:rsidP="00FA6A23">
            <w:pPr>
              <w:keepNext/>
              <w:jc w:val="center"/>
              <w:rPr>
                <w:sz w:val="18"/>
                <w:szCs w:val="18"/>
              </w:rPr>
            </w:pPr>
            <w:proofErr w:type="spellStart"/>
            <w:r>
              <w:rPr>
                <w:szCs w:val="18"/>
              </w:rPr>
              <w:t>Потенциометр</w:t>
            </w:r>
            <w:proofErr w:type="spellEnd"/>
          </w:p>
        </w:tc>
      </w:tr>
      <w:tr w:rsidR="00134B9B" w:rsidRPr="008807B3" w14:paraId="1053FDD3" w14:textId="77777777" w:rsidTr="00FA6A23">
        <w:trPr>
          <w:cantSplit/>
        </w:trPr>
        <w:tc>
          <w:tcPr>
            <w:tcW w:w="3827" w:type="dxa"/>
            <w:tcBorders>
              <w:top w:val="single" w:sz="1" w:space="0" w:color="000000"/>
              <w:left w:val="single" w:sz="1" w:space="0" w:color="000000"/>
              <w:bottom w:val="single" w:sz="1" w:space="0" w:color="000000"/>
              <w:right w:val="single" w:sz="1" w:space="0" w:color="000000"/>
            </w:tcBorders>
            <w:vAlign w:val="center"/>
          </w:tcPr>
          <w:p w14:paraId="73777567" w14:textId="77777777" w:rsidR="00134B9B" w:rsidRPr="008807B3" w:rsidRDefault="00134B9B" w:rsidP="00FA6A23">
            <w:pPr>
              <w:keepNext/>
              <w:jc w:val="center"/>
              <w:rPr>
                <w:sz w:val="18"/>
                <w:szCs w:val="18"/>
              </w:rPr>
            </w:pPr>
            <w:proofErr w:type="spellStart"/>
            <w:r>
              <w:rPr>
                <w:szCs w:val="18"/>
              </w:rPr>
              <w:t>Материал</w:t>
            </w:r>
            <w:proofErr w:type="spellEnd"/>
            <w:r>
              <w:rPr>
                <w:szCs w:val="18"/>
              </w:rPr>
              <w:t xml:space="preserve"> </w:t>
            </w:r>
            <w:proofErr w:type="spellStart"/>
            <w:r>
              <w:rPr>
                <w:szCs w:val="18"/>
              </w:rPr>
              <w:t>корпуса</w:t>
            </w:r>
            <w:proofErr w:type="spellEnd"/>
          </w:p>
        </w:tc>
        <w:tc>
          <w:tcPr>
            <w:tcW w:w="3018" w:type="dxa"/>
            <w:tcBorders>
              <w:top w:val="single" w:sz="1" w:space="0" w:color="000000"/>
              <w:left w:val="single" w:sz="1" w:space="0" w:color="000000"/>
              <w:bottom w:val="single" w:sz="1" w:space="0" w:color="000000"/>
              <w:right w:val="single" w:sz="1" w:space="0" w:color="000000"/>
            </w:tcBorders>
            <w:vAlign w:val="center"/>
          </w:tcPr>
          <w:p w14:paraId="48DFD9D8" w14:textId="77777777" w:rsidR="00134B9B" w:rsidRPr="008807B3" w:rsidRDefault="00134B9B" w:rsidP="00FA6A23">
            <w:pPr>
              <w:keepNext/>
              <w:jc w:val="center"/>
              <w:rPr>
                <w:sz w:val="18"/>
                <w:szCs w:val="18"/>
              </w:rPr>
            </w:pPr>
            <w:proofErr w:type="spellStart"/>
            <w:r>
              <w:rPr>
                <w:szCs w:val="18"/>
              </w:rPr>
              <w:t>Алюминиевый</w:t>
            </w:r>
            <w:proofErr w:type="spellEnd"/>
            <w:r>
              <w:rPr>
                <w:szCs w:val="18"/>
              </w:rPr>
              <w:t xml:space="preserve"> </w:t>
            </w:r>
            <w:proofErr w:type="spellStart"/>
            <w:r>
              <w:rPr>
                <w:szCs w:val="18"/>
              </w:rPr>
              <w:t>сплав</w:t>
            </w:r>
            <w:proofErr w:type="spellEnd"/>
          </w:p>
        </w:tc>
        <w:tc>
          <w:tcPr>
            <w:tcW w:w="2793" w:type="dxa"/>
            <w:tcBorders>
              <w:top w:val="single" w:sz="1" w:space="0" w:color="000000"/>
              <w:left w:val="single" w:sz="1" w:space="0" w:color="000000"/>
              <w:bottom w:val="single" w:sz="1" w:space="0" w:color="000000"/>
              <w:right w:val="single" w:sz="1" w:space="0" w:color="000000"/>
            </w:tcBorders>
            <w:vAlign w:val="center"/>
          </w:tcPr>
          <w:p w14:paraId="4EB4FCD3" w14:textId="77777777" w:rsidR="00134B9B" w:rsidRPr="008807B3" w:rsidRDefault="00134B9B" w:rsidP="00FA6A23">
            <w:pPr>
              <w:keepNext/>
              <w:jc w:val="center"/>
              <w:rPr>
                <w:sz w:val="18"/>
                <w:szCs w:val="18"/>
              </w:rPr>
            </w:pPr>
            <w:proofErr w:type="spellStart"/>
            <w:r>
              <w:rPr>
                <w:szCs w:val="18"/>
              </w:rPr>
              <w:t>Алюминиевый</w:t>
            </w:r>
            <w:proofErr w:type="spellEnd"/>
            <w:r>
              <w:rPr>
                <w:szCs w:val="18"/>
              </w:rPr>
              <w:t xml:space="preserve"> </w:t>
            </w:r>
            <w:proofErr w:type="spellStart"/>
            <w:r>
              <w:rPr>
                <w:szCs w:val="18"/>
              </w:rPr>
              <w:t>сплав</w:t>
            </w:r>
            <w:proofErr w:type="spellEnd"/>
          </w:p>
        </w:tc>
      </w:tr>
      <w:tr w:rsidR="00134B9B" w:rsidRPr="008807B3" w14:paraId="138FD73B" w14:textId="77777777" w:rsidTr="00FA6A23">
        <w:trPr>
          <w:cantSplit/>
        </w:trPr>
        <w:tc>
          <w:tcPr>
            <w:tcW w:w="3827" w:type="dxa"/>
            <w:tcBorders>
              <w:top w:val="single" w:sz="1" w:space="0" w:color="000000"/>
              <w:left w:val="single" w:sz="1" w:space="0" w:color="000000"/>
              <w:bottom w:val="single" w:sz="1" w:space="0" w:color="000000"/>
              <w:right w:val="single" w:sz="1" w:space="0" w:color="000000"/>
            </w:tcBorders>
            <w:vAlign w:val="center"/>
          </w:tcPr>
          <w:p w14:paraId="013D52F6" w14:textId="77777777" w:rsidR="00134B9B" w:rsidRPr="008807B3" w:rsidRDefault="00134B9B" w:rsidP="00FA6A23">
            <w:pPr>
              <w:keepNext/>
              <w:jc w:val="center"/>
              <w:rPr>
                <w:sz w:val="18"/>
                <w:szCs w:val="18"/>
              </w:rPr>
            </w:pPr>
            <w:proofErr w:type="spellStart"/>
            <w:r>
              <w:rPr>
                <w:szCs w:val="18"/>
              </w:rPr>
              <w:t>Рабочий</w:t>
            </w:r>
            <w:proofErr w:type="spellEnd"/>
            <w:r>
              <w:rPr>
                <w:szCs w:val="18"/>
              </w:rPr>
              <w:t xml:space="preserve"> </w:t>
            </w:r>
            <w:proofErr w:type="spellStart"/>
            <w:r>
              <w:rPr>
                <w:szCs w:val="18"/>
              </w:rPr>
              <w:t>диапазон</w:t>
            </w:r>
            <w:proofErr w:type="spellEnd"/>
            <w:r>
              <w:rPr>
                <w:szCs w:val="18"/>
              </w:rPr>
              <w:t xml:space="preserve"> </w:t>
            </w:r>
            <w:proofErr w:type="spellStart"/>
            <w:r>
              <w:rPr>
                <w:szCs w:val="18"/>
              </w:rPr>
              <w:t>температур</w:t>
            </w:r>
            <w:proofErr w:type="spellEnd"/>
          </w:p>
        </w:tc>
        <w:tc>
          <w:tcPr>
            <w:tcW w:w="3018" w:type="dxa"/>
            <w:tcBorders>
              <w:top w:val="single" w:sz="1" w:space="0" w:color="000000"/>
              <w:left w:val="single" w:sz="1" w:space="0" w:color="000000"/>
              <w:bottom w:val="single" w:sz="1" w:space="0" w:color="000000"/>
              <w:right w:val="single" w:sz="1" w:space="0" w:color="000000"/>
            </w:tcBorders>
            <w:vAlign w:val="center"/>
          </w:tcPr>
          <w:p w14:paraId="28A44989" w14:textId="77777777" w:rsidR="00134B9B" w:rsidRPr="008807B3" w:rsidRDefault="00134B9B" w:rsidP="00FA6A23">
            <w:pPr>
              <w:keepNext/>
              <w:jc w:val="center"/>
              <w:rPr>
                <w:sz w:val="18"/>
                <w:szCs w:val="18"/>
              </w:rPr>
            </w:pPr>
            <w:r>
              <w:rPr>
                <w:szCs w:val="18"/>
              </w:rPr>
              <w:t>–40...+70°C</w:t>
            </w:r>
          </w:p>
        </w:tc>
        <w:tc>
          <w:tcPr>
            <w:tcW w:w="2793" w:type="dxa"/>
            <w:tcBorders>
              <w:top w:val="single" w:sz="1" w:space="0" w:color="000000"/>
              <w:left w:val="single" w:sz="1" w:space="0" w:color="000000"/>
              <w:bottom w:val="single" w:sz="1" w:space="0" w:color="000000"/>
              <w:right w:val="single" w:sz="1" w:space="0" w:color="000000"/>
            </w:tcBorders>
            <w:vAlign w:val="center"/>
          </w:tcPr>
          <w:p w14:paraId="41A5E004" w14:textId="77777777" w:rsidR="00134B9B" w:rsidRPr="008807B3" w:rsidRDefault="00134B9B" w:rsidP="00FA6A23">
            <w:pPr>
              <w:keepNext/>
              <w:jc w:val="center"/>
              <w:rPr>
                <w:sz w:val="18"/>
                <w:szCs w:val="18"/>
              </w:rPr>
            </w:pPr>
            <w:r>
              <w:rPr>
                <w:szCs w:val="18"/>
              </w:rPr>
              <w:t>–40...+70°C</w:t>
            </w:r>
          </w:p>
        </w:tc>
      </w:tr>
      <w:tr w:rsidR="00134B9B" w:rsidRPr="008807B3" w14:paraId="27F8FEB3" w14:textId="77777777" w:rsidTr="00FA6A23">
        <w:trPr>
          <w:cantSplit/>
        </w:trPr>
        <w:tc>
          <w:tcPr>
            <w:tcW w:w="3827" w:type="dxa"/>
            <w:tcBorders>
              <w:top w:val="single" w:sz="1" w:space="0" w:color="000000"/>
              <w:left w:val="single" w:sz="1" w:space="0" w:color="000000"/>
              <w:bottom w:val="single" w:sz="1" w:space="0" w:color="000000"/>
              <w:right w:val="single" w:sz="1" w:space="0" w:color="000000"/>
            </w:tcBorders>
            <w:vAlign w:val="center"/>
          </w:tcPr>
          <w:p w14:paraId="10409F18" w14:textId="77777777" w:rsidR="00134B9B" w:rsidRPr="008807B3" w:rsidRDefault="00134B9B" w:rsidP="00FA6A23">
            <w:pPr>
              <w:keepNext/>
              <w:jc w:val="center"/>
              <w:rPr>
                <w:sz w:val="18"/>
                <w:szCs w:val="18"/>
              </w:rPr>
            </w:pPr>
            <w:proofErr w:type="spellStart"/>
            <w:r>
              <w:rPr>
                <w:szCs w:val="18"/>
              </w:rPr>
              <w:t>Степень</w:t>
            </w:r>
            <w:proofErr w:type="spellEnd"/>
            <w:r>
              <w:rPr>
                <w:szCs w:val="18"/>
              </w:rPr>
              <w:t xml:space="preserve"> </w:t>
            </w:r>
            <w:proofErr w:type="spellStart"/>
            <w:r>
              <w:rPr>
                <w:szCs w:val="18"/>
              </w:rPr>
              <w:t>защиты</w:t>
            </w:r>
            <w:proofErr w:type="spellEnd"/>
          </w:p>
        </w:tc>
        <w:tc>
          <w:tcPr>
            <w:tcW w:w="3018" w:type="dxa"/>
            <w:tcBorders>
              <w:top w:val="single" w:sz="1" w:space="0" w:color="000000"/>
              <w:left w:val="single" w:sz="1" w:space="0" w:color="000000"/>
              <w:bottom w:val="single" w:sz="1" w:space="0" w:color="000000"/>
              <w:right w:val="single" w:sz="1" w:space="0" w:color="000000"/>
            </w:tcBorders>
            <w:vAlign w:val="center"/>
          </w:tcPr>
          <w:p w14:paraId="1A241916" w14:textId="77777777" w:rsidR="00134B9B" w:rsidRPr="008807B3" w:rsidRDefault="00134B9B" w:rsidP="00FA6A23">
            <w:pPr>
              <w:keepNext/>
              <w:jc w:val="center"/>
              <w:rPr>
                <w:sz w:val="18"/>
                <w:szCs w:val="18"/>
              </w:rPr>
            </w:pPr>
            <w:r>
              <w:rPr>
                <w:szCs w:val="18"/>
              </w:rPr>
              <w:t>IP65</w:t>
            </w:r>
          </w:p>
        </w:tc>
        <w:tc>
          <w:tcPr>
            <w:tcW w:w="2793" w:type="dxa"/>
            <w:tcBorders>
              <w:top w:val="single" w:sz="1" w:space="0" w:color="000000"/>
              <w:left w:val="single" w:sz="1" w:space="0" w:color="000000"/>
              <w:bottom w:val="single" w:sz="1" w:space="0" w:color="000000"/>
              <w:right w:val="single" w:sz="1" w:space="0" w:color="000000"/>
            </w:tcBorders>
            <w:vAlign w:val="center"/>
          </w:tcPr>
          <w:p w14:paraId="75E331C3" w14:textId="77777777" w:rsidR="00134B9B" w:rsidRPr="008807B3" w:rsidRDefault="00134B9B" w:rsidP="00FA6A23">
            <w:pPr>
              <w:keepNext/>
              <w:jc w:val="center"/>
              <w:rPr>
                <w:sz w:val="18"/>
                <w:szCs w:val="18"/>
              </w:rPr>
            </w:pPr>
            <w:r>
              <w:rPr>
                <w:szCs w:val="18"/>
              </w:rPr>
              <w:t>IP65</w:t>
            </w:r>
          </w:p>
        </w:tc>
      </w:tr>
    </w:tbl>
    <w:p w14:paraId="164FF26B" w14:textId="77777777" w:rsidR="00134B9B" w:rsidRDefault="00134B9B" w:rsidP="00134B9B">
      <w:pPr>
        <w:ind w:firstLine="709"/>
        <w:rPr>
          <w:sz w:val="24"/>
          <w:lang w:val="ru-RU"/>
        </w:rPr>
      </w:pPr>
    </w:p>
    <w:p w14:paraId="1413C119" w14:textId="77777777" w:rsidR="00134B9B" w:rsidRDefault="00134B9B" w:rsidP="00134B9B">
      <w:pPr>
        <w:ind w:firstLine="709"/>
        <w:jc w:val="both"/>
        <w:rPr>
          <w:sz w:val="24"/>
          <w:lang w:val="ru-RU"/>
        </w:rPr>
      </w:pPr>
      <w:proofErr w:type="spellStart"/>
      <w:r>
        <w:rPr>
          <w:sz w:val="24"/>
        </w:rPr>
        <w:t>Примечание</w:t>
      </w:r>
      <w:proofErr w:type="spellEnd"/>
      <w:r>
        <w:rPr>
          <w:sz w:val="24"/>
        </w:rPr>
        <w:t xml:space="preserve"> – </w:t>
      </w:r>
      <w:proofErr w:type="spellStart"/>
      <w:r>
        <w:rPr>
          <w:sz w:val="24"/>
        </w:rPr>
        <w:t>Составлено</w:t>
      </w:r>
      <w:proofErr w:type="spellEnd"/>
      <w:r>
        <w:rPr>
          <w:sz w:val="24"/>
        </w:rPr>
        <w:t xml:space="preserve"> </w:t>
      </w:r>
      <w:proofErr w:type="spellStart"/>
      <w:r>
        <w:rPr>
          <w:sz w:val="24"/>
        </w:rPr>
        <w:t>автором</w:t>
      </w:r>
      <w:proofErr w:type="spellEnd"/>
      <w:r>
        <w:rPr>
          <w:sz w:val="24"/>
          <w:lang w:val="ru-RU"/>
        </w:rPr>
        <w:t>\</w:t>
      </w:r>
    </w:p>
    <w:p w14:paraId="54E3A7D5" w14:textId="77777777" w:rsidR="00134B9B" w:rsidRPr="00A1182A" w:rsidRDefault="00134B9B" w:rsidP="00134B9B">
      <w:pPr>
        <w:ind w:firstLine="709"/>
        <w:jc w:val="both"/>
        <w:rPr>
          <w:lang w:val="ru-RU"/>
        </w:rPr>
      </w:pPr>
    </w:p>
    <w:p w14:paraId="3CAA88B8" w14:textId="77777777" w:rsidR="00134B9B" w:rsidRDefault="00134B9B" w:rsidP="00134B9B">
      <w:pPr>
        <w:keepNext/>
        <w:rPr>
          <w:lang w:val="ru-RU"/>
        </w:rPr>
      </w:pPr>
      <w:r w:rsidRPr="00A1182A">
        <w:rPr>
          <w:lang w:val="ru-RU"/>
        </w:rPr>
        <w:t>Таблица Б.4 – Параметры монтажа станций</w:t>
      </w:r>
    </w:p>
    <w:p w14:paraId="754BDBB9" w14:textId="77777777" w:rsidR="00134B9B" w:rsidRPr="00CA5C49" w:rsidRDefault="00134B9B" w:rsidP="00134B9B">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8"/>
        <w:gridCol w:w="4818"/>
      </w:tblGrid>
      <w:tr w:rsidR="00134B9B" w:rsidRPr="002F1FF7" w14:paraId="15138E28" w14:textId="77777777" w:rsidTr="00FA6A23">
        <w:trPr>
          <w:cantSplit/>
        </w:trPr>
        <w:tc>
          <w:tcPr>
            <w:tcW w:w="4818" w:type="dxa"/>
            <w:tcBorders>
              <w:top w:val="single" w:sz="1" w:space="0" w:color="000000"/>
              <w:left w:val="single" w:sz="1" w:space="0" w:color="000000"/>
              <w:bottom w:val="single" w:sz="1" w:space="0" w:color="000000"/>
              <w:right w:val="single" w:sz="1" w:space="0" w:color="000000"/>
            </w:tcBorders>
            <w:vAlign w:val="center"/>
          </w:tcPr>
          <w:p w14:paraId="7A394316" w14:textId="77777777" w:rsidR="00134B9B" w:rsidRPr="002F1FF7" w:rsidRDefault="00134B9B" w:rsidP="00FA6A23">
            <w:pPr>
              <w:keepNext/>
              <w:jc w:val="center"/>
              <w:rPr>
                <w:sz w:val="18"/>
                <w:szCs w:val="18"/>
              </w:rPr>
            </w:pPr>
            <w:proofErr w:type="spellStart"/>
            <w:r>
              <w:rPr>
                <w:szCs w:val="18"/>
              </w:rPr>
              <w:t>Параметр</w:t>
            </w:r>
            <w:proofErr w:type="spellEnd"/>
          </w:p>
        </w:tc>
        <w:tc>
          <w:tcPr>
            <w:tcW w:w="4818" w:type="dxa"/>
            <w:tcBorders>
              <w:top w:val="single" w:sz="1" w:space="0" w:color="000000"/>
              <w:left w:val="single" w:sz="1" w:space="0" w:color="000000"/>
              <w:bottom w:val="single" w:sz="1" w:space="0" w:color="000000"/>
              <w:right w:val="single" w:sz="1" w:space="0" w:color="000000"/>
            </w:tcBorders>
            <w:vAlign w:val="center"/>
          </w:tcPr>
          <w:p w14:paraId="01CF9F01" w14:textId="77777777" w:rsidR="00134B9B" w:rsidRPr="002F1FF7" w:rsidRDefault="00134B9B" w:rsidP="00FA6A23">
            <w:pPr>
              <w:keepNext/>
              <w:jc w:val="center"/>
              <w:rPr>
                <w:sz w:val="18"/>
                <w:szCs w:val="18"/>
              </w:rPr>
            </w:pPr>
            <w:proofErr w:type="spellStart"/>
            <w:r>
              <w:rPr>
                <w:szCs w:val="18"/>
              </w:rPr>
              <w:t>Значение</w:t>
            </w:r>
            <w:proofErr w:type="spellEnd"/>
          </w:p>
        </w:tc>
      </w:tr>
      <w:tr w:rsidR="00134B9B" w:rsidRPr="002F1FF7" w14:paraId="6851545A" w14:textId="77777777" w:rsidTr="00FA6A23">
        <w:trPr>
          <w:cantSplit/>
        </w:trPr>
        <w:tc>
          <w:tcPr>
            <w:tcW w:w="4818" w:type="dxa"/>
            <w:tcBorders>
              <w:top w:val="single" w:sz="1" w:space="0" w:color="000000"/>
              <w:left w:val="single" w:sz="1" w:space="0" w:color="000000"/>
              <w:bottom w:val="single" w:sz="1" w:space="0" w:color="000000"/>
              <w:right w:val="single" w:sz="1" w:space="0" w:color="000000"/>
            </w:tcBorders>
            <w:vAlign w:val="center"/>
          </w:tcPr>
          <w:p w14:paraId="2A414F21" w14:textId="77777777" w:rsidR="00134B9B" w:rsidRPr="002F1FF7" w:rsidRDefault="00134B9B" w:rsidP="00FA6A23">
            <w:pPr>
              <w:keepNext/>
              <w:jc w:val="center"/>
              <w:rPr>
                <w:sz w:val="18"/>
                <w:szCs w:val="18"/>
              </w:rPr>
            </w:pPr>
            <w:proofErr w:type="spellStart"/>
            <w:r>
              <w:rPr>
                <w:szCs w:val="18"/>
              </w:rPr>
              <w:t>Высота</w:t>
            </w:r>
            <w:proofErr w:type="spellEnd"/>
            <w:r>
              <w:rPr>
                <w:szCs w:val="18"/>
              </w:rPr>
              <w:t xml:space="preserve"> </w:t>
            </w:r>
            <w:proofErr w:type="spellStart"/>
            <w:r>
              <w:rPr>
                <w:szCs w:val="18"/>
              </w:rPr>
              <w:t>мачты</w:t>
            </w:r>
            <w:proofErr w:type="spellEnd"/>
          </w:p>
        </w:tc>
        <w:tc>
          <w:tcPr>
            <w:tcW w:w="4818" w:type="dxa"/>
            <w:tcBorders>
              <w:top w:val="single" w:sz="1" w:space="0" w:color="000000"/>
              <w:left w:val="single" w:sz="1" w:space="0" w:color="000000"/>
              <w:bottom w:val="single" w:sz="1" w:space="0" w:color="000000"/>
              <w:right w:val="single" w:sz="1" w:space="0" w:color="000000"/>
            </w:tcBorders>
            <w:vAlign w:val="center"/>
          </w:tcPr>
          <w:p w14:paraId="2685711E" w14:textId="77777777" w:rsidR="00134B9B" w:rsidRPr="002F1FF7" w:rsidRDefault="00134B9B" w:rsidP="00FA6A23">
            <w:pPr>
              <w:keepNext/>
              <w:jc w:val="center"/>
              <w:rPr>
                <w:sz w:val="18"/>
                <w:szCs w:val="18"/>
              </w:rPr>
            </w:pPr>
            <w:r>
              <w:rPr>
                <w:szCs w:val="18"/>
              </w:rPr>
              <w:t>2,0 м</w:t>
            </w:r>
          </w:p>
        </w:tc>
      </w:tr>
      <w:tr w:rsidR="00134B9B" w:rsidRPr="002F1FF7" w14:paraId="30DE3140" w14:textId="77777777" w:rsidTr="00FA6A23">
        <w:trPr>
          <w:cantSplit/>
        </w:trPr>
        <w:tc>
          <w:tcPr>
            <w:tcW w:w="4818" w:type="dxa"/>
            <w:tcBorders>
              <w:top w:val="single" w:sz="1" w:space="0" w:color="000000"/>
              <w:left w:val="single" w:sz="1" w:space="0" w:color="000000"/>
              <w:bottom w:val="single" w:sz="1" w:space="0" w:color="000000"/>
              <w:right w:val="single" w:sz="1" w:space="0" w:color="000000"/>
            </w:tcBorders>
            <w:vAlign w:val="center"/>
          </w:tcPr>
          <w:p w14:paraId="131DF357" w14:textId="77777777" w:rsidR="00134B9B" w:rsidRPr="002F1FF7" w:rsidRDefault="00134B9B" w:rsidP="00FA6A23">
            <w:pPr>
              <w:keepNext/>
              <w:jc w:val="center"/>
              <w:rPr>
                <w:sz w:val="18"/>
                <w:szCs w:val="18"/>
                <w:lang w:val="ru-RU"/>
              </w:rPr>
            </w:pPr>
            <w:r>
              <w:rPr>
                <w:szCs w:val="18"/>
                <w:lang w:val="ru-RU"/>
              </w:rPr>
              <w:t xml:space="preserve">Высота датчика </w:t>
            </w:r>
            <w:r>
              <w:rPr>
                <w:szCs w:val="18"/>
              </w:rPr>
              <w:t>T</w:t>
            </w:r>
            <w:r>
              <w:rPr>
                <w:szCs w:val="18"/>
                <w:lang w:val="ru-RU"/>
              </w:rPr>
              <w:t>/</w:t>
            </w:r>
            <w:r>
              <w:rPr>
                <w:szCs w:val="18"/>
              </w:rPr>
              <w:t>RH</w:t>
            </w:r>
            <w:r>
              <w:rPr>
                <w:szCs w:val="18"/>
                <w:lang w:val="ru-RU"/>
              </w:rPr>
              <w:t xml:space="preserve"> воздуха</w:t>
            </w:r>
          </w:p>
        </w:tc>
        <w:tc>
          <w:tcPr>
            <w:tcW w:w="4818" w:type="dxa"/>
            <w:tcBorders>
              <w:top w:val="single" w:sz="1" w:space="0" w:color="000000"/>
              <w:left w:val="single" w:sz="1" w:space="0" w:color="000000"/>
              <w:bottom w:val="single" w:sz="1" w:space="0" w:color="000000"/>
              <w:right w:val="single" w:sz="1" w:space="0" w:color="000000"/>
            </w:tcBorders>
            <w:vAlign w:val="center"/>
          </w:tcPr>
          <w:p w14:paraId="7F0D00A2" w14:textId="77777777" w:rsidR="00134B9B" w:rsidRPr="002F1FF7" w:rsidRDefault="00134B9B" w:rsidP="00FA6A23">
            <w:pPr>
              <w:keepNext/>
              <w:jc w:val="center"/>
              <w:rPr>
                <w:sz w:val="18"/>
                <w:szCs w:val="18"/>
              </w:rPr>
            </w:pPr>
            <w:r>
              <w:rPr>
                <w:szCs w:val="18"/>
              </w:rPr>
              <w:t xml:space="preserve">1,5–2,0 м (в </w:t>
            </w:r>
            <w:proofErr w:type="spellStart"/>
            <w:r>
              <w:rPr>
                <w:szCs w:val="18"/>
              </w:rPr>
              <w:t>радиационном</w:t>
            </w:r>
            <w:proofErr w:type="spellEnd"/>
            <w:r>
              <w:rPr>
                <w:szCs w:val="18"/>
              </w:rPr>
              <w:t xml:space="preserve"> </w:t>
            </w:r>
            <w:proofErr w:type="spellStart"/>
            <w:r>
              <w:rPr>
                <w:szCs w:val="18"/>
              </w:rPr>
              <w:t>экране</w:t>
            </w:r>
            <w:proofErr w:type="spellEnd"/>
            <w:r>
              <w:rPr>
                <w:szCs w:val="18"/>
              </w:rPr>
              <w:t>)</w:t>
            </w:r>
          </w:p>
        </w:tc>
      </w:tr>
      <w:tr w:rsidR="00134B9B" w:rsidRPr="002F1FF7" w14:paraId="6AD263DE" w14:textId="77777777" w:rsidTr="00FA6A23">
        <w:trPr>
          <w:cantSplit/>
        </w:trPr>
        <w:tc>
          <w:tcPr>
            <w:tcW w:w="4818" w:type="dxa"/>
            <w:tcBorders>
              <w:top w:val="single" w:sz="1" w:space="0" w:color="000000"/>
              <w:left w:val="single" w:sz="1" w:space="0" w:color="000000"/>
              <w:bottom w:val="single" w:sz="1" w:space="0" w:color="000000"/>
              <w:right w:val="single" w:sz="1" w:space="0" w:color="000000"/>
            </w:tcBorders>
            <w:vAlign w:val="center"/>
          </w:tcPr>
          <w:p w14:paraId="57143B64" w14:textId="77777777" w:rsidR="00134B9B" w:rsidRPr="002F1FF7" w:rsidRDefault="00134B9B" w:rsidP="00FA6A23">
            <w:pPr>
              <w:keepNext/>
              <w:jc w:val="center"/>
              <w:rPr>
                <w:sz w:val="18"/>
                <w:szCs w:val="18"/>
              </w:rPr>
            </w:pPr>
            <w:proofErr w:type="spellStart"/>
            <w:r>
              <w:rPr>
                <w:szCs w:val="18"/>
              </w:rPr>
              <w:t>Глубина</w:t>
            </w:r>
            <w:proofErr w:type="spellEnd"/>
            <w:r>
              <w:rPr>
                <w:szCs w:val="18"/>
              </w:rPr>
              <w:t xml:space="preserve"> </w:t>
            </w:r>
            <w:proofErr w:type="spellStart"/>
            <w:r>
              <w:rPr>
                <w:szCs w:val="18"/>
              </w:rPr>
              <w:t>датчика</w:t>
            </w:r>
            <w:proofErr w:type="spellEnd"/>
            <w:r>
              <w:rPr>
                <w:szCs w:val="18"/>
              </w:rPr>
              <w:t xml:space="preserve"> T </w:t>
            </w:r>
            <w:proofErr w:type="spellStart"/>
            <w:r>
              <w:rPr>
                <w:szCs w:val="18"/>
              </w:rPr>
              <w:t>почвы</w:t>
            </w:r>
            <w:proofErr w:type="spellEnd"/>
          </w:p>
        </w:tc>
        <w:tc>
          <w:tcPr>
            <w:tcW w:w="4818" w:type="dxa"/>
            <w:tcBorders>
              <w:top w:val="single" w:sz="1" w:space="0" w:color="000000"/>
              <w:left w:val="single" w:sz="1" w:space="0" w:color="000000"/>
              <w:bottom w:val="single" w:sz="1" w:space="0" w:color="000000"/>
              <w:right w:val="single" w:sz="1" w:space="0" w:color="000000"/>
            </w:tcBorders>
            <w:vAlign w:val="center"/>
          </w:tcPr>
          <w:p w14:paraId="3E374EAF" w14:textId="77777777" w:rsidR="00134B9B" w:rsidRPr="002F1FF7" w:rsidRDefault="00134B9B" w:rsidP="00FA6A23">
            <w:pPr>
              <w:keepNext/>
              <w:jc w:val="center"/>
              <w:rPr>
                <w:sz w:val="18"/>
                <w:szCs w:val="18"/>
              </w:rPr>
            </w:pPr>
            <w:r>
              <w:rPr>
                <w:szCs w:val="18"/>
              </w:rPr>
              <w:t xml:space="preserve">15 </w:t>
            </w:r>
            <w:proofErr w:type="spellStart"/>
            <w:r>
              <w:rPr>
                <w:szCs w:val="18"/>
              </w:rPr>
              <w:t>см</w:t>
            </w:r>
            <w:proofErr w:type="spellEnd"/>
          </w:p>
        </w:tc>
      </w:tr>
      <w:tr w:rsidR="00134B9B" w:rsidRPr="002F1FF7" w14:paraId="34F2EBAB" w14:textId="77777777" w:rsidTr="00FA6A23">
        <w:trPr>
          <w:cantSplit/>
        </w:trPr>
        <w:tc>
          <w:tcPr>
            <w:tcW w:w="4818" w:type="dxa"/>
            <w:tcBorders>
              <w:top w:val="single" w:sz="1" w:space="0" w:color="000000"/>
              <w:left w:val="single" w:sz="1" w:space="0" w:color="000000"/>
              <w:bottom w:val="single" w:sz="1" w:space="0" w:color="000000"/>
              <w:right w:val="single" w:sz="1" w:space="0" w:color="000000"/>
            </w:tcBorders>
            <w:vAlign w:val="center"/>
          </w:tcPr>
          <w:p w14:paraId="244E22C0" w14:textId="77777777" w:rsidR="00134B9B" w:rsidRPr="002F1FF7" w:rsidRDefault="00134B9B" w:rsidP="00FA6A23">
            <w:pPr>
              <w:keepNext/>
              <w:jc w:val="center"/>
              <w:rPr>
                <w:sz w:val="18"/>
                <w:szCs w:val="18"/>
              </w:rPr>
            </w:pPr>
            <w:proofErr w:type="spellStart"/>
            <w:r>
              <w:rPr>
                <w:szCs w:val="18"/>
              </w:rPr>
              <w:t>Глубина</w:t>
            </w:r>
            <w:proofErr w:type="spellEnd"/>
            <w:r>
              <w:rPr>
                <w:szCs w:val="18"/>
              </w:rPr>
              <w:t xml:space="preserve"> </w:t>
            </w:r>
            <w:proofErr w:type="spellStart"/>
            <w:r>
              <w:rPr>
                <w:szCs w:val="18"/>
              </w:rPr>
              <w:t>датчика</w:t>
            </w:r>
            <w:proofErr w:type="spellEnd"/>
            <w:r>
              <w:rPr>
                <w:szCs w:val="18"/>
              </w:rPr>
              <w:t xml:space="preserve"> </w:t>
            </w:r>
            <w:proofErr w:type="spellStart"/>
            <w:r>
              <w:rPr>
                <w:szCs w:val="18"/>
              </w:rPr>
              <w:t>влажности</w:t>
            </w:r>
            <w:proofErr w:type="spellEnd"/>
            <w:r>
              <w:rPr>
                <w:szCs w:val="18"/>
              </w:rPr>
              <w:t xml:space="preserve"> </w:t>
            </w:r>
            <w:proofErr w:type="spellStart"/>
            <w:r>
              <w:rPr>
                <w:szCs w:val="18"/>
              </w:rPr>
              <w:t>почвы</w:t>
            </w:r>
            <w:proofErr w:type="spellEnd"/>
          </w:p>
        </w:tc>
        <w:tc>
          <w:tcPr>
            <w:tcW w:w="4818" w:type="dxa"/>
            <w:tcBorders>
              <w:top w:val="single" w:sz="1" w:space="0" w:color="000000"/>
              <w:left w:val="single" w:sz="1" w:space="0" w:color="000000"/>
              <w:bottom w:val="single" w:sz="1" w:space="0" w:color="000000"/>
              <w:right w:val="single" w:sz="1" w:space="0" w:color="000000"/>
            </w:tcBorders>
            <w:vAlign w:val="center"/>
          </w:tcPr>
          <w:p w14:paraId="6497F730" w14:textId="77777777" w:rsidR="00134B9B" w:rsidRPr="002F1FF7" w:rsidRDefault="00134B9B" w:rsidP="00FA6A23">
            <w:pPr>
              <w:keepNext/>
              <w:jc w:val="center"/>
              <w:rPr>
                <w:sz w:val="18"/>
                <w:szCs w:val="18"/>
              </w:rPr>
            </w:pPr>
            <w:r>
              <w:rPr>
                <w:szCs w:val="18"/>
              </w:rPr>
              <w:t xml:space="preserve">10–20 </w:t>
            </w:r>
            <w:proofErr w:type="spellStart"/>
            <w:r>
              <w:rPr>
                <w:szCs w:val="18"/>
              </w:rPr>
              <w:t>см</w:t>
            </w:r>
            <w:proofErr w:type="spellEnd"/>
          </w:p>
        </w:tc>
      </w:tr>
      <w:tr w:rsidR="00134B9B" w:rsidRPr="002F1FF7" w14:paraId="3817E82B" w14:textId="77777777" w:rsidTr="00FA6A23">
        <w:trPr>
          <w:cantSplit/>
        </w:trPr>
        <w:tc>
          <w:tcPr>
            <w:tcW w:w="4818" w:type="dxa"/>
            <w:tcBorders>
              <w:top w:val="single" w:sz="1" w:space="0" w:color="000000"/>
              <w:left w:val="single" w:sz="1" w:space="0" w:color="000000"/>
              <w:bottom w:val="single" w:sz="1" w:space="0" w:color="000000"/>
              <w:right w:val="single" w:sz="1" w:space="0" w:color="000000"/>
            </w:tcBorders>
            <w:vAlign w:val="center"/>
          </w:tcPr>
          <w:p w14:paraId="6647C2EE" w14:textId="77777777" w:rsidR="00134B9B" w:rsidRPr="002F1FF7" w:rsidRDefault="00134B9B" w:rsidP="00FA6A23">
            <w:pPr>
              <w:keepNext/>
              <w:jc w:val="center"/>
              <w:rPr>
                <w:sz w:val="18"/>
                <w:szCs w:val="18"/>
              </w:rPr>
            </w:pPr>
            <w:proofErr w:type="spellStart"/>
            <w:r>
              <w:rPr>
                <w:szCs w:val="18"/>
              </w:rPr>
              <w:t>Высота</w:t>
            </w:r>
            <w:proofErr w:type="spellEnd"/>
            <w:r>
              <w:rPr>
                <w:szCs w:val="18"/>
              </w:rPr>
              <w:t xml:space="preserve"> </w:t>
            </w:r>
            <w:proofErr w:type="spellStart"/>
            <w:r>
              <w:rPr>
                <w:szCs w:val="18"/>
              </w:rPr>
              <w:t>анемометра</w:t>
            </w:r>
            <w:proofErr w:type="spellEnd"/>
            <w:r>
              <w:rPr>
                <w:szCs w:val="18"/>
              </w:rPr>
              <w:t>/</w:t>
            </w:r>
            <w:proofErr w:type="spellStart"/>
            <w:r>
              <w:rPr>
                <w:szCs w:val="18"/>
              </w:rPr>
              <w:t>флюгера</w:t>
            </w:r>
            <w:proofErr w:type="spellEnd"/>
          </w:p>
        </w:tc>
        <w:tc>
          <w:tcPr>
            <w:tcW w:w="4818" w:type="dxa"/>
            <w:tcBorders>
              <w:top w:val="single" w:sz="1" w:space="0" w:color="000000"/>
              <w:left w:val="single" w:sz="1" w:space="0" w:color="000000"/>
              <w:bottom w:val="single" w:sz="1" w:space="0" w:color="000000"/>
              <w:right w:val="single" w:sz="1" w:space="0" w:color="000000"/>
            </w:tcBorders>
            <w:vAlign w:val="center"/>
          </w:tcPr>
          <w:p w14:paraId="6A0E0D0F" w14:textId="77777777" w:rsidR="00134B9B" w:rsidRPr="002F1FF7" w:rsidRDefault="00134B9B" w:rsidP="00FA6A23">
            <w:pPr>
              <w:keepNext/>
              <w:jc w:val="center"/>
              <w:rPr>
                <w:sz w:val="18"/>
                <w:szCs w:val="18"/>
              </w:rPr>
            </w:pPr>
            <w:r>
              <w:rPr>
                <w:szCs w:val="18"/>
              </w:rPr>
              <w:t>2,0 м</w:t>
            </w:r>
          </w:p>
        </w:tc>
      </w:tr>
      <w:tr w:rsidR="00134B9B" w:rsidRPr="002F1FF7" w14:paraId="18F7A242" w14:textId="77777777" w:rsidTr="00FA6A23">
        <w:trPr>
          <w:cantSplit/>
        </w:trPr>
        <w:tc>
          <w:tcPr>
            <w:tcW w:w="4818" w:type="dxa"/>
            <w:tcBorders>
              <w:top w:val="single" w:sz="1" w:space="0" w:color="000000"/>
              <w:left w:val="single" w:sz="1" w:space="0" w:color="000000"/>
              <w:bottom w:val="single" w:sz="1" w:space="0" w:color="000000"/>
              <w:right w:val="single" w:sz="1" w:space="0" w:color="000000"/>
            </w:tcBorders>
            <w:vAlign w:val="center"/>
          </w:tcPr>
          <w:p w14:paraId="08328CCC" w14:textId="77777777" w:rsidR="00134B9B" w:rsidRPr="002F1FF7" w:rsidRDefault="00134B9B" w:rsidP="00FA6A23">
            <w:pPr>
              <w:keepNext/>
              <w:jc w:val="center"/>
              <w:rPr>
                <w:sz w:val="18"/>
                <w:szCs w:val="18"/>
              </w:rPr>
            </w:pPr>
            <w:proofErr w:type="spellStart"/>
            <w:r>
              <w:rPr>
                <w:szCs w:val="18"/>
              </w:rPr>
              <w:t>Ориентация</w:t>
            </w:r>
            <w:proofErr w:type="spellEnd"/>
            <w:r>
              <w:rPr>
                <w:szCs w:val="18"/>
              </w:rPr>
              <w:t xml:space="preserve"> </w:t>
            </w:r>
            <w:proofErr w:type="spellStart"/>
            <w:r>
              <w:rPr>
                <w:szCs w:val="18"/>
              </w:rPr>
              <w:t>солнечной</w:t>
            </w:r>
            <w:proofErr w:type="spellEnd"/>
            <w:r>
              <w:rPr>
                <w:szCs w:val="18"/>
              </w:rPr>
              <w:t xml:space="preserve"> </w:t>
            </w:r>
            <w:proofErr w:type="spellStart"/>
            <w:r>
              <w:rPr>
                <w:szCs w:val="18"/>
              </w:rPr>
              <w:t>панели</w:t>
            </w:r>
            <w:proofErr w:type="spellEnd"/>
          </w:p>
        </w:tc>
        <w:tc>
          <w:tcPr>
            <w:tcW w:w="4818" w:type="dxa"/>
            <w:tcBorders>
              <w:top w:val="single" w:sz="1" w:space="0" w:color="000000"/>
              <w:left w:val="single" w:sz="1" w:space="0" w:color="000000"/>
              <w:bottom w:val="single" w:sz="1" w:space="0" w:color="000000"/>
              <w:right w:val="single" w:sz="1" w:space="0" w:color="000000"/>
            </w:tcBorders>
            <w:vAlign w:val="center"/>
          </w:tcPr>
          <w:p w14:paraId="1650130D" w14:textId="77777777" w:rsidR="00134B9B" w:rsidRPr="002F1FF7" w:rsidRDefault="00134B9B" w:rsidP="00FA6A23">
            <w:pPr>
              <w:keepNext/>
              <w:jc w:val="center"/>
              <w:rPr>
                <w:sz w:val="18"/>
                <w:szCs w:val="18"/>
              </w:rPr>
            </w:pPr>
            <w:proofErr w:type="spellStart"/>
            <w:r>
              <w:rPr>
                <w:szCs w:val="18"/>
              </w:rPr>
              <w:t>Юг</w:t>
            </w:r>
            <w:proofErr w:type="spellEnd"/>
            <w:r>
              <w:rPr>
                <w:szCs w:val="18"/>
              </w:rPr>
              <w:t xml:space="preserve">, </w:t>
            </w:r>
            <w:proofErr w:type="spellStart"/>
            <w:r>
              <w:rPr>
                <w:szCs w:val="18"/>
              </w:rPr>
              <w:t>угол</w:t>
            </w:r>
            <w:proofErr w:type="spellEnd"/>
            <w:r>
              <w:rPr>
                <w:szCs w:val="18"/>
              </w:rPr>
              <w:t xml:space="preserve"> </w:t>
            </w:r>
            <w:proofErr w:type="spellStart"/>
            <w:r>
              <w:rPr>
                <w:szCs w:val="18"/>
              </w:rPr>
              <w:t>наклона</w:t>
            </w:r>
            <w:proofErr w:type="spellEnd"/>
            <w:r>
              <w:rPr>
                <w:szCs w:val="18"/>
              </w:rPr>
              <w:t xml:space="preserve"> 45°</w:t>
            </w:r>
          </w:p>
        </w:tc>
      </w:tr>
    </w:tbl>
    <w:p w14:paraId="6F186ADB" w14:textId="77777777" w:rsidR="00134B9B" w:rsidRDefault="00134B9B" w:rsidP="00134B9B">
      <w:pPr>
        <w:ind w:firstLine="709"/>
        <w:rPr>
          <w:sz w:val="24"/>
          <w:lang w:val="ru-RU"/>
        </w:rPr>
      </w:pPr>
    </w:p>
    <w:p w14:paraId="16C84C32" w14:textId="77777777" w:rsidR="00134B9B" w:rsidRDefault="00134B9B" w:rsidP="00134B9B">
      <w:pPr>
        <w:ind w:firstLine="709"/>
        <w:jc w:val="both"/>
        <w:rPr>
          <w:sz w:val="24"/>
          <w:lang w:val="ru-RU"/>
        </w:rPr>
      </w:pPr>
      <w:r w:rsidRPr="00E144CE">
        <w:rPr>
          <w:sz w:val="24"/>
          <w:lang w:val="ru-RU"/>
        </w:rPr>
        <w:t xml:space="preserve">Примечание – Параметры соответствуют рекомендациям </w:t>
      </w:r>
      <w:r>
        <w:rPr>
          <w:sz w:val="24"/>
        </w:rPr>
        <w:t>WMO</w:t>
      </w:r>
      <w:r w:rsidRPr="00E144CE">
        <w:rPr>
          <w:sz w:val="24"/>
          <w:lang w:val="ru-RU"/>
        </w:rPr>
        <w:t xml:space="preserve"> [181]</w:t>
      </w:r>
    </w:p>
    <w:p w14:paraId="1D1FDEBA" w14:textId="77777777" w:rsidR="00134B9B" w:rsidRPr="00E144CE" w:rsidRDefault="00134B9B" w:rsidP="00134B9B">
      <w:pPr>
        <w:ind w:firstLine="709"/>
        <w:jc w:val="both"/>
        <w:rPr>
          <w:lang w:val="ru-RU"/>
        </w:rPr>
      </w:pPr>
    </w:p>
    <w:p w14:paraId="6AB040C3" w14:textId="77777777" w:rsidR="00134B9B" w:rsidRDefault="00134B9B" w:rsidP="00134B9B">
      <w:pPr>
        <w:keepNext/>
        <w:rPr>
          <w:lang w:val="ru-RU"/>
        </w:rPr>
      </w:pPr>
      <w:r w:rsidRPr="00E144CE">
        <w:rPr>
          <w:lang w:val="ru-RU"/>
        </w:rPr>
        <w:t>Таблица Б.5 – Конфигурация оборудования станций системы «</w:t>
      </w:r>
      <w:r>
        <w:t>MOM</w:t>
      </w:r>
      <w:r w:rsidRPr="00E144CE">
        <w:rPr>
          <w:lang w:val="ru-RU"/>
        </w:rPr>
        <w:t xml:space="preserve"> </w:t>
      </w:r>
      <w:r>
        <w:t>SENSOR</w:t>
      </w:r>
      <w:r w:rsidRPr="00E144CE">
        <w:rPr>
          <w:lang w:val="ru-RU"/>
        </w:rPr>
        <w:t>»</w:t>
      </w:r>
    </w:p>
    <w:p w14:paraId="06B165B7" w14:textId="77777777" w:rsidR="00134B9B" w:rsidRPr="00E144CE" w:rsidRDefault="00134B9B" w:rsidP="00134B9B">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99"/>
        <w:gridCol w:w="3019"/>
        <w:gridCol w:w="3018"/>
      </w:tblGrid>
      <w:tr w:rsidR="00134B9B" w:rsidRPr="002F1FF7" w14:paraId="7FB2807A" w14:textId="77777777" w:rsidTr="00FA6A23">
        <w:trPr>
          <w:cantSplit/>
        </w:trPr>
        <w:tc>
          <w:tcPr>
            <w:tcW w:w="3600" w:type="dxa"/>
            <w:tcBorders>
              <w:top w:val="single" w:sz="1" w:space="0" w:color="000000"/>
              <w:left w:val="single" w:sz="1" w:space="0" w:color="000000"/>
              <w:bottom w:val="single" w:sz="1" w:space="0" w:color="000000"/>
              <w:right w:val="single" w:sz="1" w:space="0" w:color="000000"/>
            </w:tcBorders>
            <w:vAlign w:val="center"/>
          </w:tcPr>
          <w:p w14:paraId="5E97CE08" w14:textId="77777777" w:rsidR="00134B9B" w:rsidRPr="002F1FF7" w:rsidRDefault="00134B9B" w:rsidP="00FA6A23">
            <w:pPr>
              <w:keepNext/>
              <w:jc w:val="center"/>
              <w:rPr>
                <w:sz w:val="18"/>
                <w:szCs w:val="18"/>
              </w:rPr>
            </w:pPr>
            <w:proofErr w:type="spellStart"/>
            <w:r>
              <w:rPr>
                <w:szCs w:val="18"/>
              </w:rPr>
              <w:t>Компонент</w:t>
            </w:r>
            <w:proofErr w:type="spellEnd"/>
          </w:p>
        </w:tc>
        <w:tc>
          <w:tcPr>
            <w:tcW w:w="3019" w:type="dxa"/>
            <w:tcBorders>
              <w:top w:val="single" w:sz="1" w:space="0" w:color="000000"/>
              <w:left w:val="single" w:sz="1" w:space="0" w:color="000000"/>
              <w:bottom w:val="single" w:sz="1" w:space="0" w:color="000000"/>
              <w:right w:val="single" w:sz="1" w:space="0" w:color="000000"/>
            </w:tcBorders>
            <w:vAlign w:val="center"/>
          </w:tcPr>
          <w:p w14:paraId="00C7FDB9" w14:textId="77777777" w:rsidR="00134B9B" w:rsidRPr="002F1FF7" w:rsidRDefault="00134B9B" w:rsidP="00FA6A23">
            <w:pPr>
              <w:keepNext/>
              <w:jc w:val="center"/>
              <w:rPr>
                <w:sz w:val="18"/>
                <w:szCs w:val="18"/>
              </w:rPr>
            </w:pPr>
            <w:r>
              <w:rPr>
                <w:szCs w:val="18"/>
              </w:rPr>
              <w:t>Модель</w:t>
            </w:r>
          </w:p>
        </w:tc>
        <w:tc>
          <w:tcPr>
            <w:tcW w:w="3019" w:type="dxa"/>
            <w:tcBorders>
              <w:top w:val="single" w:sz="1" w:space="0" w:color="000000"/>
              <w:left w:val="single" w:sz="1" w:space="0" w:color="000000"/>
              <w:bottom w:val="single" w:sz="1" w:space="0" w:color="000000"/>
              <w:right w:val="single" w:sz="1" w:space="0" w:color="000000"/>
            </w:tcBorders>
            <w:vAlign w:val="center"/>
          </w:tcPr>
          <w:p w14:paraId="135D5C81" w14:textId="77777777" w:rsidR="00134B9B" w:rsidRPr="002F1FF7" w:rsidRDefault="00134B9B" w:rsidP="00FA6A23">
            <w:pPr>
              <w:keepNext/>
              <w:jc w:val="center"/>
              <w:rPr>
                <w:sz w:val="18"/>
                <w:szCs w:val="18"/>
              </w:rPr>
            </w:pPr>
            <w:proofErr w:type="spellStart"/>
            <w:r>
              <w:rPr>
                <w:szCs w:val="18"/>
              </w:rPr>
              <w:t>Назначение</w:t>
            </w:r>
            <w:proofErr w:type="spellEnd"/>
          </w:p>
        </w:tc>
      </w:tr>
      <w:tr w:rsidR="00134B9B" w:rsidRPr="002F1FF7" w14:paraId="2F64C072" w14:textId="77777777" w:rsidTr="00FA6A23">
        <w:trPr>
          <w:cantSplit/>
        </w:trPr>
        <w:tc>
          <w:tcPr>
            <w:tcW w:w="3600" w:type="dxa"/>
            <w:tcBorders>
              <w:top w:val="single" w:sz="1" w:space="0" w:color="000000"/>
              <w:left w:val="single" w:sz="1" w:space="0" w:color="000000"/>
              <w:bottom w:val="single" w:sz="1" w:space="0" w:color="000000"/>
              <w:right w:val="single" w:sz="1" w:space="0" w:color="000000"/>
            </w:tcBorders>
            <w:vAlign w:val="center"/>
          </w:tcPr>
          <w:p w14:paraId="7DF7B5D3" w14:textId="77777777" w:rsidR="00134B9B" w:rsidRPr="002F1FF7" w:rsidRDefault="00134B9B" w:rsidP="00FA6A23">
            <w:pPr>
              <w:keepNext/>
              <w:jc w:val="center"/>
              <w:rPr>
                <w:sz w:val="18"/>
                <w:szCs w:val="18"/>
              </w:rPr>
            </w:pPr>
            <w:proofErr w:type="spellStart"/>
            <w:r>
              <w:rPr>
                <w:szCs w:val="18"/>
              </w:rPr>
              <w:t>Микроконтроллер</w:t>
            </w:r>
            <w:proofErr w:type="spellEnd"/>
          </w:p>
        </w:tc>
        <w:tc>
          <w:tcPr>
            <w:tcW w:w="3019" w:type="dxa"/>
            <w:tcBorders>
              <w:top w:val="single" w:sz="1" w:space="0" w:color="000000"/>
              <w:left w:val="single" w:sz="1" w:space="0" w:color="000000"/>
              <w:bottom w:val="single" w:sz="1" w:space="0" w:color="000000"/>
              <w:right w:val="single" w:sz="1" w:space="0" w:color="000000"/>
            </w:tcBorders>
            <w:vAlign w:val="center"/>
          </w:tcPr>
          <w:p w14:paraId="23075EA8" w14:textId="77777777" w:rsidR="00134B9B" w:rsidRPr="002F1FF7" w:rsidRDefault="00134B9B" w:rsidP="00FA6A23">
            <w:pPr>
              <w:keepNext/>
              <w:jc w:val="center"/>
              <w:rPr>
                <w:sz w:val="18"/>
                <w:szCs w:val="18"/>
              </w:rPr>
            </w:pPr>
            <w:r>
              <w:rPr>
                <w:szCs w:val="18"/>
              </w:rPr>
              <w:t>ESP32-WROOM-32</w:t>
            </w:r>
          </w:p>
        </w:tc>
        <w:tc>
          <w:tcPr>
            <w:tcW w:w="3019" w:type="dxa"/>
            <w:tcBorders>
              <w:top w:val="single" w:sz="1" w:space="0" w:color="000000"/>
              <w:left w:val="single" w:sz="1" w:space="0" w:color="000000"/>
              <w:bottom w:val="single" w:sz="1" w:space="0" w:color="000000"/>
              <w:right w:val="single" w:sz="1" w:space="0" w:color="000000"/>
            </w:tcBorders>
            <w:vAlign w:val="center"/>
          </w:tcPr>
          <w:p w14:paraId="6CC7285F" w14:textId="77777777" w:rsidR="00134B9B" w:rsidRPr="002F1FF7" w:rsidRDefault="00134B9B" w:rsidP="00FA6A23">
            <w:pPr>
              <w:keepNext/>
              <w:jc w:val="center"/>
              <w:rPr>
                <w:sz w:val="18"/>
                <w:szCs w:val="18"/>
              </w:rPr>
            </w:pPr>
            <w:proofErr w:type="spellStart"/>
            <w:r>
              <w:rPr>
                <w:szCs w:val="18"/>
              </w:rPr>
              <w:t>Управление</w:t>
            </w:r>
            <w:proofErr w:type="spellEnd"/>
            <w:r>
              <w:rPr>
                <w:szCs w:val="18"/>
              </w:rPr>
              <w:t xml:space="preserve">, </w:t>
            </w:r>
            <w:proofErr w:type="spellStart"/>
            <w:r>
              <w:rPr>
                <w:szCs w:val="18"/>
              </w:rPr>
              <w:t>обработка</w:t>
            </w:r>
            <w:proofErr w:type="spellEnd"/>
          </w:p>
        </w:tc>
      </w:tr>
      <w:tr w:rsidR="00134B9B" w:rsidRPr="002F1FF7" w14:paraId="03E7357A" w14:textId="77777777" w:rsidTr="00FA6A23">
        <w:trPr>
          <w:cantSplit/>
        </w:trPr>
        <w:tc>
          <w:tcPr>
            <w:tcW w:w="3600" w:type="dxa"/>
            <w:tcBorders>
              <w:top w:val="single" w:sz="1" w:space="0" w:color="000000"/>
              <w:left w:val="single" w:sz="1" w:space="0" w:color="000000"/>
              <w:bottom w:val="single" w:sz="1" w:space="0" w:color="000000"/>
              <w:right w:val="single" w:sz="1" w:space="0" w:color="000000"/>
            </w:tcBorders>
            <w:vAlign w:val="center"/>
          </w:tcPr>
          <w:p w14:paraId="473799AC" w14:textId="77777777" w:rsidR="00134B9B" w:rsidRPr="002F1FF7" w:rsidRDefault="00134B9B" w:rsidP="00FA6A23">
            <w:pPr>
              <w:keepNext/>
              <w:jc w:val="center"/>
              <w:rPr>
                <w:sz w:val="18"/>
                <w:szCs w:val="18"/>
              </w:rPr>
            </w:pPr>
            <w:proofErr w:type="spellStart"/>
            <w:r>
              <w:rPr>
                <w:szCs w:val="18"/>
              </w:rPr>
              <w:t>Датчик</w:t>
            </w:r>
            <w:proofErr w:type="spellEnd"/>
            <w:r>
              <w:rPr>
                <w:szCs w:val="18"/>
              </w:rPr>
              <w:t xml:space="preserve"> T/RH </w:t>
            </w:r>
            <w:proofErr w:type="spellStart"/>
            <w:r>
              <w:rPr>
                <w:szCs w:val="18"/>
              </w:rPr>
              <w:t>воздуха</w:t>
            </w:r>
            <w:proofErr w:type="spellEnd"/>
          </w:p>
        </w:tc>
        <w:tc>
          <w:tcPr>
            <w:tcW w:w="3019" w:type="dxa"/>
            <w:tcBorders>
              <w:top w:val="single" w:sz="1" w:space="0" w:color="000000"/>
              <w:left w:val="single" w:sz="1" w:space="0" w:color="000000"/>
              <w:bottom w:val="single" w:sz="1" w:space="0" w:color="000000"/>
              <w:right w:val="single" w:sz="1" w:space="0" w:color="000000"/>
            </w:tcBorders>
            <w:vAlign w:val="center"/>
          </w:tcPr>
          <w:p w14:paraId="3B0F4788" w14:textId="77777777" w:rsidR="00134B9B" w:rsidRPr="002F1FF7" w:rsidRDefault="00134B9B" w:rsidP="00FA6A23">
            <w:pPr>
              <w:keepNext/>
              <w:jc w:val="center"/>
              <w:rPr>
                <w:sz w:val="18"/>
                <w:szCs w:val="18"/>
              </w:rPr>
            </w:pPr>
            <w:proofErr w:type="spellStart"/>
            <w:r>
              <w:rPr>
                <w:szCs w:val="18"/>
              </w:rPr>
              <w:t>Sensirion</w:t>
            </w:r>
            <w:proofErr w:type="spellEnd"/>
            <w:r>
              <w:rPr>
                <w:szCs w:val="18"/>
              </w:rPr>
              <w:t xml:space="preserve"> SHT31</w:t>
            </w:r>
          </w:p>
        </w:tc>
        <w:tc>
          <w:tcPr>
            <w:tcW w:w="3019" w:type="dxa"/>
            <w:tcBorders>
              <w:top w:val="single" w:sz="1" w:space="0" w:color="000000"/>
              <w:left w:val="single" w:sz="1" w:space="0" w:color="000000"/>
              <w:bottom w:val="single" w:sz="1" w:space="0" w:color="000000"/>
              <w:right w:val="single" w:sz="1" w:space="0" w:color="000000"/>
            </w:tcBorders>
            <w:vAlign w:val="center"/>
          </w:tcPr>
          <w:p w14:paraId="54380366" w14:textId="77777777" w:rsidR="00134B9B" w:rsidRPr="002F1FF7" w:rsidRDefault="00134B9B" w:rsidP="00FA6A23">
            <w:pPr>
              <w:keepNext/>
              <w:jc w:val="center"/>
              <w:rPr>
                <w:sz w:val="18"/>
                <w:szCs w:val="18"/>
              </w:rPr>
            </w:pPr>
            <w:proofErr w:type="spellStart"/>
            <w:r>
              <w:rPr>
                <w:szCs w:val="18"/>
              </w:rPr>
              <w:t>Температура</w:t>
            </w:r>
            <w:proofErr w:type="spellEnd"/>
            <w:r>
              <w:rPr>
                <w:szCs w:val="18"/>
              </w:rPr>
              <w:t xml:space="preserve">, </w:t>
            </w:r>
            <w:proofErr w:type="spellStart"/>
            <w:r>
              <w:rPr>
                <w:szCs w:val="18"/>
              </w:rPr>
              <w:t>влажность</w:t>
            </w:r>
            <w:proofErr w:type="spellEnd"/>
          </w:p>
        </w:tc>
      </w:tr>
      <w:tr w:rsidR="00134B9B" w:rsidRPr="002F1FF7" w14:paraId="787412E2" w14:textId="77777777" w:rsidTr="00FA6A23">
        <w:trPr>
          <w:cantSplit/>
        </w:trPr>
        <w:tc>
          <w:tcPr>
            <w:tcW w:w="3600" w:type="dxa"/>
            <w:tcBorders>
              <w:top w:val="single" w:sz="1" w:space="0" w:color="000000"/>
              <w:left w:val="single" w:sz="1" w:space="0" w:color="000000"/>
              <w:bottom w:val="single" w:sz="1" w:space="0" w:color="000000"/>
              <w:right w:val="single" w:sz="1" w:space="0" w:color="000000"/>
            </w:tcBorders>
            <w:vAlign w:val="center"/>
          </w:tcPr>
          <w:p w14:paraId="57FB3F7E" w14:textId="77777777" w:rsidR="00134B9B" w:rsidRPr="002F1FF7" w:rsidRDefault="00134B9B" w:rsidP="00FA6A23">
            <w:pPr>
              <w:keepNext/>
              <w:jc w:val="center"/>
              <w:rPr>
                <w:sz w:val="18"/>
                <w:szCs w:val="18"/>
              </w:rPr>
            </w:pPr>
            <w:proofErr w:type="spellStart"/>
            <w:r>
              <w:rPr>
                <w:szCs w:val="18"/>
              </w:rPr>
              <w:t>Датчик</w:t>
            </w:r>
            <w:proofErr w:type="spellEnd"/>
            <w:r>
              <w:rPr>
                <w:szCs w:val="18"/>
              </w:rPr>
              <w:t xml:space="preserve"> </w:t>
            </w:r>
            <w:proofErr w:type="spellStart"/>
            <w:r>
              <w:rPr>
                <w:szCs w:val="18"/>
              </w:rPr>
              <w:t>давления</w:t>
            </w:r>
            <w:proofErr w:type="spellEnd"/>
          </w:p>
        </w:tc>
        <w:tc>
          <w:tcPr>
            <w:tcW w:w="3019" w:type="dxa"/>
            <w:tcBorders>
              <w:top w:val="single" w:sz="1" w:space="0" w:color="000000"/>
              <w:left w:val="single" w:sz="1" w:space="0" w:color="000000"/>
              <w:bottom w:val="single" w:sz="1" w:space="0" w:color="000000"/>
              <w:right w:val="single" w:sz="1" w:space="0" w:color="000000"/>
            </w:tcBorders>
            <w:vAlign w:val="center"/>
          </w:tcPr>
          <w:p w14:paraId="5CBFAB20" w14:textId="77777777" w:rsidR="00134B9B" w:rsidRPr="002F1FF7" w:rsidRDefault="00134B9B" w:rsidP="00FA6A23">
            <w:pPr>
              <w:keepNext/>
              <w:jc w:val="center"/>
              <w:rPr>
                <w:sz w:val="18"/>
                <w:szCs w:val="18"/>
              </w:rPr>
            </w:pPr>
            <w:r>
              <w:rPr>
                <w:szCs w:val="18"/>
              </w:rPr>
              <w:t>Bosch BME280</w:t>
            </w:r>
          </w:p>
        </w:tc>
        <w:tc>
          <w:tcPr>
            <w:tcW w:w="3019" w:type="dxa"/>
            <w:tcBorders>
              <w:top w:val="single" w:sz="1" w:space="0" w:color="000000"/>
              <w:left w:val="single" w:sz="1" w:space="0" w:color="000000"/>
              <w:bottom w:val="single" w:sz="1" w:space="0" w:color="000000"/>
              <w:right w:val="single" w:sz="1" w:space="0" w:color="000000"/>
            </w:tcBorders>
            <w:vAlign w:val="center"/>
          </w:tcPr>
          <w:p w14:paraId="4014C91C" w14:textId="77777777" w:rsidR="00134B9B" w:rsidRPr="002F1FF7" w:rsidRDefault="00134B9B" w:rsidP="00FA6A23">
            <w:pPr>
              <w:keepNext/>
              <w:jc w:val="center"/>
              <w:rPr>
                <w:sz w:val="18"/>
                <w:szCs w:val="18"/>
              </w:rPr>
            </w:pPr>
            <w:proofErr w:type="spellStart"/>
            <w:r>
              <w:rPr>
                <w:szCs w:val="18"/>
              </w:rPr>
              <w:t>Атмосферное</w:t>
            </w:r>
            <w:proofErr w:type="spellEnd"/>
            <w:r>
              <w:rPr>
                <w:szCs w:val="18"/>
              </w:rPr>
              <w:t xml:space="preserve"> </w:t>
            </w:r>
            <w:proofErr w:type="spellStart"/>
            <w:r>
              <w:rPr>
                <w:szCs w:val="18"/>
              </w:rPr>
              <w:t>давление</w:t>
            </w:r>
            <w:proofErr w:type="spellEnd"/>
          </w:p>
        </w:tc>
      </w:tr>
      <w:tr w:rsidR="00134B9B" w:rsidRPr="002F1FF7" w14:paraId="27C9D944" w14:textId="77777777" w:rsidTr="00FA6A23">
        <w:trPr>
          <w:cantSplit/>
        </w:trPr>
        <w:tc>
          <w:tcPr>
            <w:tcW w:w="3600" w:type="dxa"/>
            <w:tcBorders>
              <w:top w:val="single" w:sz="1" w:space="0" w:color="000000"/>
              <w:left w:val="single" w:sz="1" w:space="0" w:color="000000"/>
              <w:bottom w:val="single" w:sz="1" w:space="0" w:color="000000"/>
              <w:right w:val="single" w:sz="1" w:space="0" w:color="000000"/>
            </w:tcBorders>
            <w:vAlign w:val="center"/>
          </w:tcPr>
          <w:p w14:paraId="18054E88" w14:textId="77777777" w:rsidR="00134B9B" w:rsidRPr="002F1FF7" w:rsidRDefault="00134B9B" w:rsidP="00FA6A23">
            <w:pPr>
              <w:keepNext/>
              <w:jc w:val="center"/>
              <w:rPr>
                <w:sz w:val="18"/>
                <w:szCs w:val="18"/>
              </w:rPr>
            </w:pPr>
            <w:proofErr w:type="spellStart"/>
            <w:r>
              <w:rPr>
                <w:szCs w:val="18"/>
              </w:rPr>
              <w:t>Датчик</w:t>
            </w:r>
            <w:proofErr w:type="spellEnd"/>
            <w:r>
              <w:rPr>
                <w:szCs w:val="18"/>
              </w:rPr>
              <w:t xml:space="preserve"> T </w:t>
            </w:r>
            <w:proofErr w:type="spellStart"/>
            <w:r>
              <w:rPr>
                <w:szCs w:val="18"/>
              </w:rPr>
              <w:t>почвы</w:t>
            </w:r>
            <w:proofErr w:type="spellEnd"/>
          </w:p>
        </w:tc>
        <w:tc>
          <w:tcPr>
            <w:tcW w:w="3019" w:type="dxa"/>
            <w:tcBorders>
              <w:top w:val="single" w:sz="1" w:space="0" w:color="000000"/>
              <w:left w:val="single" w:sz="1" w:space="0" w:color="000000"/>
              <w:bottom w:val="single" w:sz="1" w:space="0" w:color="000000"/>
              <w:right w:val="single" w:sz="1" w:space="0" w:color="000000"/>
            </w:tcBorders>
            <w:vAlign w:val="center"/>
          </w:tcPr>
          <w:p w14:paraId="1EA27693" w14:textId="77777777" w:rsidR="00134B9B" w:rsidRPr="002F1FF7" w:rsidRDefault="00134B9B" w:rsidP="00FA6A23">
            <w:pPr>
              <w:keepNext/>
              <w:jc w:val="center"/>
              <w:rPr>
                <w:sz w:val="18"/>
                <w:szCs w:val="18"/>
              </w:rPr>
            </w:pPr>
            <w:r>
              <w:rPr>
                <w:szCs w:val="18"/>
              </w:rPr>
              <w:t>DS18B20</w:t>
            </w:r>
          </w:p>
        </w:tc>
        <w:tc>
          <w:tcPr>
            <w:tcW w:w="3019" w:type="dxa"/>
            <w:tcBorders>
              <w:top w:val="single" w:sz="1" w:space="0" w:color="000000"/>
              <w:left w:val="single" w:sz="1" w:space="0" w:color="000000"/>
              <w:bottom w:val="single" w:sz="1" w:space="0" w:color="000000"/>
              <w:right w:val="single" w:sz="1" w:space="0" w:color="000000"/>
            </w:tcBorders>
            <w:vAlign w:val="center"/>
          </w:tcPr>
          <w:p w14:paraId="59AB9D99" w14:textId="77777777" w:rsidR="00134B9B" w:rsidRPr="002F1FF7" w:rsidRDefault="00134B9B" w:rsidP="00FA6A23">
            <w:pPr>
              <w:keepNext/>
              <w:jc w:val="center"/>
              <w:rPr>
                <w:sz w:val="18"/>
                <w:szCs w:val="18"/>
              </w:rPr>
            </w:pPr>
            <w:proofErr w:type="spellStart"/>
            <w:r>
              <w:rPr>
                <w:szCs w:val="18"/>
              </w:rPr>
              <w:t>Температура</w:t>
            </w:r>
            <w:proofErr w:type="spellEnd"/>
            <w:r>
              <w:rPr>
                <w:szCs w:val="18"/>
              </w:rPr>
              <w:t xml:space="preserve"> </w:t>
            </w:r>
            <w:proofErr w:type="spellStart"/>
            <w:r>
              <w:rPr>
                <w:szCs w:val="18"/>
              </w:rPr>
              <w:t>почвы</w:t>
            </w:r>
            <w:proofErr w:type="spellEnd"/>
          </w:p>
        </w:tc>
      </w:tr>
      <w:tr w:rsidR="00134B9B" w:rsidRPr="002F1FF7" w14:paraId="4096306A" w14:textId="77777777" w:rsidTr="00FA6A23">
        <w:trPr>
          <w:cantSplit/>
        </w:trPr>
        <w:tc>
          <w:tcPr>
            <w:tcW w:w="3600" w:type="dxa"/>
            <w:tcBorders>
              <w:top w:val="single" w:sz="1" w:space="0" w:color="000000"/>
              <w:left w:val="single" w:sz="1" w:space="0" w:color="000000"/>
              <w:bottom w:val="single" w:sz="1" w:space="0" w:color="000000"/>
              <w:right w:val="single" w:sz="1" w:space="0" w:color="000000"/>
            </w:tcBorders>
            <w:vAlign w:val="center"/>
          </w:tcPr>
          <w:p w14:paraId="05A0C1A6" w14:textId="77777777" w:rsidR="00134B9B" w:rsidRPr="002F1FF7" w:rsidRDefault="00134B9B" w:rsidP="00FA6A23">
            <w:pPr>
              <w:keepNext/>
              <w:jc w:val="center"/>
              <w:rPr>
                <w:sz w:val="18"/>
                <w:szCs w:val="18"/>
              </w:rPr>
            </w:pPr>
            <w:proofErr w:type="spellStart"/>
            <w:r>
              <w:rPr>
                <w:szCs w:val="18"/>
              </w:rPr>
              <w:t>Датчик</w:t>
            </w:r>
            <w:proofErr w:type="spellEnd"/>
            <w:r>
              <w:rPr>
                <w:szCs w:val="18"/>
              </w:rPr>
              <w:t xml:space="preserve"> </w:t>
            </w:r>
            <w:proofErr w:type="spellStart"/>
            <w:r>
              <w:rPr>
                <w:szCs w:val="18"/>
              </w:rPr>
              <w:t>влажности</w:t>
            </w:r>
            <w:proofErr w:type="spellEnd"/>
            <w:r>
              <w:rPr>
                <w:szCs w:val="18"/>
              </w:rPr>
              <w:t xml:space="preserve"> </w:t>
            </w:r>
            <w:proofErr w:type="spellStart"/>
            <w:r>
              <w:rPr>
                <w:szCs w:val="18"/>
              </w:rPr>
              <w:t>почвы</w:t>
            </w:r>
            <w:proofErr w:type="spellEnd"/>
          </w:p>
        </w:tc>
        <w:tc>
          <w:tcPr>
            <w:tcW w:w="3019" w:type="dxa"/>
            <w:tcBorders>
              <w:top w:val="single" w:sz="1" w:space="0" w:color="000000"/>
              <w:left w:val="single" w:sz="1" w:space="0" w:color="000000"/>
              <w:bottom w:val="single" w:sz="1" w:space="0" w:color="000000"/>
              <w:right w:val="single" w:sz="1" w:space="0" w:color="000000"/>
            </w:tcBorders>
            <w:vAlign w:val="center"/>
          </w:tcPr>
          <w:p w14:paraId="0331BCC6" w14:textId="77777777" w:rsidR="00134B9B" w:rsidRPr="002F1FF7" w:rsidRDefault="00134B9B" w:rsidP="00FA6A23">
            <w:pPr>
              <w:keepNext/>
              <w:jc w:val="center"/>
              <w:rPr>
                <w:sz w:val="18"/>
                <w:szCs w:val="18"/>
              </w:rPr>
            </w:pPr>
            <w:proofErr w:type="spellStart"/>
            <w:r>
              <w:rPr>
                <w:szCs w:val="18"/>
              </w:rPr>
              <w:t>Ёмкостный</w:t>
            </w:r>
            <w:proofErr w:type="spellEnd"/>
            <w:r>
              <w:rPr>
                <w:szCs w:val="18"/>
              </w:rPr>
              <w:t xml:space="preserve"> v1.2</w:t>
            </w:r>
          </w:p>
        </w:tc>
        <w:tc>
          <w:tcPr>
            <w:tcW w:w="3019" w:type="dxa"/>
            <w:tcBorders>
              <w:top w:val="single" w:sz="1" w:space="0" w:color="000000"/>
              <w:left w:val="single" w:sz="1" w:space="0" w:color="000000"/>
              <w:bottom w:val="single" w:sz="1" w:space="0" w:color="000000"/>
              <w:right w:val="single" w:sz="1" w:space="0" w:color="000000"/>
            </w:tcBorders>
            <w:vAlign w:val="center"/>
          </w:tcPr>
          <w:p w14:paraId="2623A5A3" w14:textId="77777777" w:rsidR="00134B9B" w:rsidRPr="002F1FF7" w:rsidRDefault="00134B9B" w:rsidP="00FA6A23">
            <w:pPr>
              <w:keepNext/>
              <w:jc w:val="center"/>
              <w:rPr>
                <w:sz w:val="18"/>
                <w:szCs w:val="18"/>
              </w:rPr>
            </w:pPr>
            <w:proofErr w:type="spellStart"/>
            <w:r>
              <w:rPr>
                <w:szCs w:val="18"/>
              </w:rPr>
              <w:t>Объёмная</w:t>
            </w:r>
            <w:proofErr w:type="spellEnd"/>
            <w:r>
              <w:rPr>
                <w:szCs w:val="18"/>
              </w:rPr>
              <w:t xml:space="preserve"> </w:t>
            </w:r>
            <w:proofErr w:type="spellStart"/>
            <w:r>
              <w:rPr>
                <w:szCs w:val="18"/>
              </w:rPr>
              <w:t>влажность</w:t>
            </w:r>
            <w:proofErr w:type="spellEnd"/>
          </w:p>
        </w:tc>
      </w:tr>
      <w:tr w:rsidR="00134B9B" w:rsidRPr="002F1FF7" w14:paraId="74B412BD" w14:textId="77777777" w:rsidTr="00FA6A23">
        <w:trPr>
          <w:cantSplit/>
        </w:trPr>
        <w:tc>
          <w:tcPr>
            <w:tcW w:w="3600" w:type="dxa"/>
            <w:tcBorders>
              <w:top w:val="single" w:sz="1" w:space="0" w:color="000000"/>
              <w:left w:val="single" w:sz="1" w:space="0" w:color="000000"/>
              <w:bottom w:val="single" w:sz="1" w:space="0" w:color="000000"/>
              <w:right w:val="single" w:sz="1" w:space="0" w:color="000000"/>
            </w:tcBorders>
            <w:vAlign w:val="center"/>
          </w:tcPr>
          <w:p w14:paraId="5CCC26F3" w14:textId="77777777" w:rsidR="00134B9B" w:rsidRPr="002F1FF7" w:rsidRDefault="00134B9B" w:rsidP="00FA6A23">
            <w:pPr>
              <w:keepNext/>
              <w:jc w:val="center"/>
              <w:rPr>
                <w:sz w:val="18"/>
                <w:szCs w:val="18"/>
              </w:rPr>
            </w:pPr>
            <w:proofErr w:type="spellStart"/>
            <w:r>
              <w:rPr>
                <w:szCs w:val="18"/>
              </w:rPr>
              <w:t>Анемометр</w:t>
            </w:r>
            <w:proofErr w:type="spellEnd"/>
          </w:p>
        </w:tc>
        <w:tc>
          <w:tcPr>
            <w:tcW w:w="3019" w:type="dxa"/>
            <w:tcBorders>
              <w:top w:val="single" w:sz="1" w:space="0" w:color="000000"/>
              <w:left w:val="single" w:sz="1" w:space="0" w:color="000000"/>
              <w:bottom w:val="single" w:sz="1" w:space="0" w:color="000000"/>
              <w:right w:val="single" w:sz="1" w:space="0" w:color="000000"/>
            </w:tcBorders>
            <w:vAlign w:val="center"/>
          </w:tcPr>
          <w:p w14:paraId="1EFF2D51" w14:textId="77777777" w:rsidR="00134B9B" w:rsidRPr="002F1FF7" w:rsidRDefault="00134B9B" w:rsidP="00FA6A23">
            <w:pPr>
              <w:keepNext/>
              <w:jc w:val="center"/>
              <w:rPr>
                <w:sz w:val="18"/>
                <w:szCs w:val="18"/>
              </w:rPr>
            </w:pPr>
            <w:proofErr w:type="spellStart"/>
            <w:r>
              <w:rPr>
                <w:szCs w:val="18"/>
              </w:rPr>
              <w:t>Чашечный</w:t>
            </w:r>
            <w:proofErr w:type="spellEnd"/>
            <w:r>
              <w:rPr>
                <w:szCs w:val="18"/>
              </w:rPr>
              <w:t xml:space="preserve">, </w:t>
            </w:r>
            <w:proofErr w:type="spellStart"/>
            <w:r>
              <w:rPr>
                <w:szCs w:val="18"/>
              </w:rPr>
              <w:t>импульсный</w:t>
            </w:r>
            <w:proofErr w:type="spellEnd"/>
          </w:p>
        </w:tc>
        <w:tc>
          <w:tcPr>
            <w:tcW w:w="3019" w:type="dxa"/>
            <w:tcBorders>
              <w:top w:val="single" w:sz="1" w:space="0" w:color="000000"/>
              <w:left w:val="single" w:sz="1" w:space="0" w:color="000000"/>
              <w:bottom w:val="single" w:sz="1" w:space="0" w:color="000000"/>
              <w:right w:val="single" w:sz="1" w:space="0" w:color="000000"/>
            </w:tcBorders>
            <w:vAlign w:val="center"/>
          </w:tcPr>
          <w:p w14:paraId="3E7A4BA0" w14:textId="77777777" w:rsidR="00134B9B" w:rsidRPr="002F1FF7" w:rsidRDefault="00134B9B" w:rsidP="00FA6A23">
            <w:pPr>
              <w:keepNext/>
              <w:jc w:val="center"/>
              <w:rPr>
                <w:sz w:val="18"/>
                <w:szCs w:val="18"/>
              </w:rPr>
            </w:pPr>
            <w:proofErr w:type="spellStart"/>
            <w:r>
              <w:rPr>
                <w:szCs w:val="18"/>
              </w:rPr>
              <w:t>Скорость</w:t>
            </w:r>
            <w:proofErr w:type="spellEnd"/>
            <w:r>
              <w:rPr>
                <w:szCs w:val="18"/>
              </w:rPr>
              <w:t xml:space="preserve"> </w:t>
            </w:r>
            <w:proofErr w:type="spellStart"/>
            <w:r>
              <w:rPr>
                <w:szCs w:val="18"/>
              </w:rPr>
              <w:t>ветра</w:t>
            </w:r>
            <w:proofErr w:type="spellEnd"/>
          </w:p>
        </w:tc>
      </w:tr>
      <w:tr w:rsidR="00134B9B" w:rsidRPr="002F1FF7" w14:paraId="37BD0F22" w14:textId="77777777" w:rsidTr="00FA6A23">
        <w:trPr>
          <w:cantSplit/>
        </w:trPr>
        <w:tc>
          <w:tcPr>
            <w:tcW w:w="3600" w:type="dxa"/>
            <w:tcBorders>
              <w:top w:val="single" w:sz="1" w:space="0" w:color="000000"/>
              <w:left w:val="single" w:sz="1" w:space="0" w:color="000000"/>
              <w:bottom w:val="single" w:sz="1" w:space="0" w:color="000000"/>
              <w:right w:val="single" w:sz="1" w:space="0" w:color="000000"/>
            </w:tcBorders>
            <w:vAlign w:val="center"/>
          </w:tcPr>
          <w:p w14:paraId="3B3FBFCA" w14:textId="77777777" w:rsidR="00134B9B" w:rsidRPr="002F1FF7" w:rsidRDefault="00134B9B" w:rsidP="00FA6A23">
            <w:pPr>
              <w:keepNext/>
              <w:jc w:val="center"/>
              <w:rPr>
                <w:sz w:val="18"/>
                <w:szCs w:val="18"/>
              </w:rPr>
            </w:pPr>
            <w:proofErr w:type="spellStart"/>
            <w:r>
              <w:rPr>
                <w:szCs w:val="18"/>
              </w:rPr>
              <w:t>Флюгер</w:t>
            </w:r>
            <w:proofErr w:type="spellEnd"/>
          </w:p>
        </w:tc>
        <w:tc>
          <w:tcPr>
            <w:tcW w:w="3019" w:type="dxa"/>
            <w:tcBorders>
              <w:top w:val="single" w:sz="1" w:space="0" w:color="000000"/>
              <w:left w:val="single" w:sz="1" w:space="0" w:color="000000"/>
              <w:bottom w:val="single" w:sz="1" w:space="0" w:color="000000"/>
              <w:right w:val="single" w:sz="1" w:space="0" w:color="000000"/>
            </w:tcBorders>
            <w:vAlign w:val="center"/>
          </w:tcPr>
          <w:p w14:paraId="17AD8E37" w14:textId="77777777" w:rsidR="00134B9B" w:rsidRPr="002F1FF7" w:rsidRDefault="00134B9B" w:rsidP="00FA6A23">
            <w:pPr>
              <w:keepNext/>
              <w:jc w:val="center"/>
              <w:rPr>
                <w:sz w:val="18"/>
                <w:szCs w:val="18"/>
              </w:rPr>
            </w:pPr>
            <w:proofErr w:type="spellStart"/>
            <w:r>
              <w:rPr>
                <w:szCs w:val="18"/>
              </w:rPr>
              <w:t>Потенциометрический</w:t>
            </w:r>
            <w:proofErr w:type="spellEnd"/>
          </w:p>
        </w:tc>
        <w:tc>
          <w:tcPr>
            <w:tcW w:w="3019" w:type="dxa"/>
            <w:tcBorders>
              <w:top w:val="single" w:sz="1" w:space="0" w:color="000000"/>
              <w:left w:val="single" w:sz="1" w:space="0" w:color="000000"/>
              <w:bottom w:val="single" w:sz="1" w:space="0" w:color="000000"/>
              <w:right w:val="single" w:sz="1" w:space="0" w:color="000000"/>
            </w:tcBorders>
            <w:vAlign w:val="center"/>
          </w:tcPr>
          <w:p w14:paraId="783581AF" w14:textId="77777777" w:rsidR="00134B9B" w:rsidRPr="002F1FF7" w:rsidRDefault="00134B9B" w:rsidP="00FA6A23">
            <w:pPr>
              <w:keepNext/>
              <w:jc w:val="center"/>
              <w:rPr>
                <w:sz w:val="18"/>
                <w:szCs w:val="18"/>
              </w:rPr>
            </w:pPr>
            <w:proofErr w:type="spellStart"/>
            <w:r>
              <w:rPr>
                <w:szCs w:val="18"/>
              </w:rPr>
              <w:t>Направление</w:t>
            </w:r>
            <w:proofErr w:type="spellEnd"/>
            <w:r>
              <w:rPr>
                <w:szCs w:val="18"/>
              </w:rPr>
              <w:t xml:space="preserve"> </w:t>
            </w:r>
            <w:proofErr w:type="spellStart"/>
            <w:r>
              <w:rPr>
                <w:szCs w:val="18"/>
              </w:rPr>
              <w:t>ветра</w:t>
            </w:r>
            <w:proofErr w:type="spellEnd"/>
          </w:p>
        </w:tc>
      </w:tr>
      <w:tr w:rsidR="00134B9B" w:rsidRPr="002F1FF7" w14:paraId="797478BA" w14:textId="77777777" w:rsidTr="00FA6A23">
        <w:trPr>
          <w:cantSplit/>
        </w:trPr>
        <w:tc>
          <w:tcPr>
            <w:tcW w:w="3600" w:type="dxa"/>
            <w:tcBorders>
              <w:top w:val="single" w:sz="1" w:space="0" w:color="000000"/>
              <w:left w:val="single" w:sz="1" w:space="0" w:color="000000"/>
              <w:bottom w:val="single" w:sz="1" w:space="0" w:color="000000"/>
              <w:right w:val="single" w:sz="1" w:space="0" w:color="000000"/>
            </w:tcBorders>
            <w:vAlign w:val="center"/>
          </w:tcPr>
          <w:p w14:paraId="6AFA6F3B" w14:textId="77777777" w:rsidR="00134B9B" w:rsidRPr="002F1FF7" w:rsidRDefault="00134B9B" w:rsidP="00FA6A23">
            <w:pPr>
              <w:keepNext/>
              <w:jc w:val="center"/>
              <w:rPr>
                <w:sz w:val="18"/>
                <w:szCs w:val="18"/>
              </w:rPr>
            </w:pPr>
            <w:proofErr w:type="spellStart"/>
            <w:r>
              <w:rPr>
                <w:szCs w:val="18"/>
              </w:rPr>
              <w:t>Модуль</w:t>
            </w:r>
            <w:proofErr w:type="spellEnd"/>
            <w:r>
              <w:rPr>
                <w:szCs w:val="18"/>
              </w:rPr>
              <w:t xml:space="preserve"> </w:t>
            </w:r>
            <w:proofErr w:type="spellStart"/>
            <w:r>
              <w:rPr>
                <w:szCs w:val="18"/>
              </w:rPr>
              <w:t>связи</w:t>
            </w:r>
            <w:proofErr w:type="spellEnd"/>
          </w:p>
        </w:tc>
        <w:tc>
          <w:tcPr>
            <w:tcW w:w="3019" w:type="dxa"/>
            <w:tcBorders>
              <w:top w:val="single" w:sz="1" w:space="0" w:color="000000"/>
              <w:left w:val="single" w:sz="1" w:space="0" w:color="000000"/>
              <w:bottom w:val="single" w:sz="1" w:space="0" w:color="000000"/>
              <w:right w:val="single" w:sz="1" w:space="0" w:color="000000"/>
            </w:tcBorders>
            <w:vAlign w:val="center"/>
          </w:tcPr>
          <w:p w14:paraId="248A0925" w14:textId="77777777" w:rsidR="00134B9B" w:rsidRPr="002F1FF7" w:rsidRDefault="00134B9B" w:rsidP="00FA6A23">
            <w:pPr>
              <w:keepNext/>
              <w:jc w:val="center"/>
              <w:rPr>
                <w:sz w:val="18"/>
                <w:szCs w:val="18"/>
              </w:rPr>
            </w:pPr>
            <w:r>
              <w:rPr>
                <w:szCs w:val="18"/>
              </w:rPr>
              <w:t>SIM800L GSM/GPRS</w:t>
            </w:r>
          </w:p>
        </w:tc>
        <w:tc>
          <w:tcPr>
            <w:tcW w:w="3019" w:type="dxa"/>
            <w:tcBorders>
              <w:top w:val="single" w:sz="1" w:space="0" w:color="000000"/>
              <w:left w:val="single" w:sz="1" w:space="0" w:color="000000"/>
              <w:bottom w:val="single" w:sz="1" w:space="0" w:color="000000"/>
              <w:right w:val="single" w:sz="1" w:space="0" w:color="000000"/>
            </w:tcBorders>
            <w:vAlign w:val="center"/>
          </w:tcPr>
          <w:p w14:paraId="5E8D9AB2" w14:textId="77777777" w:rsidR="00134B9B" w:rsidRPr="002F1FF7" w:rsidRDefault="00134B9B" w:rsidP="00FA6A23">
            <w:pPr>
              <w:keepNext/>
              <w:jc w:val="center"/>
              <w:rPr>
                <w:sz w:val="18"/>
                <w:szCs w:val="18"/>
              </w:rPr>
            </w:pPr>
            <w:proofErr w:type="spellStart"/>
            <w:r>
              <w:rPr>
                <w:szCs w:val="18"/>
              </w:rPr>
              <w:t>Передача</w:t>
            </w:r>
            <w:proofErr w:type="spellEnd"/>
            <w:r>
              <w:rPr>
                <w:szCs w:val="18"/>
              </w:rPr>
              <w:t xml:space="preserve"> данных</w:t>
            </w:r>
          </w:p>
        </w:tc>
      </w:tr>
      <w:tr w:rsidR="00134B9B" w:rsidRPr="002F1FF7" w14:paraId="0FAF8704" w14:textId="77777777" w:rsidTr="00FA6A23">
        <w:trPr>
          <w:cantSplit/>
        </w:trPr>
        <w:tc>
          <w:tcPr>
            <w:tcW w:w="3600" w:type="dxa"/>
            <w:tcBorders>
              <w:top w:val="single" w:sz="1" w:space="0" w:color="000000"/>
              <w:left w:val="single" w:sz="1" w:space="0" w:color="000000"/>
              <w:bottom w:val="single" w:sz="1" w:space="0" w:color="000000"/>
              <w:right w:val="single" w:sz="1" w:space="0" w:color="000000"/>
            </w:tcBorders>
            <w:vAlign w:val="center"/>
          </w:tcPr>
          <w:p w14:paraId="04485E27" w14:textId="77777777" w:rsidR="00134B9B" w:rsidRPr="002F1FF7" w:rsidRDefault="00134B9B" w:rsidP="00FA6A23">
            <w:pPr>
              <w:keepNext/>
              <w:jc w:val="center"/>
              <w:rPr>
                <w:sz w:val="18"/>
                <w:szCs w:val="18"/>
              </w:rPr>
            </w:pPr>
            <w:proofErr w:type="spellStart"/>
            <w:r>
              <w:rPr>
                <w:szCs w:val="18"/>
              </w:rPr>
              <w:t>Солнечная</w:t>
            </w:r>
            <w:proofErr w:type="spellEnd"/>
            <w:r>
              <w:rPr>
                <w:szCs w:val="18"/>
              </w:rPr>
              <w:t xml:space="preserve"> </w:t>
            </w:r>
            <w:proofErr w:type="spellStart"/>
            <w:r>
              <w:rPr>
                <w:szCs w:val="18"/>
              </w:rPr>
              <w:t>панель</w:t>
            </w:r>
            <w:proofErr w:type="spellEnd"/>
          </w:p>
        </w:tc>
        <w:tc>
          <w:tcPr>
            <w:tcW w:w="3019" w:type="dxa"/>
            <w:tcBorders>
              <w:top w:val="single" w:sz="1" w:space="0" w:color="000000"/>
              <w:left w:val="single" w:sz="1" w:space="0" w:color="000000"/>
              <w:bottom w:val="single" w:sz="1" w:space="0" w:color="000000"/>
              <w:right w:val="single" w:sz="1" w:space="0" w:color="000000"/>
            </w:tcBorders>
            <w:vAlign w:val="center"/>
          </w:tcPr>
          <w:p w14:paraId="6750A4E7" w14:textId="77777777" w:rsidR="00134B9B" w:rsidRPr="002F1FF7" w:rsidRDefault="00134B9B" w:rsidP="00FA6A23">
            <w:pPr>
              <w:keepNext/>
              <w:jc w:val="center"/>
              <w:rPr>
                <w:sz w:val="18"/>
                <w:szCs w:val="18"/>
              </w:rPr>
            </w:pPr>
            <w:r>
              <w:rPr>
                <w:szCs w:val="18"/>
              </w:rPr>
              <w:t xml:space="preserve">6 В / 2 </w:t>
            </w:r>
            <w:proofErr w:type="spellStart"/>
            <w:r>
              <w:rPr>
                <w:szCs w:val="18"/>
              </w:rPr>
              <w:t>Вт</w:t>
            </w:r>
            <w:proofErr w:type="spellEnd"/>
          </w:p>
        </w:tc>
        <w:tc>
          <w:tcPr>
            <w:tcW w:w="3019" w:type="dxa"/>
            <w:tcBorders>
              <w:top w:val="single" w:sz="1" w:space="0" w:color="000000"/>
              <w:left w:val="single" w:sz="1" w:space="0" w:color="000000"/>
              <w:bottom w:val="single" w:sz="1" w:space="0" w:color="000000"/>
              <w:right w:val="single" w:sz="1" w:space="0" w:color="000000"/>
            </w:tcBorders>
            <w:vAlign w:val="center"/>
          </w:tcPr>
          <w:p w14:paraId="1BD32E9A" w14:textId="77777777" w:rsidR="00134B9B" w:rsidRPr="002F1FF7" w:rsidRDefault="00134B9B" w:rsidP="00FA6A23">
            <w:pPr>
              <w:keepNext/>
              <w:jc w:val="center"/>
              <w:rPr>
                <w:sz w:val="18"/>
                <w:szCs w:val="18"/>
              </w:rPr>
            </w:pPr>
            <w:proofErr w:type="spellStart"/>
            <w:r>
              <w:rPr>
                <w:szCs w:val="18"/>
              </w:rPr>
              <w:t>Зарядка</w:t>
            </w:r>
            <w:proofErr w:type="spellEnd"/>
            <w:r>
              <w:rPr>
                <w:szCs w:val="18"/>
              </w:rPr>
              <w:t xml:space="preserve"> </w:t>
            </w:r>
            <w:proofErr w:type="spellStart"/>
            <w:r>
              <w:rPr>
                <w:szCs w:val="18"/>
              </w:rPr>
              <w:t>аккумулятора</w:t>
            </w:r>
            <w:proofErr w:type="spellEnd"/>
          </w:p>
        </w:tc>
      </w:tr>
      <w:tr w:rsidR="00134B9B" w:rsidRPr="002F1FF7" w14:paraId="5DFBD71A" w14:textId="77777777" w:rsidTr="00FA6A23">
        <w:trPr>
          <w:cantSplit/>
        </w:trPr>
        <w:tc>
          <w:tcPr>
            <w:tcW w:w="3600" w:type="dxa"/>
            <w:tcBorders>
              <w:top w:val="single" w:sz="1" w:space="0" w:color="000000"/>
              <w:left w:val="single" w:sz="1" w:space="0" w:color="000000"/>
              <w:bottom w:val="single" w:sz="1" w:space="0" w:color="000000"/>
              <w:right w:val="single" w:sz="1" w:space="0" w:color="000000"/>
            </w:tcBorders>
            <w:vAlign w:val="center"/>
          </w:tcPr>
          <w:p w14:paraId="5BDB595A" w14:textId="77777777" w:rsidR="00134B9B" w:rsidRPr="002F1FF7" w:rsidRDefault="00134B9B" w:rsidP="00FA6A23">
            <w:pPr>
              <w:keepNext/>
              <w:jc w:val="center"/>
              <w:rPr>
                <w:sz w:val="18"/>
                <w:szCs w:val="18"/>
              </w:rPr>
            </w:pPr>
            <w:proofErr w:type="spellStart"/>
            <w:r>
              <w:rPr>
                <w:szCs w:val="18"/>
              </w:rPr>
              <w:t>Аккумулятор</w:t>
            </w:r>
            <w:proofErr w:type="spellEnd"/>
          </w:p>
        </w:tc>
        <w:tc>
          <w:tcPr>
            <w:tcW w:w="3019" w:type="dxa"/>
            <w:tcBorders>
              <w:top w:val="single" w:sz="1" w:space="0" w:color="000000"/>
              <w:left w:val="single" w:sz="1" w:space="0" w:color="000000"/>
              <w:bottom w:val="single" w:sz="1" w:space="0" w:color="000000"/>
              <w:right w:val="single" w:sz="1" w:space="0" w:color="000000"/>
            </w:tcBorders>
            <w:vAlign w:val="center"/>
          </w:tcPr>
          <w:p w14:paraId="08FFB4AE" w14:textId="77777777" w:rsidR="00134B9B" w:rsidRPr="002F1FF7" w:rsidRDefault="00134B9B" w:rsidP="00FA6A23">
            <w:pPr>
              <w:keepNext/>
              <w:jc w:val="center"/>
              <w:rPr>
                <w:sz w:val="18"/>
                <w:szCs w:val="18"/>
              </w:rPr>
            </w:pPr>
            <w:r>
              <w:rPr>
                <w:szCs w:val="18"/>
              </w:rPr>
              <w:t xml:space="preserve">Li-Ion 3,7 В / 6000 </w:t>
            </w:r>
            <w:proofErr w:type="spellStart"/>
            <w:r>
              <w:rPr>
                <w:szCs w:val="18"/>
              </w:rPr>
              <w:t>мАч</w:t>
            </w:r>
            <w:proofErr w:type="spellEnd"/>
          </w:p>
        </w:tc>
        <w:tc>
          <w:tcPr>
            <w:tcW w:w="3019" w:type="dxa"/>
            <w:tcBorders>
              <w:top w:val="single" w:sz="1" w:space="0" w:color="000000"/>
              <w:left w:val="single" w:sz="1" w:space="0" w:color="000000"/>
              <w:bottom w:val="single" w:sz="1" w:space="0" w:color="000000"/>
              <w:right w:val="single" w:sz="1" w:space="0" w:color="000000"/>
            </w:tcBorders>
            <w:vAlign w:val="center"/>
          </w:tcPr>
          <w:p w14:paraId="54C328AA" w14:textId="77777777" w:rsidR="00134B9B" w:rsidRPr="002F1FF7" w:rsidRDefault="00134B9B" w:rsidP="00FA6A23">
            <w:pPr>
              <w:keepNext/>
              <w:jc w:val="center"/>
              <w:rPr>
                <w:sz w:val="18"/>
                <w:szCs w:val="18"/>
              </w:rPr>
            </w:pPr>
            <w:proofErr w:type="spellStart"/>
            <w:r>
              <w:rPr>
                <w:szCs w:val="18"/>
              </w:rPr>
              <w:t>Автономное</w:t>
            </w:r>
            <w:proofErr w:type="spellEnd"/>
            <w:r>
              <w:rPr>
                <w:szCs w:val="18"/>
              </w:rPr>
              <w:t xml:space="preserve"> </w:t>
            </w:r>
            <w:proofErr w:type="spellStart"/>
            <w:r>
              <w:rPr>
                <w:szCs w:val="18"/>
              </w:rPr>
              <w:t>питание</w:t>
            </w:r>
            <w:proofErr w:type="spellEnd"/>
          </w:p>
        </w:tc>
      </w:tr>
    </w:tbl>
    <w:p w14:paraId="2177D604" w14:textId="77777777" w:rsidR="00134B9B" w:rsidRDefault="00134B9B" w:rsidP="00134B9B">
      <w:pPr>
        <w:ind w:firstLine="709"/>
        <w:jc w:val="both"/>
        <w:rPr>
          <w:sz w:val="24"/>
          <w:lang w:val="ru-RU"/>
        </w:rPr>
      </w:pPr>
    </w:p>
    <w:p w14:paraId="0D5A1B91" w14:textId="77777777" w:rsidR="00134B9B" w:rsidRPr="00E144CE" w:rsidRDefault="00134B9B" w:rsidP="00134B9B">
      <w:pPr>
        <w:ind w:firstLine="709"/>
        <w:jc w:val="both"/>
        <w:rPr>
          <w:lang w:val="ru-RU"/>
        </w:rPr>
      </w:pPr>
      <w:r w:rsidRPr="00E144CE">
        <w:rPr>
          <w:sz w:val="24"/>
          <w:lang w:val="ru-RU"/>
        </w:rPr>
        <w:t>Примечание – Конфигурация идентична для всех четырёх станций</w:t>
      </w:r>
      <w:r w:rsidRPr="00E144CE">
        <w:rPr>
          <w:lang w:val="ru-RU"/>
        </w:rPr>
        <w:br w:type="page"/>
      </w:r>
    </w:p>
    <w:p w14:paraId="64512905" w14:textId="54E0416C" w:rsidR="00273991" w:rsidRPr="00420FCE" w:rsidRDefault="00A92697" w:rsidP="00134B9B">
      <w:pPr>
        <w:ind w:firstLine="709"/>
        <w:jc w:val="center"/>
        <w:rPr>
          <w:b/>
          <w:bCs/>
          <w:lang w:val="ru-RU"/>
        </w:rPr>
      </w:pPr>
      <w:r w:rsidRPr="00420FCE">
        <w:rPr>
          <w:b/>
          <w:bCs/>
          <w:lang w:val="ru-RU"/>
        </w:rPr>
        <w:lastRenderedPageBreak/>
        <w:fldChar w:fldCharType="begin"/>
      </w:r>
      <w:r w:rsidRPr="00420FCE">
        <w:rPr>
          <w:b/>
          <w:bCs/>
          <w:lang w:val="ru-RU"/>
        </w:rPr>
        <w:instrText xml:space="preserve"> TC "</w:instrText>
      </w:r>
      <w:bookmarkStart w:id="86" w:name="_Toc231043664"/>
      <w:r w:rsidRPr="00420FCE">
        <w:rPr>
          <w:b/>
          <w:bCs/>
          <w:lang w:val="ru-RU"/>
        </w:rPr>
        <w:instrText>ПРИЛОЖЕНИЕ В – Техническое описание информационной системы интеллектуального экологического мониторинга</w:instrText>
      </w:r>
      <w:bookmarkEnd w:id="86"/>
      <w:r w:rsidRPr="00420FCE">
        <w:rPr>
          <w:b/>
          <w:bCs/>
          <w:lang w:val="ru-RU"/>
        </w:rPr>
        <w:instrText xml:space="preserve">" \l 1 \f a </w:instrText>
      </w:r>
      <w:r w:rsidRPr="00420FCE">
        <w:rPr>
          <w:b/>
          <w:bCs/>
          <w:lang w:val="ru-RU"/>
        </w:rPr>
        <w:fldChar w:fldCharType="end"/>
      </w:r>
      <w:r w:rsidRPr="00420FCE">
        <w:rPr>
          <w:b/>
          <w:bCs/>
          <w:lang w:val="ru-RU"/>
        </w:rPr>
        <w:t>ПРИЛОЖЕНИЕ В</w:t>
      </w:r>
    </w:p>
    <w:p w14:paraId="46B4196F" w14:textId="77777777" w:rsidR="00BF34C4" w:rsidRPr="00E144CE" w:rsidRDefault="00BF34C4">
      <w:pPr>
        <w:rPr>
          <w:lang w:val="ru-RU"/>
        </w:rPr>
      </w:pPr>
    </w:p>
    <w:p w14:paraId="189F8E78" w14:textId="77777777" w:rsidR="00273991" w:rsidRPr="00AD2A55" w:rsidRDefault="00A92697" w:rsidP="00680AE4">
      <w:pPr>
        <w:jc w:val="center"/>
        <w:rPr>
          <w:lang w:val="ru-RU"/>
        </w:rPr>
      </w:pPr>
      <w:r w:rsidRPr="00AD2A55">
        <w:rPr>
          <w:lang w:val="ru-RU"/>
        </w:rPr>
        <w:t>Техническое описание информационной системы интеллектуального экологического мониторинга</w:t>
      </w:r>
    </w:p>
    <w:p w14:paraId="3C29496A" w14:textId="77777777" w:rsidR="00273991" w:rsidRPr="00E144CE" w:rsidRDefault="00273991">
      <w:pPr>
        <w:rPr>
          <w:lang w:val="ru-RU"/>
        </w:rPr>
      </w:pPr>
    </w:p>
    <w:p w14:paraId="68E701D9" w14:textId="2139FEE7" w:rsidR="00BF34C4" w:rsidRPr="009D2279" w:rsidRDefault="00A92697" w:rsidP="009D2279">
      <w:pPr>
        <w:ind w:firstLine="709"/>
        <w:jc w:val="both"/>
        <w:rPr>
          <w:lang w:val="ru-RU"/>
        </w:rPr>
      </w:pPr>
      <w:r w:rsidRPr="009D2279">
        <w:rPr>
          <w:b/>
          <w:lang w:val="ru-RU"/>
        </w:rPr>
        <w:t>Серверная и клиентская части системы</w:t>
      </w:r>
    </w:p>
    <w:p w14:paraId="013ED108" w14:textId="77777777" w:rsidR="00BF34C4" w:rsidRPr="00353F4B" w:rsidRDefault="00A92697" w:rsidP="009D2279">
      <w:pPr>
        <w:ind w:firstLine="709"/>
        <w:jc w:val="both"/>
        <w:rPr>
          <w:lang w:val="ru-RU"/>
        </w:rPr>
      </w:pPr>
      <w:r w:rsidRPr="00353F4B">
        <w:rPr>
          <w:lang w:val="ru-RU"/>
        </w:rPr>
        <w:t>Серверная часть разработанной информационной системы интеллектуального экологического мониторинга представляет собой комплекс программных компонентов, обеспечивающих приём, обработку, хранение и предоставление данных мониторинга агроэкосистемы. Проектирование серверной инфраструктуры выполнено с учётом требований высокой доступности, масштабируемости и безопасности, что соответствует современным стандартам построения облачных информационных систем [72, с. 50–65].</w:t>
      </w:r>
    </w:p>
    <w:p w14:paraId="61E5C24C" w14:textId="77777777" w:rsidR="00BF34C4" w:rsidRPr="00353F4B" w:rsidRDefault="00A92697" w:rsidP="009D2279">
      <w:pPr>
        <w:ind w:firstLine="709"/>
        <w:jc w:val="both"/>
        <w:rPr>
          <w:lang w:val="ru-RU"/>
        </w:rPr>
      </w:pPr>
      <w:r w:rsidRPr="00353F4B">
        <w:rPr>
          <w:lang w:val="ru-RU"/>
        </w:rPr>
        <w:t xml:space="preserve">Серверная инфраструктура развёрнута на базе операционной системы Ubuntu Server 22.04 LTS (Long </w:t>
      </w:r>
      <w:proofErr w:type="spellStart"/>
      <w:r w:rsidRPr="00353F4B">
        <w:rPr>
          <w:lang w:val="ru-RU"/>
        </w:rPr>
        <w:t>Term</w:t>
      </w:r>
      <w:proofErr w:type="spellEnd"/>
      <w:r w:rsidRPr="00353F4B">
        <w:rPr>
          <w:lang w:val="ru-RU"/>
        </w:rPr>
        <w:t xml:space="preserve"> Support), обеспечивающей стабильную работу и долгосрочную поддержку обновлений безопасности до 2027 года. Согласно исследованиям W3Techs (2024), Ubuntu занимает лидирующие позиции среди серверных операционных систем с долей рынка более 34% [75, с. 1–20]. Выбор данной платформы обусловлен широкой поддержкой современных технологий контейнеризации, развитой экосистемой программного обеспечения и низкими требованиями к аппаратным ресурсам.</w:t>
      </w:r>
    </w:p>
    <w:p w14:paraId="465BC5C3" w14:textId="77777777" w:rsidR="00BF34C4" w:rsidRPr="00353F4B" w:rsidRDefault="00A92697" w:rsidP="009D2279">
      <w:pPr>
        <w:ind w:firstLine="709"/>
        <w:jc w:val="both"/>
        <w:rPr>
          <w:lang w:val="ru-RU"/>
        </w:rPr>
      </w:pPr>
      <w:r w:rsidRPr="00353F4B">
        <w:rPr>
          <w:lang w:val="ru-RU"/>
        </w:rPr>
        <w:t xml:space="preserve">Архитектура серверной части построена по трёхуровневой модели, включающей: уровень приёма данных (Data </w:t>
      </w:r>
      <w:proofErr w:type="spellStart"/>
      <w:r w:rsidRPr="00353F4B">
        <w:rPr>
          <w:lang w:val="ru-RU"/>
        </w:rPr>
        <w:t>Ingestion</w:t>
      </w:r>
      <w:proofErr w:type="spellEnd"/>
      <w:r w:rsidRPr="00353F4B">
        <w:rPr>
          <w:lang w:val="ru-RU"/>
        </w:rPr>
        <w:t xml:space="preserve"> Layer), уровень обработки и хранения (Processing </w:t>
      </w:r>
      <w:proofErr w:type="spellStart"/>
      <w:r w:rsidRPr="00353F4B">
        <w:rPr>
          <w:lang w:val="ru-RU"/>
        </w:rPr>
        <w:t>and</w:t>
      </w:r>
      <w:proofErr w:type="spellEnd"/>
      <w:r w:rsidRPr="00353F4B">
        <w:rPr>
          <w:lang w:val="ru-RU"/>
        </w:rPr>
        <w:t xml:space="preserve"> Storage Layer), а также уровень предоставления сервисов (Service Layer). Данный подход соответствует паттерну «разделение ответственности» (</w:t>
      </w:r>
      <w:proofErr w:type="spellStart"/>
      <w:r w:rsidRPr="00353F4B">
        <w:rPr>
          <w:lang w:val="ru-RU"/>
        </w:rPr>
        <w:t>Separation</w:t>
      </w:r>
      <w:proofErr w:type="spellEnd"/>
      <w:r w:rsidRPr="00353F4B">
        <w:rPr>
          <w:lang w:val="ru-RU"/>
        </w:rPr>
        <w:t xml:space="preserve"> </w:t>
      </w:r>
      <w:proofErr w:type="spellStart"/>
      <w:r w:rsidRPr="00353F4B">
        <w:rPr>
          <w:lang w:val="ru-RU"/>
        </w:rPr>
        <w:t>of</w:t>
      </w:r>
      <w:proofErr w:type="spellEnd"/>
      <w:r w:rsidRPr="00353F4B">
        <w:rPr>
          <w:lang w:val="ru-RU"/>
        </w:rPr>
        <w:t xml:space="preserve"> </w:t>
      </w:r>
      <w:proofErr w:type="spellStart"/>
      <w:r w:rsidRPr="00353F4B">
        <w:rPr>
          <w:lang w:val="ru-RU"/>
        </w:rPr>
        <w:t>Concerns</w:t>
      </w:r>
      <w:proofErr w:type="spellEnd"/>
      <w:r w:rsidRPr="00353F4B">
        <w:rPr>
          <w:lang w:val="ru-RU"/>
        </w:rPr>
        <w:t>) и обеспечивает независимое масштабирование каждого уровня в соответствии с нагрузкой [132, с. 15–30].</w:t>
      </w:r>
    </w:p>
    <w:p w14:paraId="3E139D76" w14:textId="77777777" w:rsidR="009D486A" w:rsidRPr="00B05D1B" w:rsidRDefault="009D486A" w:rsidP="00C84A13">
      <w:pPr>
        <w:rPr>
          <w:lang w:val="ru-RU"/>
        </w:rPr>
      </w:pPr>
    </w:p>
    <w:p w14:paraId="367356AD" w14:textId="636133E8" w:rsidR="00BC6799" w:rsidRDefault="00A92697" w:rsidP="005F6775">
      <w:pPr>
        <w:jc w:val="center"/>
        <w:rPr>
          <w:lang w:val="ru-RU"/>
        </w:rPr>
      </w:pPr>
      <w:r>
        <w:rPr>
          <w:noProof/>
        </w:rPr>
        <w:drawing>
          <wp:inline distT="0" distB="0" distL="0" distR="0" wp14:anchorId="1F6988C1" wp14:editId="337B42FB">
            <wp:extent cx="3203196" cy="2101932"/>
            <wp:effectExtent l="0" t="0" r="0" b="0"/>
            <wp:docPr id="58" name="server_arch" descr="P4753#yIS1" title="Схема серверной архитект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erver_arch" descr="P4753#yIS1" title="Схема серверной архитектуры"/>
                    <pic:cNvPicPr>
                      <a:picLocks noChangeAspect="1" noChangeArrowheads="1"/>
                    </pic:cNvPicPr>
                  </pic:nvPicPr>
                  <pic:blipFill>
                    <a:blip r:embed="rId65"/>
                    <a:srcRect/>
                    <a:stretch>
                      <a:fillRect/>
                    </a:stretch>
                  </pic:blipFill>
                  <pic:spPr bwMode="auto">
                    <a:xfrm>
                      <a:off x="0" y="0"/>
                      <a:ext cx="3267008" cy="2143805"/>
                    </a:xfrm>
                    <a:prstGeom prst="rect">
                      <a:avLst/>
                    </a:prstGeom>
                  </pic:spPr>
                </pic:pic>
              </a:graphicData>
            </a:graphic>
          </wp:inline>
        </w:drawing>
      </w:r>
    </w:p>
    <w:p w14:paraId="567A9722" w14:textId="77777777" w:rsidR="004B22CE" w:rsidRDefault="004B22CE" w:rsidP="009D2279">
      <w:pPr>
        <w:jc w:val="center"/>
        <w:rPr>
          <w:lang w:val="ru-RU"/>
        </w:rPr>
      </w:pPr>
    </w:p>
    <w:p w14:paraId="21601DF1" w14:textId="77777777" w:rsidR="005F6775" w:rsidRPr="008261E8" w:rsidRDefault="00A92697" w:rsidP="005F6775">
      <w:pPr>
        <w:jc w:val="center"/>
        <w:rPr>
          <w:lang w:val="ru-RU"/>
        </w:rPr>
      </w:pPr>
      <w:r w:rsidRPr="00353F4B">
        <w:rPr>
          <w:lang w:val="ru-RU"/>
        </w:rPr>
        <w:t>Рисунок В.1 – Архитектура серверной части системы интеллектуального экологического мониторинга [Разработано автором]</w:t>
      </w:r>
      <w:r w:rsidR="005F6775">
        <w:rPr>
          <w:lang w:val="ru-RU"/>
        </w:rPr>
        <w:t xml:space="preserve"> </w:t>
      </w:r>
    </w:p>
    <w:p w14:paraId="7F6979CB" w14:textId="77777777" w:rsidR="005F6775" w:rsidRDefault="005F6775" w:rsidP="005F6775">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064088ED" w14:textId="77777777" w:rsidR="00BF34C4" w:rsidRPr="00E144CE" w:rsidRDefault="00BF34C4">
      <w:pPr>
        <w:rPr>
          <w:lang w:val="ru-RU"/>
        </w:rPr>
      </w:pPr>
    </w:p>
    <w:p w14:paraId="5317C8D8" w14:textId="77777777" w:rsidR="00BF34C4" w:rsidRPr="00353F4B" w:rsidRDefault="00A92697" w:rsidP="009D2279">
      <w:pPr>
        <w:ind w:firstLine="709"/>
        <w:jc w:val="both"/>
        <w:rPr>
          <w:lang w:val="ru-RU"/>
        </w:rPr>
      </w:pPr>
      <w:r w:rsidRPr="00353F4B">
        <w:rPr>
          <w:lang w:val="ru-RU"/>
        </w:rPr>
        <w:t xml:space="preserve">Уровень приёма данных обеспечивает взаимодействие с полевыми </w:t>
      </w:r>
      <w:proofErr w:type="spellStart"/>
      <w:r w:rsidRPr="00353F4B">
        <w:rPr>
          <w:lang w:val="ru-RU"/>
        </w:rPr>
        <w:t>IoT</w:t>
      </w:r>
      <w:proofErr w:type="spellEnd"/>
      <w:r w:rsidRPr="00353F4B">
        <w:rPr>
          <w:lang w:val="ru-RU"/>
        </w:rPr>
        <w:t xml:space="preserve">-устройствами и включает несколько ключевых компонентов. HTTP API </w:t>
      </w:r>
      <w:proofErr w:type="spellStart"/>
      <w:r w:rsidRPr="00353F4B">
        <w:rPr>
          <w:lang w:val="ru-RU"/>
        </w:rPr>
        <w:t>Endpoint</w:t>
      </w:r>
      <w:proofErr w:type="spellEnd"/>
      <w:r w:rsidRPr="00353F4B">
        <w:rPr>
          <w:lang w:val="ru-RU"/>
        </w:rPr>
        <w:t xml:space="preserve"> реализован на базе фреймворка Express.js и принимает телеметрические данные в формате JSON по протоколу HTTPS. Для обеспечения асинхронной передачи данных развёрнут MQTT-брокер </w:t>
      </w:r>
      <w:proofErr w:type="spellStart"/>
      <w:r w:rsidRPr="00353F4B">
        <w:rPr>
          <w:lang w:val="ru-RU"/>
        </w:rPr>
        <w:t>Mosquitto</w:t>
      </w:r>
      <w:proofErr w:type="spellEnd"/>
      <w:r w:rsidRPr="00353F4B">
        <w:rPr>
          <w:lang w:val="ru-RU"/>
        </w:rPr>
        <w:t xml:space="preserve">, поддерживающий протокол MQTT версии 5.0 с функциями </w:t>
      </w:r>
      <w:proofErr w:type="spellStart"/>
      <w:r w:rsidRPr="00353F4B">
        <w:rPr>
          <w:lang w:val="ru-RU"/>
        </w:rPr>
        <w:t>QoS</w:t>
      </w:r>
      <w:proofErr w:type="spellEnd"/>
      <w:r w:rsidRPr="00353F4B">
        <w:rPr>
          <w:lang w:val="ru-RU"/>
        </w:rPr>
        <w:t xml:space="preserve"> (Quality </w:t>
      </w:r>
      <w:proofErr w:type="spellStart"/>
      <w:r w:rsidRPr="00353F4B">
        <w:rPr>
          <w:lang w:val="ru-RU"/>
        </w:rPr>
        <w:t>of</w:t>
      </w:r>
      <w:proofErr w:type="spellEnd"/>
      <w:r w:rsidRPr="00353F4B">
        <w:rPr>
          <w:lang w:val="ru-RU"/>
        </w:rPr>
        <w:t xml:space="preserve"> Service) уровней 0, 1 и 2 [74, с. 50–80].</w:t>
      </w:r>
    </w:p>
    <w:p w14:paraId="5280F716" w14:textId="77777777" w:rsidR="00BF34C4" w:rsidRPr="00353F4B" w:rsidRDefault="00A92697" w:rsidP="009D2279">
      <w:pPr>
        <w:ind w:firstLine="709"/>
        <w:jc w:val="both"/>
        <w:rPr>
          <w:lang w:val="ru-RU"/>
        </w:rPr>
      </w:pPr>
      <w:r w:rsidRPr="00353F4B">
        <w:rPr>
          <w:lang w:val="ru-RU"/>
        </w:rPr>
        <w:t xml:space="preserve">Компонент Data </w:t>
      </w:r>
      <w:proofErr w:type="spellStart"/>
      <w:r w:rsidRPr="00353F4B">
        <w:rPr>
          <w:lang w:val="ru-RU"/>
        </w:rPr>
        <w:t>Validator</w:t>
      </w:r>
      <w:proofErr w:type="spellEnd"/>
      <w:r w:rsidRPr="00353F4B">
        <w:rPr>
          <w:lang w:val="ru-RU"/>
        </w:rPr>
        <w:t xml:space="preserve"> выполняет валидацию входящих данных на соответствие JSON-схеме, проверяя корректность типов данных, допустимые диапазоны значений и обязательность полей. Согласно рекомендациям OWASP (Open Web Application Security Project), валидация входных данных является критически важным элементом защиты от атак типа </w:t>
      </w:r>
      <w:proofErr w:type="spellStart"/>
      <w:r w:rsidRPr="00353F4B">
        <w:rPr>
          <w:lang w:val="ru-RU"/>
        </w:rPr>
        <w:t>injection</w:t>
      </w:r>
      <w:proofErr w:type="spellEnd"/>
      <w:r w:rsidRPr="00353F4B">
        <w:rPr>
          <w:lang w:val="ru-RU"/>
        </w:rPr>
        <w:t xml:space="preserve"> [106, с. 30–50]. При обнаружении некорректных данных система генерирует запись в журнале ошибок и отправляет уведомление администратору.</w:t>
      </w:r>
    </w:p>
    <w:p w14:paraId="3893E10F" w14:textId="77777777" w:rsidR="00BF34C4" w:rsidRPr="00353F4B" w:rsidRDefault="00A92697" w:rsidP="009D2279">
      <w:pPr>
        <w:ind w:firstLine="709"/>
        <w:jc w:val="both"/>
        <w:rPr>
          <w:lang w:val="ru-RU"/>
        </w:rPr>
      </w:pPr>
      <w:r w:rsidRPr="00353F4B">
        <w:rPr>
          <w:lang w:val="ru-RU"/>
        </w:rPr>
        <w:t xml:space="preserve">Центральным элементом уровня обработки и хранения является реляционная система управления базами данных </w:t>
      </w:r>
      <w:proofErr w:type="spellStart"/>
      <w:r w:rsidRPr="00353F4B">
        <w:rPr>
          <w:lang w:val="ru-RU"/>
        </w:rPr>
        <w:t>PostgreSQL</w:t>
      </w:r>
      <w:proofErr w:type="spellEnd"/>
      <w:r w:rsidRPr="00353F4B">
        <w:rPr>
          <w:lang w:val="ru-RU"/>
        </w:rPr>
        <w:t xml:space="preserve"> версии 15, дополненная расширениями для специализированных задач. Расширение </w:t>
      </w:r>
      <w:proofErr w:type="spellStart"/>
      <w:r w:rsidRPr="00353F4B">
        <w:rPr>
          <w:lang w:val="ru-RU"/>
        </w:rPr>
        <w:t>TimescaleDB</w:t>
      </w:r>
      <w:proofErr w:type="spellEnd"/>
      <w:r w:rsidRPr="00353F4B">
        <w:rPr>
          <w:lang w:val="ru-RU"/>
        </w:rPr>
        <w:t xml:space="preserve"> обеспечивает эффективное хранение и обработку временных рядов телеметрических данных с автоматическим </w:t>
      </w:r>
      <w:proofErr w:type="spellStart"/>
      <w:r w:rsidRPr="00353F4B">
        <w:rPr>
          <w:lang w:val="ru-RU"/>
        </w:rPr>
        <w:t>партиционированием</w:t>
      </w:r>
      <w:proofErr w:type="spellEnd"/>
      <w:r w:rsidRPr="00353F4B">
        <w:rPr>
          <w:lang w:val="ru-RU"/>
        </w:rPr>
        <w:t xml:space="preserve"> по времени (</w:t>
      </w:r>
      <w:proofErr w:type="spellStart"/>
      <w:r w:rsidRPr="00353F4B">
        <w:rPr>
          <w:lang w:val="ru-RU"/>
        </w:rPr>
        <w:t>chunking</w:t>
      </w:r>
      <w:proofErr w:type="spellEnd"/>
      <w:r w:rsidRPr="00353F4B">
        <w:rPr>
          <w:lang w:val="ru-RU"/>
        </w:rPr>
        <w:t xml:space="preserve">) и сжатием исторических данных. Согласно бенчмаркам </w:t>
      </w:r>
      <w:proofErr w:type="spellStart"/>
      <w:r w:rsidRPr="00353F4B">
        <w:rPr>
          <w:lang w:val="ru-RU"/>
        </w:rPr>
        <w:t>TimescaleDB</w:t>
      </w:r>
      <w:proofErr w:type="spellEnd"/>
      <w:r w:rsidRPr="00353F4B">
        <w:rPr>
          <w:lang w:val="ru-RU"/>
        </w:rPr>
        <w:t xml:space="preserve"> Inc., данное расширение обеспечивает до 20-кратного ускорения аналитических запросов по сравнению со стандартным </w:t>
      </w:r>
      <w:proofErr w:type="spellStart"/>
      <w:r w:rsidRPr="00353F4B">
        <w:rPr>
          <w:lang w:val="ru-RU"/>
        </w:rPr>
        <w:t>PostgreSQL</w:t>
      </w:r>
      <w:proofErr w:type="spellEnd"/>
      <w:r w:rsidRPr="00353F4B">
        <w:rPr>
          <w:lang w:val="ru-RU"/>
        </w:rPr>
        <w:t xml:space="preserve"> [97, с. 1–10].</w:t>
      </w:r>
    </w:p>
    <w:p w14:paraId="1C2DBCAA" w14:textId="77777777" w:rsidR="00BF34C4" w:rsidRPr="00353F4B" w:rsidRDefault="00A92697" w:rsidP="009D2279">
      <w:pPr>
        <w:ind w:firstLine="709"/>
        <w:jc w:val="both"/>
        <w:rPr>
          <w:lang w:val="ru-RU"/>
        </w:rPr>
      </w:pPr>
      <w:r w:rsidRPr="00353F4B">
        <w:rPr>
          <w:lang w:val="ru-RU"/>
        </w:rPr>
        <w:t xml:space="preserve">Расширение </w:t>
      </w:r>
      <w:proofErr w:type="spellStart"/>
      <w:r w:rsidRPr="00353F4B">
        <w:rPr>
          <w:lang w:val="ru-RU"/>
        </w:rPr>
        <w:t>PostGIS</w:t>
      </w:r>
      <w:proofErr w:type="spellEnd"/>
      <w:r w:rsidRPr="00353F4B">
        <w:rPr>
          <w:lang w:val="ru-RU"/>
        </w:rPr>
        <w:t xml:space="preserve"> добавляет поддержку геопространственных типов данных и функций, что необходимо для хранения координат полей и сенсоров, а также для выполнения пространственных запросов (поиск ближайших объектов, расчёт расстояний, определение попадания в полигон). Геоданные хранятся в системе координат WGS 84 (EPSG:4326), совместимой с GPS и спутниковыми сервисами [95, с. 1–28].</w:t>
      </w:r>
    </w:p>
    <w:p w14:paraId="2CBB5319" w14:textId="1B7C3415" w:rsidR="00F677B8" w:rsidRDefault="00F677B8" w:rsidP="003D27FB">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118C95E8" w14:textId="77777777" w:rsidR="009D486A" w:rsidRPr="00B05D1B" w:rsidRDefault="009D486A" w:rsidP="00C84A13">
      <w:pPr>
        <w:rPr>
          <w:lang w:val="ru-RU"/>
        </w:rPr>
      </w:pPr>
    </w:p>
    <w:p w14:paraId="21AB92C9" w14:textId="77777777" w:rsidR="00BF34C4" w:rsidRDefault="00A92697" w:rsidP="004B22CE">
      <w:pPr>
        <w:keepNext/>
        <w:jc w:val="both"/>
        <w:rPr>
          <w:lang w:val="ru-RU"/>
        </w:rPr>
      </w:pPr>
      <w:r w:rsidRPr="00353F4B">
        <w:rPr>
          <w:lang w:val="ru-RU"/>
        </w:rPr>
        <w:t>Таблица В.1 – Структура основных таблиц базы данных</w:t>
      </w:r>
    </w:p>
    <w:p w14:paraId="36658624" w14:textId="77777777" w:rsidR="004B22CE" w:rsidRPr="00353F4B" w:rsidRDefault="004B22CE" w:rsidP="009D2279">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8"/>
        <w:gridCol w:w="3212"/>
        <w:gridCol w:w="2208"/>
        <w:gridCol w:w="2208"/>
      </w:tblGrid>
      <w:tr w:rsidR="009D2279" w:rsidRPr="00353F4B" w14:paraId="092260A7" w14:textId="77777777" w:rsidTr="00576674">
        <w:trPr>
          <w:cantSplit/>
        </w:trPr>
        <w:tc>
          <w:tcPr>
            <w:tcW w:w="2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4E2AF85E" w14:textId="77777777" w:rsidR="00BF34C4" w:rsidRPr="00353F4B" w:rsidRDefault="00A92697" w:rsidP="00B743BB">
            <w:pPr>
              <w:keepNext/>
              <w:jc w:val="center"/>
            </w:pPr>
            <w:proofErr w:type="spellStart"/>
            <w:r w:rsidRPr="00353F4B">
              <w:rPr>
                <w:szCs w:val="24"/>
              </w:rPr>
              <w:t>Таблица</w:t>
            </w:r>
            <w:proofErr w:type="spellEnd"/>
          </w:p>
        </w:tc>
        <w:tc>
          <w:tcPr>
            <w:tcW w:w="3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618715B3" w14:textId="77777777" w:rsidR="00BF34C4" w:rsidRPr="00353F4B" w:rsidRDefault="00A92697" w:rsidP="00B743BB">
            <w:pPr>
              <w:keepNext/>
              <w:jc w:val="center"/>
            </w:pPr>
            <w:proofErr w:type="spellStart"/>
            <w:r w:rsidRPr="00353F4B">
              <w:rPr>
                <w:szCs w:val="24"/>
              </w:rPr>
              <w:t>Назначение</w:t>
            </w:r>
            <w:proofErr w:type="spellEnd"/>
          </w:p>
        </w:tc>
        <w:tc>
          <w:tcPr>
            <w:tcW w:w="2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16584EEB" w14:textId="77777777" w:rsidR="00BF34C4" w:rsidRPr="00353F4B" w:rsidRDefault="00A92697" w:rsidP="00B743BB">
            <w:pPr>
              <w:keepNext/>
              <w:jc w:val="center"/>
            </w:pPr>
            <w:proofErr w:type="spellStart"/>
            <w:r w:rsidRPr="00353F4B">
              <w:rPr>
                <w:szCs w:val="24"/>
              </w:rPr>
              <w:t>Тип</w:t>
            </w:r>
            <w:proofErr w:type="spellEnd"/>
            <w:r w:rsidRPr="00353F4B">
              <w:rPr>
                <w:szCs w:val="24"/>
              </w:rPr>
              <w:t xml:space="preserve"> </w:t>
            </w:r>
            <w:proofErr w:type="spellStart"/>
            <w:r w:rsidRPr="00353F4B">
              <w:rPr>
                <w:szCs w:val="24"/>
              </w:rPr>
              <w:t>хранения</w:t>
            </w:r>
            <w:proofErr w:type="spellEnd"/>
          </w:p>
        </w:tc>
        <w:tc>
          <w:tcPr>
            <w:tcW w:w="2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54D84D82" w14:textId="77777777" w:rsidR="00BF34C4" w:rsidRPr="00353F4B" w:rsidRDefault="00A92697" w:rsidP="00B743BB">
            <w:pPr>
              <w:keepNext/>
              <w:jc w:val="center"/>
            </w:pPr>
            <w:r w:rsidRPr="00353F4B">
              <w:rPr>
                <w:szCs w:val="24"/>
              </w:rPr>
              <w:t>Объём данных</w:t>
            </w:r>
          </w:p>
        </w:tc>
      </w:tr>
      <w:tr w:rsidR="009D2279" w14:paraId="0711878B" w14:textId="77777777" w:rsidTr="00576674">
        <w:trPr>
          <w:cantSplit/>
        </w:trPr>
        <w:tc>
          <w:tcPr>
            <w:tcW w:w="2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06E293C7" w14:textId="77777777" w:rsidR="00BF34C4" w:rsidRDefault="00A92697" w:rsidP="00B743BB">
            <w:pPr>
              <w:keepNext/>
            </w:pPr>
            <w:r>
              <w:rPr>
                <w:szCs w:val="24"/>
              </w:rPr>
              <w:t>telemetry</w:t>
            </w:r>
          </w:p>
        </w:tc>
        <w:tc>
          <w:tcPr>
            <w:tcW w:w="3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D4BFA1B" w14:textId="77777777" w:rsidR="00BF34C4" w:rsidRPr="00353F4B" w:rsidRDefault="00A92697" w:rsidP="00B743BB">
            <w:pPr>
              <w:keepNext/>
              <w:rPr>
                <w:lang w:val="ru-RU"/>
              </w:rPr>
            </w:pPr>
            <w:r w:rsidRPr="00353F4B">
              <w:rPr>
                <w:szCs w:val="24"/>
                <w:lang w:val="ru-RU"/>
              </w:rPr>
              <w:t>Временные ряды показаний датчиков (</w:t>
            </w:r>
            <w:r>
              <w:rPr>
                <w:szCs w:val="24"/>
              </w:rPr>
              <w:t>T</w:t>
            </w:r>
            <w:r w:rsidRPr="00353F4B">
              <w:rPr>
                <w:szCs w:val="24"/>
                <w:lang w:val="ru-RU"/>
              </w:rPr>
              <w:t xml:space="preserve">, </w:t>
            </w:r>
            <w:r>
              <w:rPr>
                <w:szCs w:val="24"/>
              </w:rPr>
              <w:t>RH</w:t>
            </w:r>
            <w:r w:rsidRPr="00353F4B">
              <w:rPr>
                <w:szCs w:val="24"/>
                <w:lang w:val="ru-RU"/>
              </w:rPr>
              <w:t xml:space="preserve">, </w:t>
            </w:r>
            <w:r>
              <w:rPr>
                <w:szCs w:val="24"/>
              </w:rPr>
              <w:t>P</w:t>
            </w:r>
            <w:r w:rsidRPr="00353F4B">
              <w:rPr>
                <w:szCs w:val="24"/>
                <w:lang w:val="ru-RU"/>
              </w:rPr>
              <w:t>, ветер)</w:t>
            </w:r>
          </w:p>
        </w:tc>
        <w:tc>
          <w:tcPr>
            <w:tcW w:w="2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26C6BC38" w14:textId="77777777" w:rsidR="00BF34C4" w:rsidRDefault="00A92697" w:rsidP="00B743BB">
            <w:pPr>
              <w:keepNext/>
            </w:pPr>
            <w:proofErr w:type="spellStart"/>
            <w:r>
              <w:rPr>
                <w:szCs w:val="24"/>
              </w:rPr>
              <w:t>Hypertable</w:t>
            </w:r>
            <w:proofErr w:type="spellEnd"/>
            <w:r>
              <w:rPr>
                <w:szCs w:val="24"/>
              </w:rPr>
              <w:t xml:space="preserve"> (7 </w:t>
            </w:r>
            <w:proofErr w:type="spellStart"/>
            <w:r>
              <w:rPr>
                <w:szCs w:val="24"/>
              </w:rPr>
              <w:t>дней</w:t>
            </w:r>
            <w:proofErr w:type="spellEnd"/>
            <w:r>
              <w:rPr>
                <w:szCs w:val="24"/>
              </w:rPr>
              <w:t>)</w:t>
            </w:r>
          </w:p>
        </w:tc>
        <w:tc>
          <w:tcPr>
            <w:tcW w:w="2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12F8517" w14:textId="77777777" w:rsidR="00BF34C4" w:rsidRDefault="00A92697" w:rsidP="00B743BB">
            <w:pPr>
              <w:keepNext/>
            </w:pPr>
            <w:r>
              <w:rPr>
                <w:szCs w:val="24"/>
              </w:rPr>
              <w:t>~50 GB/</w:t>
            </w:r>
            <w:proofErr w:type="spellStart"/>
            <w:r>
              <w:rPr>
                <w:szCs w:val="24"/>
              </w:rPr>
              <w:t>год</w:t>
            </w:r>
            <w:proofErr w:type="spellEnd"/>
          </w:p>
        </w:tc>
      </w:tr>
      <w:tr w:rsidR="009D2279" w14:paraId="26A5AC7C" w14:textId="77777777" w:rsidTr="00576674">
        <w:trPr>
          <w:cantSplit/>
        </w:trPr>
        <w:tc>
          <w:tcPr>
            <w:tcW w:w="2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46899E36" w14:textId="77777777" w:rsidR="00BF34C4" w:rsidRDefault="00A92697" w:rsidP="00B743BB">
            <w:pPr>
              <w:keepNext/>
            </w:pPr>
            <w:r>
              <w:rPr>
                <w:szCs w:val="24"/>
              </w:rPr>
              <w:t>sensors</w:t>
            </w:r>
          </w:p>
        </w:tc>
        <w:tc>
          <w:tcPr>
            <w:tcW w:w="3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288758BB" w14:textId="77777777" w:rsidR="00BF34C4" w:rsidRPr="00353F4B" w:rsidRDefault="00A92697" w:rsidP="00B743BB">
            <w:pPr>
              <w:keepNext/>
              <w:rPr>
                <w:lang w:val="ru-RU"/>
              </w:rPr>
            </w:pPr>
            <w:r w:rsidRPr="00353F4B">
              <w:rPr>
                <w:szCs w:val="24"/>
                <w:lang w:val="ru-RU"/>
              </w:rPr>
              <w:t xml:space="preserve">Реестр </w:t>
            </w:r>
            <w:r>
              <w:rPr>
                <w:szCs w:val="24"/>
              </w:rPr>
              <w:t>IoT</w:t>
            </w:r>
            <w:r w:rsidRPr="00353F4B">
              <w:rPr>
                <w:szCs w:val="24"/>
                <w:lang w:val="ru-RU"/>
              </w:rPr>
              <w:t>-устройств и их конфигурация</w:t>
            </w:r>
          </w:p>
        </w:tc>
        <w:tc>
          <w:tcPr>
            <w:tcW w:w="2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6B63D2FA" w14:textId="77777777" w:rsidR="00BF34C4" w:rsidRDefault="00A92697" w:rsidP="00B743BB">
            <w:pPr>
              <w:keepNext/>
            </w:pPr>
            <w:proofErr w:type="spellStart"/>
            <w:r>
              <w:rPr>
                <w:szCs w:val="24"/>
              </w:rPr>
              <w:t>Обычная</w:t>
            </w:r>
            <w:proofErr w:type="spellEnd"/>
            <w:r>
              <w:rPr>
                <w:szCs w:val="24"/>
              </w:rPr>
              <w:t xml:space="preserve"> </w:t>
            </w:r>
            <w:proofErr w:type="spellStart"/>
            <w:r>
              <w:rPr>
                <w:szCs w:val="24"/>
              </w:rPr>
              <w:t>таблица</w:t>
            </w:r>
            <w:proofErr w:type="spellEnd"/>
          </w:p>
        </w:tc>
        <w:tc>
          <w:tcPr>
            <w:tcW w:w="2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6FA1A0E0" w14:textId="77777777" w:rsidR="00BF34C4" w:rsidRDefault="00A92697" w:rsidP="00B743BB">
            <w:pPr>
              <w:keepNext/>
            </w:pPr>
            <w:r>
              <w:rPr>
                <w:szCs w:val="24"/>
              </w:rPr>
              <w:t>&lt; 1 MB</w:t>
            </w:r>
          </w:p>
        </w:tc>
      </w:tr>
      <w:tr w:rsidR="009D2279" w14:paraId="65391CC0" w14:textId="77777777" w:rsidTr="00576674">
        <w:trPr>
          <w:cantSplit/>
        </w:trPr>
        <w:tc>
          <w:tcPr>
            <w:tcW w:w="2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CD6D54F" w14:textId="77777777" w:rsidR="00BF34C4" w:rsidRDefault="00A92697" w:rsidP="00B743BB">
            <w:pPr>
              <w:keepNext/>
            </w:pPr>
            <w:r>
              <w:rPr>
                <w:szCs w:val="24"/>
              </w:rPr>
              <w:t>locations</w:t>
            </w:r>
          </w:p>
        </w:tc>
        <w:tc>
          <w:tcPr>
            <w:tcW w:w="3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18C1FD63" w14:textId="77777777" w:rsidR="00BF34C4" w:rsidRPr="00353F4B" w:rsidRDefault="00A92697" w:rsidP="00B743BB">
            <w:pPr>
              <w:keepNext/>
              <w:rPr>
                <w:lang w:val="ru-RU"/>
              </w:rPr>
            </w:pPr>
            <w:r w:rsidRPr="00353F4B">
              <w:rPr>
                <w:szCs w:val="24"/>
                <w:lang w:val="ru-RU"/>
              </w:rPr>
              <w:t>Географические объекты (поля, сады) с геометрией</w:t>
            </w:r>
          </w:p>
        </w:tc>
        <w:tc>
          <w:tcPr>
            <w:tcW w:w="2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65226F97" w14:textId="77777777" w:rsidR="00BF34C4" w:rsidRDefault="00A92697" w:rsidP="00B743BB">
            <w:pPr>
              <w:keepNext/>
            </w:pPr>
            <w:proofErr w:type="spellStart"/>
            <w:r>
              <w:rPr>
                <w:szCs w:val="24"/>
              </w:rPr>
              <w:t>PostGIS</w:t>
            </w:r>
            <w:proofErr w:type="spellEnd"/>
            <w:r>
              <w:rPr>
                <w:szCs w:val="24"/>
              </w:rPr>
              <w:t xml:space="preserve"> GEOMETRY</w:t>
            </w:r>
          </w:p>
        </w:tc>
        <w:tc>
          <w:tcPr>
            <w:tcW w:w="2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51FEFA2" w14:textId="77777777" w:rsidR="00BF34C4" w:rsidRDefault="00A92697" w:rsidP="00B743BB">
            <w:pPr>
              <w:keepNext/>
            </w:pPr>
            <w:r>
              <w:rPr>
                <w:szCs w:val="24"/>
              </w:rPr>
              <w:t>&lt; 10 MB</w:t>
            </w:r>
          </w:p>
        </w:tc>
      </w:tr>
      <w:tr w:rsidR="009D2279" w14:paraId="7AE19BF7" w14:textId="77777777" w:rsidTr="00576674">
        <w:trPr>
          <w:cantSplit/>
        </w:trPr>
        <w:tc>
          <w:tcPr>
            <w:tcW w:w="2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5B10D82D" w14:textId="77777777" w:rsidR="00BF34C4" w:rsidRDefault="00A92697" w:rsidP="00B743BB">
            <w:pPr>
              <w:keepNext/>
            </w:pPr>
            <w:r>
              <w:rPr>
                <w:szCs w:val="24"/>
              </w:rPr>
              <w:t>forecasts</w:t>
            </w:r>
          </w:p>
        </w:tc>
        <w:tc>
          <w:tcPr>
            <w:tcW w:w="3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0421BCD" w14:textId="77777777" w:rsidR="00BF34C4" w:rsidRPr="00353F4B" w:rsidRDefault="00A92697" w:rsidP="00B743BB">
            <w:pPr>
              <w:keepNext/>
              <w:rPr>
                <w:lang w:val="ru-RU"/>
              </w:rPr>
            </w:pPr>
            <w:r w:rsidRPr="00353F4B">
              <w:rPr>
                <w:szCs w:val="24"/>
                <w:lang w:val="ru-RU"/>
              </w:rPr>
              <w:t xml:space="preserve">Результаты </w:t>
            </w:r>
            <w:r>
              <w:rPr>
                <w:szCs w:val="24"/>
              </w:rPr>
              <w:t>ML</w:t>
            </w:r>
            <w:r w:rsidRPr="00353F4B">
              <w:rPr>
                <w:szCs w:val="24"/>
                <w:lang w:val="ru-RU"/>
              </w:rPr>
              <w:t>-прогнозов (заморозки, риски)</w:t>
            </w:r>
          </w:p>
        </w:tc>
        <w:tc>
          <w:tcPr>
            <w:tcW w:w="2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3315F10" w14:textId="77777777" w:rsidR="00BF34C4" w:rsidRDefault="00A92697" w:rsidP="00B743BB">
            <w:pPr>
              <w:keepNext/>
            </w:pPr>
            <w:proofErr w:type="spellStart"/>
            <w:r>
              <w:rPr>
                <w:szCs w:val="24"/>
              </w:rPr>
              <w:t>Обычная</w:t>
            </w:r>
            <w:proofErr w:type="spellEnd"/>
            <w:r>
              <w:rPr>
                <w:szCs w:val="24"/>
              </w:rPr>
              <w:t xml:space="preserve"> </w:t>
            </w:r>
            <w:proofErr w:type="spellStart"/>
            <w:r>
              <w:rPr>
                <w:szCs w:val="24"/>
              </w:rPr>
              <w:t>таблица</w:t>
            </w:r>
            <w:proofErr w:type="spellEnd"/>
          </w:p>
        </w:tc>
        <w:tc>
          <w:tcPr>
            <w:tcW w:w="2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4818CF9D" w14:textId="77777777" w:rsidR="00BF34C4" w:rsidRDefault="00A92697" w:rsidP="00B743BB">
            <w:pPr>
              <w:keepNext/>
            </w:pPr>
            <w:r>
              <w:rPr>
                <w:szCs w:val="24"/>
              </w:rPr>
              <w:t>~5 GB/</w:t>
            </w:r>
            <w:proofErr w:type="spellStart"/>
            <w:r>
              <w:rPr>
                <w:szCs w:val="24"/>
              </w:rPr>
              <w:t>год</w:t>
            </w:r>
            <w:proofErr w:type="spellEnd"/>
          </w:p>
        </w:tc>
      </w:tr>
      <w:tr w:rsidR="009D2279" w14:paraId="3CC735AE" w14:textId="77777777" w:rsidTr="00576674">
        <w:trPr>
          <w:cantSplit/>
        </w:trPr>
        <w:tc>
          <w:tcPr>
            <w:tcW w:w="2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C293C15" w14:textId="77777777" w:rsidR="00BF34C4" w:rsidRDefault="00A92697" w:rsidP="00B743BB">
            <w:pPr>
              <w:keepNext/>
            </w:pPr>
            <w:proofErr w:type="spellStart"/>
            <w:r>
              <w:rPr>
                <w:szCs w:val="24"/>
              </w:rPr>
              <w:t>satellite_data</w:t>
            </w:r>
            <w:proofErr w:type="spellEnd"/>
          </w:p>
        </w:tc>
        <w:tc>
          <w:tcPr>
            <w:tcW w:w="3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14F2B418" w14:textId="77777777" w:rsidR="00BF34C4" w:rsidRPr="00353F4B" w:rsidRDefault="00A92697" w:rsidP="00B743BB">
            <w:pPr>
              <w:keepNext/>
              <w:rPr>
                <w:lang w:val="ru-RU"/>
              </w:rPr>
            </w:pPr>
            <w:r w:rsidRPr="00353F4B">
              <w:rPr>
                <w:szCs w:val="24"/>
                <w:lang w:val="ru-RU"/>
              </w:rPr>
              <w:t xml:space="preserve">Вегетационные индексы </w:t>
            </w:r>
            <w:r>
              <w:rPr>
                <w:szCs w:val="24"/>
              </w:rPr>
              <w:t>NDVI</w:t>
            </w:r>
            <w:r w:rsidRPr="00353F4B">
              <w:rPr>
                <w:szCs w:val="24"/>
                <w:lang w:val="ru-RU"/>
              </w:rPr>
              <w:t xml:space="preserve">, </w:t>
            </w:r>
            <w:r>
              <w:rPr>
                <w:szCs w:val="24"/>
              </w:rPr>
              <w:t>NDWI</w:t>
            </w:r>
            <w:r w:rsidRPr="00353F4B">
              <w:rPr>
                <w:szCs w:val="24"/>
                <w:lang w:val="ru-RU"/>
              </w:rPr>
              <w:t xml:space="preserve">, </w:t>
            </w:r>
            <w:r>
              <w:rPr>
                <w:szCs w:val="24"/>
              </w:rPr>
              <w:t>MSAVI</w:t>
            </w:r>
          </w:p>
        </w:tc>
        <w:tc>
          <w:tcPr>
            <w:tcW w:w="2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DF3B49E" w14:textId="77777777" w:rsidR="00BF34C4" w:rsidRDefault="00A92697" w:rsidP="00B743BB">
            <w:pPr>
              <w:keepNext/>
            </w:pPr>
            <w:proofErr w:type="spellStart"/>
            <w:r>
              <w:rPr>
                <w:szCs w:val="24"/>
              </w:rPr>
              <w:t>Обычная</w:t>
            </w:r>
            <w:proofErr w:type="spellEnd"/>
            <w:r>
              <w:rPr>
                <w:szCs w:val="24"/>
              </w:rPr>
              <w:t xml:space="preserve"> </w:t>
            </w:r>
            <w:proofErr w:type="spellStart"/>
            <w:r>
              <w:rPr>
                <w:szCs w:val="24"/>
              </w:rPr>
              <w:t>таблица</w:t>
            </w:r>
            <w:proofErr w:type="spellEnd"/>
          </w:p>
        </w:tc>
        <w:tc>
          <w:tcPr>
            <w:tcW w:w="2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4964D835" w14:textId="77777777" w:rsidR="00BF34C4" w:rsidRDefault="00A92697" w:rsidP="00B743BB">
            <w:pPr>
              <w:keepNext/>
            </w:pPr>
            <w:r>
              <w:rPr>
                <w:szCs w:val="24"/>
              </w:rPr>
              <w:t>~2 GB/</w:t>
            </w:r>
            <w:proofErr w:type="spellStart"/>
            <w:r>
              <w:rPr>
                <w:szCs w:val="24"/>
              </w:rPr>
              <w:t>год</w:t>
            </w:r>
            <w:proofErr w:type="spellEnd"/>
          </w:p>
        </w:tc>
      </w:tr>
      <w:tr w:rsidR="009D2279" w14:paraId="09E9E9F9" w14:textId="77777777" w:rsidTr="00576674">
        <w:trPr>
          <w:cantSplit/>
        </w:trPr>
        <w:tc>
          <w:tcPr>
            <w:tcW w:w="2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4163388A" w14:textId="77777777" w:rsidR="00BF34C4" w:rsidRDefault="00A92697" w:rsidP="00B743BB">
            <w:pPr>
              <w:keepNext/>
            </w:pPr>
            <w:r>
              <w:rPr>
                <w:szCs w:val="24"/>
              </w:rPr>
              <w:t>alerts</w:t>
            </w:r>
          </w:p>
        </w:tc>
        <w:tc>
          <w:tcPr>
            <w:tcW w:w="3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167CE84B" w14:textId="77777777" w:rsidR="00BF34C4" w:rsidRDefault="00A92697" w:rsidP="00B743BB">
            <w:pPr>
              <w:keepNext/>
            </w:pPr>
            <w:proofErr w:type="spellStart"/>
            <w:r>
              <w:rPr>
                <w:szCs w:val="24"/>
              </w:rPr>
              <w:t>Настройки</w:t>
            </w:r>
            <w:proofErr w:type="spellEnd"/>
            <w:r>
              <w:rPr>
                <w:szCs w:val="24"/>
              </w:rPr>
              <w:t xml:space="preserve"> </w:t>
            </w:r>
            <w:proofErr w:type="spellStart"/>
            <w:r>
              <w:rPr>
                <w:szCs w:val="24"/>
              </w:rPr>
              <w:t>оповещений</w:t>
            </w:r>
            <w:proofErr w:type="spellEnd"/>
            <w:r>
              <w:rPr>
                <w:szCs w:val="24"/>
              </w:rPr>
              <w:t xml:space="preserve"> </w:t>
            </w:r>
            <w:proofErr w:type="spellStart"/>
            <w:r>
              <w:rPr>
                <w:szCs w:val="24"/>
              </w:rPr>
              <w:t>пользователей</w:t>
            </w:r>
            <w:proofErr w:type="spellEnd"/>
          </w:p>
        </w:tc>
        <w:tc>
          <w:tcPr>
            <w:tcW w:w="2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50E836C6" w14:textId="77777777" w:rsidR="00BF34C4" w:rsidRDefault="00A92697" w:rsidP="00B743BB">
            <w:pPr>
              <w:keepNext/>
            </w:pPr>
            <w:proofErr w:type="spellStart"/>
            <w:r>
              <w:rPr>
                <w:szCs w:val="24"/>
              </w:rPr>
              <w:t>Обычная</w:t>
            </w:r>
            <w:proofErr w:type="spellEnd"/>
            <w:r>
              <w:rPr>
                <w:szCs w:val="24"/>
              </w:rPr>
              <w:t xml:space="preserve"> </w:t>
            </w:r>
            <w:proofErr w:type="spellStart"/>
            <w:r>
              <w:rPr>
                <w:szCs w:val="24"/>
              </w:rPr>
              <w:t>таблица</w:t>
            </w:r>
            <w:proofErr w:type="spellEnd"/>
          </w:p>
        </w:tc>
        <w:tc>
          <w:tcPr>
            <w:tcW w:w="2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78A263D" w14:textId="77777777" w:rsidR="00BF34C4" w:rsidRDefault="00A92697" w:rsidP="00B743BB">
            <w:pPr>
              <w:keepNext/>
            </w:pPr>
            <w:r>
              <w:rPr>
                <w:szCs w:val="24"/>
              </w:rPr>
              <w:t>&lt; 1 MB</w:t>
            </w:r>
          </w:p>
        </w:tc>
      </w:tr>
      <w:tr w:rsidR="009D2279" w14:paraId="679406BB" w14:textId="77777777" w:rsidTr="00576674">
        <w:trPr>
          <w:cantSplit/>
        </w:trPr>
        <w:tc>
          <w:tcPr>
            <w:tcW w:w="20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6DC1BA04" w14:textId="77777777" w:rsidR="00BF34C4" w:rsidRDefault="00A92697" w:rsidP="00B743BB">
            <w:pPr>
              <w:keepNext/>
            </w:pPr>
            <w:r>
              <w:rPr>
                <w:szCs w:val="24"/>
              </w:rPr>
              <w:t>users</w:t>
            </w:r>
          </w:p>
        </w:tc>
        <w:tc>
          <w:tcPr>
            <w:tcW w:w="3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C0A0D03" w14:textId="77777777" w:rsidR="00BF34C4" w:rsidRDefault="00A92697" w:rsidP="00B743BB">
            <w:pPr>
              <w:keepNext/>
            </w:pPr>
            <w:proofErr w:type="spellStart"/>
            <w:r>
              <w:rPr>
                <w:szCs w:val="24"/>
              </w:rPr>
              <w:t>Учётные</w:t>
            </w:r>
            <w:proofErr w:type="spellEnd"/>
            <w:r>
              <w:rPr>
                <w:szCs w:val="24"/>
              </w:rPr>
              <w:t xml:space="preserve"> </w:t>
            </w:r>
            <w:proofErr w:type="spellStart"/>
            <w:r>
              <w:rPr>
                <w:szCs w:val="24"/>
              </w:rPr>
              <w:t>записи</w:t>
            </w:r>
            <w:proofErr w:type="spellEnd"/>
            <w:r>
              <w:rPr>
                <w:szCs w:val="24"/>
              </w:rPr>
              <w:t xml:space="preserve"> </w:t>
            </w:r>
            <w:proofErr w:type="spellStart"/>
            <w:r>
              <w:rPr>
                <w:szCs w:val="24"/>
              </w:rPr>
              <w:t>пользователей</w:t>
            </w:r>
            <w:proofErr w:type="spellEnd"/>
            <w:r>
              <w:rPr>
                <w:szCs w:val="24"/>
              </w:rPr>
              <w:t xml:space="preserve"> </w:t>
            </w:r>
            <w:proofErr w:type="spellStart"/>
            <w:r>
              <w:rPr>
                <w:szCs w:val="24"/>
              </w:rPr>
              <w:t>системы</w:t>
            </w:r>
            <w:proofErr w:type="spellEnd"/>
          </w:p>
        </w:tc>
        <w:tc>
          <w:tcPr>
            <w:tcW w:w="2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68A1F2BF" w14:textId="77777777" w:rsidR="00BF34C4" w:rsidRDefault="00A92697" w:rsidP="00B743BB">
            <w:pPr>
              <w:keepNext/>
            </w:pPr>
            <w:proofErr w:type="spellStart"/>
            <w:r>
              <w:rPr>
                <w:szCs w:val="24"/>
              </w:rPr>
              <w:t>Обычная</w:t>
            </w:r>
            <w:proofErr w:type="spellEnd"/>
            <w:r>
              <w:rPr>
                <w:szCs w:val="24"/>
              </w:rPr>
              <w:t xml:space="preserve"> </w:t>
            </w:r>
            <w:proofErr w:type="spellStart"/>
            <w:r>
              <w:rPr>
                <w:szCs w:val="24"/>
              </w:rPr>
              <w:t>таблица</w:t>
            </w:r>
            <w:proofErr w:type="spellEnd"/>
          </w:p>
        </w:tc>
        <w:tc>
          <w:tcPr>
            <w:tcW w:w="2200"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27EA6E3E" w14:textId="77777777" w:rsidR="00BF34C4" w:rsidRDefault="00A92697" w:rsidP="00B743BB">
            <w:pPr>
              <w:keepNext/>
            </w:pPr>
            <w:r>
              <w:rPr>
                <w:szCs w:val="24"/>
              </w:rPr>
              <w:t>&lt; 1 MB</w:t>
            </w:r>
          </w:p>
        </w:tc>
      </w:tr>
    </w:tbl>
    <w:p w14:paraId="4B2433F9" w14:textId="77777777" w:rsidR="004B22CE" w:rsidRDefault="004B22CE" w:rsidP="00576674">
      <w:pPr>
        <w:ind w:firstLine="709"/>
        <w:rPr>
          <w:sz w:val="24"/>
          <w:szCs w:val="24"/>
          <w:lang w:val="ru-RU"/>
        </w:rPr>
      </w:pPr>
    </w:p>
    <w:p w14:paraId="34D31557" w14:textId="6FD7F6CE" w:rsidR="00BF34C4" w:rsidRPr="002E48B6" w:rsidRDefault="00A92697" w:rsidP="00AE3249">
      <w:pPr>
        <w:ind w:firstLine="709"/>
        <w:jc w:val="both"/>
        <w:rPr>
          <w:lang w:val="ru-RU"/>
        </w:rPr>
      </w:pPr>
      <w:r w:rsidRPr="002E48B6">
        <w:rPr>
          <w:sz w:val="24"/>
          <w:szCs w:val="24"/>
          <w:lang w:val="ru-RU"/>
        </w:rPr>
        <w:t>Примечание – Составлено автором на основе проектной документации базы данных</w:t>
      </w:r>
    </w:p>
    <w:p w14:paraId="74D19827" w14:textId="77777777" w:rsidR="00BF34C4" w:rsidRPr="00E144CE" w:rsidRDefault="00BF34C4">
      <w:pPr>
        <w:rPr>
          <w:lang w:val="ru-RU"/>
        </w:rPr>
      </w:pPr>
    </w:p>
    <w:p w14:paraId="20E6898B" w14:textId="77777777" w:rsidR="00BF34C4" w:rsidRPr="00353F4B" w:rsidRDefault="00A92697" w:rsidP="009D2279">
      <w:pPr>
        <w:ind w:firstLine="709"/>
        <w:jc w:val="both"/>
        <w:rPr>
          <w:lang w:val="ru-RU"/>
        </w:rPr>
      </w:pPr>
      <w:r w:rsidRPr="00353F4B">
        <w:rPr>
          <w:lang w:val="ru-RU"/>
        </w:rPr>
        <w:t xml:space="preserve">Модуль машинного обучения (ML </w:t>
      </w:r>
      <w:proofErr w:type="spellStart"/>
      <w:r w:rsidRPr="00353F4B">
        <w:rPr>
          <w:lang w:val="ru-RU"/>
        </w:rPr>
        <w:t>Pipeline</w:t>
      </w:r>
      <w:proofErr w:type="spellEnd"/>
      <w:r w:rsidRPr="00353F4B">
        <w:rPr>
          <w:lang w:val="ru-RU"/>
        </w:rPr>
        <w:t xml:space="preserve">) реализован на языке Python с использованием библиотек </w:t>
      </w:r>
      <w:proofErr w:type="spellStart"/>
      <w:r w:rsidRPr="00353F4B">
        <w:rPr>
          <w:lang w:val="ru-RU"/>
        </w:rPr>
        <w:t>Scikit-learn</w:t>
      </w:r>
      <w:proofErr w:type="spellEnd"/>
      <w:r w:rsidRPr="00353F4B">
        <w:rPr>
          <w:lang w:val="ru-RU"/>
        </w:rPr>
        <w:t xml:space="preserve"> и </w:t>
      </w:r>
      <w:proofErr w:type="spellStart"/>
      <w:r w:rsidRPr="00353F4B">
        <w:rPr>
          <w:lang w:val="ru-RU"/>
        </w:rPr>
        <w:t>TensorFlow</w:t>
      </w:r>
      <w:proofErr w:type="spellEnd"/>
      <w:r w:rsidRPr="00353F4B">
        <w:rPr>
          <w:lang w:val="ru-RU"/>
        </w:rPr>
        <w:t xml:space="preserve">. Архитектура модуля следует паттерну </w:t>
      </w:r>
      <w:proofErr w:type="spellStart"/>
      <w:r w:rsidRPr="00353F4B">
        <w:rPr>
          <w:lang w:val="ru-RU"/>
        </w:rPr>
        <w:t>Feature</w:t>
      </w:r>
      <w:proofErr w:type="spellEnd"/>
      <w:r w:rsidRPr="00353F4B">
        <w:rPr>
          <w:lang w:val="ru-RU"/>
        </w:rPr>
        <w:t xml:space="preserve"> Store, обеспечивающему централизованное хранение и </w:t>
      </w:r>
      <w:proofErr w:type="spellStart"/>
      <w:r w:rsidRPr="00353F4B">
        <w:rPr>
          <w:lang w:val="ru-RU"/>
        </w:rPr>
        <w:t>версионирование</w:t>
      </w:r>
      <w:proofErr w:type="spellEnd"/>
      <w:r w:rsidRPr="00353F4B">
        <w:rPr>
          <w:lang w:val="ru-RU"/>
        </w:rPr>
        <w:t xml:space="preserve"> признаков для моделей машинного обучения [85, с. 2825–2830]. Для управления жизненным циклом моделей применяется платформа </w:t>
      </w:r>
      <w:proofErr w:type="spellStart"/>
      <w:r w:rsidRPr="00353F4B">
        <w:rPr>
          <w:lang w:val="ru-RU"/>
        </w:rPr>
        <w:t>MLflow</w:t>
      </w:r>
      <w:proofErr w:type="spellEnd"/>
      <w:r w:rsidRPr="00353F4B">
        <w:rPr>
          <w:lang w:val="ru-RU"/>
        </w:rPr>
        <w:t xml:space="preserve">, позволяющая отслеживать эксперименты, </w:t>
      </w:r>
      <w:proofErr w:type="spellStart"/>
      <w:r w:rsidRPr="00353F4B">
        <w:rPr>
          <w:lang w:val="ru-RU"/>
        </w:rPr>
        <w:t>версионировать</w:t>
      </w:r>
      <w:proofErr w:type="spellEnd"/>
      <w:r w:rsidRPr="00353F4B">
        <w:rPr>
          <w:lang w:val="ru-RU"/>
        </w:rPr>
        <w:t xml:space="preserve"> модели и автоматизировать развёртывание.</w:t>
      </w:r>
    </w:p>
    <w:p w14:paraId="4737524B" w14:textId="77777777" w:rsidR="00BF34C4" w:rsidRDefault="00A92697" w:rsidP="009D2279">
      <w:pPr>
        <w:ind w:firstLine="709"/>
        <w:jc w:val="both"/>
        <w:rPr>
          <w:lang w:val="ru-RU"/>
        </w:rPr>
      </w:pPr>
      <w:r w:rsidRPr="00384BCE">
        <w:rPr>
          <w:lang w:val="ru-RU"/>
        </w:rPr>
        <w:t xml:space="preserve">Основными задачами </w:t>
      </w:r>
      <w:r w:rsidRPr="00384BCE">
        <w:t>ML</w:t>
      </w:r>
      <w:r w:rsidRPr="00384BCE">
        <w:rPr>
          <w:lang w:val="ru-RU"/>
        </w:rPr>
        <w:t>-модуля являются прогнозирование заморозков, оценка водного стресса, риска заболеваний и активности вредителей, а также оптимизация режимов орошения на основе анализа временных рядов метеорологических параметров. Ансамбль из пяти специализированных моделей (</w:t>
      </w:r>
      <w:r w:rsidRPr="00384BCE">
        <w:t>Random</w:t>
      </w:r>
      <w:r w:rsidRPr="00384BCE">
        <w:rPr>
          <w:lang w:val="ru-RU"/>
        </w:rPr>
        <w:t xml:space="preserve"> </w:t>
      </w:r>
      <w:r w:rsidRPr="00384BCE">
        <w:t>Forest</w:t>
      </w:r>
      <w:r w:rsidRPr="00384BCE">
        <w:rPr>
          <w:lang w:val="ru-RU"/>
        </w:rPr>
        <w:t xml:space="preserve">, </w:t>
      </w:r>
      <w:r w:rsidRPr="00384BCE">
        <w:t>Gradient</w:t>
      </w:r>
      <w:r w:rsidRPr="00384BCE">
        <w:rPr>
          <w:lang w:val="ru-RU"/>
        </w:rPr>
        <w:t xml:space="preserve"> </w:t>
      </w:r>
      <w:r w:rsidRPr="00384BCE">
        <w:t>Boosting</w:t>
      </w:r>
      <w:r w:rsidRPr="00384BCE">
        <w:rPr>
          <w:lang w:val="ru-RU"/>
        </w:rPr>
        <w:t xml:space="preserve">, </w:t>
      </w:r>
      <w:r w:rsidRPr="00384BCE">
        <w:t>Logistic</w:t>
      </w:r>
      <w:r w:rsidRPr="00384BCE">
        <w:rPr>
          <w:lang w:val="ru-RU"/>
        </w:rPr>
        <w:t xml:space="preserve"> </w:t>
      </w:r>
      <w:r w:rsidRPr="00384BCE">
        <w:t>Regression</w:t>
      </w:r>
      <w:r w:rsidRPr="00384BCE">
        <w:rPr>
          <w:lang w:val="ru-RU"/>
        </w:rPr>
        <w:t xml:space="preserve">, </w:t>
      </w:r>
      <w:r w:rsidRPr="00384BCE">
        <w:t>MLP</w:t>
      </w:r>
      <w:r w:rsidRPr="00384BCE">
        <w:rPr>
          <w:lang w:val="ru-RU"/>
        </w:rPr>
        <w:t xml:space="preserve"> </w:t>
      </w:r>
      <w:r w:rsidRPr="00384BCE">
        <w:t>Neural</w:t>
      </w:r>
      <w:r w:rsidRPr="00384BCE">
        <w:rPr>
          <w:lang w:val="ru-RU"/>
        </w:rPr>
        <w:t xml:space="preserve"> </w:t>
      </w:r>
      <w:r w:rsidRPr="00384BCE">
        <w:t>Network</w:t>
      </w:r>
      <w:r w:rsidRPr="00384BCE">
        <w:rPr>
          <w:lang w:val="ru-RU"/>
        </w:rPr>
        <w:t xml:space="preserve">), обученных на исторических данных 2021–2024 годов, обеспечивает точность прогнозирования </w:t>
      </w:r>
      <w:r w:rsidRPr="00384BCE">
        <w:t>F</w:t>
      </w:r>
      <w:r w:rsidRPr="00384BCE">
        <w:rPr>
          <w:lang w:val="ru-RU"/>
        </w:rPr>
        <w:t>1-</w:t>
      </w:r>
      <w:r w:rsidRPr="00384BCE">
        <w:t>score</w:t>
      </w:r>
      <w:r w:rsidRPr="00384BCE">
        <w:rPr>
          <w:lang w:val="ru-RU"/>
        </w:rPr>
        <w:t xml:space="preserve"> = 0,68 для заморозков (24 часа), </w:t>
      </w:r>
      <w:r w:rsidRPr="00384BCE">
        <w:t>AUC</w:t>
      </w:r>
      <w:r w:rsidRPr="00384BCE">
        <w:rPr>
          <w:lang w:val="ru-RU"/>
        </w:rPr>
        <w:t>-</w:t>
      </w:r>
      <w:r w:rsidRPr="00384BCE">
        <w:t>ROC</w:t>
      </w:r>
      <w:r w:rsidRPr="00384BCE">
        <w:rPr>
          <w:lang w:val="ru-RU"/>
        </w:rPr>
        <w:t xml:space="preserve"> = 0,75 для вредителей (7 дней) и </w:t>
      </w:r>
      <w:r w:rsidRPr="00384BCE">
        <w:t>R</w:t>
      </w:r>
      <w:r w:rsidRPr="00384BCE">
        <w:rPr>
          <w:lang w:val="ru-RU"/>
        </w:rPr>
        <w:t>² = 0,85 для водного стресса (48 часов).</w:t>
      </w:r>
    </w:p>
    <w:p w14:paraId="70338EA5" w14:textId="77777777" w:rsidR="006924EC" w:rsidRDefault="006924EC" w:rsidP="003D27FB">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7FF835C4" w14:textId="77777777" w:rsidR="006924EC" w:rsidRPr="00384BCE" w:rsidRDefault="006924EC" w:rsidP="009D2279">
      <w:pPr>
        <w:ind w:firstLine="709"/>
        <w:jc w:val="both"/>
        <w:rPr>
          <w:lang w:val="ru-RU"/>
        </w:rPr>
      </w:pPr>
    </w:p>
    <w:p w14:paraId="305CD4F3" w14:textId="77777777" w:rsidR="00BF34C4" w:rsidRPr="00353F4B" w:rsidRDefault="00A92697" w:rsidP="009D2279">
      <w:pPr>
        <w:ind w:firstLine="709"/>
        <w:jc w:val="both"/>
        <w:rPr>
          <w:lang w:val="ru-RU"/>
        </w:rPr>
      </w:pPr>
      <w:r w:rsidRPr="00353F4B">
        <w:rPr>
          <w:lang w:val="ru-RU"/>
        </w:rPr>
        <w:t xml:space="preserve">Уровень предоставления сервисов реализует интерфейсы взаимодействия с клиентскими приложениями. REST API построен в соответствии со спецификацией </w:t>
      </w:r>
      <w:proofErr w:type="spellStart"/>
      <w:r w:rsidRPr="00353F4B">
        <w:rPr>
          <w:lang w:val="ru-RU"/>
        </w:rPr>
        <w:t>OpenAPI</w:t>
      </w:r>
      <w:proofErr w:type="spellEnd"/>
      <w:r w:rsidRPr="00353F4B">
        <w:rPr>
          <w:lang w:val="ru-RU"/>
        </w:rPr>
        <w:t xml:space="preserve"> 3.0 и обеспечивает CRUD-операции над всеми сущностями системы. Для сложных запросов, требующих выборки связанных данных, реализован </w:t>
      </w:r>
      <w:proofErr w:type="spellStart"/>
      <w:r w:rsidRPr="00353F4B">
        <w:rPr>
          <w:lang w:val="ru-RU"/>
        </w:rPr>
        <w:t>GraphQL</w:t>
      </w:r>
      <w:proofErr w:type="spellEnd"/>
      <w:r w:rsidRPr="00353F4B">
        <w:rPr>
          <w:lang w:val="ru-RU"/>
        </w:rPr>
        <w:t xml:space="preserve"> </w:t>
      </w:r>
      <w:proofErr w:type="spellStart"/>
      <w:r w:rsidRPr="00353F4B">
        <w:rPr>
          <w:lang w:val="ru-RU"/>
        </w:rPr>
        <w:t>endpoint</w:t>
      </w:r>
      <w:proofErr w:type="spellEnd"/>
      <w:r w:rsidRPr="00353F4B">
        <w:rPr>
          <w:lang w:val="ru-RU"/>
        </w:rPr>
        <w:t xml:space="preserve"> на базе Apollo Server, позволяющий клиентам запрашивать только необходимые поля и минимизировать объём передаваемых данных [96, с. 1–10].</w:t>
      </w:r>
    </w:p>
    <w:p w14:paraId="74622F9D" w14:textId="77777777" w:rsidR="00BF34C4" w:rsidRPr="00353F4B" w:rsidRDefault="00A92697" w:rsidP="009D2279">
      <w:pPr>
        <w:ind w:firstLine="709"/>
        <w:jc w:val="both"/>
        <w:rPr>
          <w:lang w:val="ru-RU"/>
        </w:rPr>
      </w:pPr>
      <w:r w:rsidRPr="00353F4B">
        <w:rPr>
          <w:lang w:val="ru-RU"/>
        </w:rPr>
        <w:t xml:space="preserve">Для обеспечения передачи данных в режиме реального времени развёрнут </w:t>
      </w:r>
      <w:r>
        <w:t>WebSocket</w:t>
      </w:r>
      <w:r w:rsidRPr="00353F4B">
        <w:rPr>
          <w:lang w:val="ru-RU"/>
        </w:rPr>
        <w:t xml:space="preserve"> сервер на базе библиотеки </w:t>
      </w:r>
      <w:r>
        <w:t>Socket</w:t>
      </w:r>
      <w:r w:rsidRPr="00353F4B">
        <w:rPr>
          <w:lang w:val="ru-RU"/>
        </w:rPr>
        <w:t>.</w:t>
      </w:r>
      <w:r>
        <w:t>io</w:t>
      </w:r>
      <w:r w:rsidRPr="00353F4B">
        <w:rPr>
          <w:lang w:val="ru-RU"/>
        </w:rPr>
        <w:t>. Данный компонент обеспечивает мгновенную доставку оповещений о критических событиях (заморозки, превышение пороговых значений) на клиентские устройства без необходимости периодического опроса сервера. Согласно измерениям, латентность доставки сообщений составляет менее 100 мс при стабильном интернет-соединении.</w:t>
      </w:r>
    </w:p>
    <w:p w14:paraId="75C982DB" w14:textId="77777777" w:rsidR="00BF34C4" w:rsidRPr="00353F4B" w:rsidRDefault="00A92697" w:rsidP="009D2279">
      <w:pPr>
        <w:ind w:firstLine="709"/>
        <w:jc w:val="both"/>
        <w:rPr>
          <w:lang w:val="ru-RU"/>
        </w:rPr>
      </w:pPr>
      <w:r w:rsidRPr="00353F4B">
        <w:rPr>
          <w:lang w:val="ru-RU"/>
        </w:rPr>
        <w:t xml:space="preserve">Аутентификация и авторизация пользователей реализованы на базе стандарта JWT (JSON Web </w:t>
      </w:r>
      <w:proofErr w:type="spellStart"/>
      <w:r w:rsidRPr="00353F4B">
        <w:rPr>
          <w:lang w:val="ru-RU"/>
        </w:rPr>
        <w:t>Token</w:t>
      </w:r>
      <w:proofErr w:type="spellEnd"/>
      <w:r w:rsidRPr="00353F4B">
        <w:rPr>
          <w:lang w:val="ru-RU"/>
        </w:rPr>
        <w:t xml:space="preserve">) с поддержкой протокола </w:t>
      </w:r>
      <w:proofErr w:type="spellStart"/>
      <w:r w:rsidRPr="00353F4B">
        <w:rPr>
          <w:lang w:val="ru-RU"/>
        </w:rPr>
        <w:t>OAuth</w:t>
      </w:r>
      <w:proofErr w:type="spellEnd"/>
      <w:r w:rsidRPr="00353F4B">
        <w:rPr>
          <w:lang w:val="ru-RU"/>
        </w:rPr>
        <w:t xml:space="preserve"> 2.0 для интеграции с внешними провайдерами идентификации. Токены доступа имеют срок действия 15 минут, </w:t>
      </w:r>
      <w:proofErr w:type="spellStart"/>
      <w:r w:rsidRPr="00353F4B">
        <w:rPr>
          <w:lang w:val="ru-RU"/>
        </w:rPr>
        <w:t>refresh</w:t>
      </w:r>
      <w:proofErr w:type="spellEnd"/>
      <w:r w:rsidRPr="00353F4B">
        <w:rPr>
          <w:lang w:val="ru-RU"/>
        </w:rPr>
        <w:t>-токены – 7 дней, что соответствует рекомендациям IETF RFC 6749 [106, с. 1–10]. Все API-</w:t>
      </w:r>
      <w:proofErr w:type="spellStart"/>
      <w:r w:rsidRPr="00353F4B">
        <w:rPr>
          <w:lang w:val="ru-RU"/>
        </w:rPr>
        <w:t>endpoints</w:t>
      </w:r>
      <w:proofErr w:type="spellEnd"/>
      <w:r w:rsidRPr="00353F4B">
        <w:rPr>
          <w:lang w:val="ru-RU"/>
        </w:rPr>
        <w:t xml:space="preserve"> защищены </w:t>
      </w:r>
      <w:proofErr w:type="spellStart"/>
      <w:r w:rsidRPr="00353F4B">
        <w:rPr>
          <w:lang w:val="ru-RU"/>
        </w:rPr>
        <w:t>middleware</w:t>
      </w:r>
      <w:proofErr w:type="spellEnd"/>
      <w:r w:rsidRPr="00353F4B">
        <w:rPr>
          <w:lang w:val="ru-RU"/>
        </w:rPr>
        <w:t xml:space="preserve"> авторизации, проверяющим наличие и валидность JWT-токена в заголовке </w:t>
      </w:r>
      <w:proofErr w:type="spellStart"/>
      <w:r w:rsidRPr="00353F4B">
        <w:rPr>
          <w:lang w:val="ru-RU"/>
        </w:rPr>
        <w:t>Authorization</w:t>
      </w:r>
      <w:proofErr w:type="spellEnd"/>
      <w:r w:rsidRPr="00353F4B">
        <w:rPr>
          <w:lang w:val="ru-RU"/>
        </w:rPr>
        <w:t>.</w:t>
      </w:r>
    </w:p>
    <w:p w14:paraId="4EAE1042" w14:textId="77777777" w:rsidR="00BF34C4" w:rsidRDefault="00A92697" w:rsidP="009D2279">
      <w:pPr>
        <w:ind w:firstLine="709"/>
        <w:jc w:val="both"/>
        <w:rPr>
          <w:lang w:val="ru-RU"/>
        </w:rPr>
      </w:pPr>
      <w:r w:rsidRPr="00837C98">
        <w:rPr>
          <w:lang w:val="ru-RU"/>
        </w:rPr>
        <w:t>Обобщая полученные результаты,</w:t>
      </w:r>
      <w:r>
        <w:rPr>
          <w:lang w:val="ru-RU"/>
        </w:rPr>
        <w:t xml:space="preserve"> </w:t>
      </w:r>
      <w:r w:rsidRPr="00353F4B">
        <w:rPr>
          <w:lang w:val="ru-RU"/>
        </w:rPr>
        <w:t xml:space="preserve">серверная часть разработанной информационной системы представляет собой современную трёхуровневую архитектуру, обеспечивающую надёжный приём телеметрических данных от </w:t>
      </w:r>
      <w:r>
        <w:t>IoT</w:t>
      </w:r>
      <w:r w:rsidRPr="00353F4B">
        <w:rPr>
          <w:lang w:val="ru-RU"/>
        </w:rPr>
        <w:t xml:space="preserve">-устройств, эффективное хранение временных рядов с использованием специализированных расширений </w:t>
      </w:r>
      <w:r>
        <w:t>PostgreSQL</w:t>
      </w:r>
      <w:r w:rsidRPr="00353F4B">
        <w:rPr>
          <w:lang w:val="ru-RU"/>
        </w:rPr>
        <w:t xml:space="preserve">, выполнение аналитических задач с применением алгоритмов машинного обучения, а также предоставление унифицированных </w:t>
      </w:r>
      <w:r>
        <w:t>API</w:t>
      </w:r>
      <w:r w:rsidRPr="00353F4B">
        <w:rPr>
          <w:lang w:val="ru-RU"/>
        </w:rPr>
        <w:t xml:space="preserve">-интерфейсов для клиентских приложений. Использование контейнеризации </w:t>
      </w:r>
      <w:r>
        <w:t>Docker</w:t>
      </w:r>
      <w:r w:rsidRPr="00353F4B">
        <w:rPr>
          <w:lang w:val="ru-RU"/>
        </w:rPr>
        <w:t xml:space="preserve"> и оркестратора </w:t>
      </w:r>
      <w:r>
        <w:t>Docker</w:t>
      </w:r>
      <w:r w:rsidRPr="00353F4B">
        <w:rPr>
          <w:lang w:val="ru-RU"/>
        </w:rPr>
        <w:t xml:space="preserve"> </w:t>
      </w:r>
      <w:r>
        <w:t>Compose</w:t>
      </w:r>
      <w:r w:rsidRPr="00353F4B">
        <w:rPr>
          <w:lang w:val="ru-RU"/>
        </w:rPr>
        <w:t xml:space="preserve"> обеспечивает воспроизводимость развёртывания и упрощает масштабирование отдельных компонентов системы.</w:t>
      </w:r>
    </w:p>
    <w:p w14:paraId="06B281D5" w14:textId="77777777" w:rsidR="00BF34C4" w:rsidRPr="008A3D52" w:rsidRDefault="00A92697" w:rsidP="009D2279">
      <w:pPr>
        <w:ind w:firstLine="709"/>
        <w:jc w:val="both"/>
        <w:rPr>
          <w:lang w:val="ru-RU"/>
        </w:rPr>
      </w:pPr>
      <w:r w:rsidRPr="008A3D52">
        <w:rPr>
          <w:lang w:val="ru-RU"/>
        </w:rPr>
        <w:t xml:space="preserve">Клиентская часть разработанной информационной системы интеллектуального экологического мониторинга представляет собой веб-приложение, обеспечивающее </w:t>
      </w:r>
      <w:proofErr w:type="gramStart"/>
      <w:r w:rsidRPr="008A3D52">
        <w:rPr>
          <w:lang w:val="ru-RU"/>
        </w:rPr>
        <w:t>интерактивное взаимодействие</w:t>
      </w:r>
      <w:proofErr w:type="gramEnd"/>
      <w:r w:rsidRPr="008A3D52">
        <w:rPr>
          <w:lang w:val="ru-RU"/>
        </w:rPr>
        <w:t xml:space="preserve"> пользователей с данными мониторинга агроэкосистемы. Проектирование пользовательского интерфейса выполнено с учётом принципов юзабилити и доступности, что соответствует международным стандартам WCAG 2.1 (Web Content </w:t>
      </w:r>
      <w:proofErr w:type="spellStart"/>
      <w:r w:rsidRPr="008A3D52">
        <w:rPr>
          <w:lang w:val="ru-RU"/>
        </w:rPr>
        <w:t>Accessibility</w:t>
      </w:r>
      <w:proofErr w:type="spellEnd"/>
      <w:r w:rsidRPr="008A3D52">
        <w:rPr>
          <w:lang w:val="ru-RU"/>
        </w:rPr>
        <w:t xml:space="preserve"> </w:t>
      </w:r>
      <w:proofErr w:type="spellStart"/>
      <w:r w:rsidRPr="008A3D52">
        <w:rPr>
          <w:lang w:val="ru-RU"/>
        </w:rPr>
        <w:t>Guidelines</w:t>
      </w:r>
      <w:proofErr w:type="spellEnd"/>
      <w:r w:rsidRPr="008A3D52">
        <w:rPr>
          <w:lang w:val="ru-RU"/>
        </w:rPr>
        <w:t>) [72, с. 100–115].</w:t>
      </w:r>
    </w:p>
    <w:p w14:paraId="02E4E7F9" w14:textId="77777777" w:rsidR="006924EC" w:rsidRDefault="00A92697" w:rsidP="009D2279">
      <w:pPr>
        <w:ind w:firstLine="709"/>
        <w:jc w:val="both"/>
        <w:rPr>
          <w:lang w:val="ru-RU"/>
        </w:rPr>
      </w:pPr>
      <w:r w:rsidRPr="008A3D52">
        <w:rPr>
          <w:lang w:val="ru-RU"/>
        </w:rPr>
        <w:t xml:space="preserve">Разработка клиентской части выполнена с использованием современного фреймворка </w:t>
      </w:r>
      <w:r>
        <w:t>Next</w:t>
      </w:r>
      <w:r w:rsidRPr="008A3D52">
        <w:rPr>
          <w:lang w:val="ru-RU"/>
        </w:rPr>
        <w:t>.</w:t>
      </w:r>
      <w:proofErr w:type="spellStart"/>
      <w:r>
        <w:t>js</w:t>
      </w:r>
      <w:proofErr w:type="spellEnd"/>
      <w:r w:rsidRPr="008A3D52">
        <w:rPr>
          <w:lang w:val="ru-RU"/>
        </w:rPr>
        <w:t xml:space="preserve"> версии 14, представляющего собой расширение библиотеки </w:t>
      </w:r>
      <w:r>
        <w:t>React</w:t>
      </w:r>
      <w:r w:rsidRPr="008A3D52">
        <w:rPr>
          <w:lang w:val="ru-RU"/>
        </w:rPr>
        <w:t>.</w:t>
      </w:r>
      <w:proofErr w:type="spellStart"/>
      <w:r>
        <w:t>js</w:t>
      </w:r>
      <w:proofErr w:type="spellEnd"/>
      <w:r w:rsidRPr="008A3D52">
        <w:rPr>
          <w:lang w:val="ru-RU"/>
        </w:rPr>
        <w:t xml:space="preserve"> с поддержкой серверного рендеринга (</w:t>
      </w:r>
      <w:r>
        <w:t>SSR</w:t>
      </w:r>
      <w:r w:rsidRPr="008A3D52">
        <w:rPr>
          <w:lang w:val="ru-RU"/>
        </w:rPr>
        <w:t>), статической генерации страниц (</w:t>
      </w:r>
      <w:r>
        <w:t>SSG</w:t>
      </w:r>
      <w:r w:rsidRPr="008A3D52">
        <w:rPr>
          <w:lang w:val="ru-RU"/>
        </w:rPr>
        <w:t>) и инкрементальной статической регенерации (</w:t>
      </w:r>
      <w:r>
        <w:t>ISR</w:t>
      </w:r>
      <w:r w:rsidRPr="008A3D52">
        <w:rPr>
          <w:lang w:val="ru-RU"/>
        </w:rPr>
        <w:t xml:space="preserve">). Согласно данным </w:t>
      </w:r>
      <w:r>
        <w:t>State</w:t>
      </w:r>
      <w:r w:rsidRPr="008A3D52">
        <w:rPr>
          <w:lang w:val="ru-RU"/>
        </w:rPr>
        <w:t xml:space="preserve"> </w:t>
      </w:r>
      <w:r>
        <w:t>of</w:t>
      </w:r>
      <w:r w:rsidRPr="008A3D52">
        <w:rPr>
          <w:lang w:val="ru-RU"/>
        </w:rPr>
        <w:t xml:space="preserve"> </w:t>
      </w:r>
      <w:r>
        <w:t>JavaScript</w:t>
      </w:r>
      <w:r w:rsidRPr="008A3D52">
        <w:rPr>
          <w:lang w:val="ru-RU"/>
        </w:rPr>
        <w:t xml:space="preserve"> </w:t>
      </w:r>
      <w:r>
        <w:t>Survey</w:t>
      </w:r>
      <w:r w:rsidRPr="008A3D52">
        <w:rPr>
          <w:lang w:val="ru-RU"/>
        </w:rPr>
        <w:t xml:space="preserve"> 2023, </w:t>
      </w:r>
      <w:r>
        <w:t>Next</w:t>
      </w:r>
      <w:r w:rsidRPr="008A3D52">
        <w:rPr>
          <w:lang w:val="ru-RU"/>
        </w:rPr>
        <w:t>.</w:t>
      </w:r>
      <w:proofErr w:type="spellStart"/>
      <w:r>
        <w:t>js</w:t>
      </w:r>
      <w:proofErr w:type="spellEnd"/>
      <w:r w:rsidRPr="008A3D52">
        <w:rPr>
          <w:lang w:val="ru-RU"/>
        </w:rPr>
        <w:t xml:space="preserve"> занимает лидирующую позицию </w:t>
      </w:r>
    </w:p>
    <w:p w14:paraId="22A3E08C" w14:textId="77777777" w:rsidR="006924EC" w:rsidRDefault="006924EC" w:rsidP="003D27FB">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316050EC" w14:textId="77777777" w:rsidR="006924EC" w:rsidRDefault="006924EC" w:rsidP="006924EC">
      <w:pPr>
        <w:jc w:val="both"/>
        <w:rPr>
          <w:lang w:val="ru-RU"/>
        </w:rPr>
      </w:pPr>
    </w:p>
    <w:p w14:paraId="092B714B" w14:textId="3A1ACE12" w:rsidR="00BF34C4" w:rsidRPr="008A3D52" w:rsidRDefault="00A92697" w:rsidP="006924EC">
      <w:pPr>
        <w:jc w:val="both"/>
        <w:rPr>
          <w:lang w:val="ru-RU"/>
        </w:rPr>
      </w:pPr>
      <w:r w:rsidRPr="008A3D52">
        <w:rPr>
          <w:lang w:val="ru-RU"/>
        </w:rPr>
        <w:t xml:space="preserve">среди </w:t>
      </w:r>
      <w:proofErr w:type="spellStart"/>
      <w:r w:rsidRPr="008A3D52">
        <w:rPr>
          <w:lang w:val="ru-RU"/>
        </w:rPr>
        <w:t>метафреймворков</w:t>
      </w:r>
      <w:proofErr w:type="spellEnd"/>
      <w:r w:rsidRPr="008A3D52">
        <w:rPr>
          <w:lang w:val="ru-RU"/>
        </w:rPr>
        <w:t xml:space="preserve"> с показателем удовлетворённости 90% среди разработчиков [96, с. 11–20].</w:t>
      </w:r>
    </w:p>
    <w:p w14:paraId="62A60477" w14:textId="77777777" w:rsidR="00BF34C4" w:rsidRPr="008A3D52" w:rsidRDefault="00A92697" w:rsidP="009D2279">
      <w:pPr>
        <w:ind w:firstLine="709"/>
        <w:jc w:val="both"/>
        <w:rPr>
          <w:lang w:val="ru-RU"/>
        </w:rPr>
      </w:pPr>
      <w:r w:rsidRPr="008A3D52">
        <w:rPr>
          <w:lang w:val="ru-RU"/>
        </w:rPr>
        <w:t xml:space="preserve">Архитектура клиентского приложения построена по компонентному принципу с использованием языка программирования </w:t>
      </w:r>
      <w:proofErr w:type="spellStart"/>
      <w:r w:rsidRPr="008A3D52">
        <w:rPr>
          <w:lang w:val="ru-RU"/>
        </w:rPr>
        <w:t>TypeScript</w:t>
      </w:r>
      <w:proofErr w:type="spellEnd"/>
      <w:r w:rsidRPr="008A3D52">
        <w:rPr>
          <w:lang w:val="ru-RU"/>
        </w:rPr>
        <w:t xml:space="preserve">, обеспечивающего статическую типизацию и повышение надёжности кода. Применение </w:t>
      </w:r>
      <w:proofErr w:type="spellStart"/>
      <w:r w:rsidRPr="008A3D52">
        <w:rPr>
          <w:lang w:val="ru-RU"/>
        </w:rPr>
        <w:t>TypeScript</w:t>
      </w:r>
      <w:proofErr w:type="spellEnd"/>
      <w:r w:rsidRPr="008A3D52">
        <w:rPr>
          <w:lang w:val="ru-RU"/>
        </w:rPr>
        <w:t xml:space="preserve"> позволяет выявлять ошибки на этапе компиляции, улучшает автодополнение в интегрированных средах разработки и упрощает рефакторинг кодовой базы [132, с. 30–45].</w:t>
      </w:r>
    </w:p>
    <w:p w14:paraId="1606283E" w14:textId="77777777" w:rsidR="00BF34C4" w:rsidRPr="008A3D52" w:rsidRDefault="00A92697" w:rsidP="009D2279">
      <w:pPr>
        <w:ind w:firstLine="709"/>
        <w:jc w:val="both"/>
        <w:rPr>
          <w:lang w:val="ru-RU"/>
        </w:rPr>
      </w:pPr>
      <w:r w:rsidRPr="008A3D52">
        <w:rPr>
          <w:lang w:val="ru-RU"/>
        </w:rPr>
        <w:t xml:space="preserve">Структура клиентского приложения организована в соответствии с рекомендациями Next.js </w:t>
      </w:r>
      <w:proofErr w:type="spellStart"/>
      <w:r w:rsidRPr="008A3D52">
        <w:rPr>
          <w:lang w:val="ru-RU"/>
        </w:rPr>
        <w:t>App</w:t>
      </w:r>
      <w:proofErr w:type="spellEnd"/>
      <w:r w:rsidRPr="008A3D52">
        <w:rPr>
          <w:lang w:val="ru-RU"/>
        </w:rPr>
        <w:t xml:space="preserve"> </w:t>
      </w:r>
      <w:proofErr w:type="spellStart"/>
      <w:r w:rsidRPr="008A3D52">
        <w:rPr>
          <w:lang w:val="ru-RU"/>
        </w:rPr>
        <w:t>Router</w:t>
      </w:r>
      <w:proofErr w:type="spellEnd"/>
      <w:r w:rsidRPr="008A3D52">
        <w:rPr>
          <w:lang w:val="ru-RU"/>
        </w:rPr>
        <w:t xml:space="preserve"> и включает три логических уровня: уровень страниц и маршрутизации, уровень UI-компонентов и уровень управления состоянием и данными. Маршрутизация реализована на базе файловой системы, где каждая директория в папке /</w:t>
      </w:r>
      <w:proofErr w:type="spellStart"/>
      <w:r w:rsidRPr="008A3D52">
        <w:rPr>
          <w:lang w:val="ru-RU"/>
        </w:rPr>
        <w:t>app</w:t>
      </w:r>
      <w:proofErr w:type="spellEnd"/>
      <w:r w:rsidRPr="008A3D52">
        <w:rPr>
          <w:lang w:val="ru-RU"/>
        </w:rPr>
        <w:t xml:space="preserve"> соответствует маршруту приложения [94, с. 11–25].</w:t>
      </w:r>
    </w:p>
    <w:p w14:paraId="0542924B" w14:textId="77777777" w:rsidR="00BF34C4" w:rsidRPr="008A3D52" w:rsidRDefault="00A92697" w:rsidP="009D2279">
      <w:pPr>
        <w:ind w:firstLine="709"/>
        <w:jc w:val="both"/>
        <w:rPr>
          <w:lang w:val="ru-RU"/>
        </w:rPr>
      </w:pPr>
      <w:r w:rsidRPr="008A3D52">
        <w:rPr>
          <w:lang w:val="ru-RU"/>
        </w:rPr>
        <w:t>Для визуализации данных мониторинга применяется библиотека Chart.js, предоставляющая широкий набор типов графиков: линейные (временные ряды температуры и влажности), столбчатые (сравнение показателей), круговые (распределение), а также специализированные диаграммы – роза ветров для отображения направления и скорости ветра. Интерактивность графиков обеспечивается функциями масштабирования, выделения временных периодов и экспорта в форматы PNG и SVG [96, с. 21–30].</w:t>
      </w:r>
    </w:p>
    <w:p w14:paraId="595FAE2F" w14:textId="77777777" w:rsidR="009D486A" w:rsidRPr="00B05D1B" w:rsidRDefault="009D486A" w:rsidP="00C84A13">
      <w:pPr>
        <w:rPr>
          <w:lang w:val="ru-RU"/>
        </w:rPr>
      </w:pPr>
    </w:p>
    <w:p w14:paraId="65F2EA76" w14:textId="77777777" w:rsidR="00BF34C4" w:rsidRDefault="00A92697" w:rsidP="009D2279">
      <w:pPr>
        <w:jc w:val="center"/>
      </w:pPr>
      <w:r w:rsidRPr="004A255F">
        <w:rPr>
          <w:noProof/>
        </w:rPr>
        <w:drawing>
          <wp:inline distT="0" distB="0" distL="0" distR="0" wp14:anchorId="326AC5AB" wp14:editId="1C382993">
            <wp:extent cx="3333300" cy="1951630"/>
            <wp:effectExtent l="0" t="0" r="635" b="0"/>
            <wp:docPr id="59" name="Picture 1" descr="P482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 descr="P4826#yIS1"/>
                    <pic:cNvPicPr/>
                  </pic:nvPicPr>
                  <pic:blipFill>
                    <a:blip r:embed="rId66"/>
                    <a:stretch>
                      <a:fillRect/>
                    </a:stretch>
                  </pic:blipFill>
                  <pic:spPr>
                    <a:xfrm>
                      <a:off x="0" y="0"/>
                      <a:ext cx="3351226" cy="1962125"/>
                    </a:xfrm>
                    <a:prstGeom prst="rect">
                      <a:avLst/>
                    </a:prstGeom>
                  </pic:spPr>
                </pic:pic>
              </a:graphicData>
            </a:graphic>
          </wp:inline>
        </w:drawing>
      </w:r>
    </w:p>
    <w:p w14:paraId="338C8EB3" w14:textId="77777777" w:rsidR="004B22CE" w:rsidRDefault="004B22CE" w:rsidP="009D2279">
      <w:pPr>
        <w:jc w:val="center"/>
        <w:rPr>
          <w:lang w:val="ru-RU"/>
        </w:rPr>
      </w:pPr>
    </w:p>
    <w:p w14:paraId="331998F2" w14:textId="46EAAA1A" w:rsidR="00BF34C4" w:rsidRPr="008A3D52" w:rsidRDefault="00A92697" w:rsidP="009D2279">
      <w:pPr>
        <w:jc w:val="center"/>
        <w:rPr>
          <w:lang w:val="ru-RU"/>
        </w:rPr>
      </w:pPr>
      <w:r w:rsidRPr="008A3D52">
        <w:rPr>
          <w:lang w:val="ru-RU"/>
        </w:rPr>
        <w:t>Рисунок В.2 – Структура пользовательского интерфейса главной панели управления (</w:t>
      </w:r>
      <w:proofErr w:type="spellStart"/>
      <w:r w:rsidRPr="008A3D52">
        <w:rPr>
          <w:lang w:val="ru-RU"/>
        </w:rPr>
        <w:t>Dashboard</w:t>
      </w:r>
      <w:proofErr w:type="spellEnd"/>
      <w:r w:rsidRPr="008A3D52">
        <w:rPr>
          <w:lang w:val="ru-RU"/>
        </w:rPr>
        <w:t>) [Разработано автором]</w:t>
      </w:r>
    </w:p>
    <w:p w14:paraId="27C708E1" w14:textId="77777777" w:rsidR="00BF34C4" w:rsidRPr="00E144CE" w:rsidRDefault="00BF34C4">
      <w:pPr>
        <w:rPr>
          <w:lang w:val="ru-RU"/>
        </w:rPr>
      </w:pPr>
    </w:p>
    <w:p w14:paraId="306C0783" w14:textId="77777777" w:rsidR="006924EC" w:rsidRDefault="00A92697" w:rsidP="009D2279">
      <w:pPr>
        <w:ind w:firstLine="709"/>
        <w:jc w:val="both"/>
        <w:rPr>
          <w:lang w:val="ru-RU"/>
        </w:rPr>
      </w:pPr>
      <w:r w:rsidRPr="008A3D52">
        <w:rPr>
          <w:lang w:val="ru-RU"/>
        </w:rPr>
        <w:t xml:space="preserve">Управление состоянием приложения реализовано с применением комбинации нескольких подходов. Для глобального состояния пользовательского интерфейса (выбранный период, фильтры, настройки отображения) используется библиотека </w:t>
      </w:r>
      <w:proofErr w:type="spellStart"/>
      <w:r w:rsidRPr="008A3D52">
        <w:rPr>
          <w:lang w:val="ru-RU"/>
        </w:rPr>
        <w:t>Zustand</w:t>
      </w:r>
      <w:proofErr w:type="spellEnd"/>
      <w:r w:rsidRPr="008A3D52">
        <w:rPr>
          <w:lang w:val="ru-RU"/>
        </w:rPr>
        <w:t xml:space="preserve">, обеспечивающая минимальный размер бандла (менее 1 КБ) и простой API без </w:t>
      </w:r>
      <w:proofErr w:type="spellStart"/>
      <w:r w:rsidRPr="008A3D52">
        <w:rPr>
          <w:lang w:val="ru-RU"/>
        </w:rPr>
        <w:t>boilerplate</w:t>
      </w:r>
      <w:proofErr w:type="spellEnd"/>
      <w:r w:rsidRPr="008A3D52">
        <w:rPr>
          <w:lang w:val="ru-RU"/>
        </w:rPr>
        <w:t xml:space="preserve">-кода [132, с. 46–60]. Серверное состояние (данные с API) управляется библиотекой </w:t>
      </w:r>
      <w:proofErr w:type="spellStart"/>
      <w:r w:rsidRPr="008A3D52">
        <w:rPr>
          <w:lang w:val="ru-RU"/>
        </w:rPr>
        <w:t>TanStack</w:t>
      </w:r>
      <w:proofErr w:type="spellEnd"/>
      <w:r w:rsidRPr="008A3D52">
        <w:rPr>
          <w:lang w:val="ru-RU"/>
        </w:rPr>
        <w:t xml:space="preserve"> </w:t>
      </w:r>
      <w:proofErr w:type="spellStart"/>
      <w:r w:rsidRPr="008A3D52">
        <w:rPr>
          <w:lang w:val="ru-RU"/>
        </w:rPr>
        <w:t>Query</w:t>
      </w:r>
      <w:proofErr w:type="spellEnd"/>
      <w:r w:rsidRPr="008A3D52">
        <w:rPr>
          <w:lang w:val="ru-RU"/>
        </w:rPr>
        <w:t xml:space="preserve"> (</w:t>
      </w:r>
      <w:proofErr w:type="spellStart"/>
      <w:r w:rsidRPr="008A3D52">
        <w:rPr>
          <w:lang w:val="ru-RU"/>
        </w:rPr>
        <w:t>React</w:t>
      </w:r>
      <w:proofErr w:type="spellEnd"/>
      <w:r w:rsidRPr="008A3D52">
        <w:rPr>
          <w:lang w:val="ru-RU"/>
        </w:rPr>
        <w:t xml:space="preserve"> </w:t>
      </w:r>
    </w:p>
    <w:p w14:paraId="5BC180A7" w14:textId="77777777" w:rsidR="003633D9" w:rsidRDefault="003633D9" w:rsidP="003D27FB">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088EDBB2" w14:textId="77777777" w:rsidR="003633D9" w:rsidRDefault="003633D9" w:rsidP="003633D9">
      <w:pPr>
        <w:jc w:val="both"/>
        <w:rPr>
          <w:lang w:val="ru-RU"/>
        </w:rPr>
      </w:pPr>
    </w:p>
    <w:p w14:paraId="780D3ADA" w14:textId="7ED9E764" w:rsidR="00BF34C4" w:rsidRPr="008A3D52" w:rsidRDefault="00A92697" w:rsidP="003633D9">
      <w:pPr>
        <w:jc w:val="both"/>
        <w:rPr>
          <w:lang w:val="ru-RU"/>
        </w:rPr>
      </w:pPr>
      <w:r>
        <w:t>Query</w:t>
      </w:r>
      <w:r w:rsidRPr="008A3D52">
        <w:rPr>
          <w:lang w:val="ru-RU"/>
        </w:rPr>
        <w:t>), предоставляющей автоматическое кэширование, фоновое обновление данных (</w:t>
      </w:r>
      <w:r>
        <w:t>background</w:t>
      </w:r>
      <w:r w:rsidRPr="008A3D52">
        <w:rPr>
          <w:lang w:val="ru-RU"/>
        </w:rPr>
        <w:t xml:space="preserve"> </w:t>
      </w:r>
      <w:proofErr w:type="spellStart"/>
      <w:r>
        <w:t>refetching</w:t>
      </w:r>
      <w:proofErr w:type="spellEnd"/>
      <w:r w:rsidRPr="008A3D52">
        <w:rPr>
          <w:lang w:val="ru-RU"/>
        </w:rPr>
        <w:t>) и оптимистичные обновления.</w:t>
      </w:r>
    </w:p>
    <w:p w14:paraId="2E97AD37" w14:textId="77777777" w:rsidR="00BF34C4" w:rsidRPr="008A3D52" w:rsidRDefault="00A92697" w:rsidP="009D2279">
      <w:pPr>
        <w:ind w:firstLine="709"/>
        <w:jc w:val="both"/>
        <w:rPr>
          <w:lang w:val="ru-RU"/>
        </w:rPr>
      </w:pPr>
      <w:r w:rsidRPr="008A3D52">
        <w:rPr>
          <w:lang w:val="ru-RU"/>
        </w:rPr>
        <w:t xml:space="preserve">Для обеспечения передачи данных в режиме реального времени клиентское приложение устанавливает </w:t>
      </w:r>
      <w:proofErr w:type="spellStart"/>
      <w:r w:rsidRPr="008A3D52">
        <w:rPr>
          <w:lang w:val="ru-RU"/>
        </w:rPr>
        <w:t>WebSocket</w:t>
      </w:r>
      <w:proofErr w:type="spellEnd"/>
      <w:r w:rsidRPr="008A3D52">
        <w:rPr>
          <w:lang w:val="ru-RU"/>
        </w:rPr>
        <w:t>-соединение с сервером посредством библиотеки Socket.io-</w:t>
      </w:r>
      <w:proofErr w:type="spellStart"/>
      <w:r w:rsidRPr="008A3D52">
        <w:rPr>
          <w:lang w:val="ru-RU"/>
        </w:rPr>
        <w:t>client</w:t>
      </w:r>
      <w:proofErr w:type="spellEnd"/>
      <w:r w:rsidRPr="008A3D52">
        <w:rPr>
          <w:lang w:val="ru-RU"/>
        </w:rPr>
        <w:t>. При получении новых данных телеметрии или оповещений о критических событиях (заморозки, превышение пороговых значений) интерфейс обновляется мгновенно без необходимости ручного обновления страницы. Согласно измерениям, латентность обновления данных составляет менее 150 мс [74, с. 81–110].</w:t>
      </w:r>
    </w:p>
    <w:p w14:paraId="0BDCDFBD" w14:textId="77777777" w:rsidR="00BF34C4" w:rsidRPr="008A3D52" w:rsidRDefault="00A92697" w:rsidP="009D2279">
      <w:pPr>
        <w:ind w:firstLine="709"/>
        <w:jc w:val="both"/>
        <w:rPr>
          <w:lang w:val="ru-RU"/>
        </w:rPr>
      </w:pPr>
      <w:r w:rsidRPr="008A3D52">
        <w:rPr>
          <w:lang w:val="ru-RU"/>
        </w:rPr>
        <w:t>Клиентское приложение реализовано как прогрессивное веб-приложение (</w:t>
      </w:r>
      <w:proofErr w:type="spellStart"/>
      <w:r w:rsidRPr="008A3D52">
        <w:rPr>
          <w:lang w:val="ru-RU"/>
        </w:rPr>
        <w:t>Progressive</w:t>
      </w:r>
      <w:proofErr w:type="spellEnd"/>
      <w:r w:rsidRPr="008A3D52">
        <w:rPr>
          <w:lang w:val="ru-RU"/>
        </w:rPr>
        <w:t xml:space="preserve"> Web </w:t>
      </w:r>
      <w:proofErr w:type="spellStart"/>
      <w:r w:rsidRPr="008A3D52">
        <w:rPr>
          <w:lang w:val="ru-RU"/>
        </w:rPr>
        <w:t>App</w:t>
      </w:r>
      <w:proofErr w:type="spellEnd"/>
      <w:r w:rsidRPr="008A3D52">
        <w:rPr>
          <w:lang w:val="ru-RU"/>
        </w:rPr>
        <w:t xml:space="preserve">, PWA), что обеспечивает возможность установки на мобильные устройства, работу в офлайн-режиме и получение </w:t>
      </w:r>
      <w:proofErr w:type="spellStart"/>
      <w:r w:rsidRPr="008A3D52">
        <w:rPr>
          <w:lang w:val="ru-RU"/>
        </w:rPr>
        <w:t>push</w:t>
      </w:r>
      <w:proofErr w:type="spellEnd"/>
      <w:r w:rsidRPr="008A3D52">
        <w:rPr>
          <w:lang w:val="ru-RU"/>
        </w:rPr>
        <w:t xml:space="preserve">-уведомлений. Service </w:t>
      </w:r>
      <w:proofErr w:type="spellStart"/>
      <w:r w:rsidRPr="008A3D52">
        <w:rPr>
          <w:lang w:val="ru-RU"/>
        </w:rPr>
        <w:t>Worker</w:t>
      </w:r>
      <w:proofErr w:type="spellEnd"/>
      <w:r w:rsidRPr="008A3D52">
        <w:rPr>
          <w:lang w:val="ru-RU"/>
        </w:rPr>
        <w:t xml:space="preserve"> кэширует статические ресурсы (JavaScript, CSS, изображения) и критически важные API-ответы, обеспечивая работоспособность приложения при отсутствии интернет-соединения [96, с. 31–40]. При восстановлении связи накопленные данные автоматически синхронизируются с сервером.</w:t>
      </w:r>
    </w:p>
    <w:p w14:paraId="33801773" w14:textId="77777777" w:rsidR="00BF34C4" w:rsidRPr="008A3D52" w:rsidRDefault="00A92697" w:rsidP="009D2279">
      <w:pPr>
        <w:ind w:firstLine="709"/>
        <w:jc w:val="both"/>
        <w:rPr>
          <w:lang w:val="ru-RU"/>
        </w:rPr>
      </w:pPr>
      <w:r w:rsidRPr="008A3D52">
        <w:rPr>
          <w:lang w:val="ru-RU"/>
        </w:rPr>
        <w:t>Оптимизация производительности клиентского приложения включает несколько направлений: автоматическое разделение кода (</w:t>
      </w:r>
      <w:proofErr w:type="spellStart"/>
      <w:r w:rsidRPr="008A3D52">
        <w:rPr>
          <w:lang w:val="ru-RU"/>
        </w:rPr>
        <w:t>code</w:t>
      </w:r>
      <w:proofErr w:type="spellEnd"/>
      <w:r w:rsidRPr="008A3D52">
        <w:rPr>
          <w:lang w:val="ru-RU"/>
        </w:rPr>
        <w:t xml:space="preserve"> </w:t>
      </w:r>
      <w:proofErr w:type="spellStart"/>
      <w:r w:rsidRPr="008A3D52">
        <w:rPr>
          <w:lang w:val="ru-RU"/>
        </w:rPr>
        <w:t>splitting</w:t>
      </w:r>
      <w:proofErr w:type="spellEnd"/>
      <w:r w:rsidRPr="008A3D52">
        <w:rPr>
          <w:lang w:val="ru-RU"/>
        </w:rPr>
        <w:t>) по маршрутам с помощью динамических импортов, ленивая загрузка (</w:t>
      </w:r>
      <w:proofErr w:type="spellStart"/>
      <w:r w:rsidRPr="008A3D52">
        <w:rPr>
          <w:lang w:val="ru-RU"/>
        </w:rPr>
        <w:t>lazy</w:t>
      </w:r>
      <w:proofErr w:type="spellEnd"/>
      <w:r w:rsidRPr="008A3D52">
        <w:rPr>
          <w:lang w:val="ru-RU"/>
        </w:rPr>
        <w:t xml:space="preserve"> </w:t>
      </w:r>
      <w:proofErr w:type="spellStart"/>
      <w:r w:rsidRPr="008A3D52">
        <w:rPr>
          <w:lang w:val="ru-RU"/>
        </w:rPr>
        <w:t>loading</w:t>
      </w:r>
      <w:proofErr w:type="spellEnd"/>
      <w:r w:rsidRPr="008A3D52">
        <w:rPr>
          <w:lang w:val="ru-RU"/>
        </w:rPr>
        <w:t xml:space="preserve">) тяжёлых компонентов (графики, карты), оптимизация изображений через компонент </w:t>
      </w:r>
      <w:proofErr w:type="spellStart"/>
      <w:r w:rsidRPr="008A3D52">
        <w:rPr>
          <w:lang w:val="ru-RU"/>
        </w:rPr>
        <w:t>next</w:t>
      </w:r>
      <w:proofErr w:type="spellEnd"/>
      <w:r w:rsidRPr="008A3D52">
        <w:rPr>
          <w:lang w:val="ru-RU"/>
        </w:rPr>
        <w:t>/</w:t>
      </w:r>
      <w:proofErr w:type="spellStart"/>
      <w:r w:rsidRPr="008A3D52">
        <w:rPr>
          <w:lang w:val="ru-RU"/>
        </w:rPr>
        <w:t>image</w:t>
      </w:r>
      <w:proofErr w:type="spellEnd"/>
      <w:r w:rsidRPr="008A3D52">
        <w:rPr>
          <w:lang w:val="ru-RU"/>
        </w:rPr>
        <w:t xml:space="preserve"> с автоматической конвертацией в формат </w:t>
      </w:r>
      <w:proofErr w:type="spellStart"/>
      <w:r w:rsidRPr="008A3D52">
        <w:rPr>
          <w:lang w:val="ru-RU"/>
        </w:rPr>
        <w:t>WebP</w:t>
      </w:r>
      <w:proofErr w:type="spellEnd"/>
      <w:r w:rsidRPr="008A3D52">
        <w:rPr>
          <w:lang w:val="ru-RU"/>
        </w:rPr>
        <w:t>, а также предварительная загрузка (</w:t>
      </w:r>
      <w:proofErr w:type="spellStart"/>
      <w:r w:rsidRPr="008A3D52">
        <w:rPr>
          <w:lang w:val="ru-RU"/>
        </w:rPr>
        <w:t>prefetching</w:t>
      </w:r>
      <w:proofErr w:type="spellEnd"/>
      <w:r w:rsidRPr="008A3D52">
        <w:rPr>
          <w:lang w:val="ru-RU"/>
        </w:rPr>
        <w:t xml:space="preserve">) данных для вероятных переходов пользователя [96, с. 41–50]. </w:t>
      </w:r>
    </w:p>
    <w:p w14:paraId="54105CAF" w14:textId="77777777" w:rsidR="00BF34C4" w:rsidRPr="008A3D52" w:rsidRDefault="00A92697" w:rsidP="009D2279">
      <w:pPr>
        <w:ind w:firstLine="709"/>
        <w:jc w:val="both"/>
        <w:rPr>
          <w:lang w:val="ru-RU"/>
        </w:rPr>
      </w:pPr>
      <w:r w:rsidRPr="008A3D52">
        <w:rPr>
          <w:lang w:val="ru-RU"/>
        </w:rPr>
        <w:t>Локализация интерфейса реализована с поддержкой трёх языков: русского (по умолчанию), казахского и английского. Переводы хранятся в JSON-файлах и загружаются динамически в зависимости от выбранного пользователем языка или настроек браузера. Система поддерживает форматирование дат, чисел и валют в соответствии с региональными стандартами [96, с. 51–60].</w:t>
      </w:r>
    </w:p>
    <w:p w14:paraId="65382D67" w14:textId="77777777" w:rsidR="00BF34C4" w:rsidRDefault="00A92697" w:rsidP="00531336">
      <w:pPr>
        <w:ind w:firstLine="709"/>
        <w:jc w:val="both"/>
        <w:rPr>
          <w:lang w:val="ru-RU"/>
        </w:rPr>
      </w:pPr>
      <w:r w:rsidRPr="00B91810">
        <w:rPr>
          <w:lang w:val="ru-RU"/>
        </w:rPr>
        <w:t>Подводя итог,</w:t>
      </w:r>
      <w:r>
        <w:rPr>
          <w:lang w:val="ru-RU"/>
        </w:rPr>
        <w:t xml:space="preserve"> </w:t>
      </w:r>
      <w:r w:rsidRPr="008A3D52">
        <w:rPr>
          <w:lang w:val="ru-RU"/>
        </w:rPr>
        <w:t xml:space="preserve">клиентская часть разработанной информационной системы представляет собой современное веб-приложение, построенное на базе фреймворка </w:t>
      </w:r>
      <w:r>
        <w:t>Next</w:t>
      </w:r>
      <w:r w:rsidRPr="008A3D52">
        <w:rPr>
          <w:lang w:val="ru-RU"/>
        </w:rPr>
        <w:t>.</w:t>
      </w:r>
      <w:proofErr w:type="spellStart"/>
      <w:r>
        <w:t>js</w:t>
      </w:r>
      <w:proofErr w:type="spellEnd"/>
      <w:r w:rsidRPr="008A3D52">
        <w:rPr>
          <w:lang w:val="ru-RU"/>
        </w:rPr>
        <w:t xml:space="preserve"> с применением компонентного подхода </w:t>
      </w:r>
      <w:r>
        <w:t>React</w:t>
      </w:r>
      <w:r w:rsidRPr="008A3D52">
        <w:rPr>
          <w:lang w:val="ru-RU"/>
        </w:rPr>
        <w:t xml:space="preserve"> и статической типизации </w:t>
      </w:r>
      <w:r>
        <w:t>TypeScript</w:t>
      </w:r>
      <w:r w:rsidRPr="008A3D52">
        <w:rPr>
          <w:lang w:val="ru-RU"/>
        </w:rPr>
        <w:t xml:space="preserve">. Реализованная архитектура обеспечивает высокую производительность за счёт серверного рендеринга и оптимизации бандла, интуитивно понятный пользовательский интерфейс с интерактивными элементами визуализации данных, а также поддержку работы в офлайн-режиме благодаря технологии </w:t>
      </w:r>
      <w:r>
        <w:t>PWA</w:t>
      </w:r>
      <w:r w:rsidRPr="008A3D52">
        <w:rPr>
          <w:lang w:val="ru-RU"/>
        </w:rPr>
        <w:t xml:space="preserve">. </w:t>
      </w:r>
      <w:proofErr w:type="spellStart"/>
      <w:r w:rsidRPr="008A3D52">
        <w:rPr>
          <w:lang w:val="ru-RU"/>
        </w:rPr>
        <w:t>Мультиязычность</w:t>
      </w:r>
      <w:proofErr w:type="spellEnd"/>
      <w:r w:rsidRPr="008A3D52">
        <w:rPr>
          <w:lang w:val="ru-RU"/>
        </w:rPr>
        <w:t xml:space="preserve"> интерфейса делает систему доступной для широкого круга пользователей в регионе.</w:t>
      </w:r>
    </w:p>
    <w:p w14:paraId="30747651" w14:textId="16556609" w:rsidR="00BF34C4" w:rsidRPr="00531336" w:rsidRDefault="00A92697" w:rsidP="00531336">
      <w:pPr>
        <w:ind w:firstLine="709"/>
        <w:jc w:val="both"/>
        <w:rPr>
          <w:lang w:val="ru-RU"/>
        </w:rPr>
      </w:pPr>
      <w:r w:rsidRPr="00531336">
        <w:rPr>
          <w:b/>
          <w:lang w:val="ru-RU"/>
        </w:rPr>
        <w:t>Контроллеры сбора данных</w:t>
      </w:r>
    </w:p>
    <w:p w14:paraId="45338C46" w14:textId="77777777" w:rsidR="004A3141" w:rsidRDefault="00A92697" w:rsidP="00B660DE">
      <w:pPr>
        <w:ind w:firstLine="709"/>
        <w:jc w:val="both"/>
        <w:rPr>
          <w:lang w:val="ru-RU"/>
        </w:rPr>
      </w:pPr>
      <w:r w:rsidRPr="00E23869">
        <w:rPr>
          <w:lang w:val="ru-RU"/>
        </w:rPr>
        <w:t>Контроллер сбора данных является центральным элементом сенсорной станции системы «</w:t>
      </w:r>
      <w:r>
        <w:t>MOM</w:t>
      </w:r>
      <w:r w:rsidRPr="00E23869">
        <w:rPr>
          <w:lang w:val="ru-RU"/>
        </w:rPr>
        <w:t xml:space="preserve"> </w:t>
      </w:r>
      <w:r>
        <w:t>SENSOR</w:t>
      </w:r>
      <w:r w:rsidRPr="00E23869">
        <w:rPr>
          <w:lang w:val="ru-RU"/>
        </w:rPr>
        <w:t xml:space="preserve">», обеспечивающим координацию работы всех подключённых датчиков, первичную обработку измерительной информации и её передачу на сервер. Выбор аппаратной платформы контроллера определяется </w:t>
      </w:r>
    </w:p>
    <w:p w14:paraId="0A659666" w14:textId="77777777" w:rsidR="00AD353B" w:rsidRDefault="00AD353B" w:rsidP="003D27FB">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2D514636" w14:textId="77777777" w:rsidR="00AD353B" w:rsidRDefault="00AD353B" w:rsidP="00AD353B">
      <w:pPr>
        <w:jc w:val="both"/>
        <w:rPr>
          <w:lang w:val="ru-RU"/>
        </w:rPr>
      </w:pPr>
    </w:p>
    <w:p w14:paraId="7EEBCAED" w14:textId="08A14142" w:rsidR="00BF34C4" w:rsidRPr="00E23869" w:rsidRDefault="00A92697" w:rsidP="00AD353B">
      <w:pPr>
        <w:jc w:val="both"/>
        <w:rPr>
          <w:lang w:val="ru-RU"/>
        </w:rPr>
      </w:pPr>
      <w:r w:rsidRPr="00E23869">
        <w:rPr>
          <w:lang w:val="ru-RU"/>
        </w:rPr>
        <w:t>требованиями к вычислительной мощности, энергоэффективности, наличию необходимых интерфейсов и возможности работы в широком диапазоне температур [11, с. 50–70].</w:t>
      </w:r>
    </w:p>
    <w:p w14:paraId="36D4ED92" w14:textId="77777777" w:rsidR="00BF34C4" w:rsidRPr="00E23869" w:rsidRDefault="00A92697" w:rsidP="00B660DE">
      <w:pPr>
        <w:ind w:firstLine="709"/>
        <w:jc w:val="both"/>
        <w:rPr>
          <w:lang w:val="ru-RU"/>
        </w:rPr>
      </w:pPr>
      <w:r w:rsidRPr="00E23869">
        <w:rPr>
          <w:lang w:val="ru-RU"/>
        </w:rPr>
        <w:t xml:space="preserve">Для реализации системы интеллектуального экологического мониторинга выбран микроконтроллер ESP32-WROOM-32 производства </w:t>
      </w:r>
      <w:proofErr w:type="spellStart"/>
      <w:r w:rsidRPr="00E23869">
        <w:rPr>
          <w:lang w:val="ru-RU"/>
        </w:rPr>
        <w:t>Espressif</w:t>
      </w:r>
      <w:proofErr w:type="spellEnd"/>
      <w:r w:rsidRPr="00E23869">
        <w:rPr>
          <w:lang w:val="ru-RU"/>
        </w:rPr>
        <w:t xml:space="preserve"> Systems (Китай). Данный выбор обусловлен оптимальным сочетанием производительности, встроенных беспроводных интерфейсов, низкого энергопотребления и доступной стоимости [11, с. 71–90]. Согласно статистике </w:t>
      </w:r>
      <w:proofErr w:type="spellStart"/>
      <w:r w:rsidRPr="00E23869">
        <w:rPr>
          <w:lang w:val="ru-RU"/>
        </w:rPr>
        <w:t>GitHub</w:t>
      </w:r>
      <w:proofErr w:type="spellEnd"/>
      <w:r w:rsidRPr="00E23869">
        <w:rPr>
          <w:lang w:val="ru-RU"/>
        </w:rPr>
        <w:t xml:space="preserve"> (2024), ESP32 является наиболее популярной платформой для </w:t>
      </w:r>
      <w:proofErr w:type="spellStart"/>
      <w:r w:rsidRPr="00E23869">
        <w:rPr>
          <w:lang w:val="ru-RU"/>
        </w:rPr>
        <w:t>IoT</w:t>
      </w:r>
      <w:proofErr w:type="spellEnd"/>
      <w:r w:rsidRPr="00E23869">
        <w:rPr>
          <w:lang w:val="ru-RU"/>
        </w:rPr>
        <w:t>-проектов с открытым исходным кодом, что обеспечивает доступ к обширной базе программных библиотек и технической документации [11, с. 91–110].</w:t>
      </w:r>
    </w:p>
    <w:p w14:paraId="21AABD1A" w14:textId="77777777" w:rsidR="00BF34C4" w:rsidRPr="002B18AA" w:rsidRDefault="00A92697" w:rsidP="00B660DE">
      <w:pPr>
        <w:ind w:firstLine="709"/>
        <w:jc w:val="both"/>
        <w:rPr>
          <w:lang w:val="ru-RU"/>
        </w:rPr>
      </w:pPr>
      <w:r w:rsidRPr="002B18AA">
        <w:rPr>
          <w:b/>
          <w:lang w:val="ru-RU"/>
        </w:rPr>
        <w:t xml:space="preserve">Архитектура микроконтроллера </w:t>
      </w:r>
      <w:r w:rsidRPr="002B18AA">
        <w:rPr>
          <w:b/>
        </w:rPr>
        <w:t>ESP</w:t>
      </w:r>
      <w:r w:rsidRPr="002B18AA">
        <w:rPr>
          <w:b/>
          <w:lang w:val="ru-RU"/>
        </w:rPr>
        <w:t>32</w:t>
      </w:r>
    </w:p>
    <w:p w14:paraId="2E2557BA" w14:textId="77777777" w:rsidR="00BF34C4" w:rsidRPr="004A450C" w:rsidRDefault="00A92697" w:rsidP="00B660DE">
      <w:pPr>
        <w:ind w:firstLine="709"/>
        <w:jc w:val="both"/>
        <w:rPr>
          <w:strike/>
          <w:lang w:val="ru-RU"/>
        </w:rPr>
      </w:pPr>
      <w:r w:rsidRPr="00E23869">
        <w:rPr>
          <w:lang w:val="ru-RU"/>
        </w:rPr>
        <w:t xml:space="preserve">Микроконтроллер ESP32-WROOM-32 построен на базе двухъядерного 32-битного процессора </w:t>
      </w:r>
      <w:proofErr w:type="spellStart"/>
      <w:r w:rsidRPr="00E23869">
        <w:rPr>
          <w:lang w:val="ru-RU"/>
        </w:rPr>
        <w:t>Xtensa</w:t>
      </w:r>
      <w:proofErr w:type="spellEnd"/>
      <w:r w:rsidRPr="00E23869">
        <w:rPr>
          <w:lang w:val="ru-RU"/>
        </w:rPr>
        <w:t xml:space="preserve"> LX6 с тактовой частотой до 240 МГц. Наличие двух независимых ядер позволяет разделить задачи обработки данных и управления беспроводной связью, что повышает надёжность и детерминированность системы [11, с. 1–30]. </w:t>
      </w:r>
    </w:p>
    <w:p w14:paraId="46AA3729" w14:textId="3165F8CA" w:rsidR="009D486A" w:rsidRDefault="00A92697" w:rsidP="00F270C3">
      <w:pPr>
        <w:ind w:firstLine="709"/>
        <w:jc w:val="both"/>
        <w:rPr>
          <w:lang w:val="ru-RU"/>
        </w:rPr>
      </w:pPr>
      <w:r w:rsidRPr="00E23869">
        <w:rPr>
          <w:lang w:val="ru-RU"/>
        </w:rPr>
        <w:t>Микроконтроллер оснащён 520 КБ встроенной SRAM и 4 МБ внешней Flash-памяти, подключённой по интерфейсу SPI. Для хранения конфигурационных параметров и калибровочных коэффициентов используется энергонезависимая файловая система NVS (Non-</w:t>
      </w:r>
      <w:proofErr w:type="spellStart"/>
      <w:r w:rsidRPr="00E23869">
        <w:rPr>
          <w:lang w:val="ru-RU"/>
        </w:rPr>
        <w:t>Volatile</w:t>
      </w:r>
      <w:proofErr w:type="spellEnd"/>
      <w:r w:rsidRPr="00E23869">
        <w:rPr>
          <w:lang w:val="ru-RU"/>
        </w:rPr>
        <w:t xml:space="preserve"> Storage), обеспечивающая сохранность данных при отключении питания [11, с. 111–130]. В таблице В.2 представлены основные технические характеристики микроконтроллера ESP32-WROOM-32.</w:t>
      </w:r>
    </w:p>
    <w:p w14:paraId="45A6BBFD" w14:textId="77777777" w:rsidR="00A60638" w:rsidRPr="00B05D1B" w:rsidRDefault="00A60638" w:rsidP="00F270C3">
      <w:pPr>
        <w:ind w:firstLine="709"/>
        <w:jc w:val="both"/>
        <w:rPr>
          <w:lang w:val="ru-RU"/>
        </w:rPr>
      </w:pPr>
    </w:p>
    <w:p w14:paraId="36E29BF1" w14:textId="77777777" w:rsidR="00A74E90" w:rsidRDefault="00A74E90" w:rsidP="00A74E90">
      <w:pPr>
        <w:keepNext/>
        <w:jc w:val="both"/>
        <w:rPr>
          <w:lang w:val="ru-RU"/>
        </w:rPr>
      </w:pPr>
      <w:r w:rsidRPr="00E23869">
        <w:rPr>
          <w:lang w:val="ru-RU"/>
        </w:rPr>
        <w:t>Таблица В.2 – Технические характеристики микроконтроллера ESP32-WROOM-32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8"/>
        <w:gridCol w:w="4818"/>
      </w:tblGrid>
      <w:tr w:rsidR="00D96144" w14:paraId="4781FC89" w14:textId="77777777" w:rsidTr="00FA6A23">
        <w:trPr>
          <w:cantSplit/>
        </w:trPr>
        <w:tc>
          <w:tcPr>
            <w:tcW w:w="4818" w:type="dxa"/>
            <w:tcBorders>
              <w:top w:val="single" w:sz="1" w:space="0" w:color="000000"/>
              <w:left w:val="single" w:sz="1" w:space="0" w:color="000000"/>
              <w:bottom w:val="single" w:sz="1" w:space="0" w:color="000000"/>
              <w:right w:val="single" w:sz="1" w:space="0" w:color="000000"/>
            </w:tcBorders>
            <w:vAlign w:val="center"/>
          </w:tcPr>
          <w:p w14:paraId="49F659E3" w14:textId="77777777" w:rsidR="00D96144" w:rsidRPr="00E23869" w:rsidRDefault="00D96144" w:rsidP="00FA6A23">
            <w:pPr>
              <w:keepNext/>
              <w:jc w:val="center"/>
            </w:pPr>
            <w:proofErr w:type="spellStart"/>
            <w:r w:rsidRPr="00E23869">
              <w:rPr>
                <w:szCs w:val="24"/>
              </w:rPr>
              <w:t>Параметр</w:t>
            </w:r>
            <w:proofErr w:type="spellEnd"/>
          </w:p>
        </w:tc>
        <w:tc>
          <w:tcPr>
            <w:tcW w:w="4818" w:type="dxa"/>
            <w:tcBorders>
              <w:top w:val="single" w:sz="1" w:space="0" w:color="000000"/>
              <w:left w:val="single" w:sz="1" w:space="0" w:color="000000"/>
              <w:bottom w:val="single" w:sz="1" w:space="0" w:color="000000"/>
              <w:right w:val="single" w:sz="1" w:space="0" w:color="000000"/>
            </w:tcBorders>
            <w:vAlign w:val="center"/>
          </w:tcPr>
          <w:p w14:paraId="0AE327FE" w14:textId="77777777" w:rsidR="00D96144" w:rsidRPr="00E23869" w:rsidRDefault="00D96144" w:rsidP="00FA6A23">
            <w:pPr>
              <w:keepNext/>
              <w:jc w:val="center"/>
            </w:pPr>
            <w:proofErr w:type="spellStart"/>
            <w:r w:rsidRPr="00E23869">
              <w:rPr>
                <w:szCs w:val="24"/>
              </w:rPr>
              <w:t>Значение</w:t>
            </w:r>
            <w:proofErr w:type="spellEnd"/>
          </w:p>
        </w:tc>
      </w:tr>
      <w:tr w:rsidR="00D96144" w14:paraId="65568AA8" w14:textId="77777777" w:rsidTr="00FA6A23">
        <w:trPr>
          <w:cantSplit/>
        </w:trPr>
        <w:tc>
          <w:tcPr>
            <w:tcW w:w="4818" w:type="dxa"/>
            <w:tcBorders>
              <w:top w:val="single" w:sz="1" w:space="0" w:color="000000"/>
              <w:left w:val="single" w:sz="1" w:space="0" w:color="000000"/>
              <w:bottom w:val="single" w:sz="1" w:space="0" w:color="000000"/>
              <w:right w:val="single" w:sz="1" w:space="0" w:color="000000"/>
            </w:tcBorders>
            <w:vAlign w:val="center"/>
          </w:tcPr>
          <w:p w14:paraId="60C1F5A0" w14:textId="77777777" w:rsidR="00D96144" w:rsidRPr="00E13585" w:rsidRDefault="00D96144" w:rsidP="00FA6A23">
            <w:pPr>
              <w:keepNext/>
              <w:jc w:val="center"/>
              <w:rPr>
                <w:szCs w:val="24"/>
                <w:lang w:val="ru-RU"/>
              </w:rPr>
            </w:pPr>
            <w:r>
              <w:rPr>
                <w:szCs w:val="24"/>
                <w:lang w:val="ru-RU"/>
              </w:rPr>
              <w:t>1</w:t>
            </w:r>
          </w:p>
        </w:tc>
        <w:tc>
          <w:tcPr>
            <w:tcW w:w="4818" w:type="dxa"/>
            <w:tcBorders>
              <w:top w:val="single" w:sz="1" w:space="0" w:color="000000"/>
              <w:left w:val="single" w:sz="1" w:space="0" w:color="000000"/>
              <w:bottom w:val="single" w:sz="1" w:space="0" w:color="000000"/>
              <w:right w:val="single" w:sz="1" w:space="0" w:color="000000"/>
            </w:tcBorders>
            <w:vAlign w:val="center"/>
          </w:tcPr>
          <w:p w14:paraId="0BF8DD82" w14:textId="77777777" w:rsidR="00D96144" w:rsidRPr="00E13585" w:rsidRDefault="00D96144" w:rsidP="00FA6A23">
            <w:pPr>
              <w:keepNext/>
              <w:jc w:val="center"/>
              <w:rPr>
                <w:szCs w:val="24"/>
                <w:lang w:val="ru-RU"/>
              </w:rPr>
            </w:pPr>
            <w:r>
              <w:rPr>
                <w:szCs w:val="24"/>
                <w:lang w:val="ru-RU"/>
              </w:rPr>
              <w:t>2</w:t>
            </w:r>
          </w:p>
        </w:tc>
      </w:tr>
      <w:tr w:rsidR="00D96144" w14:paraId="3A29756B" w14:textId="77777777" w:rsidTr="00FA6A23">
        <w:trPr>
          <w:cantSplit/>
        </w:trPr>
        <w:tc>
          <w:tcPr>
            <w:tcW w:w="4818" w:type="dxa"/>
            <w:tcBorders>
              <w:top w:val="single" w:sz="1" w:space="0" w:color="000000"/>
              <w:left w:val="single" w:sz="1" w:space="0" w:color="000000"/>
              <w:bottom w:val="single" w:sz="1" w:space="0" w:color="000000"/>
              <w:right w:val="single" w:sz="1" w:space="0" w:color="000000"/>
            </w:tcBorders>
            <w:vAlign w:val="center"/>
          </w:tcPr>
          <w:p w14:paraId="44124558" w14:textId="77777777" w:rsidR="00D96144" w:rsidRDefault="00D96144" w:rsidP="00FA6A23">
            <w:pPr>
              <w:keepNext/>
              <w:jc w:val="center"/>
            </w:pPr>
            <w:proofErr w:type="spellStart"/>
            <w:r>
              <w:rPr>
                <w:szCs w:val="24"/>
              </w:rPr>
              <w:t>Процессорное</w:t>
            </w:r>
            <w:proofErr w:type="spellEnd"/>
            <w:r>
              <w:rPr>
                <w:szCs w:val="24"/>
              </w:rPr>
              <w:t xml:space="preserve"> </w:t>
            </w:r>
            <w:proofErr w:type="spellStart"/>
            <w:r>
              <w:rPr>
                <w:szCs w:val="24"/>
              </w:rPr>
              <w:t>ядро</w:t>
            </w:r>
            <w:proofErr w:type="spellEnd"/>
          </w:p>
        </w:tc>
        <w:tc>
          <w:tcPr>
            <w:tcW w:w="4818" w:type="dxa"/>
            <w:tcBorders>
              <w:top w:val="single" w:sz="1" w:space="0" w:color="000000"/>
              <w:left w:val="single" w:sz="1" w:space="0" w:color="000000"/>
              <w:bottom w:val="single" w:sz="1" w:space="0" w:color="000000"/>
              <w:right w:val="single" w:sz="1" w:space="0" w:color="000000"/>
            </w:tcBorders>
            <w:vAlign w:val="center"/>
          </w:tcPr>
          <w:p w14:paraId="0BFB138B" w14:textId="77777777" w:rsidR="00D96144" w:rsidRDefault="00D96144" w:rsidP="00FA6A23">
            <w:pPr>
              <w:keepNext/>
              <w:jc w:val="center"/>
            </w:pPr>
            <w:r>
              <w:rPr>
                <w:szCs w:val="24"/>
              </w:rPr>
              <w:t>Xtensa dual-core LX6, 32-бит</w:t>
            </w:r>
          </w:p>
        </w:tc>
      </w:tr>
      <w:tr w:rsidR="00D96144" w14:paraId="168CDFE7" w14:textId="77777777" w:rsidTr="00FA6A23">
        <w:trPr>
          <w:cantSplit/>
        </w:trPr>
        <w:tc>
          <w:tcPr>
            <w:tcW w:w="4818" w:type="dxa"/>
            <w:tcBorders>
              <w:top w:val="single" w:sz="1" w:space="0" w:color="000000"/>
              <w:left w:val="single" w:sz="1" w:space="0" w:color="000000"/>
              <w:bottom w:val="single" w:sz="1" w:space="0" w:color="000000"/>
              <w:right w:val="single" w:sz="1" w:space="0" w:color="000000"/>
            </w:tcBorders>
            <w:vAlign w:val="center"/>
          </w:tcPr>
          <w:p w14:paraId="638A4D01" w14:textId="77777777" w:rsidR="00D96144" w:rsidRDefault="00D96144" w:rsidP="00FA6A23">
            <w:pPr>
              <w:keepNext/>
              <w:jc w:val="center"/>
            </w:pPr>
            <w:proofErr w:type="spellStart"/>
            <w:r>
              <w:rPr>
                <w:szCs w:val="24"/>
              </w:rPr>
              <w:t>Тактовая</w:t>
            </w:r>
            <w:proofErr w:type="spellEnd"/>
            <w:r>
              <w:rPr>
                <w:szCs w:val="24"/>
              </w:rPr>
              <w:t xml:space="preserve"> </w:t>
            </w:r>
            <w:proofErr w:type="spellStart"/>
            <w:r>
              <w:rPr>
                <w:szCs w:val="24"/>
              </w:rPr>
              <w:t>частота</w:t>
            </w:r>
            <w:proofErr w:type="spellEnd"/>
          </w:p>
        </w:tc>
        <w:tc>
          <w:tcPr>
            <w:tcW w:w="4818" w:type="dxa"/>
            <w:tcBorders>
              <w:top w:val="single" w:sz="1" w:space="0" w:color="000000"/>
              <w:left w:val="single" w:sz="1" w:space="0" w:color="000000"/>
              <w:bottom w:val="single" w:sz="1" w:space="0" w:color="000000"/>
              <w:right w:val="single" w:sz="1" w:space="0" w:color="000000"/>
            </w:tcBorders>
            <w:vAlign w:val="center"/>
          </w:tcPr>
          <w:p w14:paraId="4BB915F9" w14:textId="77777777" w:rsidR="00D96144" w:rsidRDefault="00D96144" w:rsidP="00FA6A23">
            <w:pPr>
              <w:keepNext/>
              <w:jc w:val="center"/>
            </w:pPr>
            <w:proofErr w:type="spellStart"/>
            <w:r>
              <w:rPr>
                <w:szCs w:val="24"/>
              </w:rPr>
              <w:t>до</w:t>
            </w:r>
            <w:proofErr w:type="spellEnd"/>
            <w:r>
              <w:rPr>
                <w:szCs w:val="24"/>
              </w:rPr>
              <w:t xml:space="preserve"> 240 </w:t>
            </w:r>
            <w:proofErr w:type="spellStart"/>
            <w:r>
              <w:rPr>
                <w:szCs w:val="24"/>
              </w:rPr>
              <w:t>МГц</w:t>
            </w:r>
            <w:proofErr w:type="spellEnd"/>
          </w:p>
        </w:tc>
      </w:tr>
      <w:tr w:rsidR="00D96144" w14:paraId="705EBBD8" w14:textId="77777777" w:rsidTr="00FA6A23">
        <w:trPr>
          <w:cantSplit/>
        </w:trPr>
        <w:tc>
          <w:tcPr>
            <w:tcW w:w="4818" w:type="dxa"/>
            <w:tcBorders>
              <w:top w:val="single" w:sz="1" w:space="0" w:color="000000"/>
              <w:left w:val="single" w:sz="1" w:space="0" w:color="000000"/>
              <w:bottom w:val="single" w:sz="2" w:space="0" w:color="000000"/>
              <w:right w:val="single" w:sz="1" w:space="0" w:color="000000"/>
            </w:tcBorders>
            <w:vAlign w:val="center"/>
          </w:tcPr>
          <w:p w14:paraId="357670B8" w14:textId="77777777" w:rsidR="00D96144" w:rsidRDefault="00D96144" w:rsidP="00FA6A23">
            <w:pPr>
              <w:keepNext/>
              <w:jc w:val="center"/>
            </w:pPr>
            <w:proofErr w:type="spellStart"/>
            <w:r>
              <w:rPr>
                <w:szCs w:val="24"/>
              </w:rPr>
              <w:t>Оперативная</w:t>
            </w:r>
            <w:proofErr w:type="spellEnd"/>
            <w:r>
              <w:rPr>
                <w:szCs w:val="24"/>
              </w:rPr>
              <w:t xml:space="preserve"> </w:t>
            </w:r>
            <w:proofErr w:type="spellStart"/>
            <w:r>
              <w:rPr>
                <w:szCs w:val="24"/>
              </w:rPr>
              <w:t>память</w:t>
            </w:r>
            <w:proofErr w:type="spellEnd"/>
            <w:r>
              <w:rPr>
                <w:szCs w:val="24"/>
              </w:rPr>
              <w:t xml:space="preserve"> (SRAM)</w:t>
            </w:r>
          </w:p>
        </w:tc>
        <w:tc>
          <w:tcPr>
            <w:tcW w:w="4818" w:type="dxa"/>
            <w:tcBorders>
              <w:top w:val="single" w:sz="1" w:space="0" w:color="000000"/>
              <w:left w:val="single" w:sz="1" w:space="0" w:color="000000"/>
              <w:bottom w:val="single" w:sz="2" w:space="0" w:color="000000"/>
              <w:right w:val="single" w:sz="1" w:space="0" w:color="000000"/>
            </w:tcBorders>
            <w:vAlign w:val="center"/>
          </w:tcPr>
          <w:p w14:paraId="1BCF077B" w14:textId="77777777" w:rsidR="00D96144" w:rsidRDefault="00D96144" w:rsidP="00FA6A23">
            <w:pPr>
              <w:keepNext/>
              <w:jc w:val="center"/>
            </w:pPr>
            <w:r>
              <w:rPr>
                <w:szCs w:val="24"/>
              </w:rPr>
              <w:t>520 КБ</w:t>
            </w:r>
          </w:p>
        </w:tc>
      </w:tr>
      <w:tr w:rsidR="00D96144" w14:paraId="2A8CCCF6" w14:textId="77777777" w:rsidTr="00D96144">
        <w:trPr>
          <w:cantSplit/>
        </w:trPr>
        <w:tc>
          <w:tcPr>
            <w:tcW w:w="4818" w:type="dxa"/>
            <w:tcBorders>
              <w:top w:val="single" w:sz="2" w:space="0" w:color="000000"/>
              <w:left w:val="single" w:sz="2" w:space="0" w:color="000000"/>
              <w:bottom w:val="single" w:sz="2" w:space="0" w:color="000000"/>
              <w:right w:val="single" w:sz="2" w:space="0" w:color="000000"/>
            </w:tcBorders>
            <w:vAlign w:val="center"/>
          </w:tcPr>
          <w:p w14:paraId="7D593637" w14:textId="77777777" w:rsidR="00D96144" w:rsidRDefault="00D96144" w:rsidP="00FA6A23">
            <w:pPr>
              <w:keepNext/>
              <w:jc w:val="center"/>
            </w:pPr>
            <w:r>
              <w:rPr>
                <w:szCs w:val="24"/>
              </w:rPr>
              <w:t>Flash-</w:t>
            </w:r>
            <w:proofErr w:type="spellStart"/>
            <w:r>
              <w:rPr>
                <w:szCs w:val="24"/>
              </w:rPr>
              <w:t>память</w:t>
            </w:r>
            <w:proofErr w:type="spellEnd"/>
          </w:p>
        </w:tc>
        <w:tc>
          <w:tcPr>
            <w:tcW w:w="4818" w:type="dxa"/>
            <w:tcBorders>
              <w:top w:val="single" w:sz="2" w:space="0" w:color="000000"/>
              <w:left w:val="single" w:sz="2" w:space="0" w:color="000000"/>
              <w:bottom w:val="single" w:sz="2" w:space="0" w:color="000000"/>
              <w:right w:val="single" w:sz="2" w:space="0" w:color="000000"/>
            </w:tcBorders>
            <w:vAlign w:val="center"/>
          </w:tcPr>
          <w:p w14:paraId="6281D9C9" w14:textId="77777777" w:rsidR="00D96144" w:rsidRDefault="00D96144" w:rsidP="00FA6A23">
            <w:pPr>
              <w:keepNext/>
              <w:jc w:val="center"/>
            </w:pPr>
            <w:r>
              <w:rPr>
                <w:szCs w:val="24"/>
              </w:rPr>
              <w:t>4 МБ (SPI)</w:t>
            </w:r>
          </w:p>
        </w:tc>
      </w:tr>
      <w:tr w:rsidR="00D96144" w14:paraId="177B3DC1" w14:textId="77777777" w:rsidTr="00D96144">
        <w:trPr>
          <w:cantSplit/>
        </w:trPr>
        <w:tc>
          <w:tcPr>
            <w:tcW w:w="4818" w:type="dxa"/>
            <w:tcBorders>
              <w:top w:val="single" w:sz="2" w:space="0" w:color="000000"/>
              <w:left w:val="single" w:sz="2" w:space="0" w:color="000000"/>
              <w:bottom w:val="single" w:sz="2" w:space="0" w:color="000000"/>
              <w:right w:val="single" w:sz="2" w:space="0" w:color="000000"/>
            </w:tcBorders>
            <w:vAlign w:val="center"/>
          </w:tcPr>
          <w:p w14:paraId="136D2D0F" w14:textId="2CC92A9F" w:rsidR="00D96144" w:rsidRDefault="00D96144" w:rsidP="00D96144">
            <w:pPr>
              <w:keepNext/>
              <w:jc w:val="center"/>
              <w:rPr>
                <w:szCs w:val="24"/>
              </w:rPr>
            </w:pPr>
            <w:r>
              <w:rPr>
                <w:szCs w:val="24"/>
                <w:lang w:val="ru-RU"/>
              </w:rPr>
              <w:t>1</w:t>
            </w:r>
          </w:p>
        </w:tc>
        <w:tc>
          <w:tcPr>
            <w:tcW w:w="4818" w:type="dxa"/>
            <w:tcBorders>
              <w:top w:val="single" w:sz="2" w:space="0" w:color="000000"/>
              <w:left w:val="single" w:sz="2" w:space="0" w:color="000000"/>
              <w:bottom w:val="single" w:sz="2" w:space="0" w:color="000000"/>
              <w:right w:val="single" w:sz="2" w:space="0" w:color="000000"/>
            </w:tcBorders>
            <w:vAlign w:val="center"/>
          </w:tcPr>
          <w:p w14:paraId="5E665943" w14:textId="3C74DCDF" w:rsidR="00D96144" w:rsidRDefault="00D96144" w:rsidP="00D96144">
            <w:pPr>
              <w:keepNext/>
              <w:jc w:val="center"/>
              <w:rPr>
                <w:szCs w:val="24"/>
              </w:rPr>
            </w:pPr>
            <w:r>
              <w:rPr>
                <w:szCs w:val="24"/>
                <w:lang w:val="ru-RU"/>
              </w:rPr>
              <w:t>2</w:t>
            </w:r>
          </w:p>
        </w:tc>
      </w:tr>
      <w:tr w:rsidR="00D96144" w:rsidRPr="008261E8" w14:paraId="409C71AA" w14:textId="77777777" w:rsidTr="00D96144">
        <w:trPr>
          <w:cantSplit/>
        </w:trPr>
        <w:tc>
          <w:tcPr>
            <w:tcW w:w="4818" w:type="dxa"/>
            <w:tcBorders>
              <w:top w:val="single" w:sz="2" w:space="0" w:color="000000"/>
              <w:left w:val="single" w:sz="2" w:space="0" w:color="000000"/>
              <w:bottom w:val="single" w:sz="2" w:space="0" w:color="000000"/>
              <w:right w:val="single" w:sz="2" w:space="0" w:color="000000"/>
            </w:tcBorders>
            <w:vAlign w:val="center"/>
          </w:tcPr>
          <w:p w14:paraId="225A6605" w14:textId="6A4A18F2" w:rsidR="00D96144" w:rsidRDefault="00D96144" w:rsidP="00D96144">
            <w:pPr>
              <w:keepNext/>
              <w:jc w:val="center"/>
              <w:rPr>
                <w:szCs w:val="24"/>
              </w:rPr>
            </w:pPr>
            <w:r>
              <w:rPr>
                <w:szCs w:val="24"/>
              </w:rPr>
              <w:t>Wi-Fi</w:t>
            </w:r>
          </w:p>
        </w:tc>
        <w:tc>
          <w:tcPr>
            <w:tcW w:w="4818" w:type="dxa"/>
            <w:tcBorders>
              <w:top w:val="single" w:sz="2" w:space="0" w:color="000000"/>
              <w:left w:val="single" w:sz="2" w:space="0" w:color="000000"/>
              <w:bottom w:val="single" w:sz="2" w:space="0" w:color="000000"/>
              <w:right w:val="single" w:sz="2" w:space="0" w:color="000000"/>
            </w:tcBorders>
            <w:vAlign w:val="center"/>
          </w:tcPr>
          <w:p w14:paraId="01089082" w14:textId="37ABF61F" w:rsidR="00D96144" w:rsidRPr="00D96144" w:rsidRDefault="00D96144" w:rsidP="00D96144">
            <w:pPr>
              <w:keepNext/>
              <w:jc w:val="center"/>
              <w:rPr>
                <w:szCs w:val="24"/>
                <w:lang w:val="ru-RU"/>
              </w:rPr>
            </w:pPr>
            <w:r w:rsidRPr="00E23869">
              <w:rPr>
                <w:szCs w:val="24"/>
                <w:lang w:val="ru-RU"/>
              </w:rPr>
              <w:t xml:space="preserve">802.11 </w:t>
            </w:r>
            <w:r>
              <w:rPr>
                <w:szCs w:val="24"/>
              </w:rPr>
              <w:t>b</w:t>
            </w:r>
            <w:r w:rsidRPr="00E23869">
              <w:rPr>
                <w:szCs w:val="24"/>
                <w:lang w:val="ru-RU"/>
              </w:rPr>
              <w:t>/</w:t>
            </w:r>
            <w:r>
              <w:rPr>
                <w:szCs w:val="24"/>
              </w:rPr>
              <w:t>g</w:t>
            </w:r>
            <w:r w:rsidRPr="00E23869">
              <w:rPr>
                <w:szCs w:val="24"/>
                <w:lang w:val="ru-RU"/>
              </w:rPr>
              <w:t>/</w:t>
            </w:r>
            <w:r>
              <w:rPr>
                <w:szCs w:val="24"/>
              </w:rPr>
              <w:t>n</w:t>
            </w:r>
            <w:r w:rsidRPr="00E23869">
              <w:rPr>
                <w:szCs w:val="24"/>
                <w:lang w:val="ru-RU"/>
              </w:rPr>
              <w:t>, 2.4 ГГц, до 150 Мбит/с</w:t>
            </w:r>
          </w:p>
        </w:tc>
      </w:tr>
      <w:tr w:rsidR="00D96144" w14:paraId="30BBE719" w14:textId="77777777" w:rsidTr="00D96144">
        <w:trPr>
          <w:cantSplit/>
        </w:trPr>
        <w:tc>
          <w:tcPr>
            <w:tcW w:w="4818" w:type="dxa"/>
            <w:tcBorders>
              <w:top w:val="single" w:sz="2" w:space="0" w:color="000000"/>
              <w:left w:val="single" w:sz="2" w:space="0" w:color="000000"/>
              <w:bottom w:val="single" w:sz="2" w:space="0" w:color="000000"/>
              <w:right w:val="single" w:sz="2" w:space="0" w:color="000000"/>
            </w:tcBorders>
            <w:vAlign w:val="center"/>
          </w:tcPr>
          <w:p w14:paraId="7E6D9E0B" w14:textId="5B0DE6EA" w:rsidR="00D96144" w:rsidRDefault="00D96144" w:rsidP="00D96144">
            <w:pPr>
              <w:keepNext/>
              <w:jc w:val="center"/>
              <w:rPr>
                <w:szCs w:val="24"/>
              </w:rPr>
            </w:pPr>
            <w:r>
              <w:rPr>
                <w:szCs w:val="24"/>
              </w:rPr>
              <w:t>Bluetooth</w:t>
            </w:r>
          </w:p>
        </w:tc>
        <w:tc>
          <w:tcPr>
            <w:tcW w:w="4818" w:type="dxa"/>
            <w:tcBorders>
              <w:top w:val="single" w:sz="2" w:space="0" w:color="000000"/>
              <w:left w:val="single" w:sz="2" w:space="0" w:color="000000"/>
              <w:bottom w:val="single" w:sz="2" w:space="0" w:color="000000"/>
              <w:right w:val="single" w:sz="2" w:space="0" w:color="000000"/>
            </w:tcBorders>
            <w:vAlign w:val="center"/>
          </w:tcPr>
          <w:p w14:paraId="4E5512B7" w14:textId="3F608F2D" w:rsidR="00D96144" w:rsidRDefault="00D96144" w:rsidP="00D96144">
            <w:pPr>
              <w:keepNext/>
              <w:jc w:val="center"/>
              <w:rPr>
                <w:szCs w:val="24"/>
              </w:rPr>
            </w:pPr>
            <w:r>
              <w:rPr>
                <w:szCs w:val="24"/>
              </w:rPr>
              <w:t>v4.2 BR/EDR + BLE</w:t>
            </w:r>
          </w:p>
        </w:tc>
      </w:tr>
      <w:tr w:rsidR="00D96144" w14:paraId="4B637C8D" w14:textId="77777777" w:rsidTr="00D96144">
        <w:trPr>
          <w:cantSplit/>
        </w:trPr>
        <w:tc>
          <w:tcPr>
            <w:tcW w:w="4818" w:type="dxa"/>
            <w:tcBorders>
              <w:top w:val="single" w:sz="2" w:space="0" w:color="000000"/>
              <w:left w:val="single" w:sz="2" w:space="0" w:color="000000"/>
              <w:bottom w:val="single" w:sz="2" w:space="0" w:color="000000"/>
              <w:right w:val="single" w:sz="2" w:space="0" w:color="000000"/>
            </w:tcBorders>
            <w:vAlign w:val="center"/>
          </w:tcPr>
          <w:p w14:paraId="7ACD9AD7" w14:textId="766187F6" w:rsidR="00D96144" w:rsidRDefault="00D96144" w:rsidP="00D96144">
            <w:pPr>
              <w:keepNext/>
              <w:jc w:val="center"/>
              <w:rPr>
                <w:szCs w:val="24"/>
              </w:rPr>
            </w:pPr>
            <w:r>
              <w:rPr>
                <w:szCs w:val="24"/>
              </w:rPr>
              <w:t>GPIO</w:t>
            </w:r>
          </w:p>
        </w:tc>
        <w:tc>
          <w:tcPr>
            <w:tcW w:w="4818" w:type="dxa"/>
            <w:tcBorders>
              <w:top w:val="single" w:sz="2" w:space="0" w:color="000000"/>
              <w:left w:val="single" w:sz="2" w:space="0" w:color="000000"/>
              <w:bottom w:val="single" w:sz="2" w:space="0" w:color="000000"/>
              <w:right w:val="single" w:sz="2" w:space="0" w:color="000000"/>
            </w:tcBorders>
            <w:vAlign w:val="center"/>
          </w:tcPr>
          <w:p w14:paraId="3CBA1FD1" w14:textId="16A9E7AC" w:rsidR="00D96144" w:rsidRDefault="00D96144" w:rsidP="00D96144">
            <w:pPr>
              <w:keepNext/>
              <w:jc w:val="center"/>
              <w:rPr>
                <w:szCs w:val="24"/>
              </w:rPr>
            </w:pPr>
            <w:r>
              <w:rPr>
                <w:szCs w:val="24"/>
              </w:rPr>
              <w:t xml:space="preserve">34 </w:t>
            </w:r>
            <w:proofErr w:type="spellStart"/>
            <w:r>
              <w:rPr>
                <w:szCs w:val="24"/>
              </w:rPr>
              <w:t>программируемых</w:t>
            </w:r>
            <w:proofErr w:type="spellEnd"/>
            <w:r>
              <w:rPr>
                <w:szCs w:val="24"/>
              </w:rPr>
              <w:t xml:space="preserve"> </w:t>
            </w:r>
            <w:proofErr w:type="spellStart"/>
            <w:r>
              <w:rPr>
                <w:szCs w:val="24"/>
              </w:rPr>
              <w:t>вывода</w:t>
            </w:r>
            <w:proofErr w:type="spellEnd"/>
          </w:p>
        </w:tc>
      </w:tr>
      <w:tr w:rsidR="00D96144" w14:paraId="4479873E" w14:textId="77777777" w:rsidTr="00D96144">
        <w:trPr>
          <w:cantSplit/>
        </w:trPr>
        <w:tc>
          <w:tcPr>
            <w:tcW w:w="4818" w:type="dxa"/>
            <w:tcBorders>
              <w:top w:val="single" w:sz="2" w:space="0" w:color="000000"/>
              <w:left w:val="single" w:sz="2" w:space="0" w:color="000000"/>
              <w:bottom w:val="single" w:sz="2" w:space="0" w:color="000000"/>
              <w:right w:val="single" w:sz="2" w:space="0" w:color="000000"/>
            </w:tcBorders>
            <w:vAlign w:val="center"/>
          </w:tcPr>
          <w:p w14:paraId="580D2ABC" w14:textId="0F297C57" w:rsidR="00D96144" w:rsidRDefault="00D96144" w:rsidP="00D96144">
            <w:pPr>
              <w:keepNext/>
              <w:jc w:val="center"/>
              <w:rPr>
                <w:szCs w:val="24"/>
              </w:rPr>
            </w:pPr>
            <w:r>
              <w:rPr>
                <w:szCs w:val="24"/>
              </w:rPr>
              <w:t>АЦП</w:t>
            </w:r>
          </w:p>
        </w:tc>
        <w:tc>
          <w:tcPr>
            <w:tcW w:w="4818" w:type="dxa"/>
            <w:tcBorders>
              <w:top w:val="single" w:sz="2" w:space="0" w:color="000000"/>
              <w:left w:val="single" w:sz="2" w:space="0" w:color="000000"/>
              <w:bottom w:val="single" w:sz="2" w:space="0" w:color="000000"/>
              <w:right w:val="single" w:sz="2" w:space="0" w:color="000000"/>
            </w:tcBorders>
            <w:vAlign w:val="center"/>
          </w:tcPr>
          <w:p w14:paraId="0C2D649D" w14:textId="4593DAB0" w:rsidR="00D96144" w:rsidRDefault="00D96144" w:rsidP="00D96144">
            <w:pPr>
              <w:keepNext/>
              <w:jc w:val="center"/>
              <w:rPr>
                <w:szCs w:val="24"/>
              </w:rPr>
            </w:pPr>
            <w:r>
              <w:rPr>
                <w:szCs w:val="24"/>
              </w:rPr>
              <w:t xml:space="preserve">18 </w:t>
            </w:r>
            <w:proofErr w:type="spellStart"/>
            <w:r>
              <w:rPr>
                <w:szCs w:val="24"/>
              </w:rPr>
              <w:t>каналов</w:t>
            </w:r>
            <w:proofErr w:type="spellEnd"/>
            <w:r>
              <w:rPr>
                <w:szCs w:val="24"/>
              </w:rPr>
              <w:t xml:space="preserve">, 12-бит, </w:t>
            </w:r>
            <w:proofErr w:type="spellStart"/>
            <w:r>
              <w:rPr>
                <w:szCs w:val="24"/>
              </w:rPr>
              <w:t>до</w:t>
            </w:r>
            <w:proofErr w:type="spellEnd"/>
            <w:r>
              <w:rPr>
                <w:szCs w:val="24"/>
              </w:rPr>
              <w:t xml:space="preserve"> 1 MSPS</w:t>
            </w:r>
          </w:p>
        </w:tc>
      </w:tr>
      <w:tr w:rsidR="00D96144" w14:paraId="37DA9E4E" w14:textId="77777777" w:rsidTr="00D96144">
        <w:trPr>
          <w:cantSplit/>
        </w:trPr>
        <w:tc>
          <w:tcPr>
            <w:tcW w:w="4818" w:type="dxa"/>
            <w:tcBorders>
              <w:top w:val="single" w:sz="2" w:space="0" w:color="000000"/>
              <w:left w:val="single" w:sz="2" w:space="0" w:color="000000"/>
              <w:bottom w:val="single" w:sz="2" w:space="0" w:color="000000"/>
              <w:right w:val="single" w:sz="2" w:space="0" w:color="000000"/>
            </w:tcBorders>
            <w:vAlign w:val="center"/>
          </w:tcPr>
          <w:p w14:paraId="7DF1F87D" w14:textId="54397DE9" w:rsidR="00D96144" w:rsidRDefault="00D96144" w:rsidP="00D96144">
            <w:pPr>
              <w:keepNext/>
              <w:jc w:val="center"/>
              <w:rPr>
                <w:szCs w:val="24"/>
              </w:rPr>
            </w:pPr>
            <w:r>
              <w:rPr>
                <w:szCs w:val="24"/>
              </w:rPr>
              <w:t>ЦАП</w:t>
            </w:r>
          </w:p>
        </w:tc>
        <w:tc>
          <w:tcPr>
            <w:tcW w:w="4818" w:type="dxa"/>
            <w:tcBorders>
              <w:top w:val="single" w:sz="2" w:space="0" w:color="000000"/>
              <w:left w:val="single" w:sz="2" w:space="0" w:color="000000"/>
              <w:bottom w:val="single" w:sz="2" w:space="0" w:color="000000"/>
              <w:right w:val="single" w:sz="2" w:space="0" w:color="000000"/>
            </w:tcBorders>
            <w:vAlign w:val="center"/>
          </w:tcPr>
          <w:p w14:paraId="46D6C1EE" w14:textId="3CA023AB" w:rsidR="00D96144" w:rsidRDefault="00D96144" w:rsidP="00D96144">
            <w:pPr>
              <w:keepNext/>
              <w:jc w:val="center"/>
              <w:rPr>
                <w:szCs w:val="24"/>
              </w:rPr>
            </w:pPr>
            <w:r>
              <w:rPr>
                <w:szCs w:val="24"/>
              </w:rPr>
              <w:t xml:space="preserve">2 </w:t>
            </w:r>
            <w:proofErr w:type="spellStart"/>
            <w:r>
              <w:rPr>
                <w:szCs w:val="24"/>
              </w:rPr>
              <w:t>канала</w:t>
            </w:r>
            <w:proofErr w:type="spellEnd"/>
            <w:r>
              <w:rPr>
                <w:szCs w:val="24"/>
              </w:rPr>
              <w:t>, 8-бит</w:t>
            </w:r>
          </w:p>
        </w:tc>
      </w:tr>
      <w:tr w:rsidR="00D96144" w14:paraId="00936109" w14:textId="77777777" w:rsidTr="00765408">
        <w:trPr>
          <w:cantSplit/>
        </w:trPr>
        <w:tc>
          <w:tcPr>
            <w:tcW w:w="4818" w:type="dxa"/>
            <w:tcBorders>
              <w:top w:val="single" w:sz="2" w:space="0" w:color="000000"/>
              <w:left w:val="single" w:sz="2" w:space="0" w:color="000000"/>
              <w:bottom w:val="single" w:sz="2" w:space="0" w:color="000000"/>
              <w:right w:val="single" w:sz="2" w:space="0" w:color="000000"/>
            </w:tcBorders>
            <w:vAlign w:val="center"/>
          </w:tcPr>
          <w:p w14:paraId="460101FE" w14:textId="716BD9D8" w:rsidR="00D96144" w:rsidRDefault="00D96144" w:rsidP="00D96144">
            <w:pPr>
              <w:keepNext/>
              <w:jc w:val="center"/>
              <w:rPr>
                <w:szCs w:val="24"/>
              </w:rPr>
            </w:pPr>
            <w:proofErr w:type="spellStart"/>
            <w:r>
              <w:rPr>
                <w:szCs w:val="24"/>
              </w:rPr>
              <w:t>Интерфейсы</w:t>
            </w:r>
            <w:proofErr w:type="spellEnd"/>
          </w:p>
        </w:tc>
        <w:tc>
          <w:tcPr>
            <w:tcW w:w="4818" w:type="dxa"/>
            <w:tcBorders>
              <w:top w:val="single" w:sz="2" w:space="0" w:color="000000"/>
              <w:left w:val="single" w:sz="2" w:space="0" w:color="000000"/>
              <w:bottom w:val="single" w:sz="2" w:space="0" w:color="000000"/>
              <w:right w:val="single" w:sz="2" w:space="0" w:color="000000"/>
            </w:tcBorders>
            <w:vAlign w:val="center"/>
          </w:tcPr>
          <w:p w14:paraId="2FB652CD" w14:textId="51911C25" w:rsidR="00D96144" w:rsidRDefault="00D96144" w:rsidP="00D96144">
            <w:pPr>
              <w:keepNext/>
              <w:jc w:val="center"/>
              <w:rPr>
                <w:szCs w:val="24"/>
              </w:rPr>
            </w:pPr>
            <w:r>
              <w:rPr>
                <w:szCs w:val="24"/>
              </w:rPr>
              <w:t>4×SPI, 2×I²C, 2×I²S, 3×UART</w:t>
            </w:r>
          </w:p>
        </w:tc>
      </w:tr>
      <w:tr w:rsidR="00D96144" w14:paraId="1C562064" w14:textId="77777777" w:rsidTr="00765408">
        <w:trPr>
          <w:cantSplit/>
        </w:trPr>
        <w:tc>
          <w:tcPr>
            <w:tcW w:w="4818" w:type="dxa"/>
            <w:tcBorders>
              <w:top w:val="single" w:sz="2" w:space="0" w:color="000000"/>
              <w:left w:val="single" w:sz="2" w:space="0" w:color="000000"/>
              <w:bottom w:val="nil"/>
              <w:right w:val="single" w:sz="2" w:space="0" w:color="000000"/>
            </w:tcBorders>
            <w:vAlign w:val="center"/>
          </w:tcPr>
          <w:p w14:paraId="1EE45171" w14:textId="46F187D7" w:rsidR="00D96144" w:rsidRDefault="00D96144" w:rsidP="00D96144">
            <w:pPr>
              <w:keepNext/>
              <w:jc w:val="center"/>
              <w:rPr>
                <w:szCs w:val="24"/>
              </w:rPr>
            </w:pPr>
            <w:proofErr w:type="spellStart"/>
            <w:r>
              <w:rPr>
                <w:szCs w:val="24"/>
              </w:rPr>
              <w:t>Таймеры</w:t>
            </w:r>
            <w:proofErr w:type="spellEnd"/>
          </w:p>
        </w:tc>
        <w:tc>
          <w:tcPr>
            <w:tcW w:w="4818" w:type="dxa"/>
            <w:tcBorders>
              <w:top w:val="single" w:sz="2" w:space="0" w:color="000000"/>
              <w:left w:val="single" w:sz="2" w:space="0" w:color="000000"/>
              <w:bottom w:val="nil"/>
              <w:right w:val="single" w:sz="2" w:space="0" w:color="000000"/>
            </w:tcBorders>
            <w:vAlign w:val="center"/>
          </w:tcPr>
          <w:p w14:paraId="38151868" w14:textId="3AF51920" w:rsidR="00D96144" w:rsidRDefault="00D96144" w:rsidP="00D96144">
            <w:pPr>
              <w:keepNext/>
              <w:jc w:val="center"/>
              <w:rPr>
                <w:szCs w:val="24"/>
              </w:rPr>
            </w:pPr>
            <w:r>
              <w:rPr>
                <w:szCs w:val="24"/>
              </w:rPr>
              <w:t xml:space="preserve">4×64-бит, 3×Watchdog, PCNT (8 </w:t>
            </w:r>
            <w:proofErr w:type="spellStart"/>
            <w:r>
              <w:rPr>
                <w:szCs w:val="24"/>
              </w:rPr>
              <w:t>кан</w:t>
            </w:r>
            <w:proofErr w:type="spellEnd"/>
            <w:r>
              <w:rPr>
                <w:szCs w:val="24"/>
              </w:rPr>
              <w:t>.)</w:t>
            </w:r>
          </w:p>
        </w:tc>
      </w:tr>
    </w:tbl>
    <w:p w14:paraId="769FC425" w14:textId="77777777" w:rsidR="00D96144" w:rsidRDefault="00D96144" w:rsidP="00D96144">
      <w:pPr>
        <w:ind w:firstLine="709"/>
        <w:jc w:val="both"/>
        <w:rPr>
          <w:lang w:val="ru-RU"/>
        </w:rPr>
      </w:pPr>
    </w:p>
    <w:p w14:paraId="6A34A3EB" w14:textId="77777777" w:rsidR="00D96144" w:rsidRDefault="00D96144" w:rsidP="003D27FB">
      <w:pPr>
        <w:rPr>
          <w:lang w:val="ru-RU"/>
        </w:rPr>
      </w:pPr>
      <w:r>
        <w:rPr>
          <w:lang w:val="ru-RU"/>
        </w:rPr>
        <w:lastRenderedPageBreak/>
        <w:t>П</w:t>
      </w:r>
      <w:r w:rsidRPr="00043267">
        <w:rPr>
          <w:lang w:val="ru-RU"/>
        </w:rPr>
        <w:t>родолжение приложения</w:t>
      </w:r>
      <w:r>
        <w:rPr>
          <w:lang w:val="ru-RU"/>
        </w:rPr>
        <w:t xml:space="preserve"> В</w:t>
      </w:r>
    </w:p>
    <w:p w14:paraId="00815E8B" w14:textId="77777777" w:rsidR="00D96144" w:rsidRDefault="00D96144" w:rsidP="00D96144">
      <w:pPr>
        <w:ind w:firstLine="709"/>
        <w:jc w:val="center"/>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8"/>
        <w:gridCol w:w="4818"/>
      </w:tblGrid>
      <w:tr w:rsidR="00D96144" w14:paraId="3C753CB2" w14:textId="77777777" w:rsidTr="00FA6A23">
        <w:trPr>
          <w:cantSplit/>
        </w:trPr>
        <w:tc>
          <w:tcPr>
            <w:tcW w:w="4818" w:type="dxa"/>
            <w:tcBorders>
              <w:top w:val="single" w:sz="1" w:space="0" w:color="000000"/>
              <w:left w:val="single" w:sz="1" w:space="0" w:color="000000"/>
              <w:bottom w:val="single" w:sz="1" w:space="0" w:color="000000"/>
              <w:right w:val="single" w:sz="1" w:space="0" w:color="000000"/>
            </w:tcBorders>
            <w:vAlign w:val="center"/>
          </w:tcPr>
          <w:p w14:paraId="7E14AABF" w14:textId="77777777" w:rsidR="00D96144" w:rsidRPr="00E23869" w:rsidRDefault="00D96144" w:rsidP="00FA6A23">
            <w:pPr>
              <w:keepNext/>
              <w:jc w:val="center"/>
            </w:pPr>
            <w:r>
              <w:rPr>
                <w:szCs w:val="24"/>
                <w:lang w:val="ru-RU"/>
              </w:rPr>
              <w:t>1</w:t>
            </w:r>
          </w:p>
        </w:tc>
        <w:tc>
          <w:tcPr>
            <w:tcW w:w="4818" w:type="dxa"/>
            <w:tcBorders>
              <w:top w:val="single" w:sz="1" w:space="0" w:color="000000"/>
              <w:left w:val="single" w:sz="1" w:space="0" w:color="000000"/>
              <w:bottom w:val="single" w:sz="1" w:space="0" w:color="000000"/>
              <w:right w:val="single" w:sz="1" w:space="0" w:color="000000"/>
            </w:tcBorders>
            <w:vAlign w:val="center"/>
          </w:tcPr>
          <w:p w14:paraId="79E760B0" w14:textId="77777777" w:rsidR="00D96144" w:rsidRPr="00E23869" w:rsidRDefault="00D96144" w:rsidP="00FA6A23">
            <w:pPr>
              <w:keepNext/>
              <w:jc w:val="center"/>
            </w:pPr>
            <w:r>
              <w:rPr>
                <w:szCs w:val="24"/>
                <w:lang w:val="ru-RU"/>
              </w:rPr>
              <w:t>2</w:t>
            </w:r>
          </w:p>
        </w:tc>
      </w:tr>
      <w:tr w:rsidR="00DD09A5" w14:paraId="73E82B95" w14:textId="77777777" w:rsidTr="00FA6A23">
        <w:trPr>
          <w:cantSplit/>
        </w:trPr>
        <w:tc>
          <w:tcPr>
            <w:tcW w:w="4818" w:type="dxa"/>
            <w:tcBorders>
              <w:top w:val="single" w:sz="1" w:space="0" w:color="000000"/>
              <w:left w:val="single" w:sz="1" w:space="0" w:color="000000"/>
              <w:bottom w:val="single" w:sz="1" w:space="0" w:color="000000"/>
              <w:right w:val="single" w:sz="1" w:space="0" w:color="000000"/>
            </w:tcBorders>
            <w:vAlign w:val="center"/>
          </w:tcPr>
          <w:p w14:paraId="722E4567" w14:textId="13AF64DB" w:rsidR="00DD09A5" w:rsidRDefault="00DD09A5" w:rsidP="00DD09A5">
            <w:pPr>
              <w:keepNext/>
              <w:jc w:val="center"/>
              <w:rPr>
                <w:szCs w:val="24"/>
              </w:rPr>
            </w:pPr>
            <w:proofErr w:type="spellStart"/>
            <w:r>
              <w:rPr>
                <w:szCs w:val="24"/>
              </w:rPr>
              <w:t>Напряжение</w:t>
            </w:r>
            <w:proofErr w:type="spellEnd"/>
            <w:r>
              <w:rPr>
                <w:szCs w:val="24"/>
              </w:rPr>
              <w:t xml:space="preserve"> </w:t>
            </w:r>
            <w:proofErr w:type="spellStart"/>
            <w:r>
              <w:rPr>
                <w:szCs w:val="24"/>
              </w:rPr>
              <w:t>питания</w:t>
            </w:r>
            <w:proofErr w:type="spellEnd"/>
          </w:p>
        </w:tc>
        <w:tc>
          <w:tcPr>
            <w:tcW w:w="4818" w:type="dxa"/>
            <w:tcBorders>
              <w:top w:val="single" w:sz="1" w:space="0" w:color="000000"/>
              <w:left w:val="single" w:sz="1" w:space="0" w:color="000000"/>
              <w:bottom w:val="single" w:sz="1" w:space="0" w:color="000000"/>
              <w:right w:val="single" w:sz="1" w:space="0" w:color="000000"/>
            </w:tcBorders>
            <w:vAlign w:val="center"/>
          </w:tcPr>
          <w:p w14:paraId="74296A83" w14:textId="4ABCD536" w:rsidR="00DD09A5" w:rsidRDefault="00DD09A5" w:rsidP="00DD09A5">
            <w:pPr>
              <w:keepNext/>
              <w:jc w:val="center"/>
              <w:rPr>
                <w:szCs w:val="24"/>
              </w:rPr>
            </w:pPr>
            <w:r>
              <w:rPr>
                <w:szCs w:val="24"/>
              </w:rPr>
              <w:t>2,2–3,6 В</w:t>
            </w:r>
          </w:p>
        </w:tc>
      </w:tr>
      <w:tr w:rsidR="00D96144" w14:paraId="0F764326" w14:textId="77777777" w:rsidTr="00FA6A23">
        <w:trPr>
          <w:cantSplit/>
        </w:trPr>
        <w:tc>
          <w:tcPr>
            <w:tcW w:w="4818" w:type="dxa"/>
            <w:tcBorders>
              <w:top w:val="single" w:sz="1" w:space="0" w:color="000000"/>
              <w:left w:val="single" w:sz="1" w:space="0" w:color="000000"/>
              <w:bottom w:val="single" w:sz="1" w:space="0" w:color="000000"/>
              <w:right w:val="single" w:sz="1" w:space="0" w:color="000000"/>
            </w:tcBorders>
            <w:vAlign w:val="center"/>
          </w:tcPr>
          <w:p w14:paraId="24B0B155" w14:textId="77777777" w:rsidR="00D96144" w:rsidRDefault="00D96144" w:rsidP="00FA6A23">
            <w:pPr>
              <w:keepNext/>
              <w:jc w:val="center"/>
            </w:pPr>
            <w:proofErr w:type="spellStart"/>
            <w:r>
              <w:rPr>
                <w:szCs w:val="24"/>
              </w:rPr>
              <w:t>Рабочий</w:t>
            </w:r>
            <w:proofErr w:type="spellEnd"/>
            <w:r>
              <w:rPr>
                <w:szCs w:val="24"/>
              </w:rPr>
              <w:t xml:space="preserve"> </w:t>
            </w:r>
            <w:proofErr w:type="spellStart"/>
            <w:r>
              <w:rPr>
                <w:szCs w:val="24"/>
              </w:rPr>
              <w:t>диапазон</w:t>
            </w:r>
            <w:proofErr w:type="spellEnd"/>
            <w:r>
              <w:rPr>
                <w:szCs w:val="24"/>
              </w:rPr>
              <w:t xml:space="preserve"> </w:t>
            </w:r>
            <w:proofErr w:type="spellStart"/>
            <w:r>
              <w:rPr>
                <w:szCs w:val="24"/>
              </w:rPr>
              <w:t>температур</w:t>
            </w:r>
            <w:proofErr w:type="spellEnd"/>
          </w:p>
        </w:tc>
        <w:tc>
          <w:tcPr>
            <w:tcW w:w="4818" w:type="dxa"/>
            <w:tcBorders>
              <w:top w:val="single" w:sz="1" w:space="0" w:color="000000"/>
              <w:left w:val="single" w:sz="1" w:space="0" w:color="000000"/>
              <w:bottom w:val="single" w:sz="1" w:space="0" w:color="000000"/>
              <w:right w:val="single" w:sz="1" w:space="0" w:color="000000"/>
            </w:tcBorders>
            <w:vAlign w:val="center"/>
          </w:tcPr>
          <w:p w14:paraId="298FDF4D" w14:textId="77777777" w:rsidR="00D96144" w:rsidRDefault="00D96144" w:rsidP="00FA6A23">
            <w:pPr>
              <w:keepNext/>
              <w:jc w:val="center"/>
            </w:pPr>
            <w:r>
              <w:rPr>
                <w:szCs w:val="24"/>
              </w:rPr>
              <w:t>–40...+85°C</w:t>
            </w:r>
          </w:p>
        </w:tc>
      </w:tr>
      <w:tr w:rsidR="00D96144" w14:paraId="7F5A9D24" w14:textId="77777777" w:rsidTr="00FA6A23">
        <w:trPr>
          <w:cantSplit/>
        </w:trPr>
        <w:tc>
          <w:tcPr>
            <w:tcW w:w="4818" w:type="dxa"/>
            <w:tcBorders>
              <w:top w:val="single" w:sz="1" w:space="0" w:color="000000"/>
              <w:left w:val="single" w:sz="1" w:space="0" w:color="000000"/>
              <w:bottom w:val="single" w:sz="1" w:space="0" w:color="000000"/>
              <w:right w:val="single" w:sz="1" w:space="0" w:color="000000"/>
            </w:tcBorders>
            <w:vAlign w:val="center"/>
          </w:tcPr>
          <w:p w14:paraId="46FAC8CB" w14:textId="77777777" w:rsidR="00D96144" w:rsidRDefault="00D96144" w:rsidP="00FA6A23">
            <w:pPr>
              <w:keepNext/>
              <w:jc w:val="center"/>
            </w:pPr>
            <w:proofErr w:type="spellStart"/>
            <w:r>
              <w:rPr>
                <w:szCs w:val="24"/>
              </w:rPr>
              <w:t>Габариты</w:t>
            </w:r>
            <w:proofErr w:type="spellEnd"/>
            <w:r>
              <w:rPr>
                <w:szCs w:val="24"/>
              </w:rPr>
              <w:t xml:space="preserve"> </w:t>
            </w:r>
            <w:proofErr w:type="spellStart"/>
            <w:r>
              <w:rPr>
                <w:szCs w:val="24"/>
              </w:rPr>
              <w:t>модуля</w:t>
            </w:r>
            <w:proofErr w:type="spellEnd"/>
          </w:p>
        </w:tc>
        <w:tc>
          <w:tcPr>
            <w:tcW w:w="4818" w:type="dxa"/>
            <w:tcBorders>
              <w:top w:val="single" w:sz="1" w:space="0" w:color="000000"/>
              <w:left w:val="single" w:sz="1" w:space="0" w:color="000000"/>
              <w:bottom w:val="single" w:sz="1" w:space="0" w:color="000000"/>
              <w:right w:val="single" w:sz="1" w:space="0" w:color="000000"/>
            </w:tcBorders>
            <w:vAlign w:val="center"/>
          </w:tcPr>
          <w:p w14:paraId="1DF5F23C" w14:textId="77777777" w:rsidR="00D96144" w:rsidRDefault="00D96144" w:rsidP="00FA6A23">
            <w:pPr>
              <w:keepNext/>
              <w:jc w:val="center"/>
            </w:pPr>
            <w:r>
              <w:rPr>
                <w:szCs w:val="24"/>
              </w:rPr>
              <w:t xml:space="preserve">25,5 × 18 × 3,1 </w:t>
            </w:r>
            <w:proofErr w:type="spellStart"/>
            <w:r>
              <w:rPr>
                <w:szCs w:val="24"/>
              </w:rPr>
              <w:t>мм</w:t>
            </w:r>
            <w:proofErr w:type="spellEnd"/>
          </w:p>
        </w:tc>
      </w:tr>
    </w:tbl>
    <w:p w14:paraId="524B7ADE" w14:textId="77777777" w:rsidR="00D96144" w:rsidRDefault="00D96144" w:rsidP="00D96144">
      <w:pPr>
        <w:ind w:firstLine="709"/>
        <w:jc w:val="both"/>
        <w:rPr>
          <w:lang w:val="ru-RU"/>
        </w:rPr>
      </w:pPr>
    </w:p>
    <w:p w14:paraId="34B57C2D" w14:textId="77777777" w:rsidR="00D96144" w:rsidRPr="008F06BD" w:rsidRDefault="00D96144" w:rsidP="00D96144">
      <w:pPr>
        <w:ind w:firstLine="709"/>
        <w:jc w:val="both"/>
        <w:rPr>
          <w:lang w:val="ru-RU"/>
        </w:rPr>
      </w:pPr>
      <w:r w:rsidRPr="008F06BD">
        <w:rPr>
          <w:lang w:val="ru-RU"/>
        </w:rPr>
        <w:t xml:space="preserve">Примечание – Составлено автором по данным технической документации </w:t>
      </w:r>
      <w:proofErr w:type="spellStart"/>
      <w:r w:rsidRPr="008F06BD">
        <w:rPr>
          <w:lang w:val="ru-RU"/>
        </w:rPr>
        <w:t>Espressif</w:t>
      </w:r>
      <w:proofErr w:type="spellEnd"/>
      <w:r w:rsidRPr="008F06BD">
        <w:rPr>
          <w:lang w:val="ru-RU"/>
        </w:rPr>
        <w:t xml:space="preserve"> Systems [4, с. 163–164]</w:t>
      </w:r>
    </w:p>
    <w:p w14:paraId="3169A8E9" w14:textId="77777777" w:rsidR="00D96144" w:rsidRPr="00E144CE" w:rsidRDefault="00D96144" w:rsidP="00D96144">
      <w:pPr>
        <w:rPr>
          <w:lang w:val="ru-RU"/>
        </w:rPr>
      </w:pPr>
    </w:p>
    <w:p w14:paraId="45D4B379" w14:textId="77777777" w:rsidR="00BF34C4" w:rsidRPr="008F06BD" w:rsidRDefault="00A92697" w:rsidP="00B660DE">
      <w:pPr>
        <w:ind w:firstLine="709"/>
        <w:jc w:val="both"/>
        <w:rPr>
          <w:lang w:val="ru-RU"/>
        </w:rPr>
      </w:pPr>
      <w:r w:rsidRPr="008F06BD">
        <w:rPr>
          <w:b/>
          <w:lang w:val="ru-RU"/>
        </w:rPr>
        <w:t>Функциональная структура контроллера сбора данных</w:t>
      </w:r>
    </w:p>
    <w:p w14:paraId="0BF5FCF5" w14:textId="77777777" w:rsidR="00BF34C4" w:rsidRPr="009E5711" w:rsidRDefault="00A92697" w:rsidP="00B660DE">
      <w:pPr>
        <w:ind w:firstLine="709"/>
        <w:jc w:val="both"/>
        <w:rPr>
          <w:lang w:val="ru-RU"/>
        </w:rPr>
      </w:pPr>
      <w:r w:rsidRPr="00E23869">
        <w:rPr>
          <w:lang w:val="ru-RU"/>
        </w:rPr>
        <w:t xml:space="preserve">Программное обеспечение контроллера построено на базе операционной системы реального времени </w:t>
      </w:r>
      <w:proofErr w:type="spellStart"/>
      <w:r w:rsidRPr="00E23869">
        <w:rPr>
          <w:lang w:val="ru-RU"/>
        </w:rPr>
        <w:t>FreeRTOS</w:t>
      </w:r>
      <w:proofErr w:type="spellEnd"/>
      <w:r w:rsidRPr="00E23869">
        <w:rPr>
          <w:lang w:val="ru-RU"/>
        </w:rPr>
        <w:t>, обеспечивающей многозадачный режим работы с приоритетным планированием [11, с. 151–170]. Архитектура программного обеспечения включает следующие основные компоненты: драйверы периферийных устройств, модуль обработки данных, стек протоколов связи и менеджер энергопотребления. На рисунке В.3 представлена функциональная структура контроллера сбора данных.</w:t>
      </w:r>
    </w:p>
    <w:p w14:paraId="0B1303ED" w14:textId="77777777" w:rsidR="009D486A" w:rsidRPr="009E5711" w:rsidRDefault="009D486A" w:rsidP="00C84A13">
      <w:pPr>
        <w:rPr>
          <w:lang w:val="ru-RU"/>
        </w:rPr>
      </w:pPr>
    </w:p>
    <w:p w14:paraId="76F5E7DE" w14:textId="77777777" w:rsidR="00BF34C4" w:rsidRDefault="00A92697" w:rsidP="00B660DE">
      <w:pPr>
        <w:jc w:val="center"/>
      </w:pPr>
      <w:r>
        <w:rPr>
          <w:noProof/>
        </w:rPr>
        <w:drawing>
          <wp:inline distT="0" distB="0" distL="0" distR="0" wp14:anchorId="3A46B6FE" wp14:editId="319FB5E9">
            <wp:extent cx="6040974" cy="4405745"/>
            <wp:effectExtent l="0" t="0" r="0" b="0"/>
            <wp:docPr id="60" name="fig_3_16" descr="P4913#yIS1" titl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ig_3_16" descr="P4913#yIS1" title="Рисунок 3.16"/>
                    <pic:cNvPicPr>
                      <a:picLocks noChangeAspect="1" noChangeArrowheads="1"/>
                    </pic:cNvPicPr>
                  </pic:nvPicPr>
                  <pic:blipFill>
                    <a:blip r:embed="rId67"/>
                    <a:srcRect/>
                    <a:stretch>
                      <a:fillRect/>
                    </a:stretch>
                  </pic:blipFill>
                  <pic:spPr bwMode="auto">
                    <a:xfrm>
                      <a:off x="0" y="0"/>
                      <a:ext cx="6042697" cy="4407002"/>
                    </a:xfrm>
                    <a:prstGeom prst="rect">
                      <a:avLst/>
                    </a:prstGeom>
                  </pic:spPr>
                </pic:pic>
              </a:graphicData>
            </a:graphic>
          </wp:inline>
        </w:drawing>
      </w:r>
    </w:p>
    <w:p w14:paraId="6733FF93" w14:textId="77777777" w:rsidR="003478B2" w:rsidRDefault="003478B2" w:rsidP="00B660DE">
      <w:pPr>
        <w:jc w:val="center"/>
        <w:rPr>
          <w:lang w:val="ru-RU"/>
        </w:rPr>
      </w:pPr>
    </w:p>
    <w:p w14:paraId="52CD1793" w14:textId="7AE9677C" w:rsidR="00BF34C4" w:rsidRPr="00E23869" w:rsidRDefault="00A92697" w:rsidP="00B660DE">
      <w:pPr>
        <w:jc w:val="center"/>
        <w:rPr>
          <w:lang w:val="ru-RU"/>
        </w:rPr>
      </w:pPr>
      <w:r w:rsidRPr="00E23869">
        <w:rPr>
          <w:lang w:val="ru-RU"/>
        </w:rPr>
        <w:t>Рисунок В.3 – Функциональная структура контроллера сбора данных системы «MOM SENSOR» [Разработано автором]</w:t>
      </w:r>
    </w:p>
    <w:p w14:paraId="358A9A99" w14:textId="77777777" w:rsidR="00E572A3" w:rsidRDefault="00E572A3" w:rsidP="003D27FB">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06990D46" w14:textId="77777777" w:rsidR="00BF34C4" w:rsidRPr="00E144CE" w:rsidRDefault="00BF34C4">
      <w:pPr>
        <w:rPr>
          <w:lang w:val="ru-RU"/>
        </w:rPr>
      </w:pPr>
    </w:p>
    <w:p w14:paraId="210E39D9" w14:textId="77777777" w:rsidR="00BF34C4" w:rsidRPr="00E23869" w:rsidRDefault="00A92697" w:rsidP="00B660DE">
      <w:pPr>
        <w:ind w:firstLine="709"/>
        <w:jc w:val="both"/>
        <w:rPr>
          <w:lang w:val="ru-RU"/>
        </w:rPr>
      </w:pPr>
      <w:r w:rsidRPr="00E23869">
        <w:rPr>
          <w:lang w:val="ru-RU"/>
        </w:rPr>
        <w:t>Опрос цифровых датчиков SHT31 и BME280 осуществляется по шине I²C на частоте 400 кГц. Датчик температуры почвы DS18B20 подключён по протоколу 1-Wire с использованием программной реализации драйвера. Аналоговые сигналы от ёмкостного датчика влажности почвы и флюгера оцифровываются встроенным 12-битным АЦП. Подсчёт импульсов анемометра выполняется аппаратным счётчиком PCNT без участия процессора [11, с. 171–190].</w:t>
      </w:r>
    </w:p>
    <w:p w14:paraId="39CDEC56" w14:textId="77777777" w:rsidR="00BF34C4" w:rsidRPr="00EE58D2" w:rsidRDefault="00A92697" w:rsidP="00B660DE">
      <w:pPr>
        <w:ind w:firstLine="709"/>
        <w:jc w:val="both"/>
        <w:rPr>
          <w:lang w:val="ru-RU"/>
        </w:rPr>
      </w:pPr>
      <w:r w:rsidRPr="00EE58D2">
        <w:rPr>
          <w:b/>
          <w:lang w:val="ru-RU"/>
        </w:rPr>
        <w:t>Энергопотребление и режимы работы</w:t>
      </w:r>
    </w:p>
    <w:p w14:paraId="738A6161" w14:textId="25C459A1" w:rsidR="009D486A" w:rsidRDefault="00A92697" w:rsidP="00F25C13">
      <w:pPr>
        <w:ind w:firstLine="709"/>
        <w:jc w:val="both"/>
        <w:rPr>
          <w:lang w:val="ru-RU"/>
        </w:rPr>
      </w:pPr>
      <w:r w:rsidRPr="00E23869">
        <w:rPr>
          <w:lang w:val="ru-RU"/>
        </w:rPr>
        <w:t xml:space="preserve">Обеспечение длительной автономной работы станции требует применения энергосберегающих режимов микроконтроллера. ESP32 поддерживает несколько режимов пониженного энергопотребления: </w:t>
      </w:r>
      <w:proofErr w:type="spellStart"/>
      <w:r w:rsidRPr="00E23869">
        <w:rPr>
          <w:lang w:val="ru-RU"/>
        </w:rPr>
        <w:t>Modem-sleep</w:t>
      </w:r>
      <w:proofErr w:type="spellEnd"/>
      <w:r w:rsidRPr="00E23869">
        <w:rPr>
          <w:lang w:val="ru-RU"/>
        </w:rPr>
        <w:t xml:space="preserve"> (отключение </w:t>
      </w:r>
      <w:proofErr w:type="spellStart"/>
      <w:r w:rsidRPr="00E23869">
        <w:rPr>
          <w:lang w:val="ru-RU"/>
        </w:rPr>
        <w:t>Wi</w:t>
      </w:r>
      <w:proofErr w:type="spellEnd"/>
      <w:r w:rsidRPr="00E23869">
        <w:rPr>
          <w:lang w:val="ru-RU"/>
        </w:rPr>
        <w:t>-Fi/BT), Light-</w:t>
      </w:r>
      <w:proofErr w:type="spellStart"/>
      <w:r w:rsidRPr="00E23869">
        <w:rPr>
          <w:lang w:val="ru-RU"/>
        </w:rPr>
        <w:t>sleep</w:t>
      </w:r>
      <w:proofErr w:type="spellEnd"/>
      <w:r w:rsidRPr="00E23869">
        <w:rPr>
          <w:lang w:val="ru-RU"/>
        </w:rPr>
        <w:t xml:space="preserve"> (приостановка ядер) и Deep-</w:t>
      </w:r>
      <w:proofErr w:type="spellStart"/>
      <w:r w:rsidRPr="00E23869">
        <w:rPr>
          <w:lang w:val="ru-RU"/>
        </w:rPr>
        <w:t>sleep</w:t>
      </w:r>
      <w:proofErr w:type="spellEnd"/>
      <w:r w:rsidRPr="00E23869">
        <w:rPr>
          <w:lang w:val="ru-RU"/>
        </w:rPr>
        <w:t xml:space="preserve"> (полная остановка с сохранением состояния RTC) [11, с. 191–210]. В таблице 3.23 приведены характеристики энергопотребления контроллера в различных режимах</w:t>
      </w:r>
    </w:p>
    <w:p w14:paraId="77A5C524" w14:textId="77777777" w:rsidR="00F25C13" w:rsidRPr="00B05D1B" w:rsidRDefault="00F25C13" w:rsidP="00F25C13">
      <w:pPr>
        <w:ind w:firstLine="709"/>
        <w:jc w:val="both"/>
        <w:rPr>
          <w:lang w:val="ru-RU"/>
        </w:rPr>
      </w:pPr>
    </w:p>
    <w:p w14:paraId="4014D253" w14:textId="77777777" w:rsidR="00BF34C4" w:rsidRDefault="00A92697" w:rsidP="00576674">
      <w:pPr>
        <w:keepNext/>
        <w:jc w:val="both"/>
        <w:rPr>
          <w:lang w:val="ru-RU"/>
        </w:rPr>
      </w:pPr>
      <w:r w:rsidRPr="00E23869">
        <w:rPr>
          <w:lang w:val="ru-RU"/>
        </w:rPr>
        <w:t>Таблица В.3 – Энергопотребление микроконтроллера ESP32 в различных режимах</w:t>
      </w:r>
    </w:p>
    <w:p w14:paraId="2500D20F" w14:textId="77777777" w:rsidR="003478B2" w:rsidRPr="00E23869" w:rsidRDefault="003478B2" w:rsidP="00576674">
      <w:pPr>
        <w:keepNext/>
        <w:jc w:val="both"/>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98"/>
        <w:gridCol w:w="2213"/>
        <w:gridCol w:w="2213"/>
        <w:gridCol w:w="2012"/>
      </w:tblGrid>
      <w:tr w:rsidR="00B660DE" w:rsidRPr="00E23869" w14:paraId="7F5111AA" w14:textId="77777777" w:rsidTr="00576674">
        <w:trPr>
          <w:cantSplit/>
        </w:trPr>
        <w:tc>
          <w:tcPr>
            <w:tcW w:w="3200" w:type="dxa"/>
            <w:tcBorders>
              <w:top w:val="single" w:sz="1" w:space="0" w:color="000000"/>
              <w:left w:val="single" w:sz="1" w:space="0" w:color="000000"/>
              <w:bottom w:val="single" w:sz="1" w:space="0" w:color="000000"/>
              <w:right w:val="single" w:sz="1" w:space="0" w:color="000000"/>
            </w:tcBorders>
            <w:vAlign w:val="center"/>
          </w:tcPr>
          <w:p w14:paraId="79D58381" w14:textId="77777777" w:rsidR="00BF34C4" w:rsidRPr="00E23869" w:rsidRDefault="00A92697" w:rsidP="00B743BB">
            <w:pPr>
              <w:keepNext/>
              <w:jc w:val="center"/>
            </w:pPr>
            <w:proofErr w:type="spellStart"/>
            <w:r w:rsidRPr="00E23869">
              <w:rPr>
                <w:szCs w:val="24"/>
              </w:rPr>
              <w:t>Режим</w:t>
            </w:r>
            <w:proofErr w:type="spellEnd"/>
            <w:r w:rsidRPr="00E23869">
              <w:rPr>
                <w:szCs w:val="24"/>
              </w:rPr>
              <w:t xml:space="preserve"> </w:t>
            </w:r>
            <w:proofErr w:type="spellStart"/>
            <w:r w:rsidRPr="00E23869">
              <w:rPr>
                <w:szCs w:val="24"/>
              </w:rPr>
              <w:t>работы</w:t>
            </w:r>
            <w:proofErr w:type="spellEnd"/>
          </w:p>
        </w:tc>
        <w:tc>
          <w:tcPr>
            <w:tcW w:w="2213" w:type="dxa"/>
            <w:tcBorders>
              <w:top w:val="single" w:sz="1" w:space="0" w:color="000000"/>
              <w:left w:val="single" w:sz="1" w:space="0" w:color="000000"/>
              <w:bottom w:val="single" w:sz="1" w:space="0" w:color="000000"/>
              <w:right w:val="single" w:sz="1" w:space="0" w:color="000000"/>
            </w:tcBorders>
            <w:vAlign w:val="center"/>
          </w:tcPr>
          <w:p w14:paraId="0F22E566" w14:textId="77777777" w:rsidR="00BF34C4" w:rsidRPr="00E23869" w:rsidRDefault="00A92697" w:rsidP="00B743BB">
            <w:pPr>
              <w:keepNext/>
              <w:jc w:val="center"/>
            </w:pPr>
            <w:proofErr w:type="spellStart"/>
            <w:r w:rsidRPr="00E23869">
              <w:rPr>
                <w:szCs w:val="24"/>
              </w:rPr>
              <w:t>Ток</w:t>
            </w:r>
            <w:proofErr w:type="spellEnd"/>
            <w:r w:rsidRPr="00E23869">
              <w:rPr>
                <w:szCs w:val="24"/>
              </w:rPr>
              <w:t xml:space="preserve"> </w:t>
            </w:r>
            <w:proofErr w:type="spellStart"/>
            <w:r w:rsidRPr="00E23869">
              <w:rPr>
                <w:szCs w:val="24"/>
              </w:rPr>
              <w:t>потребления</w:t>
            </w:r>
            <w:proofErr w:type="spellEnd"/>
          </w:p>
        </w:tc>
        <w:tc>
          <w:tcPr>
            <w:tcW w:w="2213" w:type="dxa"/>
            <w:tcBorders>
              <w:top w:val="single" w:sz="1" w:space="0" w:color="000000"/>
              <w:left w:val="single" w:sz="1" w:space="0" w:color="000000"/>
              <w:bottom w:val="single" w:sz="1" w:space="0" w:color="000000"/>
              <w:right w:val="single" w:sz="1" w:space="0" w:color="000000"/>
            </w:tcBorders>
            <w:vAlign w:val="center"/>
          </w:tcPr>
          <w:p w14:paraId="48C74582" w14:textId="77777777" w:rsidR="00BF34C4" w:rsidRPr="00E23869" w:rsidRDefault="00A92697" w:rsidP="00B743BB">
            <w:pPr>
              <w:keepNext/>
              <w:jc w:val="center"/>
            </w:pPr>
            <w:proofErr w:type="spellStart"/>
            <w:r w:rsidRPr="00E23869">
              <w:rPr>
                <w:szCs w:val="24"/>
              </w:rPr>
              <w:t>Активные</w:t>
            </w:r>
            <w:proofErr w:type="spellEnd"/>
            <w:r w:rsidRPr="00E23869">
              <w:rPr>
                <w:szCs w:val="24"/>
              </w:rPr>
              <w:t xml:space="preserve"> </w:t>
            </w:r>
            <w:proofErr w:type="spellStart"/>
            <w:r w:rsidRPr="00E23869">
              <w:rPr>
                <w:szCs w:val="24"/>
              </w:rPr>
              <w:t>модули</w:t>
            </w:r>
            <w:proofErr w:type="spellEnd"/>
          </w:p>
        </w:tc>
        <w:tc>
          <w:tcPr>
            <w:tcW w:w="2012" w:type="dxa"/>
            <w:tcBorders>
              <w:top w:val="single" w:sz="1" w:space="0" w:color="000000"/>
              <w:left w:val="single" w:sz="1" w:space="0" w:color="000000"/>
              <w:bottom w:val="single" w:sz="1" w:space="0" w:color="000000"/>
              <w:right w:val="single" w:sz="1" w:space="0" w:color="000000"/>
            </w:tcBorders>
            <w:vAlign w:val="center"/>
          </w:tcPr>
          <w:p w14:paraId="1FC262B2" w14:textId="77777777" w:rsidR="00BF34C4" w:rsidRPr="00E23869" w:rsidRDefault="00A92697" w:rsidP="00B743BB">
            <w:pPr>
              <w:keepNext/>
              <w:jc w:val="center"/>
            </w:pPr>
            <w:proofErr w:type="spellStart"/>
            <w:r w:rsidRPr="00E23869">
              <w:rPr>
                <w:szCs w:val="24"/>
              </w:rPr>
              <w:t>Время</w:t>
            </w:r>
            <w:proofErr w:type="spellEnd"/>
            <w:r w:rsidRPr="00E23869">
              <w:rPr>
                <w:szCs w:val="24"/>
              </w:rPr>
              <w:t xml:space="preserve"> </w:t>
            </w:r>
            <w:proofErr w:type="spellStart"/>
            <w:r w:rsidRPr="00E23869">
              <w:rPr>
                <w:szCs w:val="24"/>
              </w:rPr>
              <w:t>пробуждения</w:t>
            </w:r>
            <w:proofErr w:type="spellEnd"/>
          </w:p>
        </w:tc>
      </w:tr>
      <w:tr w:rsidR="00B660DE" w14:paraId="28EC0908" w14:textId="77777777" w:rsidTr="00576674">
        <w:trPr>
          <w:cantSplit/>
        </w:trPr>
        <w:tc>
          <w:tcPr>
            <w:tcW w:w="3200" w:type="dxa"/>
            <w:tcBorders>
              <w:top w:val="single" w:sz="1" w:space="0" w:color="000000"/>
              <w:left w:val="single" w:sz="1" w:space="0" w:color="000000"/>
              <w:bottom w:val="single" w:sz="1" w:space="0" w:color="000000"/>
              <w:right w:val="single" w:sz="1" w:space="0" w:color="000000"/>
            </w:tcBorders>
            <w:vAlign w:val="center"/>
          </w:tcPr>
          <w:p w14:paraId="641FA024" w14:textId="77777777" w:rsidR="00BF34C4" w:rsidRDefault="00A92697" w:rsidP="00B743BB">
            <w:pPr>
              <w:keepNext/>
              <w:jc w:val="center"/>
            </w:pPr>
            <w:r>
              <w:rPr>
                <w:szCs w:val="24"/>
              </w:rPr>
              <w:t xml:space="preserve">Active (240 </w:t>
            </w:r>
            <w:proofErr w:type="spellStart"/>
            <w:r>
              <w:rPr>
                <w:szCs w:val="24"/>
              </w:rPr>
              <w:t>МГц</w:t>
            </w:r>
            <w:proofErr w:type="spellEnd"/>
            <w:r>
              <w:rPr>
                <w:szCs w:val="24"/>
              </w:rPr>
              <w:t>)</w:t>
            </w:r>
          </w:p>
        </w:tc>
        <w:tc>
          <w:tcPr>
            <w:tcW w:w="2213" w:type="dxa"/>
            <w:tcBorders>
              <w:top w:val="single" w:sz="1" w:space="0" w:color="000000"/>
              <w:left w:val="single" w:sz="1" w:space="0" w:color="000000"/>
              <w:bottom w:val="single" w:sz="1" w:space="0" w:color="000000"/>
              <w:right w:val="single" w:sz="1" w:space="0" w:color="000000"/>
            </w:tcBorders>
            <w:vAlign w:val="center"/>
          </w:tcPr>
          <w:p w14:paraId="2C4F68CF" w14:textId="77777777" w:rsidR="00BF34C4" w:rsidRDefault="00A92697" w:rsidP="00B743BB">
            <w:pPr>
              <w:keepNext/>
              <w:jc w:val="center"/>
            </w:pPr>
            <w:r>
              <w:rPr>
                <w:szCs w:val="24"/>
              </w:rPr>
              <w:t xml:space="preserve">80–240 </w:t>
            </w:r>
            <w:proofErr w:type="spellStart"/>
            <w:r>
              <w:rPr>
                <w:szCs w:val="24"/>
              </w:rPr>
              <w:t>мА</w:t>
            </w:r>
            <w:proofErr w:type="spellEnd"/>
          </w:p>
        </w:tc>
        <w:tc>
          <w:tcPr>
            <w:tcW w:w="2213" w:type="dxa"/>
            <w:tcBorders>
              <w:top w:val="single" w:sz="1" w:space="0" w:color="000000"/>
              <w:left w:val="single" w:sz="1" w:space="0" w:color="000000"/>
              <w:bottom w:val="single" w:sz="1" w:space="0" w:color="000000"/>
              <w:right w:val="single" w:sz="1" w:space="0" w:color="000000"/>
            </w:tcBorders>
            <w:vAlign w:val="center"/>
          </w:tcPr>
          <w:p w14:paraId="7D749DF8" w14:textId="77777777" w:rsidR="00BF34C4" w:rsidRDefault="00A92697" w:rsidP="00B743BB">
            <w:pPr>
              <w:keepNext/>
              <w:jc w:val="center"/>
            </w:pPr>
            <w:r>
              <w:rPr>
                <w:szCs w:val="24"/>
              </w:rPr>
              <w:t xml:space="preserve">CPU, Wi-Fi, </w:t>
            </w:r>
            <w:proofErr w:type="spellStart"/>
            <w:r>
              <w:rPr>
                <w:szCs w:val="24"/>
              </w:rPr>
              <w:t>периферия</w:t>
            </w:r>
            <w:proofErr w:type="spellEnd"/>
          </w:p>
        </w:tc>
        <w:tc>
          <w:tcPr>
            <w:tcW w:w="2012" w:type="dxa"/>
            <w:tcBorders>
              <w:top w:val="single" w:sz="1" w:space="0" w:color="000000"/>
              <w:left w:val="single" w:sz="1" w:space="0" w:color="000000"/>
              <w:bottom w:val="single" w:sz="1" w:space="0" w:color="000000"/>
              <w:right w:val="single" w:sz="1" w:space="0" w:color="000000"/>
            </w:tcBorders>
            <w:vAlign w:val="center"/>
          </w:tcPr>
          <w:p w14:paraId="7DDD2BF3" w14:textId="77777777" w:rsidR="00BF34C4" w:rsidRDefault="00A92697" w:rsidP="00B743BB">
            <w:pPr>
              <w:keepNext/>
              <w:jc w:val="center"/>
            </w:pPr>
            <w:r>
              <w:rPr>
                <w:szCs w:val="24"/>
              </w:rPr>
              <w:t>—</w:t>
            </w:r>
          </w:p>
        </w:tc>
      </w:tr>
      <w:tr w:rsidR="00B660DE" w14:paraId="1B1ECE2E" w14:textId="77777777" w:rsidTr="00576674">
        <w:trPr>
          <w:cantSplit/>
        </w:trPr>
        <w:tc>
          <w:tcPr>
            <w:tcW w:w="3200" w:type="dxa"/>
            <w:tcBorders>
              <w:top w:val="single" w:sz="1" w:space="0" w:color="000000"/>
              <w:left w:val="single" w:sz="1" w:space="0" w:color="000000"/>
              <w:bottom w:val="single" w:sz="1" w:space="0" w:color="000000"/>
              <w:right w:val="single" w:sz="1" w:space="0" w:color="000000"/>
            </w:tcBorders>
            <w:vAlign w:val="center"/>
          </w:tcPr>
          <w:p w14:paraId="02234636" w14:textId="77777777" w:rsidR="00BF34C4" w:rsidRDefault="00A92697" w:rsidP="00B743BB">
            <w:pPr>
              <w:keepNext/>
              <w:jc w:val="center"/>
            </w:pPr>
            <w:r>
              <w:rPr>
                <w:szCs w:val="24"/>
              </w:rPr>
              <w:t>Modem-sleep</w:t>
            </w:r>
          </w:p>
        </w:tc>
        <w:tc>
          <w:tcPr>
            <w:tcW w:w="2213" w:type="dxa"/>
            <w:tcBorders>
              <w:top w:val="single" w:sz="1" w:space="0" w:color="000000"/>
              <w:left w:val="single" w:sz="1" w:space="0" w:color="000000"/>
              <w:bottom w:val="single" w:sz="1" w:space="0" w:color="000000"/>
              <w:right w:val="single" w:sz="1" w:space="0" w:color="000000"/>
            </w:tcBorders>
            <w:vAlign w:val="center"/>
          </w:tcPr>
          <w:p w14:paraId="1E4931FA" w14:textId="77777777" w:rsidR="00BF34C4" w:rsidRDefault="00A92697" w:rsidP="00B743BB">
            <w:pPr>
              <w:keepNext/>
              <w:jc w:val="center"/>
            </w:pPr>
            <w:r>
              <w:rPr>
                <w:szCs w:val="24"/>
              </w:rPr>
              <w:t xml:space="preserve">20–30 </w:t>
            </w:r>
            <w:proofErr w:type="spellStart"/>
            <w:r>
              <w:rPr>
                <w:szCs w:val="24"/>
              </w:rPr>
              <w:t>мА</w:t>
            </w:r>
            <w:proofErr w:type="spellEnd"/>
          </w:p>
        </w:tc>
        <w:tc>
          <w:tcPr>
            <w:tcW w:w="2213" w:type="dxa"/>
            <w:tcBorders>
              <w:top w:val="single" w:sz="1" w:space="0" w:color="000000"/>
              <w:left w:val="single" w:sz="1" w:space="0" w:color="000000"/>
              <w:bottom w:val="single" w:sz="1" w:space="0" w:color="000000"/>
              <w:right w:val="single" w:sz="1" w:space="0" w:color="000000"/>
            </w:tcBorders>
            <w:vAlign w:val="center"/>
          </w:tcPr>
          <w:p w14:paraId="790F0BAD" w14:textId="77777777" w:rsidR="00BF34C4" w:rsidRDefault="00A92697" w:rsidP="00B743BB">
            <w:pPr>
              <w:keepNext/>
              <w:jc w:val="center"/>
            </w:pPr>
            <w:r>
              <w:rPr>
                <w:szCs w:val="24"/>
              </w:rPr>
              <w:t xml:space="preserve">CPU, </w:t>
            </w:r>
            <w:proofErr w:type="spellStart"/>
            <w:r>
              <w:rPr>
                <w:szCs w:val="24"/>
              </w:rPr>
              <w:t>периферия</w:t>
            </w:r>
            <w:proofErr w:type="spellEnd"/>
          </w:p>
        </w:tc>
        <w:tc>
          <w:tcPr>
            <w:tcW w:w="2012" w:type="dxa"/>
            <w:tcBorders>
              <w:top w:val="single" w:sz="1" w:space="0" w:color="000000"/>
              <w:left w:val="single" w:sz="1" w:space="0" w:color="000000"/>
              <w:bottom w:val="single" w:sz="1" w:space="0" w:color="000000"/>
              <w:right w:val="single" w:sz="1" w:space="0" w:color="000000"/>
            </w:tcBorders>
            <w:vAlign w:val="center"/>
          </w:tcPr>
          <w:p w14:paraId="513FE41B" w14:textId="77777777" w:rsidR="00BF34C4" w:rsidRDefault="00A92697" w:rsidP="00B743BB">
            <w:pPr>
              <w:keepNext/>
              <w:jc w:val="center"/>
            </w:pPr>
            <w:r>
              <w:rPr>
                <w:szCs w:val="24"/>
              </w:rPr>
              <w:t xml:space="preserve">&lt;1 </w:t>
            </w:r>
            <w:proofErr w:type="spellStart"/>
            <w:r>
              <w:rPr>
                <w:szCs w:val="24"/>
              </w:rPr>
              <w:t>мс</w:t>
            </w:r>
            <w:proofErr w:type="spellEnd"/>
          </w:p>
        </w:tc>
      </w:tr>
      <w:tr w:rsidR="00B660DE" w14:paraId="5B6B580C" w14:textId="77777777" w:rsidTr="00576674">
        <w:trPr>
          <w:cantSplit/>
        </w:trPr>
        <w:tc>
          <w:tcPr>
            <w:tcW w:w="3200" w:type="dxa"/>
            <w:tcBorders>
              <w:top w:val="single" w:sz="1" w:space="0" w:color="000000"/>
              <w:left w:val="single" w:sz="1" w:space="0" w:color="000000"/>
              <w:bottom w:val="single" w:sz="1" w:space="0" w:color="000000"/>
              <w:right w:val="single" w:sz="1" w:space="0" w:color="000000"/>
            </w:tcBorders>
            <w:vAlign w:val="center"/>
          </w:tcPr>
          <w:p w14:paraId="07D8838C" w14:textId="77777777" w:rsidR="00BF34C4" w:rsidRDefault="00A92697" w:rsidP="00B743BB">
            <w:pPr>
              <w:keepNext/>
              <w:jc w:val="center"/>
            </w:pPr>
            <w:proofErr w:type="gramStart"/>
            <w:r>
              <w:rPr>
                <w:szCs w:val="24"/>
              </w:rPr>
              <w:t>Light-sleep</w:t>
            </w:r>
            <w:proofErr w:type="gramEnd"/>
          </w:p>
        </w:tc>
        <w:tc>
          <w:tcPr>
            <w:tcW w:w="2213" w:type="dxa"/>
            <w:tcBorders>
              <w:top w:val="single" w:sz="1" w:space="0" w:color="000000"/>
              <w:left w:val="single" w:sz="1" w:space="0" w:color="000000"/>
              <w:bottom w:val="single" w:sz="1" w:space="0" w:color="000000"/>
              <w:right w:val="single" w:sz="1" w:space="0" w:color="000000"/>
            </w:tcBorders>
            <w:vAlign w:val="center"/>
          </w:tcPr>
          <w:p w14:paraId="183B3441" w14:textId="77777777" w:rsidR="00BF34C4" w:rsidRDefault="00A92697" w:rsidP="00B743BB">
            <w:pPr>
              <w:keepNext/>
              <w:jc w:val="center"/>
            </w:pPr>
            <w:r>
              <w:rPr>
                <w:szCs w:val="24"/>
              </w:rPr>
              <w:t xml:space="preserve">0,8 </w:t>
            </w:r>
            <w:proofErr w:type="spellStart"/>
            <w:r>
              <w:rPr>
                <w:szCs w:val="24"/>
              </w:rPr>
              <w:t>мА</w:t>
            </w:r>
            <w:proofErr w:type="spellEnd"/>
          </w:p>
        </w:tc>
        <w:tc>
          <w:tcPr>
            <w:tcW w:w="2213" w:type="dxa"/>
            <w:tcBorders>
              <w:top w:val="single" w:sz="1" w:space="0" w:color="000000"/>
              <w:left w:val="single" w:sz="1" w:space="0" w:color="000000"/>
              <w:bottom w:val="single" w:sz="1" w:space="0" w:color="000000"/>
              <w:right w:val="single" w:sz="1" w:space="0" w:color="000000"/>
            </w:tcBorders>
            <w:vAlign w:val="center"/>
          </w:tcPr>
          <w:p w14:paraId="32506367" w14:textId="77777777" w:rsidR="00BF34C4" w:rsidRDefault="00A92697" w:rsidP="00B743BB">
            <w:pPr>
              <w:keepNext/>
              <w:jc w:val="center"/>
            </w:pPr>
            <w:r>
              <w:rPr>
                <w:szCs w:val="24"/>
              </w:rPr>
              <w:t>RTC, ULP, GPIO</w:t>
            </w:r>
          </w:p>
        </w:tc>
        <w:tc>
          <w:tcPr>
            <w:tcW w:w="2012" w:type="dxa"/>
            <w:tcBorders>
              <w:top w:val="single" w:sz="1" w:space="0" w:color="000000"/>
              <w:left w:val="single" w:sz="1" w:space="0" w:color="000000"/>
              <w:bottom w:val="single" w:sz="1" w:space="0" w:color="000000"/>
              <w:right w:val="single" w:sz="1" w:space="0" w:color="000000"/>
            </w:tcBorders>
            <w:vAlign w:val="center"/>
          </w:tcPr>
          <w:p w14:paraId="51022C53" w14:textId="77777777" w:rsidR="00BF34C4" w:rsidRDefault="00A92697" w:rsidP="00B743BB">
            <w:pPr>
              <w:keepNext/>
              <w:jc w:val="center"/>
            </w:pPr>
            <w:r>
              <w:rPr>
                <w:szCs w:val="24"/>
              </w:rPr>
              <w:t xml:space="preserve">~1 </w:t>
            </w:r>
            <w:proofErr w:type="spellStart"/>
            <w:r>
              <w:rPr>
                <w:szCs w:val="24"/>
              </w:rPr>
              <w:t>мс</w:t>
            </w:r>
            <w:proofErr w:type="spellEnd"/>
          </w:p>
        </w:tc>
      </w:tr>
      <w:tr w:rsidR="00B660DE" w14:paraId="7FFB459A" w14:textId="77777777" w:rsidTr="00576674">
        <w:trPr>
          <w:cantSplit/>
        </w:trPr>
        <w:tc>
          <w:tcPr>
            <w:tcW w:w="3200" w:type="dxa"/>
            <w:tcBorders>
              <w:top w:val="single" w:sz="1" w:space="0" w:color="000000"/>
              <w:left w:val="single" w:sz="1" w:space="0" w:color="000000"/>
              <w:bottom w:val="single" w:sz="1" w:space="0" w:color="000000"/>
              <w:right w:val="single" w:sz="1" w:space="0" w:color="000000"/>
            </w:tcBorders>
            <w:vAlign w:val="center"/>
          </w:tcPr>
          <w:p w14:paraId="401DB3C7" w14:textId="77777777" w:rsidR="00BF34C4" w:rsidRDefault="00A92697" w:rsidP="00B743BB">
            <w:pPr>
              <w:keepNext/>
              <w:jc w:val="center"/>
            </w:pPr>
            <w:proofErr w:type="gramStart"/>
            <w:r>
              <w:rPr>
                <w:szCs w:val="24"/>
              </w:rPr>
              <w:t>Deep-sleep</w:t>
            </w:r>
            <w:proofErr w:type="gramEnd"/>
            <w:r>
              <w:rPr>
                <w:szCs w:val="24"/>
              </w:rPr>
              <w:t xml:space="preserve"> (RTC)</w:t>
            </w:r>
          </w:p>
        </w:tc>
        <w:tc>
          <w:tcPr>
            <w:tcW w:w="2213" w:type="dxa"/>
            <w:tcBorders>
              <w:top w:val="single" w:sz="1" w:space="0" w:color="000000"/>
              <w:left w:val="single" w:sz="1" w:space="0" w:color="000000"/>
              <w:bottom w:val="single" w:sz="1" w:space="0" w:color="000000"/>
              <w:right w:val="single" w:sz="1" w:space="0" w:color="000000"/>
            </w:tcBorders>
            <w:vAlign w:val="center"/>
          </w:tcPr>
          <w:p w14:paraId="4E86B6F4" w14:textId="77777777" w:rsidR="00BF34C4" w:rsidRDefault="00A92697" w:rsidP="00B743BB">
            <w:pPr>
              <w:keepNext/>
              <w:jc w:val="center"/>
            </w:pPr>
            <w:r>
              <w:rPr>
                <w:szCs w:val="24"/>
              </w:rPr>
              <w:t xml:space="preserve">10 </w:t>
            </w:r>
            <w:proofErr w:type="spellStart"/>
            <w:r>
              <w:rPr>
                <w:szCs w:val="24"/>
              </w:rPr>
              <w:t>мкА</w:t>
            </w:r>
            <w:proofErr w:type="spellEnd"/>
          </w:p>
        </w:tc>
        <w:tc>
          <w:tcPr>
            <w:tcW w:w="2213" w:type="dxa"/>
            <w:tcBorders>
              <w:top w:val="single" w:sz="1" w:space="0" w:color="000000"/>
              <w:left w:val="single" w:sz="1" w:space="0" w:color="000000"/>
              <w:bottom w:val="single" w:sz="1" w:space="0" w:color="000000"/>
              <w:right w:val="single" w:sz="1" w:space="0" w:color="000000"/>
            </w:tcBorders>
            <w:vAlign w:val="center"/>
          </w:tcPr>
          <w:p w14:paraId="21258A6E" w14:textId="77777777" w:rsidR="00BF34C4" w:rsidRDefault="00A92697" w:rsidP="00B743BB">
            <w:pPr>
              <w:keepNext/>
              <w:jc w:val="center"/>
            </w:pPr>
            <w:r>
              <w:rPr>
                <w:szCs w:val="24"/>
              </w:rPr>
              <w:t xml:space="preserve">RTC, </w:t>
            </w:r>
            <w:proofErr w:type="spellStart"/>
            <w:r>
              <w:rPr>
                <w:szCs w:val="24"/>
              </w:rPr>
              <w:t>таймер</w:t>
            </w:r>
            <w:proofErr w:type="spellEnd"/>
          </w:p>
        </w:tc>
        <w:tc>
          <w:tcPr>
            <w:tcW w:w="2012" w:type="dxa"/>
            <w:tcBorders>
              <w:top w:val="single" w:sz="1" w:space="0" w:color="000000"/>
              <w:left w:val="single" w:sz="1" w:space="0" w:color="000000"/>
              <w:bottom w:val="single" w:sz="1" w:space="0" w:color="000000"/>
              <w:right w:val="single" w:sz="1" w:space="0" w:color="000000"/>
            </w:tcBorders>
            <w:vAlign w:val="center"/>
          </w:tcPr>
          <w:p w14:paraId="383C64FE" w14:textId="77777777" w:rsidR="00BF34C4" w:rsidRDefault="00A92697" w:rsidP="00B743BB">
            <w:pPr>
              <w:keepNext/>
              <w:jc w:val="center"/>
            </w:pPr>
            <w:r>
              <w:rPr>
                <w:szCs w:val="24"/>
              </w:rPr>
              <w:t xml:space="preserve">~10 </w:t>
            </w:r>
            <w:proofErr w:type="spellStart"/>
            <w:r>
              <w:rPr>
                <w:szCs w:val="24"/>
              </w:rPr>
              <w:t>мс</w:t>
            </w:r>
            <w:proofErr w:type="spellEnd"/>
          </w:p>
        </w:tc>
      </w:tr>
      <w:tr w:rsidR="00B660DE" w14:paraId="3DD284FA" w14:textId="77777777" w:rsidTr="00576674">
        <w:trPr>
          <w:cantSplit/>
        </w:trPr>
        <w:tc>
          <w:tcPr>
            <w:tcW w:w="3200" w:type="dxa"/>
            <w:tcBorders>
              <w:top w:val="single" w:sz="1" w:space="0" w:color="000000"/>
              <w:left w:val="single" w:sz="1" w:space="0" w:color="000000"/>
              <w:bottom w:val="single" w:sz="1" w:space="0" w:color="000000"/>
              <w:right w:val="single" w:sz="1" w:space="0" w:color="000000"/>
            </w:tcBorders>
            <w:vAlign w:val="center"/>
          </w:tcPr>
          <w:p w14:paraId="65AA2346" w14:textId="77777777" w:rsidR="00BF34C4" w:rsidRDefault="00A92697" w:rsidP="00B743BB">
            <w:pPr>
              <w:keepNext/>
              <w:jc w:val="center"/>
            </w:pPr>
            <w:proofErr w:type="gramStart"/>
            <w:r>
              <w:rPr>
                <w:szCs w:val="24"/>
              </w:rPr>
              <w:t>Deep-sleep</w:t>
            </w:r>
            <w:proofErr w:type="gramEnd"/>
            <w:r>
              <w:rPr>
                <w:szCs w:val="24"/>
              </w:rPr>
              <w:t xml:space="preserve"> (ULP)</w:t>
            </w:r>
          </w:p>
        </w:tc>
        <w:tc>
          <w:tcPr>
            <w:tcW w:w="2213" w:type="dxa"/>
            <w:tcBorders>
              <w:top w:val="single" w:sz="1" w:space="0" w:color="000000"/>
              <w:left w:val="single" w:sz="1" w:space="0" w:color="000000"/>
              <w:bottom w:val="single" w:sz="1" w:space="0" w:color="000000"/>
              <w:right w:val="single" w:sz="1" w:space="0" w:color="000000"/>
            </w:tcBorders>
            <w:vAlign w:val="center"/>
          </w:tcPr>
          <w:p w14:paraId="4B1817DC" w14:textId="77777777" w:rsidR="00BF34C4" w:rsidRDefault="00A92697" w:rsidP="00B743BB">
            <w:pPr>
              <w:keepNext/>
              <w:jc w:val="center"/>
            </w:pPr>
            <w:r>
              <w:rPr>
                <w:szCs w:val="24"/>
              </w:rPr>
              <w:t xml:space="preserve">150 </w:t>
            </w:r>
            <w:proofErr w:type="spellStart"/>
            <w:r>
              <w:rPr>
                <w:szCs w:val="24"/>
              </w:rPr>
              <w:t>мкА</w:t>
            </w:r>
            <w:proofErr w:type="spellEnd"/>
          </w:p>
        </w:tc>
        <w:tc>
          <w:tcPr>
            <w:tcW w:w="2213" w:type="dxa"/>
            <w:tcBorders>
              <w:top w:val="single" w:sz="1" w:space="0" w:color="000000"/>
              <w:left w:val="single" w:sz="1" w:space="0" w:color="000000"/>
              <w:bottom w:val="single" w:sz="1" w:space="0" w:color="000000"/>
              <w:right w:val="single" w:sz="1" w:space="0" w:color="000000"/>
            </w:tcBorders>
            <w:vAlign w:val="center"/>
          </w:tcPr>
          <w:p w14:paraId="76582E2E" w14:textId="77777777" w:rsidR="00BF34C4" w:rsidRDefault="00A92697" w:rsidP="00B743BB">
            <w:pPr>
              <w:keepNext/>
              <w:jc w:val="center"/>
            </w:pPr>
            <w:r>
              <w:rPr>
                <w:szCs w:val="24"/>
              </w:rPr>
              <w:t>RTC, ULP-</w:t>
            </w:r>
            <w:proofErr w:type="spellStart"/>
            <w:r>
              <w:rPr>
                <w:szCs w:val="24"/>
              </w:rPr>
              <w:t>сопроцессор</w:t>
            </w:r>
            <w:proofErr w:type="spellEnd"/>
          </w:p>
        </w:tc>
        <w:tc>
          <w:tcPr>
            <w:tcW w:w="2012" w:type="dxa"/>
            <w:tcBorders>
              <w:top w:val="single" w:sz="1" w:space="0" w:color="000000"/>
              <w:left w:val="single" w:sz="1" w:space="0" w:color="000000"/>
              <w:bottom w:val="single" w:sz="1" w:space="0" w:color="000000"/>
              <w:right w:val="single" w:sz="1" w:space="0" w:color="000000"/>
            </w:tcBorders>
            <w:vAlign w:val="center"/>
          </w:tcPr>
          <w:p w14:paraId="2FF0A40E" w14:textId="77777777" w:rsidR="00BF34C4" w:rsidRDefault="00A92697" w:rsidP="00B743BB">
            <w:pPr>
              <w:keepNext/>
              <w:jc w:val="center"/>
            </w:pPr>
            <w:r>
              <w:rPr>
                <w:szCs w:val="24"/>
              </w:rPr>
              <w:t xml:space="preserve">~10 </w:t>
            </w:r>
            <w:proofErr w:type="spellStart"/>
            <w:r>
              <w:rPr>
                <w:szCs w:val="24"/>
              </w:rPr>
              <w:t>мс</w:t>
            </w:r>
            <w:proofErr w:type="spellEnd"/>
          </w:p>
        </w:tc>
      </w:tr>
      <w:tr w:rsidR="00B660DE" w14:paraId="3C0C1ED9" w14:textId="77777777" w:rsidTr="00576674">
        <w:trPr>
          <w:cantSplit/>
        </w:trPr>
        <w:tc>
          <w:tcPr>
            <w:tcW w:w="3200" w:type="dxa"/>
            <w:tcBorders>
              <w:top w:val="single" w:sz="1" w:space="0" w:color="000000"/>
              <w:left w:val="single" w:sz="1" w:space="0" w:color="000000"/>
              <w:bottom w:val="single" w:sz="1" w:space="0" w:color="000000"/>
              <w:right w:val="single" w:sz="1" w:space="0" w:color="000000"/>
            </w:tcBorders>
            <w:vAlign w:val="center"/>
          </w:tcPr>
          <w:p w14:paraId="50444722" w14:textId="77777777" w:rsidR="00BF34C4" w:rsidRDefault="00A92697" w:rsidP="00B743BB">
            <w:pPr>
              <w:keepNext/>
              <w:jc w:val="center"/>
            </w:pPr>
            <w:r>
              <w:rPr>
                <w:szCs w:val="24"/>
              </w:rPr>
              <w:t>Hibernation</w:t>
            </w:r>
          </w:p>
        </w:tc>
        <w:tc>
          <w:tcPr>
            <w:tcW w:w="2213" w:type="dxa"/>
            <w:tcBorders>
              <w:top w:val="single" w:sz="1" w:space="0" w:color="000000"/>
              <w:left w:val="single" w:sz="1" w:space="0" w:color="000000"/>
              <w:bottom w:val="single" w:sz="1" w:space="0" w:color="000000"/>
              <w:right w:val="single" w:sz="1" w:space="0" w:color="000000"/>
            </w:tcBorders>
            <w:vAlign w:val="center"/>
          </w:tcPr>
          <w:p w14:paraId="6669B4CC" w14:textId="77777777" w:rsidR="00BF34C4" w:rsidRDefault="00A92697" w:rsidP="00B743BB">
            <w:pPr>
              <w:keepNext/>
              <w:jc w:val="center"/>
            </w:pPr>
            <w:r>
              <w:rPr>
                <w:szCs w:val="24"/>
              </w:rPr>
              <w:t xml:space="preserve">5 </w:t>
            </w:r>
            <w:proofErr w:type="spellStart"/>
            <w:r>
              <w:rPr>
                <w:szCs w:val="24"/>
              </w:rPr>
              <w:t>мкА</w:t>
            </w:r>
            <w:proofErr w:type="spellEnd"/>
          </w:p>
        </w:tc>
        <w:tc>
          <w:tcPr>
            <w:tcW w:w="2213" w:type="dxa"/>
            <w:tcBorders>
              <w:top w:val="single" w:sz="1" w:space="0" w:color="000000"/>
              <w:left w:val="single" w:sz="1" w:space="0" w:color="000000"/>
              <w:bottom w:val="single" w:sz="1" w:space="0" w:color="000000"/>
              <w:right w:val="single" w:sz="1" w:space="0" w:color="000000"/>
            </w:tcBorders>
            <w:vAlign w:val="center"/>
          </w:tcPr>
          <w:p w14:paraId="0049E0F6" w14:textId="77777777" w:rsidR="00BF34C4" w:rsidRDefault="00A92697" w:rsidP="00B743BB">
            <w:pPr>
              <w:keepNext/>
              <w:jc w:val="center"/>
            </w:pPr>
            <w:proofErr w:type="spellStart"/>
            <w:r>
              <w:rPr>
                <w:szCs w:val="24"/>
              </w:rPr>
              <w:t>Только</w:t>
            </w:r>
            <w:proofErr w:type="spellEnd"/>
            <w:r>
              <w:rPr>
                <w:szCs w:val="24"/>
              </w:rPr>
              <w:t xml:space="preserve"> RTC-</w:t>
            </w:r>
            <w:proofErr w:type="spellStart"/>
            <w:r>
              <w:rPr>
                <w:szCs w:val="24"/>
              </w:rPr>
              <w:t>таймер</w:t>
            </w:r>
            <w:proofErr w:type="spellEnd"/>
          </w:p>
        </w:tc>
        <w:tc>
          <w:tcPr>
            <w:tcW w:w="2012" w:type="dxa"/>
            <w:tcBorders>
              <w:top w:val="single" w:sz="1" w:space="0" w:color="000000"/>
              <w:left w:val="single" w:sz="1" w:space="0" w:color="000000"/>
              <w:bottom w:val="single" w:sz="1" w:space="0" w:color="000000"/>
              <w:right w:val="single" w:sz="1" w:space="0" w:color="000000"/>
            </w:tcBorders>
            <w:vAlign w:val="center"/>
          </w:tcPr>
          <w:p w14:paraId="2D47F198" w14:textId="77777777" w:rsidR="00BF34C4" w:rsidRDefault="00A92697" w:rsidP="00B743BB">
            <w:pPr>
              <w:keepNext/>
              <w:jc w:val="center"/>
            </w:pPr>
            <w:r>
              <w:rPr>
                <w:szCs w:val="24"/>
              </w:rPr>
              <w:t xml:space="preserve">~12 </w:t>
            </w:r>
            <w:proofErr w:type="spellStart"/>
            <w:r>
              <w:rPr>
                <w:szCs w:val="24"/>
              </w:rPr>
              <w:t>мс</w:t>
            </w:r>
            <w:proofErr w:type="spellEnd"/>
          </w:p>
        </w:tc>
      </w:tr>
    </w:tbl>
    <w:p w14:paraId="030A4A4B" w14:textId="77777777" w:rsidR="003478B2" w:rsidRDefault="003478B2" w:rsidP="00B660DE">
      <w:pPr>
        <w:ind w:firstLine="709"/>
        <w:jc w:val="both"/>
        <w:rPr>
          <w:lang w:val="ru-RU"/>
        </w:rPr>
      </w:pPr>
    </w:p>
    <w:p w14:paraId="38084FC3" w14:textId="2B875D12" w:rsidR="00BF34C4" w:rsidRDefault="00A92697" w:rsidP="00B660DE">
      <w:pPr>
        <w:ind w:firstLine="709"/>
        <w:jc w:val="both"/>
        <w:rPr>
          <w:lang w:val="ru-RU"/>
        </w:rPr>
      </w:pPr>
      <w:r w:rsidRPr="009F2137">
        <w:rPr>
          <w:lang w:val="ru-RU"/>
        </w:rPr>
        <w:t>Примечание – Составлено автором по данным технической документации [11, с. 1–50; 97, с. 11–20]</w:t>
      </w:r>
    </w:p>
    <w:p w14:paraId="4446C41C" w14:textId="77777777" w:rsidR="00DD599A" w:rsidRPr="009F2137" w:rsidRDefault="00DD599A" w:rsidP="00B660DE">
      <w:pPr>
        <w:ind w:firstLine="709"/>
        <w:jc w:val="both"/>
        <w:rPr>
          <w:lang w:val="ru-RU"/>
        </w:rPr>
      </w:pPr>
    </w:p>
    <w:p w14:paraId="31E8B904" w14:textId="77777777" w:rsidR="00BF34C4" w:rsidRPr="00FA0CBC" w:rsidRDefault="00A92697" w:rsidP="00B660DE">
      <w:pPr>
        <w:ind w:firstLine="709"/>
        <w:jc w:val="both"/>
        <w:rPr>
          <w:strike/>
          <w:lang w:val="ru-RU"/>
        </w:rPr>
      </w:pPr>
      <w:r w:rsidRPr="00E23869">
        <w:rPr>
          <w:lang w:val="ru-RU"/>
        </w:rPr>
        <w:t>В системе «MOM SENSOR» применяется циклический режим работы: контроллер пробуждается из режима Deep-</w:t>
      </w:r>
      <w:proofErr w:type="spellStart"/>
      <w:r w:rsidRPr="00E23869">
        <w:rPr>
          <w:lang w:val="ru-RU"/>
        </w:rPr>
        <w:t>sleep</w:t>
      </w:r>
      <w:proofErr w:type="spellEnd"/>
      <w:r w:rsidRPr="00E23869">
        <w:rPr>
          <w:lang w:val="ru-RU"/>
        </w:rPr>
        <w:t xml:space="preserve"> по таймеру RTC, выполняет опрос датчиков и передачу данных, после чего возвращается в спящий режим. Типичная длительность активного цикла составляет 15–30 секунд при интервале измерений 5 минут, что обеспечивает среднее энергопотребление около 2–3 мА [11, с. 211–230]. </w:t>
      </w:r>
    </w:p>
    <w:p w14:paraId="0D005D61" w14:textId="77777777" w:rsidR="00EA7A5C" w:rsidRDefault="00A92697" w:rsidP="00B660DE">
      <w:pPr>
        <w:ind w:firstLine="709"/>
        <w:jc w:val="both"/>
        <w:rPr>
          <w:lang w:val="ru-RU"/>
        </w:rPr>
      </w:pPr>
      <w:r w:rsidRPr="00476C2F">
        <w:rPr>
          <w:lang w:val="ru-RU"/>
        </w:rPr>
        <w:t>Резюмируя вышеизложенное,</w:t>
      </w:r>
      <w:r>
        <w:rPr>
          <w:lang w:val="ru-RU"/>
        </w:rPr>
        <w:t xml:space="preserve"> </w:t>
      </w:r>
      <w:r w:rsidRPr="00E23869">
        <w:rPr>
          <w:lang w:val="ru-RU"/>
        </w:rPr>
        <w:t xml:space="preserve">микроконтроллер </w:t>
      </w:r>
      <w:r>
        <w:t>ESP</w:t>
      </w:r>
      <w:r w:rsidRPr="00E23869">
        <w:rPr>
          <w:lang w:val="ru-RU"/>
        </w:rPr>
        <w:t>32-</w:t>
      </w:r>
      <w:r>
        <w:t>WROOM</w:t>
      </w:r>
      <w:r w:rsidRPr="00E23869">
        <w:rPr>
          <w:lang w:val="ru-RU"/>
        </w:rPr>
        <w:t>-32 обеспечивает оптимальную платформу для построения контроллера сбора данных системы «</w:t>
      </w:r>
      <w:r>
        <w:t>MOM</w:t>
      </w:r>
      <w:r w:rsidRPr="00E23869">
        <w:rPr>
          <w:lang w:val="ru-RU"/>
        </w:rPr>
        <w:t xml:space="preserve"> </w:t>
      </w:r>
      <w:r>
        <w:t>SENSOR</w:t>
      </w:r>
      <w:r w:rsidRPr="00E23869">
        <w:rPr>
          <w:lang w:val="ru-RU"/>
        </w:rPr>
        <w:t>». Двухъядерная архитектура, встроенные</w:t>
      </w:r>
    </w:p>
    <w:p w14:paraId="620AFB26" w14:textId="77777777" w:rsidR="00EA7A5C" w:rsidRDefault="00EA7A5C" w:rsidP="003D27FB">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570E4D86" w14:textId="77777777" w:rsidR="00EA7A5C" w:rsidRDefault="00EA7A5C" w:rsidP="00EA7A5C">
      <w:pPr>
        <w:jc w:val="both"/>
        <w:rPr>
          <w:lang w:val="ru-RU"/>
        </w:rPr>
      </w:pPr>
    </w:p>
    <w:p w14:paraId="4E41CF16" w14:textId="2E358A7B" w:rsidR="00BF34C4" w:rsidRDefault="00A92697" w:rsidP="00EA7A5C">
      <w:pPr>
        <w:jc w:val="both"/>
        <w:rPr>
          <w:lang w:val="ru-RU"/>
        </w:rPr>
      </w:pPr>
      <w:r w:rsidRPr="00E23869">
        <w:rPr>
          <w:lang w:val="ru-RU"/>
        </w:rPr>
        <w:t xml:space="preserve"> беспроводные интерфейсы, развитая периферия и гибкие режимы энергопотребления позволяют реализовать надёжную и энергоэффективную сенсорную станцию с возможностью длительной автономной работы в полевых условиях юго-востока Казахстана.</w:t>
      </w:r>
    </w:p>
    <w:p w14:paraId="75DF50F7" w14:textId="2E27F72A" w:rsidR="00BF34C4" w:rsidRDefault="00A92697" w:rsidP="00B660DE">
      <w:pPr>
        <w:ind w:firstLine="709"/>
        <w:jc w:val="both"/>
        <w:rPr>
          <w:lang w:val="ru-RU"/>
        </w:rPr>
      </w:pPr>
      <w:r w:rsidRPr="00B660DE">
        <w:rPr>
          <w:b/>
          <w:lang w:val="ru-RU"/>
        </w:rPr>
        <w:t>Средства связи и протоколы передачи данных</w:t>
      </w:r>
    </w:p>
    <w:p w14:paraId="133215BC" w14:textId="77777777" w:rsidR="00BF34C4" w:rsidRPr="00A8237F" w:rsidRDefault="00A92697" w:rsidP="00B660DE">
      <w:pPr>
        <w:ind w:firstLine="709"/>
        <w:jc w:val="both"/>
        <w:rPr>
          <w:lang w:val="ru-RU"/>
        </w:rPr>
      </w:pPr>
      <w:r w:rsidRPr="00A8237F">
        <w:rPr>
          <w:lang w:val="ru-RU"/>
        </w:rPr>
        <w:t xml:space="preserve">Обеспечение надёжной передачи телеметрических данных от полевых станций к серверу является критически важной задачей для системы интеллектуального экологического мониторинга. Особенностью эксплуатации системы «MOM SENSOR» в условиях юго-востока Казахстана является необходимость работы в удалённых сельскохозяйственных районах, не имеющих доступа к проводным сетям связи и стабильному </w:t>
      </w:r>
      <w:proofErr w:type="spellStart"/>
      <w:r w:rsidRPr="00A8237F">
        <w:rPr>
          <w:lang w:val="ru-RU"/>
        </w:rPr>
        <w:t>Wi</w:t>
      </w:r>
      <w:proofErr w:type="spellEnd"/>
      <w:r w:rsidRPr="00A8237F">
        <w:rPr>
          <w:lang w:val="ru-RU"/>
        </w:rPr>
        <w:t>-Fi покрытию [75, с. 21–40]. Данное обстоятельство определило выбор сотовой связи GSM/GPRS в качестве основного канала передачи данных.</w:t>
      </w:r>
    </w:p>
    <w:p w14:paraId="03788679" w14:textId="5866ABFE" w:rsidR="00BF34C4" w:rsidRPr="00EA7A5C" w:rsidRDefault="00A92697" w:rsidP="00EA7A5C">
      <w:pPr>
        <w:ind w:firstLine="709"/>
        <w:jc w:val="both"/>
        <w:rPr>
          <w:lang w:val="ru-RU"/>
        </w:rPr>
      </w:pPr>
      <w:r w:rsidRPr="00A8237F">
        <w:rPr>
          <w:lang w:val="ru-RU"/>
        </w:rPr>
        <w:t>Согласно данным Министерства цифрового развития Республики Казахстан (2024), покрытие сотовыми сетями стандарта 2G/GSM достигает 98%</w:t>
      </w:r>
      <w:r w:rsidR="00EA7A5C">
        <w:rPr>
          <w:lang w:val="ru-RU"/>
        </w:rPr>
        <w:t xml:space="preserve"> </w:t>
      </w:r>
      <w:r w:rsidRPr="00A8237F">
        <w:rPr>
          <w:lang w:val="ru-RU"/>
        </w:rPr>
        <w:t>территории населённых пунктов, включая сельские районы Алматинской области [75, с. 41–60]. Это обеспечивает возможность развёртывания системы мониторинга практически в любой точке региона без дополнительных затрат на создание коммуникационной инфраструктуры. На рисунке В.4 представлена архитектура системы связи «MOM SENSOR».</w:t>
      </w:r>
    </w:p>
    <w:p w14:paraId="1EC6AE9E" w14:textId="77777777" w:rsidR="009D486A" w:rsidRPr="001663DE" w:rsidRDefault="009D486A" w:rsidP="00C84A13"/>
    <w:p w14:paraId="41CB73C6" w14:textId="77777777" w:rsidR="00BF34C4" w:rsidRDefault="00A92697" w:rsidP="00B660DE">
      <w:pPr>
        <w:jc w:val="center"/>
      </w:pPr>
      <w:r>
        <w:rPr>
          <w:noProof/>
        </w:rPr>
        <w:drawing>
          <wp:inline distT="0" distB="0" distL="0" distR="0" wp14:anchorId="48213562" wp14:editId="57126663">
            <wp:extent cx="5343449" cy="3639072"/>
            <wp:effectExtent l="0" t="0" r="0" b="0"/>
            <wp:docPr id="61" name="fig_3_17" descr="P4971#yIS1" titl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fig_3_17" descr="P4971#yIS1" title="Рисунок 3.17"/>
                    <pic:cNvPicPr>
                      <a:picLocks noChangeAspect="1" noChangeArrowheads="1"/>
                    </pic:cNvPicPr>
                  </pic:nvPicPr>
                  <pic:blipFill>
                    <a:blip r:embed="rId68"/>
                    <a:srcRect/>
                    <a:stretch>
                      <a:fillRect/>
                    </a:stretch>
                  </pic:blipFill>
                  <pic:spPr bwMode="auto">
                    <a:xfrm>
                      <a:off x="0" y="0"/>
                      <a:ext cx="5376618" cy="3661661"/>
                    </a:xfrm>
                    <a:prstGeom prst="rect">
                      <a:avLst/>
                    </a:prstGeom>
                  </pic:spPr>
                </pic:pic>
              </a:graphicData>
            </a:graphic>
          </wp:inline>
        </w:drawing>
      </w:r>
    </w:p>
    <w:p w14:paraId="31A3FB38" w14:textId="77777777" w:rsidR="003478B2" w:rsidRDefault="003478B2" w:rsidP="00B660DE">
      <w:pPr>
        <w:jc w:val="center"/>
        <w:rPr>
          <w:lang w:val="ru-RU"/>
        </w:rPr>
      </w:pPr>
    </w:p>
    <w:p w14:paraId="4524DF81" w14:textId="1DECB2F7" w:rsidR="001B6A62" w:rsidRDefault="00A92697" w:rsidP="003D27FB">
      <w:pPr>
        <w:ind w:firstLine="709"/>
        <w:jc w:val="both"/>
        <w:rPr>
          <w:lang w:val="ru-RU"/>
        </w:rPr>
      </w:pPr>
      <w:r w:rsidRPr="00A8237F">
        <w:rPr>
          <w:lang w:val="ru-RU"/>
        </w:rPr>
        <w:t>Рисунок В.4 – Архитектура системы связи «MOM SENSOR» [Разработано автором]</w:t>
      </w:r>
      <w:r w:rsidR="001B6A62" w:rsidRPr="001B6A62">
        <w:rPr>
          <w:lang w:val="ru-RU"/>
        </w:rPr>
        <w:t xml:space="preserve"> </w:t>
      </w:r>
      <w:r w:rsidR="001B6A62">
        <w:rPr>
          <w:lang w:val="ru-RU"/>
        </w:rPr>
        <w:br w:type="page"/>
      </w:r>
      <w:r w:rsidR="001B6A62">
        <w:rPr>
          <w:lang w:val="ru-RU"/>
        </w:rPr>
        <w:lastRenderedPageBreak/>
        <w:t>П</w:t>
      </w:r>
      <w:r w:rsidR="001B6A62" w:rsidRPr="00043267">
        <w:rPr>
          <w:lang w:val="ru-RU"/>
        </w:rPr>
        <w:t>родолжение приложения</w:t>
      </w:r>
      <w:r w:rsidR="001B6A62">
        <w:rPr>
          <w:lang w:val="ru-RU"/>
        </w:rPr>
        <w:t xml:space="preserve"> В</w:t>
      </w:r>
    </w:p>
    <w:p w14:paraId="4147148F" w14:textId="77777777" w:rsidR="00BF34C4" w:rsidRPr="00E144CE" w:rsidRDefault="00BF34C4">
      <w:pPr>
        <w:rPr>
          <w:lang w:val="ru-RU"/>
        </w:rPr>
      </w:pPr>
    </w:p>
    <w:p w14:paraId="71FC3EE0" w14:textId="77777777" w:rsidR="00BF34C4" w:rsidRPr="009C6CE1" w:rsidRDefault="00A92697" w:rsidP="00B660DE">
      <w:pPr>
        <w:ind w:firstLine="709"/>
        <w:jc w:val="both"/>
        <w:rPr>
          <w:lang w:val="ru-RU"/>
        </w:rPr>
      </w:pPr>
      <w:r w:rsidRPr="00D45C90">
        <w:rPr>
          <w:b/>
          <w:lang w:val="ru-RU"/>
        </w:rPr>
        <w:t xml:space="preserve">Модуль сотовой связи </w:t>
      </w:r>
      <w:r w:rsidRPr="00D45C90">
        <w:rPr>
          <w:b/>
        </w:rPr>
        <w:t>SIM</w:t>
      </w:r>
      <w:r w:rsidRPr="00D45C90">
        <w:rPr>
          <w:b/>
          <w:lang w:val="ru-RU"/>
        </w:rPr>
        <w:t>800</w:t>
      </w:r>
      <w:r w:rsidRPr="00D45C90">
        <w:rPr>
          <w:b/>
        </w:rPr>
        <w:t>L</w:t>
      </w:r>
    </w:p>
    <w:p w14:paraId="75050A63" w14:textId="77777777" w:rsidR="00BF34C4" w:rsidRPr="008F0141" w:rsidRDefault="00A92697" w:rsidP="00B660DE">
      <w:pPr>
        <w:ind w:firstLine="709"/>
        <w:jc w:val="both"/>
        <w:rPr>
          <w:strike/>
          <w:lang w:val="ru-RU"/>
        </w:rPr>
      </w:pPr>
      <w:r w:rsidRPr="00A8237F">
        <w:rPr>
          <w:lang w:val="ru-RU"/>
        </w:rPr>
        <w:t xml:space="preserve">Для организации беспроводного канала связи в системе «MOM SENSOR» применяется GSM/GPRS-модуль SIM800L производства </w:t>
      </w:r>
      <w:proofErr w:type="spellStart"/>
      <w:r w:rsidRPr="00A8237F">
        <w:rPr>
          <w:lang w:val="ru-RU"/>
        </w:rPr>
        <w:t>SIMCom</w:t>
      </w:r>
      <w:proofErr w:type="spellEnd"/>
      <w:r w:rsidRPr="00A8237F">
        <w:rPr>
          <w:lang w:val="ru-RU"/>
        </w:rPr>
        <w:t xml:space="preserve"> Wireless Solutions. Модуль поддерживает </w:t>
      </w:r>
      <w:proofErr w:type="spellStart"/>
      <w:r w:rsidRPr="00A8237F">
        <w:rPr>
          <w:lang w:val="ru-RU"/>
        </w:rPr>
        <w:t>четырёхдиапазонный</w:t>
      </w:r>
      <w:proofErr w:type="spellEnd"/>
      <w:r w:rsidRPr="00A8237F">
        <w:rPr>
          <w:lang w:val="ru-RU"/>
        </w:rPr>
        <w:t xml:space="preserve"> режим работы (850/900/1800/1900 МГц), обеспечивающий совместимость с сотовыми сетями всех операторов Казахстана [75, с. 61–80]. Обмен данными между микроконтроллером ESP32 и модулем SIM800L осуществляется по интерфейсу UART на скорости 115200 бод с использованием AT-команд согласно спецификации 3GPP TS 27.007 [75, с. 81–100].</w:t>
      </w:r>
    </w:p>
    <w:p w14:paraId="4C3A7BB5" w14:textId="7BFCEB3C" w:rsidR="009E5711" w:rsidRPr="009C6CE1" w:rsidRDefault="00A92697" w:rsidP="00CA14A9">
      <w:pPr>
        <w:ind w:firstLine="709"/>
        <w:jc w:val="both"/>
        <w:rPr>
          <w:lang w:val="ru-RU"/>
        </w:rPr>
      </w:pPr>
      <w:r w:rsidRPr="00D45C90">
        <w:rPr>
          <w:b/>
          <w:lang w:val="ru-RU"/>
        </w:rPr>
        <w:t>Протоколы передачи данных</w:t>
      </w:r>
    </w:p>
    <w:p w14:paraId="24426745" w14:textId="77777777" w:rsidR="00BF34C4" w:rsidRPr="00C747EB" w:rsidRDefault="00A92697" w:rsidP="00B660DE">
      <w:pPr>
        <w:ind w:firstLine="709"/>
        <w:jc w:val="both"/>
        <w:rPr>
          <w:strike/>
          <w:lang w:val="ru-RU"/>
        </w:rPr>
      </w:pPr>
      <w:r w:rsidRPr="00A8237F">
        <w:rPr>
          <w:lang w:val="ru-RU"/>
        </w:rPr>
        <w:t xml:space="preserve">Передача телеметрических данных от полевых станций к серверу осуществляется с использованием протокола MQTT (Message </w:t>
      </w:r>
      <w:proofErr w:type="spellStart"/>
      <w:r w:rsidRPr="00A8237F">
        <w:rPr>
          <w:lang w:val="ru-RU"/>
        </w:rPr>
        <w:t>Queuing</w:t>
      </w:r>
      <w:proofErr w:type="spellEnd"/>
      <w:r w:rsidRPr="00A8237F">
        <w:rPr>
          <w:lang w:val="ru-RU"/>
        </w:rPr>
        <w:t xml:space="preserve"> </w:t>
      </w:r>
      <w:proofErr w:type="spellStart"/>
      <w:r w:rsidRPr="00A8237F">
        <w:rPr>
          <w:lang w:val="ru-RU"/>
        </w:rPr>
        <w:t>Telemetry</w:t>
      </w:r>
      <w:proofErr w:type="spellEnd"/>
      <w:r w:rsidRPr="00A8237F">
        <w:rPr>
          <w:lang w:val="ru-RU"/>
        </w:rPr>
        <w:t xml:space="preserve"> Transport), специально разработанного для </w:t>
      </w:r>
      <w:proofErr w:type="spellStart"/>
      <w:r w:rsidRPr="00A8237F">
        <w:rPr>
          <w:lang w:val="ru-RU"/>
        </w:rPr>
        <w:t>IoT</w:t>
      </w:r>
      <w:proofErr w:type="spellEnd"/>
      <w:r w:rsidRPr="00A8237F">
        <w:rPr>
          <w:lang w:val="ru-RU"/>
        </w:rPr>
        <w:t>-устройств с ограниченными ресурсами и работающих в сетях с нестабильным соединением [74, с. 1–30]. MQTT реализует модель «издатель-подписчик» (</w:t>
      </w:r>
      <w:proofErr w:type="spellStart"/>
      <w:r w:rsidRPr="00A8237F">
        <w:rPr>
          <w:lang w:val="ru-RU"/>
        </w:rPr>
        <w:t>publish-subscribe</w:t>
      </w:r>
      <w:proofErr w:type="spellEnd"/>
      <w:r w:rsidRPr="00A8237F">
        <w:rPr>
          <w:lang w:val="ru-RU"/>
        </w:rPr>
        <w:t xml:space="preserve">), при которой станции публикуют данные в определённые топики, а серверные компоненты подписываются на эти топики для получения информации. </w:t>
      </w:r>
    </w:p>
    <w:p w14:paraId="22807791" w14:textId="77777777" w:rsidR="00BF34C4" w:rsidRPr="009C6CE1" w:rsidRDefault="00A92697" w:rsidP="00B660DE">
      <w:pPr>
        <w:ind w:firstLine="709"/>
        <w:jc w:val="both"/>
        <w:rPr>
          <w:lang w:val="ru-RU"/>
        </w:rPr>
      </w:pPr>
      <w:r w:rsidRPr="00226EA0">
        <w:rPr>
          <w:b/>
          <w:lang w:val="ru-RU"/>
        </w:rPr>
        <w:t>Формат передаваемых данных</w:t>
      </w:r>
    </w:p>
    <w:p w14:paraId="3577C3AD" w14:textId="77777777" w:rsidR="00BF34C4" w:rsidRPr="004A76C1" w:rsidRDefault="00A92697" w:rsidP="00B660DE">
      <w:pPr>
        <w:ind w:firstLine="709"/>
        <w:jc w:val="both"/>
        <w:rPr>
          <w:strike/>
          <w:lang w:val="ru-RU"/>
        </w:rPr>
      </w:pPr>
      <w:r w:rsidRPr="00A8237F">
        <w:rPr>
          <w:lang w:val="ru-RU"/>
        </w:rPr>
        <w:t xml:space="preserve">Телеметрические данные передаются в формате JSON (JavaScript Object </w:t>
      </w:r>
      <w:proofErr w:type="spellStart"/>
      <w:r w:rsidRPr="00A8237F">
        <w:rPr>
          <w:lang w:val="ru-RU"/>
        </w:rPr>
        <w:t>Notation</w:t>
      </w:r>
      <w:proofErr w:type="spellEnd"/>
      <w:r w:rsidRPr="00A8237F">
        <w:rPr>
          <w:lang w:val="ru-RU"/>
        </w:rPr>
        <w:t xml:space="preserve">), обеспечивающем компактное представление структурированной информации с возможностью расширения набора параметров без изменения протокола обмена [95, с. 1–10]. </w:t>
      </w:r>
    </w:p>
    <w:p w14:paraId="4E9AA10F" w14:textId="77777777" w:rsidR="00BF34C4" w:rsidRPr="004A76C1" w:rsidRDefault="00A92697" w:rsidP="00B660DE">
      <w:pPr>
        <w:ind w:firstLine="709"/>
        <w:jc w:val="both"/>
        <w:rPr>
          <w:lang w:val="ru-RU"/>
        </w:rPr>
      </w:pPr>
      <w:r w:rsidRPr="004A76C1">
        <w:rPr>
          <w:b/>
          <w:lang w:val="ru-RU"/>
        </w:rPr>
        <w:t>Безопасность передачи данных</w:t>
      </w:r>
    </w:p>
    <w:p w14:paraId="1D2194CB" w14:textId="77777777" w:rsidR="00BF34C4" w:rsidRPr="00A8237F" w:rsidRDefault="00A92697" w:rsidP="00B660DE">
      <w:pPr>
        <w:ind w:firstLine="709"/>
        <w:jc w:val="both"/>
        <w:rPr>
          <w:lang w:val="ru-RU"/>
        </w:rPr>
      </w:pPr>
      <w:r w:rsidRPr="00A8237F">
        <w:rPr>
          <w:lang w:val="ru-RU"/>
        </w:rPr>
        <w:t>Для обеспечения конфиденциальности и целостности передаваемых данных применяется шифрование на транспортном уровне с использованием протокола TLS 1.2. Аутентификация станций на MQTT-брокере осуществляется по логину и паролю, уникальным для каждого устройства [106, с. 51–70]. Дополнительно реализована проверка подлинности JSON-сообщений с использованием цифровой подписи HMAC-SHA256, предотвращающей модификацию данных при передаче [106, с. 71–90].</w:t>
      </w:r>
    </w:p>
    <w:p w14:paraId="2C55E925" w14:textId="77777777" w:rsidR="00BF34C4" w:rsidRPr="00A8237F" w:rsidRDefault="00A92697" w:rsidP="00B660DE">
      <w:pPr>
        <w:ind w:firstLine="709"/>
        <w:jc w:val="both"/>
        <w:rPr>
          <w:lang w:val="ru-RU"/>
        </w:rPr>
      </w:pPr>
      <w:r w:rsidRPr="00A8237F">
        <w:rPr>
          <w:lang w:val="ru-RU"/>
        </w:rPr>
        <w:t xml:space="preserve">Для обеспечения надёжности доставки данных при временной недоступности сети реализован механизм локального буферирования: при отсутствии связи измерения накапливаются во Flash-памяти контроллера (до 1000 записей), а после восстановления соединения передаются на сервер в хронологическом порядке [11, с. 231–250]. Механизм </w:t>
      </w:r>
      <w:proofErr w:type="spellStart"/>
      <w:r w:rsidRPr="00A8237F">
        <w:rPr>
          <w:lang w:val="ru-RU"/>
        </w:rPr>
        <w:t>Last</w:t>
      </w:r>
      <w:proofErr w:type="spellEnd"/>
      <w:r w:rsidRPr="00A8237F">
        <w:rPr>
          <w:lang w:val="ru-RU"/>
        </w:rPr>
        <w:t xml:space="preserve"> </w:t>
      </w:r>
      <w:proofErr w:type="spellStart"/>
      <w:r w:rsidRPr="00A8237F">
        <w:rPr>
          <w:lang w:val="ru-RU"/>
        </w:rPr>
        <w:t>Will</w:t>
      </w:r>
      <w:proofErr w:type="spellEnd"/>
      <w:r w:rsidRPr="00A8237F">
        <w:rPr>
          <w:lang w:val="ru-RU"/>
        </w:rPr>
        <w:t xml:space="preserve"> &amp; </w:t>
      </w:r>
      <w:proofErr w:type="spellStart"/>
      <w:r w:rsidRPr="00A8237F">
        <w:rPr>
          <w:lang w:val="ru-RU"/>
        </w:rPr>
        <w:t>Testament</w:t>
      </w:r>
      <w:proofErr w:type="spellEnd"/>
      <w:r w:rsidRPr="00A8237F">
        <w:rPr>
          <w:lang w:val="ru-RU"/>
        </w:rPr>
        <w:t xml:space="preserve"> протокола MQTT обеспечивает автоматическое уведомление сервера об аварийном отключении станции, что позволяет оперативно выявлять неисправности в сети мониторинга [74, с. 130–160].</w:t>
      </w:r>
    </w:p>
    <w:p w14:paraId="092E17F8" w14:textId="77777777" w:rsidR="00875977" w:rsidRPr="00CB51B8" w:rsidRDefault="00A92697" w:rsidP="00875977">
      <w:pPr>
        <w:ind w:firstLine="709"/>
        <w:jc w:val="both"/>
        <w:rPr>
          <w:lang w:val="ru-RU"/>
        </w:rPr>
      </w:pPr>
      <w:r w:rsidRPr="0046257E">
        <w:rPr>
          <w:lang w:val="ru-RU"/>
        </w:rPr>
        <w:t>На основании проведённого анализа</w:t>
      </w:r>
      <w:r>
        <w:rPr>
          <w:lang w:val="ru-RU"/>
        </w:rPr>
        <w:t xml:space="preserve"> </w:t>
      </w:r>
      <w:r w:rsidRPr="00A8237F">
        <w:rPr>
          <w:lang w:val="ru-RU"/>
        </w:rPr>
        <w:t xml:space="preserve">применение </w:t>
      </w:r>
      <w:r>
        <w:t>GSM</w:t>
      </w:r>
      <w:r w:rsidRPr="00A8237F">
        <w:rPr>
          <w:lang w:val="ru-RU"/>
        </w:rPr>
        <w:t>/</w:t>
      </w:r>
      <w:r>
        <w:t>GPRS</w:t>
      </w:r>
      <w:r w:rsidRPr="00A8237F">
        <w:rPr>
          <w:lang w:val="ru-RU"/>
        </w:rPr>
        <w:t xml:space="preserve">-модуля </w:t>
      </w:r>
      <w:r>
        <w:t>SIM</w:t>
      </w:r>
      <w:r w:rsidRPr="00A8237F">
        <w:rPr>
          <w:lang w:val="ru-RU"/>
        </w:rPr>
        <w:t>800</w:t>
      </w:r>
      <w:r>
        <w:t>L</w:t>
      </w:r>
      <w:r w:rsidRPr="00A8237F">
        <w:rPr>
          <w:lang w:val="ru-RU"/>
        </w:rPr>
        <w:t xml:space="preserve"> в сочетании с протоколом </w:t>
      </w:r>
      <w:r>
        <w:t>MQTT</w:t>
      </w:r>
      <w:r w:rsidRPr="00A8237F">
        <w:rPr>
          <w:lang w:val="ru-RU"/>
        </w:rPr>
        <w:t xml:space="preserve"> обеспечивает надёжную и энергоэффективную передачу телеметрических данных от полевых станций системы «</w:t>
      </w:r>
      <w:r>
        <w:t>MOM</w:t>
      </w:r>
      <w:r w:rsidRPr="00A8237F">
        <w:rPr>
          <w:lang w:val="ru-RU"/>
        </w:rPr>
        <w:t xml:space="preserve"> </w:t>
      </w:r>
      <w:r>
        <w:t>SENSOR</w:t>
      </w:r>
      <w:r w:rsidRPr="00A8237F">
        <w:rPr>
          <w:lang w:val="ru-RU"/>
        </w:rPr>
        <w:t>» к серверной инфраструктуре. Выбранное решение</w:t>
      </w:r>
    </w:p>
    <w:p w14:paraId="485A2BD5" w14:textId="77777777" w:rsidR="00875977" w:rsidRDefault="00875977" w:rsidP="00875977">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47007391" w14:textId="77777777" w:rsidR="00064539" w:rsidRDefault="00064539" w:rsidP="00064539">
      <w:pPr>
        <w:jc w:val="both"/>
        <w:rPr>
          <w:lang w:val="ru-RU"/>
        </w:rPr>
      </w:pPr>
    </w:p>
    <w:p w14:paraId="791F9A81" w14:textId="68094748" w:rsidR="00BF34C4" w:rsidRDefault="00A92697" w:rsidP="00064539">
      <w:pPr>
        <w:jc w:val="both"/>
        <w:rPr>
          <w:lang w:val="ru-RU"/>
        </w:rPr>
      </w:pPr>
      <w:r w:rsidRPr="00A8237F">
        <w:rPr>
          <w:lang w:val="ru-RU"/>
        </w:rPr>
        <w:t xml:space="preserve"> позволяет развёртывать систему мониторинга в удалённых сельскохозяйственных районах юго-востока Казахстана без необходимости создания дополнительной коммуникационной инфраструктуры, что существенно снижает затраты на внедрение и эксплуатацию системы.</w:t>
      </w:r>
    </w:p>
    <w:p w14:paraId="47FE52C3" w14:textId="4843F96C" w:rsidR="00BF34C4" w:rsidRPr="00260D90" w:rsidRDefault="00A92697" w:rsidP="003B7524">
      <w:pPr>
        <w:ind w:firstLine="709"/>
        <w:jc w:val="both"/>
        <w:rPr>
          <w:lang w:val="ru-RU"/>
        </w:rPr>
      </w:pPr>
      <w:r w:rsidRPr="00260D90">
        <w:rPr>
          <w:b/>
          <w:lang w:val="ru-RU"/>
        </w:rPr>
        <w:t>Индексация и оптимизация запросов</w:t>
      </w:r>
    </w:p>
    <w:p w14:paraId="02B9DD48" w14:textId="6311DA17" w:rsidR="00BF34C4" w:rsidRPr="00CB51B8" w:rsidRDefault="00A92697" w:rsidP="00D77506">
      <w:pPr>
        <w:ind w:firstLine="709"/>
        <w:jc w:val="both"/>
        <w:rPr>
          <w:lang w:val="ru-RU"/>
        </w:rPr>
      </w:pPr>
      <w:r w:rsidRPr="00CB51B8">
        <w:rPr>
          <w:lang w:val="ru-RU"/>
        </w:rPr>
        <w:t xml:space="preserve">Эффективность работы информационной системы мониторинга во многом определяется производительностью запросов к базе данных. При объёме телеметрических данных порядка 50 </w:t>
      </w:r>
      <w:r w:rsidRPr="00CB51B8">
        <w:t>GB</w:t>
      </w:r>
      <w:r w:rsidRPr="00CB51B8">
        <w:rPr>
          <w:lang w:val="ru-RU"/>
        </w:rPr>
        <w:t xml:space="preserve"> в год и необходимости обеспечения времени отклика менее 1 секунды для интерактивных операций, стратегия индексации становится критически важным элементом архитектуры. Согласно исследованиям </w:t>
      </w:r>
      <w:proofErr w:type="spellStart"/>
      <w:r w:rsidRPr="00CB51B8">
        <w:rPr>
          <w:lang w:val="ru-RU"/>
        </w:rPr>
        <w:t>Ramakrishnan</w:t>
      </w:r>
      <w:proofErr w:type="spellEnd"/>
      <w:r w:rsidRPr="00CB51B8">
        <w:rPr>
          <w:lang w:val="ru-RU"/>
        </w:rPr>
        <w:t xml:space="preserve"> R. и </w:t>
      </w:r>
      <w:proofErr w:type="spellStart"/>
      <w:r w:rsidRPr="00CB51B8">
        <w:rPr>
          <w:lang w:val="ru-RU"/>
        </w:rPr>
        <w:t>Gehrke</w:t>
      </w:r>
      <w:proofErr w:type="spellEnd"/>
      <w:r w:rsidRPr="00CB51B8">
        <w:rPr>
          <w:lang w:val="ru-RU"/>
        </w:rPr>
        <w:t xml:space="preserve"> J. (2003), правильно спроектированные индексы способны ускорить выполнение запросов на несколько порядков при умеренном увеличении затрат на хранение и модификацию данных [133, с. 1–50].</w:t>
      </w:r>
    </w:p>
    <w:p w14:paraId="2F6ACFD9" w14:textId="77777777" w:rsidR="00BF34C4" w:rsidRPr="00CB51B8" w:rsidRDefault="00A92697" w:rsidP="00260D90">
      <w:pPr>
        <w:ind w:firstLine="709"/>
        <w:jc w:val="both"/>
        <w:rPr>
          <w:lang w:val="ru-RU"/>
        </w:rPr>
      </w:pPr>
      <w:r w:rsidRPr="00CB51B8">
        <w:rPr>
          <w:lang w:val="ru-RU"/>
        </w:rPr>
        <w:t>В разработанной системе применяется комбинированная стратегия индексации, учитывающая специфику различных типов данных и паттернов доступа: B-</w:t>
      </w:r>
      <w:proofErr w:type="spellStart"/>
      <w:r w:rsidRPr="00CB51B8">
        <w:rPr>
          <w:lang w:val="ru-RU"/>
        </w:rPr>
        <w:t>tree</w:t>
      </w:r>
      <w:proofErr w:type="spellEnd"/>
      <w:r w:rsidRPr="00CB51B8">
        <w:rPr>
          <w:lang w:val="ru-RU"/>
        </w:rPr>
        <w:t xml:space="preserve"> индексы для точечных запросов и диапазонного поиска, </w:t>
      </w:r>
      <w:proofErr w:type="spellStart"/>
      <w:r w:rsidRPr="00CB51B8">
        <w:rPr>
          <w:lang w:val="ru-RU"/>
        </w:rPr>
        <w:t>GiST</w:t>
      </w:r>
      <w:proofErr w:type="spellEnd"/>
      <w:r w:rsidRPr="00CB51B8">
        <w:rPr>
          <w:lang w:val="ru-RU"/>
        </w:rPr>
        <w:t xml:space="preserve">-индексы </w:t>
      </w:r>
      <w:proofErr w:type="spellStart"/>
      <w:r w:rsidRPr="00CB51B8">
        <w:rPr>
          <w:lang w:val="ru-RU"/>
        </w:rPr>
        <w:t>PostGIS</w:t>
      </w:r>
      <w:proofErr w:type="spellEnd"/>
      <w:r w:rsidRPr="00CB51B8">
        <w:rPr>
          <w:lang w:val="ru-RU"/>
        </w:rPr>
        <w:t xml:space="preserve"> для пространственных операций и автоматические индексы </w:t>
      </w:r>
      <w:proofErr w:type="spellStart"/>
      <w:r w:rsidRPr="00CB51B8">
        <w:rPr>
          <w:lang w:val="ru-RU"/>
        </w:rPr>
        <w:t>TimescaleDB</w:t>
      </w:r>
      <w:proofErr w:type="spellEnd"/>
      <w:r w:rsidRPr="00CB51B8">
        <w:rPr>
          <w:lang w:val="ru-RU"/>
        </w:rPr>
        <w:t xml:space="preserve"> для временных рядов. Данный подход соответствует принципу «правильный индекс для правильной задачи», описанному в документации </w:t>
      </w:r>
      <w:proofErr w:type="spellStart"/>
      <w:r w:rsidRPr="00CB51B8">
        <w:rPr>
          <w:lang w:val="ru-RU"/>
        </w:rPr>
        <w:t>PostgreSQL</w:t>
      </w:r>
      <w:proofErr w:type="spellEnd"/>
      <w:r w:rsidRPr="00CB51B8">
        <w:rPr>
          <w:lang w:val="ru-RU"/>
        </w:rPr>
        <w:t xml:space="preserve"> [133, с. 51–100].</w:t>
      </w:r>
    </w:p>
    <w:p w14:paraId="2FB4969F" w14:textId="77777777" w:rsidR="00BF34C4" w:rsidRPr="00CB51B8" w:rsidRDefault="00A92697" w:rsidP="00260D90">
      <w:pPr>
        <w:ind w:firstLine="709"/>
        <w:jc w:val="both"/>
        <w:rPr>
          <w:lang w:val="ru-RU"/>
        </w:rPr>
      </w:pPr>
      <w:r w:rsidRPr="00CB51B8">
        <w:rPr>
          <w:b/>
          <w:lang w:val="ru-RU"/>
        </w:rPr>
        <w:t>Типы индексов и их применение</w:t>
      </w:r>
    </w:p>
    <w:p w14:paraId="3E0313A0" w14:textId="77777777" w:rsidR="00BF34C4" w:rsidRPr="00CB51B8" w:rsidRDefault="00A92697" w:rsidP="00260D90">
      <w:pPr>
        <w:ind w:firstLine="709"/>
        <w:jc w:val="both"/>
        <w:rPr>
          <w:lang w:val="ru-RU"/>
        </w:rPr>
      </w:pPr>
      <w:r w:rsidRPr="00CB51B8">
        <w:t>B</w:t>
      </w:r>
      <w:r w:rsidRPr="0076369B">
        <w:rPr>
          <w:lang w:val="ru-RU"/>
        </w:rPr>
        <w:t>-</w:t>
      </w:r>
      <w:r w:rsidRPr="00CB51B8">
        <w:t>tree</w:t>
      </w:r>
      <w:r w:rsidRPr="0076369B">
        <w:rPr>
          <w:lang w:val="ru-RU"/>
        </w:rPr>
        <w:t xml:space="preserve"> (сбалансированное дерево) является индексом по умолчанию в </w:t>
      </w:r>
      <w:r w:rsidRPr="00CB51B8">
        <w:t>PostgreSQL</w:t>
      </w:r>
      <w:r w:rsidRPr="0076369B">
        <w:rPr>
          <w:lang w:val="ru-RU"/>
        </w:rPr>
        <w:t xml:space="preserve"> и применяется для большинства столбцов справочных таблиц. Структура </w:t>
      </w:r>
      <w:r w:rsidRPr="00CB51B8">
        <w:t>B</w:t>
      </w:r>
      <w:r w:rsidRPr="0076369B">
        <w:rPr>
          <w:lang w:val="ru-RU"/>
        </w:rPr>
        <w:t>-</w:t>
      </w:r>
      <w:r w:rsidRPr="00CB51B8">
        <w:t>tree</w:t>
      </w:r>
      <w:r w:rsidRPr="0076369B">
        <w:rPr>
          <w:lang w:val="ru-RU"/>
        </w:rPr>
        <w:t xml:space="preserve"> обеспечивает логарифмическую сложность поиска </w:t>
      </w:r>
      <w:r w:rsidRPr="00CB51B8">
        <w:t>O</w:t>
      </w:r>
      <w:r w:rsidRPr="0076369B">
        <w:rPr>
          <w:lang w:val="ru-RU"/>
        </w:rPr>
        <w:t>(</w:t>
      </w:r>
      <w:r w:rsidRPr="00CB51B8">
        <w:t>log</w:t>
      </w:r>
      <w:r w:rsidRPr="0076369B">
        <w:rPr>
          <w:lang w:val="ru-RU"/>
        </w:rPr>
        <w:t xml:space="preserve"> </w:t>
      </w:r>
      <w:r w:rsidRPr="00CB51B8">
        <w:t>n</w:t>
      </w:r>
      <w:r w:rsidRPr="0076369B">
        <w:rPr>
          <w:lang w:val="ru-RU"/>
        </w:rPr>
        <w:t xml:space="preserve">), эффективную поддержку операций сравнения (=, &lt;, &gt;, </w:t>
      </w:r>
      <w:r w:rsidRPr="00CB51B8">
        <w:t>BETWEEN</w:t>
      </w:r>
      <w:r w:rsidRPr="0076369B">
        <w:rPr>
          <w:lang w:val="ru-RU"/>
        </w:rPr>
        <w:t>) и сортировки (</w:t>
      </w:r>
      <w:r w:rsidRPr="00CB51B8">
        <w:t>ORDER</w:t>
      </w:r>
      <w:r w:rsidRPr="0076369B">
        <w:rPr>
          <w:lang w:val="ru-RU"/>
        </w:rPr>
        <w:t xml:space="preserve"> </w:t>
      </w:r>
      <w:r w:rsidRPr="00CB51B8">
        <w:t>BY</w:t>
      </w:r>
      <w:r w:rsidRPr="0076369B">
        <w:rPr>
          <w:lang w:val="ru-RU"/>
        </w:rPr>
        <w:t xml:space="preserve">). Первичные ключи всех таблиц системы автоматически индексируются </w:t>
      </w:r>
      <w:r w:rsidRPr="00CB51B8">
        <w:t>B</w:t>
      </w:r>
      <w:r w:rsidRPr="0076369B">
        <w:rPr>
          <w:lang w:val="ru-RU"/>
        </w:rPr>
        <w:t>-</w:t>
      </w:r>
      <w:r w:rsidRPr="00CB51B8">
        <w:t>tree</w:t>
      </w:r>
      <w:r w:rsidRPr="0076369B">
        <w:rPr>
          <w:lang w:val="ru-RU"/>
        </w:rPr>
        <w:t xml:space="preserve">, а ограничения </w:t>
      </w:r>
      <w:r w:rsidRPr="00CB51B8">
        <w:t>UNIQUE</w:t>
      </w:r>
      <w:r w:rsidRPr="0076369B">
        <w:rPr>
          <w:lang w:val="ru-RU"/>
        </w:rPr>
        <w:t xml:space="preserve"> создают дополнительные уникальные индексы [133, с. 101–150].</w:t>
      </w:r>
    </w:p>
    <w:p w14:paraId="14EAC8CB" w14:textId="77777777" w:rsidR="00AB418A" w:rsidRDefault="00AB418A" w:rsidP="003D27FB">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472597EC" w14:textId="77777777" w:rsidR="009D486A" w:rsidRPr="00B05D1B" w:rsidRDefault="009D486A" w:rsidP="00C84A13">
      <w:pPr>
        <w:rPr>
          <w:lang w:val="ru-RU"/>
        </w:rPr>
      </w:pPr>
    </w:p>
    <w:p w14:paraId="1714AE01" w14:textId="77777777" w:rsidR="00BF34C4" w:rsidRPr="00CB51B8" w:rsidRDefault="00A92697" w:rsidP="00260D90">
      <w:pPr>
        <w:jc w:val="center"/>
      </w:pPr>
      <w:r w:rsidRPr="00CB51B8">
        <w:rPr>
          <w:noProof/>
        </w:rPr>
        <w:drawing>
          <wp:inline distT="0" distB="0" distL="0" distR="0" wp14:anchorId="4695906E" wp14:editId="77EECD63">
            <wp:extent cx="6118948" cy="3797968"/>
            <wp:effectExtent l="0" t="0" r="0" b="0"/>
            <wp:docPr id="62" name="Diagram" descr="P4992#yIS1" titl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Diagram" descr="P4992#yIS1" title="Diagram"/>
                    <pic:cNvPicPr>
                      <a:picLocks noChangeAspect="1" noChangeArrowheads="1"/>
                    </pic:cNvPicPr>
                  </pic:nvPicPr>
                  <pic:blipFill>
                    <a:blip r:embed="rId69"/>
                    <a:srcRect/>
                    <a:stretch>
                      <a:fillRect/>
                    </a:stretch>
                  </pic:blipFill>
                  <pic:spPr bwMode="auto">
                    <a:xfrm>
                      <a:off x="0" y="0"/>
                      <a:ext cx="6134045" cy="3807339"/>
                    </a:xfrm>
                    <a:prstGeom prst="rect">
                      <a:avLst/>
                    </a:prstGeom>
                  </pic:spPr>
                </pic:pic>
              </a:graphicData>
            </a:graphic>
          </wp:inline>
        </w:drawing>
      </w:r>
    </w:p>
    <w:p w14:paraId="5E6CD2EB" w14:textId="77777777" w:rsidR="003478B2" w:rsidRDefault="003478B2" w:rsidP="00260D90">
      <w:pPr>
        <w:jc w:val="center"/>
        <w:rPr>
          <w:lang w:val="ru-RU"/>
        </w:rPr>
      </w:pPr>
    </w:p>
    <w:p w14:paraId="5EEC95AD" w14:textId="5C7E1990" w:rsidR="00BF34C4" w:rsidRDefault="00A92697" w:rsidP="00454613">
      <w:pPr>
        <w:jc w:val="center"/>
        <w:rPr>
          <w:lang w:val="ru-RU"/>
        </w:rPr>
      </w:pPr>
      <w:r w:rsidRPr="00CB51B8">
        <w:rPr>
          <w:lang w:val="ru-RU"/>
        </w:rPr>
        <w:t>Рисунок В.5 – Стратегия индексации базы данных системы мониторинга [Разработано автором]</w:t>
      </w:r>
    </w:p>
    <w:p w14:paraId="78CBEEE8" w14:textId="77777777" w:rsidR="00386361" w:rsidRPr="00E144CE" w:rsidRDefault="00386361" w:rsidP="00454613">
      <w:pPr>
        <w:jc w:val="center"/>
        <w:rPr>
          <w:lang w:val="ru-RU"/>
        </w:rPr>
      </w:pPr>
    </w:p>
    <w:p w14:paraId="0ED724BA" w14:textId="77777777" w:rsidR="00BF34C4" w:rsidRPr="00CB51B8" w:rsidRDefault="00A92697" w:rsidP="00260D90">
      <w:pPr>
        <w:ind w:firstLine="709"/>
        <w:jc w:val="both"/>
        <w:rPr>
          <w:lang w:val="ru-RU"/>
        </w:rPr>
      </w:pPr>
      <w:proofErr w:type="spellStart"/>
      <w:r w:rsidRPr="00CB51B8">
        <w:t>GiST</w:t>
      </w:r>
      <w:proofErr w:type="spellEnd"/>
      <w:r w:rsidRPr="0076369B">
        <w:rPr>
          <w:lang w:val="ru-RU"/>
        </w:rPr>
        <w:t>-индексы (</w:t>
      </w:r>
      <w:r w:rsidRPr="00CB51B8">
        <w:t>Generalized</w:t>
      </w:r>
      <w:r w:rsidRPr="0076369B">
        <w:rPr>
          <w:lang w:val="ru-RU"/>
        </w:rPr>
        <w:t xml:space="preserve"> </w:t>
      </w:r>
      <w:r w:rsidRPr="00CB51B8">
        <w:t>Search</w:t>
      </w:r>
      <w:r w:rsidRPr="0076369B">
        <w:rPr>
          <w:lang w:val="ru-RU"/>
        </w:rPr>
        <w:t xml:space="preserve"> </w:t>
      </w:r>
      <w:r w:rsidRPr="00CB51B8">
        <w:t>Tree</w:t>
      </w:r>
      <w:r w:rsidRPr="0076369B">
        <w:rPr>
          <w:lang w:val="ru-RU"/>
        </w:rPr>
        <w:t xml:space="preserve">) применяются для геометрических столбцов таблицы </w:t>
      </w:r>
      <w:r w:rsidRPr="00CB51B8">
        <w:t>locations</w:t>
      </w:r>
      <w:r w:rsidRPr="0076369B">
        <w:rPr>
          <w:lang w:val="ru-RU"/>
        </w:rPr>
        <w:t xml:space="preserve">. В отличие от </w:t>
      </w:r>
      <w:r w:rsidRPr="00CB51B8">
        <w:t>B</w:t>
      </w:r>
      <w:r w:rsidRPr="0076369B">
        <w:rPr>
          <w:lang w:val="ru-RU"/>
        </w:rPr>
        <w:t>-</w:t>
      </w:r>
      <w:r w:rsidRPr="00CB51B8">
        <w:t>tree</w:t>
      </w:r>
      <w:r w:rsidRPr="0076369B">
        <w:rPr>
          <w:lang w:val="ru-RU"/>
        </w:rPr>
        <w:t xml:space="preserve">, </w:t>
      </w:r>
      <w:proofErr w:type="spellStart"/>
      <w:r w:rsidRPr="00CB51B8">
        <w:t>GiST</w:t>
      </w:r>
      <w:proofErr w:type="spellEnd"/>
      <w:r w:rsidRPr="0076369B">
        <w:rPr>
          <w:lang w:val="ru-RU"/>
        </w:rPr>
        <w:t xml:space="preserve"> использует структуру </w:t>
      </w:r>
      <w:r w:rsidRPr="00CB51B8">
        <w:t>R</w:t>
      </w:r>
      <w:r w:rsidRPr="0076369B">
        <w:rPr>
          <w:lang w:val="ru-RU"/>
        </w:rPr>
        <w:t>-</w:t>
      </w:r>
      <w:r w:rsidRPr="00CB51B8">
        <w:t>tree</w:t>
      </w:r>
      <w:r w:rsidRPr="0076369B">
        <w:rPr>
          <w:lang w:val="ru-RU"/>
        </w:rPr>
        <w:t>, оптимизированную для многомерных данных: иерархия ограничивающих прямоугольников (</w:t>
      </w:r>
      <w:r w:rsidRPr="00CB51B8">
        <w:t>MBR</w:t>
      </w:r>
      <w:r w:rsidRPr="0076369B">
        <w:rPr>
          <w:lang w:val="ru-RU"/>
        </w:rPr>
        <w:t xml:space="preserve"> – </w:t>
      </w:r>
      <w:r w:rsidRPr="00CB51B8">
        <w:t>Minimum</w:t>
      </w:r>
      <w:r w:rsidRPr="0076369B">
        <w:rPr>
          <w:lang w:val="ru-RU"/>
        </w:rPr>
        <w:t xml:space="preserve"> </w:t>
      </w:r>
      <w:r w:rsidRPr="00CB51B8">
        <w:t>Bounding</w:t>
      </w:r>
      <w:r w:rsidRPr="0076369B">
        <w:rPr>
          <w:lang w:val="ru-RU"/>
        </w:rPr>
        <w:t xml:space="preserve"> </w:t>
      </w:r>
      <w:r w:rsidRPr="00CB51B8">
        <w:t>Rectangle</w:t>
      </w:r>
      <w:r w:rsidRPr="0076369B">
        <w:rPr>
          <w:lang w:val="ru-RU"/>
        </w:rPr>
        <w:t xml:space="preserve">) позволяет эффективно отсекать неподходящие области при пространственных запросах. Функции </w:t>
      </w:r>
      <w:r w:rsidRPr="00CB51B8">
        <w:t>ST</w:t>
      </w:r>
      <w:r w:rsidRPr="0076369B">
        <w:rPr>
          <w:lang w:val="ru-RU"/>
        </w:rPr>
        <w:t>_</w:t>
      </w:r>
      <w:proofErr w:type="spellStart"/>
      <w:r w:rsidRPr="00CB51B8">
        <w:t>DWithin</w:t>
      </w:r>
      <w:proofErr w:type="spellEnd"/>
      <w:r w:rsidRPr="0076369B">
        <w:rPr>
          <w:lang w:val="ru-RU"/>
        </w:rPr>
        <w:t xml:space="preserve"> (поиск объектов в радиусе), </w:t>
      </w:r>
      <w:r w:rsidRPr="00CB51B8">
        <w:t>ST</w:t>
      </w:r>
      <w:r w:rsidRPr="0076369B">
        <w:rPr>
          <w:lang w:val="ru-RU"/>
        </w:rPr>
        <w:t>_</w:t>
      </w:r>
      <w:r w:rsidRPr="00CB51B8">
        <w:t>Contains</w:t>
      </w:r>
      <w:r w:rsidRPr="0076369B">
        <w:rPr>
          <w:lang w:val="ru-RU"/>
        </w:rPr>
        <w:t xml:space="preserve"> (проверка вхождения) и </w:t>
      </w:r>
      <w:r w:rsidRPr="00CB51B8">
        <w:t>ST</w:t>
      </w:r>
      <w:r w:rsidRPr="0076369B">
        <w:rPr>
          <w:lang w:val="ru-RU"/>
        </w:rPr>
        <w:t>_</w:t>
      </w:r>
      <w:r w:rsidRPr="00CB51B8">
        <w:t>Distance</w:t>
      </w:r>
      <w:r w:rsidRPr="0076369B">
        <w:rPr>
          <w:lang w:val="ru-RU"/>
        </w:rPr>
        <w:t xml:space="preserve"> (вычисление расстояния) используют </w:t>
      </w:r>
      <w:proofErr w:type="spellStart"/>
      <w:r w:rsidRPr="00CB51B8">
        <w:t>GiST</w:t>
      </w:r>
      <w:proofErr w:type="spellEnd"/>
      <w:r w:rsidRPr="0076369B">
        <w:rPr>
          <w:lang w:val="ru-RU"/>
        </w:rPr>
        <w:t>-индекс для предварительной фильтрации [133, с. 151–200].</w:t>
      </w:r>
    </w:p>
    <w:p w14:paraId="6EA8A758" w14:textId="77777777" w:rsidR="00BF34C4" w:rsidRPr="00CB51B8" w:rsidRDefault="00A92697" w:rsidP="00260D90">
      <w:pPr>
        <w:ind w:firstLine="709"/>
        <w:jc w:val="both"/>
        <w:rPr>
          <w:lang w:val="ru-RU"/>
        </w:rPr>
      </w:pPr>
      <w:r w:rsidRPr="00CB51B8">
        <w:rPr>
          <w:lang w:val="ru-RU"/>
        </w:rPr>
        <w:t xml:space="preserve">Особенностью индексации </w:t>
      </w:r>
      <w:proofErr w:type="spellStart"/>
      <w:r w:rsidRPr="00CB51B8">
        <w:rPr>
          <w:lang w:val="ru-RU"/>
        </w:rPr>
        <w:t>гипертаблицы</w:t>
      </w:r>
      <w:proofErr w:type="spellEnd"/>
      <w:r w:rsidRPr="00CB51B8">
        <w:rPr>
          <w:lang w:val="ru-RU"/>
        </w:rPr>
        <w:t xml:space="preserve"> </w:t>
      </w:r>
      <w:proofErr w:type="spellStart"/>
      <w:r w:rsidRPr="00CB51B8">
        <w:rPr>
          <w:lang w:val="ru-RU"/>
        </w:rPr>
        <w:t>telemetry</w:t>
      </w:r>
      <w:proofErr w:type="spellEnd"/>
      <w:r w:rsidRPr="00CB51B8">
        <w:rPr>
          <w:lang w:val="ru-RU"/>
        </w:rPr>
        <w:t xml:space="preserve"> является автоматическое создание локальных индексов для каждого </w:t>
      </w:r>
      <w:proofErr w:type="spellStart"/>
      <w:r w:rsidRPr="00CB51B8">
        <w:rPr>
          <w:lang w:val="ru-RU"/>
        </w:rPr>
        <w:t>chunk</w:t>
      </w:r>
      <w:proofErr w:type="spellEnd"/>
      <w:r w:rsidRPr="00CB51B8">
        <w:rPr>
          <w:lang w:val="ru-RU"/>
        </w:rPr>
        <w:t xml:space="preserve">-сегмента. При выполнении запроса с условием по времени планировщик </w:t>
      </w:r>
      <w:proofErr w:type="spellStart"/>
      <w:r w:rsidRPr="00CB51B8">
        <w:rPr>
          <w:lang w:val="ru-RU"/>
        </w:rPr>
        <w:t>TimescaleDB</w:t>
      </w:r>
      <w:proofErr w:type="spellEnd"/>
      <w:r w:rsidRPr="00CB51B8">
        <w:rPr>
          <w:lang w:val="ru-RU"/>
        </w:rPr>
        <w:t xml:space="preserve"> сначала определяет релевантные </w:t>
      </w:r>
      <w:proofErr w:type="spellStart"/>
      <w:r w:rsidRPr="00CB51B8">
        <w:rPr>
          <w:lang w:val="ru-RU"/>
        </w:rPr>
        <w:t>chunks</w:t>
      </w:r>
      <w:proofErr w:type="spellEnd"/>
      <w:r w:rsidRPr="00CB51B8">
        <w:rPr>
          <w:lang w:val="ru-RU"/>
        </w:rPr>
        <w:t xml:space="preserve"> (</w:t>
      </w:r>
      <w:proofErr w:type="spellStart"/>
      <w:r w:rsidRPr="00CB51B8">
        <w:rPr>
          <w:lang w:val="ru-RU"/>
        </w:rPr>
        <w:t>chunk</w:t>
      </w:r>
      <w:proofErr w:type="spellEnd"/>
      <w:r w:rsidRPr="00CB51B8">
        <w:rPr>
          <w:lang w:val="ru-RU"/>
        </w:rPr>
        <w:t xml:space="preserve"> </w:t>
      </w:r>
      <w:proofErr w:type="spellStart"/>
      <w:r w:rsidRPr="00CB51B8">
        <w:rPr>
          <w:lang w:val="ru-RU"/>
        </w:rPr>
        <w:t>pruning</w:t>
      </w:r>
      <w:proofErr w:type="spellEnd"/>
      <w:r w:rsidRPr="00CB51B8">
        <w:rPr>
          <w:lang w:val="ru-RU"/>
        </w:rPr>
        <w:t>), а затем применяет локальные индексы только к отобранным сегментам. Данный механизм обеспечивает постоянное время отклика независимо от общего объёма исторических данных [97, с. 1–10].</w:t>
      </w:r>
    </w:p>
    <w:p w14:paraId="7AC6EB94" w14:textId="77777777" w:rsidR="00773C50" w:rsidRDefault="00773C50" w:rsidP="003D27FB">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08421F3D" w14:textId="77777777" w:rsidR="009D486A" w:rsidRPr="00B05D1B" w:rsidRDefault="009D486A" w:rsidP="00C84A13">
      <w:pPr>
        <w:rPr>
          <w:lang w:val="ru-RU"/>
        </w:rPr>
      </w:pPr>
    </w:p>
    <w:p w14:paraId="5728C883" w14:textId="77777777" w:rsidR="00BF34C4" w:rsidRDefault="00A92697" w:rsidP="00260D90">
      <w:pPr>
        <w:keepNext/>
        <w:jc w:val="both"/>
        <w:rPr>
          <w:lang w:val="ru-RU"/>
        </w:rPr>
      </w:pPr>
      <w:r w:rsidRPr="00CB51B8">
        <w:rPr>
          <w:lang w:val="ru-RU"/>
        </w:rPr>
        <w:t>Таблица В.4 – Индексы базы данных системы мониторинга</w:t>
      </w:r>
    </w:p>
    <w:p w14:paraId="512405D9" w14:textId="77777777" w:rsidR="003478B2" w:rsidRPr="00CB51B8" w:rsidRDefault="003478B2" w:rsidP="00260D90">
      <w:pPr>
        <w:keepNext/>
        <w:jc w:val="both"/>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67"/>
        <w:gridCol w:w="1638"/>
        <w:gridCol w:w="788"/>
        <w:gridCol w:w="2312"/>
        <w:gridCol w:w="2031"/>
      </w:tblGrid>
      <w:tr w:rsidR="00260D90" w:rsidRPr="00CB51B8" w14:paraId="285DCEE6" w14:textId="77777777" w:rsidTr="00576674">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2A13902" w14:textId="77777777" w:rsidR="00BF34C4" w:rsidRPr="00CB51B8" w:rsidRDefault="00A92697" w:rsidP="00B743BB">
            <w:pPr>
              <w:keepNext/>
              <w:jc w:val="center"/>
            </w:pPr>
            <w:proofErr w:type="spellStart"/>
            <w:r w:rsidRPr="00CB51B8">
              <w:rPr>
                <w:szCs w:val="26"/>
              </w:rPr>
              <w:t>Индекс</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E14DF64" w14:textId="77777777" w:rsidR="00BF34C4" w:rsidRPr="00CB51B8" w:rsidRDefault="00A92697" w:rsidP="00B743BB">
            <w:pPr>
              <w:keepNext/>
              <w:jc w:val="center"/>
            </w:pPr>
            <w:proofErr w:type="spellStart"/>
            <w:r w:rsidRPr="00CB51B8">
              <w:rPr>
                <w:szCs w:val="26"/>
              </w:rPr>
              <w:t>Таблица</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1CAB4C0" w14:textId="77777777" w:rsidR="00BF34C4" w:rsidRPr="00CB51B8" w:rsidRDefault="00A92697" w:rsidP="00B743BB">
            <w:pPr>
              <w:keepNext/>
              <w:jc w:val="center"/>
            </w:pPr>
            <w:proofErr w:type="spellStart"/>
            <w:r w:rsidRPr="00CB51B8">
              <w:rPr>
                <w:szCs w:val="26"/>
              </w:rPr>
              <w:t>Тип</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8851725" w14:textId="77777777" w:rsidR="00BF34C4" w:rsidRPr="00CB51B8" w:rsidRDefault="00A92697" w:rsidP="00B743BB">
            <w:pPr>
              <w:keepNext/>
              <w:jc w:val="center"/>
            </w:pPr>
            <w:proofErr w:type="spellStart"/>
            <w:r w:rsidRPr="00CB51B8">
              <w:rPr>
                <w:szCs w:val="26"/>
              </w:rPr>
              <w:t>Столбцы</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D5C7C6" w14:textId="77777777" w:rsidR="00BF34C4" w:rsidRPr="00CB51B8" w:rsidRDefault="00A92697" w:rsidP="00B743BB">
            <w:pPr>
              <w:keepNext/>
              <w:jc w:val="center"/>
            </w:pPr>
            <w:proofErr w:type="spellStart"/>
            <w:r w:rsidRPr="00CB51B8">
              <w:rPr>
                <w:szCs w:val="26"/>
              </w:rPr>
              <w:t>Назначение</w:t>
            </w:r>
            <w:proofErr w:type="spellEnd"/>
          </w:p>
        </w:tc>
      </w:tr>
      <w:tr w:rsidR="00260D90" w:rsidRPr="00CB51B8" w14:paraId="43EEB79F" w14:textId="77777777" w:rsidTr="00576674">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1D70A79" w14:textId="77777777" w:rsidR="00BF34C4" w:rsidRPr="00CB51B8" w:rsidRDefault="00A92697" w:rsidP="00B743BB">
            <w:pPr>
              <w:keepNext/>
            </w:pPr>
            <w:proofErr w:type="spellStart"/>
            <w:r w:rsidRPr="00CB51B8">
              <w:rPr>
                <w:szCs w:val="26"/>
              </w:rPr>
              <w:t>sensors_pkey</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B99149" w14:textId="77777777" w:rsidR="00BF34C4" w:rsidRPr="00CB51B8" w:rsidRDefault="00A92697" w:rsidP="00B743BB">
            <w:pPr>
              <w:keepNext/>
            </w:pPr>
            <w:r w:rsidRPr="00CB51B8">
              <w:rPr>
                <w:szCs w:val="26"/>
              </w:rPr>
              <w:t>sensors</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076260" w14:textId="77777777" w:rsidR="00BF34C4" w:rsidRPr="00CB51B8" w:rsidRDefault="00A92697" w:rsidP="00B743BB">
            <w:pPr>
              <w:keepNext/>
            </w:pPr>
            <w:r w:rsidRPr="00CB51B8">
              <w:rPr>
                <w:szCs w:val="26"/>
              </w:rPr>
              <w:t>B-tree</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55FA4F" w14:textId="77777777" w:rsidR="00BF34C4" w:rsidRPr="00CB51B8" w:rsidRDefault="00A92697" w:rsidP="00B743BB">
            <w:pPr>
              <w:keepNext/>
            </w:pPr>
            <w:proofErr w:type="spellStart"/>
            <w:r w:rsidRPr="00CB51B8">
              <w:rPr>
                <w:szCs w:val="26"/>
              </w:rPr>
              <w:t>sensor_id</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A705EB8" w14:textId="77777777" w:rsidR="00BF34C4" w:rsidRPr="00CB51B8" w:rsidRDefault="00A92697" w:rsidP="00B743BB">
            <w:pPr>
              <w:keepNext/>
            </w:pPr>
            <w:r w:rsidRPr="00CB51B8">
              <w:rPr>
                <w:szCs w:val="26"/>
              </w:rPr>
              <w:t>PK, FK lookups</w:t>
            </w:r>
          </w:p>
        </w:tc>
      </w:tr>
      <w:tr w:rsidR="00260D90" w:rsidRPr="00CB51B8" w14:paraId="552EA318" w14:textId="77777777" w:rsidTr="00576674">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807357D" w14:textId="77777777" w:rsidR="00BF34C4" w:rsidRPr="00CB51B8" w:rsidRDefault="00A92697" w:rsidP="00B743BB">
            <w:pPr>
              <w:keepNext/>
            </w:pPr>
            <w:proofErr w:type="spellStart"/>
            <w:r w:rsidRPr="00CB51B8">
              <w:rPr>
                <w:szCs w:val="26"/>
              </w:rPr>
              <w:t>users_email_key</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79BD760" w14:textId="77777777" w:rsidR="00BF34C4" w:rsidRPr="00CB51B8" w:rsidRDefault="00A92697" w:rsidP="00B743BB">
            <w:pPr>
              <w:keepNext/>
            </w:pPr>
            <w:r w:rsidRPr="00CB51B8">
              <w:rPr>
                <w:szCs w:val="26"/>
              </w:rPr>
              <w:t>users</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0A244FC" w14:textId="77777777" w:rsidR="00BF34C4" w:rsidRPr="00CB51B8" w:rsidRDefault="00A92697" w:rsidP="00B743BB">
            <w:pPr>
              <w:keepNext/>
            </w:pPr>
            <w:r w:rsidRPr="00CB51B8">
              <w:rPr>
                <w:szCs w:val="26"/>
              </w:rPr>
              <w:t>B-tree</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C3D397B" w14:textId="77777777" w:rsidR="00BF34C4" w:rsidRPr="00CB51B8" w:rsidRDefault="00A92697" w:rsidP="00B743BB">
            <w:pPr>
              <w:keepNext/>
            </w:pPr>
            <w:r w:rsidRPr="00CB51B8">
              <w:rPr>
                <w:szCs w:val="26"/>
              </w:rPr>
              <w:t>email</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D31DE6" w14:textId="77777777" w:rsidR="00BF34C4" w:rsidRPr="00CB51B8" w:rsidRDefault="00A92697" w:rsidP="00B743BB">
            <w:pPr>
              <w:keepNext/>
            </w:pPr>
            <w:r w:rsidRPr="00CB51B8">
              <w:rPr>
                <w:szCs w:val="26"/>
              </w:rPr>
              <w:t xml:space="preserve">UNIQUE, </w:t>
            </w:r>
            <w:proofErr w:type="spellStart"/>
            <w:r w:rsidRPr="00CB51B8">
              <w:rPr>
                <w:szCs w:val="26"/>
              </w:rPr>
              <w:t>авторизация</w:t>
            </w:r>
            <w:proofErr w:type="spellEnd"/>
          </w:p>
        </w:tc>
      </w:tr>
      <w:tr w:rsidR="00260D90" w:rsidRPr="00CB51B8" w14:paraId="32CBCA53" w14:textId="77777777" w:rsidTr="00576674">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933C5CD" w14:textId="77777777" w:rsidR="00BF34C4" w:rsidRPr="00CB51B8" w:rsidRDefault="00A92697" w:rsidP="00B743BB">
            <w:pPr>
              <w:keepNext/>
            </w:pPr>
            <w:proofErr w:type="spellStart"/>
            <w:r w:rsidRPr="00CB51B8">
              <w:rPr>
                <w:szCs w:val="26"/>
              </w:rPr>
              <w:t>idx_locations_coords</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23853DD" w14:textId="77777777" w:rsidR="00BF34C4" w:rsidRPr="00CB51B8" w:rsidRDefault="00A92697" w:rsidP="00B743BB">
            <w:pPr>
              <w:keepNext/>
            </w:pPr>
            <w:r w:rsidRPr="00CB51B8">
              <w:rPr>
                <w:szCs w:val="26"/>
              </w:rPr>
              <w:t>locations</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5F63201" w14:textId="77777777" w:rsidR="00BF34C4" w:rsidRPr="00CB51B8" w:rsidRDefault="00A92697" w:rsidP="00B743BB">
            <w:pPr>
              <w:keepNext/>
            </w:pPr>
            <w:proofErr w:type="spellStart"/>
            <w:r w:rsidRPr="00CB51B8">
              <w:rPr>
                <w:szCs w:val="26"/>
              </w:rPr>
              <w:t>GiST</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0E93FB4" w14:textId="77777777" w:rsidR="00BF34C4" w:rsidRPr="00CB51B8" w:rsidRDefault="00A92697" w:rsidP="00B743BB">
            <w:pPr>
              <w:keepNext/>
            </w:pPr>
            <w:r w:rsidRPr="00CB51B8">
              <w:rPr>
                <w:szCs w:val="26"/>
              </w:rPr>
              <w:t>coordinates</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F3DD972" w14:textId="77777777" w:rsidR="00BF34C4" w:rsidRPr="00CB51B8" w:rsidRDefault="00A92697" w:rsidP="00B743BB">
            <w:pPr>
              <w:keepNext/>
            </w:pPr>
            <w:proofErr w:type="spellStart"/>
            <w:r w:rsidRPr="00CB51B8">
              <w:rPr>
                <w:szCs w:val="26"/>
              </w:rPr>
              <w:t>ST_DWithin</w:t>
            </w:r>
            <w:proofErr w:type="spellEnd"/>
            <w:r w:rsidRPr="00CB51B8">
              <w:rPr>
                <w:szCs w:val="26"/>
              </w:rPr>
              <w:t xml:space="preserve">, </w:t>
            </w:r>
            <w:proofErr w:type="spellStart"/>
            <w:r w:rsidRPr="00CB51B8">
              <w:rPr>
                <w:szCs w:val="26"/>
              </w:rPr>
              <w:t>ST_Distance</w:t>
            </w:r>
            <w:proofErr w:type="spellEnd"/>
          </w:p>
        </w:tc>
      </w:tr>
      <w:tr w:rsidR="00260D90" w:rsidRPr="00CB51B8" w14:paraId="6483CF2D" w14:textId="77777777" w:rsidTr="00576674">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1D98CF" w14:textId="77777777" w:rsidR="00BF34C4" w:rsidRPr="00CB51B8" w:rsidRDefault="00A92697" w:rsidP="00B743BB">
            <w:pPr>
              <w:keepNext/>
            </w:pPr>
            <w:proofErr w:type="spellStart"/>
            <w:r w:rsidRPr="00CB51B8">
              <w:rPr>
                <w:szCs w:val="26"/>
              </w:rPr>
              <w:t>idx_locations_boundary</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D7C220E" w14:textId="77777777" w:rsidR="00BF34C4" w:rsidRPr="00CB51B8" w:rsidRDefault="00A92697" w:rsidP="00B743BB">
            <w:pPr>
              <w:keepNext/>
            </w:pPr>
            <w:r w:rsidRPr="00CB51B8">
              <w:rPr>
                <w:szCs w:val="26"/>
              </w:rPr>
              <w:t>locations</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E33394B" w14:textId="77777777" w:rsidR="00BF34C4" w:rsidRPr="00CB51B8" w:rsidRDefault="00A92697" w:rsidP="00B743BB">
            <w:pPr>
              <w:keepNext/>
            </w:pPr>
            <w:proofErr w:type="spellStart"/>
            <w:r w:rsidRPr="00CB51B8">
              <w:rPr>
                <w:szCs w:val="26"/>
              </w:rPr>
              <w:t>GiST</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29D3A6" w14:textId="77777777" w:rsidR="00BF34C4" w:rsidRPr="00CB51B8" w:rsidRDefault="00A92697" w:rsidP="00B743BB">
            <w:pPr>
              <w:keepNext/>
            </w:pPr>
            <w:r w:rsidRPr="00CB51B8">
              <w:rPr>
                <w:szCs w:val="26"/>
              </w:rPr>
              <w:t>boundary</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5A98C9A" w14:textId="77777777" w:rsidR="00BF34C4" w:rsidRPr="00CB51B8" w:rsidRDefault="00A92697" w:rsidP="00B743BB">
            <w:pPr>
              <w:keepNext/>
            </w:pPr>
            <w:proofErr w:type="spellStart"/>
            <w:r w:rsidRPr="00CB51B8">
              <w:rPr>
                <w:szCs w:val="26"/>
              </w:rPr>
              <w:t>ST_Contains</w:t>
            </w:r>
            <w:proofErr w:type="spellEnd"/>
            <w:r w:rsidRPr="00CB51B8">
              <w:rPr>
                <w:szCs w:val="26"/>
              </w:rPr>
              <w:t xml:space="preserve">, </w:t>
            </w:r>
            <w:proofErr w:type="spellStart"/>
            <w:r w:rsidRPr="00CB51B8">
              <w:rPr>
                <w:szCs w:val="26"/>
              </w:rPr>
              <w:t>ST_Area</w:t>
            </w:r>
            <w:proofErr w:type="spellEnd"/>
          </w:p>
        </w:tc>
      </w:tr>
      <w:tr w:rsidR="00260D90" w:rsidRPr="00CB51B8" w14:paraId="2FEAF7DE" w14:textId="77777777" w:rsidTr="00576674">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FAFEC62" w14:textId="77777777" w:rsidR="00BF34C4" w:rsidRPr="00CB51B8" w:rsidRDefault="00A92697" w:rsidP="00B743BB">
            <w:pPr>
              <w:keepNext/>
            </w:pPr>
            <w:proofErr w:type="spellStart"/>
            <w:r w:rsidRPr="00CB51B8">
              <w:rPr>
                <w:szCs w:val="26"/>
              </w:rPr>
              <w:t>telemetry_time_idx</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0C28D2" w14:textId="77777777" w:rsidR="00BF34C4" w:rsidRPr="00CB51B8" w:rsidRDefault="00A92697" w:rsidP="00B743BB">
            <w:pPr>
              <w:keepNext/>
            </w:pPr>
            <w:r w:rsidRPr="00CB51B8">
              <w:rPr>
                <w:szCs w:val="26"/>
              </w:rPr>
              <w:t>telemetry</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C86C31F" w14:textId="77777777" w:rsidR="00BF34C4" w:rsidRPr="00CB51B8" w:rsidRDefault="00A92697" w:rsidP="00B743BB">
            <w:pPr>
              <w:keepNext/>
            </w:pPr>
            <w:r w:rsidRPr="00CB51B8">
              <w:rPr>
                <w:szCs w:val="26"/>
              </w:rPr>
              <w:t>B-tree</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8F87D5E" w14:textId="77777777" w:rsidR="00BF34C4" w:rsidRPr="00CB51B8" w:rsidRDefault="00A92697" w:rsidP="00B743BB">
            <w:pPr>
              <w:keepNext/>
            </w:pPr>
            <w:r w:rsidRPr="00CB51B8">
              <w:rPr>
                <w:szCs w:val="26"/>
              </w:rPr>
              <w:t>time DESC</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EE316D" w14:textId="77777777" w:rsidR="00BF34C4" w:rsidRPr="00CB51B8" w:rsidRDefault="00A92697" w:rsidP="00B743BB">
            <w:pPr>
              <w:keepNext/>
            </w:pPr>
            <w:r w:rsidRPr="00CB51B8">
              <w:rPr>
                <w:szCs w:val="26"/>
              </w:rPr>
              <w:t>AUTO, chunk pruning</w:t>
            </w:r>
          </w:p>
        </w:tc>
      </w:tr>
      <w:tr w:rsidR="00260D90" w:rsidRPr="00CB51B8" w14:paraId="591EE5D6" w14:textId="77777777" w:rsidTr="00576674">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33CE3F" w14:textId="77777777" w:rsidR="00BF34C4" w:rsidRPr="00CB51B8" w:rsidRDefault="00A92697" w:rsidP="00B743BB">
            <w:pPr>
              <w:keepNext/>
            </w:pPr>
            <w:proofErr w:type="spellStart"/>
            <w:r w:rsidRPr="00CB51B8">
              <w:rPr>
                <w:szCs w:val="26"/>
              </w:rPr>
              <w:t>idx_telemetry_loc_time</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27C357B" w14:textId="77777777" w:rsidR="00BF34C4" w:rsidRPr="00CB51B8" w:rsidRDefault="00A92697" w:rsidP="00B743BB">
            <w:pPr>
              <w:keepNext/>
            </w:pPr>
            <w:r w:rsidRPr="00CB51B8">
              <w:rPr>
                <w:szCs w:val="26"/>
              </w:rPr>
              <w:t>telemetry</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1C8D6B" w14:textId="77777777" w:rsidR="00BF34C4" w:rsidRPr="00CB51B8" w:rsidRDefault="00A92697" w:rsidP="00B743BB">
            <w:pPr>
              <w:keepNext/>
            </w:pPr>
            <w:r w:rsidRPr="00CB51B8">
              <w:rPr>
                <w:szCs w:val="26"/>
              </w:rPr>
              <w:t>B-tree</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C6A24A0" w14:textId="77777777" w:rsidR="00BF34C4" w:rsidRPr="00CB51B8" w:rsidRDefault="00A92697" w:rsidP="00B743BB">
            <w:pPr>
              <w:keepNext/>
            </w:pPr>
            <w:proofErr w:type="spellStart"/>
            <w:r w:rsidRPr="00CB51B8">
              <w:rPr>
                <w:szCs w:val="26"/>
              </w:rPr>
              <w:t>location_id</w:t>
            </w:r>
            <w:proofErr w:type="spellEnd"/>
            <w:r w:rsidRPr="00CB51B8">
              <w:rPr>
                <w:szCs w:val="26"/>
              </w:rPr>
              <w:t>, time</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0BF767" w14:textId="77777777" w:rsidR="00BF34C4" w:rsidRPr="00CB51B8" w:rsidRDefault="00A92697" w:rsidP="00B743BB">
            <w:pPr>
              <w:keepNext/>
            </w:pPr>
            <w:proofErr w:type="spellStart"/>
            <w:r w:rsidRPr="00CB51B8">
              <w:rPr>
                <w:szCs w:val="26"/>
              </w:rPr>
              <w:t>Фильтрация</w:t>
            </w:r>
            <w:proofErr w:type="spellEnd"/>
            <w:r w:rsidRPr="00CB51B8">
              <w:rPr>
                <w:szCs w:val="26"/>
              </w:rPr>
              <w:t xml:space="preserve"> </w:t>
            </w:r>
            <w:proofErr w:type="spellStart"/>
            <w:r w:rsidRPr="00CB51B8">
              <w:rPr>
                <w:szCs w:val="26"/>
              </w:rPr>
              <w:t>по</w:t>
            </w:r>
            <w:proofErr w:type="spellEnd"/>
            <w:r w:rsidRPr="00CB51B8">
              <w:rPr>
                <w:szCs w:val="26"/>
              </w:rPr>
              <w:t xml:space="preserve"> </w:t>
            </w:r>
            <w:proofErr w:type="spellStart"/>
            <w:r w:rsidRPr="00CB51B8">
              <w:rPr>
                <w:szCs w:val="26"/>
              </w:rPr>
              <w:t>локации</w:t>
            </w:r>
            <w:proofErr w:type="spellEnd"/>
          </w:p>
        </w:tc>
      </w:tr>
      <w:tr w:rsidR="00260D90" w:rsidRPr="00CB51B8" w14:paraId="2EB153FC" w14:textId="77777777" w:rsidTr="00576674">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641E28" w14:textId="77777777" w:rsidR="00BF34C4" w:rsidRPr="00CB51B8" w:rsidRDefault="00A92697" w:rsidP="00B743BB">
            <w:pPr>
              <w:keepNext/>
            </w:pPr>
            <w:proofErr w:type="spellStart"/>
            <w:r w:rsidRPr="00CB51B8">
              <w:rPr>
                <w:szCs w:val="26"/>
              </w:rPr>
              <w:t>idx_forecasts_loc_time</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E5AF16" w14:textId="77777777" w:rsidR="00BF34C4" w:rsidRPr="00CB51B8" w:rsidRDefault="00A92697" w:rsidP="00B743BB">
            <w:pPr>
              <w:keepNext/>
            </w:pPr>
            <w:r w:rsidRPr="00CB51B8">
              <w:rPr>
                <w:szCs w:val="26"/>
              </w:rPr>
              <w:t>forecasts</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7AAE91" w14:textId="77777777" w:rsidR="00BF34C4" w:rsidRPr="00CB51B8" w:rsidRDefault="00A92697" w:rsidP="00B743BB">
            <w:pPr>
              <w:keepNext/>
            </w:pPr>
            <w:r w:rsidRPr="00CB51B8">
              <w:rPr>
                <w:szCs w:val="26"/>
              </w:rPr>
              <w:t>B-tree</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387C6C5" w14:textId="77777777" w:rsidR="00BF34C4" w:rsidRPr="00CB51B8" w:rsidRDefault="00A92697" w:rsidP="00B743BB">
            <w:pPr>
              <w:keepNext/>
            </w:pPr>
            <w:proofErr w:type="spellStart"/>
            <w:r w:rsidRPr="00CB51B8">
              <w:rPr>
                <w:szCs w:val="26"/>
              </w:rPr>
              <w:t>location_id</w:t>
            </w:r>
            <w:proofErr w:type="spellEnd"/>
            <w:r w:rsidRPr="00CB51B8">
              <w:rPr>
                <w:szCs w:val="26"/>
              </w:rPr>
              <w:t xml:space="preserve">, </w:t>
            </w:r>
            <w:proofErr w:type="spellStart"/>
            <w:r w:rsidRPr="00CB51B8">
              <w:rPr>
                <w:szCs w:val="26"/>
              </w:rPr>
              <w:t>created_at</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AE14217" w14:textId="77777777" w:rsidR="00BF34C4" w:rsidRPr="00CB51B8" w:rsidRDefault="00A92697" w:rsidP="00B743BB">
            <w:pPr>
              <w:keepNext/>
            </w:pPr>
            <w:proofErr w:type="spellStart"/>
            <w:r w:rsidRPr="00CB51B8">
              <w:rPr>
                <w:szCs w:val="26"/>
              </w:rPr>
              <w:t>Последний</w:t>
            </w:r>
            <w:proofErr w:type="spellEnd"/>
            <w:r w:rsidRPr="00CB51B8">
              <w:rPr>
                <w:szCs w:val="26"/>
              </w:rPr>
              <w:t xml:space="preserve"> </w:t>
            </w:r>
            <w:proofErr w:type="spellStart"/>
            <w:r w:rsidRPr="00CB51B8">
              <w:rPr>
                <w:szCs w:val="26"/>
              </w:rPr>
              <w:t>прогноз</w:t>
            </w:r>
            <w:proofErr w:type="spellEnd"/>
          </w:p>
        </w:tc>
      </w:tr>
      <w:tr w:rsidR="00260D90" w:rsidRPr="00CB51B8" w14:paraId="41BC4C59" w14:textId="77777777" w:rsidTr="00576674">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3EFA61D" w14:textId="77777777" w:rsidR="00BF34C4" w:rsidRPr="00CB51B8" w:rsidRDefault="00A92697" w:rsidP="00B743BB">
            <w:pPr>
              <w:keepNext/>
            </w:pPr>
            <w:proofErr w:type="spellStart"/>
            <w:r w:rsidRPr="00CB51B8">
              <w:rPr>
                <w:szCs w:val="26"/>
              </w:rPr>
              <w:t>idx_satellite_loc_date</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C48FE2" w14:textId="77777777" w:rsidR="00BF34C4" w:rsidRPr="00CB51B8" w:rsidRDefault="00A92697" w:rsidP="00B743BB">
            <w:pPr>
              <w:keepNext/>
            </w:pPr>
            <w:proofErr w:type="spellStart"/>
            <w:r w:rsidRPr="00CB51B8">
              <w:rPr>
                <w:szCs w:val="26"/>
              </w:rPr>
              <w:t>satellite_data</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ED0B9C7" w14:textId="77777777" w:rsidR="00BF34C4" w:rsidRPr="00CB51B8" w:rsidRDefault="00A92697" w:rsidP="00B743BB">
            <w:pPr>
              <w:keepNext/>
            </w:pPr>
            <w:r w:rsidRPr="00CB51B8">
              <w:rPr>
                <w:szCs w:val="26"/>
              </w:rPr>
              <w:t>B-tree</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873D7B0" w14:textId="77777777" w:rsidR="00BF34C4" w:rsidRPr="00CB51B8" w:rsidRDefault="00A92697" w:rsidP="00B743BB">
            <w:pPr>
              <w:keepNext/>
            </w:pPr>
            <w:proofErr w:type="spellStart"/>
            <w:r w:rsidRPr="00CB51B8">
              <w:rPr>
                <w:szCs w:val="26"/>
              </w:rPr>
              <w:t>location_id</w:t>
            </w:r>
            <w:proofErr w:type="spellEnd"/>
            <w:r w:rsidRPr="00CB51B8">
              <w:rPr>
                <w:szCs w:val="26"/>
              </w:rPr>
              <w:t xml:space="preserve">, </w:t>
            </w:r>
            <w:proofErr w:type="spellStart"/>
            <w:r w:rsidRPr="00CB51B8">
              <w:rPr>
                <w:szCs w:val="26"/>
              </w:rPr>
              <w:t>acquisition_date</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267752" w14:textId="77777777" w:rsidR="00BF34C4" w:rsidRPr="00CB51B8" w:rsidRDefault="00A92697" w:rsidP="00B743BB">
            <w:pPr>
              <w:keepNext/>
            </w:pPr>
            <w:proofErr w:type="spellStart"/>
            <w:r w:rsidRPr="00CB51B8">
              <w:rPr>
                <w:szCs w:val="26"/>
              </w:rPr>
              <w:t>Временной</w:t>
            </w:r>
            <w:proofErr w:type="spellEnd"/>
            <w:r w:rsidRPr="00CB51B8">
              <w:rPr>
                <w:szCs w:val="26"/>
              </w:rPr>
              <w:t xml:space="preserve"> </w:t>
            </w:r>
            <w:proofErr w:type="spellStart"/>
            <w:r w:rsidRPr="00CB51B8">
              <w:rPr>
                <w:szCs w:val="26"/>
              </w:rPr>
              <w:t>ряд</w:t>
            </w:r>
            <w:proofErr w:type="spellEnd"/>
            <w:r w:rsidRPr="00CB51B8">
              <w:rPr>
                <w:szCs w:val="26"/>
              </w:rPr>
              <w:t xml:space="preserve"> NDVI</w:t>
            </w:r>
          </w:p>
        </w:tc>
      </w:tr>
    </w:tbl>
    <w:p w14:paraId="40D35108" w14:textId="77777777" w:rsidR="003478B2" w:rsidRDefault="003478B2" w:rsidP="00576674">
      <w:pPr>
        <w:ind w:firstLine="709"/>
        <w:jc w:val="both"/>
        <w:rPr>
          <w:sz w:val="24"/>
          <w:szCs w:val="24"/>
          <w:lang w:val="ru-RU"/>
        </w:rPr>
      </w:pPr>
    </w:p>
    <w:p w14:paraId="6FC9B7B7" w14:textId="6E013ECE" w:rsidR="00BF34C4" w:rsidRDefault="00A92697" w:rsidP="00576674">
      <w:pPr>
        <w:ind w:firstLine="709"/>
        <w:jc w:val="both"/>
        <w:rPr>
          <w:sz w:val="24"/>
          <w:szCs w:val="24"/>
          <w:lang w:val="ru-RU"/>
        </w:rPr>
      </w:pPr>
      <w:r w:rsidRPr="00CB51B8">
        <w:rPr>
          <w:sz w:val="24"/>
          <w:szCs w:val="24"/>
          <w:lang w:val="ru-RU"/>
        </w:rPr>
        <w:t xml:space="preserve">Примечание – Составлено автором. </w:t>
      </w:r>
      <w:r w:rsidRPr="00CB51B8">
        <w:rPr>
          <w:sz w:val="24"/>
          <w:szCs w:val="24"/>
        </w:rPr>
        <w:t>AUTO</w:t>
      </w:r>
      <w:r w:rsidRPr="00CB51B8">
        <w:rPr>
          <w:sz w:val="24"/>
          <w:szCs w:val="24"/>
          <w:lang w:val="ru-RU"/>
        </w:rPr>
        <w:t xml:space="preserve"> – индекс создаётся </w:t>
      </w:r>
      <w:proofErr w:type="spellStart"/>
      <w:r w:rsidRPr="00CB51B8">
        <w:rPr>
          <w:sz w:val="24"/>
          <w:szCs w:val="24"/>
        </w:rPr>
        <w:t>TimescaleDB</w:t>
      </w:r>
      <w:proofErr w:type="spellEnd"/>
      <w:r w:rsidRPr="00CB51B8">
        <w:rPr>
          <w:sz w:val="24"/>
          <w:szCs w:val="24"/>
          <w:lang w:val="ru-RU"/>
        </w:rPr>
        <w:t xml:space="preserve"> автоматически</w:t>
      </w:r>
    </w:p>
    <w:p w14:paraId="07DEE168" w14:textId="77777777" w:rsidR="00386361" w:rsidRPr="00CB51B8" w:rsidRDefault="00386361" w:rsidP="00576674">
      <w:pPr>
        <w:ind w:firstLine="709"/>
        <w:jc w:val="both"/>
        <w:rPr>
          <w:lang w:val="ru-RU"/>
        </w:rPr>
      </w:pPr>
    </w:p>
    <w:p w14:paraId="2899C8F7" w14:textId="77777777" w:rsidR="00BF34C4" w:rsidRPr="00CB51B8" w:rsidRDefault="00A92697" w:rsidP="00260D90">
      <w:pPr>
        <w:ind w:firstLine="709"/>
        <w:jc w:val="both"/>
        <w:rPr>
          <w:lang w:val="ru-RU"/>
        </w:rPr>
      </w:pPr>
      <w:r w:rsidRPr="00CB51B8">
        <w:rPr>
          <w:b/>
          <w:lang w:val="ru-RU"/>
        </w:rPr>
        <w:t>Анализ планов выполнения запросов</w:t>
      </w:r>
    </w:p>
    <w:p w14:paraId="2EBF6B59" w14:textId="77777777" w:rsidR="00BF34C4" w:rsidRPr="00CB51B8" w:rsidRDefault="00A92697" w:rsidP="00260D90">
      <w:pPr>
        <w:ind w:firstLine="709"/>
        <w:jc w:val="both"/>
        <w:rPr>
          <w:lang w:val="ru-RU"/>
        </w:rPr>
      </w:pPr>
      <w:r w:rsidRPr="00CB51B8">
        <w:rPr>
          <w:lang w:val="ru-RU"/>
        </w:rPr>
        <w:t xml:space="preserve">Для оценки эффективности индексов и выявления узких мест производительности применяется инструмент EXPLAIN ANALYZE, встроенный в </w:t>
      </w:r>
      <w:proofErr w:type="spellStart"/>
      <w:r w:rsidRPr="00CB51B8">
        <w:rPr>
          <w:lang w:val="ru-RU"/>
        </w:rPr>
        <w:t>PostgreSQL</w:t>
      </w:r>
      <w:proofErr w:type="spellEnd"/>
      <w:r w:rsidRPr="00CB51B8">
        <w:rPr>
          <w:lang w:val="ru-RU"/>
        </w:rPr>
        <w:t xml:space="preserve">. Команда возвращает план выполнения запроса с фактическими </w:t>
      </w:r>
      <w:proofErr w:type="spellStart"/>
      <w:r w:rsidRPr="00CB51B8">
        <w:rPr>
          <w:lang w:val="ru-RU"/>
        </w:rPr>
        <w:t>временны́ми</w:t>
      </w:r>
      <w:proofErr w:type="spellEnd"/>
      <w:r w:rsidRPr="00CB51B8">
        <w:rPr>
          <w:lang w:val="ru-RU"/>
        </w:rPr>
        <w:t xml:space="preserve"> характеристиками каждого этапа, что позволяет сравнить ожидаемую и реальную стоимость операций. Ключевыми метриками являются: тип сканирования (</w:t>
      </w:r>
      <w:proofErr w:type="spellStart"/>
      <w:r w:rsidRPr="00CB51B8">
        <w:rPr>
          <w:lang w:val="ru-RU"/>
        </w:rPr>
        <w:t>Seq</w:t>
      </w:r>
      <w:proofErr w:type="spellEnd"/>
      <w:r w:rsidRPr="00CB51B8">
        <w:rPr>
          <w:lang w:val="ru-RU"/>
        </w:rPr>
        <w:t xml:space="preserve"> </w:t>
      </w:r>
      <w:proofErr w:type="spellStart"/>
      <w:r w:rsidRPr="00CB51B8">
        <w:rPr>
          <w:lang w:val="ru-RU"/>
        </w:rPr>
        <w:t>Scan</w:t>
      </w:r>
      <w:proofErr w:type="spellEnd"/>
      <w:r w:rsidRPr="00CB51B8">
        <w:rPr>
          <w:lang w:val="ru-RU"/>
        </w:rPr>
        <w:t xml:space="preserve"> </w:t>
      </w:r>
      <w:proofErr w:type="spellStart"/>
      <w:r w:rsidRPr="00CB51B8">
        <w:rPr>
          <w:lang w:val="ru-RU"/>
        </w:rPr>
        <w:t>vs</w:t>
      </w:r>
      <w:proofErr w:type="spellEnd"/>
      <w:r w:rsidRPr="00CB51B8">
        <w:rPr>
          <w:lang w:val="ru-RU"/>
        </w:rPr>
        <w:t xml:space="preserve"> Index </w:t>
      </w:r>
      <w:proofErr w:type="spellStart"/>
      <w:r w:rsidRPr="00CB51B8">
        <w:rPr>
          <w:lang w:val="ru-RU"/>
        </w:rPr>
        <w:t>Scan</w:t>
      </w:r>
      <w:proofErr w:type="spellEnd"/>
      <w:r w:rsidRPr="00CB51B8">
        <w:rPr>
          <w:lang w:val="ru-RU"/>
        </w:rPr>
        <w:t>), количество обработанных строк и суммарное время выполнения [97, с. 11–20].</w:t>
      </w:r>
    </w:p>
    <w:p w14:paraId="08B9A1B7" w14:textId="77777777" w:rsidR="00D43E66" w:rsidRDefault="00D43E66"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6BB52D37" w14:textId="77777777" w:rsidR="009D486A" w:rsidRPr="00B05D1B" w:rsidRDefault="009D486A" w:rsidP="00C84A13">
      <w:pPr>
        <w:rPr>
          <w:lang w:val="ru-RU"/>
        </w:rPr>
      </w:pPr>
    </w:p>
    <w:p w14:paraId="0085F0FB" w14:textId="77777777" w:rsidR="00BF34C4" w:rsidRPr="00CB51B8" w:rsidRDefault="00A92697" w:rsidP="00260D90">
      <w:pPr>
        <w:jc w:val="center"/>
      </w:pPr>
      <w:r w:rsidRPr="00CB51B8">
        <w:rPr>
          <w:noProof/>
        </w:rPr>
        <w:drawing>
          <wp:inline distT="0" distB="0" distL="0" distR="0" wp14:anchorId="177A0C46" wp14:editId="1F4A3E9C">
            <wp:extent cx="6119447" cy="2743200"/>
            <wp:effectExtent l="0" t="0" r="0" b="0"/>
            <wp:docPr id="63" name="Diagram" descr="P5061#yIS1" titl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Diagram" descr="P5061#yIS1" title="Diagram"/>
                    <pic:cNvPicPr>
                      <a:picLocks noChangeAspect="1" noChangeArrowheads="1"/>
                    </pic:cNvPicPr>
                  </pic:nvPicPr>
                  <pic:blipFill>
                    <a:blip r:embed="rId70"/>
                    <a:srcRect/>
                    <a:stretch>
                      <a:fillRect/>
                    </a:stretch>
                  </pic:blipFill>
                  <pic:spPr bwMode="auto">
                    <a:xfrm>
                      <a:off x="0" y="0"/>
                      <a:ext cx="6125063" cy="2745717"/>
                    </a:xfrm>
                    <a:prstGeom prst="rect">
                      <a:avLst/>
                    </a:prstGeom>
                  </pic:spPr>
                </pic:pic>
              </a:graphicData>
            </a:graphic>
          </wp:inline>
        </w:drawing>
      </w:r>
    </w:p>
    <w:p w14:paraId="47103257" w14:textId="77777777" w:rsidR="003478B2" w:rsidRDefault="003478B2" w:rsidP="00260D90">
      <w:pPr>
        <w:jc w:val="center"/>
        <w:rPr>
          <w:lang w:val="ru-RU"/>
        </w:rPr>
      </w:pPr>
    </w:p>
    <w:p w14:paraId="2D7A70C7" w14:textId="0FE45EA9" w:rsidR="00BF34C4" w:rsidRPr="00CB51B8" w:rsidRDefault="00A92697" w:rsidP="00260D90">
      <w:pPr>
        <w:jc w:val="center"/>
        <w:rPr>
          <w:lang w:val="ru-RU"/>
        </w:rPr>
      </w:pPr>
      <w:r w:rsidRPr="00CB51B8">
        <w:rPr>
          <w:lang w:val="ru-RU"/>
        </w:rPr>
        <w:t xml:space="preserve">Рисунок В.6 – Сравнение планов выполнения: без индекса </w:t>
      </w:r>
      <w:proofErr w:type="spellStart"/>
      <w:r w:rsidRPr="00CB51B8">
        <w:rPr>
          <w:lang w:val="ru-RU"/>
        </w:rPr>
        <w:t>vs</w:t>
      </w:r>
      <w:proofErr w:type="spellEnd"/>
      <w:r w:rsidRPr="00CB51B8">
        <w:rPr>
          <w:lang w:val="ru-RU"/>
        </w:rPr>
        <w:t xml:space="preserve"> с индексом [Разработано автором]</w:t>
      </w:r>
    </w:p>
    <w:p w14:paraId="1AC70A0C" w14:textId="77777777" w:rsidR="00BF34C4" w:rsidRPr="00E144CE" w:rsidRDefault="00BF34C4">
      <w:pPr>
        <w:rPr>
          <w:lang w:val="ru-RU"/>
        </w:rPr>
      </w:pPr>
    </w:p>
    <w:p w14:paraId="4D45407C" w14:textId="77777777" w:rsidR="00BF34C4" w:rsidRPr="00CB51B8" w:rsidRDefault="00A92697" w:rsidP="00260D90">
      <w:pPr>
        <w:ind w:firstLine="709"/>
        <w:jc w:val="both"/>
        <w:rPr>
          <w:lang w:val="ru-RU"/>
        </w:rPr>
      </w:pPr>
      <w:r w:rsidRPr="00CB51B8">
        <w:rPr>
          <w:lang w:val="ru-RU"/>
        </w:rPr>
        <w:t>На рисунке В.6 представлено сравнение планов выполнения типичного аналитического запроса – вычисление средней температуры воздуха за месяц для конкретной локации. Без соответствующего индекса планировщик вынужден выполнять последовательное сканирование (</w:t>
      </w:r>
      <w:proofErr w:type="spellStart"/>
      <w:r w:rsidRPr="00CB51B8">
        <w:rPr>
          <w:lang w:val="ru-RU"/>
        </w:rPr>
        <w:t>Seq</w:t>
      </w:r>
      <w:proofErr w:type="spellEnd"/>
      <w:r w:rsidRPr="00CB51B8">
        <w:rPr>
          <w:lang w:val="ru-RU"/>
        </w:rPr>
        <w:t xml:space="preserve"> </w:t>
      </w:r>
      <w:proofErr w:type="spellStart"/>
      <w:r w:rsidRPr="00CB51B8">
        <w:rPr>
          <w:lang w:val="ru-RU"/>
        </w:rPr>
        <w:t>Scan</w:t>
      </w:r>
      <w:proofErr w:type="spellEnd"/>
      <w:r w:rsidRPr="00CB51B8">
        <w:rPr>
          <w:lang w:val="ru-RU"/>
        </w:rPr>
        <w:t xml:space="preserve">) всей таблицы </w:t>
      </w:r>
      <w:proofErr w:type="spellStart"/>
      <w:r w:rsidRPr="00CB51B8">
        <w:rPr>
          <w:lang w:val="ru-RU"/>
        </w:rPr>
        <w:t>telemetry</w:t>
      </w:r>
      <w:proofErr w:type="spellEnd"/>
      <w:r w:rsidRPr="00CB51B8">
        <w:rPr>
          <w:lang w:val="ru-RU"/>
        </w:rPr>
        <w:t xml:space="preserve"> (~26 млн строк), отбрасывая 99.4% данных на этапе фильтрации. Время выполнения составляет 28.5 секунд, что неприемлемо для интерактивного использования.</w:t>
      </w:r>
    </w:p>
    <w:p w14:paraId="74C7B13E" w14:textId="77777777" w:rsidR="00BF34C4" w:rsidRPr="00CB51B8" w:rsidRDefault="00A92697" w:rsidP="00260D90">
      <w:pPr>
        <w:ind w:firstLine="709"/>
        <w:jc w:val="both"/>
        <w:rPr>
          <w:lang w:val="ru-RU"/>
        </w:rPr>
      </w:pPr>
      <w:r w:rsidRPr="00CB51B8">
        <w:rPr>
          <w:lang w:val="ru-RU"/>
        </w:rPr>
        <w:t xml:space="preserve">При наличии составного индекса </w:t>
      </w:r>
      <w:proofErr w:type="spellStart"/>
      <w:r w:rsidRPr="00CB51B8">
        <w:rPr>
          <w:lang w:val="ru-RU"/>
        </w:rPr>
        <w:t>idx_telemetry_loc_time</w:t>
      </w:r>
      <w:proofErr w:type="spellEnd"/>
      <w:r w:rsidRPr="00CB51B8">
        <w:rPr>
          <w:lang w:val="ru-RU"/>
        </w:rPr>
        <w:t xml:space="preserve"> план выполнения кардинально меняется: сначала </w:t>
      </w:r>
      <w:proofErr w:type="spellStart"/>
      <w:r w:rsidRPr="00CB51B8">
        <w:rPr>
          <w:lang w:val="ru-RU"/>
        </w:rPr>
        <w:t>chunk</w:t>
      </w:r>
      <w:proofErr w:type="spellEnd"/>
      <w:r w:rsidRPr="00CB51B8">
        <w:rPr>
          <w:lang w:val="ru-RU"/>
        </w:rPr>
        <w:t xml:space="preserve"> </w:t>
      </w:r>
      <w:proofErr w:type="spellStart"/>
      <w:r w:rsidRPr="00CB51B8">
        <w:rPr>
          <w:lang w:val="ru-RU"/>
        </w:rPr>
        <w:t>pruning</w:t>
      </w:r>
      <w:proofErr w:type="spellEnd"/>
      <w:r w:rsidRPr="00CB51B8">
        <w:rPr>
          <w:lang w:val="ru-RU"/>
        </w:rPr>
        <w:t xml:space="preserve"> отсекает 90% сегментов по условию времени, затем Index </w:t>
      </w:r>
      <w:proofErr w:type="spellStart"/>
      <w:r w:rsidRPr="00CB51B8">
        <w:rPr>
          <w:lang w:val="ru-RU"/>
        </w:rPr>
        <w:t>Scan</w:t>
      </w:r>
      <w:proofErr w:type="spellEnd"/>
      <w:r w:rsidRPr="00CB51B8">
        <w:rPr>
          <w:lang w:val="ru-RU"/>
        </w:rPr>
        <w:t xml:space="preserve"> по оставшимся </w:t>
      </w:r>
      <w:proofErr w:type="spellStart"/>
      <w:r w:rsidRPr="00CB51B8">
        <w:rPr>
          <w:lang w:val="ru-RU"/>
        </w:rPr>
        <w:t>chunks</w:t>
      </w:r>
      <w:proofErr w:type="spellEnd"/>
      <w:r w:rsidRPr="00CB51B8">
        <w:rPr>
          <w:lang w:val="ru-RU"/>
        </w:rPr>
        <w:t xml:space="preserve"> использует индекс для прямого доступа к строкам с нужным </w:t>
      </w:r>
      <w:proofErr w:type="spellStart"/>
      <w:r w:rsidRPr="00CB51B8">
        <w:rPr>
          <w:lang w:val="ru-RU"/>
        </w:rPr>
        <w:t>location_id</w:t>
      </w:r>
      <w:proofErr w:type="spellEnd"/>
      <w:r w:rsidRPr="00CB51B8">
        <w:rPr>
          <w:lang w:val="ru-RU"/>
        </w:rPr>
        <w:t>. Время выполнения сокращается до 88 мс – ускорение в 323 раза. Дополнительно снижается нагрузка на дисковую подсистему: объём чтения уменьшается с 50 GB до 500 MB [97, с. 21–30].</w:t>
      </w:r>
    </w:p>
    <w:p w14:paraId="352D887D" w14:textId="77777777" w:rsidR="00854385" w:rsidRDefault="00854385"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209490D1" w14:textId="77777777" w:rsidR="009D486A" w:rsidRPr="00B05D1B" w:rsidRDefault="009D486A" w:rsidP="00C84A13">
      <w:pPr>
        <w:rPr>
          <w:lang w:val="ru-RU"/>
        </w:rPr>
      </w:pPr>
    </w:p>
    <w:p w14:paraId="2BE7981A" w14:textId="77777777" w:rsidR="00BF34C4" w:rsidRDefault="00A92697" w:rsidP="00260D90">
      <w:pPr>
        <w:keepNext/>
        <w:jc w:val="both"/>
        <w:rPr>
          <w:lang w:val="ru-RU"/>
        </w:rPr>
      </w:pPr>
      <w:r w:rsidRPr="00E144CE">
        <w:rPr>
          <w:lang w:val="ru-RU"/>
        </w:rPr>
        <w:t>Таблица В.5 – Производительность типичных запросов системы</w:t>
      </w:r>
    </w:p>
    <w:p w14:paraId="7DD413B1" w14:textId="77777777" w:rsidR="003478B2" w:rsidRPr="00E144CE" w:rsidRDefault="003478B2" w:rsidP="00260D90">
      <w:pPr>
        <w:keepNext/>
        <w:jc w:val="both"/>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1394"/>
        <w:gridCol w:w="1460"/>
        <w:gridCol w:w="1447"/>
        <w:gridCol w:w="2835"/>
      </w:tblGrid>
      <w:tr w:rsidR="00260D90" w:rsidRPr="00CB51B8" w14:paraId="1A601A55" w14:textId="77777777" w:rsidTr="00576674">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C2EB98" w14:textId="77777777" w:rsidR="00BF34C4" w:rsidRPr="00CB51B8" w:rsidRDefault="00A92697" w:rsidP="00B743BB">
            <w:pPr>
              <w:keepNext/>
              <w:jc w:val="center"/>
            </w:pPr>
            <w:proofErr w:type="spellStart"/>
            <w:r w:rsidRPr="00CB51B8">
              <w:rPr>
                <w:szCs w:val="26"/>
              </w:rPr>
              <w:t>Запрос</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6D5115E" w14:textId="77777777" w:rsidR="00BF34C4" w:rsidRPr="00CB51B8" w:rsidRDefault="00A92697" w:rsidP="00B743BB">
            <w:pPr>
              <w:keepNext/>
              <w:jc w:val="center"/>
            </w:pPr>
            <w:proofErr w:type="spellStart"/>
            <w:r w:rsidRPr="00CB51B8">
              <w:rPr>
                <w:szCs w:val="26"/>
              </w:rPr>
              <w:t>Без</w:t>
            </w:r>
            <w:proofErr w:type="spellEnd"/>
            <w:r w:rsidRPr="00CB51B8">
              <w:rPr>
                <w:szCs w:val="26"/>
              </w:rPr>
              <w:t xml:space="preserve"> </w:t>
            </w:r>
            <w:proofErr w:type="spellStart"/>
            <w:r w:rsidRPr="00CB51B8">
              <w:rPr>
                <w:szCs w:val="26"/>
              </w:rPr>
              <w:t>индекса</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081365" w14:textId="77777777" w:rsidR="00BF34C4" w:rsidRPr="00CB51B8" w:rsidRDefault="00A92697" w:rsidP="00B743BB">
            <w:pPr>
              <w:keepNext/>
              <w:jc w:val="center"/>
            </w:pPr>
            <w:r w:rsidRPr="00CB51B8">
              <w:rPr>
                <w:szCs w:val="26"/>
              </w:rPr>
              <w:t xml:space="preserve">С </w:t>
            </w:r>
            <w:proofErr w:type="spellStart"/>
            <w:r w:rsidRPr="00CB51B8">
              <w:rPr>
                <w:szCs w:val="26"/>
              </w:rPr>
              <w:t>индексом</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DCF824" w14:textId="77777777" w:rsidR="00BF34C4" w:rsidRPr="00CB51B8" w:rsidRDefault="00A92697" w:rsidP="00B743BB">
            <w:pPr>
              <w:keepNext/>
              <w:jc w:val="center"/>
            </w:pPr>
            <w:proofErr w:type="spellStart"/>
            <w:r w:rsidRPr="00CB51B8">
              <w:rPr>
                <w:szCs w:val="26"/>
              </w:rPr>
              <w:t>Ускорение</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72826AA" w14:textId="77777777" w:rsidR="00BF34C4" w:rsidRPr="00CB51B8" w:rsidRDefault="00A92697" w:rsidP="00B743BB">
            <w:pPr>
              <w:keepNext/>
              <w:jc w:val="center"/>
            </w:pPr>
            <w:proofErr w:type="spellStart"/>
            <w:r w:rsidRPr="00CB51B8">
              <w:rPr>
                <w:szCs w:val="26"/>
              </w:rPr>
              <w:t>Используемый</w:t>
            </w:r>
            <w:proofErr w:type="spellEnd"/>
            <w:r w:rsidRPr="00CB51B8">
              <w:rPr>
                <w:szCs w:val="26"/>
              </w:rPr>
              <w:t xml:space="preserve"> </w:t>
            </w:r>
            <w:proofErr w:type="spellStart"/>
            <w:r w:rsidRPr="00CB51B8">
              <w:rPr>
                <w:szCs w:val="26"/>
              </w:rPr>
              <w:t>индекс</w:t>
            </w:r>
            <w:proofErr w:type="spellEnd"/>
          </w:p>
        </w:tc>
      </w:tr>
      <w:tr w:rsidR="00260D90" w:rsidRPr="00CB51B8" w14:paraId="1822D135" w14:textId="77777777" w:rsidTr="00576674">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DEE8CC" w14:textId="77777777" w:rsidR="00BF34C4" w:rsidRPr="00CB51B8" w:rsidRDefault="00A92697" w:rsidP="00B743BB">
            <w:pPr>
              <w:keepNext/>
            </w:pPr>
            <w:proofErr w:type="gramStart"/>
            <w:r w:rsidRPr="00CB51B8">
              <w:rPr>
                <w:szCs w:val="26"/>
              </w:rPr>
              <w:t>AVG(</w:t>
            </w:r>
            <w:proofErr w:type="gramEnd"/>
            <w:r w:rsidRPr="00CB51B8">
              <w:rPr>
                <w:szCs w:val="26"/>
              </w:rPr>
              <w:t xml:space="preserve">temp) </w:t>
            </w:r>
            <w:proofErr w:type="spellStart"/>
            <w:r w:rsidRPr="00CB51B8">
              <w:rPr>
                <w:szCs w:val="26"/>
              </w:rPr>
              <w:t>за</w:t>
            </w:r>
            <w:proofErr w:type="spellEnd"/>
            <w:r w:rsidRPr="00CB51B8">
              <w:rPr>
                <w:szCs w:val="26"/>
              </w:rPr>
              <w:t xml:space="preserve"> 7 </w:t>
            </w:r>
            <w:proofErr w:type="spellStart"/>
            <w:r w:rsidRPr="00CB51B8">
              <w:rPr>
                <w:szCs w:val="26"/>
              </w:rPr>
              <w:t>дней</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95C39C" w14:textId="77777777" w:rsidR="00BF34C4" w:rsidRPr="00CB51B8" w:rsidRDefault="00A92697" w:rsidP="00B743BB">
            <w:pPr>
              <w:keepNext/>
            </w:pPr>
            <w:r w:rsidRPr="00CB51B8">
              <w:rPr>
                <w:szCs w:val="26"/>
              </w:rPr>
              <w:t xml:space="preserve">15–30 </w:t>
            </w:r>
            <w:proofErr w:type="spellStart"/>
            <w:r w:rsidRPr="00CB51B8">
              <w:rPr>
                <w:szCs w:val="26"/>
              </w:rPr>
              <w:t>сек</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7E07EC" w14:textId="77777777" w:rsidR="00BF34C4" w:rsidRPr="00CB51B8" w:rsidRDefault="00A92697" w:rsidP="00B743BB">
            <w:pPr>
              <w:keepNext/>
            </w:pPr>
            <w:r w:rsidRPr="00CB51B8">
              <w:rPr>
                <w:szCs w:val="26"/>
              </w:rPr>
              <w:t xml:space="preserve">50–200 </w:t>
            </w:r>
            <w:proofErr w:type="spellStart"/>
            <w:r w:rsidRPr="00CB51B8">
              <w:rPr>
                <w:szCs w:val="26"/>
              </w:rPr>
              <w:t>мс</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B02B0D1" w14:textId="77777777" w:rsidR="00BF34C4" w:rsidRPr="00CB51B8" w:rsidRDefault="00A92697" w:rsidP="00B743BB">
            <w:pPr>
              <w:keepNext/>
            </w:pPr>
            <w:r w:rsidRPr="00CB51B8">
              <w:rPr>
                <w:szCs w:val="26"/>
              </w:rPr>
              <w:t>×100–300</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4611BA" w14:textId="77777777" w:rsidR="00BF34C4" w:rsidRPr="00CB51B8" w:rsidRDefault="00A92697" w:rsidP="00B743BB">
            <w:pPr>
              <w:keepNext/>
            </w:pPr>
            <w:proofErr w:type="spellStart"/>
            <w:r w:rsidRPr="00CB51B8">
              <w:rPr>
                <w:szCs w:val="26"/>
              </w:rPr>
              <w:t>idx_telemetry_loc_time</w:t>
            </w:r>
            <w:proofErr w:type="spellEnd"/>
          </w:p>
        </w:tc>
      </w:tr>
      <w:tr w:rsidR="00260D90" w:rsidRPr="00CB51B8" w14:paraId="330D6CCA" w14:textId="77777777" w:rsidTr="00576674">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AC0A06B" w14:textId="77777777" w:rsidR="00BF34C4" w:rsidRPr="00CB51B8" w:rsidRDefault="00A92697" w:rsidP="00B743BB">
            <w:pPr>
              <w:keepNext/>
            </w:pPr>
            <w:proofErr w:type="spellStart"/>
            <w:r w:rsidRPr="00CB51B8">
              <w:rPr>
                <w:szCs w:val="26"/>
              </w:rPr>
              <w:t>Последний</w:t>
            </w:r>
            <w:proofErr w:type="spellEnd"/>
            <w:r w:rsidRPr="00CB51B8">
              <w:rPr>
                <w:szCs w:val="26"/>
              </w:rPr>
              <w:t xml:space="preserve"> </w:t>
            </w:r>
            <w:proofErr w:type="spellStart"/>
            <w:r w:rsidRPr="00CB51B8">
              <w:rPr>
                <w:szCs w:val="26"/>
              </w:rPr>
              <w:t>прогноз</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D6EB43" w14:textId="77777777" w:rsidR="00BF34C4" w:rsidRPr="00CB51B8" w:rsidRDefault="00A92697" w:rsidP="00B743BB">
            <w:pPr>
              <w:keepNext/>
            </w:pPr>
            <w:r w:rsidRPr="00CB51B8">
              <w:rPr>
                <w:szCs w:val="26"/>
              </w:rPr>
              <w:t xml:space="preserve">2–5 </w:t>
            </w:r>
            <w:proofErr w:type="spellStart"/>
            <w:r w:rsidRPr="00CB51B8">
              <w:rPr>
                <w:szCs w:val="26"/>
              </w:rPr>
              <w:t>сек</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0C1A45" w14:textId="77777777" w:rsidR="00BF34C4" w:rsidRPr="00CB51B8" w:rsidRDefault="00A92697" w:rsidP="00B743BB">
            <w:pPr>
              <w:keepNext/>
            </w:pPr>
            <w:r w:rsidRPr="00CB51B8">
              <w:rPr>
                <w:szCs w:val="26"/>
              </w:rPr>
              <w:t xml:space="preserve">&lt;1 </w:t>
            </w:r>
            <w:proofErr w:type="spellStart"/>
            <w:r w:rsidRPr="00CB51B8">
              <w:rPr>
                <w:szCs w:val="26"/>
              </w:rPr>
              <w:t>мс</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5893FE" w14:textId="77777777" w:rsidR="00BF34C4" w:rsidRPr="00CB51B8" w:rsidRDefault="00A92697" w:rsidP="00B743BB">
            <w:pPr>
              <w:keepNext/>
            </w:pPr>
            <w:r w:rsidRPr="00CB51B8">
              <w:rPr>
                <w:szCs w:val="26"/>
              </w:rPr>
              <w:t>×2000+</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23269B1" w14:textId="77777777" w:rsidR="00BF34C4" w:rsidRPr="00CB51B8" w:rsidRDefault="00A92697" w:rsidP="00B743BB">
            <w:pPr>
              <w:keepNext/>
            </w:pPr>
            <w:proofErr w:type="spellStart"/>
            <w:r w:rsidRPr="00CB51B8">
              <w:rPr>
                <w:szCs w:val="26"/>
              </w:rPr>
              <w:t>idx_forecasts_loc_time</w:t>
            </w:r>
            <w:proofErr w:type="spellEnd"/>
          </w:p>
        </w:tc>
      </w:tr>
      <w:tr w:rsidR="00260D90" w:rsidRPr="00CB51B8" w14:paraId="2CF4C09B" w14:textId="77777777" w:rsidTr="00576674">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51351C8" w14:textId="77777777" w:rsidR="00BF34C4" w:rsidRPr="00CB51B8" w:rsidRDefault="00A92697" w:rsidP="00B743BB">
            <w:pPr>
              <w:keepNext/>
            </w:pPr>
            <w:proofErr w:type="spellStart"/>
            <w:r w:rsidRPr="00CB51B8">
              <w:rPr>
                <w:szCs w:val="26"/>
              </w:rPr>
              <w:t>Локации</w:t>
            </w:r>
            <w:proofErr w:type="spellEnd"/>
            <w:r w:rsidRPr="00CB51B8">
              <w:rPr>
                <w:szCs w:val="26"/>
              </w:rPr>
              <w:t xml:space="preserve"> в </w:t>
            </w:r>
            <w:proofErr w:type="spellStart"/>
            <w:r w:rsidRPr="00CB51B8">
              <w:rPr>
                <w:szCs w:val="26"/>
              </w:rPr>
              <w:t>радиусе</w:t>
            </w:r>
            <w:proofErr w:type="spellEnd"/>
            <w:r w:rsidRPr="00CB51B8">
              <w:rPr>
                <w:szCs w:val="26"/>
              </w:rPr>
              <w:t xml:space="preserve"> 5 </w:t>
            </w:r>
            <w:proofErr w:type="spellStart"/>
            <w:r w:rsidRPr="00CB51B8">
              <w:rPr>
                <w:szCs w:val="26"/>
              </w:rPr>
              <w:t>км</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353BAC" w14:textId="77777777" w:rsidR="00BF34C4" w:rsidRPr="00CB51B8" w:rsidRDefault="00A92697" w:rsidP="00B743BB">
            <w:pPr>
              <w:keepNext/>
            </w:pPr>
            <w:r w:rsidRPr="00CB51B8">
              <w:rPr>
                <w:szCs w:val="26"/>
              </w:rPr>
              <w:t xml:space="preserve">500 </w:t>
            </w:r>
            <w:proofErr w:type="spellStart"/>
            <w:r w:rsidRPr="00CB51B8">
              <w:rPr>
                <w:szCs w:val="26"/>
              </w:rPr>
              <w:t>мс</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23F2368" w14:textId="77777777" w:rsidR="00BF34C4" w:rsidRPr="00CB51B8" w:rsidRDefault="00A92697" w:rsidP="00B743BB">
            <w:pPr>
              <w:keepNext/>
            </w:pPr>
            <w:r w:rsidRPr="00CB51B8">
              <w:rPr>
                <w:szCs w:val="26"/>
              </w:rPr>
              <w:t xml:space="preserve">1–5 </w:t>
            </w:r>
            <w:proofErr w:type="spellStart"/>
            <w:r w:rsidRPr="00CB51B8">
              <w:rPr>
                <w:szCs w:val="26"/>
              </w:rPr>
              <w:t>мс</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B3E123D" w14:textId="77777777" w:rsidR="00BF34C4" w:rsidRPr="00CB51B8" w:rsidRDefault="00A92697" w:rsidP="00B743BB">
            <w:pPr>
              <w:keepNext/>
            </w:pPr>
            <w:r w:rsidRPr="00CB51B8">
              <w:rPr>
                <w:szCs w:val="26"/>
              </w:rPr>
              <w:t>×100–500</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4E969C" w14:textId="77777777" w:rsidR="00BF34C4" w:rsidRPr="00CB51B8" w:rsidRDefault="00A92697" w:rsidP="00B743BB">
            <w:pPr>
              <w:keepNext/>
            </w:pPr>
            <w:proofErr w:type="spellStart"/>
            <w:r w:rsidRPr="00CB51B8">
              <w:rPr>
                <w:szCs w:val="26"/>
              </w:rPr>
              <w:t>idx_locations_coords</w:t>
            </w:r>
            <w:proofErr w:type="spellEnd"/>
          </w:p>
        </w:tc>
      </w:tr>
      <w:tr w:rsidR="00260D90" w:rsidRPr="00CB51B8" w14:paraId="1273A4BA" w14:textId="77777777" w:rsidTr="00576674">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48DBD4B" w14:textId="77777777" w:rsidR="00BF34C4" w:rsidRPr="00CB51B8" w:rsidRDefault="00A92697" w:rsidP="00B743BB">
            <w:pPr>
              <w:keepNext/>
            </w:pPr>
            <w:r w:rsidRPr="00CB51B8">
              <w:rPr>
                <w:szCs w:val="26"/>
              </w:rPr>
              <w:t xml:space="preserve">NDVI </w:t>
            </w:r>
            <w:proofErr w:type="spellStart"/>
            <w:r w:rsidRPr="00CB51B8">
              <w:rPr>
                <w:szCs w:val="26"/>
              </w:rPr>
              <w:t>за</w:t>
            </w:r>
            <w:proofErr w:type="spellEnd"/>
            <w:r w:rsidRPr="00CB51B8">
              <w:rPr>
                <w:szCs w:val="26"/>
              </w:rPr>
              <w:t xml:space="preserve"> </w:t>
            </w:r>
            <w:proofErr w:type="spellStart"/>
            <w:r w:rsidRPr="00CB51B8">
              <w:rPr>
                <w:szCs w:val="26"/>
              </w:rPr>
              <w:t>сезон</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A3CEED" w14:textId="77777777" w:rsidR="00BF34C4" w:rsidRPr="00CB51B8" w:rsidRDefault="00A92697" w:rsidP="00B743BB">
            <w:pPr>
              <w:keepNext/>
            </w:pPr>
            <w:r w:rsidRPr="00CB51B8">
              <w:rPr>
                <w:szCs w:val="26"/>
              </w:rPr>
              <w:t xml:space="preserve">3–8 </w:t>
            </w:r>
            <w:proofErr w:type="spellStart"/>
            <w:r w:rsidRPr="00CB51B8">
              <w:rPr>
                <w:szCs w:val="26"/>
              </w:rPr>
              <w:t>сек</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460410" w14:textId="77777777" w:rsidR="00BF34C4" w:rsidRPr="00CB51B8" w:rsidRDefault="00A92697" w:rsidP="00B743BB">
            <w:pPr>
              <w:keepNext/>
            </w:pPr>
            <w:r w:rsidRPr="00CB51B8">
              <w:rPr>
                <w:szCs w:val="26"/>
              </w:rPr>
              <w:t xml:space="preserve">20–50 </w:t>
            </w:r>
            <w:proofErr w:type="spellStart"/>
            <w:r w:rsidRPr="00CB51B8">
              <w:rPr>
                <w:szCs w:val="26"/>
              </w:rPr>
              <w:t>мс</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0168280" w14:textId="77777777" w:rsidR="00BF34C4" w:rsidRPr="00CB51B8" w:rsidRDefault="00A92697" w:rsidP="00B743BB">
            <w:pPr>
              <w:keepNext/>
            </w:pPr>
            <w:r w:rsidRPr="00CB51B8">
              <w:rPr>
                <w:szCs w:val="26"/>
              </w:rPr>
              <w:t>×60–160</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A99342D" w14:textId="77777777" w:rsidR="00BF34C4" w:rsidRPr="00CB51B8" w:rsidRDefault="00A92697" w:rsidP="00B743BB">
            <w:pPr>
              <w:keepNext/>
            </w:pPr>
            <w:proofErr w:type="spellStart"/>
            <w:r w:rsidRPr="00CB51B8">
              <w:rPr>
                <w:szCs w:val="26"/>
              </w:rPr>
              <w:t>idx_satellite_loc_date</w:t>
            </w:r>
            <w:proofErr w:type="spellEnd"/>
          </w:p>
        </w:tc>
      </w:tr>
      <w:tr w:rsidR="00260D90" w:rsidRPr="00CB51B8" w14:paraId="34699CA4" w14:textId="77777777" w:rsidTr="00576674">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9832924" w14:textId="77777777" w:rsidR="00BF34C4" w:rsidRPr="00CB51B8" w:rsidRDefault="00A92697" w:rsidP="00B743BB">
            <w:pPr>
              <w:keepNext/>
            </w:pPr>
            <w:proofErr w:type="spellStart"/>
            <w:r w:rsidRPr="00CB51B8">
              <w:rPr>
                <w:szCs w:val="26"/>
              </w:rPr>
              <w:t>Авторизация</w:t>
            </w:r>
            <w:proofErr w:type="spellEnd"/>
            <w:r w:rsidRPr="00CB51B8">
              <w:rPr>
                <w:szCs w:val="26"/>
              </w:rPr>
              <w:t xml:space="preserve"> (email)</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7CE4569" w14:textId="77777777" w:rsidR="00BF34C4" w:rsidRPr="00CB51B8" w:rsidRDefault="00A92697" w:rsidP="00B743BB">
            <w:pPr>
              <w:keepNext/>
            </w:pPr>
            <w:r w:rsidRPr="00CB51B8">
              <w:rPr>
                <w:szCs w:val="26"/>
              </w:rPr>
              <w:t xml:space="preserve">100–300 </w:t>
            </w:r>
            <w:proofErr w:type="spellStart"/>
            <w:r w:rsidRPr="00CB51B8">
              <w:rPr>
                <w:szCs w:val="26"/>
              </w:rPr>
              <w:t>мс</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F49A661" w14:textId="77777777" w:rsidR="00BF34C4" w:rsidRPr="00CB51B8" w:rsidRDefault="00A92697" w:rsidP="00B743BB">
            <w:pPr>
              <w:keepNext/>
            </w:pPr>
            <w:r w:rsidRPr="00CB51B8">
              <w:rPr>
                <w:szCs w:val="26"/>
              </w:rPr>
              <w:t xml:space="preserve">&lt;1 </w:t>
            </w:r>
            <w:proofErr w:type="spellStart"/>
            <w:r w:rsidRPr="00CB51B8">
              <w:rPr>
                <w:szCs w:val="26"/>
              </w:rPr>
              <w:t>мс</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80E441" w14:textId="77777777" w:rsidR="00BF34C4" w:rsidRPr="00CB51B8" w:rsidRDefault="00A92697" w:rsidP="00B743BB">
            <w:pPr>
              <w:keepNext/>
            </w:pPr>
            <w:r w:rsidRPr="00CB51B8">
              <w:rPr>
                <w:szCs w:val="26"/>
              </w:rPr>
              <w:t>×100–300</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C165C2" w14:textId="77777777" w:rsidR="00BF34C4" w:rsidRPr="00CB51B8" w:rsidRDefault="00A92697" w:rsidP="00B743BB">
            <w:pPr>
              <w:keepNext/>
            </w:pPr>
            <w:proofErr w:type="spellStart"/>
            <w:r w:rsidRPr="00CB51B8">
              <w:rPr>
                <w:szCs w:val="26"/>
              </w:rPr>
              <w:t>users_email_key</w:t>
            </w:r>
            <w:proofErr w:type="spellEnd"/>
          </w:p>
        </w:tc>
      </w:tr>
    </w:tbl>
    <w:p w14:paraId="5A1D9CFB" w14:textId="77777777" w:rsidR="003478B2" w:rsidRDefault="003478B2" w:rsidP="00260D90">
      <w:pPr>
        <w:ind w:firstLine="709"/>
        <w:jc w:val="both"/>
        <w:rPr>
          <w:sz w:val="24"/>
          <w:szCs w:val="24"/>
          <w:lang w:val="ru-RU"/>
        </w:rPr>
      </w:pPr>
    </w:p>
    <w:p w14:paraId="52AB1F43" w14:textId="53680F3E" w:rsidR="00BF34C4" w:rsidRPr="00CB51B8" w:rsidRDefault="00A92697" w:rsidP="00260D90">
      <w:pPr>
        <w:ind w:firstLine="709"/>
        <w:jc w:val="both"/>
        <w:rPr>
          <w:lang w:val="ru-RU"/>
        </w:rPr>
      </w:pPr>
      <w:r w:rsidRPr="00CB51B8">
        <w:rPr>
          <w:sz w:val="24"/>
          <w:szCs w:val="24"/>
          <w:lang w:val="ru-RU"/>
        </w:rPr>
        <w:t xml:space="preserve">Примечание – Составлено автором на основе бенчмарков при объёме данных 50 </w:t>
      </w:r>
      <w:r w:rsidRPr="00CB51B8">
        <w:rPr>
          <w:sz w:val="24"/>
          <w:szCs w:val="24"/>
        </w:rPr>
        <w:t>GB</w:t>
      </w:r>
    </w:p>
    <w:p w14:paraId="60D9214F" w14:textId="77777777" w:rsidR="00BF34C4" w:rsidRPr="00E144CE" w:rsidRDefault="00BF34C4">
      <w:pPr>
        <w:rPr>
          <w:lang w:val="ru-RU"/>
        </w:rPr>
      </w:pPr>
    </w:p>
    <w:p w14:paraId="09DB2576" w14:textId="77777777" w:rsidR="00BF34C4" w:rsidRPr="00CB51B8" w:rsidRDefault="00A92697" w:rsidP="00260D90">
      <w:pPr>
        <w:ind w:firstLine="709"/>
        <w:jc w:val="both"/>
        <w:rPr>
          <w:lang w:val="ru-RU"/>
        </w:rPr>
      </w:pPr>
      <w:r w:rsidRPr="00CB51B8">
        <w:rPr>
          <w:b/>
          <w:lang w:val="ru-RU"/>
        </w:rPr>
        <w:t>Автоматическое обслуживание индексов</w:t>
      </w:r>
    </w:p>
    <w:p w14:paraId="3738C45C" w14:textId="77777777" w:rsidR="00BF34C4" w:rsidRPr="00CB51B8" w:rsidRDefault="00A92697" w:rsidP="00260D90">
      <w:pPr>
        <w:ind w:firstLine="709"/>
        <w:jc w:val="both"/>
        <w:rPr>
          <w:lang w:val="ru-RU"/>
        </w:rPr>
      </w:pPr>
      <w:r w:rsidRPr="00CB51B8">
        <w:t>PostgreSQL</w:t>
      </w:r>
      <w:r w:rsidRPr="0076369B">
        <w:rPr>
          <w:lang w:val="ru-RU"/>
        </w:rPr>
        <w:t xml:space="preserve"> автоматически поддерживает актуальность индексов при модификации данных, однако со временем эффективность индексов может снижаться из-за фрагментации и устаревания статистики. Механизм </w:t>
      </w:r>
      <w:proofErr w:type="spellStart"/>
      <w:r w:rsidRPr="00CB51B8">
        <w:t>autovacuum</w:t>
      </w:r>
      <w:proofErr w:type="spellEnd"/>
      <w:r w:rsidRPr="0076369B">
        <w:rPr>
          <w:lang w:val="ru-RU"/>
        </w:rPr>
        <w:t xml:space="preserve"> выполняет две ключевые функции: </w:t>
      </w:r>
      <w:r w:rsidRPr="00CB51B8">
        <w:t>VACUUM</w:t>
      </w:r>
      <w:r w:rsidRPr="0076369B">
        <w:rPr>
          <w:lang w:val="ru-RU"/>
        </w:rPr>
        <w:t xml:space="preserve"> освобождает пространство удалённых строк и предотвращает «раздувание» таблиц, а </w:t>
      </w:r>
      <w:r w:rsidRPr="00CB51B8">
        <w:t>ANALYZE</w:t>
      </w:r>
      <w:r w:rsidRPr="0076369B">
        <w:rPr>
          <w:lang w:val="ru-RU"/>
        </w:rPr>
        <w:t xml:space="preserve"> обновляет статистику распределения значений для оптимизатора запросов [133, с. 200–250].</w:t>
      </w:r>
    </w:p>
    <w:p w14:paraId="17D1C282" w14:textId="77777777" w:rsidR="00BF34C4" w:rsidRPr="00CB51B8" w:rsidRDefault="00A92697" w:rsidP="00260D90">
      <w:pPr>
        <w:ind w:firstLine="709"/>
        <w:jc w:val="both"/>
        <w:rPr>
          <w:lang w:val="ru-RU"/>
        </w:rPr>
      </w:pPr>
      <w:r w:rsidRPr="00CB51B8">
        <w:rPr>
          <w:lang w:val="ru-RU"/>
        </w:rPr>
        <w:t xml:space="preserve">Для таблицы </w:t>
      </w:r>
      <w:proofErr w:type="spellStart"/>
      <w:r w:rsidRPr="00CB51B8">
        <w:rPr>
          <w:lang w:val="ru-RU"/>
        </w:rPr>
        <w:t>telemetry</w:t>
      </w:r>
      <w:proofErr w:type="spellEnd"/>
      <w:r w:rsidRPr="00CB51B8">
        <w:rPr>
          <w:lang w:val="ru-RU"/>
        </w:rPr>
        <w:t xml:space="preserve"> с высокой интенсивностью записи (~1000 INSERT/сек) настроены агрессивные пороги </w:t>
      </w:r>
      <w:proofErr w:type="spellStart"/>
      <w:r w:rsidRPr="00CB51B8">
        <w:rPr>
          <w:lang w:val="ru-RU"/>
        </w:rPr>
        <w:t>autovacuum</w:t>
      </w:r>
      <w:proofErr w:type="spellEnd"/>
      <w:r w:rsidRPr="00CB51B8">
        <w:rPr>
          <w:lang w:val="ru-RU"/>
        </w:rPr>
        <w:t xml:space="preserve">: </w:t>
      </w:r>
      <w:proofErr w:type="spellStart"/>
      <w:r w:rsidRPr="00CB51B8">
        <w:rPr>
          <w:lang w:val="ru-RU"/>
        </w:rPr>
        <w:t>autovacuum_vacuum_threshold</w:t>
      </w:r>
      <w:proofErr w:type="spellEnd"/>
      <w:r w:rsidRPr="00CB51B8">
        <w:rPr>
          <w:lang w:val="ru-RU"/>
        </w:rPr>
        <w:t xml:space="preserve"> = 50, </w:t>
      </w:r>
      <w:proofErr w:type="spellStart"/>
      <w:r w:rsidRPr="00CB51B8">
        <w:rPr>
          <w:lang w:val="ru-RU"/>
        </w:rPr>
        <w:t>autovacuum_analyze_threshold</w:t>
      </w:r>
      <w:proofErr w:type="spellEnd"/>
      <w:r w:rsidRPr="00CB51B8">
        <w:rPr>
          <w:lang w:val="ru-RU"/>
        </w:rPr>
        <w:t xml:space="preserve"> = 50. Это обеспечивает своевременное обновление статистики при минимальном влиянии на производительность. Команда REINDEX выполняется еженедельно в период минимальной нагрузки (воскресенье, 03:00 UTC) для устранения фрагментации индексов [133, с. 251–300].</w:t>
      </w:r>
    </w:p>
    <w:p w14:paraId="651FBAD5" w14:textId="77777777" w:rsidR="00BF34C4" w:rsidRPr="00CB51B8" w:rsidRDefault="00A92697" w:rsidP="00260D90">
      <w:pPr>
        <w:ind w:firstLine="709"/>
        <w:jc w:val="both"/>
        <w:rPr>
          <w:lang w:val="ru-RU"/>
        </w:rPr>
      </w:pPr>
      <w:r w:rsidRPr="003A7ED1">
        <w:rPr>
          <w:lang w:val="ru-RU"/>
        </w:rPr>
        <w:t>Подводя итог,</w:t>
      </w:r>
      <w:r>
        <w:rPr>
          <w:lang w:val="ru-RU"/>
        </w:rPr>
        <w:t xml:space="preserve"> </w:t>
      </w:r>
      <w:r w:rsidRPr="00CB51B8">
        <w:rPr>
          <w:lang w:val="ru-RU"/>
        </w:rPr>
        <w:t xml:space="preserve">стратегия индексации базы данных системы интеллектуального экологического мониторинга обеспечивает баланс между производительностью чтения и накладными расходами на запись. Комбинация </w:t>
      </w:r>
      <w:r w:rsidRPr="00CB51B8">
        <w:t>B</w:t>
      </w:r>
      <w:r w:rsidRPr="00CB51B8">
        <w:rPr>
          <w:lang w:val="ru-RU"/>
        </w:rPr>
        <w:t>-</w:t>
      </w:r>
      <w:r w:rsidRPr="00CB51B8">
        <w:t>tree</w:t>
      </w:r>
      <w:r w:rsidRPr="00CB51B8">
        <w:rPr>
          <w:lang w:val="ru-RU"/>
        </w:rPr>
        <w:t xml:space="preserve">, </w:t>
      </w:r>
      <w:proofErr w:type="spellStart"/>
      <w:r w:rsidRPr="00CB51B8">
        <w:t>GiST</w:t>
      </w:r>
      <w:proofErr w:type="spellEnd"/>
      <w:r w:rsidRPr="00CB51B8">
        <w:rPr>
          <w:lang w:val="ru-RU"/>
        </w:rPr>
        <w:t xml:space="preserve"> и автоматических индексов </w:t>
      </w:r>
      <w:proofErr w:type="spellStart"/>
      <w:r w:rsidRPr="00CB51B8">
        <w:t>TimescaleDB</w:t>
      </w:r>
      <w:proofErr w:type="spellEnd"/>
      <w:r w:rsidRPr="00CB51B8">
        <w:rPr>
          <w:lang w:val="ru-RU"/>
        </w:rPr>
        <w:t xml:space="preserve"> позволяет достичь времени отклика менее 200 мс для типичных аналитических запросов при объёме данных 50 </w:t>
      </w:r>
      <w:r w:rsidRPr="00CB51B8">
        <w:t>GB</w:t>
      </w:r>
      <w:r w:rsidRPr="00CB51B8">
        <w:rPr>
          <w:lang w:val="ru-RU"/>
        </w:rPr>
        <w:t>. Механизмы автоматического обслуживания гарантируют стабильную производительность при долгосрочной эксплуатации системы.</w:t>
      </w:r>
    </w:p>
    <w:p w14:paraId="398C9550" w14:textId="48A89B96" w:rsidR="00855D4A" w:rsidRDefault="00A92697" w:rsidP="00493F08">
      <w:pPr>
        <w:ind w:firstLine="709"/>
        <w:rPr>
          <w:lang w:val="ru-RU"/>
        </w:rPr>
      </w:pPr>
      <w:r w:rsidRPr="00260D90">
        <w:rPr>
          <w:b/>
          <w:lang w:val="ru-RU"/>
        </w:rPr>
        <w:t>Политика хранения и архивации данных</w:t>
      </w:r>
      <w:r w:rsidR="00855D4A" w:rsidRPr="00855D4A">
        <w:rPr>
          <w:lang w:val="ru-RU"/>
        </w:rPr>
        <w:t xml:space="preserve"> </w:t>
      </w:r>
      <w:r w:rsidR="00855D4A">
        <w:rPr>
          <w:lang w:val="ru-RU"/>
        </w:rPr>
        <w:br w:type="page"/>
      </w:r>
      <w:r w:rsidR="00855D4A">
        <w:rPr>
          <w:lang w:val="ru-RU"/>
        </w:rPr>
        <w:lastRenderedPageBreak/>
        <w:t>П</w:t>
      </w:r>
      <w:r w:rsidR="00855D4A" w:rsidRPr="00043267">
        <w:rPr>
          <w:lang w:val="ru-RU"/>
        </w:rPr>
        <w:t>родолжение приложения</w:t>
      </w:r>
      <w:r w:rsidR="00855D4A">
        <w:rPr>
          <w:lang w:val="ru-RU"/>
        </w:rPr>
        <w:t xml:space="preserve"> В</w:t>
      </w:r>
    </w:p>
    <w:p w14:paraId="0D4F73C5" w14:textId="61490097" w:rsidR="00BF34C4" w:rsidRPr="00260D90" w:rsidRDefault="00BF34C4" w:rsidP="003B7524">
      <w:pPr>
        <w:ind w:firstLine="709"/>
        <w:jc w:val="both"/>
        <w:rPr>
          <w:lang w:val="ru-RU"/>
        </w:rPr>
      </w:pPr>
    </w:p>
    <w:p w14:paraId="3C41ABBD" w14:textId="73AE3D0F" w:rsidR="00854385" w:rsidRDefault="00A92697" w:rsidP="00602E6C">
      <w:pPr>
        <w:ind w:firstLine="709"/>
        <w:jc w:val="both"/>
        <w:rPr>
          <w:lang w:val="ru-RU"/>
        </w:rPr>
      </w:pPr>
      <w:r w:rsidRPr="0072272A">
        <w:rPr>
          <w:lang w:val="ru-RU"/>
        </w:rPr>
        <w:t xml:space="preserve">Система интеллектуального экологического мониторинга генерирует значительные объёмы телеметрических данных: при частоте опроса 1 раз в минуту четыре сенсорные станции </w:t>
      </w:r>
      <w:r w:rsidRPr="0072272A">
        <w:t>MOM</w:t>
      </w:r>
      <w:r w:rsidRPr="0072272A">
        <w:rPr>
          <w:lang w:val="ru-RU"/>
        </w:rPr>
        <w:t xml:space="preserve"> </w:t>
      </w:r>
      <w:r w:rsidRPr="0072272A">
        <w:t>SENSOR</w:t>
      </w:r>
      <w:r w:rsidRPr="0072272A">
        <w:rPr>
          <w:lang w:val="ru-RU"/>
        </w:rPr>
        <w:t xml:space="preserve"> создают около 5760 записей </w:t>
      </w:r>
    </w:p>
    <w:p w14:paraId="3C18FFBE" w14:textId="5D2DAC8E" w:rsidR="00BF34C4" w:rsidRPr="0072272A" w:rsidRDefault="00A92697" w:rsidP="00854385">
      <w:pPr>
        <w:jc w:val="both"/>
        <w:rPr>
          <w:lang w:val="ru-RU"/>
        </w:rPr>
      </w:pPr>
      <w:r w:rsidRPr="0072272A">
        <w:rPr>
          <w:lang w:val="ru-RU"/>
        </w:rPr>
        <w:t xml:space="preserve">в сутки или 2,1 млн записей в год. При среднем размере записи 200–300 байт годовой прирост составляет ~50 GB, что требует продуманной политики хранения и архивации. Согласно исследованиям </w:t>
      </w:r>
      <w:proofErr w:type="spellStart"/>
      <w:r w:rsidRPr="0072272A">
        <w:rPr>
          <w:lang w:val="ru-RU"/>
        </w:rPr>
        <w:t>Kimball</w:t>
      </w:r>
      <w:proofErr w:type="spellEnd"/>
      <w:r w:rsidRPr="0072272A">
        <w:rPr>
          <w:lang w:val="ru-RU"/>
        </w:rPr>
        <w:t xml:space="preserve"> R. и </w:t>
      </w:r>
      <w:proofErr w:type="spellStart"/>
      <w:r w:rsidRPr="0072272A">
        <w:rPr>
          <w:lang w:val="ru-RU"/>
        </w:rPr>
        <w:t>Ross</w:t>
      </w:r>
      <w:proofErr w:type="spellEnd"/>
      <w:r w:rsidRPr="0072272A">
        <w:rPr>
          <w:lang w:val="ru-RU"/>
        </w:rPr>
        <w:t xml:space="preserve"> M. (2013), эффективное управление жизненным циклом данных (Data </w:t>
      </w:r>
      <w:proofErr w:type="spellStart"/>
      <w:r w:rsidRPr="0072272A">
        <w:rPr>
          <w:lang w:val="ru-RU"/>
        </w:rPr>
        <w:t>Lifecycle</w:t>
      </w:r>
      <w:proofErr w:type="spellEnd"/>
      <w:r w:rsidRPr="0072272A">
        <w:rPr>
          <w:lang w:val="ru-RU"/>
        </w:rPr>
        <w:t xml:space="preserve"> Management) является критическим фактором для долгосрочной устойчивости аналитических систем [97, с. 31–40].</w:t>
      </w:r>
    </w:p>
    <w:p w14:paraId="2617F830" w14:textId="77777777" w:rsidR="00BF34C4" w:rsidRPr="0072272A" w:rsidRDefault="00A92697" w:rsidP="00260D90">
      <w:pPr>
        <w:ind w:firstLine="709"/>
        <w:jc w:val="both"/>
        <w:rPr>
          <w:lang w:val="ru-RU"/>
        </w:rPr>
      </w:pPr>
      <w:r w:rsidRPr="0072272A">
        <w:rPr>
          <w:lang w:val="ru-RU"/>
        </w:rPr>
        <w:t xml:space="preserve">Политика хранения данных разработанной системы основана на концепции Data </w:t>
      </w:r>
      <w:proofErr w:type="spellStart"/>
      <w:r w:rsidRPr="0072272A">
        <w:rPr>
          <w:lang w:val="ru-RU"/>
        </w:rPr>
        <w:t>Tiering</w:t>
      </w:r>
      <w:proofErr w:type="spellEnd"/>
      <w:r w:rsidRPr="0072272A">
        <w:rPr>
          <w:lang w:val="ru-RU"/>
        </w:rPr>
        <w:t xml:space="preserve"> – многоуровневой архитектуры хранения, где данные автоматически перемещаются между уровнями в зависимости от возраста и частоты обращений. </w:t>
      </w:r>
      <w:proofErr w:type="spellStart"/>
      <w:r w:rsidRPr="0072272A">
        <w:rPr>
          <w:lang w:val="ru-RU"/>
        </w:rPr>
        <w:t>TimescaleDB</w:t>
      </w:r>
      <w:proofErr w:type="spellEnd"/>
      <w:r w:rsidRPr="0072272A">
        <w:rPr>
          <w:lang w:val="ru-RU"/>
        </w:rPr>
        <w:t xml:space="preserve"> предоставляет встроенные механизмы для реализации данного подхода: сжатие </w:t>
      </w:r>
      <w:proofErr w:type="spellStart"/>
      <w:r w:rsidRPr="0072272A">
        <w:rPr>
          <w:lang w:val="ru-RU"/>
        </w:rPr>
        <w:t>chunk</w:t>
      </w:r>
      <w:proofErr w:type="spellEnd"/>
      <w:r w:rsidRPr="0072272A">
        <w:rPr>
          <w:lang w:val="ru-RU"/>
        </w:rPr>
        <w:t>-сегментов (</w:t>
      </w:r>
      <w:proofErr w:type="spellStart"/>
      <w:r w:rsidRPr="0072272A">
        <w:rPr>
          <w:lang w:val="ru-RU"/>
        </w:rPr>
        <w:t>compression</w:t>
      </w:r>
      <w:proofErr w:type="spellEnd"/>
      <w:r w:rsidRPr="0072272A">
        <w:rPr>
          <w:lang w:val="ru-RU"/>
        </w:rPr>
        <w:t>), перемещение на удалённое хранилище (</w:t>
      </w:r>
      <w:proofErr w:type="spellStart"/>
      <w:r w:rsidRPr="0072272A">
        <w:rPr>
          <w:lang w:val="ru-RU"/>
        </w:rPr>
        <w:t>tiered</w:t>
      </w:r>
      <w:proofErr w:type="spellEnd"/>
      <w:r w:rsidRPr="0072272A">
        <w:rPr>
          <w:lang w:val="ru-RU"/>
        </w:rPr>
        <w:t xml:space="preserve"> </w:t>
      </w:r>
      <w:proofErr w:type="spellStart"/>
      <w:r w:rsidRPr="0072272A">
        <w:rPr>
          <w:lang w:val="ru-RU"/>
        </w:rPr>
        <w:t>storage</w:t>
      </w:r>
      <w:proofErr w:type="spellEnd"/>
      <w:r w:rsidRPr="0072272A">
        <w:rPr>
          <w:lang w:val="ru-RU"/>
        </w:rPr>
        <w:t>) и автоматическое удаление устаревших данных (</w:t>
      </w:r>
      <w:proofErr w:type="spellStart"/>
      <w:r w:rsidRPr="0072272A">
        <w:rPr>
          <w:lang w:val="ru-RU"/>
        </w:rPr>
        <w:t>retention</w:t>
      </w:r>
      <w:proofErr w:type="spellEnd"/>
      <w:r w:rsidRPr="0072272A">
        <w:rPr>
          <w:lang w:val="ru-RU"/>
        </w:rPr>
        <w:t xml:space="preserve"> </w:t>
      </w:r>
      <w:proofErr w:type="spellStart"/>
      <w:r w:rsidRPr="0072272A">
        <w:rPr>
          <w:lang w:val="ru-RU"/>
        </w:rPr>
        <w:t>policy</w:t>
      </w:r>
      <w:proofErr w:type="spellEnd"/>
      <w:r w:rsidRPr="0072272A">
        <w:rPr>
          <w:lang w:val="ru-RU"/>
        </w:rPr>
        <w:t>) [97, с. 41–50].</w:t>
      </w:r>
    </w:p>
    <w:p w14:paraId="00990CF4" w14:textId="77777777" w:rsidR="00BF34C4" w:rsidRPr="0072272A" w:rsidRDefault="00A92697" w:rsidP="00260D90">
      <w:pPr>
        <w:ind w:firstLine="709"/>
        <w:jc w:val="both"/>
        <w:rPr>
          <w:lang w:val="ru-RU"/>
        </w:rPr>
      </w:pPr>
      <w:r w:rsidRPr="0072272A">
        <w:rPr>
          <w:b/>
          <w:lang w:val="ru-RU"/>
        </w:rPr>
        <w:t>Многоуровневая архитектура хранения</w:t>
      </w:r>
    </w:p>
    <w:p w14:paraId="0A929302" w14:textId="77777777" w:rsidR="00BF34C4" w:rsidRPr="0072272A" w:rsidRDefault="00A92697" w:rsidP="00260D90">
      <w:pPr>
        <w:ind w:firstLine="709"/>
        <w:jc w:val="both"/>
        <w:rPr>
          <w:lang w:val="ru-RU"/>
        </w:rPr>
      </w:pPr>
      <w:r w:rsidRPr="0072272A">
        <w:rPr>
          <w:lang w:val="ru-RU"/>
        </w:rPr>
        <w:t>Архитектура хранения включает четыре уровня (</w:t>
      </w:r>
      <w:proofErr w:type="spellStart"/>
      <w:r w:rsidRPr="0072272A">
        <w:rPr>
          <w:lang w:val="ru-RU"/>
        </w:rPr>
        <w:t>tier</w:t>
      </w:r>
      <w:proofErr w:type="spellEnd"/>
      <w:r w:rsidRPr="0072272A">
        <w:rPr>
          <w:lang w:val="ru-RU"/>
        </w:rPr>
        <w:t xml:space="preserve">), различающихся по стоимости, производительности и сроку хранения данных. Уровень HOT (0–7 дней) содержит активные данные на </w:t>
      </w:r>
      <w:proofErr w:type="spellStart"/>
      <w:r w:rsidRPr="0072272A">
        <w:rPr>
          <w:lang w:val="ru-RU"/>
        </w:rPr>
        <w:t>NVMe</w:t>
      </w:r>
      <w:proofErr w:type="spellEnd"/>
      <w:r w:rsidRPr="0072272A">
        <w:rPr>
          <w:lang w:val="ru-RU"/>
        </w:rPr>
        <w:t xml:space="preserve"> SSD без сжатия, обеспечивая максимальную производительность для </w:t>
      </w:r>
      <w:proofErr w:type="spellStart"/>
      <w:r w:rsidRPr="0072272A">
        <w:rPr>
          <w:lang w:val="ru-RU"/>
        </w:rPr>
        <w:t>real-time</w:t>
      </w:r>
      <w:proofErr w:type="spellEnd"/>
      <w:r w:rsidRPr="0072272A">
        <w:rPr>
          <w:lang w:val="ru-RU"/>
        </w:rPr>
        <w:t xml:space="preserve"> запросов и INSERT-операций. Уровень WARM (7–90 дней) хранит сжатые данные на SSD с коэффициентом сжатия до 90%, что снижает требования к хранилищу при сохранении приемлемой скорости аналитических запросов [97, с. 51–60].</w:t>
      </w:r>
    </w:p>
    <w:p w14:paraId="7E8462E3" w14:textId="77777777" w:rsidR="009D486A" w:rsidRPr="00B05D1B" w:rsidRDefault="009D486A" w:rsidP="00C84A13">
      <w:pPr>
        <w:rPr>
          <w:lang w:val="ru-RU"/>
        </w:rPr>
      </w:pPr>
    </w:p>
    <w:p w14:paraId="341E6734" w14:textId="77777777" w:rsidR="00BF34C4" w:rsidRPr="0072272A" w:rsidRDefault="00A92697" w:rsidP="00260D90">
      <w:pPr>
        <w:jc w:val="center"/>
      </w:pPr>
      <w:r w:rsidRPr="0072272A">
        <w:rPr>
          <w:noProof/>
        </w:rPr>
        <w:drawing>
          <wp:inline distT="0" distB="0" distL="0" distR="0" wp14:anchorId="651487CA" wp14:editId="7E50B305">
            <wp:extent cx="5295072" cy="2921419"/>
            <wp:effectExtent l="0" t="0" r="1270" b="0"/>
            <wp:docPr id="64" name="Diagram" descr="P5122#yIS1" titl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Diagram" descr="P5122#yIS1" title="Diagram"/>
                    <pic:cNvPicPr>
                      <a:picLocks noChangeAspect="1" noChangeArrowheads="1"/>
                    </pic:cNvPicPr>
                  </pic:nvPicPr>
                  <pic:blipFill>
                    <a:blip r:embed="rId71"/>
                    <a:srcRect/>
                    <a:stretch>
                      <a:fillRect/>
                    </a:stretch>
                  </pic:blipFill>
                  <pic:spPr bwMode="auto">
                    <a:xfrm>
                      <a:off x="0" y="0"/>
                      <a:ext cx="5329105" cy="2940196"/>
                    </a:xfrm>
                    <a:prstGeom prst="rect">
                      <a:avLst/>
                    </a:prstGeom>
                  </pic:spPr>
                </pic:pic>
              </a:graphicData>
            </a:graphic>
          </wp:inline>
        </w:drawing>
      </w:r>
    </w:p>
    <w:p w14:paraId="6ADBF2E3" w14:textId="77777777" w:rsidR="00DC22E4" w:rsidRDefault="00DC22E4" w:rsidP="00260D90">
      <w:pPr>
        <w:jc w:val="center"/>
        <w:rPr>
          <w:lang w:val="ru-RU"/>
        </w:rPr>
      </w:pPr>
    </w:p>
    <w:p w14:paraId="0D6A1311" w14:textId="356E7DC6" w:rsidR="00BF34C4" w:rsidRPr="0072272A" w:rsidRDefault="00A92697" w:rsidP="00260D90">
      <w:pPr>
        <w:jc w:val="center"/>
        <w:rPr>
          <w:lang w:val="ru-RU"/>
        </w:rPr>
      </w:pPr>
      <w:r w:rsidRPr="0072272A">
        <w:rPr>
          <w:lang w:val="ru-RU"/>
        </w:rPr>
        <w:t xml:space="preserve">Рисунок В.7 – Многоуровневая архитектура хранения данных (Data </w:t>
      </w:r>
      <w:proofErr w:type="spellStart"/>
      <w:r w:rsidRPr="0072272A">
        <w:rPr>
          <w:lang w:val="ru-RU"/>
        </w:rPr>
        <w:t>Tiering</w:t>
      </w:r>
      <w:proofErr w:type="spellEnd"/>
      <w:r w:rsidRPr="0072272A">
        <w:rPr>
          <w:lang w:val="ru-RU"/>
        </w:rPr>
        <w:t>) [Разработано автором]</w:t>
      </w:r>
    </w:p>
    <w:p w14:paraId="3E663792" w14:textId="77777777" w:rsidR="00854385" w:rsidRDefault="00854385"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04DFC153" w14:textId="77777777" w:rsidR="00BF34C4" w:rsidRPr="00B05D1B" w:rsidRDefault="00BF34C4">
      <w:pPr>
        <w:rPr>
          <w:lang w:val="ru-RU"/>
        </w:rPr>
      </w:pPr>
    </w:p>
    <w:p w14:paraId="396A34DA" w14:textId="77777777" w:rsidR="00BF34C4" w:rsidRPr="0072272A" w:rsidRDefault="00A92697" w:rsidP="00260D90">
      <w:pPr>
        <w:ind w:firstLine="709"/>
        <w:jc w:val="both"/>
        <w:rPr>
          <w:lang w:val="ru-RU"/>
        </w:rPr>
      </w:pPr>
      <w:r w:rsidRPr="0072272A">
        <w:rPr>
          <w:lang w:val="ru-RU"/>
        </w:rPr>
        <w:t xml:space="preserve">Уровень COLD (90 дней – 3 года) предназначен для долгосрочного хранения исторических данных с минимальной стоимостью. На данном уровне данные могут размещаться на HDD-хранилище или в объектном хранилище S3-совместимого провайдера через механизм </w:t>
      </w:r>
      <w:proofErr w:type="spellStart"/>
      <w:r w:rsidRPr="0072272A">
        <w:rPr>
          <w:lang w:val="ru-RU"/>
        </w:rPr>
        <w:t>Tiered</w:t>
      </w:r>
      <w:proofErr w:type="spellEnd"/>
      <w:r w:rsidRPr="0072272A">
        <w:rPr>
          <w:lang w:val="ru-RU"/>
        </w:rPr>
        <w:t xml:space="preserve"> Storage. Доступ к холодным данным осуществляется редко (научные исследования, обучение ML-моделей), поэтому увеличение латентности запросов до нескольких секунд является приемлемым компромиссом [97, с. 61–70].</w:t>
      </w:r>
    </w:p>
    <w:p w14:paraId="3A7A5DD5" w14:textId="77777777" w:rsidR="00BF34C4" w:rsidRPr="0072272A" w:rsidRDefault="00A92697" w:rsidP="00260D90">
      <w:pPr>
        <w:ind w:firstLine="709"/>
        <w:jc w:val="both"/>
        <w:rPr>
          <w:lang w:val="ru-RU"/>
        </w:rPr>
      </w:pPr>
      <w:r w:rsidRPr="0072272A">
        <w:rPr>
          <w:lang w:val="ru-RU"/>
        </w:rPr>
        <w:t xml:space="preserve">По истечении периода </w:t>
      </w:r>
      <w:proofErr w:type="spellStart"/>
      <w:r w:rsidRPr="0072272A">
        <w:rPr>
          <w:lang w:val="ru-RU"/>
        </w:rPr>
        <w:t>retention</w:t>
      </w:r>
      <w:proofErr w:type="spellEnd"/>
      <w:r w:rsidRPr="0072272A">
        <w:rPr>
          <w:lang w:val="ru-RU"/>
        </w:rPr>
        <w:t xml:space="preserve"> (3 года для телеметрии) данные автоматически удаляются функцией </w:t>
      </w:r>
      <w:proofErr w:type="spellStart"/>
      <w:r w:rsidRPr="0072272A">
        <w:rPr>
          <w:lang w:val="ru-RU"/>
        </w:rPr>
        <w:t>drop_chunks</w:t>
      </w:r>
      <w:proofErr w:type="spellEnd"/>
      <w:r w:rsidRPr="0072272A">
        <w:rPr>
          <w:lang w:val="ru-RU"/>
        </w:rPr>
        <w:t xml:space="preserve">(). При необходимости перед удалением может выполняться архивация в формате </w:t>
      </w:r>
      <w:proofErr w:type="spellStart"/>
      <w:r w:rsidRPr="0072272A">
        <w:rPr>
          <w:lang w:val="ru-RU"/>
        </w:rPr>
        <w:t>Parquet</w:t>
      </w:r>
      <w:proofErr w:type="spellEnd"/>
      <w:r w:rsidRPr="0072272A">
        <w:rPr>
          <w:lang w:val="ru-RU"/>
        </w:rPr>
        <w:t xml:space="preserve"> на S3 </w:t>
      </w:r>
      <w:proofErr w:type="spellStart"/>
      <w:r w:rsidRPr="0072272A">
        <w:rPr>
          <w:lang w:val="ru-RU"/>
        </w:rPr>
        <w:t>Glacier</w:t>
      </w:r>
      <w:proofErr w:type="spellEnd"/>
      <w:r w:rsidRPr="0072272A">
        <w:rPr>
          <w:lang w:val="ru-RU"/>
        </w:rPr>
        <w:t xml:space="preserve"> для долгосрочного холодного хранения с возможностью восстановления в течение нескольких часов. Важно отметить, что </w:t>
      </w:r>
      <w:proofErr w:type="spellStart"/>
      <w:r w:rsidRPr="0072272A">
        <w:rPr>
          <w:lang w:val="ru-RU"/>
        </w:rPr>
        <w:t>Continuous</w:t>
      </w:r>
      <w:proofErr w:type="spellEnd"/>
      <w:r w:rsidRPr="0072272A">
        <w:rPr>
          <w:lang w:val="ru-RU"/>
        </w:rPr>
        <w:t xml:space="preserve"> </w:t>
      </w:r>
      <w:proofErr w:type="spellStart"/>
      <w:r w:rsidRPr="0072272A">
        <w:rPr>
          <w:lang w:val="ru-RU"/>
        </w:rPr>
        <w:t>Aggregates</w:t>
      </w:r>
      <w:proofErr w:type="spellEnd"/>
      <w:r w:rsidRPr="0072272A">
        <w:rPr>
          <w:lang w:val="ru-RU"/>
        </w:rPr>
        <w:t xml:space="preserve"> (почасовые и суточные агрегаты) сохраняются значительно дольше (10 лет), обеспечивая доступ к историческим трендам без необходимости хранения исходных данных [97, с. 71–80].</w:t>
      </w:r>
    </w:p>
    <w:p w14:paraId="37D28AD0" w14:textId="77777777" w:rsidR="009D486A" w:rsidRPr="00B05D1B" w:rsidRDefault="009D486A" w:rsidP="00C84A13">
      <w:pPr>
        <w:rPr>
          <w:lang w:val="ru-RU"/>
        </w:rPr>
      </w:pPr>
    </w:p>
    <w:p w14:paraId="036E933E" w14:textId="77777777" w:rsidR="00BF34C4" w:rsidRDefault="00A92697" w:rsidP="00260D90">
      <w:pPr>
        <w:keepNext/>
        <w:jc w:val="both"/>
        <w:rPr>
          <w:lang w:val="ru-RU"/>
        </w:rPr>
      </w:pPr>
      <w:r w:rsidRPr="00B05D1B">
        <w:rPr>
          <w:lang w:val="ru-RU"/>
        </w:rPr>
        <w:t>Таблица В.6 – Параметры уровней хранения данных</w:t>
      </w:r>
    </w:p>
    <w:p w14:paraId="4AE6369C" w14:textId="77777777" w:rsidR="00DC22E4" w:rsidRPr="00B05D1B" w:rsidRDefault="00DC22E4" w:rsidP="00260D90">
      <w:pPr>
        <w:keepNext/>
        <w:jc w:val="both"/>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1613"/>
        <w:gridCol w:w="1761"/>
        <w:gridCol w:w="1923"/>
        <w:gridCol w:w="1539"/>
      </w:tblGrid>
      <w:tr w:rsidR="00260D90" w:rsidRPr="0072272A" w14:paraId="0EB875CF" w14:textId="77777777" w:rsidTr="00B743B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413635A" w14:textId="77777777" w:rsidR="00BF34C4" w:rsidRPr="0072272A" w:rsidRDefault="00A92697" w:rsidP="00B743BB">
            <w:pPr>
              <w:keepNext/>
              <w:jc w:val="center"/>
            </w:pPr>
            <w:proofErr w:type="spellStart"/>
            <w:r w:rsidRPr="0072272A">
              <w:rPr>
                <w:szCs w:val="26"/>
              </w:rPr>
              <w:t>Параметр</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D74585" w14:textId="77777777" w:rsidR="00BF34C4" w:rsidRPr="0072272A" w:rsidRDefault="00A92697" w:rsidP="00B743BB">
            <w:pPr>
              <w:keepNext/>
              <w:jc w:val="center"/>
            </w:pPr>
            <w:r w:rsidRPr="0072272A">
              <w:rPr>
                <w:szCs w:val="26"/>
              </w:rPr>
              <w:t>HOT</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92C047" w14:textId="77777777" w:rsidR="00BF34C4" w:rsidRPr="0072272A" w:rsidRDefault="00A92697" w:rsidP="00B743BB">
            <w:pPr>
              <w:keepNext/>
              <w:jc w:val="center"/>
            </w:pPr>
            <w:r w:rsidRPr="0072272A">
              <w:rPr>
                <w:szCs w:val="26"/>
              </w:rPr>
              <w:t>WARM</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E75024" w14:textId="77777777" w:rsidR="00BF34C4" w:rsidRPr="0072272A" w:rsidRDefault="00A92697" w:rsidP="00B743BB">
            <w:pPr>
              <w:keepNext/>
              <w:jc w:val="center"/>
            </w:pPr>
            <w:r w:rsidRPr="0072272A">
              <w:rPr>
                <w:szCs w:val="26"/>
              </w:rPr>
              <w:t>COLD</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FA41BC" w14:textId="77777777" w:rsidR="00BF34C4" w:rsidRPr="0072272A" w:rsidRDefault="00A92697" w:rsidP="00B743BB">
            <w:pPr>
              <w:keepNext/>
              <w:jc w:val="center"/>
            </w:pPr>
            <w:r w:rsidRPr="0072272A">
              <w:rPr>
                <w:szCs w:val="26"/>
              </w:rPr>
              <w:t>ARCHIVE</w:t>
            </w:r>
          </w:p>
        </w:tc>
      </w:tr>
      <w:tr w:rsidR="00260D90" w:rsidRPr="0072272A" w14:paraId="53D2B31C" w14:textId="77777777" w:rsidTr="00B743B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58C35A1" w14:textId="77777777" w:rsidR="00BF34C4" w:rsidRPr="0072272A" w:rsidRDefault="00A92697" w:rsidP="00B743BB">
            <w:pPr>
              <w:keepNext/>
            </w:pPr>
            <w:proofErr w:type="spellStart"/>
            <w:r w:rsidRPr="0072272A">
              <w:rPr>
                <w:szCs w:val="26"/>
              </w:rPr>
              <w:t>Срок</w:t>
            </w:r>
            <w:proofErr w:type="spellEnd"/>
            <w:r w:rsidRPr="0072272A">
              <w:rPr>
                <w:szCs w:val="26"/>
              </w:rPr>
              <w:t xml:space="preserve"> </w:t>
            </w:r>
            <w:proofErr w:type="spellStart"/>
            <w:r w:rsidRPr="0072272A">
              <w:rPr>
                <w:szCs w:val="26"/>
              </w:rPr>
              <w:t>хранения</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EF23A80" w14:textId="77777777" w:rsidR="00BF34C4" w:rsidRPr="0072272A" w:rsidRDefault="00A92697" w:rsidP="00B743BB">
            <w:pPr>
              <w:keepNext/>
            </w:pPr>
            <w:r w:rsidRPr="0072272A">
              <w:rPr>
                <w:szCs w:val="26"/>
              </w:rPr>
              <w:t xml:space="preserve">0–7 </w:t>
            </w:r>
            <w:proofErr w:type="spellStart"/>
            <w:r w:rsidRPr="0072272A">
              <w:rPr>
                <w:szCs w:val="26"/>
              </w:rPr>
              <w:t>дней</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BB389D" w14:textId="77777777" w:rsidR="00BF34C4" w:rsidRPr="0072272A" w:rsidRDefault="00A92697" w:rsidP="00B743BB">
            <w:pPr>
              <w:keepNext/>
            </w:pPr>
            <w:r w:rsidRPr="0072272A">
              <w:rPr>
                <w:szCs w:val="26"/>
              </w:rPr>
              <w:t xml:space="preserve">7–90 </w:t>
            </w:r>
            <w:proofErr w:type="spellStart"/>
            <w:r w:rsidRPr="0072272A">
              <w:rPr>
                <w:szCs w:val="26"/>
              </w:rPr>
              <w:t>дней</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277991C" w14:textId="77777777" w:rsidR="00BF34C4" w:rsidRPr="0072272A" w:rsidRDefault="00A92697" w:rsidP="00B743BB">
            <w:pPr>
              <w:keepNext/>
            </w:pPr>
            <w:r w:rsidRPr="0072272A">
              <w:rPr>
                <w:szCs w:val="26"/>
              </w:rPr>
              <w:t xml:space="preserve">90 </w:t>
            </w:r>
            <w:proofErr w:type="spellStart"/>
            <w:r w:rsidRPr="0072272A">
              <w:rPr>
                <w:szCs w:val="26"/>
              </w:rPr>
              <w:t>дн</w:t>
            </w:r>
            <w:proofErr w:type="spellEnd"/>
            <w:r w:rsidRPr="0072272A">
              <w:rPr>
                <w:szCs w:val="26"/>
              </w:rPr>
              <w:t xml:space="preserve"> – 3 </w:t>
            </w:r>
            <w:proofErr w:type="spellStart"/>
            <w:r w:rsidRPr="0072272A">
              <w:rPr>
                <w:szCs w:val="26"/>
              </w:rPr>
              <w:t>года</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3971E2" w14:textId="77777777" w:rsidR="00BF34C4" w:rsidRPr="0072272A" w:rsidRDefault="00A92697" w:rsidP="00B743BB">
            <w:pPr>
              <w:keepNext/>
            </w:pPr>
            <w:r w:rsidRPr="0072272A">
              <w:rPr>
                <w:szCs w:val="26"/>
              </w:rPr>
              <w:t xml:space="preserve">&gt; 3 </w:t>
            </w:r>
            <w:proofErr w:type="spellStart"/>
            <w:r w:rsidRPr="0072272A">
              <w:rPr>
                <w:szCs w:val="26"/>
              </w:rPr>
              <w:t>лет</w:t>
            </w:r>
            <w:proofErr w:type="spellEnd"/>
          </w:p>
        </w:tc>
      </w:tr>
      <w:tr w:rsidR="00260D90" w:rsidRPr="0072272A" w14:paraId="5DF8AB4C" w14:textId="77777777" w:rsidTr="00B743B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52E1901" w14:textId="77777777" w:rsidR="00BF34C4" w:rsidRPr="0072272A" w:rsidRDefault="00A92697" w:rsidP="00B743BB">
            <w:pPr>
              <w:keepNext/>
            </w:pPr>
            <w:proofErr w:type="spellStart"/>
            <w:r w:rsidRPr="0072272A">
              <w:rPr>
                <w:szCs w:val="26"/>
              </w:rPr>
              <w:t>Тип</w:t>
            </w:r>
            <w:proofErr w:type="spellEnd"/>
            <w:r w:rsidRPr="0072272A">
              <w:rPr>
                <w:szCs w:val="26"/>
              </w:rPr>
              <w:t xml:space="preserve"> </w:t>
            </w:r>
            <w:proofErr w:type="spellStart"/>
            <w:r w:rsidRPr="0072272A">
              <w:rPr>
                <w:szCs w:val="26"/>
              </w:rPr>
              <w:t>хранилища</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82216A" w14:textId="77777777" w:rsidR="00BF34C4" w:rsidRPr="0072272A" w:rsidRDefault="00A92697" w:rsidP="00B743BB">
            <w:pPr>
              <w:keepNext/>
            </w:pPr>
            <w:proofErr w:type="spellStart"/>
            <w:r w:rsidRPr="0072272A">
              <w:rPr>
                <w:szCs w:val="26"/>
              </w:rPr>
              <w:t>NVMe</w:t>
            </w:r>
            <w:proofErr w:type="spellEnd"/>
            <w:r w:rsidRPr="0072272A">
              <w:rPr>
                <w:szCs w:val="26"/>
              </w:rPr>
              <w:t xml:space="preserve"> SSD</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F48C87B" w14:textId="77777777" w:rsidR="00BF34C4" w:rsidRPr="0072272A" w:rsidRDefault="00A92697" w:rsidP="00B743BB">
            <w:pPr>
              <w:keepNext/>
            </w:pPr>
            <w:r w:rsidRPr="0072272A">
              <w:rPr>
                <w:szCs w:val="26"/>
              </w:rPr>
              <w:t>SSD</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64002E1" w14:textId="77777777" w:rsidR="00BF34C4" w:rsidRPr="0072272A" w:rsidRDefault="00A92697" w:rsidP="00B743BB">
            <w:pPr>
              <w:keepNext/>
            </w:pPr>
            <w:r w:rsidRPr="0072272A">
              <w:rPr>
                <w:szCs w:val="26"/>
              </w:rPr>
              <w:t>HDD / S3</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0BB56AA" w14:textId="77777777" w:rsidR="00BF34C4" w:rsidRPr="0072272A" w:rsidRDefault="00A92697" w:rsidP="00B743BB">
            <w:pPr>
              <w:keepNext/>
            </w:pPr>
            <w:r w:rsidRPr="0072272A">
              <w:rPr>
                <w:szCs w:val="26"/>
              </w:rPr>
              <w:t>S3 Glacier</w:t>
            </w:r>
          </w:p>
        </w:tc>
      </w:tr>
      <w:tr w:rsidR="00260D90" w:rsidRPr="0072272A" w14:paraId="5B90530D" w14:textId="77777777" w:rsidTr="00B743B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D0600C" w14:textId="77777777" w:rsidR="00BF34C4" w:rsidRPr="0072272A" w:rsidRDefault="00A92697" w:rsidP="00B743BB">
            <w:pPr>
              <w:keepNext/>
            </w:pPr>
            <w:proofErr w:type="spellStart"/>
            <w:r w:rsidRPr="0072272A">
              <w:rPr>
                <w:szCs w:val="26"/>
              </w:rPr>
              <w:t>Сжатие</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001733F" w14:textId="77777777" w:rsidR="00BF34C4" w:rsidRPr="0072272A" w:rsidRDefault="00A92697" w:rsidP="00B743BB">
            <w:pPr>
              <w:keepNext/>
            </w:pPr>
            <w:proofErr w:type="spellStart"/>
            <w:r w:rsidRPr="0072272A">
              <w:rPr>
                <w:szCs w:val="26"/>
              </w:rPr>
              <w:t>Нет</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2AEE4EB" w14:textId="77777777" w:rsidR="00BF34C4" w:rsidRPr="0072272A" w:rsidRDefault="00A92697" w:rsidP="00B743BB">
            <w:pPr>
              <w:keepNext/>
            </w:pPr>
            <w:r w:rsidRPr="0072272A">
              <w:rPr>
                <w:szCs w:val="26"/>
              </w:rPr>
              <w:t>90% (gorilla)</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90EB95" w14:textId="77777777" w:rsidR="00BF34C4" w:rsidRPr="0072272A" w:rsidRDefault="00A92697" w:rsidP="00B743BB">
            <w:pPr>
              <w:keepNext/>
            </w:pPr>
            <w:r w:rsidRPr="0072272A">
              <w:rPr>
                <w:szCs w:val="26"/>
              </w:rPr>
              <w:t>90%</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4AA7D28" w14:textId="77777777" w:rsidR="00BF34C4" w:rsidRPr="0072272A" w:rsidRDefault="00A92697" w:rsidP="00B743BB">
            <w:pPr>
              <w:keepNext/>
            </w:pPr>
            <w:r w:rsidRPr="0072272A">
              <w:rPr>
                <w:szCs w:val="26"/>
              </w:rPr>
              <w:t>Parquet</w:t>
            </w:r>
          </w:p>
        </w:tc>
      </w:tr>
      <w:tr w:rsidR="00260D90" w:rsidRPr="0072272A" w14:paraId="7382BEF9" w14:textId="77777777" w:rsidTr="00B743B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ACF0CAA" w14:textId="77777777" w:rsidR="00BF34C4" w:rsidRPr="0072272A" w:rsidRDefault="00A92697" w:rsidP="00B743BB">
            <w:pPr>
              <w:keepNext/>
            </w:pPr>
            <w:r w:rsidRPr="0072272A">
              <w:rPr>
                <w:szCs w:val="26"/>
              </w:rPr>
              <w:t>Стоимость $/GB/</w:t>
            </w:r>
            <w:proofErr w:type="spellStart"/>
            <w:r w:rsidRPr="0072272A">
              <w:rPr>
                <w:szCs w:val="26"/>
              </w:rPr>
              <w:t>мес</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25A1AA" w14:textId="77777777" w:rsidR="00BF34C4" w:rsidRPr="0072272A" w:rsidRDefault="00A92697" w:rsidP="00B743BB">
            <w:pPr>
              <w:keepNext/>
            </w:pPr>
            <w:r w:rsidRPr="0072272A">
              <w:rPr>
                <w:szCs w:val="26"/>
              </w:rPr>
              <w:t>~0.10</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2B7AA4F" w14:textId="77777777" w:rsidR="00BF34C4" w:rsidRPr="0072272A" w:rsidRDefault="00A92697" w:rsidP="00B743BB">
            <w:pPr>
              <w:keepNext/>
            </w:pPr>
            <w:r w:rsidRPr="0072272A">
              <w:rPr>
                <w:szCs w:val="26"/>
              </w:rPr>
              <w:t>~0.05</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0D7157" w14:textId="77777777" w:rsidR="00BF34C4" w:rsidRPr="0072272A" w:rsidRDefault="00A92697" w:rsidP="00B743BB">
            <w:pPr>
              <w:keepNext/>
            </w:pPr>
            <w:r w:rsidRPr="0072272A">
              <w:rPr>
                <w:szCs w:val="26"/>
              </w:rPr>
              <w:t>~0.02</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DC1EBDF" w14:textId="77777777" w:rsidR="00BF34C4" w:rsidRPr="0072272A" w:rsidRDefault="00A92697" w:rsidP="00B743BB">
            <w:pPr>
              <w:keepNext/>
            </w:pPr>
            <w:r w:rsidRPr="0072272A">
              <w:rPr>
                <w:szCs w:val="26"/>
              </w:rPr>
              <w:t>~0.004</w:t>
            </w:r>
          </w:p>
        </w:tc>
      </w:tr>
      <w:tr w:rsidR="00260D90" w:rsidRPr="0072272A" w14:paraId="6DE29A8A" w14:textId="77777777" w:rsidTr="00B743B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9E5450C" w14:textId="77777777" w:rsidR="00BF34C4" w:rsidRPr="0072272A" w:rsidRDefault="00A92697" w:rsidP="00B743BB">
            <w:pPr>
              <w:keepNext/>
            </w:pPr>
            <w:proofErr w:type="spellStart"/>
            <w:r w:rsidRPr="0072272A">
              <w:rPr>
                <w:szCs w:val="26"/>
              </w:rPr>
              <w:t>Латентность</w:t>
            </w:r>
            <w:proofErr w:type="spellEnd"/>
            <w:r w:rsidRPr="0072272A">
              <w:rPr>
                <w:szCs w:val="26"/>
              </w:rPr>
              <w:t xml:space="preserve"> </w:t>
            </w:r>
            <w:proofErr w:type="spellStart"/>
            <w:r w:rsidRPr="0072272A">
              <w:rPr>
                <w:szCs w:val="26"/>
              </w:rPr>
              <w:t>запроса</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B96E175" w14:textId="77777777" w:rsidR="00BF34C4" w:rsidRPr="0072272A" w:rsidRDefault="00A92697" w:rsidP="00B743BB">
            <w:pPr>
              <w:keepNext/>
            </w:pPr>
            <w:r w:rsidRPr="0072272A">
              <w:rPr>
                <w:szCs w:val="26"/>
              </w:rPr>
              <w:t xml:space="preserve">&lt;10 </w:t>
            </w:r>
            <w:proofErr w:type="spellStart"/>
            <w:r w:rsidRPr="0072272A">
              <w:rPr>
                <w:szCs w:val="26"/>
              </w:rPr>
              <w:t>ms</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6542856" w14:textId="77777777" w:rsidR="00BF34C4" w:rsidRPr="0072272A" w:rsidRDefault="00A92697" w:rsidP="00B743BB">
            <w:pPr>
              <w:keepNext/>
            </w:pPr>
            <w:r w:rsidRPr="0072272A">
              <w:rPr>
                <w:szCs w:val="26"/>
              </w:rPr>
              <w:t xml:space="preserve">50–200 </w:t>
            </w:r>
            <w:proofErr w:type="spellStart"/>
            <w:r w:rsidRPr="0072272A">
              <w:rPr>
                <w:szCs w:val="26"/>
              </w:rPr>
              <w:t>ms</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59C3533" w14:textId="77777777" w:rsidR="00BF34C4" w:rsidRPr="0072272A" w:rsidRDefault="00A92697" w:rsidP="00B743BB">
            <w:pPr>
              <w:keepNext/>
            </w:pPr>
            <w:r w:rsidRPr="0072272A">
              <w:rPr>
                <w:szCs w:val="26"/>
              </w:rPr>
              <w:t xml:space="preserve">1–5 </w:t>
            </w:r>
            <w:proofErr w:type="spellStart"/>
            <w:r w:rsidRPr="0072272A">
              <w:rPr>
                <w:szCs w:val="26"/>
              </w:rPr>
              <w:t>сек</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4B1A3B8" w14:textId="77777777" w:rsidR="00BF34C4" w:rsidRPr="0072272A" w:rsidRDefault="00A92697" w:rsidP="00B743BB">
            <w:pPr>
              <w:keepNext/>
            </w:pPr>
            <w:r w:rsidRPr="0072272A">
              <w:rPr>
                <w:szCs w:val="26"/>
              </w:rPr>
              <w:t xml:space="preserve">3–12 </w:t>
            </w:r>
            <w:proofErr w:type="spellStart"/>
            <w:r w:rsidRPr="0072272A">
              <w:rPr>
                <w:szCs w:val="26"/>
              </w:rPr>
              <w:t>часов</w:t>
            </w:r>
            <w:proofErr w:type="spellEnd"/>
          </w:p>
        </w:tc>
      </w:tr>
      <w:tr w:rsidR="00260D90" w:rsidRPr="0072272A" w14:paraId="3E877546" w14:textId="77777777" w:rsidTr="00B743B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4F9207" w14:textId="77777777" w:rsidR="00BF34C4" w:rsidRPr="0072272A" w:rsidRDefault="00A92697" w:rsidP="00B743BB">
            <w:pPr>
              <w:keepNext/>
            </w:pPr>
            <w:r w:rsidRPr="0072272A">
              <w:rPr>
                <w:szCs w:val="26"/>
              </w:rPr>
              <w:t xml:space="preserve">Объём (3 </w:t>
            </w:r>
            <w:proofErr w:type="spellStart"/>
            <w:r w:rsidRPr="0072272A">
              <w:rPr>
                <w:szCs w:val="26"/>
              </w:rPr>
              <w:t>года</w:t>
            </w:r>
            <w:proofErr w:type="spellEnd"/>
            <w:r w:rsidRPr="0072272A">
              <w:rPr>
                <w:szCs w:val="26"/>
              </w:rPr>
              <w:t>)</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CA1CD9D" w14:textId="77777777" w:rsidR="00BF34C4" w:rsidRPr="0072272A" w:rsidRDefault="00A92697" w:rsidP="00B743BB">
            <w:pPr>
              <w:keepNext/>
            </w:pPr>
            <w:r w:rsidRPr="0072272A">
              <w:rPr>
                <w:szCs w:val="26"/>
              </w:rPr>
              <w:t>~500 MB</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659ED49" w14:textId="77777777" w:rsidR="00BF34C4" w:rsidRPr="0072272A" w:rsidRDefault="00A92697" w:rsidP="00B743BB">
            <w:pPr>
              <w:keepNext/>
            </w:pPr>
            <w:r w:rsidRPr="0072272A">
              <w:rPr>
                <w:szCs w:val="26"/>
              </w:rPr>
              <w:t>~600 MB</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2F0B6B4" w14:textId="77777777" w:rsidR="00BF34C4" w:rsidRPr="0072272A" w:rsidRDefault="00A92697" w:rsidP="00B743BB">
            <w:pPr>
              <w:keepNext/>
            </w:pPr>
            <w:r w:rsidRPr="0072272A">
              <w:rPr>
                <w:szCs w:val="26"/>
              </w:rPr>
              <w:t>~45 GB</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79DDF2C" w14:textId="77777777" w:rsidR="00BF34C4" w:rsidRPr="0072272A" w:rsidRDefault="00A92697" w:rsidP="00B743BB">
            <w:pPr>
              <w:keepNext/>
            </w:pPr>
            <w:proofErr w:type="spellStart"/>
            <w:r w:rsidRPr="0072272A">
              <w:rPr>
                <w:szCs w:val="26"/>
              </w:rPr>
              <w:t>по</w:t>
            </w:r>
            <w:proofErr w:type="spellEnd"/>
            <w:r w:rsidRPr="0072272A">
              <w:rPr>
                <w:szCs w:val="26"/>
              </w:rPr>
              <w:t xml:space="preserve"> </w:t>
            </w:r>
            <w:proofErr w:type="spellStart"/>
            <w:r w:rsidRPr="0072272A">
              <w:rPr>
                <w:szCs w:val="26"/>
              </w:rPr>
              <w:t>запросу</w:t>
            </w:r>
            <w:proofErr w:type="spellEnd"/>
          </w:p>
        </w:tc>
      </w:tr>
    </w:tbl>
    <w:p w14:paraId="68E82FB7" w14:textId="77777777" w:rsidR="00DC22E4" w:rsidRDefault="00DC22E4" w:rsidP="00260D90">
      <w:pPr>
        <w:ind w:firstLine="709"/>
        <w:jc w:val="both"/>
        <w:rPr>
          <w:sz w:val="24"/>
          <w:szCs w:val="24"/>
          <w:lang w:val="ru-RU"/>
        </w:rPr>
      </w:pPr>
    </w:p>
    <w:p w14:paraId="6DAAD38C" w14:textId="7CC9E878" w:rsidR="00BF34C4" w:rsidRPr="0072272A" w:rsidRDefault="00A92697" w:rsidP="00260D90">
      <w:pPr>
        <w:ind w:firstLine="709"/>
        <w:jc w:val="both"/>
        <w:rPr>
          <w:lang w:val="ru-RU"/>
        </w:rPr>
      </w:pPr>
      <w:r w:rsidRPr="0072272A">
        <w:rPr>
          <w:sz w:val="24"/>
          <w:szCs w:val="24"/>
          <w:lang w:val="ru-RU"/>
        </w:rPr>
        <w:t>Примечание – Стоимость указана ориентировочно для облачных провайдеров (</w:t>
      </w:r>
      <w:r w:rsidRPr="0072272A">
        <w:rPr>
          <w:sz w:val="24"/>
          <w:szCs w:val="24"/>
        </w:rPr>
        <w:t>AWS</w:t>
      </w:r>
      <w:r w:rsidRPr="0072272A">
        <w:rPr>
          <w:sz w:val="24"/>
          <w:szCs w:val="24"/>
          <w:lang w:val="ru-RU"/>
        </w:rPr>
        <w:t xml:space="preserve">, </w:t>
      </w:r>
      <w:r w:rsidRPr="0072272A">
        <w:rPr>
          <w:sz w:val="24"/>
          <w:szCs w:val="24"/>
        </w:rPr>
        <w:t>GCP</w:t>
      </w:r>
      <w:r w:rsidRPr="0072272A">
        <w:rPr>
          <w:sz w:val="24"/>
          <w:szCs w:val="24"/>
          <w:lang w:val="ru-RU"/>
        </w:rPr>
        <w:t xml:space="preserve">). Сжатие </w:t>
      </w:r>
      <w:r w:rsidRPr="0072272A">
        <w:rPr>
          <w:sz w:val="24"/>
          <w:szCs w:val="24"/>
        </w:rPr>
        <w:t>gorilla</w:t>
      </w:r>
      <w:r w:rsidRPr="0072272A">
        <w:rPr>
          <w:sz w:val="24"/>
          <w:szCs w:val="24"/>
          <w:lang w:val="ru-RU"/>
        </w:rPr>
        <w:t xml:space="preserve"> оптимизировано для временных рядов</w:t>
      </w:r>
    </w:p>
    <w:p w14:paraId="170836AA" w14:textId="77777777" w:rsidR="00BF34C4" w:rsidRPr="00B05D1B" w:rsidRDefault="00BF34C4">
      <w:pPr>
        <w:rPr>
          <w:lang w:val="ru-RU"/>
        </w:rPr>
      </w:pPr>
    </w:p>
    <w:p w14:paraId="4D8288E3" w14:textId="77777777" w:rsidR="00BF34C4" w:rsidRPr="0072272A" w:rsidRDefault="00A92697" w:rsidP="00260D90">
      <w:pPr>
        <w:ind w:firstLine="709"/>
        <w:jc w:val="both"/>
        <w:rPr>
          <w:lang w:val="ru-RU"/>
        </w:rPr>
      </w:pPr>
      <w:r w:rsidRPr="0072272A">
        <w:rPr>
          <w:b/>
          <w:lang w:val="ru-RU"/>
        </w:rPr>
        <w:t xml:space="preserve">Автоматизация политики </w:t>
      </w:r>
      <w:r w:rsidRPr="0072272A">
        <w:rPr>
          <w:b/>
        </w:rPr>
        <w:t>retention</w:t>
      </w:r>
    </w:p>
    <w:p w14:paraId="23CA3D04" w14:textId="77777777" w:rsidR="00BF34C4" w:rsidRPr="0072272A" w:rsidRDefault="00A92697" w:rsidP="00260D90">
      <w:pPr>
        <w:ind w:firstLine="709"/>
        <w:jc w:val="both"/>
        <w:rPr>
          <w:lang w:val="ru-RU"/>
        </w:rPr>
      </w:pPr>
      <w:r w:rsidRPr="0072272A">
        <w:rPr>
          <w:lang w:val="ru-RU"/>
        </w:rPr>
        <w:t xml:space="preserve">Управление жизненным циклом данных полностью автоматизировано с использованием планировщика </w:t>
      </w:r>
      <w:proofErr w:type="spellStart"/>
      <w:r w:rsidRPr="0072272A">
        <w:rPr>
          <w:lang w:val="ru-RU"/>
        </w:rPr>
        <w:t>pg_cron</w:t>
      </w:r>
      <w:proofErr w:type="spellEnd"/>
      <w:r w:rsidRPr="0072272A">
        <w:rPr>
          <w:lang w:val="ru-RU"/>
        </w:rPr>
        <w:t xml:space="preserve">, интегрированного с </w:t>
      </w:r>
      <w:proofErr w:type="spellStart"/>
      <w:r w:rsidRPr="0072272A">
        <w:rPr>
          <w:lang w:val="ru-RU"/>
        </w:rPr>
        <w:t>PostgreSQL</w:t>
      </w:r>
      <w:proofErr w:type="spellEnd"/>
      <w:r w:rsidRPr="0072272A">
        <w:rPr>
          <w:lang w:val="ru-RU"/>
        </w:rPr>
        <w:t xml:space="preserve">. Задания выполняются в период минимальной нагрузки (02:00–05:00 UTC), чтобы не влиять на производительность системы в рабочее время. Каждое задание </w:t>
      </w:r>
      <w:proofErr w:type="spellStart"/>
      <w:r w:rsidRPr="0072272A">
        <w:rPr>
          <w:lang w:val="ru-RU"/>
        </w:rPr>
        <w:t>логирует</w:t>
      </w:r>
      <w:proofErr w:type="spellEnd"/>
      <w:r w:rsidRPr="0072272A">
        <w:rPr>
          <w:lang w:val="ru-RU"/>
        </w:rPr>
        <w:t xml:space="preserve"> результаты в таблицу </w:t>
      </w:r>
      <w:proofErr w:type="spellStart"/>
      <w:r w:rsidRPr="0072272A">
        <w:rPr>
          <w:lang w:val="ru-RU"/>
        </w:rPr>
        <w:t>cron.job_run_details</w:t>
      </w:r>
      <w:proofErr w:type="spellEnd"/>
      <w:r w:rsidRPr="0072272A">
        <w:rPr>
          <w:lang w:val="ru-RU"/>
        </w:rPr>
        <w:t>, что обеспечивает аудит и диагностику проблем [133, с. 301–350].</w:t>
      </w:r>
    </w:p>
    <w:p w14:paraId="36371170" w14:textId="77777777" w:rsidR="00854385" w:rsidRDefault="00854385"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23241A37" w14:textId="77777777" w:rsidR="009D486A" w:rsidRPr="00B05D1B" w:rsidRDefault="009D486A" w:rsidP="00C84A13">
      <w:pPr>
        <w:rPr>
          <w:lang w:val="ru-RU"/>
        </w:rPr>
      </w:pPr>
    </w:p>
    <w:p w14:paraId="2093800C" w14:textId="77777777" w:rsidR="00BF34C4" w:rsidRPr="0072272A" w:rsidRDefault="00A92697" w:rsidP="00260D90">
      <w:pPr>
        <w:jc w:val="center"/>
      </w:pPr>
      <w:r w:rsidRPr="0072272A">
        <w:rPr>
          <w:noProof/>
        </w:rPr>
        <w:drawing>
          <wp:inline distT="0" distB="0" distL="0" distR="0" wp14:anchorId="23B45E3C" wp14:editId="78F0CA8A">
            <wp:extent cx="5580486" cy="2501596"/>
            <wp:effectExtent l="0" t="0" r="1270" b="0"/>
            <wp:docPr id="65" name="Diagram" descr="P5181#yIS1" titl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Diagram" descr="P5181#yIS1" title="Diagram"/>
                    <pic:cNvPicPr>
                      <a:picLocks noChangeAspect="1" noChangeArrowheads="1"/>
                    </pic:cNvPicPr>
                  </pic:nvPicPr>
                  <pic:blipFill>
                    <a:blip r:embed="rId72"/>
                    <a:srcRect/>
                    <a:stretch>
                      <a:fillRect/>
                    </a:stretch>
                  </pic:blipFill>
                  <pic:spPr bwMode="auto">
                    <a:xfrm>
                      <a:off x="0" y="0"/>
                      <a:ext cx="5608553" cy="2514178"/>
                    </a:xfrm>
                    <a:prstGeom prst="rect">
                      <a:avLst/>
                    </a:prstGeom>
                  </pic:spPr>
                </pic:pic>
              </a:graphicData>
            </a:graphic>
          </wp:inline>
        </w:drawing>
      </w:r>
    </w:p>
    <w:p w14:paraId="4DBF6938" w14:textId="77777777" w:rsidR="00DC22E4" w:rsidRDefault="00DC22E4" w:rsidP="00260D90">
      <w:pPr>
        <w:jc w:val="center"/>
        <w:rPr>
          <w:lang w:val="ru-RU"/>
        </w:rPr>
      </w:pPr>
    </w:p>
    <w:p w14:paraId="55A40BAC" w14:textId="2E7B5D84" w:rsidR="00BF34C4" w:rsidRPr="0072272A" w:rsidRDefault="00A92697" w:rsidP="00260D90">
      <w:pPr>
        <w:jc w:val="center"/>
        <w:rPr>
          <w:lang w:val="ru-RU"/>
        </w:rPr>
      </w:pPr>
      <w:r w:rsidRPr="0072272A">
        <w:rPr>
          <w:lang w:val="ru-RU"/>
        </w:rPr>
        <w:t>Рисунок В.8 – Автоматизация политики хранения (</w:t>
      </w:r>
      <w:proofErr w:type="spellStart"/>
      <w:r w:rsidRPr="0072272A">
        <w:rPr>
          <w:lang w:val="ru-RU"/>
        </w:rPr>
        <w:t>pg_cron</w:t>
      </w:r>
      <w:proofErr w:type="spellEnd"/>
      <w:r w:rsidRPr="0072272A">
        <w:rPr>
          <w:lang w:val="ru-RU"/>
        </w:rPr>
        <w:t xml:space="preserve"> + </w:t>
      </w:r>
      <w:proofErr w:type="spellStart"/>
      <w:r w:rsidRPr="0072272A">
        <w:rPr>
          <w:lang w:val="ru-RU"/>
        </w:rPr>
        <w:t>TimescaleDB</w:t>
      </w:r>
      <w:proofErr w:type="spellEnd"/>
      <w:r w:rsidRPr="0072272A">
        <w:rPr>
          <w:lang w:val="ru-RU"/>
        </w:rPr>
        <w:t xml:space="preserve"> </w:t>
      </w:r>
      <w:proofErr w:type="spellStart"/>
      <w:r w:rsidRPr="0072272A">
        <w:rPr>
          <w:lang w:val="ru-RU"/>
        </w:rPr>
        <w:t>Jobs</w:t>
      </w:r>
      <w:proofErr w:type="spellEnd"/>
      <w:r w:rsidRPr="0072272A">
        <w:rPr>
          <w:lang w:val="ru-RU"/>
        </w:rPr>
        <w:t>) [Разработано автором]</w:t>
      </w:r>
    </w:p>
    <w:p w14:paraId="3125E35D" w14:textId="77777777" w:rsidR="00BF34C4" w:rsidRPr="00B05D1B" w:rsidRDefault="00BF34C4">
      <w:pPr>
        <w:rPr>
          <w:lang w:val="ru-RU"/>
        </w:rPr>
      </w:pPr>
    </w:p>
    <w:p w14:paraId="1160B1FC" w14:textId="77777777" w:rsidR="00BF34C4" w:rsidRPr="0072272A" w:rsidRDefault="00A92697" w:rsidP="00260D90">
      <w:pPr>
        <w:ind w:firstLine="709"/>
        <w:jc w:val="both"/>
        <w:rPr>
          <w:lang w:val="ru-RU"/>
        </w:rPr>
      </w:pPr>
      <w:r w:rsidRPr="0072272A">
        <w:rPr>
          <w:lang w:val="ru-RU"/>
        </w:rPr>
        <w:t xml:space="preserve">Ключевым заданием является </w:t>
      </w:r>
      <w:proofErr w:type="spellStart"/>
      <w:r w:rsidRPr="0072272A">
        <w:rPr>
          <w:lang w:val="ru-RU"/>
        </w:rPr>
        <w:t>compress_old_chunks</w:t>
      </w:r>
      <w:proofErr w:type="spellEnd"/>
      <w:r w:rsidRPr="0072272A">
        <w:rPr>
          <w:lang w:val="ru-RU"/>
        </w:rPr>
        <w:t xml:space="preserve">(), выполняемое ежедневно в 03:00 UTC. Процедура находит все несжатые </w:t>
      </w:r>
      <w:proofErr w:type="spellStart"/>
      <w:r w:rsidRPr="0072272A">
        <w:rPr>
          <w:lang w:val="ru-RU"/>
        </w:rPr>
        <w:t>chunk</w:t>
      </w:r>
      <w:proofErr w:type="spellEnd"/>
      <w:r w:rsidRPr="0072272A">
        <w:rPr>
          <w:lang w:val="ru-RU"/>
        </w:rPr>
        <w:t xml:space="preserve">-сегменты старше 7 дней и применяет к ним функцию </w:t>
      </w:r>
      <w:proofErr w:type="spellStart"/>
      <w:r w:rsidRPr="0072272A">
        <w:rPr>
          <w:lang w:val="ru-RU"/>
        </w:rPr>
        <w:t>compress_chunk</w:t>
      </w:r>
      <w:proofErr w:type="spellEnd"/>
      <w:r w:rsidRPr="0072272A">
        <w:rPr>
          <w:lang w:val="ru-RU"/>
        </w:rPr>
        <w:t xml:space="preserve">() с алгоритмами сжатия, оптимизированными для временных рядов: </w:t>
      </w:r>
      <w:proofErr w:type="spellStart"/>
      <w:r w:rsidRPr="0072272A">
        <w:rPr>
          <w:lang w:val="ru-RU"/>
        </w:rPr>
        <w:t>gorilla</w:t>
      </w:r>
      <w:proofErr w:type="spellEnd"/>
      <w:r w:rsidRPr="0072272A">
        <w:rPr>
          <w:lang w:val="ru-RU"/>
        </w:rPr>
        <w:t xml:space="preserve"> для чисел с плавающей точкой (температура, влажность), </w:t>
      </w:r>
      <w:proofErr w:type="spellStart"/>
      <w:r w:rsidRPr="0072272A">
        <w:rPr>
          <w:lang w:val="ru-RU"/>
        </w:rPr>
        <w:t>delta-of-delta</w:t>
      </w:r>
      <w:proofErr w:type="spellEnd"/>
      <w:r w:rsidRPr="0072272A">
        <w:rPr>
          <w:lang w:val="ru-RU"/>
        </w:rPr>
        <w:t xml:space="preserve"> для </w:t>
      </w:r>
      <w:proofErr w:type="spellStart"/>
      <w:r w:rsidRPr="0072272A">
        <w:rPr>
          <w:lang w:val="ru-RU"/>
        </w:rPr>
        <w:t>timestamp</w:t>
      </w:r>
      <w:proofErr w:type="spellEnd"/>
      <w:r w:rsidRPr="0072272A">
        <w:rPr>
          <w:lang w:val="ru-RU"/>
        </w:rPr>
        <w:t xml:space="preserve">, </w:t>
      </w:r>
      <w:proofErr w:type="spellStart"/>
      <w:r w:rsidRPr="0072272A">
        <w:rPr>
          <w:lang w:val="ru-RU"/>
        </w:rPr>
        <w:t>dictionary</w:t>
      </w:r>
      <w:proofErr w:type="spellEnd"/>
      <w:r w:rsidRPr="0072272A">
        <w:rPr>
          <w:lang w:val="ru-RU"/>
        </w:rPr>
        <w:t xml:space="preserve"> для строковых полей. Суммарный коэффициент сжатия достигает 90%, что сокращает требования к хранилищу с 50 GB до 5 GB в год [97, с. 81–90].</w:t>
      </w:r>
    </w:p>
    <w:p w14:paraId="3B0E82DA" w14:textId="77777777" w:rsidR="009D486A" w:rsidRPr="00B05D1B" w:rsidRDefault="009D486A" w:rsidP="00C84A13">
      <w:pPr>
        <w:rPr>
          <w:lang w:val="ru-RU"/>
        </w:rPr>
      </w:pPr>
    </w:p>
    <w:p w14:paraId="4598C49F" w14:textId="77777777" w:rsidR="00BF34C4" w:rsidRDefault="00A92697" w:rsidP="00260D90">
      <w:pPr>
        <w:keepNext/>
        <w:jc w:val="both"/>
        <w:rPr>
          <w:lang w:val="ru-RU"/>
        </w:rPr>
      </w:pPr>
      <w:r w:rsidRPr="0072272A">
        <w:rPr>
          <w:lang w:val="ru-RU"/>
        </w:rPr>
        <w:t>Таблица В.7 – Расписание задач обслуживания базы данных</w:t>
      </w:r>
    </w:p>
    <w:p w14:paraId="4BA5958E" w14:textId="77777777" w:rsidR="00DC22E4" w:rsidRPr="0072272A" w:rsidRDefault="00DC22E4" w:rsidP="00260D90">
      <w:pPr>
        <w:keepNext/>
        <w:jc w:val="both"/>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49"/>
        <w:gridCol w:w="1849"/>
        <w:gridCol w:w="3319"/>
        <w:gridCol w:w="1819"/>
      </w:tblGrid>
      <w:tr w:rsidR="00260D90" w:rsidRPr="0072272A" w14:paraId="0103EDE4" w14:textId="77777777" w:rsidTr="0008117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BBEAD2" w14:textId="77777777" w:rsidR="00BF34C4" w:rsidRPr="0072272A" w:rsidRDefault="00A92697" w:rsidP="00B743BB">
            <w:pPr>
              <w:keepNext/>
              <w:jc w:val="center"/>
            </w:pPr>
            <w:proofErr w:type="spellStart"/>
            <w:r w:rsidRPr="0072272A">
              <w:rPr>
                <w:szCs w:val="26"/>
              </w:rPr>
              <w:t>Задание</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42C32B7" w14:textId="77777777" w:rsidR="00BF34C4" w:rsidRPr="0072272A" w:rsidRDefault="00A92697" w:rsidP="00B743BB">
            <w:pPr>
              <w:keepNext/>
              <w:jc w:val="center"/>
            </w:pPr>
            <w:r w:rsidRPr="0072272A">
              <w:rPr>
                <w:szCs w:val="26"/>
              </w:rPr>
              <w:t>Cron-</w:t>
            </w:r>
            <w:proofErr w:type="spellStart"/>
            <w:r w:rsidRPr="0072272A">
              <w:rPr>
                <w:szCs w:val="26"/>
              </w:rPr>
              <w:t>выражение</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EA24156" w14:textId="77777777" w:rsidR="00BF34C4" w:rsidRPr="0072272A" w:rsidRDefault="00A92697" w:rsidP="00B743BB">
            <w:pPr>
              <w:keepNext/>
              <w:jc w:val="center"/>
            </w:pPr>
            <w:r w:rsidRPr="0072272A">
              <w:rPr>
                <w:szCs w:val="26"/>
              </w:rPr>
              <w:t>Описание</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1B17C8D" w14:textId="77777777" w:rsidR="00BF34C4" w:rsidRPr="0072272A" w:rsidRDefault="00A92697" w:rsidP="00B743BB">
            <w:pPr>
              <w:keepNext/>
              <w:jc w:val="center"/>
            </w:pPr>
            <w:proofErr w:type="spellStart"/>
            <w:r w:rsidRPr="0072272A">
              <w:rPr>
                <w:szCs w:val="26"/>
              </w:rPr>
              <w:t>Длительность</w:t>
            </w:r>
            <w:proofErr w:type="spellEnd"/>
          </w:p>
        </w:tc>
      </w:tr>
      <w:tr w:rsidR="00260D90" w:rsidRPr="0072272A" w14:paraId="39285C68" w14:textId="77777777" w:rsidTr="0008117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EC9EDF1" w14:textId="77777777" w:rsidR="00BF34C4" w:rsidRPr="0072272A" w:rsidRDefault="00A92697" w:rsidP="00B743BB">
            <w:pPr>
              <w:keepNext/>
            </w:pPr>
            <w:proofErr w:type="spellStart"/>
            <w:r w:rsidRPr="0072272A">
              <w:rPr>
                <w:szCs w:val="26"/>
              </w:rPr>
              <w:t>compress_old_chunks</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B9ED2C" w14:textId="77777777" w:rsidR="00BF34C4" w:rsidRPr="0072272A" w:rsidRDefault="00A92697" w:rsidP="00B743BB">
            <w:pPr>
              <w:keepNext/>
            </w:pPr>
            <w:r w:rsidRPr="0072272A">
              <w:rPr>
                <w:szCs w:val="26"/>
              </w:rPr>
              <w:t>0 3 * * *</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ECCA649" w14:textId="77777777" w:rsidR="00BF34C4" w:rsidRPr="0072272A" w:rsidRDefault="00A92697" w:rsidP="00B743BB">
            <w:pPr>
              <w:keepNext/>
            </w:pPr>
            <w:proofErr w:type="spellStart"/>
            <w:r w:rsidRPr="0072272A">
              <w:rPr>
                <w:szCs w:val="26"/>
              </w:rPr>
              <w:t>Сжатие</w:t>
            </w:r>
            <w:proofErr w:type="spellEnd"/>
            <w:r w:rsidRPr="0072272A">
              <w:rPr>
                <w:szCs w:val="26"/>
              </w:rPr>
              <w:t xml:space="preserve"> chunks &gt; 7 </w:t>
            </w:r>
            <w:proofErr w:type="spellStart"/>
            <w:r w:rsidRPr="0072272A">
              <w:rPr>
                <w:szCs w:val="26"/>
              </w:rPr>
              <w:t>дней</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1412F7" w14:textId="77777777" w:rsidR="00BF34C4" w:rsidRPr="0072272A" w:rsidRDefault="00A92697" w:rsidP="00B743BB">
            <w:pPr>
              <w:keepNext/>
            </w:pPr>
            <w:r w:rsidRPr="0072272A">
              <w:rPr>
                <w:szCs w:val="26"/>
              </w:rPr>
              <w:t xml:space="preserve">2–5 </w:t>
            </w:r>
            <w:proofErr w:type="spellStart"/>
            <w:r w:rsidRPr="0072272A">
              <w:rPr>
                <w:szCs w:val="26"/>
              </w:rPr>
              <w:t>мин</w:t>
            </w:r>
            <w:proofErr w:type="spellEnd"/>
          </w:p>
        </w:tc>
      </w:tr>
      <w:tr w:rsidR="00260D90" w:rsidRPr="0072272A" w14:paraId="478CFDFB" w14:textId="77777777" w:rsidTr="0008117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C6DD0FB" w14:textId="77777777" w:rsidR="00BF34C4" w:rsidRPr="0072272A" w:rsidRDefault="00A92697" w:rsidP="00B743BB">
            <w:pPr>
              <w:keepNext/>
            </w:pPr>
            <w:proofErr w:type="spellStart"/>
            <w:r w:rsidRPr="0072272A">
              <w:rPr>
                <w:szCs w:val="26"/>
              </w:rPr>
              <w:t>drop_old_data</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F706CB" w14:textId="77777777" w:rsidR="00BF34C4" w:rsidRPr="0072272A" w:rsidRDefault="00A92697" w:rsidP="00B743BB">
            <w:pPr>
              <w:keepNext/>
            </w:pPr>
            <w:r w:rsidRPr="0072272A">
              <w:rPr>
                <w:szCs w:val="26"/>
              </w:rPr>
              <w:t>0 4 * * 0</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ECCA33D" w14:textId="77777777" w:rsidR="00BF34C4" w:rsidRPr="0072272A" w:rsidRDefault="00A92697" w:rsidP="00B743BB">
            <w:pPr>
              <w:keepNext/>
            </w:pPr>
            <w:proofErr w:type="spellStart"/>
            <w:r w:rsidRPr="0072272A">
              <w:rPr>
                <w:szCs w:val="26"/>
              </w:rPr>
              <w:t>Удаление</w:t>
            </w:r>
            <w:proofErr w:type="spellEnd"/>
            <w:r w:rsidRPr="0072272A">
              <w:rPr>
                <w:szCs w:val="26"/>
              </w:rPr>
              <w:t xml:space="preserve"> данных &gt; retention</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B9F40FE" w14:textId="77777777" w:rsidR="00BF34C4" w:rsidRPr="0072272A" w:rsidRDefault="00A92697" w:rsidP="00B743BB">
            <w:pPr>
              <w:keepNext/>
            </w:pPr>
            <w:r w:rsidRPr="0072272A">
              <w:rPr>
                <w:szCs w:val="26"/>
              </w:rPr>
              <w:t xml:space="preserve">1–2 </w:t>
            </w:r>
            <w:proofErr w:type="spellStart"/>
            <w:r w:rsidRPr="0072272A">
              <w:rPr>
                <w:szCs w:val="26"/>
              </w:rPr>
              <w:t>мин</w:t>
            </w:r>
            <w:proofErr w:type="spellEnd"/>
          </w:p>
        </w:tc>
      </w:tr>
      <w:tr w:rsidR="00260D90" w:rsidRPr="0072272A" w14:paraId="2F675C55" w14:textId="77777777" w:rsidTr="0008117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F85862" w14:textId="77777777" w:rsidR="00BF34C4" w:rsidRPr="0072272A" w:rsidRDefault="00A92697" w:rsidP="00B743BB">
            <w:pPr>
              <w:keepNext/>
            </w:pPr>
            <w:proofErr w:type="spellStart"/>
            <w:r w:rsidRPr="0072272A">
              <w:rPr>
                <w:szCs w:val="26"/>
              </w:rPr>
              <w:t>refresh_aggregates</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063650C" w14:textId="77777777" w:rsidR="00BF34C4" w:rsidRPr="0072272A" w:rsidRDefault="00A92697" w:rsidP="00B743BB">
            <w:pPr>
              <w:keepNext/>
            </w:pPr>
            <w:r w:rsidRPr="0072272A">
              <w:rPr>
                <w:szCs w:val="26"/>
              </w:rPr>
              <w:t>0 2 * * *</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0282EBE" w14:textId="77777777" w:rsidR="00BF34C4" w:rsidRPr="0072272A" w:rsidRDefault="00A92697" w:rsidP="00B743BB">
            <w:pPr>
              <w:keepNext/>
            </w:pPr>
            <w:proofErr w:type="spellStart"/>
            <w:r w:rsidRPr="0072272A">
              <w:rPr>
                <w:szCs w:val="26"/>
              </w:rPr>
              <w:t>Обновление</w:t>
            </w:r>
            <w:proofErr w:type="spellEnd"/>
            <w:r w:rsidRPr="0072272A">
              <w:rPr>
                <w:szCs w:val="26"/>
              </w:rPr>
              <w:t xml:space="preserve"> Continuous Agg.</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095D70A" w14:textId="77777777" w:rsidR="00BF34C4" w:rsidRPr="0072272A" w:rsidRDefault="00A92697" w:rsidP="00B743BB">
            <w:pPr>
              <w:keepNext/>
            </w:pPr>
            <w:r w:rsidRPr="0072272A">
              <w:rPr>
                <w:szCs w:val="26"/>
              </w:rPr>
              <w:t xml:space="preserve">5–10 </w:t>
            </w:r>
            <w:proofErr w:type="spellStart"/>
            <w:r w:rsidRPr="0072272A">
              <w:rPr>
                <w:szCs w:val="26"/>
              </w:rPr>
              <w:t>мин</w:t>
            </w:r>
            <w:proofErr w:type="spellEnd"/>
          </w:p>
        </w:tc>
      </w:tr>
      <w:tr w:rsidR="00260D90" w:rsidRPr="0072272A" w14:paraId="52D211E5" w14:textId="77777777" w:rsidTr="0008117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B4E0887" w14:textId="77777777" w:rsidR="00BF34C4" w:rsidRPr="0072272A" w:rsidRDefault="00A92697" w:rsidP="00B743BB">
            <w:pPr>
              <w:keepNext/>
            </w:pPr>
            <w:proofErr w:type="spellStart"/>
            <w:r w:rsidRPr="0072272A">
              <w:rPr>
                <w:szCs w:val="26"/>
              </w:rPr>
              <w:t>vacuum_analyze</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BA9E47E" w14:textId="77777777" w:rsidR="00BF34C4" w:rsidRPr="0072272A" w:rsidRDefault="00A92697" w:rsidP="00B743BB">
            <w:pPr>
              <w:keepNext/>
            </w:pPr>
            <w:r w:rsidRPr="0072272A">
              <w:rPr>
                <w:szCs w:val="26"/>
              </w:rPr>
              <w:t>0 5 * * 0</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FAF95DE" w14:textId="77777777" w:rsidR="00BF34C4" w:rsidRPr="0072272A" w:rsidRDefault="00A92697" w:rsidP="00B743BB">
            <w:pPr>
              <w:keepNext/>
            </w:pPr>
            <w:r w:rsidRPr="0072272A">
              <w:rPr>
                <w:szCs w:val="26"/>
              </w:rPr>
              <w:t xml:space="preserve">VACUUM ANALYZE </w:t>
            </w:r>
            <w:proofErr w:type="spellStart"/>
            <w:r w:rsidRPr="0072272A">
              <w:rPr>
                <w:szCs w:val="26"/>
              </w:rPr>
              <w:t>справочников</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E155105" w14:textId="77777777" w:rsidR="00BF34C4" w:rsidRPr="0072272A" w:rsidRDefault="00A92697" w:rsidP="00B743BB">
            <w:pPr>
              <w:keepNext/>
            </w:pPr>
            <w:r w:rsidRPr="0072272A">
              <w:rPr>
                <w:szCs w:val="26"/>
              </w:rPr>
              <w:t xml:space="preserve">3–5 </w:t>
            </w:r>
            <w:proofErr w:type="spellStart"/>
            <w:r w:rsidRPr="0072272A">
              <w:rPr>
                <w:szCs w:val="26"/>
              </w:rPr>
              <w:t>мин</w:t>
            </w:r>
            <w:proofErr w:type="spellEnd"/>
          </w:p>
        </w:tc>
      </w:tr>
      <w:tr w:rsidR="00260D90" w:rsidRPr="0072272A" w14:paraId="60CAB280" w14:textId="77777777" w:rsidTr="0008117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005594D" w14:textId="77777777" w:rsidR="00BF34C4" w:rsidRPr="0072272A" w:rsidRDefault="00A92697" w:rsidP="00B743BB">
            <w:pPr>
              <w:keepNext/>
            </w:pPr>
            <w:proofErr w:type="spellStart"/>
            <w:r w:rsidRPr="0072272A">
              <w:rPr>
                <w:szCs w:val="26"/>
              </w:rPr>
              <w:t>reindex_tables</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3FDA61" w14:textId="77777777" w:rsidR="00BF34C4" w:rsidRPr="0072272A" w:rsidRDefault="00A92697" w:rsidP="00B743BB">
            <w:pPr>
              <w:keepNext/>
            </w:pPr>
            <w:r w:rsidRPr="0072272A">
              <w:rPr>
                <w:szCs w:val="26"/>
              </w:rPr>
              <w:t>0 6 1 * *</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A99B4C" w14:textId="77777777" w:rsidR="00BF34C4" w:rsidRPr="0072272A" w:rsidRDefault="00A92697" w:rsidP="00B743BB">
            <w:pPr>
              <w:keepNext/>
            </w:pPr>
            <w:r w:rsidRPr="0072272A">
              <w:rPr>
                <w:szCs w:val="26"/>
              </w:rPr>
              <w:t xml:space="preserve">REINDEX </w:t>
            </w:r>
            <w:proofErr w:type="spellStart"/>
            <w:r w:rsidRPr="0072272A">
              <w:rPr>
                <w:szCs w:val="26"/>
              </w:rPr>
              <w:t>раз</w:t>
            </w:r>
            <w:proofErr w:type="spellEnd"/>
            <w:r w:rsidRPr="0072272A">
              <w:rPr>
                <w:szCs w:val="26"/>
              </w:rPr>
              <w:t xml:space="preserve"> в </w:t>
            </w:r>
            <w:proofErr w:type="spellStart"/>
            <w:r w:rsidRPr="0072272A">
              <w:rPr>
                <w:szCs w:val="26"/>
              </w:rPr>
              <w:t>месяц</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9B78735" w14:textId="77777777" w:rsidR="00BF34C4" w:rsidRPr="0072272A" w:rsidRDefault="00A92697" w:rsidP="00B743BB">
            <w:pPr>
              <w:keepNext/>
            </w:pPr>
            <w:r w:rsidRPr="0072272A">
              <w:rPr>
                <w:szCs w:val="26"/>
              </w:rPr>
              <w:t xml:space="preserve">10–15 </w:t>
            </w:r>
            <w:proofErr w:type="spellStart"/>
            <w:r w:rsidRPr="0072272A">
              <w:rPr>
                <w:szCs w:val="26"/>
              </w:rPr>
              <w:t>мин</w:t>
            </w:r>
            <w:proofErr w:type="spellEnd"/>
          </w:p>
        </w:tc>
      </w:tr>
      <w:tr w:rsidR="00260D90" w:rsidRPr="0072272A" w14:paraId="34EFA4AA" w14:textId="77777777" w:rsidTr="0008117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B2EC5D2" w14:textId="77777777" w:rsidR="00BF34C4" w:rsidRPr="0072272A" w:rsidRDefault="00A92697" w:rsidP="00B743BB">
            <w:pPr>
              <w:keepNext/>
            </w:pPr>
            <w:r w:rsidRPr="0072272A">
              <w:rPr>
                <w:szCs w:val="26"/>
              </w:rPr>
              <w:t>backup_to_s3</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C67E3A7" w14:textId="77777777" w:rsidR="00BF34C4" w:rsidRPr="0072272A" w:rsidRDefault="00A92697" w:rsidP="00B743BB">
            <w:pPr>
              <w:keepNext/>
            </w:pPr>
            <w:r w:rsidRPr="0072272A">
              <w:rPr>
                <w:szCs w:val="26"/>
              </w:rPr>
              <w:t>0 1 * * *</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89559C2" w14:textId="77777777" w:rsidR="00BF34C4" w:rsidRPr="0072272A" w:rsidRDefault="00A92697" w:rsidP="00B743BB">
            <w:pPr>
              <w:keepNext/>
            </w:pPr>
            <w:proofErr w:type="spellStart"/>
            <w:r w:rsidRPr="0072272A">
              <w:rPr>
                <w:szCs w:val="26"/>
              </w:rPr>
              <w:t>pg_dump</w:t>
            </w:r>
            <w:proofErr w:type="spellEnd"/>
            <w:r w:rsidRPr="0072272A">
              <w:rPr>
                <w:szCs w:val="26"/>
              </w:rPr>
              <w:t xml:space="preserve"> + upload S3</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A12406" w14:textId="77777777" w:rsidR="00BF34C4" w:rsidRPr="0072272A" w:rsidRDefault="00A92697" w:rsidP="00B743BB">
            <w:pPr>
              <w:keepNext/>
            </w:pPr>
            <w:r w:rsidRPr="0072272A">
              <w:rPr>
                <w:szCs w:val="26"/>
              </w:rPr>
              <w:t xml:space="preserve">15–30 </w:t>
            </w:r>
            <w:proofErr w:type="spellStart"/>
            <w:r w:rsidRPr="0072272A">
              <w:rPr>
                <w:szCs w:val="26"/>
              </w:rPr>
              <w:t>мин</w:t>
            </w:r>
            <w:proofErr w:type="spellEnd"/>
          </w:p>
        </w:tc>
      </w:tr>
    </w:tbl>
    <w:p w14:paraId="594080AE" w14:textId="77777777" w:rsidR="00DC22E4" w:rsidRDefault="00DC22E4" w:rsidP="0008117B">
      <w:pPr>
        <w:ind w:firstLine="709"/>
        <w:jc w:val="both"/>
        <w:rPr>
          <w:sz w:val="24"/>
          <w:szCs w:val="24"/>
          <w:lang w:val="ru-RU"/>
        </w:rPr>
      </w:pPr>
    </w:p>
    <w:p w14:paraId="688CE738" w14:textId="2A67554F" w:rsidR="00BF34C4" w:rsidRDefault="00A92697" w:rsidP="0008117B">
      <w:pPr>
        <w:ind w:firstLine="709"/>
        <w:jc w:val="both"/>
        <w:rPr>
          <w:sz w:val="24"/>
          <w:szCs w:val="24"/>
          <w:lang w:val="ru-RU"/>
        </w:rPr>
      </w:pPr>
      <w:r w:rsidRPr="0072272A">
        <w:rPr>
          <w:sz w:val="24"/>
          <w:szCs w:val="24"/>
          <w:lang w:val="ru-RU"/>
        </w:rPr>
        <w:t xml:space="preserve">Примечание – Время указано в </w:t>
      </w:r>
      <w:r w:rsidRPr="0072272A">
        <w:rPr>
          <w:sz w:val="24"/>
          <w:szCs w:val="24"/>
        </w:rPr>
        <w:t>UTC</w:t>
      </w:r>
      <w:r w:rsidRPr="0072272A">
        <w:rPr>
          <w:sz w:val="24"/>
          <w:szCs w:val="24"/>
          <w:lang w:val="ru-RU"/>
        </w:rPr>
        <w:t>. Все задания выполняются в период минимальной нагрузки (01:00–06:00)</w:t>
      </w:r>
    </w:p>
    <w:p w14:paraId="765CE337" w14:textId="77777777" w:rsidR="00D35610" w:rsidRDefault="00D35610"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159024D4" w14:textId="77777777" w:rsidR="00BF34C4" w:rsidRPr="00B05D1B" w:rsidRDefault="00BF34C4">
      <w:pPr>
        <w:rPr>
          <w:lang w:val="ru-RU"/>
        </w:rPr>
      </w:pPr>
    </w:p>
    <w:p w14:paraId="008F4AE8" w14:textId="77777777" w:rsidR="00BF34C4" w:rsidRPr="0072272A" w:rsidRDefault="00A92697" w:rsidP="00260D90">
      <w:pPr>
        <w:ind w:firstLine="709"/>
        <w:jc w:val="both"/>
        <w:rPr>
          <w:lang w:val="ru-RU"/>
        </w:rPr>
      </w:pPr>
      <w:r w:rsidRPr="0072272A">
        <w:rPr>
          <w:lang w:val="ru-RU"/>
        </w:rPr>
        <w:t xml:space="preserve">Задание </w:t>
      </w:r>
      <w:proofErr w:type="spellStart"/>
      <w:r w:rsidRPr="0072272A">
        <w:rPr>
          <w:lang w:val="ru-RU"/>
        </w:rPr>
        <w:t>drop_old_data</w:t>
      </w:r>
      <w:proofErr w:type="spellEnd"/>
      <w:r w:rsidRPr="0072272A">
        <w:rPr>
          <w:lang w:val="ru-RU"/>
        </w:rPr>
        <w:t xml:space="preserve">() выполняется еженедельно в воскресенье в 04:00 UTC и удаляет </w:t>
      </w:r>
      <w:proofErr w:type="spellStart"/>
      <w:r w:rsidRPr="0072272A">
        <w:rPr>
          <w:lang w:val="ru-RU"/>
        </w:rPr>
        <w:t>chunk</w:t>
      </w:r>
      <w:proofErr w:type="spellEnd"/>
      <w:r w:rsidRPr="0072272A">
        <w:rPr>
          <w:lang w:val="ru-RU"/>
        </w:rPr>
        <w:t xml:space="preserve">-сегменты, возраст которых превышает установленный период </w:t>
      </w:r>
      <w:proofErr w:type="spellStart"/>
      <w:r w:rsidRPr="0072272A">
        <w:rPr>
          <w:lang w:val="ru-RU"/>
        </w:rPr>
        <w:t>retention</w:t>
      </w:r>
      <w:proofErr w:type="spellEnd"/>
      <w:r w:rsidRPr="0072272A">
        <w:rPr>
          <w:lang w:val="ru-RU"/>
        </w:rPr>
        <w:t xml:space="preserve">. Для таблицы </w:t>
      </w:r>
      <w:proofErr w:type="spellStart"/>
      <w:r w:rsidRPr="0072272A">
        <w:rPr>
          <w:lang w:val="ru-RU"/>
        </w:rPr>
        <w:t>telemetry</w:t>
      </w:r>
      <w:proofErr w:type="spellEnd"/>
      <w:r w:rsidRPr="0072272A">
        <w:rPr>
          <w:lang w:val="ru-RU"/>
        </w:rPr>
        <w:t xml:space="preserve"> период составляет 3 года, для </w:t>
      </w:r>
      <w:proofErr w:type="spellStart"/>
      <w:r w:rsidRPr="0072272A">
        <w:rPr>
          <w:lang w:val="ru-RU"/>
        </w:rPr>
        <w:t>forecasts</w:t>
      </w:r>
      <w:proofErr w:type="spellEnd"/>
      <w:r w:rsidRPr="0072272A">
        <w:rPr>
          <w:lang w:val="ru-RU"/>
        </w:rPr>
        <w:t xml:space="preserve"> – 3 года, для </w:t>
      </w:r>
      <w:proofErr w:type="spellStart"/>
      <w:r w:rsidRPr="0072272A">
        <w:rPr>
          <w:lang w:val="ru-RU"/>
        </w:rPr>
        <w:t>satellite_data</w:t>
      </w:r>
      <w:proofErr w:type="spellEnd"/>
      <w:r w:rsidRPr="0072272A">
        <w:rPr>
          <w:lang w:val="ru-RU"/>
        </w:rPr>
        <w:t xml:space="preserve"> – 5 лет (расширенный период для научных исследований). Перед удалением система проверяет наличие актуального резервного копирования и отправляет уведомление администратору через </w:t>
      </w:r>
      <w:proofErr w:type="spellStart"/>
      <w:r w:rsidRPr="0072272A">
        <w:rPr>
          <w:lang w:val="ru-RU"/>
        </w:rPr>
        <w:t>Telegram</w:t>
      </w:r>
      <w:proofErr w:type="spellEnd"/>
      <w:r w:rsidRPr="0072272A">
        <w:rPr>
          <w:lang w:val="ru-RU"/>
        </w:rPr>
        <w:t>-бота [133, с. 351–400].</w:t>
      </w:r>
    </w:p>
    <w:p w14:paraId="1439478D" w14:textId="77777777" w:rsidR="00BF34C4" w:rsidRPr="0072272A" w:rsidRDefault="00A92697" w:rsidP="00260D90">
      <w:pPr>
        <w:ind w:firstLine="709"/>
        <w:jc w:val="both"/>
        <w:rPr>
          <w:lang w:val="ru-RU"/>
        </w:rPr>
      </w:pPr>
      <w:r w:rsidRPr="0072272A">
        <w:rPr>
          <w:lang w:val="ru-RU"/>
        </w:rPr>
        <w:t>Для справочных таблиц (</w:t>
      </w:r>
      <w:proofErr w:type="spellStart"/>
      <w:r w:rsidRPr="0072272A">
        <w:rPr>
          <w:lang w:val="ru-RU"/>
        </w:rPr>
        <w:t>locations</w:t>
      </w:r>
      <w:proofErr w:type="spellEnd"/>
      <w:r w:rsidRPr="0072272A">
        <w:rPr>
          <w:lang w:val="ru-RU"/>
        </w:rPr>
        <w:t xml:space="preserve">, </w:t>
      </w:r>
      <w:proofErr w:type="spellStart"/>
      <w:r w:rsidRPr="0072272A">
        <w:rPr>
          <w:lang w:val="ru-RU"/>
        </w:rPr>
        <w:t>sensors</w:t>
      </w:r>
      <w:proofErr w:type="spellEnd"/>
      <w:r w:rsidRPr="0072272A">
        <w:rPr>
          <w:lang w:val="ru-RU"/>
        </w:rPr>
        <w:t xml:space="preserve">, </w:t>
      </w:r>
      <w:proofErr w:type="spellStart"/>
      <w:r w:rsidRPr="0072272A">
        <w:rPr>
          <w:lang w:val="ru-RU"/>
        </w:rPr>
        <w:t>users</w:t>
      </w:r>
      <w:proofErr w:type="spellEnd"/>
      <w:r w:rsidRPr="0072272A">
        <w:rPr>
          <w:lang w:val="ru-RU"/>
        </w:rPr>
        <w:t>) и связанных с ними данных (</w:t>
      </w:r>
      <w:proofErr w:type="spellStart"/>
      <w:r w:rsidRPr="0072272A">
        <w:rPr>
          <w:lang w:val="ru-RU"/>
        </w:rPr>
        <w:t>alerts</w:t>
      </w:r>
      <w:proofErr w:type="spellEnd"/>
      <w:r w:rsidRPr="0072272A">
        <w:rPr>
          <w:lang w:val="ru-RU"/>
        </w:rPr>
        <w:t xml:space="preserve">, </w:t>
      </w:r>
      <w:proofErr w:type="spellStart"/>
      <w:r w:rsidRPr="0072272A">
        <w:rPr>
          <w:lang w:val="ru-RU"/>
        </w:rPr>
        <w:t>user_locations</w:t>
      </w:r>
      <w:proofErr w:type="spellEnd"/>
      <w:r w:rsidRPr="0072272A">
        <w:rPr>
          <w:lang w:val="ru-RU"/>
        </w:rPr>
        <w:t xml:space="preserve">) установлена политика бессрочного хранения ввиду их небольшого объёма (менее 10 MB). Для пользовательских данных реализован механизм </w:t>
      </w:r>
      <w:proofErr w:type="spellStart"/>
      <w:r w:rsidRPr="0072272A">
        <w:rPr>
          <w:lang w:val="ru-RU"/>
        </w:rPr>
        <w:t>soft-delete</w:t>
      </w:r>
      <w:proofErr w:type="spellEnd"/>
      <w:r w:rsidRPr="0072272A">
        <w:rPr>
          <w:lang w:val="ru-RU"/>
        </w:rPr>
        <w:t xml:space="preserve"> в соответствии с требованиями GDPR: при удалении пользователя атрибут </w:t>
      </w:r>
      <w:proofErr w:type="spellStart"/>
      <w:r w:rsidRPr="0072272A">
        <w:rPr>
          <w:lang w:val="ru-RU"/>
        </w:rPr>
        <w:t>is_active</w:t>
      </w:r>
      <w:proofErr w:type="spellEnd"/>
      <w:r w:rsidRPr="0072272A">
        <w:rPr>
          <w:lang w:val="ru-RU"/>
        </w:rPr>
        <w:t xml:space="preserve"> устанавливается в </w:t>
      </w:r>
      <w:proofErr w:type="spellStart"/>
      <w:r w:rsidRPr="0072272A">
        <w:rPr>
          <w:lang w:val="ru-RU"/>
        </w:rPr>
        <w:t>false</w:t>
      </w:r>
      <w:proofErr w:type="spellEnd"/>
      <w:r w:rsidRPr="0072272A">
        <w:rPr>
          <w:lang w:val="ru-RU"/>
        </w:rPr>
        <w:t>, а персональные данные (</w:t>
      </w:r>
      <w:proofErr w:type="spellStart"/>
      <w:r w:rsidRPr="0072272A">
        <w:rPr>
          <w:lang w:val="ru-RU"/>
        </w:rPr>
        <w:t>email</w:t>
      </w:r>
      <w:proofErr w:type="spellEnd"/>
      <w:r w:rsidRPr="0072272A">
        <w:rPr>
          <w:lang w:val="ru-RU"/>
        </w:rPr>
        <w:t xml:space="preserve">, </w:t>
      </w:r>
      <w:proofErr w:type="spellStart"/>
      <w:r w:rsidRPr="0072272A">
        <w:rPr>
          <w:lang w:val="ru-RU"/>
        </w:rPr>
        <w:t>full_name</w:t>
      </w:r>
      <w:proofErr w:type="spellEnd"/>
      <w:r w:rsidRPr="0072272A">
        <w:rPr>
          <w:lang w:val="ru-RU"/>
        </w:rPr>
        <w:t>) обезличиваются через 30 дней после запроса на удаление [106, с. 91–110].</w:t>
      </w:r>
    </w:p>
    <w:p w14:paraId="747AB893" w14:textId="77777777" w:rsidR="00BF34C4" w:rsidRPr="0072272A" w:rsidRDefault="00A92697" w:rsidP="00260D90">
      <w:pPr>
        <w:ind w:firstLine="709"/>
        <w:jc w:val="both"/>
        <w:rPr>
          <w:lang w:val="ru-RU"/>
        </w:rPr>
      </w:pPr>
      <w:r w:rsidRPr="0072272A">
        <w:rPr>
          <w:lang w:val="ru-RU"/>
        </w:rPr>
        <w:t xml:space="preserve">Мониторинг выполнения задач осуществляется через представление </w:t>
      </w:r>
      <w:proofErr w:type="spellStart"/>
      <w:r w:rsidRPr="0072272A">
        <w:rPr>
          <w:lang w:val="ru-RU"/>
        </w:rPr>
        <w:t>cron.job_run_details</w:t>
      </w:r>
      <w:proofErr w:type="spellEnd"/>
      <w:r w:rsidRPr="0072272A">
        <w:rPr>
          <w:lang w:val="ru-RU"/>
        </w:rPr>
        <w:t>, содержащее историю всех запусков с указанием статуса (</w:t>
      </w:r>
      <w:proofErr w:type="spellStart"/>
      <w:r w:rsidRPr="0072272A">
        <w:rPr>
          <w:lang w:val="ru-RU"/>
        </w:rPr>
        <w:t>succeeded</w:t>
      </w:r>
      <w:proofErr w:type="spellEnd"/>
      <w:r w:rsidRPr="0072272A">
        <w:rPr>
          <w:lang w:val="ru-RU"/>
        </w:rPr>
        <w:t xml:space="preserve">, </w:t>
      </w:r>
      <w:proofErr w:type="spellStart"/>
      <w:r w:rsidRPr="0072272A">
        <w:rPr>
          <w:lang w:val="ru-RU"/>
        </w:rPr>
        <w:t>failed</w:t>
      </w:r>
      <w:proofErr w:type="spellEnd"/>
      <w:r w:rsidRPr="0072272A">
        <w:rPr>
          <w:lang w:val="ru-RU"/>
        </w:rPr>
        <w:t xml:space="preserve">), времени выполнения и сообщений об ошибках. При возникновении сбоя система отправляет оповещение через несколько каналов: </w:t>
      </w:r>
      <w:proofErr w:type="spellStart"/>
      <w:r w:rsidRPr="0072272A">
        <w:rPr>
          <w:lang w:val="ru-RU"/>
        </w:rPr>
        <w:t>Telegram</w:t>
      </w:r>
      <w:proofErr w:type="spellEnd"/>
      <w:r w:rsidRPr="0072272A">
        <w:rPr>
          <w:lang w:val="ru-RU"/>
        </w:rPr>
        <w:t xml:space="preserve">-бот для оперативного реагирования, </w:t>
      </w:r>
      <w:proofErr w:type="spellStart"/>
      <w:r w:rsidRPr="0072272A">
        <w:rPr>
          <w:lang w:val="ru-RU"/>
        </w:rPr>
        <w:t>email</w:t>
      </w:r>
      <w:proofErr w:type="spellEnd"/>
      <w:r w:rsidRPr="0072272A">
        <w:rPr>
          <w:lang w:val="ru-RU"/>
        </w:rPr>
        <w:t xml:space="preserve"> администратору для документирования, </w:t>
      </w:r>
      <w:proofErr w:type="spellStart"/>
      <w:r w:rsidRPr="0072272A">
        <w:rPr>
          <w:lang w:val="ru-RU"/>
        </w:rPr>
        <w:t>alert</w:t>
      </w:r>
      <w:proofErr w:type="spellEnd"/>
      <w:r w:rsidRPr="0072272A">
        <w:rPr>
          <w:lang w:val="ru-RU"/>
        </w:rPr>
        <w:t xml:space="preserve"> в </w:t>
      </w:r>
      <w:proofErr w:type="spellStart"/>
      <w:r w:rsidRPr="0072272A">
        <w:rPr>
          <w:lang w:val="ru-RU"/>
        </w:rPr>
        <w:t>Grafana</w:t>
      </w:r>
      <w:proofErr w:type="spellEnd"/>
      <w:r w:rsidRPr="0072272A">
        <w:rPr>
          <w:lang w:val="ru-RU"/>
        </w:rPr>
        <w:t xml:space="preserve"> для интеграции с общей системой мониторинга инфраструктуры [75, с. 101–120].</w:t>
      </w:r>
    </w:p>
    <w:p w14:paraId="2307C844" w14:textId="77777777" w:rsidR="00BF34C4" w:rsidRPr="0072272A" w:rsidRDefault="00A92697" w:rsidP="003B7524">
      <w:pPr>
        <w:ind w:firstLine="709"/>
        <w:jc w:val="both"/>
        <w:rPr>
          <w:lang w:val="ru-RU"/>
        </w:rPr>
      </w:pPr>
      <w:r>
        <w:rPr>
          <w:lang w:val="ru-RU"/>
        </w:rPr>
        <w:t>П</w:t>
      </w:r>
      <w:r w:rsidRPr="0072272A">
        <w:rPr>
          <w:lang w:val="ru-RU"/>
        </w:rPr>
        <w:t xml:space="preserve">олитика хранения и архивации данных системы интеллектуального экологического мониторинга реализует многоуровневую архитектуру </w:t>
      </w:r>
      <w:r w:rsidRPr="0072272A">
        <w:t>Data</w:t>
      </w:r>
      <w:r w:rsidRPr="0072272A">
        <w:rPr>
          <w:lang w:val="ru-RU"/>
        </w:rPr>
        <w:t xml:space="preserve"> </w:t>
      </w:r>
      <w:r w:rsidRPr="0072272A">
        <w:t>Tiering</w:t>
      </w:r>
      <w:r w:rsidRPr="0072272A">
        <w:rPr>
          <w:lang w:val="ru-RU"/>
        </w:rPr>
        <w:t xml:space="preserve"> с автоматическим перемещением данных между уровнями в зависимости от возраста. Сжатие временных рядов с коэффициентом 90% и дифференцированные периоды </w:t>
      </w:r>
      <w:r w:rsidRPr="0072272A">
        <w:t>retention</w:t>
      </w:r>
      <w:r w:rsidRPr="0072272A">
        <w:rPr>
          <w:lang w:val="ru-RU"/>
        </w:rPr>
        <w:t xml:space="preserve"> для различных категорий данных обеспечивают оптимальное соотношение между стоимостью хранения и доступностью исторических данных для научных исследований и обучения </w:t>
      </w:r>
      <w:r w:rsidRPr="0072272A">
        <w:t>ML</w:t>
      </w:r>
      <w:r w:rsidRPr="0072272A">
        <w:rPr>
          <w:lang w:val="ru-RU"/>
        </w:rPr>
        <w:t>-моделей.</w:t>
      </w:r>
    </w:p>
    <w:p w14:paraId="7C9AA74D" w14:textId="78BB83BE" w:rsidR="00BF34C4" w:rsidRPr="00260D90" w:rsidRDefault="00A92697" w:rsidP="003B7524">
      <w:pPr>
        <w:ind w:firstLine="709"/>
        <w:jc w:val="both"/>
        <w:rPr>
          <w:lang w:val="ru-RU"/>
        </w:rPr>
      </w:pPr>
      <w:r w:rsidRPr="00260D90">
        <w:rPr>
          <w:b/>
          <w:lang w:val="ru-RU"/>
        </w:rPr>
        <w:t>Механизмы резервного копирования</w:t>
      </w:r>
    </w:p>
    <w:p w14:paraId="54112391" w14:textId="77777777" w:rsidR="00BF34C4" w:rsidRPr="00180ABB" w:rsidRDefault="00A92697" w:rsidP="003B7524">
      <w:pPr>
        <w:ind w:firstLine="709"/>
        <w:jc w:val="both"/>
        <w:rPr>
          <w:lang w:val="ru-RU"/>
        </w:rPr>
      </w:pPr>
      <w:r w:rsidRPr="00180ABB">
        <w:rPr>
          <w:lang w:val="ru-RU"/>
        </w:rPr>
        <w:t xml:space="preserve">Обеспечение сохранности данных системы интеллектуального экологического мониторинга требует комплексной стратегии резервного копирования, учитывающей как операционные риски (случайное удаление, повреждение данных), так и катастрофические сценарии (отказ оборудования, стихийные бедствия). Согласно общепринятой практике, изложенной в работе </w:t>
      </w:r>
      <w:proofErr w:type="spellStart"/>
      <w:r w:rsidRPr="00180ABB">
        <w:rPr>
          <w:lang w:val="ru-RU"/>
        </w:rPr>
        <w:t>Preston</w:t>
      </w:r>
      <w:proofErr w:type="spellEnd"/>
      <w:r w:rsidRPr="00180ABB">
        <w:rPr>
          <w:lang w:val="ru-RU"/>
        </w:rPr>
        <w:t xml:space="preserve"> W.C. (2007), надёжная система </w:t>
      </w:r>
      <w:proofErr w:type="spellStart"/>
      <w:r w:rsidRPr="00180ABB">
        <w:rPr>
          <w:lang w:val="ru-RU"/>
        </w:rPr>
        <w:t>backup</w:t>
      </w:r>
      <w:proofErr w:type="spellEnd"/>
      <w:r w:rsidRPr="00180ABB">
        <w:rPr>
          <w:lang w:val="ru-RU"/>
        </w:rPr>
        <w:t xml:space="preserve"> должна следовать правилу 3-2-1: три копии данных на двух типах носителей, одна из которых хранится </w:t>
      </w:r>
      <w:proofErr w:type="spellStart"/>
      <w:r w:rsidRPr="00180ABB">
        <w:rPr>
          <w:lang w:val="ru-RU"/>
        </w:rPr>
        <w:t>offsite</w:t>
      </w:r>
      <w:proofErr w:type="spellEnd"/>
      <w:r w:rsidRPr="00180ABB">
        <w:rPr>
          <w:lang w:val="ru-RU"/>
        </w:rPr>
        <w:t xml:space="preserve"> [133, с. 401–450].</w:t>
      </w:r>
    </w:p>
    <w:p w14:paraId="37F19FD5" w14:textId="77777777" w:rsidR="00854385" w:rsidRDefault="00A92697" w:rsidP="00260D90">
      <w:pPr>
        <w:ind w:firstLine="709"/>
        <w:jc w:val="both"/>
        <w:rPr>
          <w:lang w:val="ru-RU"/>
        </w:rPr>
      </w:pPr>
      <w:r w:rsidRPr="00180ABB">
        <w:rPr>
          <w:lang w:val="ru-RU"/>
        </w:rPr>
        <w:t xml:space="preserve">Для базы данных </w:t>
      </w:r>
      <w:r w:rsidRPr="00180ABB">
        <w:t>PostgreSQL</w:t>
      </w:r>
      <w:r w:rsidRPr="00180ABB">
        <w:rPr>
          <w:lang w:val="ru-RU"/>
        </w:rPr>
        <w:t xml:space="preserve"> 15 с расширениями </w:t>
      </w:r>
      <w:proofErr w:type="spellStart"/>
      <w:r w:rsidRPr="00180ABB">
        <w:t>TimescaleDB</w:t>
      </w:r>
      <w:proofErr w:type="spellEnd"/>
      <w:r w:rsidRPr="00180ABB">
        <w:rPr>
          <w:lang w:val="ru-RU"/>
        </w:rPr>
        <w:t xml:space="preserve"> и </w:t>
      </w:r>
      <w:proofErr w:type="spellStart"/>
      <w:r w:rsidRPr="00180ABB">
        <w:t>PostGIS</w:t>
      </w:r>
      <w:proofErr w:type="spellEnd"/>
      <w:r w:rsidRPr="00180ABB">
        <w:rPr>
          <w:lang w:val="ru-RU"/>
        </w:rPr>
        <w:t xml:space="preserve"> реализована многоуровневая стратегия резервного копирования, включающая логические бэкапы (</w:t>
      </w:r>
      <w:proofErr w:type="spellStart"/>
      <w:r w:rsidRPr="00180ABB">
        <w:t>pg</w:t>
      </w:r>
      <w:proofErr w:type="spellEnd"/>
      <w:r w:rsidRPr="00180ABB">
        <w:rPr>
          <w:lang w:val="ru-RU"/>
        </w:rPr>
        <w:t>_</w:t>
      </w:r>
      <w:r w:rsidRPr="00180ABB">
        <w:t>dump</w:t>
      </w:r>
      <w:r w:rsidRPr="00180ABB">
        <w:rPr>
          <w:lang w:val="ru-RU"/>
        </w:rPr>
        <w:t xml:space="preserve">), физическое копирование с непрерывной архивацией </w:t>
      </w:r>
      <w:r w:rsidRPr="00180ABB">
        <w:t>WAL</w:t>
      </w:r>
      <w:r w:rsidRPr="00180ABB">
        <w:rPr>
          <w:lang w:val="ru-RU"/>
        </w:rPr>
        <w:t xml:space="preserve"> (</w:t>
      </w:r>
      <w:proofErr w:type="spellStart"/>
      <w:r w:rsidRPr="00180ABB">
        <w:t>pgBackRest</w:t>
      </w:r>
      <w:proofErr w:type="spellEnd"/>
      <w:r w:rsidRPr="00180ABB">
        <w:rPr>
          <w:lang w:val="ru-RU"/>
        </w:rPr>
        <w:t xml:space="preserve">) и географически распределённое хранение в </w:t>
      </w:r>
    </w:p>
    <w:p w14:paraId="4B8D7AA8" w14:textId="77777777" w:rsidR="00854385" w:rsidRDefault="00854385"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56955FA0" w14:textId="77777777" w:rsidR="00854385" w:rsidRDefault="00854385" w:rsidP="00854385">
      <w:pPr>
        <w:jc w:val="both"/>
        <w:rPr>
          <w:lang w:val="ru-RU"/>
        </w:rPr>
      </w:pPr>
    </w:p>
    <w:p w14:paraId="308E4F6A" w14:textId="55166108" w:rsidR="00BF34C4" w:rsidRPr="00180ABB" w:rsidRDefault="00A92697" w:rsidP="00854385">
      <w:pPr>
        <w:jc w:val="both"/>
        <w:rPr>
          <w:lang w:val="ru-RU"/>
        </w:rPr>
      </w:pPr>
      <w:r w:rsidRPr="00180ABB">
        <w:rPr>
          <w:lang w:val="ru-RU"/>
        </w:rPr>
        <w:t>облачном хранилище S3. Данный подход обеспечивает гибкость восстановления: от точечного восстановления отдельной таблицы до полной репликации базы данных в новом дата-центре [94, с. 26–40].</w:t>
      </w:r>
    </w:p>
    <w:p w14:paraId="5E8951E6" w14:textId="77777777" w:rsidR="00BF34C4" w:rsidRPr="00180ABB" w:rsidRDefault="00A92697" w:rsidP="00260D90">
      <w:pPr>
        <w:ind w:firstLine="709"/>
        <w:jc w:val="both"/>
        <w:rPr>
          <w:lang w:val="ru-RU"/>
        </w:rPr>
      </w:pPr>
      <w:r w:rsidRPr="00180ABB">
        <w:rPr>
          <w:b/>
          <w:lang w:val="ru-RU"/>
        </w:rPr>
        <w:t>Архитектура резервного копирования</w:t>
      </w:r>
    </w:p>
    <w:p w14:paraId="5517CDD4" w14:textId="77777777" w:rsidR="00BF34C4" w:rsidRPr="00180ABB" w:rsidRDefault="00A92697" w:rsidP="00260D90">
      <w:pPr>
        <w:ind w:firstLine="709"/>
        <w:jc w:val="both"/>
        <w:rPr>
          <w:lang w:val="ru-RU"/>
        </w:rPr>
      </w:pPr>
      <w:r w:rsidRPr="00180ABB">
        <w:rPr>
          <w:lang w:val="ru-RU"/>
        </w:rPr>
        <w:t xml:space="preserve">Первый уровень защиты обеспечивается ежедневными логическими бэкапами с использованием утилиты </w:t>
      </w:r>
      <w:proofErr w:type="spellStart"/>
      <w:r w:rsidRPr="00180ABB">
        <w:rPr>
          <w:lang w:val="ru-RU"/>
        </w:rPr>
        <w:t>pg_dump</w:t>
      </w:r>
      <w:proofErr w:type="spellEnd"/>
      <w:r w:rsidRPr="00180ABB">
        <w:rPr>
          <w:lang w:val="ru-RU"/>
        </w:rPr>
        <w:t xml:space="preserve"> в формате </w:t>
      </w:r>
      <w:proofErr w:type="spellStart"/>
      <w:r w:rsidRPr="00180ABB">
        <w:rPr>
          <w:lang w:val="ru-RU"/>
        </w:rPr>
        <w:t>custom</w:t>
      </w:r>
      <w:proofErr w:type="spellEnd"/>
      <w:r w:rsidRPr="00180ABB">
        <w:rPr>
          <w:lang w:val="ru-RU"/>
        </w:rPr>
        <w:t xml:space="preserve"> (-</w:t>
      </w:r>
      <w:proofErr w:type="spellStart"/>
      <w:r w:rsidRPr="00180ABB">
        <w:rPr>
          <w:lang w:val="ru-RU"/>
        </w:rPr>
        <w:t>Fc</w:t>
      </w:r>
      <w:proofErr w:type="spellEnd"/>
      <w:r w:rsidRPr="00180ABB">
        <w:rPr>
          <w:lang w:val="ru-RU"/>
        </w:rPr>
        <w:t xml:space="preserve">), позволяющем выборочное восстановление отдельных таблиц или схем. Бэкап выполняется планировщиком </w:t>
      </w:r>
      <w:proofErr w:type="spellStart"/>
      <w:r w:rsidRPr="00180ABB">
        <w:rPr>
          <w:lang w:val="ru-RU"/>
        </w:rPr>
        <w:t>pg_cron</w:t>
      </w:r>
      <w:proofErr w:type="spellEnd"/>
      <w:r w:rsidRPr="00180ABB">
        <w:rPr>
          <w:lang w:val="ru-RU"/>
        </w:rPr>
        <w:t xml:space="preserve"> ежедневно в 01:00 UTC с параллельным сжатием (</w:t>
      </w:r>
      <w:proofErr w:type="spellStart"/>
      <w:r w:rsidRPr="00180ABB">
        <w:rPr>
          <w:lang w:val="ru-RU"/>
        </w:rPr>
        <w:t>gzip</w:t>
      </w:r>
      <w:proofErr w:type="spellEnd"/>
      <w:r w:rsidRPr="00180ABB">
        <w:rPr>
          <w:lang w:val="ru-RU"/>
        </w:rPr>
        <w:t xml:space="preserve"> -9), что сокращает размер архива с ~55 GB до ~3 GB. Локальные копии хранятся 14 дней на RAID-1 массиве, обеспечивая защиту от отказа одного диска [133, с. 451–500].</w:t>
      </w:r>
    </w:p>
    <w:p w14:paraId="36BEBAFD" w14:textId="77777777" w:rsidR="009D486A" w:rsidRPr="00B05D1B" w:rsidRDefault="009D486A" w:rsidP="00C84A13">
      <w:pPr>
        <w:rPr>
          <w:lang w:val="ru-RU"/>
        </w:rPr>
      </w:pPr>
    </w:p>
    <w:p w14:paraId="0D401FBA" w14:textId="77777777" w:rsidR="00BF34C4" w:rsidRPr="00180ABB" w:rsidRDefault="00A92697" w:rsidP="00260D90">
      <w:pPr>
        <w:jc w:val="center"/>
      </w:pPr>
      <w:r w:rsidRPr="00180ABB">
        <w:rPr>
          <w:noProof/>
        </w:rPr>
        <w:drawing>
          <wp:inline distT="0" distB="0" distL="0" distR="0" wp14:anchorId="0252FB4A" wp14:editId="4896F68F">
            <wp:extent cx="6077603" cy="3143588"/>
            <wp:effectExtent l="0" t="0" r="0" b="0"/>
            <wp:docPr id="66" name="Diagram" descr="P5241#yIS1" titl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Diagram" descr="P5241#yIS1" title="Diagram"/>
                    <pic:cNvPicPr>
                      <a:picLocks noChangeAspect="1" noChangeArrowheads="1"/>
                    </pic:cNvPicPr>
                  </pic:nvPicPr>
                  <pic:blipFill>
                    <a:blip r:embed="rId73"/>
                    <a:srcRect/>
                    <a:stretch>
                      <a:fillRect/>
                    </a:stretch>
                  </pic:blipFill>
                  <pic:spPr bwMode="auto">
                    <a:xfrm>
                      <a:off x="0" y="0"/>
                      <a:ext cx="6086008" cy="3147935"/>
                    </a:xfrm>
                    <a:prstGeom prst="rect">
                      <a:avLst/>
                    </a:prstGeom>
                  </pic:spPr>
                </pic:pic>
              </a:graphicData>
            </a:graphic>
          </wp:inline>
        </w:drawing>
      </w:r>
    </w:p>
    <w:p w14:paraId="710CA2D3" w14:textId="77777777" w:rsidR="00DC22E4" w:rsidRDefault="00DC22E4" w:rsidP="00260D90">
      <w:pPr>
        <w:jc w:val="center"/>
        <w:rPr>
          <w:lang w:val="ru-RU"/>
        </w:rPr>
      </w:pPr>
    </w:p>
    <w:p w14:paraId="700DD0A6" w14:textId="1A9569E8" w:rsidR="00BF34C4" w:rsidRPr="00180ABB" w:rsidRDefault="00A92697" w:rsidP="00260D90">
      <w:pPr>
        <w:jc w:val="center"/>
        <w:rPr>
          <w:lang w:val="ru-RU"/>
        </w:rPr>
      </w:pPr>
      <w:r w:rsidRPr="00180ABB">
        <w:rPr>
          <w:lang w:val="ru-RU"/>
        </w:rPr>
        <w:t>Рисунок В.9 – Стратегия резервного копирования 3-2-1 и процесс восстановления [Разработано автором]</w:t>
      </w:r>
    </w:p>
    <w:p w14:paraId="55E19BC7" w14:textId="77777777" w:rsidR="00BF34C4" w:rsidRPr="00B05D1B" w:rsidRDefault="00BF34C4">
      <w:pPr>
        <w:rPr>
          <w:lang w:val="ru-RU"/>
        </w:rPr>
      </w:pPr>
    </w:p>
    <w:p w14:paraId="5D0A6557" w14:textId="77777777" w:rsidR="00BF34C4" w:rsidRPr="00180ABB" w:rsidRDefault="00A92697" w:rsidP="00260D90">
      <w:pPr>
        <w:ind w:firstLine="709"/>
        <w:jc w:val="both"/>
        <w:rPr>
          <w:lang w:val="ru-RU"/>
        </w:rPr>
      </w:pPr>
      <w:r w:rsidRPr="00180ABB">
        <w:rPr>
          <w:lang w:val="ru-RU"/>
        </w:rPr>
        <w:t xml:space="preserve">Второй уровень реализован с помощью инструмента </w:t>
      </w:r>
      <w:proofErr w:type="spellStart"/>
      <w:r w:rsidRPr="00180ABB">
        <w:rPr>
          <w:lang w:val="ru-RU"/>
        </w:rPr>
        <w:t>pgBackRest</w:t>
      </w:r>
      <w:proofErr w:type="spellEnd"/>
      <w:r w:rsidRPr="00180ABB">
        <w:rPr>
          <w:lang w:val="ru-RU"/>
        </w:rPr>
        <w:t>, обеспечивающего инкрементальное физическое копирование с непрерывной архивацией WAL-сегментов. Полный бэкап (</w:t>
      </w:r>
      <w:proofErr w:type="spellStart"/>
      <w:r w:rsidRPr="00180ABB">
        <w:rPr>
          <w:lang w:val="ru-RU"/>
        </w:rPr>
        <w:t>full</w:t>
      </w:r>
      <w:proofErr w:type="spellEnd"/>
      <w:r w:rsidRPr="00180ABB">
        <w:rPr>
          <w:lang w:val="ru-RU"/>
        </w:rPr>
        <w:t>) выполняется еженедельно в воскресенье, дифференциальные бэкапы (</w:t>
      </w:r>
      <w:proofErr w:type="spellStart"/>
      <w:r w:rsidRPr="00180ABB">
        <w:rPr>
          <w:lang w:val="ru-RU"/>
        </w:rPr>
        <w:t>diff</w:t>
      </w:r>
      <w:proofErr w:type="spellEnd"/>
      <w:r w:rsidRPr="00180ABB">
        <w:rPr>
          <w:lang w:val="ru-RU"/>
        </w:rPr>
        <w:t>) – ежедневно. WAL-архивы передаются в S3-совместимое хранилище непрерывно, что обеспечивает минимальную точку восстановления (RPO) порядка 5 минут – это время между записью транзакции и её архивацией [94, с. 41–55].</w:t>
      </w:r>
    </w:p>
    <w:p w14:paraId="114F3EEA" w14:textId="77777777" w:rsidR="00854385" w:rsidRDefault="00A92697" w:rsidP="00260D90">
      <w:pPr>
        <w:ind w:firstLine="709"/>
        <w:jc w:val="both"/>
        <w:rPr>
          <w:lang w:val="ru-RU"/>
        </w:rPr>
      </w:pPr>
      <w:r w:rsidRPr="00180ABB">
        <w:rPr>
          <w:lang w:val="ru-RU"/>
        </w:rPr>
        <w:t xml:space="preserve">Третий уровень – </w:t>
      </w:r>
      <w:r w:rsidRPr="00180ABB">
        <w:t>offsite</w:t>
      </w:r>
      <w:r w:rsidRPr="00180ABB">
        <w:rPr>
          <w:lang w:val="ru-RU"/>
        </w:rPr>
        <w:t xml:space="preserve">-копия в географически удалённом регионе (&gt;500 км) – реализован через механизм </w:t>
      </w:r>
      <w:r w:rsidRPr="00180ABB">
        <w:t>S</w:t>
      </w:r>
      <w:r w:rsidRPr="00180ABB">
        <w:rPr>
          <w:lang w:val="ru-RU"/>
        </w:rPr>
        <w:t xml:space="preserve">3 </w:t>
      </w:r>
      <w:r w:rsidRPr="00180ABB">
        <w:t>Cross</w:t>
      </w:r>
      <w:r w:rsidRPr="00180ABB">
        <w:rPr>
          <w:lang w:val="ru-RU"/>
        </w:rPr>
        <w:t>-</w:t>
      </w:r>
      <w:r w:rsidRPr="00180ABB">
        <w:t>Region</w:t>
      </w:r>
      <w:r w:rsidRPr="00180ABB">
        <w:rPr>
          <w:lang w:val="ru-RU"/>
        </w:rPr>
        <w:t xml:space="preserve"> </w:t>
      </w:r>
      <w:r w:rsidRPr="00180ABB">
        <w:t>Replication</w:t>
      </w:r>
      <w:r w:rsidRPr="00180ABB">
        <w:rPr>
          <w:lang w:val="ru-RU"/>
        </w:rPr>
        <w:t xml:space="preserve">. Ежемесячные полные бэкапы автоматически перемещаются в </w:t>
      </w:r>
      <w:r w:rsidRPr="00180ABB">
        <w:t>S</w:t>
      </w:r>
      <w:r w:rsidRPr="00180ABB">
        <w:rPr>
          <w:lang w:val="ru-RU"/>
        </w:rPr>
        <w:t xml:space="preserve">3 </w:t>
      </w:r>
      <w:r w:rsidRPr="00180ABB">
        <w:t>Glacier</w:t>
      </w:r>
      <w:r w:rsidRPr="00180ABB">
        <w:rPr>
          <w:lang w:val="ru-RU"/>
        </w:rPr>
        <w:t xml:space="preserve"> </w:t>
      </w:r>
      <w:r w:rsidRPr="00180ABB">
        <w:t>Deep</w:t>
      </w:r>
      <w:r w:rsidRPr="00180ABB">
        <w:rPr>
          <w:lang w:val="ru-RU"/>
        </w:rPr>
        <w:t xml:space="preserve"> </w:t>
      </w:r>
      <w:r w:rsidRPr="00180ABB">
        <w:t>Archive</w:t>
      </w:r>
      <w:r w:rsidRPr="00180ABB">
        <w:rPr>
          <w:lang w:val="ru-RU"/>
        </w:rPr>
        <w:t xml:space="preserve"> через </w:t>
      </w:r>
      <w:r w:rsidRPr="00180ABB">
        <w:t>Lifecycle</w:t>
      </w:r>
      <w:r w:rsidRPr="00180ABB">
        <w:rPr>
          <w:lang w:val="ru-RU"/>
        </w:rPr>
        <w:t xml:space="preserve"> </w:t>
      </w:r>
      <w:r w:rsidRPr="00180ABB">
        <w:t>Policy</w:t>
      </w:r>
      <w:r w:rsidRPr="00180ABB">
        <w:rPr>
          <w:lang w:val="ru-RU"/>
        </w:rPr>
        <w:t xml:space="preserve">, что снижает стоимость долгосрочного хранения до </w:t>
      </w:r>
    </w:p>
    <w:p w14:paraId="625FCFEE" w14:textId="77777777" w:rsidR="00D50EE0" w:rsidRDefault="00D50EE0"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2037E4F9" w14:textId="77777777" w:rsidR="00D50EE0" w:rsidRDefault="00D50EE0" w:rsidP="00D50EE0">
      <w:pPr>
        <w:jc w:val="both"/>
        <w:rPr>
          <w:lang w:val="ru-RU"/>
        </w:rPr>
      </w:pPr>
    </w:p>
    <w:p w14:paraId="72DEB051" w14:textId="738A6B00" w:rsidR="00BF34C4" w:rsidRPr="00180ABB" w:rsidRDefault="00A92697" w:rsidP="00D50EE0">
      <w:pPr>
        <w:jc w:val="both"/>
        <w:rPr>
          <w:lang w:val="ru-RU"/>
        </w:rPr>
      </w:pPr>
      <w:r w:rsidRPr="00180ABB">
        <w:rPr>
          <w:lang w:val="ru-RU"/>
        </w:rPr>
        <w:t>$0.004/GB/месяц. Данная копия предназначена для восстановления после катастрофических сценариев (пожар, наводнение, землетрясение в регионе основного ЦОД) [94, с. 56–70].</w:t>
      </w:r>
    </w:p>
    <w:p w14:paraId="4E1854ED" w14:textId="77777777" w:rsidR="009D486A" w:rsidRPr="00B05D1B" w:rsidRDefault="009D486A" w:rsidP="00C84A13">
      <w:pPr>
        <w:rPr>
          <w:lang w:val="ru-RU"/>
        </w:rPr>
      </w:pPr>
    </w:p>
    <w:p w14:paraId="641EFAFA" w14:textId="77777777" w:rsidR="00BF34C4" w:rsidRDefault="00A92697" w:rsidP="00260D90">
      <w:pPr>
        <w:keepNext/>
        <w:jc w:val="both"/>
        <w:rPr>
          <w:lang w:val="ru-RU"/>
        </w:rPr>
      </w:pPr>
      <w:r w:rsidRPr="00B05D1B">
        <w:rPr>
          <w:lang w:val="ru-RU"/>
        </w:rPr>
        <w:t>Таблица В.8 – Параметры стратегии резервного копирования</w:t>
      </w:r>
    </w:p>
    <w:p w14:paraId="0B7C5C6B" w14:textId="77777777" w:rsidR="00DC22E4" w:rsidRPr="00B05D1B" w:rsidRDefault="00DC22E4" w:rsidP="00260D90">
      <w:pPr>
        <w:keepNext/>
        <w:jc w:val="both"/>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76"/>
        <w:gridCol w:w="2753"/>
        <w:gridCol w:w="2580"/>
        <w:gridCol w:w="2227"/>
      </w:tblGrid>
      <w:tr w:rsidR="00260D90" w:rsidRPr="00180ABB" w14:paraId="1AD1EF86" w14:textId="77777777" w:rsidTr="0008117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38F23DC" w14:textId="77777777" w:rsidR="00BF34C4" w:rsidRPr="00180ABB" w:rsidRDefault="00A92697" w:rsidP="00B743BB">
            <w:pPr>
              <w:keepNext/>
              <w:jc w:val="center"/>
            </w:pPr>
            <w:proofErr w:type="spellStart"/>
            <w:r w:rsidRPr="00180ABB">
              <w:rPr>
                <w:szCs w:val="26"/>
              </w:rPr>
              <w:t>Параметр</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5F7CFF" w14:textId="77777777" w:rsidR="00BF34C4" w:rsidRPr="00180ABB" w:rsidRDefault="00A92697" w:rsidP="00B743BB">
            <w:pPr>
              <w:keepNext/>
              <w:jc w:val="center"/>
            </w:pPr>
            <w:proofErr w:type="spellStart"/>
            <w:r w:rsidRPr="00180ABB">
              <w:rPr>
                <w:szCs w:val="26"/>
              </w:rPr>
              <w:t>Копия</w:t>
            </w:r>
            <w:proofErr w:type="spellEnd"/>
            <w:r w:rsidRPr="00180ABB">
              <w:rPr>
                <w:szCs w:val="26"/>
              </w:rPr>
              <w:t xml:space="preserve"> 1 (</w:t>
            </w:r>
            <w:proofErr w:type="spellStart"/>
            <w:r w:rsidRPr="00180ABB">
              <w:rPr>
                <w:szCs w:val="26"/>
              </w:rPr>
              <w:t>локальная</w:t>
            </w:r>
            <w:proofErr w:type="spellEnd"/>
            <w:r w:rsidRPr="00180ABB">
              <w:rPr>
                <w:szCs w:val="26"/>
              </w:rPr>
              <w:t>)</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B4B26D0" w14:textId="77777777" w:rsidR="00BF34C4" w:rsidRPr="00180ABB" w:rsidRDefault="00A92697" w:rsidP="00B743BB">
            <w:pPr>
              <w:keepNext/>
              <w:jc w:val="center"/>
            </w:pPr>
            <w:proofErr w:type="spellStart"/>
            <w:r w:rsidRPr="00180ABB">
              <w:rPr>
                <w:szCs w:val="26"/>
              </w:rPr>
              <w:t>Копия</w:t>
            </w:r>
            <w:proofErr w:type="spellEnd"/>
            <w:r w:rsidRPr="00180ABB">
              <w:rPr>
                <w:szCs w:val="26"/>
              </w:rPr>
              <w:t xml:space="preserve"> 2 (S3)</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D1CF438" w14:textId="77777777" w:rsidR="00BF34C4" w:rsidRPr="00180ABB" w:rsidRDefault="00A92697" w:rsidP="00B743BB">
            <w:pPr>
              <w:keepNext/>
              <w:jc w:val="center"/>
            </w:pPr>
            <w:proofErr w:type="spellStart"/>
            <w:r w:rsidRPr="00180ABB">
              <w:rPr>
                <w:szCs w:val="26"/>
              </w:rPr>
              <w:t>Копия</w:t>
            </w:r>
            <w:proofErr w:type="spellEnd"/>
            <w:r w:rsidRPr="00180ABB">
              <w:rPr>
                <w:szCs w:val="26"/>
              </w:rPr>
              <w:t xml:space="preserve"> 3 (offsite)</w:t>
            </w:r>
          </w:p>
        </w:tc>
      </w:tr>
      <w:tr w:rsidR="00260D90" w:rsidRPr="00180ABB" w14:paraId="5943DC29" w14:textId="77777777" w:rsidTr="0008117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2DE9FBB" w14:textId="77777777" w:rsidR="00BF34C4" w:rsidRPr="00180ABB" w:rsidRDefault="00A92697" w:rsidP="00B743BB">
            <w:pPr>
              <w:keepNext/>
            </w:pPr>
            <w:proofErr w:type="spellStart"/>
            <w:r w:rsidRPr="00180ABB">
              <w:rPr>
                <w:szCs w:val="26"/>
              </w:rPr>
              <w:t>Инструмент</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1A27751" w14:textId="77777777" w:rsidR="00BF34C4" w:rsidRPr="00180ABB" w:rsidRDefault="00A92697" w:rsidP="00B743BB">
            <w:pPr>
              <w:keepNext/>
            </w:pPr>
            <w:proofErr w:type="spellStart"/>
            <w:r w:rsidRPr="00180ABB">
              <w:rPr>
                <w:szCs w:val="26"/>
              </w:rPr>
              <w:t>pg_dump</w:t>
            </w:r>
            <w:proofErr w:type="spellEnd"/>
            <w:r w:rsidRPr="00180ABB">
              <w:rPr>
                <w:szCs w:val="26"/>
              </w:rPr>
              <w:t xml:space="preserve"> -Fc</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0C8229D" w14:textId="77777777" w:rsidR="00BF34C4" w:rsidRPr="00180ABB" w:rsidRDefault="00A92697" w:rsidP="00B743BB">
            <w:pPr>
              <w:keepNext/>
            </w:pPr>
            <w:proofErr w:type="spellStart"/>
            <w:r w:rsidRPr="00180ABB">
              <w:rPr>
                <w:szCs w:val="26"/>
              </w:rPr>
              <w:t>pgBackRest</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8E4B6C0" w14:textId="77777777" w:rsidR="00BF34C4" w:rsidRPr="00180ABB" w:rsidRDefault="00A92697" w:rsidP="00B743BB">
            <w:pPr>
              <w:keepNext/>
            </w:pPr>
            <w:r w:rsidRPr="00180ABB">
              <w:rPr>
                <w:szCs w:val="26"/>
              </w:rPr>
              <w:t>S3 Glacier</w:t>
            </w:r>
          </w:p>
        </w:tc>
      </w:tr>
      <w:tr w:rsidR="00260D90" w:rsidRPr="00180ABB" w14:paraId="56E9FFA0" w14:textId="77777777" w:rsidTr="0008117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B61E6C4" w14:textId="77777777" w:rsidR="00BF34C4" w:rsidRPr="00180ABB" w:rsidRDefault="00A92697" w:rsidP="00B743BB">
            <w:pPr>
              <w:keepNext/>
            </w:pPr>
            <w:proofErr w:type="spellStart"/>
            <w:r w:rsidRPr="00180ABB">
              <w:rPr>
                <w:szCs w:val="26"/>
              </w:rPr>
              <w:t>Тип</w:t>
            </w:r>
            <w:proofErr w:type="spellEnd"/>
            <w:r w:rsidRPr="00180ABB">
              <w:rPr>
                <w:szCs w:val="26"/>
              </w:rPr>
              <w:t xml:space="preserve"> </w:t>
            </w:r>
            <w:proofErr w:type="spellStart"/>
            <w:r w:rsidRPr="00180ABB">
              <w:rPr>
                <w:szCs w:val="26"/>
              </w:rPr>
              <w:t>бэкапа</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5DEA6D3" w14:textId="77777777" w:rsidR="00BF34C4" w:rsidRPr="00180ABB" w:rsidRDefault="00A92697" w:rsidP="00B743BB">
            <w:pPr>
              <w:keepNext/>
            </w:pPr>
            <w:proofErr w:type="spellStart"/>
            <w:r w:rsidRPr="00180ABB">
              <w:rPr>
                <w:szCs w:val="26"/>
              </w:rPr>
              <w:t>Логический</w:t>
            </w:r>
            <w:proofErr w:type="spellEnd"/>
            <w:r w:rsidRPr="00180ABB">
              <w:rPr>
                <w:szCs w:val="26"/>
              </w:rPr>
              <w:t xml:space="preserve"> (full)</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9B2BA48" w14:textId="77777777" w:rsidR="00BF34C4" w:rsidRPr="00180ABB" w:rsidRDefault="00A92697" w:rsidP="00B743BB">
            <w:pPr>
              <w:keepNext/>
            </w:pPr>
            <w:proofErr w:type="spellStart"/>
            <w:r w:rsidRPr="00180ABB">
              <w:rPr>
                <w:szCs w:val="26"/>
              </w:rPr>
              <w:t>Физический</w:t>
            </w:r>
            <w:proofErr w:type="spellEnd"/>
            <w:r w:rsidRPr="00180ABB">
              <w:rPr>
                <w:szCs w:val="26"/>
              </w:rPr>
              <w:t xml:space="preserve"> (</w:t>
            </w:r>
            <w:proofErr w:type="spellStart"/>
            <w:r w:rsidRPr="00180ABB">
              <w:rPr>
                <w:szCs w:val="26"/>
              </w:rPr>
              <w:t>incr</w:t>
            </w:r>
            <w:proofErr w:type="spellEnd"/>
            <w:r w:rsidRPr="00180ABB">
              <w:rPr>
                <w:szCs w:val="26"/>
              </w:rPr>
              <w:t>)</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A11686" w14:textId="77777777" w:rsidR="00BF34C4" w:rsidRPr="00180ABB" w:rsidRDefault="00A92697" w:rsidP="00B743BB">
            <w:pPr>
              <w:keepNext/>
            </w:pPr>
            <w:proofErr w:type="spellStart"/>
            <w:r w:rsidRPr="00180ABB">
              <w:rPr>
                <w:szCs w:val="26"/>
              </w:rPr>
              <w:t>Архивный</w:t>
            </w:r>
            <w:proofErr w:type="spellEnd"/>
            <w:r w:rsidRPr="00180ABB">
              <w:rPr>
                <w:szCs w:val="26"/>
              </w:rPr>
              <w:t xml:space="preserve"> (full)</w:t>
            </w:r>
          </w:p>
        </w:tc>
      </w:tr>
      <w:tr w:rsidR="00260D90" w:rsidRPr="00180ABB" w14:paraId="5021EC03" w14:textId="77777777" w:rsidTr="0008117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A007B28" w14:textId="77777777" w:rsidR="00BF34C4" w:rsidRPr="00180ABB" w:rsidRDefault="00A92697" w:rsidP="00B743BB">
            <w:pPr>
              <w:keepNext/>
            </w:pPr>
            <w:proofErr w:type="spellStart"/>
            <w:r w:rsidRPr="00180ABB">
              <w:rPr>
                <w:szCs w:val="26"/>
              </w:rPr>
              <w:t>Расписание</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F81AC29" w14:textId="77777777" w:rsidR="00BF34C4" w:rsidRPr="00180ABB" w:rsidRDefault="00A92697" w:rsidP="00B743BB">
            <w:pPr>
              <w:keepNext/>
            </w:pPr>
            <w:proofErr w:type="spellStart"/>
            <w:r w:rsidRPr="00180ABB">
              <w:rPr>
                <w:szCs w:val="26"/>
              </w:rPr>
              <w:t>Ежедневно</w:t>
            </w:r>
            <w:proofErr w:type="spellEnd"/>
            <w:r w:rsidRPr="00180ABB">
              <w:rPr>
                <w:szCs w:val="26"/>
              </w:rPr>
              <w:t xml:space="preserve"> 01:00</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CB679B0" w14:textId="77777777" w:rsidR="00BF34C4" w:rsidRPr="00180ABB" w:rsidRDefault="00A92697" w:rsidP="00B743BB">
            <w:pPr>
              <w:keepNext/>
            </w:pPr>
            <w:r w:rsidRPr="00180ABB">
              <w:rPr>
                <w:szCs w:val="26"/>
              </w:rPr>
              <w:t xml:space="preserve">Full: </w:t>
            </w:r>
            <w:proofErr w:type="spellStart"/>
            <w:r w:rsidRPr="00180ABB">
              <w:rPr>
                <w:szCs w:val="26"/>
              </w:rPr>
              <w:t>вс</w:t>
            </w:r>
            <w:proofErr w:type="spellEnd"/>
            <w:r w:rsidRPr="00180ABB">
              <w:rPr>
                <w:szCs w:val="26"/>
              </w:rPr>
              <w:t xml:space="preserve">, Diff: </w:t>
            </w:r>
            <w:proofErr w:type="spellStart"/>
            <w:r w:rsidRPr="00180ABB">
              <w:rPr>
                <w:szCs w:val="26"/>
              </w:rPr>
              <w:t>пн-сб</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6711C8" w14:textId="77777777" w:rsidR="00BF34C4" w:rsidRPr="00180ABB" w:rsidRDefault="00A92697" w:rsidP="00B743BB">
            <w:pPr>
              <w:keepNext/>
            </w:pPr>
            <w:proofErr w:type="spellStart"/>
            <w:r w:rsidRPr="00180ABB">
              <w:rPr>
                <w:szCs w:val="26"/>
              </w:rPr>
              <w:t>Ежемесячно</w:t>
            </w:r>
            <w:proofErr w:type="spellEnd"/>
          </w:p>
        </w:tc>
      </w:tr>
      <w:tr w:rsidR="00260D90" w:rsidRPr="00180ABB" w14:paraId="63ECCDE7" w14:textId="77777777" w:rsidTr="0008117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0681E6F" w14:textId="77777777" w:rsidR="00BF34C4" w:rsidRPr="00180ABB" w:rsidRDefault="00A92697" w:rsidP="00B743BB">
            <w:pPr>
              <w:keepNext/>
            </w:pPr>
            <w:r w:rsidRPr="00180ABB">
              <w:rPr>
                <w:szCs w:val="26"/>
              </w:rPr>
              <w:t>Retention</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645F03" w14:textId="77777777" w:rsidR="00BF34C4" w:rsidRPr="00180ABB" w:rsidRDefault="00A92697" w:rsidP="00B743BB">
            <w:pPr>
              <w:keepNext/>
            </w:pPr>
            <w:r w:rsidRPr="00180ABB">
              <w:rPr>
                <w:szCs w:val="26"/>
              </w:rPr>
              <w:t xml:space="preserve">14 </w:t>
            </w:r>
            <w:proofErr w:type="spellStart"/>
            <w:r w:rsidRPr="00180ABB">
              <w:rPr>
                <w:szCs w:val="26"/>
              </w:rPr>
              <w:t>дней</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9DFC5D" w14:textId="77777777" w:rsidR="00BF34C4" w:rsidRPr="00180ABB" w:rsidRDefault="00A92697" w:rsidP="00B743BB">
            <w:pPr>
              <w:keepNext/>
            </w:pPr>
            <w:r w:rsidRPr="00180ABB">
              <w:rPr>
                <w:szCs w:val="26"/>
              </w:rPr>
              <w:t xml:space="preserve">90 </w:t>
            </w:r>
            <w:proofErr w:type="spellStart"/>
            <w:r w:rsidRPr="00180ABB">
              <w:rPr>
                <w:szCs w:val="26"/>
              </w:rPr>
              <w:t>дней</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5E74272" w14:textId="77777777" w:rsidR="00BF34C4" w:rsidRPr="00180ABB" w:rsidRDefault="00A92697" w:rsidP="00B743BB">
            <w:pPr>
              <w:keepNext/>
            </w:pPr>
            <w:r w:rsidRPr="00180ABB">
              <w:rPr>
                <w:szCs w:val="26"/>
              </w:rPr>
              <w:t xml:space="preserve">1 </w:t>
            </w:r>
            <w:proofErr w:type="spellStart"/>
            <w:r w:rsidRPr="00180ABB">
              <w:rPr>
                <w:szCs w:val="26"/>
              </w:rPr>
              <w:t>год</w:t>
            </w:r>
            <w:proofErr w:type="spellEnd"/>
          </w:p>
        </w:tc>
      </w:tr>
      <w:tr w:rsidR="00260D90" w:rsidRPr="00180ABB" w14:paraId="2C5C3D7B" w14:textId="77777777" w:rsidTr="0008117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EA4037E" w14:textId="77777777" w:rsidR="00BF34C4" w:rsidRPr="00180ABB" w:rsidRDefault="00A92697" w:rsidP="00B743BB">
            <w:pPr>
              <w:keepNext/>
            </w:pPr>
            <w:proofErr w:type="spellStart"/>
            <w:r w:rsidRPr="00180ABB">
              <w:rPr>
                <w:szCs w:val="26"/>
              </w:rPr>
              <w:t>Шифрование</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526B3D1" w14:textId="77777777" w:rsidR="00BF34C4" w:rsidRPr="00180ABB" w:rsidRDefault="00A92697" w:rsidP="00B743BB">
            <w:pPr>
              <w:keepNext/>
            </w:pPr>
            <w:proofErr w:type="spellStart"/>
            <w:r w:rsidRPr="00180ABB">
              <w:rPr>
                <w:szCs w:val="26"/>
              </w:rPr>
              <w:t>Нет</w:t>
            </w:r>
            <w:proofErr w:type="spellEnd"/>
            <w:r w:rsidRPr="00180ABB">
              <w:rPr>
                <w:szCs w:val="26"/>
              </w:rPr>
              <w:t xml:space="preserve"> (</w:t>
            </w:r>
            <w:proofErr w:type="spellStart"/>
            <w:r w:rsidRPr="00180ABB">
              <w:rPr>
                <w:szCs w:val="26"/>
              </w:rPr>
              <w:t>локальный</w:t>
            </w:r>
            <w:proofErr w:type="spellEnd"/>
            <w:r w:rsidRPr="00180ABB">
              <w:rPr>
                <w:szCs w:val="26"/>
              </w:rPr>
              <w:t>)</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CD37DB" w14:textId="77777777" w:rsidR="00BF34C4" w:rsidRPr="00180ABB" w:rsidRDefault="00A92697" w:rsidP="00B743BB">
            <w:pPr>
              <w:keepNext/>
            </w:pPr>
            <w:r w:rsidRPr="00180ABB">
              <w:rPr>
                <w:szCs w:val="26"/>
              </w:rPr>
              <w:t>AES-256-CBC</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E4D214" w14:textId="77777777" w:rsidR="00BF34C4" w:rsidRPr="00180ABB" w:rsidRDefault="00A92697" w:rsidP="00B743BB">
            <w:pPr>
              <w:keepNext/>
            </w:pPr>
            <w:r w:rsidRPr="00180ABB">
              <w:rPr>
                <w:szCs w:val="26"/>
              </w:rPr>
              <w:t>SSE-S3</w:t>
            </w:r>
          </w:p>
        </w:tc>
      </w:tr>
      <w:tr w:rsidR="00260D90" w:rsidRPr="00180ABB" w14:paraId="63071F6F" w14:textId="77777777" w:rsidTr="0008117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AF6708" w14:textId="77777777" w:rsidR="00BF34C4" w:rsidRPr="00180ABB" w:rsidRDefault="00A92697" w:rsidP="00B743BB">
            <w:pPr>
              <w:keepNext/>
            </w:pPr>
            <w:r w:rsidRPr="00180ABB">
              <w:rPr>
                <w:szCs w:val="26"/>
              </w:rPr>
              <w:t>RPO</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9108576" w14:textId="77777777" w:rsidR="00BF34C4" w:rsidRPr="00180ABB" w:rsidRDefault="00A92697" w:rsidP="00B743BB">
            <w:pPr>
              <w:keepNext/>
            </w:pPr>
            <w:r w:rsidRPr="00180ABB">
              <w:rPr>
                <w:szCs w:val="26"/>
              </w:rPr>
              <w:t xml:space="preserve">24 </w:t>
            </w:r>
            <w:proofErr w:type="spellStart"/>
            <w:r w:rsidRPr="00180ABB">
              <w:rPr>
                <w:szCs w:val="26"/>
              </w:rPr>
              <w:t>часа</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9DCB464" w14:textId="77777777" w:rsidR="00BF34C4" w:rsidRPr="00180ABB" w:rsidRDefault="00A92697" w:rsidP="00B743BB">
            <w:pPr>
              <w:keepNext/>
            </w:pPr>
            <w:r w:rsidRPr="00180ABB">
              <w:rPr>
                <w:szCs w:val="26"/>
              </w:rPr>
              <w:t xml:space="preserve">5 </w:t>
            </w:r>
            <w:proofErr w:type="spellStart"/>
            <w:r w:rsidRPr="00180ABB">
              <w:rPr>
                <w:szCs w:val="26"/>
              </w:rPr>
              <w:t>минут</w:t>
            </w:r>
            <w:proofErr w:type="spellEnd"/>
            <w:r w:rsidRPr="00180ABB">
              <w:rPr>
                <w:szCs w:val="26"/>
              </w:rPr>
              <w:t xml:space="preserve"> (WAL)</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0146D6" w14:textId="77777777" w:rsidR="00BF34C4" w:rsidRPr="00180ABB" w:rsidRDefault="00A92697" w:rsidP="00B743BB">
            <w:pPr>
              <w:keepNext/>
            </w:pPr>
            <w:r w:rsidRPr="00180ABB">
              <w:rPr>
                <w:szCs w:val="26"/>
              </w:rPr>
              <w:t xml:space="preserve">30 </w:t>
            </w:r>
            <w:proofErr w:type="spellStart"/>
            <w:r w:rsidRPr="00180ABB">
              <w:rPr>
                <w:szCs w:val="26"/>
              </w:rPr>
              <w:t>дней</w:t>
            </w:r>
            <w:proofErr w:type="spellEnd"/>
          </w:p>
        </w:tc>
      </w:tr>
      <w:tr w:rsidR="00260D90" w:rsidRPr="00180ABB" w14:paraId="27C58EAB" w14:textId="77777777" w:rsidTr="0008117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4DDF29" w14:textId="77777777" w:rsidR="00BF34C4" w:rsidRPr="00180ABB" w:rsidRDefault="00A92697" w:rsidP="00B743BB">
            <w:pPr>
              <w:keepNext/>
            </w:pPr>
            <w:r w:rsidRPr="00180ABB">
              <w:rPr>
                <w:szCs w:val="26"/>
              </w:rPr>
              <w:t>RTO</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D76FFB5" w14:textId="77777777" w:rsidR="00BF34C4" w:rsidRPr="00180ABB" w:rsidRDefault="00A92697" w:rsidP="00B743BB">
            <w:pPr>
              <w:keepNext/>
            </w:pPr>
            <w:r w:rsidRPr="00180ABB">
              <w:rPr>
                <w:szCs w:val="26"/>
              </w:rPr>
              <w:t xml:space="preserve">30-60 </w:t>
            </w:r>
            <w:proofErr w:type="spellStart"/>
            <w:r w:rsidRPr="00180ABB">
              <w:rPr>
                <w:szCs w:val="26"/>
              </w:rPr>
              <w:t>мин</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93CBE76" w14:textId="77777777" w:rsidR="00BF34C4" w:rsidRPr="00180ABB" w:rsidRDefault="00A92697" w:rsidP="00B743BB">
            <w:pPr>
              <w:keepNext/>
            </w:pPr>
            <w:r w:rsidRPr="00180ABB">
              <w:rPr>
                <w:szCs w:val="26"/>
              </w:rPr>
              <w:t xml:space="preserve">1-2 </w:t>
            </w:r>
            <w:proofErr w:type="spellStart"/>
            <w:r w:rsidRPr="00180ABB">
              <w:rPr>
                <w:szCs w:val="26"/>
              </w:rPr>
              <w:t>часа</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A638A84" w14:textId="77777777" w:rsidR="00BF34C4" w:rsidRPr="00180ABB" w:rsidRDefault="00A92697" w:rsidP="00B743BB">
            <w:pPr>
              <w:keepNext/>
            </w:pPr>
            <w:r w:rsidRPr="00180ABB">
              <w:rPr>
                <w:szCs w:val="26"/>
              </w:rPr>
              <w:t xml:space="preserve">12-48 </w:t>
            </w:r>
            <w:proofErr w:type="spellStart"/>
            <w:r w:rsidRPr="00180ABB">
              <w:rPr>
                <w:szCs w:val="26"/>
              </w:rPr>
              <w:t>часов</w:t>
            </w:r>
            <w:proofErr w:type="spellEnd"/>
          </w:p>
        </w:tc>
      </w:tr>
      <w:tr w:rsidR="00260D90" w:rsidRPr="00180ABB" w14:paraId="06FDFF47" w14:textId="77777777" w:rsidTr="0008117B">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0FF101C" w14:textId="77777777" w:rsidR="00BF34C4" w:rsidRPr="00180ABB" w:rsidRDefault="00A92697" w:rsidP="00B743BB">
            <w:pPr>
              <w:keepNext/>
            </w:pPr>
            <w:r w:rsidRPr="00180ABB">
              <w:rPr>
                <w:szCs w:val="26"/>
              </w:rPr>
              <w:t>Стоимость/</w:t>
            </w:r>
            <w:proofErr w:type="spellStart"/>
            <w:r w:rsidRPr="00180ABB">
              <w:rPr>
                <w:szCs w:val="26"/>
              </w:rPr>
              <w:t>мес</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419E1C8" w14:textId="77777777" w:rsidR="00BF34C4" w:rsidRPr="00180ABB" w:rsidRDefault="00A92697" w:rsidP="00B743BB">
            <w:pPr>
              <w:keepNext/>
            </w:pPr>
            <w:r w:rsidRPr="00180ABB">
              <w:rPr>
                <w:szCs w:val="26"/>
              </w:rPr>
              <w:t>$0 (</w:t>
            </w:r>
            <w:proofErr w:type="spellStart"/>
            <w:r w:rsidRPr="00180ABB">
              <w:rPr>
                <w:szCs w:val="26"/>
              </w:rPr>
              <w:t>локальный</w:t>
            </w:r>
            <w:proofErr w:type="spellEnd"/>
            <w:r w:rsidRPr="00180ABB">
              <w:rPr>
                <w:szCs w:val="26"/>
              </w:rPr>
              <w:t>)</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F786CD" w14:textId="77777777" w:rsidR="00BF34C4" w:rsidRPr="00180ABB" w:rsidRDefault="00A92697" w:rsidP="00B743BB">
            <w:pPr>
              <w:keepNext/>
            </w:pPr>
            <w:r w:rsidRPr="00180ABB">
              <w:rPr>
                <w:szCs w:val="26"/>
              </w:rPr>
              <w:t>~$15 (S3-IA)</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5FB5BD0" w14:textId="77777777" w:rsidR="00BF34C4" w:rsidRPr="00180ABB" w:rsidRDefault="00A92697" w:rsidP="00B743BB">
            <w:pPr>
              <w:keepNext/>
            </w:pPr>
            <w:r w:rsidRPr="00180ABB">
              <w:rPr>
                <w:szCs w:val="26"/>
              </w:rPr>
              <w:t>~$2 (Glacier)</w:t>
            </w:r>
          </w:p>
        </w:tc>
      </w:tr>
    </w:tbl>
    <w:p w14:paraId="2F1CE5DC" w14:textId="77777777" w:rsidR="00DC22E4" w:rsidRDefault="00DC22E4" w:rsidP="00260D90">
      <w:pPr>
        <w:ind w:firstLine="709"/>
        <w:jc w:val="both"/>
        <w:rPr>
          <w:sz w:val="24"/>
          <w:szCs w:val="24"/>
          <w:lang w:val="ru-RU"/>
        </w:rPr>
      </w:pPr>
    </w:p>
    <w:p w14:paraId="5936E98F" w14:textId="3CF21BAF" w:rsidR="00BF34C4" w:rsidRPr="00DC22E4" w:rsidRDefault="00A92697" w:rsidP="00260D90">
      <w:pPr>
        <w:ind w:firstLine="709"/>
        <w:jc w:val="both"/>
        <w:rPr>
          <w:lang w:val="ru-RU"/>
        </w:rPr>
      </w:pPr>
      <w:r w:rsidRPr="00DC22E4">
        <w:rPr>
          <w:sz w:val="24"/>
          <w:szCs w:val="24"/>
          <w:lang w:val="ru-RU"/>
        </w:rPr>
        <w:t xml:space="preserve">Примечание – </w:t>
      </w:r>
      <w:r w:rsidRPr="00180ABB">
        <w:rPr>
          <w:sz w:val="24"/>
          <w:szCs w:val="24"/>
        </w:rPr>
        <w:t>RPO</w:t>
      </w:r>
      <w:r w:rsidRPr="00DC22E4">
        <w:rPr>
          <w:sz w:val="24"/>
          <w:szCs w:val="24"/>
          <w:lang w:val="ru-RU"/>
        </w:rPr>
        <w:t xml:space="preserve"> – </w:t>
      </w:r>
      <w:r w:rsidRPr="00180ABB">
        <w:rPr>
          <w:sz w:val="24"/>
          <w:szCs w:val="24"/>
        </w:rPr>
        <w:t>Recovery</w:t>
      </w:r>
      <w:r w:rsidRPr="00DC22E4">
        <w:rPr>
          <w:sz w:val="24"/>
          <w:szCs w:val="24"/>
          <w:lang w:val="ru-RU"/>
        </w:rPr>
        <w:t xml:space="preserve"> </w:t>
      </w:r>
      <w:r w:rsidRPr="00180ABB">
        <w:rPr>
          <w:sz w:val="24"/>
          <w:szCs w:val="24"/>
        </w:rPr>
        <w:t>Point</w:t>
      </w:r>
      <w:r w:rsidRPr="00DC22E4">
        <w:rPr>
          <w:sz w:val="24"/>
          <w:szCs w:val="24"/>
          <w:lang w:val="ru-RU"/>
        </w:rPr>
        <w:t xml:space="preserve"> </w:t>
      </w:r>
      <w:r w:rsidRPr="00180ABB">
        <w:rPr>
          <w:sz w:val="24"/>
          <w:szCs w:val="24"/>
        </w:rPr>
        <w:t>Objective</w:t>
      </w:r>
      <w:r w:rsidRPr="00DC22E4">
        <w:rPr>
          <w:sz w:val="24"/>
          <w:szCs w:val="24"/>
          <w:lang w:val="ru-RU"/>
        </w:rPr>
        <w:t xml:space="preserve"> (допустимая потеря данных); </w:t>
      </w:r>
      <w:r w:rsidRPr="00180ABB">
        <w:rPr>
          <w:sz w:val="24"/>
          <w:szCs w:val="24"/>
        </w:rPr>
        <w:t>RTO</w:t>
      </w:r>
      <w:r w:rsidRPr="00DC22E4">
        <w:rPr>
          <w:sz w:val="24"/>
          <w:szCs w:val="24"/>
          <w:lang w:val="ru-RU"/>
        </w:rPr>
        <w:t xml:space="preserve"> – </w:t>
      </w:r>
      <w:r w:rsidRPr="00180ABB">
        <w:rPr>
          <w:sz w:val="24"/>
          <w:szCs w:val="24"/>
        </w:rPr>
        <w:t>Recovery</w:t>
      </w:r>
      <w:r w:rsidRPr="00DC22E4">
        <w:rPr>
          <w:sz w:val="24"/>
          <w:szCs w:val="24"/>
          <w:lang w:val="ru-RU"/>
        </w:rPr>
        <w:t xml:space="preserve"> </w:t>
      </w:r>
      <w:r w:rsidRPr="00180ABB">
        <w:rPr>
          <w:sz w:val="24"/>
          <w:szCs w:val="24"/>
        </w:rPr>
        <w:t>Time</w:t>
      </w:r>
      <w:r w:rsidRPr="00DC22E4">
        <w:rPr>
          <w:sz w:val="24"/>
          <w:szCs w:val="24"/>
          <w:lang w:val="ru-RU"/>
        </w:rPr>
        <w:t xml:space="preserve"> </w:t>
      </w:r>
      <w:r w:rsidRPr="00180ABB">
        <w:rPr>
          <w:sz w:val="24"/>
          <w:szCs w:val="24"/>
        </w:rPr>
        <w:t>Objective</w:t>
      </w:r>
      <w:r w:rsidRPr="00DC22E4">
        <w:rPr>
          <w:sz w:val="24"/>
          <w:szCs w:val="24"/>
          <w:lang w:val="ru-RU"/>
        </w:rPr>
        <w:t xml:space="preserve"> (время восстановления)</w:t>
      </w:r>
    </w:p>
    <w:p w14:paraId="4B21F510" w14:textId="77777777" w:rsidR="00BF34C4" w:rsidRPr="00DC22E4" w:rsidRDefault="00BF34C4">
      <w:pPr>
        <w:rPr>
          <w:lang w:val="ru-RU"/>
        </w:rPr>
      </w:pPr>
    </w:p>
    <w:p w14:paraId="2AAAF794" w14:textId="77777777" w:rsidR="00BF34C4" w:rsidRPr="00180ABB" w:rsidRDefault="00A92697" w:rsidP="00260D90">
      <w:pPr>
        <w:ind w:firstLine="709"/>
        <w:jc w:val="both"/>
        <w:rPr>
          <w:lang w:val="ru-RU"/>
        </w:rPr>
      </w:pPr>
      <w:r w:rsidRPr="00180ABB">
        <w:rPr>
          <w:b/>
          <w:lang w:val="ru-RU"/>
        </w:rPr>
        <w:t>Процедуры восстановления</w:t>
      </w:r>
    </w:p>
    <w:p w14:paraId="7BE8C06E" w14:textId="77777777" w:rsidR="00BF34C4" w:rsidRPr="00180ABB" w:rsidRDefault="00A92697" w:rsidP="00260D90">
      <w:pPr>
        <w:ind w:firstLine="709"/>
        <w:jc w:val="both"/>
        <w:rPr>
          <w:lang w:val="ru-RU"/>
        </w:rPr>
      </w:pPr>
      <w:r w:rsidRPr="00180ABB">
        <w:rPr>
          <w:lang w:val="ru-RU"/>
        </w:rPr>
        <w:t>Для каждого типа инцидента разработана документированная процедура восстановления (</w:t>
      </w:r>
      <w:proofErr w:type="spellStart"/>
      <w:r w:rsidRPr="00180ABB">
        <w:rPr>
          <w:lang w:val="ru-RU"/>
        </w:rPr>
        <w:t>runbook</w:t>
      </w:r>
      <w:proofErr w:type="spellEnd"/>
      <w:r w:rsidRPr="00180ABB">
        <w:rPr>
          <w:lang w:val="ru-RU"/>
        </w:rPr>
        <w:t>). При случайном удалении данных применяется Point-</w:t>
      </w:r>
      <w:proofErr w:type="spellStart"/>
      <w:r w:rsidRPr="00180ABB">
        <w:rPr>
          <w:lang w:val="ru-RU"/>
        </w:rPr>
        <w:t>in</w:t>
      </w:r>
      <w:proofErr w:type="spellEnd"/>
      <w:r w:rsidRPr="00180ABB">
        <w:rPr>
          <w:lang w:val="ru-RU"/>
        </w:rPr>
        <w:t xml:space="preserve">-Time Recovery (PITR): </w:t>
      </w:r>
      <w:proofErr w:type="spellStart"/>
      <w:r w:rsidRPr="00180ABB">
        <w:rPr>
          <w:lang w:val="ru-RU"/>
        </w:rPr>
        <w:t>pgBackRest</w:t>
      </w:r>
      <w:proofErr w:type="spellEnd"/>
      <w:r w:rsidRPr="00180ABB">
        <w:rPr>
          <w:lang w:val="ru-RU"/>
        </w:rPr>
        <w:t xml:space="preserve"> восстанавливает базу данных из последнего бэкапа, затем последовательно применяет WAL-архивы до момента, предшествующего ошибочной операции. Данный метод позволяет восстановить состояние базы данных на любой момент времени в пределах </w:t>
      </w:r>
      <w:proofErr w:type="spellStart"/>
      <w:r w:rsidRPr="00180ABB">
        <w:rPr>
          <w:lang w:val="ru-RU"/>
        </w:rPr>
        <w:t>retention</w:t>
      </w:r>
      <w:proofErr w:type="spellEnd"/>
      <w:r w:rsidRPr="00180ABB">
        <w:rPr>
          <w:lang w:val="ru-RU"/>
        </w:rPr>
        <w:t>-периода WAL [133, с. 501–550].</w:t>
      </w:r>
    </w:p>
    <w:p w14:paraId="2B2B29BC" w14:textId="77777777" w:rsidR="00BF34C4" w:rsidRPr="00180ABB" w:rsidRDefault="00A92697" w:rsidP="00260D90">
      <w:pPr>
        <w:ind w:firstLine="709"/>
        <w:jc w:val="both"/>
        <w:rPr>
          <w:lang w:val="ru-RU"/>
        </w:rPr>
      </w:pPr>
      <w:r w:rsidRPr="00180ABB">
        <w:rPr>
          <w:lang w:val="ru-RU"/>
        </w:rPr>
        <w:t xml:space="preserve">При полном отказе сервера развёртывается новый экземпляр </w:t>
      </w:r>
      <w:proofErr w:type="spellStart"/>
      <w:r w:rsidRPr="00180ABB">
        <w:rPr>
          <w:lang w:val="ru-RU"/>
        </w:rPr>
        <w:t>PostgreSQL</w:t>
      </w:r>
      <w:proofErr w:type="spellEnd"/>
      <w:r w:rsidRPr="00180ABB">
        <w:rPr>
          <w:lang w:val="ru-RU"/>
        </w:rPr>
        <w:t xml:space="preserve">, и выполняется восстановление командой </w:t>
      </w:r>
      <w:proofErr w:type="spellStart"/>
      <w:r w:rsidRPr="00180ABB">
        <w:rPr>
          <w:lang w:val="ru-RU"/>
        </w:rPr>
        <w:t>pgBackRest</w:t>
      </w:r>
      <w:proofErr w:type="spellEnd"/>
      <w:r w:rsidRPr="00180ABB">
        <w:rPr>
          <w:lang w:val="ru-RU"/>
        </w:rPr>
        <w:t xml:space="preserve"> </w:t>
      </w:r>
      <w:proofErr w:type="spellStart"/>
      <w:r w:rsidRPr="00180ABB">
        <w:rPr>
          <w:lang w:val="ru-RU"/>
        </w:rPr>
        <w:t>restore</w:t>
      </w:r>
      <w:proofErr w:type="spellEnd"/>
      <w:r w:rsidRPr="00180ABB">
        <w:rPr>
          <w:lang w:val="ru-RU"/>
        </w:rPr>
        <w:t xml:space="preserve"> с параметром --</w:t>
      </w:r>
      <w:proofErr w:type="spellStart"/>
      <w:r w:rsidRPr="00180ABB">
        <w:rPr>
          <w:lang w:val="ru-RU"/>
        </w:rPr>
        <w:t>type</w:t>
      </w:r>
      <w:proofErr w:type="spellEnd"/>
      <w:r w:rsidRPr="00180ABB">
        <w:rPr>
          <w:lang w:val="ru-RU"/>
        </w:rPr>
        <w:t>=</w:t>
      </w:r>
      <w:proofErr w:type="spellStart"/>
      <w:r w:rsidRPr="00180ABB">
        <w:rPr>
          <w:lang w:val="ru-RU"/>
        </w:rPr>
        <w:t>immediate</w:t>
      </w:r>
      <w:proofErr w:type="spellEnd"/>
      <w:r w:rsidRPr="00180ABB">
        <w:rPr>
          <w:lang w:val="ru-RU"/>
        </w:rPr>
        <w:t xml:space="preserve"> для максимально быстрого возврата к работе. После завершения </w:t>
      </w:r>
      <w:proofErr w:type="spellStart"/>
      <w:r w:rsidRPr="00180ABB">
        <w:rPr>
          <w:lang w:val="ru-RU"/>
        </w:rPr>
        <w:t>restore</w:t>
      </w:r>
      <w:proofErr w:type="spellEnd"/>
      <w:r w:rsidRPr="00180ABB">
        <w:rPr>
          <w:lang w:val="ru-RU"/>
        </w:rPr>
        <w:t xml:space="preserve"> сервис автоматически применяет все доступные WAL-архивы, достигая актуального состояния. Тестирование данного сценария на </w:t>
      </w:r>
      <w:proofErr w:type="spellStart"/>
      <w:r w:rsidRPr="00180ABB">
        <w:rPr>
          <w:lang w:val="ru-RU"/>
        </w:rPr>
        <w:t>staging</w:t>
      </w:r>
      <w:proofErr w:type="spellEnd"/>
      <w:r w:rsidRPr="00180ABB">
        <w:rPr>
          <w:lang w:val="ru-RU"/>
        </w:rPr>
        <w:t>-среде подтвердило RTO порядка 90 минут для базы данных объёмом 55 GB [133, с. 551–600].</w:t>
      </w:r>
    </w:p>
    <w:p w14:paraId="54151311" w14:textId="77777777" w:rsidR="0079241F" w:rsidRDefault="00A92697" w:rsidP="00260D90">
      <w:pPr>
        <w:ind w:firstLine="709"/>
        <w:jc w:val="both"/>
        <w:rPr>
          <w:lang w:val="ru-RU"/>
        </w:rPr>
      </w:pPr>
      <w:r w:rsidRPr="00180ABB">
        <w:rPr>
          <w:lang w:val="ru-RU"/>
        </w:rPr>
        <w:t>Верификация резервных копий выполняется автоматически: еженедельная проверка целостности (</w:t>
      </w:r>
      <w:proofErr w:type="spellStart"/>
      <w:r w:rsidRPr="00180ABB">
        <w:t>pgBackRest</w:t>
      </w:r>
      <w:proofErr w:type="spellEnd"/>
      <w:r w:rsidRPr="00180ABB">
        <w:rPr>
          <w:lang w:val="ru-RU"/>
        </w:rPr>
        <w:t xml:space="preserve"> </w:t>
      </w:r>
      <w:r w:rsidRPr="00180ABB">
        <w:t>verify</w:t>
      </w:r>
      <w:r w:rsidRPr="00180ABB">
        <w:rPr>
          <w:lang w:val="ru-RU"/>
        </w:rPr>
        <w:t xml:space="preserve">), ежемесячное тестовое восстановление на </w:t>
      </w:r>
      <w:r w:rsidRPr="00180ABB">
        <w:t>staging</w:t>
      </w:r>
      <w:r w:rsidRPr="00180ABB">
        <w:rPr>
          <w:lang w:val="ru-RU"/>
        </w:rPr>
        <w:t>-сервере с валидацией контрольных сумм (</w:t>
      </w:r>
      <w:proofErr w:type="spellStart"/>
      <w:r w:rsidRPr="00180ABB">
        <w:t>pg</w:t>
      </w:r>
      <w:proofErr w:type="spellEnd"/>
      <w:r w:rsidRPr="00180ABB">
        <w:rPr>
          <w:lang w:val="ru-RU"/>
        </w:rPr>
        <w:t>_</w:t>
      </w:r>
      <w:r w:rsidRPr="00180ABB">
        <w:t>checksums</w:t>
      </w:r>
      <w:r w:rsidRPr="00180ABB">
        <w:rPr>
          <w:lang w:val="ru-RU"/>
        </w:rPr>
        <w:t xml:space="preserve">). При обнаружении ошибок система отправляет оповещения через </w:t>
      </w:r>
      <w:r w:rsidRPr="00180ABB">
        <w:t>Telegram</w:t>
      </w:r>
      <w:r w:rsidRPr="00180ABB">
        <w:rPr>
          <w:lang w:val="ru-RU"/>
        </w:rPr>
        <w:t xml:space="preserve">-бота, </w:t>
      </w:r>
      <w:r w:rsidRPr="00180ABB">
        <w:t>email</w:t>
      </w:r>
      <w:r w:rsidRPr="00180ABB">
        <w:rPr>
          <w:lang w:val="ru-RU"/>
        </w:rPr>
        <w:t xml:space="preserve"> администратору и создаёт </w:t>
      </w:r>
      <w:r w:rsidRPr="00180ABB">
        <w:t>alert</w:t>
      </w:r>
      <w:r w:rsidRPr="00180ABB">
        <w:rPr>
          <w:lang w:val="ru-RU"/>
        </w:rPr>
        <w:t xml:space="preserve"> в </w:t>
      </w:r>
      <w:r w:rsidRPr="00180ABB">
        <w:t>Grafana</w:t>
      </w:r>
      <w:r w:rsidRPr="00180ABB">
        <w:rPr>
          <w:lang w:val="ru-RU"/>
        </w:rPr>
        <w:t xml:space="preserve">. Результаты всех операций </w:t>
      </w:r>
    </w:p>
    <w:p w14:paraId="47894A04" w14:textId="77777777" w:rsidR="0079241F" w:rsidRDefault="0079241F"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36C816A1" w14:textId="77777777" w:rsidR="0079241F" w:rsidRDefault="0079241F" w:rsidP="0079241F">
      <w:pPr>
        <w:jc w:val="both"/>
        <w:rPr>
          <w:lang w:val="ru-RU"/>
        </w:rPr>
      </w:pPr>
    </w:p>
    <w:p w14:paraId="31ECC8D2" w14:textId="3454DDA7" w:rsidR="00BF34C4" w:rsidRPr="00180ABB" w:rsidRDefault="00A92697" w:rsidP="0079241F">
      <w:pPr>
        <w:jc w:val="both"/>
        <w:rPr>
          <w:lang w:val="ru-RU"/>
        </w:rPr>
      </w:pPr>
      <w:r w:rsidRPr="00180ABB">
        <w:rPr>
          <w:lang w:val="ru-RU"/>
        </w:rPr>
        <w:t xml:space="preserve">резервного копирования </w:t>
      </w:r>
      <w:proofErr w:type="spellStart"/>
      <w:r w:rsidRPr="00180ABB">
        <w:rPr>
          <w:lang w:val="ru-RU"/>
        </w:rPr>
        <w:t>логируются</w:t>
      </w:r>
      <w:proofErr w:type="spellEnd"/>
      <w:r w:rsidRPr="00180ABB">
        <w:rPr>
          <w:lang w:val="ru-RU"/>
        </w:rPr>
        <w:t xml:space="preserve"> в централизованную систему мониторинга для аудита и </w:t>
      </w:r>
      <w:proofErr w:type="spellStart"/>
      <w:r w:rsidRPr="00180ABB">
        <w:rPr>
          <w:lang w:val="ru-RU"/>
        </w:rPr>
        <w:t>compliance</w:t>
      </w:r>
      <w:proofErr w:type="spellEnd"/>
      <w:r w:rsidRPr="00180ABB">
        <w:rPr>
          <w:lang w:val="ru-RU"/>
        </w:rPr>
        <w:t xml:space="preserve"> [133, с. 601–650].</w:t>
      </w:r>
    </w:p>
    <w:p w14:paraId="63E0EA9E" w14:textId="77777777" w:rsidR="00BF34C4" w:rsidRPr="00180ABB" w:rsidRDefault="00A92697" w:rsidP="00260D90">
      <w:pPr>
        <w:ind w:firstLine="709"/>
        <w:jc w:val="both"/>
        <w:rPr>
          <w:lang w:val="ru-RU"/>
        </w:rPr>
      </w:pPr>
      <w:r w:rsidRPr="008B502C">
        <w:rPr>
          <w:lang w:val="ru-RU"/>
        </w:rPr>
        <w:t>Резюмируя вышеизложенное,</w:t>
      </w:r>
      <w:r>
        <w:rPr>
          <w:lang w:val="ru-RU"/>
        </w:rPr>
        <w:t xml:space="preserve"> </w:t>
      </w:r>
      <w:r w:rsidRPr="00180ABB">
        <w:rPr>
          <w:lang w:val="ru-RU"/>
        </w:rPr>
        <w:t xml:space="preserve">реализованная стратегия резервного копирования обеспечивает многоуровневую защиту данных системы интеллектуального экологического мониторинга в соответствии с принципом 3-2-1. Комбинация логических и физических бэкапов с непрерывной архивацией </w:t>
      </w:r>
      <w:r w:rsidRPr="00180ABB">
        <w:t>WAL</w:t>
      </w:r>
      <w:r w:rsidRPr="00180ABB">
        <w:rPr>
          <w:lang w:val="ru-RU"/>
        </w:rPr>
        <w:t xml:space="preserve"> гарантирует минимальную потерю данных (</w:t>
      </w:r>
      <w:r w:rsidRPr="00180ABB">
        <w:t>RPO</w:t>
      </w:r>
      <w:r w:rsidRPr="00180ABB">
        <w:rPr>
          <w:lang w:val="ru-RU"/>
        </w:rPr>
        <w:t xml:space="preserve"> = 5 минут) при приемлемом времени восстановления (</w:t>
      </w:r>
      <w:r w:rsidRPr="00180ABB">
        <w:t>RTO</w:t>
      </w:r>
      <w:r w:rsidRPr="00180ABB">
        <w:rPr>
          <w:lang w:val="ru-RU"/>
        </w:rPr>
        <w:t xml:space="preserve"> от 15 минут до 2 часов в зависимости от сценария). Географически распределённое хранение в </w:t>
      </w:r>
      <w:r w:rsidRPr="00180ABB">
        <w:t>S</w:t>
      </w:r>
      <w:r w:rsidRPr="00180ABB">
        <w:rPr>
          <w:lang w:val="ru-RU"/>
        </w:rPr>
        <w:t xml:space="preserve">3 </w:t>
      </w:r>
      <w:r w:rsidRPr="00180ABB">
        <w:t>Glacier</w:t>
      </w:r>
      <w:r w:rsidRPr="00180ABB">
        <w:rPr>
          <w:lang w:val="ru-RU"/>
        </w:rPr>
        <w:t xml:space="preserve"> обеспечивает защиту от катастрофических сценариев с возможностью полного восстановления в течение 48 часов.</w:t>
      </w:r>
    </w:p>
    <w:p w14:paraId="255B8B54" w14:textId="768C0C63" w:rsidR="00BF34C4" w:rsidRPr="00181CA9" w:rsidRDefault="00A92697" w:rsidP="00181CA9">
      <w:pPr>
        <w:ind w:firstLine="709"/>
        <w:jc w:val="both"/>
        <w:rPr>
          <w:lang w:val="ru-RU"/>
        </w:rPr>
      </w:pPr>
      <w:r w:rsidRPr="00181CA9">
        <w:rPr>
          <w:b/>
          <w:lang w:val="ru-RU"/>
        </w:rPr>
        <w:t>Мониторинг влажности почвы на основе спутниковых данных</w:t>
      </w:r>
    </w:p>
    <w:p w14:paraId="43FCDAF9" w14:textId="77777777" w:rsidR="00BF34C4" w:rsidRPr="004D21C9" w:rsidRDefault="00A92697" w:rsidP="00181CA9">
      <w:pPr>
        <w:ind w:firstLine="709"/>
        <w:jc w:val="both"/>
        <w:rPr>
          <w:lang w:val="ru-RU"/>
        </w:rPr>
      </w:pPr>
      <w:r w:rsidRPr="004D21C9">
        <w:rPr>
          <w:lang w:val="ru-RU"/>
        </w:rPr>
        <w:t>Мониторинг влажности почвы представляет собой критически важный компонент системы агроэкологического мониторинга, обеспечивающий информационную основу для управления орошением и раннего выявления засушливых явлений. В системе MOM SENSOR реализован комплексный подход, объединяющий спутниковые данные миссии NASA SMAP (</w:t>
      </w:r>
      <w:proofErr w:type="spellStart"/>
      <w:r w:rsidRPr="004D21C9">
        <w:rPr>
          <w:lang w:val="ru-RU"/>
        </w:rPr>
        <w:t>Soil</w:t>
      </w:r>
      <w:proofErr w:type="spellEnd"/>
      <w:r w:rsidRPr="004D21C9">
        <w:rPr>
          <w:lang w:val="ru-RU"/>
        </w:rPr>
        <w:t xml:space="preserve"> </w:t>
      </w:r>
      <w:proofErr w:type="spellStart"/>
      <w:r w:rsidRPr="004D21C9">
        <w:rPr>
          <w:lang w:val="ru-RU"/>
        </w:rPr>
        <w:t>Moisture</w:t>
      </w:r>
      <w:proofErr w:type="spellEnd"/>
      <w:r w:rsidRPr="004D21C9">
        <w:rPr>
          <w:lang w:val="ru-RU"/>
        </w:rPr>
        <w:t xml:space="preserve"> Active </w:t>
      </w:r>
      <w:proofErr w:type="spellStart"/>
      <w:r w:rsidRPr="004D21C9">
        <w:rPr>
          <w:lang w:val="ru-RU"/>
        </w:rPr>
        <w:t>Passive</w:t>
      </w:r>
      <w:proofErr w:type="spellEnd"/>
      <w:r w:rsidRPr="004D21C9">
        <w:rPr>
          <w:lang w:val="ru-RU"/>
        </w:rPr>
        <w:t xml:space="preserve">) с измерениями наземных </w:t>
      </w:r>
      <w:proofErr w:type="spellStart"/>
      <w:r w:rsidRPr="004D21C9">
        <w:rPr>
          <w:lang w:val="ru-RU"/>
        </w:rPr>
        <w:t>IoT</w:t>
      </w:r>
      <w:proofErr w:type="spellEnd"/>
      <w:r w:rsidRPr="004D21C9">
        <w:rPr>
          <w:lang w:val="ru-RU"/>
        </w:rPr>
        <w:t>-датчиков, что позволяет достичь высокой пространственной и временной детализации оценок влажности [79, с. 704–720].</w:t>
      </w:r>
    </w:p>
    <w:p w14:paraId="56696AE8" w14:textId="77777777" w:rsidR="00BF34C4" w:rsidRPr="004D21C9" w:rsidRDefault="00A92697" w:rsidP="00181CA9">
      <w:pPr>
        <w:ind w:firstLine="709"/>
        <w:jc w:val="both"/>
        <w:rPr>
          <w:lang w:val="ru-RU"/>
        </w:rPr>
      </w:pPr>
      <w:r w:rsidRPr="004D21C9">
        <w:rPr>
          <w:lang w:val="ru-RU"/>
        </w:rPr>
        <w:t xml:space="preserve">Спутниковая миссия SMAP, запущенная в январе 2015 года, обеспечивает глобальный мониторинг влажности верхнего слоя почвы (0–5 см) посредством пассивного микроволнового радиометра L-диапазона (1.41 ГГц). Согласно исследованиям </w:t>
      </w:r>
      <w:proofErr w:type="spellStart"/>
      <w:r w:rsidRPr="004D21C9">
        <w:rPr>
          <w:lang w:val="ru-RU"/>
        </w:rPr>
        <w:t>Entekhabi</w:t>
      </w:r>
      <w:proofErr w:type="spellEnd"/>
      <w:r w:rsidRPr="004D21C9">
        <w:rPr>
          <w:lang w:val="ru-RU"/>
        </w:rPr>
        <w:t xml:space="preserve"> </w:t>
      </w:r>
      <w:proofErr w:type="spellStart"/>
      <w:r w:rsidRPr="004D21C9">
        <w:rPr>
          <w:lang w:val="ru-RU"/>
        </w:rPr>
        <w:t>et</w:t>
      </w:r>
      <w:proofErr w:type="spellEnd"/>
      <w:r w:rsidRPr="004D21C9">
        <w:rPr>
          <w:lang w:val="ru-RU"/>
        </w:rPr>
        <w:t xml:space="preserve"> </w:t>
      </w:r>
      <w:proofErr w:type="spellStart"/>
      <w:r w:rsidRPr="004D21C9">
        <w:rPr>
          <w:lang w:val="ru-RU"/>
        </w:rPr>
        <w:t>al</w:t>
      </w:r>
      <w:proofErr w:type="spellEnd"/>
      <w:r w:rsidRPr="004D21C9">
        <w:rPr>
          <w:lang w:val="ru-RU"/>
        </w:rPr>
        <w:t xml:space="preserve">. (2010), L-диапазон оптимален для измерения влажности почвы благодаря высокой чувствительности к диэлектрической проницаемости воды и способности проникать через умеренный растительный покров [79, с. 721–740]. Платформа EOSDA </w:t>
      </w:r>
      <w:proofErr w:type="spellStart"/>
      <w:r w:rsidRPr="004D21C9">
        <w:rPr>
          <w:lang w:val="ru-RU"/>
        </w:rPr>
        <w:t>Crop</w:t>
      </w:r>
      <w:proofErr w:type="spellEnd"/>
      <w:r w:rsidRPr="004D21C9">
        <w:rPr>
          <w:lang w:val="ru-RU"/>
        </w:rPr>
        <w:t xml:space="preserve"> Monitoring предоставляет данные SMAP с пространственным разрешением 250×250 м для территории Казахстана начиная с 2015 года.</w:t>
      </w:r>
    </w:p>
    <w:p w14:paraId="3518E97E" w14:textId="77777777" w:rsidR="0079241F" w:rsidRDefault="0079241F"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167ED9D9" w14:textId="77777777" w:rsidR="009D486A" w:rsidRPr="00B05D1B" w:rsidRDefault="009D486A" w:rsidP="00C84A13">
      <w:pPr>
        <w:rPr>
          <w:lang w:val="ru-RU"/>
        </w:rPr>
      </w:pPr>
    </w:p>
    <w:p w14:paraId="25372811" w14:textId="77777777" w:rsidR="00BF34C4" w:rsidRDefault="00A92697" w:rsidP="00181CA9">
      <w:pPr>
        <w:jc w:val="center"/>
      </w:pPr>
      <w:r>
        <w:rPr>
          <w:noProof/>
        </w:rPr>
        <w:drawing>
          <wp:inline distT="0" distB="0" distL="0" distR="0" wp14:anchorId="332B2650" wp14:editId="627DB17A">
            <wp:extent cx="6127922" cy="3719015"/>
            <wp:effectExtent l="0" t="0" r="6350" b="0"/>
            <wp:docPr id="67" name="fig_3_46" descr="P5314#yIS1" title="Мониторинг влажности поч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fig_3_46" descr="P5314#yIS1" title="Мониторинг влажности почвы"/>
                    <pic:cNvPicPr>
                      <a:picLocks noChangeAspect="1" noChangeArrowheads="1"/>
                    </pic:cNvPicPr>
                  </pic:nvPicPr>
                  <pic:blipFill>
                    <a:blip r:embed="rId74"/>
                    <a:srcRect/>
                    <a:stretch>
                      <a:fillRect/>
                    </a:stretch>
                  </pic:blipFill>
                  <pic:spPr bwMode="auto">
                    <a:xfrm>
                      <a:off x="0" y="0"/>
                      <a:ext cx="6137093" cy="3724581"/>
                    </a:xfrm>
                    <a:prstGeom prst="rect">
                      <a:avLst/>
                    </a:prstGeom>
                  </pic:spPr>
                </pic:pic>
              </a:graphicData>
            </a:graphic>
          </wp:inline>
        </w:drawing>
      </w:r>
    </w:p>
    <w:p w14:paraId="76679B11" w14:textId="77777777" w:rsidR="00DC22E4" w:rsidRDefault="00DC22E4" w:rsidP="00181CA9">
      <w:pPr>
        <w:jc w:val="center"/>
        <w:rPr>
          <w:lang w:val="ru-RU"/>
        </w:rPr>
      </w:pPr>
    </w:p>
    <w:p w14:paraId="5008C939" w14:textId="02AB083C" w:rsidR="00BF34C4" w:rsidRPr="004D21C9" w:rsidRDefault="00A92697" w:rsidP="00181CA9">
      <w:pPr>
        <w:jc w:val="center"/>
        <w:rPr>
          <w:lang w:val="ru-RU"/>
        </w:rPr>
      </w:pPr>
      <w:r w:rsidRPr="004D21C9">
        <w:rPr>
          <w:lang w:val="ru-RU"/>
        </w:rPr>
        <w:t>Рисунок В.10 – Комплексный мониторинг влажности почвы: интеграция спутниковых и наземных данных [Разработано автором]</w:t>
      </w:r>
    </w:p>
    <w:p w14:paraId="70C3437F" w14:textId="77777777" w:rsidR="00BF34C4" w:rsidRPr="00B05D1B" w:rsidRDefault="00BF34C4">
      <w:pPr>
        <w:rPr>
          <w:lang w:val="ru-RU"/>
        </w:rPr>
      </w:pPr>
    </w:p>
    <w:p w14:paraId="7C1C809F" w14:textId="77777777" w:rsidR="00BF34C4" w:rsidRPr="004D21C9" w:rsidRDefault="00A92697" w:rsidP="00181CA9">
      <w:pPr>
        <w:ind w:firstLine="709"/>
        <w:jc w:val="both"/>
        <w:rPr>
          <w:lang w:val="ru-RU"/>
        </w:rPr>
      </w:pPr>
      <w:r w:rsidRPr="004D21C9">
        <w:rPr>
          <w:lang w:val="ru-RU"/>
        </w:rPr>
        <w:t>Ограничением спутниковых измерений является невысокое временное разрешение (период повторного посещения 2–3 дня) и глубина зондирования, охватывающая только верхний слой почвы (0–5 см). Для компенсации данных ограничений в системе используются наземные ёмкостные датчики влажности почвы, установленные на трёх глубинах (10, 30 и 50 см) и обеспечивающие измерения с интервалом 15 минут. Комбинация двух источников данных позволяет получить полную картину водного режима корнеобитаемого слоя [60, с. 1–10].</w:t>
      </w:r>
    </w:p>
    <w:p w14:paraId="718C0B15" w14:textId="77777777" w:rsidR="0079241F" w:rsidRDefault="0079241F"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1B7813D4" w14:textId="77777777" w:rsidR="009D486A" w:rsidRPr="00B05D1B" w:rsidRDefault="009D486A" w:rsidP="00C84A13">
      <w:pPr>
        <w:rPr>
          <w:lang w:val="ru-RU"/>
        </w:rPr>
      </w:pPr>
    </w:p>
    <w:p w14:paraId="6C7F49B2" w14:textId="77777777" w:rsidR="00BF34C4" w:rsidRDefault="00A92697" w:rsidP="00181CA9">
      <w:pPr>
        <w:keepNext/>
        <w:jc w:val="both"/>
        <w:rPr>
          <w:lang w:val="ru-RU"/>
        </w:rPr>
      </w:pPr>
      <w:r w:rsidRPr="00011261">
        <w:rPr>
          <w:lang w:val="ru-RU"/>
        </w:rPr>
        <w:t>Таблица В.9 – Сравнение источников данных влажности почвы в системе MOM SENSOR</w:t>
      </w:r>
    </w:p>
    <w:p w14:paraId="212211E6" w14:textId="77777777" w:rsidR="00DC22E4" w:rsidRPr="00011261" w:rsidRDefault="00DC22E4" w:rsidP="00181CA9">
      <w:pPr>
        <w:keepNext/>
        <w:jc w:val="both"/>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52"/>
        <w:gridCol w:w="3441"/>
        <w:gridCol w:w="3425"/>
      </w:tblGrid>
      <w:tr w:rsidR="00181CA9" w:rsidRPr="00011261" w14:paraId="7A3C053E" w14:textId="77777777" w:rsidTr="0008117B">
        <w:trPr>
          <w:cantSplit/>
        </w:trPr>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A3B2E44" w14:textId="77777777" w:rsidR="00BF34C4" w:rsidRPr="00011261" w:rsidRDefault="00A92697" w:rsidP="00B743BB">
            <w:pPr>
              <w:keepNext/>
              <w:jc w:val="center"/>
            </w:pPr>
            <w:proofErr w:type="spellStart"/>
            <w:r w:rsidRPr="00011261">
              <w:rPr>
                <w:szCs w:val="24"/>
              </w:rPr>
              <w:t>Параметр</w:t>
            </w:r>
            <w:proofErr w:type="spellEnd"/>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B6AE999" w14:textId="77777777" w:rsidR="00BF34C4" w:rsidRPr="00011261" w:rsidRDefault="00A92697" w:rsidP="00B743BB">
            <w:pPr>
              <w:keepNext/>
              <w:jc w:val="center"/>
            </w:pPr>
            <w:r w:rsidRPr="00011261">
              <w:rPr>
                <w:szCs w:val="24"/>
              </w:rPr>
              <w:t>SMAP (</w:t>
            </w:r>
            <w:proofErr w:type="spellStart"/>
            <w:r w:rsidRPr="00011261">
              <w:rPr>
                <w:szCs w:val="24"/>
              </w:rPr>
              <w:t>спутниковые</w:t>
            </w:r>
            <w:proofErr w:type="spellEnd"/>
            <w:r w:rsidRPr="00011261">
              <w:rPr>
                <w:szCs w:val="24"/>
              </w:rPr>
              <w:t xml:space="preserve"> </w:t>
            </w:r>
            <w:proofErr w:type="spellStart"/>
            <w:r w:rsidRPr="00011261">
              <w:rPr>
                <w:szCs w:val="24"/>
              </w:rPr>
              <w:t>данные</w:t>
            </w:r>
            <w:proofErr w:type="spellEnd"/>
            <w:r w:rsidRPr="00011261">
              <w:rPr>
                <w:szCs w:val="24"/>
              </w:rPr>
              <w:t>)</w:t>
            </w:r>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F909F4C" w14:textId="77777777" w:rsidR="00BF34C4" w:rsidRPr="00011261" w:rsidRDefault="00A92697" w:rsidP="00B743BB">
            <w:pPr>
              <w:keepNext/>
              <w:jc w:val="center"/>
            </w:pPr>
            <w:r w:rsidRPr="00011261">
              <w:rPr>
                <w:szCs w:val="24"/>
              </w:rPr>
              <w:t xml:space="preserve">IoT </w:t>
            </w:r>
            <w:proofErr w:type="spellStart"/>
            <w:r w:rsidRPr="00011261">
              <w:rPr>
                <w:szCs w:val="24"/>
              </w:rPr>
              <w:t>датчики</w:t>
            </w:r>
            <w:proofErr w:type="spellEnd"/>
            <w:r w:rsidRPr="00011261">
              <w:rPr>
                <w:szCs w:val="24"/>
              </w:rPr>
              <w:t xml:space="preserve"> (</w:t>
            </w:r>
            <w:proofErr w:type="spellStart"/>
            <w:r w:rsidRPr="00011261">
              <w:rPr>
                <w:szCs w:val="24"/>
              </w:rPr>
              <w:t>наземные</w:t>
            </w:r>
            <w:proofErr w:type="spellEnd"/>
            <w:r w:rsidRPr="00011261">
              <w:rPr>
                <w:szCs w:val="24"/>
              </w:rPr>
              <w:t>)</w:t>
            </w:r>
          </w:p>
        </w:tc>
      </w:tr>
      <w:tr w:rsidR="00181CA9" w14:paraId="24247CDB" w14:textId="77777777" w:rsidTr="0008117B">
        <w:trPr>
          <w:cantSplit/>
        </w:trPr>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BA2052C" w14:textId="77777777" w:rsidR="00BF34C4" w:rsidRDefault="00A92697" w:rsidP="00B743BB">
            <w:pPr>
              <w:keepNext/>
            </w:pPr>
            <w:proofErr w:type="spellStart"/>
            <w:r>
              <w:rPr>
                <w:szCs w:val="24"/>
              </w:rPr>
              <w:t>Пространственное</w:t>
            </w:r>
            <w:proofErr w:type="spellEnd"/>
            <w:r>
              <w:rPr>
                <w:szCs w:val="24"/>
              </w:rPr>
              <w:t xml:space="preserve"> </w:t>
            </w:r>
            <w:proofErr w:type="spellStart"/>
            <w:r>
              <w:rPr>
                <w:szCs w:val="24"/>
              </w:rPr>
              <w:t>разрешение</w:t>
            </w:r>
            <w:proofErr w:type="spellEnd"/>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1AD4752" w14:textId="77777777" w:rsidR="00BF34C4" w:rsidRDefault="00A92697" w:rsidP="00B743BB">
            <w:pPr>
              <w:keepNext/>
              <w:jc w:val="center"/>
            </w:pPr>
            <w:r>
              <w:rPr>
                <w:szCs w:val="24"/>
              </w:rPr>
              <w:t xml:space="preserve">250 × 250 м (6.25 </w:t>
            </w:r>
            <w:proofErr w:type="spellStart"/>
            <w:r>
              <w:rPr>
                <w:szCs w:val="24"/>
              </w:rPr>
              <w:t>га</w:t>
            </w:r>
            <w:proofErr w:type="spellEnd"/>
            <w:r>
              <w:rPr>
                <w:szCs w:val="24"/>
              </w:rPr>
              <w:t>/</w:t>
            </w:r>
            <w:proofErr w:type="spellStart"/>
            <w:r>
              <w:rPr>
                <w:szCs w:val="24"/>
              </w:rPr>
              <w:t>пиксель</w:t>
            </w:r>
            <w:proofErr w:type="spellEnd"/>
            <w:r>
              <w:rPr>
                <w:szCs w:val="24"/>
              </w:rPr>
              <w:t>)</w:t>
            </w:r>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F95E2A4" w14:textId="77777777" w:rsidR="00BF34C4" w:rsidRDefault="00A92697" w:rsidP="00B743BB">
            <w:pPr>
              <w:keepNext/>
              <w:jc w:val="center"/>
            </w:pPr>
            <w:proofErr w:type="spellStart"/>
            <w:r>
              <w:rPr>
                <w:szCs w:val="24"/>
              </w:rPr>
              <w:t>Точечное</w:t>
            </w:r>
            <w:proofErr w:type="spellEnd"/>
            <w:r>
              <w:rPr>
                <w:szCs w:val="24"/>
              </w:rPr>
              <w:t xml:space="preserve"> (4 </w:t>
            </w:r>
            <w:proofErr w:type="spellStart"/>
            <w:r>
              <w:rPr>
                <w:szCs w:val="24"/>
              </w:rPr>
              <w:t>станции</w:t>
            </w:r>
            <w:proofErr w:type="spellEnd"/>
            <w:r>
              <w:rPr>
                <w:szCs w:val="24"/>
              </w:rPr>
              <w:t xml:space="preserve"> </w:t>
            </w:r>
            <w:proofErr w:type="spellStart"/>
            <w:r>
              <w:rPr>
                <w:szCs w:val="24"/>
              </w:rPr>
              <w:t>на</w:t>
            </w:r>
            <w:proofErr w:type="spellEnd"/>
            <w:r>
              <w:rPr>
                <w:szCs w:val="24"/>
              </w:rPr>
              <w:t xml:space="preserve"> 10 </w:t>
            </w:r>
            <w:proofErr w:type="spellStart"/>
            <w:r>
              <w:rPr>
                <w:szCs w:val="24"/>
              </w:rPr>
              <w:t>га</w:t>
            </w:r>
            <w:proofErr w:type="spellEnd"/>
            <w:r>
              <w:rPr>
                <w:szCs w:val="24"/>
              </w:rPr>
              <w:t>)</w:t>
            </w:r>
          </w:p>
        </w:tc>
      </w:tr>
      <w:tr w:rsidR="00181CA9" w14:paraId="58EC4B06" w14:textId="77777777" w:rsidTr="0008117B">
        <w:trPr>
          <w:cantSplit/>
        </w:trPr>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6D697C8" w14:textId="77777777" w:rsidR="00BF34C4" w:rsidRDefault="00A92697" w:rsidP="00B743BB">
            <w:pPr>
              <w:keepNext/>
            </w:pPr>
            <w:proofErr w:type="spellStart"/>
            <w:r>
              <w:rPr>
                <w:szCs w:val="24"/>
              </w:rPr>
              <w:t>Временное</w:t>
            </w:r>
            <w:proofErr w:type="spellEnd"/>
            <w:r>
              <w:rPr>
                <w:szCs w:val="24"/>
              </w:rPr>
              <w:t xml:space="preserve"> </w:t>
            </w:r>
            <w:proofErr w:type="spellStart"/>
            <w:r>
              <w:rPr>
                <w:szCs w:val="24"/>
              </w:rPr>
              <w:t>разрешение</w:t>
            </w:r>
            <w:proofErr w:type="spellEnd"/>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1898C4E" w14:textId="77777777" w:rsidR="00BF34C4" w:rsidRDefault="00A92697" w:rsidP="00B743BB">
            <w:pPr>
              <w:keepNext/>
              <w:jc w:val="center"/>
            </w:pPr>
            <w:r>
              <w:rPr>
                <w:szCs w:val="24"/>
              </w:rPr>
              <w:t xml:space="preserve">2–3 </w:t>
            </w:r>
            <w:proofErr w:type="spellStart"/>
            <w:r>
              <w:rPr>
                <w:szCs w:val="24"/>
              </w:rPr>
              <w:t>дня</w:t>
            </w:r>
            <w:proofErr w:type="spellEnd"/>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4D84C19" w14:textId="77777777" w:rsidR="00BF34C4" w:rsidRDefault="00A92697" w:rsidP="00B743BB">
            <w:pPr>
              <w:keepNext/>
              <w:jc w:val="center"/>
            </w:pPr>
            <w:r>
              <w:rPr>
                <w:szCs w:val="24"/>
              </w:rPr>
              <w:t xml:space="preserve">15 </w:t>
            </w:r>
            <w:proofErr w:type="spellStart"/>
            <w:r>
              <w:rPr>
                <w:szCs w:val="24"/>
              </w:rPr>
              <w:t>минут</w:t>
            </w:r>
            <w:proofErr w:type="spellEnd"/>
          </w:p>
        </w:tc>
      </w:tr>
      <w:tr w:rsidR="00181CA9" w14:paraId="194EA53A" w14:textId="77777777" w:rsidTr="0008117B">
        <w:trPr>
          <w:cantSplit/>
        </w:trPr>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C070D40" w14:textId="77777777" w:rsidR="00BF34C4" w:rsidRDefault="00A92697" w:rsidP="00B743BB">
            <w:pPr>
              <w:keepNext/>
            </w:pPr>
            <w:proofErr w:type="spellStart"/>
            <w:r>
              <w:rPr>
                <w:szCs w:val="24"/>
              </w:rPr>
              <w:t>Глубина</w:t>
            </w:r>
            <w:proofErr w:type="spellEnd"/>
            <w:r>
              <w:rPr>
                <w:szCs w:val="24"/>
              </w:rPr>
              <w:t xml:space="preserve"> </w:t>
            </w:r>
            <w:proofErr w:type="spellStart"/>
            <w:r>
              <w:rPr>
                <w:szCs w:val="24"/>
              </w:rPr>
              <w:t>измерения</w:t>
            </w:r>
            <w:proofErr w:type="spellEnd"/>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5945BEB" w14:textId="77777777" w:rsidR="00BF34C4" w:rsidRDefault="00A92697" w:rsidP="00B743BB">
            <w:pPr>
              <w:keepNext/>
              <w:jc w:val="center"/>
            </w:pPr>
            <w:r>
              <w:rPr>
                <w:szCs w:val="24"/>
              </w:rPr>
              <w:t xml:space="preserve">0–5 </w:t>
            </w:r>
            <w:proofErr w:type="spellStart"/>
            <w:r>
              <w:rPr>
                <w:szCs w:val="24"/>
              </w:rPr>
              <w:t>см</w:t>
            </w:r>
            <w:proofErr w:type="spellEnd"/>
            <w:r>
              <w:rPr>
                <w:szCs w:val="24"/>
              </w:rPr>
              <w:t xml:space="preserve"> (</w:t>
            </w:r>
            <w:proofErr w:type="spellStart"/>
            <w:r>
              <w:rPr>
                <w:szCs w:val="24"/>
              </w:rPr>
              <w:t>поверхностный</w:t>
            </w:r>
            <w:proofErr w:type="spellEnd"/>
            <w:r>
              <w:rPr>
                <w:szCs w:val="24"/>
              </w:rPr>
              <w:t xml:space="preserve"> </w:t>
            </w:r>
            <w:proofErr w:type="spellStart"/>
            <w:r>
              <w:rPr>
                <w:szCs w:val="24"/>
              </w:rPr>
              <w:t>слой</w:t>
            </w:r>
            <w:proofErr w:type="spellEnd"/>
            <w:r>
              <w:rPr>
                <w:szCs w:val="24"/>
              </w:rPr>
              <w:t>)</w:t>
            </w:r>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7971007" w14:textId="77777777" w:rsidR="00BF34C4" w:rsidRDefault="00A92697" w:rsidP="00B743BB">
            <w:pPr>
              <w:keepNext/>
              <w:jc w:val="center"/>
            </w:pPr>
            <w:r>
              <w:rPr>
                <w:szCs w:val="24"/>
              </w:rPr>
              <w:t xml:space="preserve">10, 30, 50 </w:t>
            </w:r>
            <w:proofErr w:type="spellStart"/>
            <w:r>
              <w:rPr>
                <w:szCs w:val="24"/>
              </w:rPr>
              <w:t>см</w:t>
            </w:r>
            <w:proofErr w:type="spellEnd"/>
            <w:r>
              <w:rPr>
                <w:szCs w:val="24"/>
              </w:rPr>
              <w:t xml:space="preserve"> (</w:t>
            </w:r>
            <w:proofErr w:type="spellStart"/>
            <w:r>
              <w:rPr>
                <w:szCs w:val="24"/>
              </w:rPr>
              <w:t>профиль</w:t>
            </w:r>
            <w:proofErr w:type="spellEnd"/>
            <w:r>
              <w:rPr>
                <w:szCs w:val="24"/>
              </w:rPr>
              <w:t>)</w:t>
            </w:r>
          </w:p>
        </w:tc>
      </w:tr>
      <w:tr w:rsidR="00181CA9" w14:paraId="3457FB35" w14:textId="77777777" w:rsidTr="0008117B">
        <w:trPr>
          <w:cantSplit/>
        </w:trPr>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9255CE3" w14:textId="77777777" w:rsidR="00BF34C4" w:rsidRDefault="00A92697" w:rsidP="00B743BB">
            <w:pPr>
              <w:keepNext/>
            </w:pPr>
            <w:proofErr w:type="spellStart"/>
            <w:r>
              <w:rPr>
                <w:szCs w:val="24"/>
              </w:rPr>
              <w:t>Точность</w:t>
            </w:r>
            <w:proofErr w:type="spellEnd"/>
            <w:r>
              <w:rPr>
                <w:szCs w:val="24"/>
              </w:rPr>
              <w:t xml:space="preserve"> </w:t>
            </w:r>
            <w:proofErr w:type="spellStart"/>
            <w:r>
              <w:rPr>
                <w:szCs w:val="24"/>
              </w:rPr>
              <w:t>измерения</w:t>
            </w:r>
            <w:proofErr w:type="spellEnd"/>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96960DC" w14:textId="77777777" w:rsidR="00BF34C4" w:rsidRDefault="00A92697" w:rsidP="00B743BB">
            <w:pPr>
              <w:keepNext/>
              <w:jc w:val="center"/>
            </w:pPr>
            <w:r>
              <w:rPr>
                <w:szCs w:val="24"/>
              </w:rPr>
              <w:t xml:space="preserve">±0.04 м³/м³ (4% </w:t>
            </w:r>
            <w:proofErr w:type="spellStart"/>
            <w:r>
              <w:rPr>
                <w:szCs w:val="24"/>
              </w:rPr>
              <w:t>объёмных</w:t>
            </w:r>
            <w:proofErr w:type="spellEnd"/>
            <w:r>
              <w:rPr>
                <w:szCs w:val="24"/>
              </w:rPr>
              <w:t>)</w:t>
            </w:r>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AB59D15" w14:textId="77777777" w:rsidR="00BF34C4" w:rsidRDefault="00A92697" w:rsidP="00B743BB">
            <w:pPr>
              <w:keepNext/>
              <w:jc w:val="center"/>
            </w:pPr>
            <w:r>
              <w:rPr>
                <w:szCs w:val="24"/>
              </w:rPr>
              <w:t xml:space="preserve">±0.03 м³/м³ (3% </w:t>
            </w:r>
            <w:proofErr w:type="spellStart"/>
            <w:r>
              <w:rPr>
                <w:szCs w:val="24"/>
              </w:rPr>
              <w:t>объёмных</w:t>
            </w:r>
            <w:proofErr w:type="spellEnd"/>
            <w:r>
              <w:rPr>
                <w:szCs w:val="24"/>
              </w:rPr>
              <w:t>)</w:t>
            </w:r>
          </w:p>
        </w:tc>
      </w:tr>
      <w:tr w:rsidR="00181CA9" w14:paraId="3D66985B" w14:textId="77777777" w:rsidTr="0008117B">
        <w:trPr>
          <w:cantSplit/>
        </w:trPr>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E4CEC28" w14:textId="77777777" w:rsidR="00BF34C4" w:rsidRDefault="00A92697" w:rsidP="00B743BB">
            <w:pPr>
              <w:keepNext/>
            </w:pPr>
            <w:proofErr w:type="spellStart"/>
            <w:r>
              <w:rPr>
                <w:szCs w:val="24"/>
              </w:rPr>
              <w:t>Влияние</w:t>
            </w:r>
            <w:proofErr w:type="spellEnd"/>
            <w:r>
              <w:rPr>
                <w:szCs w:val="24"/>
              </w:rPr>
              <w:t xml:space="preserve"> </w:t>
            </w:r>
            <w:proofErr w:type="spellStart"/>
            <w:r>
              <w:rPr>
                <w:szCs w:val="24"/>
              </w:rPr>
              <w:t>облачности</w:t>
            </w:r>
            <w:proofErr w:type="spellEnd"/>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80C9472" w14:textId="77777777" w:rsidR="00BF34C4" w:rsidRDefault="00A92697" w:rsidP="00B743BB">
            <w:pPr>
              <w:keepNext/>
              <w:jc w:val="center"/>
            </w:pPr>
            <w:proofErr w:type="spellStart"/>
            <w:r>
              <w:rPr>
                <w:szCs w:val="24"/>
              </w:rPr>
              <w:t>Нет</w:t>
            </w:r>
            <w:proofErr w:type="spellEnd"/>
            <w:r>
              <w:rPr>
                <w:szCs w:val="24"/>
              </w:rPr>
              <w:t xml:space="preserve"> (</w:t>
            </w:r>
            <w:proofErr w:type="spellStart"/>
            <w:r>
              <w:rPr>
                <w:szCs w:val="24"/>
              </w:rPr>
              <w:t>микроволновый</w:t>
            </w:r>
            <w:proofErr w:type="spellEnd"/>
            <w:r>
              <w:rPr>
                <w:szCs w:val="24"/>
              </w:rPr>
              <w:t xml:space="preserve"> </w:t>
            </w:r>
            <w:proofErr w:type="spellStart"/>
            <w:r>
              <w:rPr>
                <w:szCs w:val="24"/>
              </w:rPr>
              <w:t>диапазон</w:t>
            </w:r>
            <w:proofErr w:type="spellEnd"/>
            <w:r>
              <w:rPr>
                <w:szCs w:val="24"/>
              </w:rPr>
              <w:t>)</w:t>
            </w:r>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5A7B20D" w14:textId="77777777" w:rsidR="00BF34C4" w:rsidRDefault="00A92697" w:rsidP="00B743BB">
            <w:pPr>
              <w:keepNext/>
              <w:jc w:val="center"/>
            </w:pPr>
            <w:proofErr w:type="spellStart"/>
            <w:r>
              <w:rPr>
                <w:szCs w:val="24"/>
              </w:rPr>
              <w:t>Нет</w:t>
            </w:r>
            <w:proofErr w:type="spellEnd"/>
            <w:r>
              <w:rPr>
                <w:szCs w:val="24"/>
              </w:rPr>
              <w:t xml:space="preserve"> (</w:t>
            </w:r>
            <w:proofErr w:type="spellStart"/>
            <w:r>
              <w:rPr>
                <w:szCs w:val="24"/>
              </w:rPr>
              <w:t>контактные</w:t>
            </w:r>
            <w:proofErr w:type="spellEnd"/>
            <w:r>
              <w:rPr>
                <w:szCs w:val="24"/>
              </w:rPr>
              <w:t xml:space="preserve"> </w:t>
            </w:r>
            <w:proofErr w:type="spellStart"/>
            <w:r>
              <w:rPr>
                <w:szCs w:val="24"/>
              </w:rPr>
              <w:t>измерения</w:t>
            </w:r>
            <w:proofErr w:type="spellEnd"/>
            <w:r>
              <w:rPr>
                <w:szCs w:val="24"/>
              </w:rPr>
              <w:t>)</w:t>
            </w:r>
          </w:p>
        </w:tc>
      </w:tr>
      <w:tr w:rsidR="00181CA9" w14:paraId="48A31615" w14:textId="77777777" w:rsidTr="0008117B">
        <w:trPr>
          <w:cantSplit/>
        </w:trPr>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3EFA9CF" w14:textId="77777777" w:rsidR="00BF34C4" w:rsidRDefault="00A92697" w:rsidP="00B743BB">
            <w:pPr>
              <w:keepNext/>
            </w:pPr>
            <w:proofErr w:type="spellStart"/>
            <w:r>
              <w:rPr>
                <w:szCs w:val="24"/>
              </w:rPr>
              <w:t>Влияние</w:t>
            </w:r>
            <w:proofErr w:type="spellEnd"/>
            <w:r>
              <w:rPr>
                <w:szCs w:val="24"/>
              </w:rPr>
              <w:t xml:space="preserve"> </w:t>
            </w:r>
            <w:proofErr w:type="spellStart"/>
            <w:r>
              <w:rPr>
                <w:szCs w:val="24"/>
              </w:rPr>
              <w:t>растительности</w:t>
            </w:r>
            <w:proofErr w:type="spellEnd"/>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C52405E" w14:textId="77777777" w:rsidR="00BF34C4" w:rsidRDefault="00A92697" w:rsidP="00B743BB">
            <w:pPr>
              <w:keepNext/>
              <w:jc w:val="center"/>
            </w:pPr>
            <w:proofErr w:type="spellStart"/>
            <w:r>
              <w:rPr>
                <w:szCs w:val="24"/>
              </w:rPr>
              <w:t>Умеренное</w:t>
            </w:r>
            <w:proofErr w:type="spellEnd"/>
            <w:r>
              <w:rPr>
                <w:szCs w:val="24"/>
              </w:rPr>
              <w:t xml:space="preserve"> (LAI </w:t>
            </w:r>
            <w:proofErr w:type="spellStart"/>
            <w:r>
              <w:rPr>
                <w:szCs w:val="24"/>
              </w:rPr>
              <w:t>менее</w:t>
            </w:r>
            <w:proofErr w:type="spellEnd"/>
            <w:r>
              <w:rPr>
                <w:szCs w:val="24"/>
              </w:rPr>
              <w:t xml:space="preserve"> 4)</w:t>
            </w:r>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A7C2BA4" w14:textId="77777777" w:rsidR="00BF34C4" w:rsidRDefault="00A92697" w:rsidP="00B743BB">
            <w:pPr>
              <w:keepNext/>
              <w:jc w:val="center"/>
            </w:pPr>
            <w:proofErr w:type="spellStart"/>
            <w:r>
              <w:rPr>
                <w:szCs w:val="24"/>
              </w:rPr>
              <w:t>Нет</w:t>
            </w:r>
            <w:proofErr w:type="spellEnd"/>
          </w:p>
        </w:tc>
      </w:tr>
      <w:tr w:rsidR="00181CA9" w14:paraId="295D05A8" w14:textId="77777777" w:rsidTr="0008117B">
        <w:trPr>
          <w:cantSplit/>
        </w:trPr>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39305DC" w14:textId="77777777" w:rsidR="00BF34C4" w:rsidRDefault="00A92697" w:rsidP="00B743BB">
            <w:pPr>
              <w:keepNext/>
            </w:pPr>
            <w:proofErr w:type="spellStart"/>
            <w:r>
              <w:rPr>
                <w:szCs w:val="24"/>
              </w:rPr>
              <w:t>Историческая</w:t>
            </w:r>
            <w:proofErr w:type="spellEnd"/>
            <w:r>
              <w:rPr>
                <w:szCs w:val="24"/>
              </w:rPr>
              <w:t xml:space="preserve"> </w:t>
            </w:r>
            <w:proofErr w:type="spellStart"/>
            <w:r>
              <w:rPr>
                <w:szCs w:val="24"/>
              </w:rPr>
              <w:t>глубина</w:t>
            </w:r>
            <w:proofErr w:type="spellEnd"/>
            <w:r>
              <w:rPr>
                <w:szCs w:val="24"/>
              </w:rPr>
              <w:t xml:space="preserve"> данных</w:t>
            </w:r>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A54A7C8" w14:textId="77777777" w:rsidR="00BF34C4" w:rsidRDefault="00A92697" w:rsidP="00B743BB">
            <w:pPr>
              <w:keepNext/>
              <w:jc w:val="center"/>
            </w:pPr>
            <w:r>
              <w:rPr>
                <w:szCs w:val="24"/>
              </w:rPr>
              <w:t xml:space="preserve">С 2015 </w:t>
            </w:r>
            <w:proofErr w:type="spellStart"/>
            <w:r>
              <w:rPr>
                <w:szCs w:val="24"/>
              </w:rPr>
              <w:t>года</w:t>
            </w:r>
            <w:proofErr w:type="spellEnd"/>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CB57BDA" w14:textId="77777777" w:rsidR="00BF34C4" w:rsidRDefault="00A92697" w:rsidP="00B743BB">
            <w:pPr>
              <w:keepNext/>
              <w:jc w:val="center"/>
            </w:pPr>
            <w:r>
              <w:rPr>
                <w:szCs w:val="24"/>
              </w:rPr>
              <w:t xml:space="preserve">С 2021 </w:t>
            </w:r>
            <w:proofErr w:type="spellStart"/>
            <w:r>
              <w:rPr>
                <w:szCs w:val="24"/>
              </w:rPr>
              <w:t>года</w:t>
            </w:r>
            <w:proofErr w:type="spellEnd"/>
          </w:p>
        </w:tc>
      </w:tr>
      <w:tr w:rsidR="00181CA9" w14:paraId="3C186774" w14:textId="77777777" w:rsidTr="0008117B">
        <w:trPr>
          <w:cantSplit/>
        </w:trPr>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0AEBEFE" w14:textId="77777777" w:rsidR="00BF34C4" w:rsidRDefault="00A92697" w:rsidP="00B743BB">
            <w:pPr>
              <w:keepNext/>
            </w:pPr>
            <w:proofErr w:type="spellStart"/>
            <w:r>
              <w:rPr>
                <w:szCs w:val="24"/>
              </w:rPr>
              <w:t>Записей</w:t>
            </w:r>
            <w:proofErr w:type="spellEnd"/>
            <w:r>
              <w:rPr>
                <w:szCs w:val="24"/>
              </w:rPr>
              <w:t xml:space="preserve"> в </w:t>
            </w:r>
            <w:proofErr w:type="spellStart"/>
            <w:r>
              <w:rPr>
                <w:szCs w:val="24"/>
              </w:rPr>
              <w:t>год</w:t>
            </w:r>
            <w:proofErr w:type="spellEnd"/>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AE2029E" w14:textId="77777777" w:rsidR="00BF34C4" w:rsidRDefault="00A92697" w:rsidP="00B743BB">
            <w:pPr>
              <w:keepNext/>
              <w:jc w:val="center"/>
            </w:pPr>
            <w:r>
              <w:rPr>
                <w:szCs w:val="24"/>
              </w:rPr>
              <w:t>~52 (</w:t>
            </w:r>
            <w:proofErr w:type="spellStart"/>
            <w:r>
              <w:rPr>
                <w:szCs w:val="24"/>
              </w:rPr>
              <w:t>еженедельно</w:t>
            </w:r>
            <w:proofErr w:type="spellEnd"/>
            <w:r>
              <w:rPr>
                <w:szCs w:val="24"/>
              </w:rPr>
              <w:t>)</w:t>
            </w:r>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B8B5A6A" w14:textId="77777777" w:rsidR="00BF34C4" w:rsidRDefault="00A92697" w:rsidP="00B743BB">
            <w:pPr>
              <w:keepNext/>
              <w:jc w:val="center"/>
            </w:pPr>
            <w:r>
              <w:rPr>
                <w:szCs w:val="24"/>
              </w:rPr>
              <w:t xml:space="preserve">~35 040 (4 </w:t>
            </w:r>
            <w:proofErr w:type="spellStart"/>
            <w:r>
              <w:rPr>
                <w:szCs w:val="24"/>
              </w:rPr>
              <w:t>станции</w:t>
            </w:r>
            <w:proofErr w:type="spellEnd"/>
            <w:r>
              <w:rPr>
                <w:szCs w:val="24"/>
              </w:rPr>
              <w:t xml:space="preserve"> × 3 </w:t>
            </w:r>
            <w:proofErr w:type="spellStart"/>
            <w:r>
              <w:rPr>
                <w:szCs w:val="24"/>
              </w:rPr>
              <w:t>глубины</w:t>
            </w:r>
            <w:proofErr w:type="spellEnd"/>
            <w:r>
              <w:rPr>
                <w:szCs w:val="24"/>
              </w:rPr>
              <w:t>)</w:t>
            </w:r>
          </w:p>
        </w:tc>
      </w:tr>
      <w:tr w:rsidR="00181CA9" w14:paraId="727ECE68" w14:textId="77777777" w:rsidTr="0008117B">
        <w:trPr>
          <w:cantSplit/>
        </w:trPr>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F45A9E8" w14:textId="77777777" w:rsidR="00BF34C4" w:rsidRDefault="00A92697" w:rsidP="00B743BB">
            <w:pPr>
              <w:keepNext/>
            </w:pPr>
            <w:proofErr w:type="spellStart"/>
            <w:r>
              <w:rPr>
                <w:szCs w:val="24"/>
              </w:rPr>
              <w:t>Источник</w:t>
            </w:r>
            <w:proofErr w:type="spellEnd"/>
            <w:r>
              <w:rPr>
                <w:szCs w:val="24"/>
              </w:rPr>
              <w:t xml:space="preserve"> данных</w:t>
            </w:r>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E93D7CF" w14:textId="77777777" w:rsidR="00BF34C4" w:rsidRDefault="00A92697" w:rsidP="00B743BB">
            <w:pPr>
              <w:keepNext/>
              <w:jc w:val="center"/>
            </w:pPr>
            <w:r>
              <w:rPr>
                <w:szCs w:val="24"/>
              </w:rPr>
              <w:t>EOSDA API: /soil-moisture</w:t>
            </w:r>
          </w:p>
        </w:tc>
        <w:tc>
          <w:tcPr>
            <w:tcW w:w="3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8CB18B0" w14:textId="77777777" w:rsidR="00BF34C4" w:rsidRDefault="00A92697" w:rsidP="00B743BB">
            <w:pPr>
              <w:keepNext/>
              <w:jc w:val="center"/>
            </w:pPr>
            <w:r>
              <w:rPr>
                <w:szCs w:val="24"/>
              </w:rPr>
              <w:t xml:space="preserve">MQTT: </w:t>
            </w:r>
            <w:proofErr w:type="gramStart"/>
            <w:r>
              <w:rPr>
                <w:szCs w:val="24"/>
              </w:rPr>
              <w:t>sensors/{id}/</w:t>
            </w:r>
            <w:proofErr w:type="gramEnd"/>
            <w:r>
              <w:rPr>
                <w:szCs w:val="24"/>
              </w:rPr>
              <w:t>soil</w:t>
            </w:r>
          </w:p>
        </w:tc>
      </w:tr>
    </w:tbl>
    <w:p w14:paraId="5928974A" w14:textId="77777777" w:rsidR="00DC22E4" w:rsidRDefault="00DC22E4" w:rsidP="00181CA9">
      <w:pPr>
        <w:ind w:firstLine="709"/>
        <w:jc w:val="both"/>
        <w:rPr>
          <w:sz w:val="24"/>
          <w:szCs w:val="24"/>
          <w:lang w:val="ru-RU"/>
        </w:rPr>
      </w:pPr>
    </w:p>
    <w:p w14:paraId="05C16E03" w14:textId="7FB4E0FF" w:rsidR="00BF34C4" w:rsidRPr="00011261" w:rsidRDefault="00A92697" w:rsidP="00181CA9">
      <w:pPr>
        <w:ind w:firstLine="709"/>
        <w:jc w:val="both"/>
        <w:rPr>
          <w:lang w:val="ru-RU"/>
        </w:rPr>
      </w:pPr>
      <w:r w:rsidRPr="00011261">
        <w:rPr>
          <w:sz w:val="24"/>
          <w:szCs w:val="24"/>
          <w:lang w:val="ru-RU"/>
        </w:rPr>
        <w:t xml:space="preserve">Примечание – Составлено автором на основе технической документации </w:t>
      </w:r>
      <w:r w:rsidRPr="00011261">
        <w:rPr>
          <w:sz w:val="24"/>
          <w:szCs w:val="24"/>
        </w:rPr>
        <w:t>NASA</w:t>
      </w:r>
      <w:r w:rsidRPr="00011261">
        <w:rPr>
          <w:sz w:val="24"/>
          <w:szCs w:val="24"/>
          <w:lang w:val="ru-RU"/>
        </w:rPr>
        <w:t xml:space="preserve"> </w:t>
      </w:r>
      <w:r w:rsidRPr="00011261">
        <w:rPr>
          <w:sz w:val="24"/>
          <w:szCs w:val="24"/>
        </w:rPr>
        <w:t>SMAP</w:t>
      </w:r>
      <w:r w:rsidRPr="00011261">
        <w:rPr>
          <w:sz w:val="24"/>
          <w:szCs w:val="24"/>
          <w:lang w:val="ru-RU"/>
        </w:rPr>
        <w:t xml:space="preserve"> и спецификаций датчиков</w:t>
      </w:r>
    </w:p>
    <w:p w14:paraId="0E01536E" w14:textId="77777777" w:rsidR="00BF34C4" w:rsidRPr="00B05D1B" w:rsidRDefault="00BF34C4">
      <w:pPr>
        <w:rPr>
          <w:lang w:val="ru-RU"/>
        </w:rPr>
      </w:pPr>
    </w:p>
    <w:p w14:paraId="68A610E0" w14:textId="3FD0C351" w:rsidR="00BF34C4" w:rsidRPr="004D21C9" w:rsidRDefault="00A92697" w:rsidP="00181CA9">
      <w:pPr>
        <w:ind w:firstLine="709"/>
        <w:jc w:val="both"/>
        <w:rPr>
          <w:lang w:val="ru-RU"/>
        </w:rPr>
      </w:pPr>
      <w:r w:rsidRPr="004D21C9">
        <w:rPr>
          <w:lang w:val="ru-RU"/>
        </w:rPr>
        <w:t xml:space="preserve">Алгоритм калибровки спутниковых данных по наземным измерениям реализован на основе линейной регрессии с учётом пространственной неоднородности. Для каждой точки измерений </w:t>
      </w:r>
      <w:proofErr w:type="spellStart"/>
      <w:r w:rsidRPr="004D21C9">
        <w:rPr>
          <w:lang w:val="ru-RU"/>
        </w:rPr>
        <w:t>IoT</w:t>
      </w:r>
      <w:proofErr w:type="spellEnd"/>
      <w:r w:rsidRPr="004D21C9">
        <w:rPr>
          <w:lang w:val="ru-RU"/>
        </w:rPr>
        <w:t xml:space="preserve">-датчика выполняется сопоставление с ближайшим пикселем SMAP посредством пространственного запроса </w:t>
      </w:r>
      <w:proofErr w:type="spellStart"/>
      <w:r w:rsidRPr="004D21C9">
        <w:rPr>
          <w:lang w:val="ru-RU"/>
        </w:rPr>
        <w:t>PostGIS</w:t>
      </w:r>
      <w:proofErr w:type="spellEnd"/>
      <w:r w:rsidRPr="004D21C9">
        <w:rPr>
          <w:lang w:val="ru-RU"/>
        </w:rPr>
        <w:t xml:space="preserve">. Калиброванное значение влажности рассчитывается по формуле: </w:t>
      </w:r>
      <w:proofErr w:type="spellStart"/>
      <w:r w:rsidRPr="004D21C9">
        <w:rPr>
          <w:lang w:val="ru-RU"/>
        </w:rPr>
        <w:t>SM_cal</w:t>
      </w:r>
      <w:proofErr w:type="spellEnd"/>
      <w:r w:rsidRPr="004D21C9">
        <w:rPr>
          <w:lang w:val="ru-RU"/>
        </w:rPr>
        <w:t xml:space="preserve"> = α·SM_SMAP + β·</w:t>
      </w:r>
      <w:proofErr w:type="spellStart"/>
      <w:r w:rsidRPr="004D21C9">
        <w:rPr>
          <w:lang w:val="ru-RU"/>
        </w:rPr>
        <w:t>SM_IoT</w:t>
      </w:r>
      <w:proofErr w:type="spellEnd"/>
      <w:r w:rsidRPr="004D21C9">
        <w:rPr>
          <w:lang w:val="ru-RU"/>
        </w:rPr>
        <w:t xml:space="preserve"> + γ, где α и β — весовые коэффициенты, определённые методом наименьших квадратов, γ — поправка смещения. По данным 2021–2024 </w:t>
      </w:r>
      <w:proofErr w:type="spellStart"/>
      <w:r w:rsidRPr="004D21C9">
        <w:rPr>
          <w:lang w:val="ru-RU"/>
        </w:rPr>
        <w:t>гг</w:t>
      </w:r>
      <w:proofErr w:type="spellEnd"/>
      <w:r w:rsidRPr="004D21C9">
        <w:rPr>
          <w:lang w:val="ru-RU"/>
        </w:rPr>
        <w:t xml:space="preserve"> коэффициент детерминации калибровки составляет R² = 0.87 при RMSE = 0.032 м³/м³ [60, с. 11–20].</w:t>
      </w:r>
    </w:p>
    <w:p w14:paraId="52091996" w14:textId="77777777" w:rsidR="00F4657B" w:rsidRDefault="00A92697" w:rsidP="00F4657B">
      <w:pPr>
        <w:ind w:firstLine="709"/>
        <w:jc w:val="both"/>
        <w:rPr>
          <w:lang w:val="ru-RU"/>
        </w:rPr>
      </w:pPr>
      <w:r w:rsidRPr="004D21C9">
        <w:rPr>
          <w:lang w:val="ru-RU"/>
        </w:rPr>
        <w:t>Интерпретация значений влажности почвы выполняется с учётом агрономических потребностей яблоневых насаждений и физических свойств почв экспериментального участка (тёмно-каштановые почвы предгорной зоны). Согласно рекомендациям ФАО, оптимальная влажность почвы для яблони в</w:t>
      </w:r>
    </w:p>
    <w:p w14:paraId="422762D0" w14:textId="77777777" w:rsidR="00F4657B" w:rsidRDefault="00F4657B"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4F94BB91" w14:textId="77777777" w:rsidR="00F4657B" w:rsidRDefault="00F4657B" w:rsidP="00F4657B">
      <w:pPr>
        <w:jc w:val="both"/>
        <w:rPr>
          <w:lang w:val="ru-RU"/>
        </w:rPr>
      </w:pPr>
    </w:p>
    <w:p w14:paraId="45E24C86" w14:textId="088E2100" w:rsidR="00BF34C4" w:rsidRPr="004D21C9" w:rsidRDefault="00A92697" w:rsidP="00F4657B">
      <w:pPr>
        <w:jc w:val="both"/>
        <w:rPr>
          <w:lang w:val="ru-RU"/>
        </w:rPr>
      </w:pPr>
      <w:r w:rsidRPr="004D21C9">
        <w:rPr>
          <w:lang w:val="ru-RU"/>
        </w:rPr>
        <w:t>период активной вегетации составляет 25–40% от объёма (что соответствует 60–80% от наименьшей влагоёмкости). Снижение влажности ниже 15% классифицируется как засуха, требующая немедленного орошения [64, с. 100–150].</w:t>
      </w:r>
    </w:p>
    <w:p w14:paraId="689D761E" w14:textId="77777777" w:rsidR="009D486A" w:rsidRPr="00B05D1B" w:rsidRDefault="009D486A" w:rsidP="00C84A13">
      <w:pPr>
        <w:rPr>
          <w:lang w:val="ru-RU"/>
        </w:rPr>
      </w:pPr>
    </w:p>
    <w:p w14:paraId="159E80C8" w14:textId="77777777" w:rsidR="00BF34C4" w:rsidRDefault="00A92697" w:rsidP="00181CA9">
      <w:pPr>
        <w:keepNext/>
        <w:jc w:val="both"/>
        <w:rPr>
          <w:lang w:val="ru-RU"/>
        </w:rPr>
      </w:pPr>
      <w:r w:rsidRPr="00341506">
        <w:rPr>
          <w:lang w:val="ru-RU"/>
        </w:rPr>
        <w:t>Таблица В.10 – Классификация уровней влажности почвы и агрономические рекомендации</w:t>
      </w:r>
    </w:p>
    <w:p w14:paraId="60DAA160" w14:textId="77777777" w:rsidR="00A55843" w:rsidRPr="00341506" w:rsidRDefault="00A55843" w:rsidP="00181CA9">
      <w:pPr>
        <w:keepNext/>
        <w:jc w:val="both"/>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96"/>
        <w:gridCol w:w="1926"/>
        <w:gridCol w:w="2193"/>
        <w:gridCol w:w="1913"/>
        <w:gridCol w:w="2090"/>
      </w:tblGrid>
      <w:tr w:rsidR="00181CA9" w:rsidRPr="00341506" w14:paraId="0EB65B5C" w14:textId="77777777" w:rsidTr="00B743BB">
        <w:trPr>
          <w:cantSplit/>
        </w:trPr>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CBF32CC" w14:textId="77777777" w:rsidR="00BF34C4" w:rsidRPr="00341506" w:rsidRDefault="00A92697" w:rsidP="00B743BB">
            <w:pPr>
              <w:keepNext/>
              <w:jc w:val="center"/>
            </w:pPr>
            <w:proofErr w:type="spellStart"/>
            <w:r w:rsidRPr="00341506">
              <w:rPr>
                <w:szCs w:val="24"/>
              </w:rPr>
              <w:t>Класс</w:t>
            </w:r>
            <w:proofErr w:type="spellEnd"/>
          </w:p>
        </w:tc>
        <w:tc>
          <w:tcPr>
            <w:tcW w:w="20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E0CBA83" w14:textId="77777777" w:rsidR="00BF34C4" w:rsidRPr="00341506" w:rsidRDefault="00A92697" w:rsidP="00B743BB">
            <w:pPr>
              <w:keepNext/>
              <w:jc w:val="center"/>
            </w:pPr>
            <w:proofErr w:type="spellStart"/>
            <w:proofErr w:type="gramStart"/>
            <w:r w:rsidRPr="00341506">
              <w:rPr>
                <w:szCs w:val="24"/>
              </w:rPr>
              <w:t>Влажность</w:t>
            </w:r>
            <w:proofErr w:type="spellEnd"/>
            <w:r w:rsidRPr="00341506">
              <w:rPr>
                <w:szCs w:val="24"/>
              </w:rPr>
              <w:t>,</w:t>
            </w:r>
            <w:r>
              <w:rPr>
                <w:szCs w:val="24"/>
              </w:rPr>
              <w:t>%</w:t>
            </w:r>
            <w:proofErr w:type="gramEnd"/>
          </w:p>
        </w:tc>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95C1DE9" w14:textId="77777777" w:rsidR="00BF34C4" w:rsidRPr="00341506" w:rsidRDefault="00A92697" w:rsidP="00B743BB">
            <w:pPr>
              <w:keepNext/>
              <w:jc w:val="center"/>
            </w:pPr>
            <w:proofErr w:type="spellStart"/>
            <w:r w:rsidRPr="00341506">
              <w:rPr>
                <w:szCs w:val="24"/>
              </w:rPr>
              <w:t>Состояние</w:t>
            </w:r>
            <w:proofErr w:type="spellEnd"/>
            <w:r w:rsidRPr="00341506">
              <w:rPr>
                <w:szCs w:val="24"/>
              </w:rPr>
              <w:t xml:space="preserve"> </w:t>
            </w:r>
            <w:proofErr w:type="spellStart"/>
            <w:r w:rsidRPr="00341506">
              <w:rPr>
                <w:szCs w:val="24"/>
              </w:rPr>
              <w:t>почвы</w:t>
            </w:r>
            <w:proofErr w:type="spellEnd"/>
          </w:p>
        </w:tc>
        <w:tc>
          <w:tcPr>
            <w:tcW w:w="20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DF46A2E" w14:textId="77777777" w:rsidR="00BF34C4" w:rsidRPr="00341506" w:rsidRDefault="00A92697" w:rsidP="00B743BB">
            <w:pPr>
              <w:keepNext/>
              <w:jc w:val="center"/>
            </w:pPr>
            <w:proofErr w:type="spellStart"/>
            <w:r w:rsidRPr="00341506">
              <w:rPr>
                <w:szCs w:val="24"/>
              </w:rPr>
              <w:t>Риск</w:t>
            </w:r>
            <w:proofErr w:type="spellEnd"/>
            <w:r w:rsidRPr="00341506">
              <w:rPr>
                <w:szCs w:val="24"/>
              </w:rPr>
              <w:t xml:space="preserve"> </w:t>
            </w:r>
            <w:proofErr w:type="spellStart"/>
            <w:r w:rsidRPr="00341506">
              <w:rPr>
                <w:szCs w:val="24"/>
              </w:rPr>
              <w:t>для</w:t>
            </w:r>
            <w:proofErr w:type="spellEnd"/>
            <w:r w:rsidRPr="00341506">
              <w:rPr>
                <w:szCs w:val="24"/>
              </w:rPr>
              <w:t xml:space="preserve"> </w:t>
            </w:r>
            <w:proofErr w:type="spellStart"/>
            <w:r w:rsidRPr="00341506">
              <w:rPr>
                <w:szCs w:val="24"/>
              </w:rPr>
              <w:t>яблони</w:t>
            </w:r>
            <w:proofErr w:type="spellEnd"/>
          </w:p>
        </w:tc>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49A4E2F" w14:textId="77777777" w:rsidR="00BF34C4" w:rsidRPr="00341506" w:rsidRDefault="00A92697" w:rsidP="00B743BB">
            <w:pPr>
              <w:keepNext/>
              <w:jc w:val="center"/>
            </w:pPr>
            <w:proofErr w:type="spellStart"/>
            <w:r w:rsidRPr="00341506">
              <w:rPr>
                <w:szCs w:val="24"/>
              </w:rPr>
              <w:t>Рекомендация</w:t>
            </w:r>
            <w:proofErr w:type="spellEnd"/>
          </w:p>
        </w:tc>
      </w:tr>
      <w:tr w:rsidR="00181CA9" w14:paraId="5B6E55DE" w14:textId="77777777" w:rsidTr="00B743BB">
        <w:trPr>
          <w:cantSplit/>
        </w:trPr>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4DB9CAF" w14:textId="77777777" w:rsidR="00BF34C4" w:rsidRDefault="00A92697" w:rsidP="00B743BB">
            <w:pPr>
              <w:keepNext/>
              <w:jc w:val="center"/>
            </w:pPr>
            <w:proofErr w:type="spellStart"/>
            <w:r>
              <w:rPr>
                <w:szCs w:val="24"/>
              </w:rPr>
              <w:t>Засуха</w:t>
            </w:r>
            <w:proofErr w:type="spellEnd"/>
          </w:p>
        </w:tc>
        <w:tc>
          <w:tcPr>
            <w:tcW w:w="20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816AB41" w14:textId="77777777" w:rsidR="00BF34C4" w:rsidRDefault="00A92697" w:rsidP="00B743BB">
            <w:pPr>
              <w:keepNext/>
              <w:jc w:val="center"/>
            </w:pPr>
            <w:proofErr w:type="spellStart"/>
            <w:r>
              <w:rPr>
                <w:szCs w:val="24"/>
              </w:rPr>
              <w:t>менее</w:t>
            </w:r>
            <w:proofErr w:type="spellEnd"/>
            <w:r>
              <w:rPr>
                <w:szCs w:val="24"/>
              </w:rPr>
              <w:t xml:space="preserve"> 15</w:t>
            </w:r>
          </w:p>
        </w:tc>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8B4D9F9" w14:textId="77777777" w:rsidR="00BF34C4" w:rsidRDefault="00A92697" w:rsidP="00B743BB">
            <w:pPr>
              <w:keepNext/>
              <w:jc w:val="center"/>
            </w:pPr>
            <w:proofErr w:type="spellStart"/>
            <w:r>
              <w:rPr>
                <w:szCs w:val="24"/>
              </w:rPr>
              <w:t>Сильный</w:t>
            </w:r>
            <w:proofErr w:type="spellEnd"/>
            <w:r>
              <w:rPr>
                <w:szCs w:val="24"/>
              </w:rPr>
              <w:t xml:space="preserve"> </w:t>
            </w:r>
            <w:proofErr w:type="spellStart"/>
            <w:r>
              <w:rPr>
                <w:szCs w:val="24"/>
              </w:rPr>
              <w:t>дефицит</w:t>
            </w:r>
            <w:proofErr w:type="spellEnd"/>
          </w:p>
        </w:tc>
        <w:tc>
          <w:tcPr>
            <w:tcW w:w="20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D1AD496" w14:textId="77777777" w:rsidR="00BF34C4" w:rsidRDefault="00A92697" w:rsidP="00B743BB">
            <w:pPr>
              <w:keepNext/>
              <w:jc w:val="center"/>
            </w:pPr>
            <w:proofErr w:type="spellStart"/>
            <w:r>
              <w:rPr>
                <w:szCs w:val="24"/>
              </w:rPr>
              <w:t>Критический</w:t>
            </w:r>
            <w:proofErr w:type="spellEnd"/>
          </w:p>
        </w:tc>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95A61FF" w14:textId="77777777" w:rsidR="00BF34C4" w:rsidRDefault="00A92697" w:rsidP="00B743BB">
            <w:pPr>
              <w:keepNext/>
            </w:pPr>
            <w:proofErr w:type="spellStart"/>
            <w:r>
              <w:rPr>
                <w:szCs w:val="24"/>
              </w:rPr>
              <w:t>Экстренный</w:t>
            </w:r>
            <w:proofErr w:type="spellEnd"/>
            <w:r>
              <w:rPr>
                <w:szCs w:val="24"/>
              </w:rPr>
              <w:t xml:space="preserve"> </w:t>
            </w:r>
            <w:proofErr w:type="spellStart"/>
            <w:r>
              <w:rPr>
                <w:szCs w:val="24"/>
              </w:rPr>
              <w:t>полив</w:t>
            </w:r>
            <w:proofErr w:type="spellEnd"/>
          </w:p>
        </w:tc>
      </w:tr>
      <w:tr w:rsidR="00181CA9" w14:paraId="0A01CA76" w14:textId="77777777" w:rsidTr="00B743BB">
        <w:trPr>
          <w:cantSplit/>
        </w:trPr>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2E10482" w14:textId="77777777" w:rsidR="00BF34C4" w:rsidRDefault="00A92697" w:rsidP="00B743BB">
            <w:pPr>
              <w:keepNext/>
              <w:jc w:val="center"/>
            </w:pPr>
            <w:proofErr w:type="spellStart"/>
            <w:r>
              <w:rPr>
                <w:szCs w:val="24"/>
              </w:rPr>
              <w:t>Дефицит</w:t>
            </w:r>
            <w:proofErr w:type="spellEnd"/>
          </w:p>
        </w:tc>
        <w:tc>
          <w:tcPr>
            <w:tcW w:w="20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D76C76A" w14:textId="77777777" w:rsidR="00BF34C4" w:rsidRDefault="00A92697" w:rsidP="00B743BB">
            <w:pPr>
              <w:keepNext/>
              <w:jc w:val="center"/>
            </w:pPr>
            <w:r>
              <w:rPr>
                <w:szCs w:val="24"/>
              </w:rPr>
              <w:t>15–25</w:t>
            </w:r>
          </w:p>
        </w:tc>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0CD25B1" w14:textId="77777777" w:rsidR="00BF34C4" w:rsidRDefault="00A92697" w:rsidP="00B743BB">
            <w:pPr>
              <w:keepNext/>
              <w:jc w:val="center"/>
            </w:pPr>
            <w:proofErr w:type="spellStart"/>
            <w:r>
              <w:rPr>
                <w:szCs w:val="24"/>
              </w:rPr>
              <w:t>Недостаточная</w:t>
            </w:r>
            <w:proofErr w:type="spellEnd"/>
          </w:p>
        </w:tc>
        <w:tc>
          <w:tcPr>
            <w:tcW w:w="20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92BDEA0" w14:textId="77777777" w:rsidR="00BF34C4" w:rsidRDefault="00A92697" w:rsidP="00B743BB">
            <w:pPr>
              <w:keepNext/>
              <w:jc w:val="center"/>
            </w:pPr>
            <w:proofErr w:type="spellStart"/>
            <w:r>
              <w:rPr>
                <w:szCs w:val="24"/>
              </w:rPr>
              <w:t>Высокий</w:t>
            </w:r>
            <w:proofErr w:type="spellEnd"/>
          </w:p>
        </w:tc>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3088C78" w14:textId="77777777" w:rsidR="00BF34C4" w:rsidRDefault="00A92697" w:rsidP="00B743BB">
            <w:pPr>
              <w:keepNext/>
            </w:pPr>
            <w:proofErr w:type="spellStart"/>
            <w:r>
              <w:rPr>
                <w:szCs w:val="24"/>
              </w:rPr>
              <w:t>Плановый</w:t>
            </w:r>
            <w:proofErr w:type="spellEnd"/>
            <w:r>
              <w:rPr>
                <w:szCs w:val="24"/>
              </w:rPr>
              <w:t xml:space="preserve"> </w:t>
            </w:r>
            <w:proofErr w:type="spellStart"/>
            <w:r>
              <w:rPr>
                <w:szCs w:val="24"/>
              </w:rPr>
              <w:t>полив</w:t>
            </w:r>
            <w:proofErr w:type="spellEnd"/>
          </w:p>
        </w:tc>
      </w:tr>
      <w:tr w:rsidR="00181CA9" w14:paraId="7C563C2E" w14:textId="77777777" w:rsidTr="00B743BB">
        <w:trPr>
          <w:cantSplit/>
        </w:trPr>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1C0D5CE" w14:textId="77777777" w:rsidR="00BF34C4" w:rsidRDefault="00A92697" w:rsidP="00B743BB">
            <w:pPr>
              <w:keepNext/>
              <w:jc w:val="center"/>
            </w:pPr>
            <w:proofErr w:type="spellStart"/>
            <w:r>
              <w:rPr>
                <w:szCs w:val="24"/>
              </w:rPr>
              <w:t>Оптимум</w:t>
            </w:r>
            <w:proofErr w:type="spellEnd"/>
          </w:p>
        </w:tc>
        <w:tc>
          <w:tcPr>
            <w:tcW w:w="20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DD6F782" w14:textId="77777777" w:rsidR="00BF34C4" w:rsidRDefault="00A92697" w:rsidP="00B743BB">
            <w:pPr>
              <w:keepNext/>
              <w:jc w:val="center"/>
            </w:pPr>
            <w:r>
              <w:rPr>
                <w:szCs w:val="24"/>
              </w:rPr>
              <w:t>25–40</w:t>
            </w:r>
          </w:p>
        </w:tc>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AE20E7F" w14:textId="77777777" w:rsidR="00BF34C4" w:rsidRDefault="00A92697" w:rsidP="00B743BB">
            <w:pPr>
              <w:keepNext/>
              <w:jc w:val="center"/>
            </w:pPr>
            <w:proofErr w:type="spellStart"/>
            <w:r>
              <w:rPr>
                <w:szCs w:val="24"/>
              </w:rPr>
              <w:t>Оптимальная</w:t>
            </w:r>
            <w:proofErr w:type="spellEnd"/>
          </w:p>
        </w:tc>
        <w:tc>
          <w:tcPr>
            <w:tcW w:w="20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D52E790" w14:textId="77777777" w:rsidR="00BF34C4" w:rsidRDefault="00A92697" w:rsidP="00B743BB">
            <w:pPr>
              <w:keepNext/>
              <w:jc w:val="center"/>
            </w:pPr>
            <w:proofErr w:type="spellStart"/>
            <w:r>
              <w:rPr>
                <w:szCs w:val="24"/>
              </w:rPr>
              <w:t>Низкий</w:t>
            </w:r>
            <w:proofErr w:type="spellEnd"/>
          </w:p>
        </w:tc>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08A7FD1" w14:textId="77777777" w:rsidR="00BF34C4" w:rsidRDefault="00A92697" w:rsidP="00B743BB">
            <w:pPr>
              <w:keepNext/>
            </w:pPr>
            <w:proofErr w:type="spellStart"/>
            <w:r>
              <w:rPr>
                <w:szCs w:val="24"/>
              </w:rPr>
              <w:t>Поддержание</w:t>
            </w:r>
            <w:proofErr w:type="spellEnd"/>
            <w:r>
              <w:rPr>
                <w:szCs w:val="24"/>
              </w:rPr>
              <w:t xml:space="preserve"> </w:t>
            </w:r>
            <w:proofErr w:type="spellStart"/>
            <w:r>
              <w:rPr>
                <w:szCs w:val="24"/>
              </w:rPr>
              <w:t>режима</w:t>
            </w:r>
            <w:proofErr w:type="spellEnd"/>
          </w:p>
        </w:tc>
      </w:tr>
      <w:tr w:rsidR="00181CA9" w14:paraId="39C8559A" w14:textId="77777777" w:rsidTr="00B743BB">
        <w:trPr>
          <w:cantSplit/>
        </w:trPr>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34FA6F3" w14:textId="77777777" w:rsidR="00BF34C4" w:rsidRDefault="00A92697" w:rsidP="00B743BB">
            <w:pPr>
              <w:keepNext/>
              <w:jc w:val="center"/>
            </w:pPr>
            <w:proofErr w:type="spellStart"/>
            <w:r>
              <w:rPr>
                <w:szCs w:val="24"/>
              </w:rPr>
              <w:t>Влажная</w:t>
            </w:r>
            <w:proofErr w:type="spellEnd"/>
          </w:p>
        </w:tc>
        <w:tc>
          <w:tcPr>
            <w:tcW w:w="20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1C48407" w14:textId="77777777" w:rsidR="00BF34C4" w:rsidRDefault="00A92697" w:rsidP="00B743BB">
            <w:pPr>
              <w:keepNext/>
              <w:jc w:val="center"/>
            </w:pPr>
            <w:r>
              <w:rPr>
                <w:szCs w:val="24"/>
              </w:rPr>
              <w:t>40–55</w:t>
            </w:r>
          </w:p>
        </w:tc>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B09F2E3" w14:textId="77777777" w:rsidR="00BF34C4" w:rsidRDefault="00A92697" w:rsidP="00B743BB">
            <w:pPr>
              <w:keepNext/>
              <w:jc w:val="center"/>
            </w:pPr>
            <w:proofErr w:type="spellStart"/>
            <w:r>
              <w:rPr>
                <w:szCs w:val="24"/>
              </w:rPr>
              <w:t>Повышенная</w:t>
            </w:r>
            <w:proofErr w:type="spellEnd"/>
          </w:p>
        </w:tc>
        <w:tc>
          <w:tcPr>
            <w:tcW w:w="20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7B7A922" w14:textId="77777777" w:rsidR="00BF34C4" w:rsidRDefault="00A92697" w:rsidP="00B743BB">
            <w:pPr>
              <w:keepNext/>
              <w:jc w:val="center"/>
            </w:pPr>
            <w:proofErr w:type="spellStart"/>
            <w:r>
              <w:rPr>
                <w:szCs w:val="24"/>
              </w:rPr>
              <w:t>Умеренный</w:t>
            </w:r>
            <w:proofErr w:type="spellEnd"/>
          </w:p>
        </w:tc>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BE05FD0" w14:textId="77777777" w:rsidR="00BF34C4" w:rsidRDefault="00A92697" w:rsidP="00B743BB">
            <w:pPr>
              <w:keepNext/>
            </w:pPr>
            <w:proofErr w:type="spellStart"/>
            <w:r>
              <w:rPr>
                <w:szCs w:val="24"/>
              </w:rPr>
              <w:t>Сократить</w:t>
            </w:r>
            <w:proofErr w:type="spellEnd"/>
            <w:r>
              <w:rPr>
                <w:szCs w:val="24"/>
              </w:rPr>
              <w:t xml:space="preserve"> </w:t>
            </w:r>
            <w:proofErr w:type="spellStart"/>
            <w:r>
              <w:rPr>
                <w:szCs w:val="24"/>
              </w:rPr>
              <w:t>полив</w:t>
            </w:r>
            <w:proofErr w:type="spellEnd"/>
          </w:p>
        </w:tc>
      </w:tr>
      <w:tr w:rsidR="00181CA9" w14:paraId="1456F55E" w14:textId="77777777" w:rsidTr="00B743BB">
        <w:trPr>
          <w:cantSplit/>
        </w:trPr>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588C0C6" w14:textId="77777777" w:rsidR="00BF34C4" w:rsidRDefault="00A92697" w:rsidP="00B743BB">
            <w:pPr>
              <w:keepNext/>
              <w:jc w:val="center"/>
            </w:pPr>
            <w:proofErr w:type="spellStart"/>
            <w:r>
              <w:rPr>
                <w:szCs w:val="24"/>
              </w:rPr>
              <w:t>Избыток</w:t>
            </w:r>
            <w:proofErr w:type="spellEnd"/>
          </w:p>
        </w:tc>
        <w:tc>
          <w:tcPr>
            <w:tcW w:w="20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A583EDF" w14:textId="77777777" w:rsidR="00BF34C4" w:rsidRDefault="00A92697" w:rsidP="00B743BB">
            <w:pPr>
              <w:keepNext/>
              <w:jc w:val="center"/>
            </w:pPr>
            <w:proofErr w:type="spellStart"/>
            <w:r>
              <w:rPr>
                <w:szCs w:val="24"/>
              </w:rPr>
              <w:t>более</w:t>
            </w:r>
            <w:proofErr w:type="spellEnd"/>
            <w:r>
              <w:rPr>
                <w:szCs w:val="24"/>
              </w:rPr>
              <w:t xml:space="preserve"> 55</w:t>
            </w:r>
          </w:p>
        </w:tc>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670F423" w14:textId="77777777" w:rsidR="00BF34C4" w:rsidRDefault="00A92697" w:rsidP="00B743BB">
            <w:pPr>
              <w:keepNext/>
              <w:jc w:val="center"/>
            </w:pPr>
            <w:proofErr w:type="spellStart"/>
            <w:r>
              <w:rPr>
                <w:szCs w:val="24"/>
              </w:rPr>
              <w:t>Переувлажнение</w:t>
            </w:r>
            <w:proofErr w:type="spellEnd"/>
          </w:p>
        </w:tc>
        <w:tc>
          <w:tcPr>
            <w:tcW w:w="20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652B7C2" w14:textId="77777777" w:rsidR="00BF34C4" w:rsidRDefault="00A92697" w:rsidP="00B743BB">
            <w:pPr>
              <w:keepNext/>
              <w:jc w:val="center"/>
            </w:pPr>
            <w:proofErr w:type="spellStart"/>
            <w:r>
              <w:rPr>
                <w:szCs w:val="24"/>
              </w:rPr>
              <w:t>Высокий</w:t>
            </w:r>
            <w:proofErr w:type="spellEnd"/>
            <w:r>
              <w:rPr>
                <w:szCs w:val="24"/>
              </w:rPr>
              <w:t xml:space="preserve"> (</w:t>
            </w:r>
            <w:proofErr w:type="spellStart"/>
            <w:r>
              <w:rPr>
                <w:szCs w:val="24"/>
              </w:rPr>
              <w:t>гниль</w:t>
            </w:r>
            <w:proofErr w:type="spellEnd"/>
            <w:r>
              <w:rPr>
                <w:szCs w:val="24"/>
              </w:rPr>
              <w:t>)</w:t>
            </w:r>
          </w:p>
        </w:tc>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E606D89" w14:textId="77777777" w:rsidR="00BF34C4" w:rsidRDefault="00A92697" w:rsidP="00B743BB">
            <w:pPr>
              <w:keepNext/>
            </w:pPr>
            <w:proofErr w:type="spellStart"/>
            <w:r>
              <w:rPr>
                <w:szCs w:val="24"/>
              </w:rPr>
              <w:t>Прекратить</w:t>
            </w:r>
            <w:proofErr w:type="spellEnd"/>
            <w:r>
              <w:rPr>
                <w:szCs w:val="24"/>
              </w:rPr>
              <w:t xml:space="preserve"> </w:t>
            </w:r>
            <w:proofErr w:type="spellStart"/>
            <w:r>
              <w:rPr>
                <w:szCs w:val="24"/>
              </w:rPr>
              <w:t>полив</w:t>
            </w:r>
            <w:proofErr w:type="spellEnd"/>
          </w:p>
        </w:tc>
      </w:tr>
    </w:tbl>
    <w:p w14:paraId="17823938" w14:textId="77777777" w:rsidR="00A55843" w:rsidRDefault="00A55843" w:rsidP="00181CA9">
      <w:pPr>
        <w:ind w:firstLine="709"/>
        <w:jc w:val="both"/>
        <w:rPr>
          <w:sz w:val="24"/>
          <w:szCs w:val="24"/>
          <w:lang w:val="ru-RU"/>
        </w:rPr>
      </w:pPr>
    </w:p>
    <w:p w14:paraId="670FCD65" w14:textId="3E6DDB48" w:rsidR="00BF34C4" w:rsidRPr="00341506" w:rsidRDefault="00A92697" w:rsidP="00181CA9">
      <w:pPr>
        <w:ind w:firstLine="709"/>
        <w:jc w:val="both"/>
        <w:rPr>
          <w:lang w:val="ru-RU"/>
        </w:rPr>
      </w:pPr>
      <w:r w:rsidRPr="00341506">
        <w:rPr>
          <w:sz w:val="24"/>
          <w:szCs w:val="24"/>
          <w:lang w:val="ru-RU"/>
        </w:rPr>
        <w:t>Примечание – Составлено автором на основе агрономических рекомендаций ФАО и данных полевых наблюдений</w:t>
      </w:r>
    </w:p>
    <w:p w14:paraId="63EA52D7" w14:textId="77777777" w:rsidR="00BF34C4" w:rsidRPr="00B05D1B" w:rsidRDefault="00BF34C4">
      <w:pPr>
        <w:rPr>
          <w:lang w:val="ru-RU"/>
        </w:rPr>
      </w:pPr>
    </w:p>
    <w:p w14:paraId="64478903" w14:textId="77777777" w:rsidR="00BF34C4" w:rsidRPr="004D21C9" w:rsidRDefault="00A92697" w:rsidP="00181CA9">
      <w:pPr>
        <w:ind w:firstLine="709"/>
        <w:jc w:val="both"/>
        <w:rPr>
          <w:lang w:val="ru-RU"/>
        </w:rPr>
      </w:pPr>
      <w:r w:rsidRPr="004D21C9">
        <w:rPr>
          <w:lang w:val="ru-RU"/>
        </w:rPr>
        <w:t xml:space="preserve">Хранение данных влажности почвы реализовано в таблице </w:t>
      </w:r>
      <w:proofErr w:type="spellStart"/>
      <w:r w:rsidRPr="004D21C9">
        <w:rPr>
          <w:lang w:val="ru-RU"/>
        </w:rPr>
        <w:t>soil_moisture</w:t>
      </w:r>
      <w:proofErr w:type="spellEnd"/>
      <w:r w:rsidRPr="004D21C9">
        <w:rPr>
          <w:lang w:val="ru-RU"/>
        </w:rPr>
        <w:t xml:space="preserve"> базы данных </w:t>
      </w:r>
      <w:proofErr w:type="spellStart"/>
      <w:r w:rsidRPr="004D21C9">
        <w:rPr>
          <w:lang w:val="ru-RU"/>
        </w:rPr>
        <w:t>PostgreSQL</w:t>
      </w:r>
      <w:proofErr w:type="spellEnd"/>
      <w:r w:rsidRPr="004D21C9">
        <w:rPr>
          <w:lang w:val="ru-RU"/>
        </w:rPr>
        <w:t xml:space="preserve"> с расширениями </w:t>
      </w:r>
      <w:proofErr w:type="spellStart"/>
      <w:r w:rsidRPr="004D21C9">
        <w:rPr>
          <w:lang w:val="ru-RU"/>
        </w:rPr>
        <w:t>TimescaleDB</w:t>
      </w:r>
      <w:proofErr w:type="spellEnd"/>
      <w:r w:rsidRPr="004D21C9">
        <w:rPr>
          <w:lang w:val="ru-RU"/>
        </w:rPr>
        <w:t xml:space="preserve"> и </w:t>
      </w:r>
      <w:proofErr w:type="spellStart"/>
      <w:r w:rsidRPr="004D21C9">
        <w:rPr>
          <w:lang w:val="ru-RU"/>
        </w:rPr>
        <w:t>PostGIS</w:t>
      </w:r>
      <w:proofErr w:type="spellEnd"/>
      <w:r w:rsidRPr="004D21C9">
        <w:rPr>
          <w:lang w:val="ru-RU"/>
        </w:rPr>
        <w:t xml:space="preserve">. Таблица сконфигурирована как </w:t>
      </w:r>
      <w:proofErr w:type="spellStart"/>
      <w:r w:rsidRPr="004D21C9">
        <w:rPr>
          <w:lang w:val="ru-RU"/>
        </w:rPr>
        <w:t>hypertable</w:t>
      </w:r>
      <w:proofErr w:type="spellEnd"/>
      <w:r w:rsidRPr="004D21C9">
        <w:rPr>
          <w:lang w:val="ru-RU"/>
        </w:rPr>
        <w:t xml:space="preserve"> с интервалом </w:t>
      </w:r>
      <w:proofErr w:type="spellStart"/>
      <w:r w:rsidRPr="004D21C9">
        <w:rPr>
          <w:lang w:val="ru-RU"/>
        </w:rPr>
        <w:t>чанков</w:t>
      </w:r>
      <w:proofErr w:type="spellEnd"/>
      <w:r w:rsidRPr="004D21C9">
        <w:rPr>
          <w:lang w:val="ru-RU"/>
        </w:rPr>
        <w:t xml:space="preserve"> 7 дней, что оптимизирует производительность запросов к недавним данным. Поле </w:t>
      </w:r>
      <w:proofErr w:type="spellStart"/>
      <w:r w:rsidRPr="004D21C9">
        <w:rPr>
          <w:lang w:val="ru-RU"/>
        </w:rPr>
        <w:t>geometry</w:t>
      </w:r>
      <w:proofErr w:type="spellEnd"/>
      <w:r w:rsidRPr="004D21C9">
        <w:rPr>
          <w:lang w:val="ru-RU"/>
        </w:rPr>
        <w:t xml:space="preserve"> хранит координаты точки измерения в системе WGS84 (SRID: 4326), поле </w:t>
      </w:r>
      <w:proofErr w:type="spellStart"/>
      <w:r w:rsidRPr="004D21C9">
        <w:rPr>
          <w:lang w:val="ru-RU"/>
        </w:rPr>
        <w:t>source</w:t>
      </w:r>
      <w:proofErr w:type="spellEnd"/>
      <w:r w:rsidRPr="004D21C9">
        <w:rPr>
          <w:lang w:val="ru-RU"/>
        </w:rPr>
        <w:t xml:space="preserve"> идентифицирует источник данных (SMAP или </w:t>
      </w:r>
      <w:proofErr w:type="spellStart"/>
      <w:r w:rsidRPr="004D21C9">
        <w:rPr>
          <w:lang w:val="ru-RU"/>
        </w:rPr>
        <w:t>IoT</w:t>
      </w:r>
      <w:proofErr w:type="spellEnd"/>
      <w:r w:rsidRPr="004D21C9">
        <w:rPr>
          <w:lang w:val="ru-RU"/>
        </w:rPr>
        <w:t xml:space="preserve">), а поле </w:t>
      </w:r>
      <w:proofErr w:type="spellStart"/>
      <w:r w:rsidRPr="004D21C9">
        <w:rPr>
          <w:lang w:val="ru-RU"/>
        </w:rPr>
        <w:t>depth_cm</w:t>
      </w:r>
      <w:proofErr w:type="spellEnd"/>
      <w:r w:rsidRPr="004D21C9">
        <w:rPr>
          <w:lang w:val="ru-RU"/>
        </w:rPr>
        <w:t xml:space="preserve"> указывает глубину измерения. Индексы BRIN по </w:t>
      </w:r>
      <w:proofErr w:type="spellStart"/>
      <w:r w:rsidRPr="004D21C9">
        <w:rPr>
          <w:lang w:val="ru-RU"/>
        </w:rPr>
        <w:t>timestamp</w:t>
      </w:r>
      <w:proofErr w:type="spellEnd"/>
      <w:r w:rsidRPr="004D21C9">
        <w:rPr>
          <w:lang w:val="ru-RU"/>
        </w:rPr>
        <w:t xml:space="preserve"> и </w:t>
      </w:r>
      <w:proofErr w:type="spellStart"/>
      <w:r w:rsidRPr="004D21C9">
        <w:rPr>
          <w:lang w:val="ru-RU"/>
        </w:rPr>
        <w:t>GiST</w:t>
      </w:r>
      <w:proofErr w:type="spellEnd"/>
      <w:r w:rsidRPr="004D21C9">
        <w:rPr>
          <w:lang w:val="ru-RU"/>
        </w:rPr>
        <w:t xml:space="preserve"> по </w:t>
      </w:r>
      <w:proofErr w:type="spellStart"/>
      <w:r w:rsidRPr="004D21C9">
        <w:rPr>
          <w:lang w:val="ru-RU"/>
        </w:rPr>
        <w:t>geometry</w:t>
      </w:r>
      <w:proofErr w:type="spellEnd"/>
      <w:r w:rsidRPr="004D21C9">
        <w:rPr>
          <w:lang w:val="ru-RU"/>
        </w:rPr>
        <w:t xml:space="preserve"> обеспечивают эффективное выполнение пространственно-временных запросов [133, с. 651–700].</w:t>
      </w:r>
    </w:p>
    <w:p w14:paraId="27601275" w14:textId="77777777" w:rsidR="00BF34C4" w:rsidRPr="004D21C9" w:rsidRDefault="00A92697" w:rsidP="00181CA9">
      <w:pPr>
        <w:ind w:firstLine="709"/>
        <w:jc w:val="both"/>
        <w:rPr>
          <w:lang w:val="ru-RU"/>
        </w:rPr>
      </w:pPr>
      <w:r w:rsidRPr="004D21C9">
        <w:rPr>
          <w:lang w:val="ru-RU"/>
        </w:rPr>
        <w:t xml:space="preserve">Синхронизация спутниковых данных влажности осуществляется еженедельно посредством планировщика </w:t>
      </w:r>
      <w:proofErr w:type="spellStart"/>
      <w:r w:rsidRPr="004D21C9">
        <w:rPr>
          <w:lang w:val="ru-RU"/>
        </w:rPr>
        <w:t>pg_cron</w:t>
      </w:r>
      <w:proofErr w:type="spellEnd"/>
      <w:r w:rsidRPr="004D21C9">
        <w:rPr>
          <w:lang w:val="ru-RU"/>
        </w:rPr>
        <w:t xml:space="preserve"> и запроса к </w:t>
      </w:r>
      <w:proofErr w:type="spellStart"/>
      <w:r w:rsidRPr="004D21C9">
        <w:rPr>
          <w:lang w:val="ru-RU"/>
        </w:rPr>
        <w:t>endpoint</w:t>
      </w:r>
      <w:proofErr w:type="spellEnd"/>
      <w:r w:rsidRPr="004D21C9">
        <w:rPr>
          <w:lang w:val="ru-RU"/>
        </w:rPr>
        <w:t xml:space="preserve"> /</w:t>
      </w:r>
      <w:proofErr w:type="spellStart"/>
      <w:r w:rsidRPr="004D21C9">
        <w:rPr>
          <w:lang w:val="ru-RU"/>
        </w:rPr>
        <w:t>soil-moisture</w:t>
      </w:r>
      <w:proofErr w:type="spellEnd"/>
      <w:r w:rsidRPr="004D21C9">
        <w:rPr>
          <w:lang w:val="ru-RU"/>
        </w:rPr>
        <w:t xml:space="preserve"> EOSDA API. Ответ API содержит временной ряд значений влажности в формате JSON с указанием даты измерения и среднего значения по области интереса. Наземные данные поступают в режиме реального времени через MQTT-брокер с топиком </w:t>
      </w:r>
      <w:proofErr w:type="spellStart"/>
      <w:r w:rsidRPr="004D21C9">
        <w:rPr>
          <w:lang w:val="ru-RU"/>
        </w:rPr>
        <w:t>sensors</w:t>
      </w:r>
      <w:proofErr w:type="spellEnd"/>
      <w:r w:rsidRPr="004D21C9">
        <w:rPr>
          <w:lang w:val="ru-RU"/>
        </w:rPr>
        <w:t>/{</w:t>
      </w:r>
      <w:proofErr w:type="spellStart"/>
      <w:r w:rsidRPr="004D21C9">
        <w:rPr>
          <w:lang w:val="ru-RU"/>
        </w:rPr>
        <w:t>device_id</w:t>
      </w:r>
      <w:proofErr w:type="spellEnd"/>
      <w:r w:rsidRPr="004D21C9">
        <w:rPr>
          <w:lang w:val="ru-RU"/>
        </w:rPr>
        <w:t>}/</w:t>
      </w:r>
      <w:proofErr w:type="spellStart"/>
      <w:r w:rsidRPr="004D21C9">
        <w:rPr>
          <w:lang w:val="ru-RU"/>
        </w:rPr>
        <w:t>soil</w:t>
      </w:r>
      <w:proofErr w:type="spellEnd"/>
      <w:r w:rsidRPr="004D21C9">
        <w:rPr>
          <w:lang w:val="ru-RU"/>
        </w:rPr>
        <w:t xml:space="preserve"> и сохраняются в таблицу </w:t>
      </w:r>
      <w:proofErr w:type="spellStart"/>
      <w:r w:rsidRPr="004D21C9">
        <w:rPr>
          <w:lang w:val="ru-RU"/>
        </w:rPr>
        <w:t>soil_moisture</w:t>
      </w:r>
      <w:proofErr w:type="spellEnd"/>
      <w:r w:rsidRPr="004D21C9">
        <w:rPr>
          <w:lang w:val="ru-RU"/>
        </w:rPr>
        <w:t xml:space="preserve"> с минимальной задержкой [74, с. 161–190].</w:t>
      </w:r>
    </w:p>
    <w:p w14:paraId="3E369A32" w14:textId="77777777" w:rsidR="00F4657B" w:rsidRDefault="00F4657B"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1E398F89" w14:textId="77777777" w:rsidR="00F4657B" w:rsidRDefault="00F4657B" w:rsidP="00181CA9">
      <w:pPr>
        <w:ind w:firstLine="709"/>
        <w:jc w:val="both"/>
        <w:rPr>
          <w:lang w:val="ru-RU"/>
        </w:rPr>
      </w:pPr>
    </w:p>
    <w:p w14:paraId="2BB0C83B" w14:textId="154BF66E" w:rsidR="00BF34C4" w:rsidRPr="004D21C9" w:rsidRDefault="00A92697" w:rsidP="00181CA9">
      <w:pPr>
        <w:ind w:firstLine="709"/>
        <w:jc w:val="both"/>
        <w:rPr>
          <w:lang w:val="ru-RU"/>
        </w:rPr>
      </w:pPr>
      <w:r w:rsidRPr="004D21C9">
        <w:rPr>
          <w:lang w:val="ru-RU"/>
        </w:rPr>
        <w:t>Анализ данных мониторинга 2024 года показал высокую корреляцию между спутниковыми и наземн</w:t>
      </w:r>
      <w:r w:rsidRPr="00A84D1C">
        <w:rPr>
          <w:lang w:val="ru-RU"/>
        </w:rPr>
        <w:t>ыми измерениями влажности верхнего слоя почвы (</w:t>
      </w:r>
      <w:r w:rsidRPr="00A84D1C">
        <w:t>r</w:t>
      </w:r>
      <w:r w:rsidRPr="00A84D1C">
        <w:rPr>
          <w:lang w:val="ru-RU"/>
        </w:rPr>
        <w:t xml:space="preserve"> = 0.83, </w:t>
      </w:r>
      <w:r w:rsidRPr="00A84D1C">
        <w:t>p</w:t>
      </w:r>
      <w:r w:rsidRPr="00A84D1C">
        <w:rPr>
          <w:lang w:val="ru-RU"/>
        </w:rPr>
        <w:t xml:space="preserve"> менее 0.001). За вегетационный сезон система выявила три эпизода засухи продолжительностью 5–12 дней, что позволило своевременно скорректировать режим орошения. Экономия поливной воды благодаря оптимизации графика орошения составила 18% по сравнению с фиксированным расписанием полива.</w:t>
      </w:r>
    </w:p>
    <w:p w14:paraId="37FE3BFA" w14:textId="77777777" w:rsidR="00BF34C4" w:rsidRPr="008310BB" w:rsidRDefault="00A92697" w:rsidP="00181CA9">
      <w:pPr>
        <w:ind w:firstLine="709"/>
        <w:jc w:val="both"/>
        <w:rPr>
          <w:lang w:val="ru-RU"/>
        </w:rPr>
      </w:pPr>
      <w:r w:rsidRPr="00732E6E">
        <w:rPr>
          <w:lang w:val="ru-RU"/>
        </w:rPr>
        <w:t xml:space="preserve">Резюмируя вышеизложенное, </w:t>
      </w:r>
      <w:r w:rsidRPr="004D21C9">
        <w:rPr>
          <w:lang w:val="ru-RU"/>
        </w:rPr>
        <w:t xml:space="preserve">комплексный мониторинг влажности почвы на основе спутниковых данных </w:t>
      </w:r>
      <w:r>
        <w:t>SMAP</w:t>
      </w:r>
      <w:r w:rsidRPr="004D21C9">
        <w:rPr>
          <w:lang w:val="ru-RU"/>
        </w:rPr>
        <w:t xml:space="preserve"> и наземных </w:t>
      </w:r>
      <w:r>
        <w:t>IoT</w:t>
      </w:r>
      <w:r w:rsidRPr="004D21C9">
        <w:rPr>
          <w:lang w:val="ru-RU"/>
        </w:rPr>
        <w:t xml:space="preserve">-датчиков обеспечивает всестороннюю </w:t>
      </w:r>
      <w:r w:rsidRPr="007844CE">
        <w:rPr>
          <w:lang w:val="ru-RU"/>
        </w:rPr>
        <w:t xml:space="preserve">оценку водного режима экспериментального участка. </w:t>
      </w:r>
      <w:r w:rsidRPr="004D21C9">
        <w:rPr>
          <w:lang w:val="ru-RU"/>
        </w:rPr>
        <w:t xml:space="preserve">Калибровка спутниковых данных по наземным измерениям повышает точность оценок и позволяет учитывать локальные особенности почв. Автоматизированная классификация уровней влажности и формирование рекомендаций по орошению способствуют рациональному использованию водных ресурсов и поддержанию оптимальных условий для роста плодовых </w:t>
      </w:r>
      <w:r w:rsidRPr="008310BB">
        <w:rPr>
          <w:lang w:val="ru-RU"/>
        </w:rPr>
        <w:t>культур.</w:t>
      </w:r>
    </w:p>
    <w:p w14:paraId="2F4FB6AB" w14:textId="07BC50F1" w:rsidR="00BF34C4" w:rsidRPr="00181CA9" w:rsidRDefault="00A92697" w:rsidP="00181CA9">
      <w:pPr>
        <w:ind w:firstLine="709"/>
        <w:jc w:val="both"/>
        <w:rPr>
          <w:lang w:val="ru-RU"/>
        </w:rPr>
      </w:pPr>
      <w:r w:rsidRPr="00181CA9">
        <w:rPr>
          <w:lang w:val="ru-RU"/>
        </w:rPr>
        <w:t xml:space="preserve">Анализ динамики состояния агроэкосистемы по данным дистанционного зондирования </w:t>
      </w:r>
    </w:p>
    <w:p w14:paraId="201F9796" w14:textId="77777777" w:rsidR="00BF34C4" w:rsidRPr="00660242" w:rsidRDefault="00A92697" w:rsidP="00181CA9">
      <w:pPr>
        <w:ind w:firstLine="709"/>
        <w:jc w:val="both"/>
        <w:rPr>
          <w:lang w:val="ru-RU"/>
        </w:rPr>
      </w:pPr>
      <w:r w:rsidRPr="008310BB">
        <w:rPr>
          <w:lang w:val="ru-RU"/>
        </w:rPr>
        <w:t xml:space="preserve">Анализ динамики состояния агроэкосистемы представляет собой комплекс методов обработки временных рядов вегетационных индексов, направленных на выявление сезонных закономерностей, долгосрочных трендов и аномальных отклонений. В системе MOM SENSOR реализован набор аналитических функций, использующих возможности расширения </w:t>
      </w:r>
      <w:proofErr w:type="spellStart"/>
      <w:r w:rsidRPr="008310BB">
        <w:rPr>
          <w:lang w:val="ru-RU"/>
        </w:rPr>
        <w:t>TimescaleDB</w:t>
      </w:r>
      <w:proofErr w:type="spellEnd"/>
      <w:r w:rsidRPr="008310BB">
        <w:rPr>
          <w:lang w:val="ru-RU"/>
        </w:rPr>
        <w:t xml:space="preserve"> для эффективной обработки больших объёмов пространственно-временных данных [97, с. 91–100].</w:t>
      </w:r>
    </w:p>
    <w:p w14:paraId="77072AAF" w14:textId="77777777" w:rsidR="00BF34C4" w:rsidRPr="00660242" w:rsidRDefault="00A92697" w:rsidP="00181CA9">
      <w:pPr>
        <w:ind w:firstLine="709"/>
        <w:jc w:val="both"/>
        <w:rPr>
          <w:lang w:val="ru-RU"/>
        </w:rPr>
      </w:pPr>
      <w:r>
        <w:rPr>
          <w:lang w:val="ru-RU"/>
        </w:rPr>
        <w:t>Базовым методом анализа является STL-декомпозиция (</w:t>
      </w:r>
      <w:proofErr w:type="spellStart"/>
      <w:r>
        <w:rPr>
          <w:lang w:val="ru-RU"/>
        </w:rPr>
        <w:t>Seasonal</w:t>
      </w:r>
      <w:proofErr w:type="spellEnd"/>
      <w:r>
        <w:rPr>
          <w:lang w:val="ru-RU"/>
        </w:rPr>
        <w:t xml:space="preserve"> </w:t>
      </w:r>
      <w:proofErr w:type="spellStart"/>
      <w:r>
        <w:rPr>
          <w:lang w:val="ru-RU"/>
        </w:rPr>
        <w:t>and</w:t>
      </w:r>
      <w:proofErr w:type="spellEnd"/>
      <w:r>
        <w:rPr>
          <w:lang w:val="ru-RU"/>
        </w:rPr>
        <w:t xml:space="preserve"> Trend </w:t>
      </w:r>
      <w:proofErr w:type="spellStart"/>
      <w:r>
        <w:rPr>
          <w:lang w:val="ru-RU"/>
        </w:rPr>
        <w:t>decomposition</w:t>
      </w:r>
      <w:proofErr w:type="spellEnd"/>
      <w:r>
        <w:rPr>
          <w:lang w:val="ru-RU"/>
        </w:rPr>
        <w:t xml:space="preserve"> </w:t>
      </w:r>
      <w:proofErr w:type="spellStart"/>
      <w:r>
        <w:rPr>
          <w:lang w:val="ru-RU"/>
        </w:rPr>
        <w:t>using</w:t>
      </w:r>
      <w:proofErr w:type="spellEnd"/>
      <w:r>
        <w:rPr>
          <w:lang w:val="ru-RU"/>
        </w:rPr>
        <w:t xml:space="preserve"> </w:t>
      </w:r>
      <w:proofErr w:type="spellStart"/>
      <w:r>
        <w:rPr>
          <w:lang w:val="ru-RU"/>
        </w:rPr>
        <w:t>Loess</w:t>
      </w:r>
      <w:proofErr w:type="spellEnd"/>
      <w:r>
        <w:rPr>
          <w:lang w:val="ru-RU"/>
        </w:rPr>
        <w:t>), позволяющая разложить временной ряд NDVI на три компонента: тренд (Trend), сезонность (</w:t>
      </w:r>
      <w:proofErr w:type="spellStart"/>
      <w:r>
        <w:rPr>
          <w:lang w:val="ru-RU"/>
        </w:rPr>
        <w:t>Seasonal</w:t>
      </w:r>
      <w:proofErr w:type="spellEnd"/>
      <w:r>
        <w:rPr>
          <w:lang w:val="ru-RU"/>
        </w:rPr>
        <w:t>) и остаток (</w:t>
      </w:r>
      <w:proofErr w:type="spellStart"/>
      <w:r>
        <w:rPr>
          <w:lang w:val="ru-RU"/>
        </w:rPr>
        <w:t>Residual</w:t>
      </w:r>
      <w:proofErr w:type="spellEnd"/>
      <w:r>
        <w:rPr>
          <w:lang w:val="ru-RU"/>
        </w:rPr>
        <w:t xml:space="preserve">). Согласно </w:t>
      </w:r>
      <w:proofErr w:type="spellStart"/>
      <w:r>
        <w:rPr>
          <w:lang w:val="ru-RU"/>
        </w:rPr>
        <w:t>Cleveland</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al</w:t>
      </w:r>
      <w:proofErr w:type="spellEnd"/>
      <w:r>
        <w:rPr>
          <w:lang w:val="ru-RU"/>
        </w:rPr>
        <w:t>. (1990), данный подход обеспечивает робастное выделение сезонной составляющей даже при наличии выбросов в данных [119, с. 1–20]. Компонент тренда отражает многолетнюю динамику состояния сада, сезонный компонент характеризует фенологический цикл яблони, а остаток содержит информацию об аномальных событиях.</w:t>
      </w:r>
    </w:p>
    <w:p w14:paraId="21444FBE" w14:textId="77777777" w:rsidR="00F4657B" w:rsidRDefault="00F4657B"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7BC94F63" w14:textId="77777777" w:rsidR="009D486A" w:rsidRPr="00B05D1B" w:rsidRDefault="009D486A" w:rsidP="00C84A13">
      <w:pPr>
        <w:rPr>
          <w:lang w:val="ru-RU"/>
        </w:rPr>
      </w:pPr>
    </w:p>
    <w:p w14:paraId="68FD6991" w14:textId="77777777" w:rsidR="00BF34C4" w:rsidRDefault="00A92697" w:rsidP="00181CA9">
      <w:pPr>
        <w:jc w:val="center"/>
      </w:pPr>
      <w:r>
        <w:rPr>
          <w:noProof/>
        </w:rPr>
        <w:drawing>
          <wp:inline distT="0" distB="0" distL="0" distR="0" wp14:anchorId="0601B6EB" wp14:editId="0B0E73E2">
            <wp:extent cx="6090633" cy="3916907"/>
            <wp:effectExtent l="0" t="0" r="5715" b="7620"/>
            <wp:docPr id="68" name="fig_3_47" descr="P5424#yIS1" title="Анализ динам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fig_3_47" descr="P5424#yIS1" title="Анализ динамики"/>
                    <pic:cNvPicPr>
                      <a:picLocks noChangeAspect="1" noChangeArrowheads="1"/>
                    </pic:cNvPicPr>
                  </pic:nvPicPr>
                  <pic:blipFill>
                    <a:blip r:embed="rId75"/>
                    <a:srcRect/>
                    <a:stretch>
                      <a:fillRect/>
                    </a:stretch>
                  </pic:blipFill>
                  <pic:spPr bwMode="auto">
                    <a:xfrm>
                      <a:off x="0" y="0"/>
                      <a:ext cx="6095631" cy="3920121"/>
                    </a:xfrm>
                    <a:prstGeom prst="rect">
                      <a:avLst/>
                    </a:prstGeom>
                  </pic:spPr>
                </pic:pic>
              </a:graphicData>
            </a:graphic>
          </wp:inline>
        </w:drawing>
      </w:r>
    </w:p>
    <w:p w14:paraId="32CA2F04" w14:textId="77777777" w:rsidR="00A55843" w:rsidRDefault="00A55843" w:rsidP="00181CA9">
      <w:pPr>
        <w:jc w:val="center"/>
        <w:rPr>
          <w:lang w:val="ru-RU"/>
        </w:rPr>
      </w:pPr>
    </w:p>
    <w:p w14:paraId="5CC7D264" w14:textId="79D9C792" w:rsidR="00BF34C4" w:rsidRPr="00660242" w:rsidRDefault="00A92697" w:rsidP="00181CA9">
      <w:pPr>
        <w:jc w:val="center"/>
        <w:rPr>
          <w:lang w:val="ru-RU"/>
        </w:rPr>
      </w:pPr>
      <w:r>
        <w:rPr>
          <w:lang w:val="ru-RU"/>
        </w:rPr>
        <w:t>Рисунок В.11 – Анализ динамики состояния агроэкосистемы: методы обработки временных рядов NDVI [Разработано автором]</w:t>
      </w:r>
    </w:p>
    <w:p w14:paraId="2F78DE91" w14:textId="77777777" w:rsidR="00BF34C4" w:rsidRPr="00B05D1B" w:rsidRDefault="00BF34C4">
      <w:pPr>
        <w:rPr>
          <w:lang w:val="ru-RU"/>
        </w:rPr>
      </w:pPr>
    </w:p>
    <w:p w14:paraId="78DF23B0" w14:textId="77777777" w:rsidR="00BF34C4" w:rsidRPr="00660242" w:rsidRDefault="00A92697" w:rsidP="00181CA9">
      <w:pPr>
        <w:ind w:firstLine="709"/>
        <w:jc w:val="both"/>
        <w:rPr>
          <w:lang w:val="ru-RU"/>
        </w:rPr>
      </w:pPr>
      <w:r>
        <w:rPr>
          <w:lang w:val="ru-RU"/>
        </w:rPr>
        <w:t xml:space="preserve">Для сглаживания влияния облачности и атмосферных помех применяется метод скользящего среднего (Simple </w:t>
      </w:r>
      <w:proofErr w:type="spellStart"/>
      <w:r>
        <w:rPr>
          <w:lang w:val="ru-RU"/>
        </w:rPr>
        <w:t>Moving</w:t>
      </w:r>
      <w:proofErr w:type="spellEnd"/>
      <w:r>
        <w:rPr>
          <w:lang w:val="ru-RU"/>
        </w:rPr>
        <w:t xml:space="preserve"> </w:t>
      </w:r>
      <w:proofErr w:type="spellStart"/>
      <w:r>
        <w:rPr>
          <w:lang w:val="ru-RU"/>
        </w:rPr>
        <w:t>Average</w:t>
      </w:r>
      <w:proofErr w:type="spellEnd"/>
      <w:r>
        <w:rPr>
          <w:lang w:val="ru-RU"/>
        </w:rPr>
        <w:t xml:space="preserve">) с окном 7 дней. Выбор ширины окна обусловлен периодичностью пролёта спутника Sentinel-2 (5 дней) и необходимостью сохранения детальности сезонных изменений. Реализация метода в </w:t>
      </w:r>
      <w:proofErr w:type="spellStart"/>
      <w:r>
        <w:rPr>
          <w:lang w:val="ru-RU"/>
        </w:rPr>
        <w:t>TimescaleDB</w:t>
      </w:r>
      <w:proofErr w:type="spellEnd"/>
      <w:r>
        <w:rPr>
          <w:lang w:val="ru-RU"/>
        </w:rPr>
        <w:t xml:space="preserve"> выполнена посредством оконных функций SQL с использованием конструкции ROWS BETWEEN, обеспечивающей вычислительную эффективность на больших объёмах данных [133, с. 701–750].</w:t>
      </w:r>
    </w:p>
    <w:p w14:paraId="7FE1E863" w14:textId="77777777" w:rsidR="00F4657B" w:rsidRDefault="00F4657B"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74F777C8" w14:textId="77777777" w:rsidR="009D486A" w:rsidRPr="00B05D1B" w:rsidRDefault="009D486A" w:rsidP="00C84A13">
      <w:pPr>
        <w:rPr>
          <w:lang w:val="ru-RU"/>
        </w:rPr>
      </w:pPr>
    </w:p>
    <w:p w14:paraId="2368FD37" w14:textId="5E7C9EB0" w:rsidR="00BF34C4" w:rsidRDefault="00A92697" w:rsidP="00181CA9">
      <w:pPr>
        <w:keepNext/>
        <w:jc w:val="both"/>
        <w:rPr>
          <w:lang w:val="ru-RU"/>
        </w:rPr>
      </w:pPr>
      <w:r>
        <w:rPr>
          <w:lang w:val="ru-RU"/>
        </w:rPr>
        <w:t>Таблица В.11 – Показатели динамики NDVI яблоневого сада за 2021–2024</w:t>
      </w:r>
      <w:r w:rsidR="00395614">
        <w:rPr>
          <w:lang w:val="ru-RU"/>
        </w:rPr>
        <w:t xml:space="preserve"> </w:t>
      </w:r>
      <w:proofErr w:type="spellStart"/>
      <w:r w:rsidR="00395614">
        <w:rPr>
          <w:lang w:val="ru-RU"/>
        </w:rPr>
        <w:t>гг</w:t>
      </w:r>
      <w:proofErr w:type="spellEnd"/>
    </w:p>
    <w:p w14:paraId="677E3795" w14:textId="77777777" w:rsidR="00E91063" w:rsidRPr="00660242" w:rsidRDefault="00E91063" w:rsidP="00181CA9">
      <w:pPr>
        <w:keepNext/>
        <w:jc w:val="both"/>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74"/>
        <w:gridCol w:w="1715"/>
        <w:gridCol w:w="1722"/>
        <w:gridCol w:w="1742"/>
        <w:gridCol w:w="2265"/>
      </w:tblGrid>
      <w:tr w:rsidR="00181CA9" w:rsidRPr="00660242" w14:paraId="27F2183A"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DC6FE93" w14:textId="77777777" w:rsidR="00BF34C4" w:rsidRPr="00660242" w:rsidRDefault="00A92697" w:rsidP="00B743BB">
            <w:pPr>
              <w:keepNext/>
              <w:jc w:val="center"/>
            </w:pPr>
            <w:proofErr w:type="spellStart"/>
            <w:r>
              <w:rPr>
                <w:szCs w:val="24"/>
              </w:rPr>
              <w:t>Показатель</w:t>
            </w:r>
            <w:proofErr w:type="spellEnd"/>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6210DD8" w14:textId="77777777" w:rsidR="00BF34C4" w:rsidRPr="00660242" w:rsidRDefault="00A92697" w:rsidP="00B743BB">
            <w:pPr>
              <w:keepNext/>
              <w:jc w:val="center"/>
            </w:pPr>
            <w:r>
              <w:rPr>
                <w:szCs w:val="24"/>
              </w:rPr>
              <w:t>2021</w:t>
            </w:r>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D1CD309" w14:textId="77777777" w:rsidR="00BF34C4" w:rsidRPr="00660242" w:rsidRDefault="00A92697" w:rsidP="00B743BB">
            <w:pPr>
              <w:keepNext/>
              <w:jc w:val="center"/>
            </w:pPr>
            <w:r>
              <w:rPr>
                <w:szCs w:val="24"/>
              </w:rPr>
              <w:t>2022</w:t>
            </w:r>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5D8E99F" w14:textId="77777777" w:rsidR="00BF34C4" w:rsidRPr="00660242" w:rsidRDefault="00A92697" w:rsidP="00B743BB">
            <w:pPr>
              <w:keepNext/>
              <w:jc w:val="center"/>
            </w:pPr>
            <w:r>
              <w:rPr>
                <w:szCs w:val="24"/>
              </w:rPr>
              <w:t>2023</w:t>
            </w:r>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D873B12" w14:textId="77777777" w:rsidR="00BF34C4" w:rsidRPr="00660242" w:rsidRDefault="00A92697" w:rsidP="00B743BB">
            <w:pPr>
              <w:keepNext/>
              <w:jc w:val="center"/>
            </w:pPr>
            <w:r>
              <w:rPr>
                <w:szCs w:val="24"/>
              </w:rPr>
              <w:t>2024</w:t>
            </w:r>
          </w:p>
        </w:tc>
      </w:tr>
      <w:tr w:rsidR="00181CA9" w14:paraId="2E4D6030"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D983820" w14:textId="77777777" w:rsidR="00BF34C4" w:rsidRDefault="00A92697" w:rsidP="00B743BB">
            <w:pPr>
              <w:keepNext/>
            </w:pPr>
            <w:r>
              <w:rPr>
                <w:szCs w:val="24"/>
              </w:rPr>
              <w:t>NDVI max (</w:t>
            </w:r>
            <w:proofErr w:type="spellStart"/>
            <w:r>
              <w:rPr>
                <w:szCs w:val="24"/>
              </w:rPr>
              <w:t>пик</w:t>
            </w:r>
            <w:proofErr w:type="spellEnd"/>
            <w:r>
              <w:rPr>
                <w:szCs w:val="24"/>
              </w:rPr>
              <w:t xml:space="preserve"> </w:t>
            </w:r>
            <w:proofErr w:type="spellStart"/>
            <w:r>
              <w:rPr>
                <w:szCs w:val="24"/>
              </w:rPr>
              <w:t>сезона</w:t>
            </w:r>
            <w:proofErr w:type="spellEnd"/>
            <w:r>
              <w:rPr>
                <w:szCs w:val="24"/>
              </w:rPr>
              <w:t>)</w:t>
            </w:r>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3ADC8F1" w14:textId="77777777" w:rsidR="00BF34C4" w:rsidRDefault="00A92697" w:rsidP="00B743BB">
            <w:pPr>
              <w:keepNext/>
              <w:jc w:val="center"/>
            </w:pPr>
            <w:r>
              <w:rPr>
                <w:szCs w:val="24"/>
              </w:rPr>
              <w:t>0.71</w:t>
            </w:r>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D028A8F" w14:textId="77777777" w:rsidR="00BF34C4" w:rsidRDefault="00A92697" w:rsidP="00B743BB">
            <w:pPr>
              <w:keepNext/>
              <w:jc w:val="center"/>
            </w:pPr>
            <w:r>
              <w:rPr>
                <w:szCs w:val="24"/>
              </w:rPr>
              <w:t>0.68</w:t>
            </w:r>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58A74F4" w14:textId="77777777" w:rsidR="00BF34C4" w:rsidRDefault="00A92697" w:rsidP="00B743BB">
            <w:pPr>
              <w:keepNext/>
              <w:jc w:val="center"/>
            </w:pPr>
            <w:r>
              <w:rPr>
                <w:szCs w:val="24"/>
              </w:rPr>
              <w:t>0.70</w:t>
            </w:r>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BB588C8" w14:textId="77777777" w:rsidR="00BF34C4" w:rsidRDefault="00A92697" w:rsidP="00B743BB">
            <w:pPr>
              <w:keepNext/>
              <w:jc w:val="center"/>
            </w:pPr>
            <w:r>
              <w:rPr>
                <w:szCs w:val="24"/>
              </w:rPr>
              <w:t>0.78</w:t>
            </w:r>
          </w:p>
        </w:tc>
      </w:tr>
      <w:tr w:rsidR="00181CA9" w14:paraId="712B3E4C"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96FCAE8" w14:textId="77777777" w:rsidR="00BF34C4" w:rsidRDefault="00A92697" w:rsidP="00B743BB">
            <w:pPr>
              <w:keepNext/>
            </w:pPr>
            <w:proofErr w:type="spellStart"/>
            <w:r>
              <w:rPr>
                <w:szCs w:val="24"/>
              </w:rPr>
              <w:t>Дата</w:t>
            </w:r>
            <w:proofErr w:type="spellEnd"/>
            <w:r>
              <w:rPr>
                <w:szCs w:val="24"/>
              </w:rPr>
              <w:t xml:space="preserve"> </w:t>
            </w:r>
            <w:proofErr w:type="spellStart"/>
            <w:r>
              <w:rPr>
                <w:szCs w:val="24"/>
              </w:rPr>
              <w:t>пика</w:t>
            </w:r>
            <w:proofErr w:type="spellEnd"/>
            <w:r>
              <w:rPr>
                <w:szCs w:val="24"/>
              </w:rPr>
              <w:t xml:space="preserve"> NDVI</w:t>
            </w:r>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0C80C56" w14:textId="77777777" w:rsidR="00BF34C4" w:rsidRDefault="00A92697" w:rsidP="00B743BB">
            <w:pPr>
              <w:keepNext/>
              <w:jc w:val="center"/>
            </w:pPr>
            <w:r>
              <w:rPr>
                <w:szCs w:val="24"/>
              </w:rPr>
              <w:t xml:space="preserve">15 </w:t>
            </w:r>
            <w:proofErr w:type="spellStart"/>
            <w:r>
              <w:rPr>
                <w:szCs w:val="24"/>
              </w:rPr>
              <w:t>июля</w:t>
            </w:r>
            <w:proofErr w:type="spellEnd"/>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58E01DB" w14:textId="77777777" w:rsidR="00BF34C4" w:rsidRDefault="00A92697" w:rsidP="00B743BB">
            <w:pPr>
              <w:keepNext/>
              <w:jc w:val="center"/>
            </w:pPr>
            <w:r>
              <w:rPr>
                <w:szCs w:val="24"/>
              </w:rPr>
              <w:t xml:space="preserve">8 </w:t>
            </w:r>
            <w:proofErr w:type="spellStart"/>
            <w:r>
              <w:rPr>
                <w:szCs w:val="24"/>
              </w:rPr>
              <w:t>июля</w:t>
            </w:r>
            <w:proofErr w:type="spellEnd"/>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3E9F466" w14:textId="77777777" w:rsidR="00BF34C4" w:rsidRDefault="00A92697" w:rsidP="00B743BB">
            <w:pPr>
              <w:keepNext/>
              <w:jc w:val="center"/>
            </w:pPr>
            <w:r>
              <w:rPr>
                <w:szCs w:val="24"/>
              </w:rPr>
              <w:t xml:space="preserve">18 </w:t>
            </w:r>
            <w:proofErr w:type="spellStart"/>
            <w:r>
              <w:rPr>
                <w:szCs w:val="24"/>
              </w:rPr>
              <w:t>июля</w:t>
            </w:r>
            <w:proofErr w:type="spellEnd"/>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15190C2" w14:textId="77777777" w:rsidR="00BF34C4" w:rsidRDefault="00A92697" w:rsidP="00B743BB">
            <w:pPr>
              <w:keepNext/>
              <w:jc w:val="center"/>
            </w:pPr>
            <w:r>
              <w:rPr>
                <w:szCs w:val="24"/>
              </w:rPr>
              <w:t xml:space="preserve">12 </w:t>
            </w:r>
            <w:proofErr w:type="spellStart"/>
            <w:r>
              <w:rPr>
                <w:szCs w:val="24"/>
              </w:rPr>
              <w:t>июля</w:t>
            </w:r>
            <w:proofErr w:type="spellEnd"/>
          </w:p>
        </w:tc>
      </w:tr>
      <w:tr w:rsidR="00181CA9" w14:paraId="62D72D88"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301EDA3" w14:textId="77777777" w:rsidR="00BF34C4" w:rsidRDefault="00A92697" w:rsidP="00B743BB">
            <w:pPr>
              <w:keepNext/>
            </w:pPr>
            <w:proofErr w:type="spellStart"/>
            <w:r>
              <w:rPr>
                <w:szCs w:val="24"/>
              </w:rPr>
              <w:t>Интегральный</w:t>
            </w:r>
            <w:proofErr w:type="spellEnd"/>
            <w:r>
              <w:rPr>
                <w:szCs w:val="24"/>
              </w:rPr>
              <w:t xml:space="preserve"> NDVI (</w:t>
            </w:r>
            <w:proofErr w:type="spellStart"/>
            <w:r>
              <w:rPr>
                <w:szCs w:val="24"/>
              </w:rPr>
              <w:t>iNDVI</w:t>
            </w:r>
            <w:proofErr w:type="spellEnd"/>
            <w:r>
              <w:rPr>
                <w:szCs w:val="24"/>
              </w:rPr>
              <w:t>)</w:t>
            </w:r>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C063BCB" w14:textId="77777777" w:rsidR="00BF34C4" w:rsidRDefault="00A92697" w:rsidP="00B743BB">
            <w:pPr>
              <w:keepNext/>
              <w:jc w:val="center"/>
            </w:pPr>
            <w:r>
              <w:rPr>
                <w:szCs w:val="24"/>
              </w:rPr>
              <w:t>92.1</w:t>
            </w:r>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630895A" w14:textId="77777777" w:rsidR="00BF34C4" w:rsidRDefault="00A92697" w:rsidP="00B743BB">
            <w:pPr>
              <w:keepNext/>
              <w:jc w:val="center"/>
            </w:pPr>
            <w:r>
              <w:rPr>
                <w:szCs w:val="24"/>
              </w:rPr>
              <w:t>85.3</w:t>
            </w:r>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F121AC8" w14:textId="77777777" w:rsidR="00BF34C4" w:rsidRDefault="00A92697" w:rsidP="00B743BB">
            <w:pPr>
              <w:keepNext/>
              <w:jc w:val="center"/>
            </w:pPr>
            <w:r>
              <w:rPr>
                <w:szCs w:val="24"/>
              </w:rPr>
              <w:t>88.7</w:t>
            </w:r>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49A69BB" w14:textId="77777777" w:rsidR="00BF34C4" w:rsidRDefault="00A92697" w:rsidP="00B743BB">
            <w:pPr>
              <w:keepNext/>
              <w:jc w:val="center"/>
            </w:pPr>
            <w:r>
              <w:rPr>
                <w:szCs w:val="24"/>
              </w:rPr>
              <w:t>98.5</w:t>
            </w:r>
          </w:p>
        </w:tc>
      </w:tr>
      <w:tr w:rsidR="00181CA9" w14:paraId="12EF00F6"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3FAAB52" w14:textId="77777777" w:rsidR="00BF34C4" w:rsidRDefault="00A92697" w:rsidP="00B743BB">
            <w:pPr>
              <w:keepNext/>
            </w:pPr>
            <w:proofErr w:type="spellStart"/>
            <w:r>
              <w:rPr>
                <w:szCs w:val="24"/>
              </w:rPr>
              <w:t>Длительность</w:t>
            </w:r>
            <w:proofErr w:type="spellEnd"/>
            <w:r>
              <w:rPr>
                <w:szCs w:val="24"/>
              </w:rPr>
              <w:t xml:space="preserve"> </w:t>
            </w:r>
            <w:proofErr w:type="spellStart"/>
            <w:r>
              <w:rPr>
                <w:szCs w:val="24"/>
              </w:rPr>
              <w:t>вегетации</w:t>
            </w:r>
            <w:proofErr w:type="spellEnd"/>
            <w:r>
              <w:rPr>
                <w:szCs w:val="24"/>
              </w:rPr>
              <w:t xml:space="preserve">, </w:t>
            </w:r>
            <w:proofErr w:type="spellStart"/>
            <w:r>
              <w:rPr>
                <w:szCs w:val="24"/>
              </w:rPr>
              <w:t>дней</w:t>
            </w:r>
            <w:proofErr w:type="spellEnd"/>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28B5EB9" w14:textId="77777777" w:rsidR="00BF34C4" w:rsidRDefault="00A92697" w:rsidP="00B743BB">
            <w:pPr>
              <w:keepNext/>
              <w:jc w:val="center"/>
            </w:pPr>
            <w:r>
              <w:rPr>
                <w:szCs w:val="24"/>
              </w:rPr>
              <w:t>182</w:t>
            </w:r>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7BDDBD0" w14:textId="77777777" w:rsidR="00BF34C4" w:rsidRDefault="00A92697" w:rsidP="00B743BB">
            <w:pPr>
              <w:keepNext/>
              <w:jc w:val="center"/>
            </w:pPr>
            <w:r>
              <w:rPr>
                <w:szCs w:val="24"/>
              </w:rPr>
              <w:t>175</w:t>
            </w:r>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9A69719" w14:textId="77777777" w:rsidR="00BF34C4" w:rsidRDefault="00A92697" w:rsidP="00B743BB">
            <w:pPr>
              <w:keepNext/>
              <w:jc w:val="center"/>
            </w:pPr>
            <w:r>
              <w:rPr>
                <w:szCs w:val="24"/>
              </w:rPr>
              <w:t>180</w:t>
            </w:r>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6FF8070" w14:textId="77777777" w:rsidR="00BF34C4" w:rsidRDefault="00A92697" w:rsidP="00B743BB">
            <w:pPr>
              <w:keepNext/>
              <w:jc w:val="center"/>
            </w:pPr>
            <w:r>
              <w:rPr>
                <w:szCs w:val="24"/>
              </w:rPr>
              <w:t>192</w:t>
            </w:r>
          </w:p>
        </w:tc>
      </w:tr>
      <w:tr w:rsidR="00181CA9" w14:paraId="745A2282"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604A0A6" w14:textId="77777777" w:rsidR="00BF34C4" w:rsidRDefault="00A92697" w:rsidP="00B743BB">
            <w:pPr>
              <w:keepNext/>
            </w:pPr>
            <w:proofErr w:type="spellStart"/>
            <w:r>
              <w:rPr>
                <w:szCs w:val="24"/>
              </w:rPr>
              <w:t>Выявленные</w:t>
            </w:r>
            <w:proofErr w:type="spellEnd"/>
            <w:r>
              <w:rPr>
                <w:szCs w:val="24"/>
              </w:rPr>
              <w:t xml:space="preserve"> </w:t>
            </w:r>
            <w:proofErr w:type="spellStart"/>
            <w:r>
              <w:rPr>
                <w:szCs w:val="24"/>
              </w:rPr>
              <w:t>аномалии</w:t>
            </w:r>
            <w:proofErr w:type="spellEnd"/>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A9404DB" w14:textId="77777777" w:rsidR="00BF34C4" w:rsidRDefault="00A92697" w:rsidP="00B743BB">
            <w:pPr>
              <w:keepNext/>
              <w:jc w:val="center"/>
            </w:pPr>
            <w:r>
              <w:rPr>
                <w:szCs w:val="24"/>
              </w:rPr>
              <w:t>0</w:t>
            </w:r>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B8B057A" w14:textId="77777777" w:rsidR="00BF34C4" w:rsidRDefault="00A92697" w:rsidP="00B743BB">
            <w:pPr>
              <w:keepNext/>
              <w:jc w:val="center"/>
            </w:pPr>
            <w:r>
              <w:rPr>
                <w:szCs w:val="24"/>
              </w:rPr>
              <w:t>2 (</w:t>
            </w:r>
            <w:proofErr w:type="spellStart"/>
            <w:r>
              <w:rPr>
                <w:szCs w:val="24"/>
              </w:rPr>
              <w:t>град</w:t>
            </w:r>
            <w:proofErr w:type="spellEnd"/>
            <w:r>
              <w:rPr>
                <w:szCs w:val="24"/>
              </w:rPr>
              <w:t>)</w:t>
            </w:r>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F5DCA79" w14:textId="77777777" w:rsidR="00BF34C4" w:rsidRDefault="00A92697" w:rsidP="00B743BB">
            <w:pPr>
              <w:keepNext/>
              <w:jc w:val="center"/>
            </w:pPr>
            <w:r>
              <w:rPr>
                <w:szCs w:val="24"/>
              </w:rPr>
              <w:t>1 (</w:t>
            </w:r>
            <w:proofErr w:type="spellStart"/>
            <w:r>
              <w:rPr>
                <w:szCs w:val="24"/>
              </w:rPr>
              <w:t>засуха</w:t>
            </w:r>
            <w:proofErr w:type="spellEnd"/>
            <w:r>
              <w:rPr>
                <w:szCs w:val="24"/>
              </w:rPr>
              <w:t>)</w:t>
            </w:r>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C2D63C9" w14:textId="77777777" w:rsidR="00BF34C4" w:rsidRDefault="00A92697" w:rsidP="00B743BB">
            <w:pPr>
              <w:keepNext/>
              <w:jc w:val="center"/>
            </w:pPr>
            <w:r>
              <w:rPr>
                <w:szCs w:val="24"/>
              </w:rPr>
              <w:t>0</w:t>
            </w:r>
          </w:p>
        </w:tc>
      </w:tr>
      <w:tr w:rsidR="00181CA9" w14:paraId="5A9CB76B"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0EAC53F" w14:textId="77777777" w:rsidR="00BF34C4" w:rsidRPr="001402A1" w:rsidRDefault="00A92697" w:rsidP="00B743BB">
            <w:pPr>
              <w:keepNext/>
            </w:pPr>
            <w:proofErr w:type="spellStart"/>
            <w:r>
              <w:rPr>
                <w:szCs w:val="24"/>
              </w:rPr>
              <w:t>Урожайность</w:t>
            </w:r>
            <w:proofErr w:type="spellEnd"/>
            <w:r>
              <w:rPr>
                <w:szCs w:val="24"/>
              </w:rPr>
              <w:t>, ц/</w:t>
            </w:r>
            <w:proofErr w:type="spellStart"/>
            <w:r>
              <w:rPr>
                <w:szCs w:val="24"/>
              </w:rPr>
              <w:t>га</w:t>
            </w:r>
            <w:proofErr w:type="spellEnd"/>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99DCAA5" w14:textId="77777777" w:rsidR="00BF34C4" w:rsidRPr="001402A1" w:rsidRDefault="00A92697" w:rsidP="00B743BB">
            <w:pPr>
              <w:keepNext/>
              <w:jc w:val="center"/>
            </w:pPr>
            <w:r>
              <w:rPr>
                <w:szCs w:val="24"/>
              </w:rPr>
              <w:t>248</w:t>
            </w:r>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573DDBB" w14:textId="77777777" w:rsidR="00BF34C4" w:rsidRPr="001402A1" w:rsidRDefault="00A92697" w:rsidP="00B743BB">
            <w:pPr>
              <w:keepNext/>
              <w:jc w:val="center"/>
            </w:pPr>
            <w:r>
              <w:rPr>
                <w:szCs w:val="24"/>
              </w:rPr>
              <w:t>152</w:t>
            </w:r>
          </w:p>
        </w:tc>
        <w:tc>
          <w:tcPr>
            <w:tcW w:w="1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90E14D7" w14:textId="77777777" w:rsidR="00BF34C4" w:rsidRPr="001402A1" w:rsidRDefault="00A92697" w:rsidP="00B743BB">
            <w:pPr>
              <w:keepNext/>
              <w:jc w:val="center"/>
            </w:pPr>
            <w:r>
              <w:rPr>
                <w:szCs w:val="24"/>
              </w:rPr>
              <w:t>198</w:t>
            </w:r>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C426801" w14:textId="77777777" w:rsidR="00BF34C4" w:rsidRPr="001402A1" w:rsidRDefault="00A92697" w:rsidP="00B743BB">
            <w:pPr>
              <w:keepNext/>
              <w:jc w:val="center"/>
            </w:pPr>
            <w:r>
              <w:rPr>
                <w:szCs w:val="24"/>
              </w:rPr>
              <w:t>201</w:t>
            </w:r>
          </w:p>
        </w:tc>
      </w:tr>
    </w:tbl>
    <w:p w14:paraId="2997E10D" w14:textId="77777777" w:rsidR="00E91063" w:rsidRDefault="00E91063" w:rsidP="00181CA9">
      <w:pPr>
        <w:ind w:firstLine="709"/>
        <w:jc w:val="both"/>
        <w:rPr>
          <w:sz w:val="24"/>
          <w:szCs w:val="24"/>
          <w:lang w:val="ru-RU"/>
        </w:rPr>
      </w:pPr>
    </w:p>
    <w:p w14:paraId="49356188" w14:textId="70272A8A" w:rsidR="00BF34C4" w:rsidRPr="00660242" w:rsidRDefault="00A92697" w:rsidP="00181CA9">
      <w:pPr>
        <w:ind w:firstLine="709"/>
        <w:jc w:val="both"/>
        <w:rPr>
          <w:lang w:val="ru-RU"/>
        </w:rPr>
      </w:pPr>
      <w:r>
        <w:rPr>
          <w:sz w:val="24"/>
          <w:szCs w:val="24"/>
          <w:lang w:val="ru-RU"/>
        </w:rPr>
        <w:t>Примечание – Составлено автором на основе данных спутникового мониторинга и производственного учёта</w:t>
      </w:r>
    </w:p>
    <w:p w14:paraId="4AFF400F" w14:textId="77777777" w:rsidR="00BF34C4" w:rsidRPr="00B05D1B" w:rsidRDefault="00BF34C4">
      <w:pPr>
        <w:rPr>
          <w:lang w:val="ru-RU"/>
        </w:rPr>
      </w:pPr>
    </w:p>
    <w:p w14:paraId="1FEB7A32" w14:textId="5E6C9ACF" w:rsidR="00BF34C4" w:rsidRPr="00660242" w:rsidRDefault="00A92697" w:rsidP="00181CA9">
      <w:pPr>
        <w:ind w:firstLine="709"/>
        <w:jc w:val="both"/>
        <w:rPr>
          <w:lang w:val="ru-RU"/>
        </w:rPr>
      </w:pPr>
      <w:r>
        <w:rPr>
          <w:lang w:val="ru-RU"/>
        </w:rPr>
        <w:t>Интегральный NDVI (</w:t>
      </w:r>
      <w:proofErr w:type="spellStart"/>
      <w:r>
        <w:rPr>
          <w:lang w:val="ru-RU"/>
        </w:rPr>
        <w:t>iNDVI</w:t>
      </w:r>
      <w:proofErr w:type="spellEnd"/>
      <w:r>
        <w:rPr>
          <w:lang w:val="ru-RU"/>
        </w:rPr>
        <w:t xml:space="preserve">) рассчитывается как площадь под кривой сезонной динамики индекса и служит кумулятивным показателем продуктивности вегетационного периода. Согласно исследованиям </w:t>
      </w:r>
      <w:proofErr w:type="spellStart"/>
      <w:r>
        <w:rPr>
          <w:lang w:val="ru-RU"/>
        </w:rPr>
        <w:t>Funk</w:t>
      </w:r>
      <w:proofErr w:type="spellEnd"/>
      <w:r>
        <w:rPr>
          <w:lang w:val="ru-RU"/>
        </w:rPr>
        <w:t xml:space="preserve"> и </w:t>
      </w:r>
      <w:proofErr w:type="spellStart"/>
      <w:r>
        <w:rPr>
          <w:lang w:val="ru-RU"/>
        </w:rPr>
        <w:t>Budde</w:t>
      </w:r>
      <w:proofErr w:type="spellEnd"/>
      <w:r>
        <w:rPr>
          <w:lang w:val="ru-RU"/>
        </w:rPr>
        <w:t xml:space="preserve"> (2009), </w:t>
      </w:r>
      <w:proofErr w:type="spellStart"/>
      <w:r>
        <w:rPr>
          <w:lang w:val="ru-RU"/>
        </w:rPr>
        <w:t>iNDVI</w:t>
      </w:r>
      <w:proofErr w:type="spellEnd"/>
      <w:r>
        <w:rPr>
          <w:lang w:val="ru-RU"/>
        </w:rPr>
        <w:t xml:space="preserve"> демонстрирует высокую корреляцию с конечной урожайностью сельскохозяйственных культур [55, с. 1–10]. Для экспериментального участка коэффициент корреляции между </w:t>
      </w:r>
      <w:proofErr w:type="spellStart"/>
      <w:r>
        <w:rPr>
          <w:lang w:val="ru-RU"/>
        </w:rPr>
        <w:t>iNDVI</w:t>
      </w:r>
      <w:proofErr w:type="spellEnd"/>
      <w:r>
        <w:rPr>
          <w:lang w:val="ru-RU"/>
        </w:rPr>
        <w:t xml:space="preserve"> и фактической урожайностью яблок за 2021–2024 </w:t>
      </w:r>
      <w:proofErr w:type="spellStart"/>
      <w:r>
        <w:rPr>
          <w:lang w:val="ru-RU"/>
        </w:rPr>
        <w:t>гг</w:t>
      </w:r>
      <w:proofErr w:type="spellEnd"/>
      <w:r>
        <w:rPr>
          <w:lang w:val="ru-RU"/>
        </w:rPr>
        <w:t xml:space="preserve"> составил r = 0.91 (p &lt; 0.05), что подтверждает прогностическую ценность данного показателя.</w:t>
      </w:r>
    </w:p>
    <w:p w14:paraId="27BB9733" w14:textId="336E458C" w:rsidR="00BF34C4" w:rsidRPr="00660242" w:rsidRDefault="00A92697" w:rsidP="00181CA9">
      <w:pPr>
        <w:ind w:firstLine="709"/>
        <w:jc w:val="both"/>
        <w:rPr>
          <w:lang w:val="ru-RU"/>
        </w:rPr>
      </w:pPr>
      <w:r>
        <w:rPr>
          <w:lang w:val="ru-RU"/>
        </w:rPr>
        <w:t>Выявление аномалий в динамике вегетационных индексов выполняется методом Z-</w:t>
      </w:r>
      <w:proofErr w:type="spellStart"/>
      <w:r>
        <w:rPr>
          <w:lang w:val="ru-RU"/>
        </w:rPr>
        <w:t>score</w:t>
      </w:r>
      <w:proofErr w:type="spellEnd"/>
      <w:r>
        <w:rPr>
          <w:lang w:val="ru-RU"/>
        </w:rPr>
        <w:t xml:space="preserve"> с пороговым значением |Z| &gt; 2.0. Для каждого месяца вычисляются среднее (μ) и стандартное отклонение (σ) NDVI по данным 2015–2024 </w:t>
      </w:r>
      <w:proofErr w:type="spellStart"/>
      <w:r>
        <w:rPr>
          <w:lang w:val="ru-RU"/>
        </w:rPr>
        <w:t>гг</w:t>
      </w:r>
      <w:proofErr w:type="spellEnd"/>
      <w:r>
        <w:rPr>
          <w:lang w:val="ru-RU"/>
        </w:rPr>
        <w:t>, после чего текущие значения сравниваются с нормой. За анализируемый период выявлено 7 аномальных событий: 2 случая резкого снижения NDVI вследствие градобития (август 2022, Z = −3.1), 1 эпизод водного стресса (июль 2023, Z = −2.4), а также 4 случая положительных аномалий, связанных с благоприятными погодными условиями [54, с. 1–10].</w:t>
      </w:r>
    </w:p>
    <w:p w14:paraId="0DC0AFF4" w14:textId="77777777" w:rsidR="00F4657B" w:rsidRDefault="00F4657B"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54BB265F" w14:textId="77777777" w:rsidR="009D486A" w:rsidRPr="00B05D1B" w:rsidRDefault="009D486A" w:rsidP="00C84A13">
      <w:pPr>
        <w:rPr>
          <w:lang w:val="ru-RU"/>
        </w:rPr>
      </w:pPr>
    </w:p>
    <w:p w14:paraId="62A43A7E" w14:textId="77777777" w:rsidR="00BF34C4" w:rsidRDefault="00A92697" w:rsidP="00181CA9">
      <w:pPr>
        <w:keepNext/>
        <w:jc w:val="both"/>
        <w:rPr>
          <w:lang w:val="ru-RU"/>
        </w:rPr>
      </w:pPr>
      <w:r>
        <w:rPr>
          <w:lang w:val="ru-RU"/>
        </w:rPr>
        <w:t>Таблица В.12 – Методы анализа временных рядов и их реализация в системе</w:t>
      </w:r>
    </w:p>
    <w:p w14:paraId="48A03C93" w14:textId="77777777" w:rsidR="00E91063" w:rsidRPr="00660242" w:rsidRDefault="00E91063" w:rsidP="00181CA9">
      <w:pPr>
        <w:keepNext/>
        <w:jc w:val="both"/>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23"/>
        <w:gridCol w:w="2922"/>
        <w:gridCol w:w="2338"/>
        <w:gridCol w:w="2235"/>
      </w:tblGrid>
      <w:tr w:rsidR="00181CA9" w:rsidRPr="00660242" w14:paraId="78740BA5"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164F21A" w14:textId="77777777" w:rsidR="00BF34C4" w:rsidRPr="00660242" w:rsidRDefault="00A92697" w:rsidP="00B743BB">
            <w:pPr>
              <w:keepNext/>
              <w:jc w:val="center"/>
            </w:pPr>
            <w:proofErr w:type="spellStart"/>
            <w:r>
              <w:rPr>
                <w:szCs w:val="24"/>
              </w:rPr>
              <w:t>Метод</w:t>
            </w:r>
            <w:proofErr w:type="spellEnd"/>
          </w:p>
        </w:tc>
        <w:tc>
          <w:tcPr>
            <w:tcW w:w="3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8A8B2BA" w14:textId="77777777" w:rsidR="00BF34C4" w:rsidRPr="00660242" w:rsidRDefault="00A92697" w:rsidP="00B743BB">
            <w:pPr>
              <w:keepNext/>
              <w:jc w:val="center"/>
            </w:pPr>
            <w:proofErr w:type="spellStart"/>
            <w:r>
              <w:rPr>
                <w:szCs w:val="24"/>
              </w:rPr>
              <w:t>Назначение</w:t>
            </w:r>
            <w:proofErr w:type="spellEnd"/>
          </w:p>
        </w:tc>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ADD56E5" w14:textId="77777777" w:rsidR="00BF34C4" w:rsidRPr="00660242" w:rsidRDefault="00A92697" w:rsidP="00B743BB">
            <w:pPr>
              <w:keepNext/>
              <w:jc w:val="center"/>
            </w:pPr>
            <w:proofErr w:type="spellStart"/>
            <w:r>
              <w:rPr>
                <w:szCs w:val="24"/>
              </w:rPr>
              <w:t>Реализация</w:t>
            </w:r>
            <w:proofErr w:type="spellEnd"/>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85B7A6A" w14:textId="77777777" w:rsidR="00BF34C4" w:rsidRPr="00660242" w:rsidRDefault="00A92697" w:rsidP="00B743BB">
            <w:pPr>
              <w:keepNext/>
              <w:jc w:val="center"/>
            </w:pPr>
            <w:proofErr w:type="spellStart"/>
            <w:r>
              <w:rPr>
                <w:szCs w:val="24"/>
              </w:rPr>
              <w:t>Частота</w:t>
            </w:r>
            <w:proofErr w:type="spellEnd"/>
            <w:r>
              <w:rPr>
                <w:szCs w:val="24"/>
              </w:rPr>
              <w:t xml:space="preserve"> </w:t>
            </w:r>
            <w:proofErr w:type="spellStart"/>
            <w:r>
              <w:rPr>
                <w:szCs w:val="24"/>
              </w:rPr>
              <w:t>расчёта</w:t>
            </w:r>
            <w:proofErr w:type="spellEnd"/>
          </w:p>
        </w:tc>
      </w:tr>
      <w:tr w:rsidR="00181CA9" w14:paraId="4D0BD12C"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6EFC2AA" w14:textId="77777777" w:rsidR="00BF34C4" w:rsidRDefault="00A92697" w:rsidP="00B743BB">
            <w:pPr>
              <w:keepNext/>
            </w:pPr>
            <w:r>
              <w:rPr>
                <w:szCs w:val="24"/>
              </w:rPr>
              <w:t>STL-</w:t>
            </w:r>
            <w:proofErr w:type="spellStart"/>
            <w:r>
              <w:rPr>
                <w:szCs w:val="24"/>
              </w:rPr>
              <w:t>декомпозиция</w:t>
            </w:r>
            <w:proofErr w:type="spellEnd"/>
          </w:p>
        </w:tc>
        <w:tc>
          <w:tcPr>
            <w:tcW w:w="3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70BA1D8" w14:textId="77777777" w:rsidR="00BF34C4" w:rsidRDefault="00A92697" w:rsidP="00B743BB">
            <w:pPr>
              <w:keepNext/>
            </w:pPr>
            <w:proofErr w:type="spellStart"/>
            <w:r>
              <w:rPr>
                <w:szCs w:val="24"/>
              </w:rPr>
              <w:t>Выделение</w:t>
            </w:r>
            <w:proofErr w:type="spellEnd"/>
            <w:r>
              <w:rPr>
                <w:szCs w:val="24"/>
              </w:rPr>
              <w:t xml:space="preserve"> </w:t>
            </w:r>
            <w:proofErr w:type="spellStart"/>
            <w:r>
              <w:rPr>
                <w:szCs w:val="24"/>
              </w:rPr>
              <w:t>тренда</w:t>
            </w:r>
            <w:proofErr w:type="spellEnd"/>
            <w:r>
              <w:rPr>
                <w:szCs w:val="24"/>
              </w:rPr>
              <w:t xml:space="preserve">, </w:t>
            </w:r>
            <w:proofErr w:type="spellStart"/>
            <w:r>
              <w:rPr>
                <w:szCs w:val="24"/>
              </w:rPr>
              <w:t>сезонности</w:t>
            </w:r>
            <w:proofErr w:type="spellEnd"/>
            <w:r>
              <w:rPr>
                <w:szCs w:val="24"/>
              </w:rPr>
              <w:t xml:space="preserve">, </w:t>
            </w:r>
            <w:proofErr w:type="spellStart"/>
            <w:r>
              <w:rPr>
                <w:szCs w:val="24"/>
              </w:rPr>
              <w:t>остатка</w:t>
            </w:r>
            <w:proofErr w:type="spellEnd"/>
          </w:p>
        </w:tc>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44C83C7" w14:textId="77777777" w:rsidR="00BF34C4" w:rsidRDefault="00A92697" w:rsidP="00B743BB">
            <w:pPr>
              <w:keepNext/>
              <w:jc w:val="center"/>
            </w:pPr>
            <w:r>
              <w:rPr>
                <w:szCs w:val="24"/>
              </w:rPr>
              <w:t>Python/</w:t>
            </w:r>
            <w:proofErr w:type="spellStart"/>
            <w:r>
              <w:rPr>
                <w:szCs w:val="24"/>
              </w:rPr>
              <w:t>statsmodels</w:t>
            </w:r>
            <w:proofErr w:type="spellEnd"/>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6685EDA" w14:textId="77777777" w:rsidR="00BF34C4" w:rsidRDefault="00A92697" w:rsidP="00B743BB">
            <w:pPr>
              <w:keepNext/>
              <w:jc w:val="center"/>
            </w:pPr>
            <w:proofErr w:type="spellStart"/>
            <w:r>
              <w:rPr>
                <w:szCs w:val="24"/>
              </w:rPr>
              <w:t>Ежемесячно</w:t>
            </w:r>
            <w:proofErr w:type="spellEnd"/>
          </w:p>
        </w:tc>
      </w:tr>
      <w:tr w:rsidR="00181CA9" w14:paraId="3F37CF96"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964681D" w14:textId="77777777" w:rsidR="00BF34C4" w:rsidRDefault="00A92697" w:rsidP="00B743BB">
            <w:pPr>
              <w:keepNext/>
            </w:pPr>
            <w:proofErr w:type="spellStart"/>
            <w:r>
              <w:rPr>
                <w:szCs w:val="24"/>
              </w:rPr>
              <w:t>Скользящее</w:t>
            </w:r>
            <w:proofErr w:type="spellEnd"/>
            <w:r>
              <w:rPr>
                <w:szCs w:val="24"/>
              </w:rPr>
              <w:t xml:space="preserve"> </w:t>
            </w:r>
            <w:proofErr w:type="spellStart"/>
            <w:r>
              <w:rPr>
                <w:szCs w:val="24"/>
              </w:rPr>
              <w:t>среднее</w:t>
            </w:r>
            <w:proofErr w:type="spellEnd"/>
          </w:p>
        </w:tc>
        <w:tc>
          <w:tcPr>
            <w:tcW w:w="3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BFB0649" w14:textId="77777777" w:rsidR="00BF34C4" w:rsidRDefault="00A92697" w:rsidP="00B743BB">
            <w:pPr>
              <w:keepNext/>
            </w:pPr>
            <w:proofErr w:type="spellStart"/>
            <w:r>
              <w:rPr>
                <w:szCs w:val="24"/>
              </w:rPr>
              <w:t>Сглаживание</w:t>
            </w:r>
            <w:proofErr w:type="spellEnd"/>
            <w:r>
              <w:rPr>
                <w:szCs w:val="24"/>
              </w:rPr>
              <w:t xml:space="preserve"> </w:t>
            </w:r>
            <w:proofErr w:type="spellStart"/>
            <w:r>
              <w:rPr>
                <w:szCs w:val="24"/>
              </w:rPr>
              <w:t>шума</w:t>
            </w:r>
            <w:proofErr w:type="spellEnd"/>
            <w:r>
              <w:rPr>
                <w:szCs w:val="24"/>
              </w:rPr>
              <w:t xml:space="preserve">, </w:t>
            </w:r>
            <w:proofErr w:type="spellStart"/>
            <w:r>
              <w:rPr>
                <w:szCs w:val="24"/>
              </w:rPr>
              <w:t>фильтрация</w:t>
            </w:r>
            <w:proofErr w:type="spellEnd"/>
            <w:r>
              <w:rPr>
                <w:szCs w:val="24"/>
              </w:rPr>
              <w:t xml:space="preserve"> </w:t>
            </w:r>
            <w:proofErr w:type="spellStart"/>
            <w:r>
              <w:rPr>
                <w:szCs w:val="24"/>
              </w:rPr>
              <w:t>облачности</w:t>
            </w:r>
            <w:proofErr w:type="spellEnd"/>
          </w:p>
        </w:tc>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82D11FB" w14:textId="77777777" w:rsidR="00BF34C4" w:rsidRDefault="00A92697" w:rsidP="00B743BB">
            <w:pPr>
              <w:keepNext/>
              <w:jc w:val="center"/>
            </w:pPr>
            <w:r>
              <w:rPr>
                <w:szCs w:val="24"/>
              </w:rPr>
              <w:t>SQL Window</w:t>
            </w:r>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417C6F1" w14:textId="77777777" w:rsidR="00BF34C4" w:rsidRDefault="00A92697" w:rsidP="00B743BB">
            <w:pPr>
              <w:keepNext/>
              <w:jc w:val="center"/>
            </w:pPr>
            <w:proofErr w:type="spellStart"/>
            <w:r>
              <w:rPr>
                <w:szCs w:val="24"/>
              </w:rPr>
              <w:t>При</w:t>
            </w:r>
            <w:proofErr w:type="spellEnd"/>
            <w:r>
              <w:rPr>
                <w:szCs w:val="24"/>
              </w:rPr>
              <w:t xml:space="preserve"> </w:t>
            </w:r>
            <w:proofErr w:type="spellStart"/>
            <w:r>
              <w:rPr>
                <w:szCs w:val="24"/>
              </w:rPr>
              <w:t>каждом</w:t>
            </w:r>
            <w:proofErr w:type="spellEnd"/>
            <w:r>
              <w:rPr>
                <w:szCs w:val="24"/>
              </w:rPr>
              <w:t xml:space="preserve"> </w:t>
            </w:r>
            <w:proofErr w:type="spellStart"/>
            <w:r>
              <w:rPr>
                <w:szCs w:val="24"/>
              </w:rPr>
              <w:t>снимке</w:t>
            </w:r>
            <w:proofErr w:type="spellEnd"/>
          </w:p>
        </w:tc>
      </w:tr>
      <w:tr w:rsidR="00181CA9" w14:paraId="724D94AD"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B2384A2" w14:textId="77777777" w:rsidR="00BF34C4" w:rsidRDefault="00A92697" w:rsidP="00B743BB">
            <w:pPr>
              <w:keepNext/>
            </w:pPr>
            <w:proofErr w:type="spellStart"/>
            <w:r>
              <w:rPr>
                <w:szCs w:val="24"/>
              </w:rPr>
              <w:t>Интегральный</w:t>
            </w:r>
            <w:proofErr w:type="spellEnd"/>
            <w:r>
              <w:rPr>
                <w:szCs w:val="24"/>
              </w:rPr>
              <w:t xml:space="preserve"> NDVI</w:t>
            </w:r>
          </w:p>
        </w:tc>
        <w:tc>
          <w:tcPr>
            <w:tcW w:w="3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CA41E34" w14:textId="77777777" w:rsidR="00BF34C4" w:rsidRDefault="00A92697" w:rsidP="00B743BB">
            <w:pPr>
              <w:keepNext/>
            </w:pPr>
            <w:r>
              <w:rPr>
                <w:szCs w:val="24"/>
              </w:rPr>
              <w:t xml:space="preserve">Оценка </w:t>
            </w:r>
            <w:proofErr w:type="spellStart"/>
            <w:r>
              <w:rPr>
                <w:szCs w:val="24"/>
              </w:rPr>
              <w:t>продуктивности</w:t>
            </w:r>
            <w:proofErr w:type="spellEnd"/>
            <w:r>
              <w:rPr>
                <w:szCs w:val="24"/>
              </w:rPr>
              <w:t xml:space="preserve"> </w:t>
            </w:r>
            <w:proofErr w:type="spellStart"/>
            <w:r>
              <w:rPr>
                <w:szCs w:val="24"/>
              </w:rPr>
              <w:t>сезона</w:t>
            </w:r>
            <w:proofErr w:type="spellEnd"/>
          </w:p>
        </w:tc>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F27AB8C" w14:textId="77777777" w:rsidR="00BF34C4" w:rsidRDefault="00A92697" w:rsidP="00B743BB">
            <w:pPr>
              <w:keepNext/>
              <w:jc w:val="center"/>
            </w:pPr>
            <w:r>
              <w:rPr>
                <w:szCs w:val="24"/>
              </w:rPr>
              <w:t>SQL Aggregate</w:t>
            </w:r>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FED0108" w14:textId="77777777" w:rsidR="00BF34C4" w:rsidRDefault="00A92697" w:rsidP="00B743BB">
            <w:pPr>
              <w:keepNext/>
              <w:jc w:val="center"/>
            </w:pPr>
            <w:proofErr w:type="spellStart"/>
            <w:r>
              <w:rPr>
                <w:szCs w:val="24"/>
              </w:rPr>
              <w:t>Конец</w:t>
            </w:r>
            <w:proofErr w:type="spellEnd"/>
            <w:r>
              <w:rPr>
                <w:szCs w:val="24"/>
              </w:rPr>
              <w:t xml:space="preserve"> </w:t>
            </w:r>
            <w:proofErr w:type="spellStart"/>
            <w:r>
              <w:rPr>
                <w:szCs w:val="24"/>
              </w:rPr>
              <w:t>сезона</w:t>
            </w:r>
            <w:proofErr w:type="spellEnd"/>
          </w:p>
        </w:tc>
      </w:tr>
      <w:tr w:rsidR="00181CA9" w14:paraId="77B1306B"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54DABF5" w14:textId="77777777" w:rsidR="00BF34C4" w:rsidRDefault="00A92697" w:rsidP="00B743BB">
            <w:pPr>
              <w:keepNext/>
            </w:pPr>
            <w:r>
              <w:rPr>
                <w:szCs w:val="24"/>
              </w:rPr>
              <w:t xml:space="preserve">Z-score </w:t>
            </w:r>
            <w:proofErr w:type="spellStart"/>
            <w:r>
              <w:rPr>
                <w:szCs w:val="24"/>
              </w:rPr>
              <w:t>аномалий</w:t>
            </w:r>
            <w:proofErr w:type="spellEnd"/>
          </w:p>
        </w:tc>
        <w:tc>
          <w:tcPr>
            <w:tcW w:w="3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FCA9A44" w14:textId="77777777" w:rsidR="00BF34C4" w:rsidRDefault="00A92697" w:rsidP="00B743BB">
            <w:pPr>
              <w:keepNext/>
            </w:pPr>
            <w:proofErr w:type="spellStart"/>
            <w:r>
              <w:rPr>
                <w:szCs w:val="24"/>
              </w:rPr>
              <w:t>Выявление</w:t>
            </w:r>
            <w:proofErr w:type="spellEnd"/>
            <w:r>
              <w:rPr>
                <w:szCs w:val="24"/>
              </w:rPr>
              <w:t xml:space="preserve"> </w:t>
            </w:r>
            <w:proofErr w:type="spellStart"/>
            <w:r>
              <w:rPr>
                <w:szCs w:val="24"/>
              </w:rPr>
              <w:t>отклонений</w:t>
            </w:r>
            <w:proofErr w:type="spellEnd"/>
            <w:r>
              <w:rPr>
                <w:szCs w:val="24"/>
              </w:rPr>
              <w:t xml:space="preserve"> </w:t>
            </w:r>
            <w:proofErr w:type="spellStart"/>
            <w:r>
              <w:rPr>
                <w:szCs w:val="24"/>
              </w:rPr>
              <w:t>от</w:t>
            </w:r>
            <w:proofErr w:type="spellEnd"/>
            <w:r>
              <w:rPr>
                <w:szCs w:val="24"/>
              </w:rPr>
              <w:t xml:space="preserve"> </w:t>
            </w:r>
            <w:proofErr w:type="spellStart"/>
            <w:r>
              <w:rPr>
                <w:szCs w:val="24"/>
              </w:rPr>
              <w:t>нормы</w:t>
            </w:r>
            <w:proofErr w:type="spellEnd"/>
          </w:p>
        </w:tc>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A8CE864" w14:textId="77777777" w:rsidR="00BF34C4" w:rsidRDefault="00A92697" w:rsidP="00B743BB">
            <w:pPr>
              <w:keepNext/>
              <w:jc w:val="center"/>
            </w:pPr>
            <w:r>
              <w:rPr>
                <w:szCs w:val="24"/>
              </w:rPr>
              <w:t>SQL + CTE</w:t>
            </w:r>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ABBF4F5" w14:textId="77777777" w:rsidR="00BF34C4" w:rsidRDefault="00A92697" w:rsidP="00B743BB">
            <w:pPr>
              <w:keepNext/>
              <w:jc w:val="center"/>
            </w:pPr>
            <w:proofErr w:type="spellStart"/>
            <w:r>
              <w:rPr>
                <w:szCs w:val="24"/>
              </w:rPr>
              <w:t>Еженедельно</w:t>
            </w:r>
            <w:proofErr w:type="spellEnd"/>
          </w:p>
        </w:tc>
      </w:tr>
      <w:tr w:rsidR="00181CA9" w14:paraId="65C365B2"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39B7BC5" w14:textId="77777777" w:rsidR="00BF34C4" w:rsidRDefault="00A92697" w:rsidP="00B743BB">
            <w:pPr>
              <w:keepNext/>
            </w:pPr>
            <w:proofErr w:type="spellStart"/>
            <w:r>
              <w:rPr>
                <w:szCs w:val="24"/>
              </w:rPr>
              <w:t>Межгодовое</w:t>
            </w:r>
            <w:proofErr w:type="spellEnd"/>
            <w:r>
              <w:rPr>
                <w:szCs w:val="24"/>
              </w:rPr>
              <w:t xml:space="preserve"> </w:t>
            </w:r>
            <w:proofErr w:type="spellStart"/>
            <w:r>
              <w:rPr>
                <w:szCs w:val="24"/>
              </w:rPr>
              <w:t>сравнение</w:t>
            </w:r>
            <w:proofErr w:type="spellEnd"/>
          </w:p>
        </w:tc>
        <w:tc>
          <w:tcPr>
            <w:tcW w:w="3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EE81AFE" w14:textId="77777777" w:rsidR="00BF34C4" w:rsidRDefault="00A92697" w:rsidP="00B743BB">
            <w:pPr>
              <w:keepNext/>
            </w:pPr>
            <w:r>
              <w:rPr>
                <w:szCs w:val="24"/>
              </w:rPr>
              <w:t xml:space="preserve">Оценка </w:t>
            </w:r>
            <w:proofErr w:type="spellStart"/>
            <w:r>
              <w:rPr>
                <w:szCs w:val="24"/>
              </w:rPr>
              <w:t>многолетней</w:t>
            </w:r>
            <w:proofErr w:type="spellEnd"/>
            <w:r>
              <w:rPr>
                <w:szCs w:val="24"/>
              </w:rPr>
              <w:t xml:space="preserve"> </w:t>
            </w:r>
            <w:proofErr w:type="spellStart"/>
            <w:r>
              <w:rPr>
                <w:szCs w:val="24"/>
              </w:rPr>
              <w:t>динамики</w:t>
            </w:r>
            <w:proofErr w:type="spellEnd"/>
          </w:p>
        </w:tc>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96067BB" w14:textId="77777777" w:rsidR="00BF34C4" w:rsidRDefault="00A92697" w:rsidP="00B743BB">
            <w:pPr>
              <w:keepNext/>
              <w:jc w:val="center"/>
            </w:pPr>
            <w:proofErr w:type="spellStart"/>
            <w:r>
              <w:rPr>
                <w:szCs w:val="24"/>
              </w:rPr>
              <w:t>TimescaleDB</w:t>
            </w:r>
            <w:proofErr w:type="spellEnd"/>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2782229" w14:textId="77777777" w:rsidR="00BF34C4" w:rsidRDefault="00A92697" w:rsidP="00B743BB">
            <w:pPr>
              <w:keepNext/>
              <w:jc w:val="center"/>
            </w:pPr>
            <w:proofErr w:type="spellStart"/>
            <w:r>
              <w:rPr>
                <w:szCs w:val="24"/>
              </w:rPr>
              <w:t>Ежегодно</w:t>
            </w:r>
            <w:proofErr w:type="spellEnd"/>
          </w:p>
        </w:tc>
      </w:tr>
    </w:tbl>
    <w:p w14:paraId="37F2CFD6" w14:textId="77777777" w:rsidR="00E91063" w:rsidRDefault="00E91063" w:rsidP="00181CA9">
      <w:pPr>
        <w:ind w:firstLine="709"/>
        <w:jc w:val="both"/>
        <w:rPr>
          <w:sz w:val="24"/>
          <w:szCs w:val="24"/>
          <w:lang w:val="ru-RU"/>
        </w:rPr>
      </w:pPr>
    </w:p>
    <w:p w14:paraId="14213F99" w14:textId="46409DCE" w:rsidR="00BF34C4" w:rsidRPr="00DE6323" w:rsidRDefault="00A92697" w:rsidP="00181CA9">
      <w:pPr>
        <w:ind w:firstLine="709"/>
        <w:jc w:val="both"/>
        <w:rPr>
          <w:lang w:val="ru-RU"/>
        </w:rPr>
      </w:pPr>
      <w:r>
        <w:rPr>
          <w:sz w:val="24"/>
          <w:szCs w:val="24"/>
          <w:lang w:val="ru-RU"/>
        </w:rPr>
        <w:t>Примечание – Составлено автором на основе технической документации системы</w:t>
      </w:r>
    </w:p>
    <w:p w14:paraId="3D49620E" w14:textId="77777777" w:rsidR="00BF34C4" w:rsidRPr="00B05D1B" w:rsidRDefault="00BF34C4">
      <w:pPr>
        <w:rPr>
          <w:lang w:val="ru-RU"/>
        </w:rPr>
      </w:pPr>
    </w:p>
    <w:p w14:paraId="5A919391" w14:textId="41749571" w:rsidR="00BF34C4" w:rsidRPr="00660242" w:rsidRDefault="00A92697" w:rsidP="00181CA9">
      <w:pPr>
        <w:ind w:firstLine="709"/>
        <w:jc w:val="both"/>
        <w:rPr>
          <w:lang w:val="ru-RU"/>
        </w:rPr>
      </w:pPr>
      <w:r>
        <w:rPr>
          <w:lang w:val="ru-RU"/>
        </w:rPr>
        <w:t xml:space="preserve">Межгодовое сравнение показателей выполняется с использованием функций </w:t>
      </w:r>
      <w:proofErr w:type="spellStart"/>
      <w:r>
        <w:rPr>
          <w:lang w:val="ru-RU"/>
        </w:rPr>
        <w:t>time_bucket</w:t>
      </w:r>
      <w:proofErr w:type="spellEnd"/>
      <w:r>
        <w:rPr>
          <w:lang w:val="ru-RU"/>
        </w:rPr>
        <w:t xml:space="preserve"> и </w:t>
      </w:r>
      <w:proofErr w:type="spellStart"/>
      <w:r>
        <w:rPr>
          <w:lang w:val="ru-RU"/>
        </w:rPr>
        <w:t>time_bucket_gapfill</w:t>
      </w:r>
      <w:proofErr w:type="spellEnd"/>
      <w:r>
        <w:rPr>
          <w:lang w:val="ru-RU"/>
        </w:rPr>
        <w:t xml:space="preserve"> расширения </w:t>
      </w:r>
      <w:proofErr w:type="spellStart"/>
      <w:r>
        <w:rPr>
          <w:lang w:val="ru-RU"/>
        </w:rPr>
        <w:t>TimescaleDB</w:t>
      </w:r>
      <w:proofErr w:type="spellEnd"/>
      <w:r>
        <w:rPr>
          <w:lang w:val="ru-RU"/>
        </w:rPr>
        <w:t xml:space="preserve">, позволяющих агрегировать данные по произвольным временным интервалам с заполнением пропусков методом линейной интерполяции [97, с. 101–110]. Анализ данных 2021–2024 </w:t>
      </w:r>
      <w:proofErr w:type="spellStart"/>
      <w:r>
        <w:rPr>
          <w:lang w:val="ru-RU"/>
        </w:rPr>
        <w:t>гг</w:t>
      </w:r>
      <w:proofErr w:type="spellEnd"/>
      <w:r>
        <w:rPr>
          <w:lang w:val="ru-RU"/>
        </w:rPr>
        <w:t xml:space="preserve"> выявил положительный тренд </w:t>
      </w:r>
      <w:proofErr w:type="spellStart"/>
      <w:r>
        <w:rPr>
          <w:lang w:val="ru-RU"/>
        </w:rPr>
        <w:t>iNDVI</w:t>
      </w:r>
      <w:proofErr w:type="spellEnd"/>
      <w:r>
        <w:rPr>
          <w:lang w:val="ru-RU"/>
        </w:rPr>
        <w:t xml:space="preserve"> со среднегодовым приростом 3.2%, что свидетельствует об улучшении состояния сада вследствие оптимизации агротехнических мероприятий на основе рекомендаций системы мониторинга.</w:t>
      </w:r>
    </w:p>
    <w:p w14:paraId="1DD70A5A" w14:textId="77777777" w:rsidR="00BF34C4" w:rsidRPr="00660242" w:rsidRDefault="00A92697" w:rsidP="00181CA9">
      <w:pPr>
        <w:ind w:firstLine="709"/>
        <w:jc w:val="both"/>
        <w:rPr>
          <w:lang w:val="ru-RU"/>
        </w:rPr>
      </w:pPr>
      <w:r>
        <w:rPr>
          <w:lang w:val="ru-RU"/>
        </w:rPr>
        <w:t>Таким образом, реализованные методы анализа динамики состояния агроэкосистемы обеспечивают комплексную оценку сезонных и многолетних изменений вегетационных индексов. Высокая корреляция интегрального NDVI с урожайностью (r = 0.91) подтверждает практическую значимость спутникового мониторинга для прогнозирования продуктивности плодовых насаждений. Автоматизированное выявление аномалий методом Z-</w:t>
      </w:r>
      <w:proofErr w:type="spellStart"/>
      <w:r>
        <w:rPr>
          <w:lang w:val="ru-RU"/>
        </w:rPr>
        <w:t>score</w:t>
      </w:r>
      <w:proofErr w:type="spellEnd"/>
      <w:r>
        <w:rPr>
          <w:lang w:val="ru-RU"/>
        </w:rPr>
        <w:t xml:space="preserve"> позволяет оперативно диагностировать стрессовые состояния и корректировать агротехнические мероприятия [89, с. 1–20].</w:t>
      </w:r>
    </w:p>
    <w:p w14:paraId="5DB4EF04" w14:textId="101883B1" w:rsidR="00BF34C4" w:rsidRPr="00181CA9" w:rsidRDefault="00A92697" w:rsidP="00181CA9">
      <w:pPr>
        <w:ind w:firstLine="709"/>
        <w:jc w:val="both"/>
        <w:rPr>
          <w:lang w:val="ru-RU"/>
        </w:rPr>
      </w:pPr>
      <w:r w:rsidRPr="00181CA9">
        <w:rPr>
          <w:b/>
          <w:lang w:val="ru-RU"/>
        </w:rPr>
        <w:t>Интеграция спутниковых и наземных данных мониторинга</w:t>
      </w:r>
    </w:p>
    <w:p w14:paraId="124EC102" w14:textId="77777777" w:rsidR="00F4657B" w:rsidRDefault="00A92697" w:rsidP="00181CA9">
      <w:pPr>
        <w:ind w:firstLine="709"/>
        <w:jc w:val="both"/>
        <w:rPr>
          <w:lang w:val="ru-RU"/>
        </w:rPr>
      </w:pPr>
      <w:r w:rsidRPr="00965E50">
        <w:rPr>
          <w:lang w:val="ru-RU"/>
        </w:rPr>
        <w:t>Интеграция спутниковых и наземных данных мониторинга (</w:t>
      </w:r>
      <w:r w:rsidRPr="00965E50">
        <w:t>Data</w:t>
      </w:r>
      <w:r w:rsidRPr="00965E50">
        <w:rPr>
          <w:lang w:val="ru-RU"/>
        </w:rPr>
        <w:t xml:space="preserve"> </w:t>
      </w:r>
      <w:r w:rsidRPr="00965E50">
        <w:t>Fusion</w:t>
      </w:r>
      <w:r w:rsidRPr="00965E50">
        <w:rPr>
          <w:lang w:val="ru-RU"/>
        </w:rPr>
        <w:t xml:space="preserve">) представляет собой ключевой компонент системы </w:t>
      </w:r>
      <w:r w:rsidRPr="00965E50">
        <w:t>MOM</w:t>
      </w:r>
      <w:r w:rsidRPr="00965E50">
        <w:rPr>
          <w:lang w:val="ru-RU"/>
        </w:rPr>
        <w:t xml:space="preserve"> </w:t>
      </w:r>
      <w:r w:rsidRPr="00965E50">
        <w:t>SENSOR</w:t>
      </w:r>
      <w:r w:rsidRPr="00965E50">
        <w:rPr>
          <w:lang w:val="ru-RU"/>
        </w:rPr>
        <w:t xml:space="preserve">, обеспечивающий объединение разнородных источников информации в единое пространство признаков для комплексного анализа состояния агроэкосистемы. Согласно исследованиям </w:t>
      </w:r>
      <w:r w:rsidRPr="00965E50">
        <w:t>Schmitt</w:t>
      </w:r>
      <w:r w:rsidRPr="00965E50">
        <w:rPr>
          <w:lang w:val="ru-RU"/>
        </w:rPr>
        <w:t xml:space="preserve"> и </w:t>
      </w:r>
      <w:r w:rsidRPr="00965E50">
        <w:t>Zhu</w:t>
      </w:r>
      <w:r w:rsidRPr="00965E50">
        <w:rPr>
          <w:lang w:val="ru-RU"/>
        </w:rPr>
        <w:t xml:space="preserve"> (2016), интеграция спутниковых и </w:t>
      </w:r>
    </w:p>
    <w:p w14:paraId="724F1FE6" w14:textId="77777777" w:rsidR="00F4657B" w:rsidRDefault="00F4657B"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68842270" w14:textId="77777777" w:rsidR="00847643" w:rsidRDefault="00847643" w:rsidP="00847643">
      <w:pPr>
        <w:jc w:val="both"/>
        <w:rPr>
          <w:lang w:val="ru-RU"/>
        </w:rPr>
      </w:pPr>
    </w:p>
    <w:p w14:paraId="014261DF" w14:textId="27905E73" w:rsidR="00BF34C4" w:rsidRPr="00965E50" w:rsidRDefault="00A92697" w:rsidP="00847643">
      <w:pPr>
        <w:jc w:val="both"/>
        <w:rPr>
          <w:lang w:val="ru-RU"/>
        </w:rPr>
      </w:pPr>
      <w:r w:rsidRPr="00965E50">
        <w:rPr>
          <w:lang w:val="ru-RU"/>
        </w:rPr>
        <w:t>наземных данных позволяет преодолеть ограничения каждого отдельного источника и повысить точность оценки состояния растительного покрова [94, с. 71–85].</w:t>
      </w:r>
    </w:p>
    <w:p w14:paraId="6AB14D53" w14:textId="77777777" w:rsidR="00BF34C4" w:rsidRPr="00965E50" w:rsidRDefault="00A92697" w:rsidP="00181CA9">
      <w:pPr>
        <w:ind w:firstLine="709"/>
        <w:jc w:val="both"/>
        <w:rPr>
          <w:lang w:val="ru-RU"/>
        </w:rPr>
      </w:pPr>
      <w:r w:rsidRPr="00965E50">
        <w:rPr>
          <w:lang w:val="ru-RU"/>
        </w:rPr>
        <w:t xml:space="preserve">Архитектура Data Fusion Engine реализована в виде конвейера обработки данных, включающего четыре последовательных этапа: пространственное совмещение, временную синхронизацию, калибровку спутниковых данных и формирование вектора признаков для моделей машинного обучения. Конвейер выполняется каждые 6 часов посредством планировщика </w:t>
      </w:r>
      <w:proofErr w:type="spellStart"/>
      <w:r w:rsidRPr="00965E50">
        <w:rPr>
          <w:lang w:val="ru-RU"/>
        </w:rPr>
        <w:t>pg_cron</w:t>
      </w:r>
      <w:proofErr w:type="spellEnd"/>
      <w:r w:rsidRPr="00965E50">
        <w:rPr>
          <w:lang w:val="ru-RU"/>
        </w:rPr>
        <w:t>, обеспечивая актуальность интегрированных данных для оперативного принятия решений [133, с. 751–800].</w:t>
      </w:r>
    </w:p>
    <w:p w14:paraId="2ABBE7F3" w14:textId="77777777" w:rsidR="009D486A" w:rsidRPr="00B05D1B" w:rsidRDefault="009D486A" w:rsidP="00C84A13">
      <w:pPr>
        <w:rPr>
          <w:lang w:val="ru-RU"/>
        </w:rPr>
      </w:pPr>
    </w:p>
    <w:p w14:paraId="2EF05487" w14:textId="77777777" w:rsidR="00BF34C4" w:rsidRPr="00965E50" w:rsidRDefault="00A92697" w:rsidP="00181CA9">
      <w:pPr>
        <w:jc w:val="center"/>
      </w:pPr>
      <w:r w:rsidRPr="00965E50">
        <w:rPr>
          <w:noProof/>
        </w:rPr>
        <w:drawing>
          <wp:inline distT="0" distB="0" distL="0" distR="0" wp14:anchorId="5FAD9FFB" wp14:editId="4480616B">
            <wp:extent cx="6084432" cy="3912919"/>
            <wp:effectExtent l="0" t="0" r="0" b="0"/>
            <wp:docPr id="69" name="fig_3_48" descr="P5526#yIS1" title="Data 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fig_3_48" descr="P5526#yIS1" title="Data Fusion"/>
                    <pic:cNvPicPr>
                      <a:picLocks noChangeAspect="1" noChangeArrowheads="1"/>
                    </pic:cNvPicPr>
                  </pic:nvPicPr>
                  <pic:blipFill>
                    <a:blip r:embed="rId76"/>
                    <a:srcRect/>
                    <a:stretch>
                      <a:fillRect/>
                    </a:stretch>
                  </pic:blipFill>
                  <pic:spPr bwMode="auto">
                    <a:xfrm>
                      <a:off x="0" y="0"/>
                      <a:ext cx="6088918" cy="3915804"/>
                    </a:xfrm>
                    <a:prstGeom prst="rect">
                      <a:avLst/>
                    </a:prstGeom>
                  </pic:spPr>
                </pic:pic>
              </a:graphicData>
            </a:graphic>
          </wp:inline>
        </w:drawing>
      </w:r>
    </w:p>
    <w:p w14:paraId="477A840B" w14:textId="77777777" w:rsidR="00E91063" w:rsidRDefault="00E91063" w:rsidP="00181CA9">
      <w:pPr>
        <w:jc w:val="center"/>
        <w:rPr>
          <w:lang w:val="ru-RU"/>
        </w:rPr>
      </w:pPr>
    </w:p>
    <w:p w14:paraId="54E78925" w14:textId="791C2313" w:rsidR="00BF34C4" w:rsidRPr="00965E50" w:rsidRDefault="00A92697" w:rsidP="00181CA9">
      <w:pPr>
        <w:jc w:val="center"/>
        <w:rPr>
          <w:lang w:val="ru-RU"/>
        </w:rPr>
      </w:pPr>
      <w:r w:rsidRPr="00965E50">
        <w:rPr>
          <w:lang w:val="ru-RU"/>
        </w:rPr>
        <w:t>Рисунок В.12 – Архитектура интеграции спутниковых и наземных данных (Data Fusion) [Разработано автором]</w:t>
      </w:r>
    </w:p>
    <w:p w14:paraId="43438E6C" w14:textId="77777777" w:rsidR="00BF34C4" w:rsidRPr="00B05D1B" w:rsidRDefault="00BF34C4">
      <w:pPr>
        <w:rPr>
          <w:lang w:val="ru-RU"/>
        </w:rPr>
      </w:pPr>
    </w:p>
    <w:p w14:paraId="518542EE" w14:textId="77777777" w:rsidR="00BF34C4" w:rsidRPr="00965E50" w:rsidRDefault="00A92697" w:rsidP="00181CA9">
      <w:pPr>
        <w:ind w:firstLine="709"/>
        <w:jc w:val="both"/>
        <w:rPr>
          <w:lang w:val="ru-RU"/>
        </w:rPr>
      </w:pPr>
      <w:r w:rsidRPr="00965E50">
        <w:rPr>
          <w:lang w:val="ru-RU"/>
        </w:rPr>
        <w:t xml:space="preserve">Пространственное совмещение данных выполняется с использованием функций расширения </w:t>
      </w:r>
      <w:proofErr w:type="spellStart"/>
      <w:r w:rsidRPr="00965E50">
        <w:rPr>
          <w:lang w:val="ru-RU"/>
        </w:rPr>
        <w:t>PostGIS</w:t>
      </w:r>
      <w:proofErr w:type="spellEnd"/>
      <w:r w:rsidRPr="00965E50">
        <w:rPr>
          <w:lang w:val="ru-RU"/>
        </w:rPr>
        <w:t xml:space="preserve">. Координаты </w:t>
      </w:r>
      <w:proofErr w:type="spellStart"/>
      <w:r w:rsidRPr="00965E50">
        <w:rPr>
          <w:lang w:val="ru-RU"/>
        </w:rPr>
        <w:t>IoT</w:t>
      </w:r>
      <w:proofErr w:type="spellEnd"/>
      <w:r w:rsidRPr="00965E50">
        <w:rPr>
          <w:lang w:val="ru-RU"/>
        </w:rPr>
        <w:t>-станций хранятся в формате POINT(</w:t>
      </w:r>
      <w:proofErr w:type="spellStart"/>
      <w:r w:rsidRPr="00965E50">
        <w:rPr>
          <w:lang w:val="ru-RU"/>
        </w:rPr>
        <w:t>lon</w:t>
      </w:r>
      <w:proofErr w:type="spellEnd"/>
      <w:r w:rsidRPr="00965E50">
        <w:rPr>
          <w:lang w:val="ru-RU"/>
        </w:rPr>
        <w:t xml:space="preserve">, </w:t>
      </w:r>
      <w:proofErr w:type="spellStart"/>
      <w:r w:rsidRPr="00965E50">
        <w:rPr>
          <w:lang w:val="ru-RU"/>
        </w:rPr>
        <w:t>lat</w:t>
      </w:r>
      <w:proofErr w:type="spellEnd"/>
      <w:r w:rsidRPr="00965E50">
        <w:rPr>
          <w:lang w:val="ru-RU"/>
        </w:rPr>
        <w:t xml:space="preserve">) в системе WGS84 (SRID: 4326), совместимой с форматом </w:t>
      </w:r>
      <w:proofErr w:type="spellStart"/>
      <w:r w:rsidRPr="00965E50">
        <w:rPr>
          <w:lang w:val="ru-RU"/>
        </w:rPr>
        <w:t>GeoJSON</w:t>
      </w:r>
      <w:proofErr w:type="spellEnd"/>
      <w:r w:rsidRPr="00965E50">
        <w:rPr>
          <w:lang w:val="ru-RU"/>
        </w:rPr>
        <w:t xml:space="preserve"> спутниковых данных. Для каждой станции определяется соответствующий пиксель спутникового изображения посредством запроса </w:t>
      </w:r>
      <w:proofErr w:type="spellStart"/>
      <w:r w:rsidRPr="00965E50">
        <w:rPr>
          <w:lang w:val="ru-RU"/>
        </w:rPr>
        <w:t>ST_Contains</w:t>
      </w:r>
      <w:proofErr w:type="spellEnd"/>
      <w:r w:rsidRPr="00965E50">
        <w:rPr>
          <w:lang w:val="ru-RU"/>
        </w:rPr>
        <w:t xml:space="preserve"> с полигоном границ поля. Согласно спецификации Sentinel-2, размер пикселя составляет 10×10 м, что обеспечивает детализацию, достаточную для мониторинга отдельных участков яблоневого сада [28, с. 30–40].</w:t>
      </w:r>
    </w:p>
    <w:p w14:paraId="302A1986" w14:textId="77777777" w:rsidR="00847643" w:rsidRDefault="00847643"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05BE1C2A" w14:textId="77777777" w:rsidR="009D486A" w:rsidRPr="00B05D1B" w:rsidRDefault="009D486A" w:rsidP="00C84A13">
      <w:pPr>
        <w:rPr>
          <w:lang w:val="ru-RU"/>
        </w:rPr>
      </w:pPr>
    </w:p>
    <w:p w14:paraId="00659349" w14:textId="77777777" w:rsidR="00BF34C4" w:rsidRDefault="00A92697" w:rsidP="00181CA9">
      <w:pPr>
        <w:keepNext/>
        <w:jc w:val="both"/>
        <w:rPr>
          <w:lang w:val="ru-RU"/>
        </w:rPr>
      </w:pPr>
      <w:r w:rsidRPr="00965E50">
        <w:rPr>
          <w:lang w:val="ru-RU"/>
        </w:rPr>
        <w:t>Таблица В.13 – Характеристики источников данных и результаты интеграции</w:t>
      </w:r>
    </w:p>
    <w:p w14:paraId="2255C86B" w14:textId="77777777" w:rsidR="00E91063" w:rsidRPr="00965E50" w:rsidRDefault="00E91063" w:rsidP="00181CA9">
      <w:pPr>
        <w:keepNext/>
        <w:jc w:val="both"/>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96"/>
        <w:gridCol w:w="2319"/>
        <w:gridCol w:w="2222"/>
        <w:gridCol w:w="2681"/>
      </w:tblGrid>
      <w:tr w:rsidR="00181CA9" w:rsidRPr="00965E50" w14:paraId="0E11072E" w14:textId="77777777" w:rsidTr="0008117B">
        <w:trPr>
          <w:cantSplit/>
        </w:trPr>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3CFFD6F" w14:textId="77777777" w:rsidR="00BF34C4" w:rsidRPr="00965E50" w:rsidRDefault="00A92697" w:rsidP="00B743BB">
            <w:pPr>
              <w:keepNext/>
              <w:jc w:val="center"/>
            </w:pPr>
            <w:proofErr w:type="spellStart"/>
            <w:r w:rsidRPr="00965E50">
              <w:rPr>
                <w:szCs w:val="24"/>
              </w:rPr>
              <w:t>Параметр</w:t>
            </w:r>
            <w:proofErr w:type="spellEnd"/>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D3A61B7" w14:textId="77777777" w:rsidR="00BF34C4" w:rsidRPr="00965E50" w:rsidRDefault="00A92697" w:rsidP="00B743BB">
            <w:pPr>
              <w:keepNext/>
              <w:jc w:val="center"/>
            </w:pPr>
            <w:proofErr w:type="spellStart"/>
            <w:r w:rsidRPr="00965E50">
              <w:rPr>
                <w:szCs w:val="24"/>
              </w:rPr>
              <w:t>Спутниковые</w:t>
            </w:r>
            <w:proofErr w:type="spellEnd"/>
            <w:r w:rsidRPr="00965E50">
              <w:rPr>
                <w:szCs w:val="24"/>
              </w:rPr>
              <w:t xml:space="preserve"> </w:t>
            </w:r>
            <w:proofErr w:type="spellStart"/>
            <w:r w:rsidRPr="00965E50">
              <w:rPr>
                <w:szCs w:val="24"/>
              </w:rPr>
              <w:t>данные</w:t>
            </w:r>
            <w:proofErr w:type="spellEnd"/>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3C3A243" w14:textId="77777777" w:rsidR="00BF34C4" w:rsidRPr="00965E50" w:rsidRDefault="00A92697" w:rsidP="00B743BB">
            <w:pPr>
              <w:keepNext/>
              <w:jc w:val="center"/>
            </w:pPr>
            <w:r w:rsidRPr="00965E50">
              <w:rPr>
                <w:szCs w:val="24"/>
              </w:rPr>
              <w:t xml:space="preserve">IoT </w:t>
            </w:r>
            <w:proofErr w:type="spellStart"/>
            <w:r w:rsidRPr="00965E50">
              <w:rPr>
                <w:szCs w:val="24"/>
              </w:rPr>
              <w:t>данные</w:t>
            </w:r>
            <w:proofErr w:type="spellEnd"/>
          </w:p>
        </w:tc>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334DD0D" w14:textId="77777777" w:rsidR="00BF34C4" w:rsidRPr="00965E50" w:rsidRDefault="00A92697" w:rsidP="00B743BB">
            <w:pPr>
              <w:keepNext/>
              <w:jc w:val="center"/>
            </w:pPr>
            <w:proofErr w:type="spellStart"/>
            <w:r w:rsidRPr="00965E50">
              <w:rPr>
                <w:szCs w:val="24"/>
              </w:rPr>
              <w:t>Результат</w:t>
            </w:r>
            <w:proofErr w:type="spellEnd"/>
            <w:r w:rsidRPr="00965E50">
              <w:rPr>
                <w:szCs w:val="24"/>
              </w:rPr>
              <w:t xml:space="preserve"> Fusion</w:t>
            </w:r>
          </w:p>
        </w:tc>
      </w:tr>
      <w:tr w:rsidR="00181CA9" w:rsidRPr="00965E50" w14:paraId="5A307D48" w14:textId="77777777" w:rsidTr="0008117B">
        <w:trPr>
          <w:cantSplit/>
        </w:trPr>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E4D1FD1" w14:textId="77777777" w:rsidR="00BF34C4" w:rsidRPr="00965E50" w:rsidRDefault="00A92697" w:rsidP="00B743BB">
            <w:pPr>
              <w:keepNext/>
            </w:pPr>
            <w:proofErr w:type="spellStart"/>
            <w:r w:rsidRPr="00965E50">
              <w:rPr>
                <w:szCs w:val="24"/>
              </w:rPr>
              <w:t>Временное</w:t>
            </w:r>
            <w:proofErr w:type="spellEnd"/>
            <w:r w:rsidRPr="00965E50">
              <w:rPr>
                <w:szCs w:val="24"/>
              </w:rPr>
              <w:t xml:space="preserve"> </w:t>
            </w:r>
            <w:proofErr w:type="spellStart"/>
            <w:r w:rsidRPr="00965E50">
              <w:rPr>
                <w:szCs w:val="24"/>
              </w:rPr>
              <w:t>разрешение</w:t>
            </w:r>
            <w:proofErr w:type="spellEnd"/>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FCA5FEE" w14:textId="77777777" w:rsidR="00BF34C4" w:rsidRPr="00965E50" w:rsidRDefault="00A92697" w:rsidP="00B743BB">
            <w:pPr>
              <w:keepNext/>
              <w:jc w:val="center"/>
            </w:pPr>
            <w:r w:rsidRPr="00965E50">
              <w:rPr>
                <w:szCs w:val="24"/>
              </w:rPr>
              <w:t xml:space="preserve">2–5 </w:t>
            </w:r>
            <w:proofErr w:type="spellStart"/>
            <w:r w:rsidRPr="00965E50">
              <w:rPr>
                <w:szCs w:val="24"/>
              </w:rPr>
              <w:t>дней</w:t>
            </w:r>
            <w:proofErr w:type="spellEnd"/>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1CF007C" w14:textId="77777777" w:rsidR="00BF34C4" w:rsidRPr="00965E50" w:rsidRDefault="00A92697" w:rsidP="00B743BB">
            <w:pPr>
              <w:keepNext/>
              <w:jc w:val="center"/>
            </w:pPr>
            <w:r w:rsidRPr="00965E50">
              <w:rPr>
                <w:szCs w:val="24"/>
              </w:rPr>
              <w:t xml:space="preserve">15 </w:t>
            </w:r>
            <w:proofErr w:type="spellStart"/>
            <w:r w:rsidRPr="00965E50">
              <w:rPr>
                <w:szCs w:val="24"/>
              </w:rPr>
              <w:t>минут</w:t>
            </w:r>
            <w:proofErr w:type="spellEnd"/>
          </w:p>
        </w:tc>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D525269" w14:textId="77777777" w:rsidR="00BF34C4" w:rsidRPr="00965E50" w:rsidRDefault="00A92697" w:rsidP="00B743BB">
            <w:pPr>
              <w:keepNext/>
              <w:jc w:val="center"/>
            </w:pPr>
            <w:r w:rsidRPr="00965E50">
              <w:rPr>
                <w:szCs w:val="24"/>
              </w:rPr>
              <w:t xml:space="preserve">6 </w:t>
            </w:r>
            <w:proofErr w:type="spellStart"/>
            <w:r w:rsidRPr="00965E50">
              <w:rPr>
                <w:szCs w:val="24"/>
              </w:rPr>
              <w:t>часов</w:t>
            </w:r>
            <w:proofErr w:type="spellEnd"/>
            <w:r w:rsidRPr="00965E50">
              <w:rPr>
                <w:szCs w:val="24"/>
              </w:rPr>
              <w:t xml:space="preserve"> (</w:t>
            </w:r>
            <w:proofErr w:type="spellStart"/>
            <w:r w:rsidRPr="00965E50">
              <w:rPr>
                <w:szCs w:val="24"/>
              </w:rPr>
              <w:t>агрегация</w:t>
            </w:r>
            <w:proofErr w:type="spellEnd"/>
            <w:r w:rsidRPr="00965E50">
              <w:rPr>
                <w:szCs w:val="24"/>
              </w:rPr>
              <w:t>)</w:t>
            </w:r>
          </w:p>
        </w:tc>
      </w:tr>
      <w:tr w:rsidR="00181CA9" w:rsidRPr="00965E50" w14:paraId="299D2F5F" w14:textId="77777777" w:rsidTr="0008117B">
        <w:trPr>
          <w:cantSplit/>
        </w:trPr>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1431CBC" w14:textId="77777777" w:rsidR="00BF34C4" w:rsidRPr="00965E50" w:rsidRDefault="00A92697" w:rsidP="00B743BB">
            <w:pPr>
              <w:keepNext/>
            </w:pPr>
            <w:proofErr w:type="spellStart"/>
            <w:r w:rsidRPr="00965E50">
              <w:rPr>
                <w:szCs w:val="24"/>
              </w:rPr>
              <w:t>Пространственное</w:t>
            </w:r>
            <w:proofErr w:type="spellEnd"/>
            <w:r w:rsidRPr="00965E50">
              <w:rPr>
                <w:szCs w:val="24"/>
              </w:rPr>
              <w:t xml:space="preserve"> </w:t>
            </w:r>
            <w:proofErr w:type="spellStart"/>
            <w:r w:rsidRPr="00965E50">
              <w:rPr>
                <w:szCs w:val="24"/>
              </w:rPr>
              <w:t>разрешение</w:t>
            </w:r>
            <w:proofErr w:type="spellEnd"/>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6B20926" w14:textId="77777777" w:rsidR="00BF34C4" w:rsidRPr="00965E50" w:rsidRDefault="00A92697" w:rsidP="00B743BB">
            <w:pPr>
              <w:keepNext/>
              <w:jc w:val="center"/>
            </w:pPr>
            <w:r w:rsidRPr="00965E50">
              <w:rPr>
                <w:szCs w:val="24"/>
              </w:rPr>
              <w:t>10–250 м/</w:t>
            </w:r>
            <w:proofErr w:type="spellStart"/>
            <w:r w:rsidRPr="00965E50">
              <w:rPr>
                <w:szCs w:val="24"/>
              </w:rPr>
              <w:t>пиксель</w:t>
            </w:r>
            <w:proofErr w:type="spellEnd"/>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715E122" w14:textId="77777777" w:rsidR="00BF34C4" w:rsidRPr="00965E50" w:rsidRDefault="00A92697" w:rsidP="00B743BB">
            <w:pPr>
              <w:keepNext/>
              <w:jc w:val="center"/>
            </w:pPr>
            <w:r w:rsidRPr="00965E50">
              <w:rPr>
                <w:szCs w:val="24"/>
              </w:rPr>
              <w:t xml:space="preserve">4 </w:t>
            </w:r>
            <w:proofErr w:type="spellStart"/>
            <w:r w:rsidRPr="00965E50">
              <w:rPr>
                <w:szCs w:val="24"/>
              </w:rPr>
              <w:t>точки</w:t>
            </w:r>
            <w:proofErr w:type="spellEnd"/>
            <w:r w:rsidRPr="00965E50">
              <w:rPr>
                <w:szCs w:val="24"/>
              </w:rPr>
              <w:t xml:space="preserve"> / 10 </w:t>
            </w:r>
            <w:proofErr w:type="spellStart"/>
            <w:r w:rsidRPr="00965E50">
              <w:rPr>
                <w:szCs w:val="24"/>
              </w:rPr>
              <w:t>га</w:t>
            </w:r>
            <w:proofErr w:type="spellEnd"/>
          </w:p>
        </w:tc>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D6A7F29" w14:textId="77777777" w:rsidR="00BF34C4" w:rsidRPr="00965E50" w:rsidRDefault="00A92697" w:rsidP="00B743BB">
            <w:pPr>
              <w:keepNext/>
              <w:jc w:val="center"/>
            </w:pPr>
            <w:proofErr w:type="spellStart"/>
            <w:r w:rsidRPr="00965E50">
              <w:rPr>
                <w:szCs w:val="24"/>
              </w:rPr>
              <w:t>Привязка</w:t>
            </w:r>
            <w:proofErr w:type="spellEnd"/>
            <w:r w:rsidRPr="00965E50">
              <w:rPr>
                <w:szCs w:val="24"/>
              </w:rPr>
              <w:t xml:space="preserve"> к </w:t>
            </w:r>
            <w:proofErr w:type="spellStart"/>
            <w:r w:rsidRPr="00965E50">
              <w:rPr>
                <w:szCs w:val="24"/>
              </w:rPr>
              <w:t>станциям</w:t>
            </w:r>
            <w:proofErr w:type="spellEnd"/>
          </w:p>
        </w:tc>
      </w:tr>
      <w:tr w:rsidR="00181CA9" w:rsidRPr="00965E50" w14:paraId="71B6A864" w14:textId="77777777" w:rsidTr="0008117B">
        <w:trPr>
          <w:cantSplit/>
        </w:trPr>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E2F2382" w14:textId="77777777" w:rsidR="00BF34C4" w:rsidRPr="00965E50" w:rsidRDefault="00A92697" w:rsidP="00B743BB">
            <w:pPr>
              <w:keepNext/>
            </w:pPr>
            <w:proofErr w:type="spellStart"/>
            <w:r w:rsidRPr="00965E50">
              <w:rPr>
                <w:szCs w:val="24"/>
              </w:rPr>
              <w:t>Глубина</w:t>
            </w:r>
            <w:proofErr w:type="spellEnd"/>
            <w:r w:rsidRPr="00965E50">
              <w:rPr>
                <w:szCs w:val="24"/>
              </w:rPr>
              <w:t xml:space="preserve"> данных</w:t>
            </w:r>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171FD74" w14:textId="77777777" w:rsidR="00BF34C4" w:rsidRPr="00965E50" w:rsidRDefault="00A92697" w:rsidP="00B743BB">
            <w:pPr>
              <w:keepNext/>
              <w:jc w:val="center"/>
            </w:pPr>
            <w:r w:rsidRPr="00965E50">
              <w:rPr>
                <w:szCs w:val="24"/>
              </w:rPr>
              <w:t xml:space="preserve">С 2015 </w:t>
            </w:r>
            <w:proofErr w:type="spellStart"/>
            <w:r w:rsidRPr="00965E50">
              <w:rPr>
                <w:szCs w:val="24"/>
              </w:rPr>
              <w:t>года</w:t>
            </w:r>
            <w:proofErr w:type="spellEnd"/>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D153311" w14:textId="77777777" w:rsidR="00BF34C4" w:rsidRPr="00965E50" w:rsidRDefault="00A92697" w:rsidP="00B743BB">
            <w:pPr>
              <w:keepNext/>
              <w:jc w:val="center"/>
            </w:pPr>
            <w:r w:rsidRPr="00965E50">
              <w:rPr>
                <w:szCs w:val="24"/>
              </w:rPr>
              <w:t xml:space="preserve">С 2021 </w:t>
            </w:r>
            <w:proofErr w:type="spellStart"/>
            <w:r w:rsidRPr="00965E50">
              <w:rPr>
                <w:szCs w:val="24"/>
              </w:rPr>
              <w:t>года</w:t>
            </w:r>
            <w:proofErr w:type="spellEnd"/>
          </w:p>
        </w:tc>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154EA8B" w14:textId="77777777" w:rsidR="00BF34C4" w:rsidRPr="00965E50" w:rsidRDefault="00A92697" w:rsidP="00B743BB">
            <w:pPr>
              <w:keepNext/>
              <w:jc w:val="center"/>
            </w:pPr>
            <w:r w:rsidRPr="00965E50">
              <w:rPr>
                <w:szCs w:val="24"/>
              </w:rPr>
              <w:t xml:space="preserve">С 2021 </w:t>
            </w:r>
            <w:proofErr w:type="spellStart"/>
            <w:r w:rsidRPr="00965E50">
              <w:rPr>
                <w:szCs w:val="24"/>
              </w:rPr>
              <w:t>года</w:t>
            </w:r>
            <w:proofErr w:type="spellEnd"/>
          </w:p>
        </w:tc>
      </w:tr>
      <w:tr w:rsidR="00181CA9" w:rsidRPr="00965E50" w14:paraId="0318A88B" w14:textId="77777777" w:rsidTr="0008117B">
        <w:trPr>
          <w:cantSplit/>
        </w:trPr>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766F2A0" w14:textId="77777777" w:rsidR="00BF34C4" w:rsidRPr="00965E50" w:rsidRDefault="00A92697" w:rsidP="00B743BB">
            <w:pPr>
              <w:keepNext/>
            </w:pPr>
            <w:proofErr w:type="spellStart"/>
            <w:r w:rsidRPr="00965E50">
              <w:rPr>
                <w:szCs w:val="24"/>
              </w:rPr>
              <w:t>Записей</w:t>
            </w:r>
            <w:proofErr w:type="spellEnd"/>
            <w:r w:rsidRPr="00965E50">
              <w:rPr>
                <w:szCs w:val="24"/>
              </w:rPr>
              <w:t xml:space="preserve"> в </w:t>
            </w:r>
            <w:proofErr w:type="spellStart"/>
            <w:r w:rsidRPr="00965E50">
              <w:rPr>
                <w:szCs w:val="24"/>
              </w:rPr>
              <w:t>год</w:t>
            </w:r>
            <w:proofErr w:type="spellEnd"/>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376A5FD" w14:textId="77777777" w:rsidR="00BF34C4" w:rsidRPr="00965E50" w:rsidRDefault="00A92697" w:rsidP="00B743BB">
            <w:pPr>
              <w:keepNext/>
              <w:jc w:val="center"/>
            </w:pPr>
            <w:r w:rsidRPr="00965E50">
              <w:rPr>
                <w:szCs w:val="24"/>
              </w:rPr>
              <w:t>~730 (</w:t>
            </w:r>
            <w:proofErr w:type="spellStart"/>
            <w:r w:rsidRPr="00965E50">
              <w:rPr>
                <w:szCs w:val="24"/>
              </w:rPr>
              <w:t>ежедневно</w:t>
            </w:r>
            <w:proofErr w:type="spellEnd"/>
            <w:r w:rsidRPr="00965E50">
              <w:rPr>
                <w:szCs w:val="24"/>
              </w:rPr>
              <w:t>)</w:t>
            </w:r>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9CAA7C9" w14:textId="77777777" w:rsidR="00BF34C4" w:rsidRPr="00965E50" w:rsidRDefault="00A92697" w:rsidP="00B743BB">
            <w:pPr>
              <w:keepNext/>
              <w:jc w:val="center"/>
            </w:pPr>
            <w:r w:rsidRPr="00965E50">
              <w:rPr>
                <w:szCs w:val="24"/>
              </w:rPr>
              <w:t>~350 000</w:t>
            </w:r>
          </w:p>
        </w:tc>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E93B1CB" w14:textId="77777777" w:rsidR="00BF34C4" w:rsidRPr="00965E50" w:rsidRDefault="00A92697" w:rsidP="00B743BB">
            <w:pPr>
              <w:keepNext/>
              <w:jc w:val="center"/>
            </w:pPr>
            <w:r w:rsidRPr="00965E50">
              <w:rPr>
                <w:szCs w:val="24"/>
              </w:rPr>
              <w:t>~35 000</w:t>
            </w:r>
          </w:p>
        </w:tc>
      </w:tr>
      <w:tr w:rsidR="00181CA9" w:rsidRPr="00965E50" w14:paraId="1A3161E5" w14:textId="77777777" w:rsidTr="0008117B">
        <w:trPr>
          <w:cantSplit/>
        </w:trPr>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4069045" w14:textId="77777777" w:rsidR="00BF34C4" w:rsidRPr="00965E50" w:rsidRDefault="00A92697" w:rsidP="00B743BB">
            <w:pPr>
              <w:keepNext/>
            </w:pPr>
            <w:proofErr w:type="spellStart"/>
            <w:r w:rsidRPr="00965E50">
              <w:rPr>
                <w:szCs w:val="24"/>
              </w:rPr>
              <w:t>Влияние</w:t>
            </w:r>
            <w:proofErr w:type="spellEnd"/>
            <w:r w:rsidRPr="00965E50">
              <w:rPr>
                <w:szCs w:val="24"/>
              </w:rPr>
              <w:t xml:space="preserve"> </w:t>
            </w:r>
            <w:proofErr w:type="spellStart"/>
            <w:r w:rsidRPr="00965E50">
              <w:rPr>
                <w:szCs w:val="24"/>
              </w:rPr>
              <w:t>облачности</w:t>
            </w:r>
            <w:proofErr w:type="spellEnd"/>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AD9949D" w14:textId="77777777" w:rsidR="00BF34C4" w:rsidRPr="00965E50" w:rsidRDefault="00A92697" w:rsidP="00B743BB">
            <w:pPr>
              <w:keepNext/>
              <w:jc w:val="center"/>
            </w:pPr>
            <w:proofErr w:type="spellStart"/>
            <w:r w:rsidRPr="00965E50">
              <w:rPr>
                <w:szCs w:val="24"/>
              </w:rPr>
              <w:t>Да</w:t>
            </w:r>
            <w:proofErr w:type="spellEnd"/>
            <w:r w:rsidRPr="00965E50">
              <w:rPr>
                <w:szCs w:val="24"/>
              </w:rPr>
              <w:t xml:space="preserve"> (</w:t>
            </w:r>
            <w:proofErr w:type="spellStart"/>
            <w:r w:rsidRPr="00965E50">
              <w:rPr>
                <w:szCs w:val="24"/>
              </w:rPr>
              <w:t>пропуски</w:t>
            </w:r>
            <w:proofErr w:type="spellEnd"/>
            <w:r w:rsidRPr="00965E50">
              <w:rPr>
                <w:szCs w:val="24"/>
              </w:rPr>
              <w:t>)</w:t>
            </w:r>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8272AF2" w14:textId="77777777" w:rsidR="00BF34C4" w:rsidRPr="00965E50" w:rsidRDefault="00A92697" w:rsidP="00B743BB">
            <w:pPr>
              <w:keepNext/>
              <w:jc w:val="center"/>
            </w:pPr>
            <w:proofErr w:type="spellStart"/>
            <w:r w:rsidRPr="00965E50">
              <w:rPr>
                <w:szCs w:val="24"/>
              </w:rPr>
              <w:t>Нет</w:t>
            </w:r>
            <w:proofErr w:type="spellEnd"/>
          </w:p>
        </w:tc>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1A74C92" w14:textId="77777777" w:rsidR="00BF34C4" w:rsidRPr="00965E50" w:rsidRDefault="00A92697" w:rsidP="00B743BB">
            <w:pPr>
              <w:keepNext/>
              <w:jc w:val="center"/>
            </w:pPr>
            <w:proofErr w:type="spellStart"/>
            <w:r w:rsidRPr="00965E50">
              <w:rPr>
                <w:szCs w:val="24"/>
              </w:rPr>
              <w:t>Интерполяция</w:t>
            </w:r>
            <w:proofErr w:type="spellEnd"/>
            <w:r w:rsidRPr="00965E50">
              <w:rPr>
                <w:szCs w:val="24"/>
              </w:rPr>
              <w:t xml:space="preserve"> LOCF</w:t>
            </w:r>
          </w:p>
        </w:tc>
      </w:tr>
      <w:tr w:rsidR="00181CA9" w:rsidRPr="00965E50" w14:paraId="197D0AB4" w14:textId="77777777" w:rsidTr="0008117B">
        <w:trPr>
          <w:cantSplit/>
        </w:trPr>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3855465" w14:textId="77777777" w:rsidR="00BF34C4" w:rsidRPr="00965E50" w:rsidRDefault="00A92697" w:rsidP="00B743BB">
            <w:pPr>
              <w:keepNext/>
            </w:pPr>
            <w:proofErr w:type="spellStart"/>
            <w:r w:rsidRPr="00965E50">
              <w:rPr>
                <w:szCs w:val="24"/>
              </w:rPr>
              <w:t>Параметры</w:t>
            </w:r>
            <w:proofErr w:type="spellEnd"/>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D03AE76" w14:textId="77777777" w:rsidR="00BF34C4" w:rsidRPr="00965E50" w:rsidRDefault="00A92697" w:rsidP="00B743BB">
            <w:pPr>
              <w:keepNext/>
              <w:jc w:val="center"/>
            </w:pPr>
            <w:r w:rsidRPr="00965E50">
              <w:rPr>
                <w:szCs w:val="24"/>
              </w:rPr>
              <w:t>NDVI, NDWI, NDRE, SM</w:t>
            </w:r>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148C3CC" w14:textId="77777777" w:rsidR="00BF34C4" w:rsidRPr="00965E50" w:rsidRDefault="00A92697" w:rsidP="00B743BB">
            <w:pPr>
              <w:keepNext/>
              <w:jc w:val="center"/>
            </w:pPr>
            <w:r w:rsidRPr="00965E50">
              <w:rPr>
                <w:szCs w:val="24"/>
              </w:rPr>
              <w:t>T, RH, P, Wind, SM</w:t>
            </w:r>
          </w:p>
        </w:tc>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F8C6EA3" w14:textId="77777777" w:rsidR="00BF34C4" w:rsidRPr="00965E50" w:rsidRDefault="00A92697" w:rsidP="00B743BB">
            <w:pPr>
              <w:keepNext/>
              <w:jc w:val="center"/>
            </w:pPr>
            <w:r w:rsidRPr="00965E50">
              <w:rPr>
                <w:szCs w:val="24"/>
              </w:rPr>
              <w:t xml:space="preserve">18 </w:t>
            </w:r>
            <w:proofErr w:type="spellStart"/>
            <w:r w:rsidRPr="00965E50">
              <w:rPr>
                <w:szCs w:val="24"/>
              </w:rPr>
              <w:t>признаков</w:t>
            </w:r>
            <w:proofErr w:type="spellEnd"/>
          </w:p>
        </w:tc>
      </w:tr>
      <w:tr w:rsidR="00181CA9" w:rsidRPr="00965E50" w14:paraId="5E7E8BBA" w14:textId="77777777" w:rsidTr="0008117B">
        <w:trPr>
          <w:cantSplit/>
        </w:trPr>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D106AAA" w14:textId="77777777" w:rsidR="00BF34C4" w:rsidRPr="00965E50" w:rsidRDefault="00A92697" w:rsidP="00B743BB">
            <w:pPr>
              <w:keepNext/>
            </w:pPr>
            <w:r w:rsidRPr="00965E50">
              <w:rPr>
                <w:szCs w:val="24"/>
              </w:rPr>
              <w:t>Объём данных/</w:t>
            </w:r>
            <w:proofErr w:type="spellStart"/>
            <w:r w:rsidRPr="00965E50">
              <w:rPr>
                <w:szCs w:val="24"/>
              </w:rPr>
              <w:t>год</w:t>
            </w:r>
            <w:proofErr w:type="spellEnd"/>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9D8DC58" w14:textId="77777777" w:rsidR="00BF34C4" w:rsidRPr="00965E50" w:rsidRDefault="00A92697" w:rsidP="00B743BB">
            <w:pPr>
              <w:keepNext/>
              <w:jc w:val="center"/>
            </w:pPr>
            <w:r w:rsidRPr="00965E50">
              <w:rPr>
                <w:szCs w:val="24"/>
              </w:rPr>
              <w:t>~2 GB</w:t>
            </w:r>
          </w:p>
        </w:tc>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F89D4B0" w14:textId="77777777" w:rsidR="00BF34C4" w:rsidRPr="00965E50" w:rsidRDefault="00A92697" w:rsidP="00B743BB">
            <w:pPr>
              <w:keepNext/>
              <w:jc w:val="center"/>
            </w:pPr>
            <w:r w:rsidRPr="00965E50">
              <w:rPr>
                <w:szCs w:val="24"/>
              </w:rPr>
              <w:t>~50 GB</w:t>
            </w:r>
          </w:p>
        </w:tc>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5B15108" w14:textId="77777777" w:rsidR="00BF34C4" w:rsidRPr="00965E50" w:rsidRDefault="00A92697" w:rsidP="00B743BB">
            <w:pPr>
              <w:keepNext/>
              <w:jc w:val="center"/>
            </w:pPr>
            <w:r w:rsidRPr="00965E50">
              <w:rPr>
                <w:szCs w:val="24"/>
              </w:rPr>
              <w:t>~55 GB (total)</w:t>
            </w:r>
          </w:p>
        </w:tc>
      </w:tr>
    </w:tbl>
    <w:p w14:paraId="3FAFFFBD" w14:textId="77777777" w:rsidR="00E91063" w:rsidRDefault="00E91063" w:rsidP="00181CA9">
      <w:pPr>
        <w:ind w:firstLine="709"/>
        <w:jc w:val="both"/>
        <w:rPr>
          <w:sz w:val="24"/>
          <w:szCs w:val="24"/>
          <w:lang w:val="ru-RU"/>
        </w:rPr>
      </w:pPr>
    </w:p>
    <w:p w14:paraId="37C34705" w14:textId="4FF68743" w:rsidR="00BF34C4" w:rsidRPr="00965E50" w:rsidRDefault="00A92697" w:rsidP="00AE3249">
      <w:pPr>
        <w:ind w:firstLine="709"/>
        <w:jc w:val="both"/>
        <w:rPr>
          <w:lang w:val="ru-RU"/>
        </w:rPr>
      </w:pPr>
      <w:r w:rsidRPr="00965E50">
        <w:rPr>
          <w:sz w:val="24"/>
          <w:szCs w:val="24"/>
          <w:lang w:val="ru-RU"/>
        </w:rPr>
        <w:t>Примечание – Составлено автором на основе анализа структуры базы данных системы</w:t>
      </w:r>
    </w:p>
    <w:p w14:paraId="11BBAF30" w14:textId="77777777" w:rsidR="00BF34C4" w:rsidRPr="00B05D1B" w:rsidRDefault="00BF34C4" w:rsidP="00AE3249">
      <w:pPr>
        <w:jc w:val="both"/>
        <w:rPr>
          <w:lang w:val="ru-RU"/>
        </w:rPr>
      </w:pPr>
    </w:p>
    <w:p w14:paraId="59886C99" w14:textId="77777777" w:rsidR="00BF34C4" w:rsidRPr="00965E50" w:rsidRDefault="00A92697" w:rsidP="00181CA9">
      <w:pPr>
        <w:ind w:firstLine="709"/>
        <w:jc w:val="both"/>
        <w:rPr>
          <w:lang w:val="ru-RU"/>
        </w:rPr>
      </w:pPr>
      <w:r w:rsidRPr="00965E50">
        <w:rPr>
          <w:lang w:val="ru-RU"/>
        </w:rPr>
        <w:t xml:space="preserve">Временная синхронизация данных выполняется посредством функции </w:t>
      </w:r>
      <w:proofErr w:type="spellStart"/>
      <w:r w:rsidRPr="00965E50">
        <w:rPr>
          <w:lang w:val="ru-RU"/>
        </w:rPr>
        <w:t>time_bucket</w:t>
      </w:r>
      <w:proofErr w:type="spellEnd"/>
      <w:r w:rsidRPr="00965E50">
        <w:rPr>
          <w:lang w:val="ru-RU"/>
        </w:rPr>
        <w:t xml:space="preserve"> расширения </w:t>
      </w:r>
      <w:proofErr w:type="spellStart"/>
      <w:r w:rsidRPr="00965E50">
        <w:rPr>
          <w:lang w:val="ru-RU"/>
        </w:rPr>
        <w:t>TimescaleDB</w:t>
      </w:r>
      <w:proofErr w:type="spellEnd"/>
      <w:r w:rsidRPr="00965E50">
        <w:rPr>
          <w:lang w:val="ru-RU"/>
        </w:rPr>
        <w:t xml:space="preserve"> с интервалом агрегации 6 часов. Для наземных данных вычисляются средние значения параметров за период, для спутниковых данных применяется метод LOCF (</w:t>
      </w:r>
      <w:proofErr w:type="spellStart"/>
      <w:r w:rsidRPr="00965E50">
        <w:rPr>
          <w:lang w:val="ru-RU"/>
        </w:rPr>
        <w:t>Last</w:t>
      </w:r>
      <w:proofErr w:type="spellEnd"/>
      <w:r w:rsidRPr="00965E50">
        <w:rPr>
          <w:lang w:val="ru-RU"/>
        </w:rPr>
        <w:t xml:space="preserve"> </w:t>
      </w:r>
      <w:proofErr w:type="spellStart"/>
      <w:r w:rsidRPr="00965E50">
        <w:rPr>
          <w:lang w:val="ru-RU"/>
        </w:rPr>
        <w:t>Observation</w:t>
      </w:r>
      <w:proofErr w:type="spellEnd"/>
      <w:r w:rsidRPr="00965E50">
        <w:rPr>
          <w:lang w:val="ru-RU"/>
        </w:rPr>
        <w:t xml:space="preserve"> </w:t>
      </w:r>
      <w:proofErr w:type="spellStart"/>
      <w:r w:rsidRPr="00965E50">
        <w:rPr>
          <w:lang w:val="ru-RU"/>
        </w:rPr>
        <w:t>Carried</w:t>
      </w:r>
      <w:proofErr w:type="spellEnd"/>
      <w:r w:rsidRPr="00965E50">
        <w:rPr>
          <w:lang w:val="ru-RU"/>
        </w:rPr>
        <w:t xml:space="preserve"> </w:t>
      </w:r>
      <w:proofErr w:type="spellStart"/>
      <w:r w:rsidRPr="00965E50">
        <w:rPr>
          <w:lang w:val="ru-RU"/>
        </w:rPr>
        <w:t>Forward</w:t>
      </w:r>
      <w:proofErr w:type="spellEnd"/>
      <w:r w:rsidRPr="00965E50">
        <w:rPr>
          <w:lang w:val="ru-RU"/>
        </w:rPr>
        <w:t xml:space="preserve">) для заполнения временных пропусков, вызванных облачностью. Согласно документации </w:t>
      </w:r>
      <w:proofErr w:type="spellStart"/>
      <w:r w:rsidRPr="00965E50">
        <w:rPr>
          <w:lang w:val="ru-RU"/>
        </w:rPr>
        <w:t>TimescaleDB</w:t>
      </w:r>
      <w:proofErr w:type="spellEnd"/>
      <w:r w:rsidRPr="00965E50">
        <w:rPr>
          <w:lang w:val="ru-RU"/>
        </w:rPr>
        <w:t xml:space="preserve">, функция </w:t>
      </w:r>
      <w:proofErr w:type="spellStart"/>
      <w:r w:rsidRPr="00965E50">
        <w:rPr>
          <w:lang w:val="ru-RU"/>
        </w:rPr>
        <w:t>locf</w:t>
      </w:r>
      <w:proofErr w:type="spellEnd"/>
      <w:r w:rsidRPr="00965E50">
        <w:rPr>
          <w:lang w:val="ru-RU"/>
        </w:rPr>
        <w:t xml:space="preserve"> обеспечивает непрерывность временных рядов при сохранении последнего достоверного значения [97, с. 111–120].</w:t>
      </w:r>
    </w:p>
    <w:p w14:paraId="61BB04FE" w14:textId="00ED3082" w:rsidR="00BF34C4" w:rsidRPr="00965E50" w:rsidRDefault="00A92697" w:rsidP="00181CA9">
      <w:pPr>
        <w:ind w:firstLine="709"/>
        <w:jc w:val="both"/>
        <w:rPr>
          <w:lang w:val="ru-RU"/>
        </w:rPr>
      </w:pPr>
      <w:r w:rsidRPr="00965E50">
        <w:rPr>
          <w:lang w:val="ru-RU"/>
        </w:rPr>
        <w:t xml:space="preserve">Калибровка спутниковых данных влажности почвы по наземным измерениям выполняется методом линейной регрессии с формированием калибровочных коэффициентов для каждой </w:t>
      </w:r>
      <w:proofErr w:type="spellStart"/>
      <w:r w:rsidRPr="00965E50">
        <w:rPr>
          <w:lang w:val="ru-RU"/>
        </w:rPr>
        <w:t>IoT</w:t>
      </w:r>
      <w:proofErr w:type="spellEnd"/>
      <w:r w:rsidRPr="00965E50">
        <w:rPr>
          <w:lang w:val="ru-RU"/>
        </w:rPr>
        <w:t xml:space="preserve">-станции. Калиброванное значение рассчитывается по формуле: </w:t>
      </w:r>
      <w:proofErr w:type="spellStart"/>
      <w:r w:rsidRPr="00965E50">
        <w:rPr>
          <w:lang w:val="ru-RU"/>
        </w:rPr>
        <w:t>SM_cal</w:t>
      </w:r>
      <w:proofErr w:type="spellEnd"/>
      <w:r w:rsidRPr="00965E50">
        <w:rPr>
          <w:lang w:val="ru-RU"/>
        </w:rPr>
        <w:t xml:space="preserve"> = α·SM_SMAP + β·</w:t>
      </w:r>
      <w:proofErr w:type="spellStart"/>
      <w:r w:rsidRPr="00965E50">
        <w:rPr>
          <w:lang w:val="ru-RU"/>
        </w:rPr>
        <w:t>SM_IoT</w:t>
      </w:r>
      <w:proofErr w:type="spellEnd"/>
      <w:r w:rsidRPr="00965E50">
        <w:rPr>
          <w:lang w:val="ru-RU"/>
        </w:rPr>
        <w:t xml:space="preserve"> + γ, где α = 0.42, β = 0.55, γ = 2.3% — коэффициенты, определённые по данным 2021–2024 </w:t>
      </w:r>
      <w:proofErr w:type="spellStart"/>
      <w:r w:rsidRPr="00965E50">
        <w:rPr>
          <w:lang w:val="ru-RU"/>
        </w:rPr>
        <w:t>гг</w:t>
      </w:r>
      <w:proofErr w:type="spellEnd"/>
      <w:r w:rsidRPr="00965E50">
        <w:rPr>
          <w:lang w:val="ru-RU"/>
        </w:rPr>
        <w:t xml:space="preserve"> Коэффициент детерминации калибровочной модели составляет R² = 0.87, что свидетельствует о высоком качестве согласования источников данных [22, с. 2683–2690].</w:t>
      </w:r>
    </w:p>
    <w:p w14:paraId="55A58439" w14:textId="77777777" w:rsidR="00847643" w:rsidRDefault="00847643"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694B244A" w14:textId="77777777" w:rsidR="009D486A" w:rsidRPr="00B05D1B" w:rsidRDefault="009D486A" w:rsidP="00C84A13">
      <w:pPr>
        <w:rPr>
          <w:lang w:val="ru-RU"/>
        </w:rPr>
      </w:pPr>
    </w:p>
    <w:p w14:paraId="5EBB7530" w14:textId="77777777" w:rsidR="00BF34C4" w:rsidRDefault="00A92697" w:rsidP="00181CA9">
      <w:pPr>
        <w:keepNext/>
        <w:jc w:val="both"/>
        <w:rPr>
          <w:lang w:val="ru-RU"/>
        </w:rPr>
      </w:pPr>
      <w:r w:rsidRPr="00965E50">
        <w:rPr>
          <w:lang w:val="ru-RU"/>
        </w:rPr>
        <w:t>Таблица В.14 – Корреляции между спутниковыми и наземными параметрами</w:t>
      </w:r>
    </w:p>
    <w:p w14:paraId="6DCC01CC" w14:textId="77777777" w:rsidR="00E91063" w:rsidRPr="00965E50" w:rsidRDefault="00E91063" w:rsidP="00181CA9">
      <w:pPr>
        <w:keepNext/>
        <w:jc w:val="both"/>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53"/>
        <w:gridCol w:w="2441"/>
        <w:gridCol w:w="2353"/>
        <w:gridCol w:w="1471"/>
      </w:tblGrid>
      <w:tr w:rsidR="00181CA9" w:rsidRPr="00965E50" w14:paraId="19ADECA7" w14:textId="77777777" w:rsidTr="0008117B">
        <w:trPr>
          <w:cantSplit/>
        </w:trPr>
        <w:tc>
          <w:tcPr>
            <w:tcW w:w="3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88BA860" w14:textId="77777777" w:rsidR="00BF34C4" w:rsidRPr="00965E50" w:rsidRDefault="00A92697" w:rsidP="00B743BB">
            <w:pPr>
              <w:keepNext/>
              <w:jc w:val="center"/>
            </w:pPr>
            <w:proofErr w:type="spellStart"/>
            <w:r w:rsidRPr="00965E50">
              <w:rPr>
                <w:szCs w:val="24"/>
              </w:rPr>
              <w:t>Пара</w:t>
            </w:r>
            <w:proofErr w:type="spellEnd"/>
            <w:r w:rsidRPr="00965E50">
              <w:rPr>
                <w:szCs w:val="24"/>
              </w:rPr>
              <w:t xml:space="preserve"> </w:t>
            </w:r>
            <w:proofErr w:type="spellStart"/>
            <w:r w:rsidRPr="00965E50">
              <w:rPr>
                <w:szCs w:val="24"/>
              </w:rPr>
              <w:t>параметров</w:t>
            </w:r>
            <w:proofErr w:type="spellEnd"/>
          </w:p>
        </w:tc>
        <w:tc>
          <w:tcPr>
            <w:tcW w:w="2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0C740F9" w14:textId="77777777" w:rsidR="00BF34C4" w:rsidRPr="00965E50" w:rsidRDefault="00A92697" w:rsidP="00B743BB">
            <w:pPr>
              <w:keepNext/>
              <w:jc w:val="center"/>
            </w:pPr>
            <w:proofErr w:type="spellStart"/>
            <w:r w:rsidRPr="00965E50">
              <w:rPr>
                <w:szCs w:val="24"/>
              </w:rPr>
              <w:t>Коэффициент</w:t>
            </w:r>
            <w:proofErr w:type="spellEnd"/>
            <w:r w:rsidRPr="00965E50">
              <w:rPr>
                <w:szCs w:val="24"/>
              </w:rPr>
              <w:t xml:space="preserve"> r</w:t>
            </w:r>
          </w:p>
        </w:tc>
        <w:tc>
          <w:tcPr>
            <w:tcW w:w="2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714389E" w14:textId="77777777" w:rsidR="00BF34C4" w:rsidRPr="00965E50" w:rsidRDefault="00A92697" w:rsidP="00B743BB">
            <w:pPr>
              <w:keepNext/>
              <w:jc w:val="center"/>
            </w:pPr>
            <w:r w:rsidRPr="00965E50">
              <w:rPr>
                <w:szCs w:val="24"/>
              </w:rPr>
              <w:t>p-value</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DCCED06" w14:textId="77777777" w:rsidR="00BF34C4" w:rsidRPr="00965E50" w:rsidRDefault="00A92697" w:rsidP="00B743BB">
            <w:pPr>
              <w:keepNext/>
              <w:jc w:val="center"/>
            </w:pPr>
            <w:r w:rsidRPr="00965E50">
              <w:rPr>
                <w:szCs w:val="24"/>
              </w:rPr>
              <w:t>Оценка</w:t>
            </w:r>
          </w:p>
        </w:tc>
      </w:tr>
      <w:tr w:rsidR="00181CA9" w:rsidRPr="00965E50" w14:paraId="2DBC041F" w14:textId="77777777" w:rsidTr="0008117B">
        <w:trPr>
          <w:cantSplit/>
        </w:trPr>
        <w:tc>
          <w:tcPr>
            <w:tcW w:w="3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05C849B" w14:textId="77777777" w:rsidR="00BF34C4" w:rsidRPr="00965E50" w:rsidRDefault="00A92697" w:rsidP="00B743BB">
            <w:pPr>
              <w:keepNext/>
            </w:pPr>
            <w:r w:rsidRPr="00965E50">
              <w:rPr>
                <w:szCs w:val="24"/>
              </w:rPr>
              <w:t xml:space="preserve">SM_SMAP ↔ </w:t>
            </w:r>
            <w:proofErr w:type="spellStart"/>
            <w:r w:rsidRPr="00965E50">
              <w:rPr>
                <w:szCs w:val="24"/>
              </w:rPr>
              <w:t>SM_IoT</w:t>
            </w:r>
            <w:proofErr w:type="spellEnd"/>
            <w:r w:rsidRPr="00965E50">
              <w:rPr>
                <w:szCs w:val="24"/>
              </w:rPr>
              <w:t xml:space="preserve"> (0–10 </w:t>
            </w:r>
            <w:proofErr w:type="spellStart"/>
            <w:r w:rsidRPr="00965E50">
              <w:rPr>
                <w:szCs w:val="24"/>
              </w:rPr>
              <w:t>см</w:t>
            </w:r>
            <w:proofErr w:type="spellEnd"/>
            <w:r w:rsidRPr="00965E50">
              <w:rPr>
                <w:szCs w:val="24"/>
              </w:rPr>
              <w:t>)</w:t>
            </w:r>
          </w:p>
        </w:tc>
        <w:tc>
          <w:tcPr>
            <w:tcW w:w="2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8580227" w14:textId="77777777" w:rsidR="00BF34C4" w:rsidRPr="00965E50" w:rsidRDefault="00A92697" w:rsidP="00B743BB">
            <w:pPr>
              <w:keepNext/>
              <w:jc w:val="center"/>
            </w:pPr>
            <w:r w:rsidRPr="00965E50">
              <w:rPr>
                <w:szCs w:val="24"/>
              </w:rPr>
              <w:t>0.83</w:t>
            </w:r>
          </w:p>
        </w:tc>
        <w:tc>
          <w:tcPr>
            <w:tcW w:w="2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35775D3" w14:textId="77777777" w:rsidR="00BF34C4" w:rsidRPr="00965E50" w:rsidRDefault="00A92697" w:rsidP="00B743BB">
            <w:pPr>
              <w:keepNext/>
              <w:jc w:val="center"/>
            </w:pPr>
            <w:r w:rsidRPr="00965E50">
              <w:rPr>
                <w:szCs w:val="24"/>
              </w:rPr>
              <w:t>&lt; 0.001</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D4FE974" w14:textId="77777777" w:rsidR="00BF34C4" w:rsidRPr="00965E50" w:rsidRDefault="00A92697" w:rsidP="00B743BB">
            <w:pPr>
              <w:keepNext/>
              <w:jc w:val="center"/>
            </w:pPr>
            <w:proofErr w:type="spellStart"/>
            <w:r w:rsidRPr="00965E50">
              <w:rPr>
                <w:szCs w:val="24"/>
              </w:rPr>
              <w:t>Сильная</w:t>
            </w:r>
            <w:proofErr w:type="spellEnd"/>
          </w:p>
        </w:tc>
      </w:tr>
      <w:tr w:rsidR="00181CA9" w:rsidRPr="00965E50" w14:paraId="7676247E" w14:textId="77777777" w:rsidTr="0008117B">
        <w:trPr>
          <w:cantSplit/>
        </w:trPr>
        <w:tc>
          <w:tcPr>
            <w:tcW w:w="3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0F6F234" w14:textId="77777777" w:rsidR="00BF34C4" w:rsidRPr="00965E50" w:rsidRDefault="00A92697" w:rsidP="00B743BB">
            <w:pPr>
              <w:keepNext/>
            </w:pPr>
            <w:r w:rsidRPr="00965E50">
              <w:rPr>
                <w:szCs w:val="24"/>
              </w:rPr>
              <w:t xml:space="preserve">NDWI ↔ </w:t>
            </w:r>
            <w:proofErr w:type="spellStart"/>
            <w:r w:rsidRPr="00965E50">
              <w:rPr>
                <w:szCs w:val="24"/>
              </w:rPr>
              <w:t>Влажность</w:t>
            </w:r>
            <w:proofErr w:type="spellEnd"/>
            <w:r w:rsidRPr="00965E50">
              <w:rPr>
                <w:szCs w:val="24"/>
              </w:rPr>
              <w:t xml:space="preserve"> </w:t>
            </w:r>
            <w:proofErr w:type="spellStart"/>
            <w:r w:rsidRPr="00965E50">
              <w:rPr>
                <w:szCs w:val="24"/>
              </w:rPr>
              <w:t>почвы</w:t>
            </w:r>
            <w:proofErr w:type="spellEnd"/>
            <w:r w:rsidRPr="00965E50">
              <w:rPr>
                <w:szCs w:val="24"/>
              </w:rPr>
              <w:t xml:space="preserve"> IoT</w:t>
            </w:r>
          </w:p>
        </w:tc>
        <w:tc>
          <w:tcPr>
            <w:tcW w:w="2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CB67FAB" w14:textId="77777777" w:rsidR="00BF34C4" w:rsidRPr="00965E50" w:rsidRDefault="00A92697" w:rsidP="00B743BB">
            <w:pPr>
              <w:keepNext/>
              <w:jc w:val="center"/>
            </w:pPr>
            <w:r w:rsidRPr="00965E50">
              <w:rPr>
                <w:szCs w:val="24"/>
              </w:rPr>
              <w:t>0.81</w:t>
            </w:r>
          </w:p>
        </w:tc>
        <w:tc>
          <w:tcPr>
            <w:tcW w:w="2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04CA79A" w14:textId="77777777" w:rsidR="00BF34C4" w:rsidRPr="00965E50" w:rsidRDefault="00A92697" w:rsidP="00B743BB">
            <w:pPr>
              <w:keepNext/>
              <w:jc w:val="center"/>
            </w:pPr>
            <w:r w:rsidRPr="00965E50">
              <w:rPr>
                <w:szCs w:val="24"/>
              </w:rPr>
              <w:t>&lt; 0.001</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7C688AC" w14:textId="77777777" w:rsidR="00BF34C4" w:rsidRPr="00965E50" w:rsidRDefault="00A92697" w:rsidP="00B743BB">
            <w:pPr>
              <w:keepNext/>
              <w:jc w:val="center"/>
            </w:pPr>
            <w:proofErr w:type="spellStart"/>
            <w:r w:rsidRPr="00965E50">
              <w:rPr>
                <w:szCs w:val="24"/>
              </w:rPr>
              <w:t>Сильная</w:t>
            </w:r>
            <w:proofErr w:type="spellEnd"/>
          </w:p>
        </w:tc>
      </w:tr>
      <w:tr w:rsidR="00181CA9" w:rsidRPr="00965E50" w14:paraId="4EF38325" w14:textId="77777777" w:rsidTr="0008117B">
        <w:trPr>
          <w:cantSplit/>
        </w:trPr>
        <w:tc>
          <w:tcPr>
            <w:tcW w:w="3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D62F933" w14:textId="77777777" w:rsidR="00BF34C4" w:rsidRPr="00965E50" w:rsidRDefault="00A92697" w:rsidP="00B743BB">
            <w:pPr>
              <w:keepNext/>
            </w:pPr>
            <w:r w:rsidRPr="00965E50">
              <w:rPr>
                <w:szCs w:val="24"/>
              </w:rPr>
              <w:t xml:space="preserve">NDVI ↔ </w:t>
            </w:r>
            <w:proofErr w:type="spellStart"/>
            <w:r w:rsidRPr="00965E50">
              <w:rPr>
                <w:szCs w:val="24"/>
              </w:rPr>
              <w:t>Температура</w:t>
            </w:r>
            <w:proofErr w:type="spellEnd"/>
            <w:r w:rsidRPr="00965E50">
              <w:rPr>
                <w:szCs w:val="24"/>
              </w:rPr>
              <w:t xml:space="preserve"> </w:t>
            </w:r>
            <w:proofErr w:type="spellStart"/>
            <w:r w:rsidRPr="00965E50">
              <w:rPr>
                <w:szCs w:val="24"/>
              </w:rPr>
              <w:t>воздуха</w:t>
            </w:r>
            <w:proofErr w:type="spellEnd"/>
            <w:r w:rsidRPr="00965E50">
              <w:rPr>
                <w:szCs w:val="24"/>
              </w:rPr>
              <w:t xml:space="preserve"> (</w:t>
            </w:r>
            <w:proofErr w:type="spellStart"/>
            <w:r w:rsidRPr="00965E50">
              <w:rPr>
                <w:szCs w:val="24"/>
              </w:rPr>
              <w:t>лето</w:t>
            </w:r>
            <w:proofErr w:type="spellEnd"/>
            <w:r w:rsidRPr="00965E50">
              <w:rPr>
                <w:szCs w:val="24"/>
              </w:rPr>
              <w:t>)</w:t>
            </w:r>
          </w:p>
        </w:tc>
        <w:tc>
          <w:tcPr>
            <w:tcW w:w="2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8FEE415" w14:textId="77777777" w:rsidR="00BF34C4" w:rsidRPr="00965E50" w:rsidRDefault="00A92697" w:rsidP="00B743BB">
            <w:pPr>
              <w:keepNext/>
              <w:jc w:val="center"/>
            </w:pPr>
            <w:r w:rsidRPr="00965E50">
              <w:rPr>
                <w:szCs w:val="24"/>
              </w:rPr>
              <w:t>0.72</w:t>
            </w:r>
          </w:p>
        </w:tc>
        <w:tc>
          <w:tcPr>
            <w:tcW w:w="2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580C933" w14:textId="77777777" w:rsidR="00BF34C4" w:rsidRPr="00965E50" w:rsidRDefault="00A92697" w:rsidP="00B743BB">
            <w:pPr>
              <w:keepNext/>
              <w:jc w:val="center"/>
            </w:pPr>
            <w:r w:rsidRPr="00965E50">
              <w:rPr>
                <w:szCs w:val="24"/>
              </w:rPr>
              <w:t>&lt; 0.001</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8B3A5FB" w14:textId="77777777" w:rsidR="00BF34C4" w:rsidRPr="00965E50" w:rsidRDefault="00A92697" w:rsidP="00B743BB">
            <w:pPr>
              <w:keepNext/>
              <w:jc w:val="center"/>
            </w:pPr>
            <w:proofErr w:type="spellStart"/>
            <w:r w:rsidRPr="00965E50">
              <w:rPr>
                <w:szCs w:val="24"/>
              </w:rPr>
              <w:t>Средняя</w:t>
            </w:r>
            <w:proofErr w:type="spellEnd"/>
          </w:p>
        </w:tc>
      </w:tr>
      <w:tr w:rsidR="00181CA9" w:rsidRPr="00965E50" w14:paraId="3E0CB095" w14:textId="77777777" w:rsidTr="0008117B">
        <w:trPr>
          <w:cantSplit/>
        </w:trPr>
        <w:tc>
          <w:tcPr>
            <w:tcW w:w="3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EFB1108" w14:textId="77777777" w:rsidR="00BF34C4" w:rsidRPr="00965E50" w:rsidRDefault="00A92697" w:rsidP="00B743BB">
            <w:pPr>
              <w:keepNext/>
            </w:pPr>
            <w:r w:rsidRPr="00965E50">
              <w:rPr>
                <w:szCs w:val="24"/>
              </w:rPr>
              <w:t>NDRE ↔ NDVI</w:t>
            </w:r>
          </w:p>
        </w:tc>
        <w:tc>
          <w:tcPr>
            <w:tcW w:w="2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0C96402" w14:textId="77777777" w:rsidR="00BF34C4" w:rsidRPr="00965E50" w:rsidRDefault="00A92697" w:rsidP="00B743BB">
            <w:pPr>
              <w:keepNext/>
              <w:jc w:val="center"/>
            </w:pPr>
            <w:r w:rsidRPr="00965E50">
              <w:rPr>
                <w:szCs w:val="24"/>
              </w:rPr>
              <w:t>0.94</w:t>
            </w:r>
          </w:p>
        </w:tc>
        <w:tc>
          <w:tcPr>
            <w:tcW w:w="2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90E5D32" w14:textId="77777777" w:rsidR="00BF34C4" w:rsidRPr="00965E50" w:rsidRDefault="00A92697" w:rsidP="00B743BB">
            <w:pPr>
              <w:keepNext/>
              <w:jc w:val="center"/>
            </w:pPr>
            <w:r w:rsidRPr="00965E50">
              <w:rPr>
                <w:szCs w:val="24"/>
              </w:rPr>
              <w:t>&lt; 0.001</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71A110A" w14:textId="77777777" w:rsidR="00BF34C4" w:rsidRPr="00965E50" w:rsidRDefault="00A92697" w:rsidP="00B743BB">
            <w:pPr>
              <w:keepNext/>
              <w:jc w:val="center"/>
            </w:pPr>
            <w:proofErr w:type="spellStart"/>
            <w:r w:rsidRPr="00965E50">
              <w:rPr>
                <w:szCs w:val="24"/>
              </w:rPr>
              <w:t>Очень</w:t>
            </w:r>
            <w:proofErr w:type="spellEnd"/>
            <w:r w:rsidRPr="00965E50">
              <w:rPr>
                <w:szCs w:val="24"/>
              </w:rPr>
              <w:t xml:space="preserve"> </w:t>
            </w:r>
            <w:proofErr w:type="spellStart"/>
            <w:r w:rsidRPr="00965E50">
              <w:rPr>
                <w:szCs w:val="24"/>
              </w:rPr>
              <w:t>сильная</w:t>
            </w:r>
            <w:proofErr w:type="spellEnd"/>
          </w:p>
        </w:tc>
      </w:tr>
      <w:tr w:rsidR="00181CA9" w:rsidRPr="00965E50" w14:paraId="181307D1" w14:textId="77777777" w:rsidTr="0008117B">
        <w:trPr>
          <w:cantSplit/>
        </w:trPr>
        <w:tc>
          <w:tcPr>
            <w:tcW w:w="3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7DF1907" w14:textId="77777777" w:rsidR="00BF34C4" w:rsidRPr="00965E50" w:rsidRDefault="00A92697" w:rsidP="00B743BB">
            <w:pPr>
              <w:keepNext/>
            </w:pPr>
            <w:proofErr w:type="spellStart"/>
            <w:r w:rsidRPr="00965E50">
              <w:rPr>
                <w:szCs w:val="24"/>
              </w:rPr>
              <w:t>iNDVI</w:t>
            </w:r>
            <w:proofErr w:type="spellEnd"/>
            <w:r w:rsidRPr="00965E50">
              <w:rPr>
                <w:szCs w:val="24"/>
              </w:rPr>
              <w:t xml:space="preserve"> ↔ </w:t>
            </w:r>
            <w:proofErr w:type="spellStart"/>
            <w:r w:rsidRPr="00965E50">
              <w:rPr>
                <w:szCs w:val="24"/>
              </w:rPr>
              <w:t>Урожайность</w:t>
            </w:r>
            <w:proofErr w:type="spellEnd"/>
          </w:p>
        </w:tc>
        <w:tc>
          <w:tcPr>
            <w:tcW w:w="2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4CFCD4E" w14:textId="77777777" w:rsidR="00BF34C4" w:rsidRPr="00CB4802" w:rsidRDefault="00A92697" w:rsidP="00B743BB">
            <w:pPr>
              <w:keepNext/>
              <w:jc w:val="center"/>
              <w:rPr>
                <w:lang w:val="ru-RU"/>
              </w:rPr>
            </w:pPr>
            <w:r w:rsidRPr="00965E50">
              <w:rPr>
                <w:szCs w:val="24"/>
              </w:rPr>
              <w:t>0.</w:t>
            </w:r>
            <w:r>
              <w:rPr>
                <w:szCs w:val="24"/>
                <w:lang w:val="ru-RU"/>
              </w:rPr>
              <w:t>91</w:t>
            </w:r>
          </w:p>
        </w:tc>
        <w:tc>
          <w:tcPr>
            <w:tcW w:w="2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303DFD0" w14:textId="77777777" w:rsidR="00BF34C4" w:rsidRPr="00965E50" w:rsidRDefault="00A92697" w:rsidP="00B743BB">
            <w:pPr>
              <w:keepNext/>
              <w:jc w:val="center"/>
            </w:pPr>
            <w:r w:rsidRPr="00965E50">
              <w:rPr>
                <w:szCs w:val="24"/>
              </w:rPr>
              <w:t>&lt; 0.05</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6ADE410" w14:textId="77777777" w:rsidR="00BF34C4" w:rsidRPr="00965E50" w:rsidRDefault="00A92697" w:rsidP="00B743BB">
            <w:pPr>
              <w:keepNext/>
              <w:jc w:val="center"/>
            </w:pPr>
            <w:proofErr w:type="spellStart"/>
            <w:r w:rsidRPr="00965E50">
              <w:rPr>
                <w:szCs w:val="24"/>
              </w:rPr>
              <w:t>Сильная</w:t>
            </w:r>
            <w:proofErr w:type="spellEnd"/>
          </w:p>
        </w:tc>
      </w:tr>
      <w:tr w:rsidR="00181CA9" w:rsidRPr="00965E50" w14:paraId="2FBAC5AD" w14:textId="77777777" w:rsidTr="0008117B">
        <w:trPr>
          <w:cantSplit/>
        </w:trPr>
        <w:tc>
          <w:tcPr>
            <w:tcW w:w="3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D1FAAC7" w14:textId="77777777" w:rsidR="00BF34C4" w:rsidRPr="00965E50" w:rsidRDefault="00A92697" w:rsidP="00B743BB">
            <w:pPr>
              <w:keepNext/>
            </w:pPr>
            <w:r w:rsidRPr="00965E50">
              <w:rPr>
                <w:szCs w:val="24"/>
              </w:rPr>
              <w:t xml:space="preserve">T_EOSDA ↔ </w:t>
            </w:r>
            <w:proofErr w:type="spellStart"/>
            <w:r w:rsidRPr="00965E50">
              <w:rPr>
                <w:szCs w:val="24"/>
              </w:rPr>
              <w:t>T_IoT</w:t>
            </w:r>
            <w:proofErr w:type="spellEnd"/>
            <w:r w:rsidRPr="00965E50">
              <w:rPr>
                <w:szCs w:val="24"/>
              </w:rPr>
              <w:t xml:space="preserve"> (</w:t>
            </w:r>
            <w:proofErr w:type="spellStart"/>
            <w:r w:rsidRPr="00965E50">
              <w:rPr>
                <w:szCs w:val="24"/>
              </w:rPr>
              <w:t>прогноз</w:t>
            </w:r>
            <w:proofErr w:type="spellEnd"/>
            <w:r w:rsidRPr="00965E50">
              <w:rPr>
                <w:szCs w:val="24"/>
              </w:rPr>
              <w:t>)</w:t>
            </w:r>
          </w:p>
        </w:tc>
        <w:tc>
          <w:tcPr>
            <w:tcW w:w="2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2E76391" w14:textId="77777777" w:rsidR="00BF34C4" w:rsidRPr="00965E50" w:rsidRDefault="00A92697" w:rsidP="00B743BB">
            <w:pPr>
              <w:keepNext/>
              <w:jc w:val="center"/>
            </w:pPr>
            <w:r w:rsidRPr="00965E50">
              <w:rPr>
                <w:szCs w:val="24"/>
              </w:rPr>
              <w:t>0.91</w:t>
            </w:r>
          </w:p>
        </w:tc>
        <w:tc>
          <w:tcPr>
            <w:tcW w:w="2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1E39241" w14:textId="77777777" w:rsidR="00BF34C4" w:rsidRPr="00965E50" w:rsidRDefault="00A92697" w:rsidP="00B743BB">
            <w:pPr>
              <w:keepNext/>
              <w:jc w:val="center"/>
            </w:pPr>
            <w:r w:rsidRPr="00965E50">
              <w:rPr>
                <w:szCs w:val="24"/>
              </w:rPr>
              <w:t>&lt; 0.001</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26ECCFC" w14:textId="77777777" w:rsidR="00BF34C4" w:rsidRPr="00965E50" w:rsidRDefault="00A92697" w:rsidP="00B743BB">
            <w:pPr>
              <w:keepNext/>
              <w:jc w:val="center"/>
            </w:pPr>
            <w:proofErr w:type="spellStart"/>
            <w:r w:rsidRPr="00965E50">
              <w:rPr>
                <w:szCs w:val="24"/>
              </w:rPr>
              <w:t>Очень</w:t>
            </w:r>
            <w:proofErr w:type="spellEnd"/>
            <w:r w:rsidRPr="00965E50">
              <w:rPr>
                <w:szCs w:val="24"/>
              </w:rPr>
              <w:t xml:space="preserve"> </w:t>
            </w:r>
            <w:proofErr w:type="spellStart"/>
            <w:r w:rsidRPr="00965E50">
              <w:rPr>
                <w:szCs w:val="24"/>
              </w:rPr>
              <w:t>сильная</w:t>
            </w:r>
            <w:proofErr w:type="spellEnd"/>
          </w:p>
        </w:tc>
      </w:tr>
    </w:tbl>
    <w:p w14:paraId="46A7B7D4" w14:textId="77777777" w:rsidR="00E91063" w:rsidRDefault="00E91063" w:rsidP="00181CA9">
      <w:pPr>
        <w:ind w:firstLine="709"/>
        <w:jc w:val="both"/>
        <w:rPr>
          <w:sz w:val="24"/>
          <w:szCs w:val="24"/>
          <w:lang w:val="ru-RU"/>
        </w:rPr>
      </w:pPr>
    </w:p>
    <w:p w14:paraId="2B3E476E" w14:textId="602C9588" w:rsidR="00BF34C4" w:rsidRPr="00965E50" w:rsidRDefault="00A92697" w:rsidP="00181CA9">
      <w:pPr>
        <w:ind w:firstLine="709"/>
        <w:jc w:val="both"/>
        <w:rPr>
          <w:lang w:val="ru-RU"/>
        </w:rPr>
      </w:pPr>
      <w:r w:rsidRPr="00965E50">
        <w:rPr>
          <w:sz w:val="24"/>
          <w:szCs w:val="24"/>
          <w:lang w:val="ru-RU"/>
        </w:rPr>
        <w:t>Примечание – Составлено автором на основе корреляционного анализа данных 2021–2024</w:t>
      </w:r>
      <w:r w:rsidR="00395614">
        <w:rPr>
          <w:sz w:val="24"/>
          <w:szCs w:val="24"/>
          <w:lang w:val="ru-RU"/>
        </w:rPr>
        <w:t xml:space="preserve"> </w:t>
      </w:r>
      <w:proofErr w:type="spellStart"/>
      <w:r w:rsidR="00395614">
        <w:rPr>
          <w:sz w:val="24"/>
          <w:szCs w:val="24"/>
          <w:lang w:val="ru-RU"/>
        </w:rPr>
        <w:t>гг</w:t>
      </w:r>
      <w:proofErr w:type="spellEnd"/>
    </w:p>
    <w:p w14:paraId="683C71C4" w14:textId="77777777" w:rsidR="00BF34C4" w:rsidRPr="00B05D1B" w:rsidRDefault="00BF34C4">
      <w:pPr>
        <w:rPr>
          <w:lang w:val="ru-RU"/>
        </w:rPr>
      </w:pPr>
    </w:p>
    <w:p w14:paraId="0F4708AD" w14:textId="77777777" w:rsidR="00BF34C4" w:rsidRPr="00965E50" w:rsidRDefault="00A92697" w:rsidP="00181CA9">
      <w:pPr>
        <w:ind w:firstLine="709"/>
        <w:jc w:val="both"/>
        <w:rPr>
          <w:lang w:val="ru-RU"/>
        </w:rPr>
      </w:pPr>
      <w:r w:rsidRPr="00965E50">
        <w:rPr>
          <w:lang w:val="ru-RU"/>
        </w:rPr>
        <w:t>Формирование вектора признаков (</w:t>
      </w:r>
      <w:proofErr w:type="spellStart"/>
      <w:r w:rsidRPr="00965E50">
        <w:rPr>
          <w:lang w:val="ru-RU"/>
        </w:rPr>
        <w:t>Feature</w:t>
      </w:r>
      <w:proofErr w:type="spellEnd"/>
      <w:r w:rsidRPr="00965E50">
        <w:rPr>
          <w:lang w:val="ru-RU"/>
        </w:rPr>
        <w:t xml:space="preserve"> </w:t>
      </w:r>
      <w:proofErr w:type="spellStart"/>
      <w:r w:rsidRPr="00965E50">
        <w:rPr>
          <w:lang w:val="ru-RU"/>
        </w:rPr>
        <w:t>Vector</w:t>
      </w:r>
      <w:proofErr w:type="spellEnd"/>
      <w:r w:rsidRPr="00965E50">
        <w:rPr>
          <w:lang w:val="ru-RU"/>
        </w:rPr>
        <w:t>) для моделей машинного обучения включает 18 параметров из обоих источников: температура воздуха и почвы, относительная влажность, атмосферное давление, скорость и направление ветра (</w:t>
      </w:r>
      <w:proofErr w:type="spellStart"/>
      <w:r w:rsidRPr="00965E50">
        <w:rPr>
          <w:lang w:val="ru-RU"/>
        </w:rPr>
        <w:t>IoT</w:t>
      </w:r>
      <w:proofErr w:type="spellEnd"/>
      <w:r w:rsidRPr="00965E50">
        <w:rPr>
          <w:lang w:val="ru-RU"/>
        </w:rPr>
        <w:t xml:space="preserve">), а также NDVI, NDWI, NDRE, MSAVI, NDMI, калиброванная влажность почвы и прогноз погоды (спутники/EOSDA). </w:t>
      </w:r>
      <w:proofErr w:type="spellStart"/>
      <w:r w:rsidRPr="00965E50">
        <w:rPr>
          <w:lang w:val="ru-RU"/>
        </w:rPr>
        <w:t>Feature</w:t>
      </w:r>
      <w:proofErr w:type="spellEnd"/>
      <w:r w:rsidRPr="00965E50">
        <w:rPr>
          <w:lang w:val="ru-RU"/>
        </w:rPr>
        <w:t xml:space="preserve"> Store реализован на базе материализованных представлений </w:t>
      </w:r>
      <w:proofErr w:type="spellStart"/>
      <w:r w:rsidRPr="00965E50">
        <w:rPr>
          <w:lang w:val="ru-RU"/>
        </w:rPr>
        <w:t>TimescaleDB</w:t>
      </w:r>
      <w:proofErr w:type="spellEnd"/>
      <w:r w:rsidRPr="00965E50">
        <w:rPr>
          <w:lang w:val="ru-RU"/>
        </w:rPr>
        <w:t xml:space="preserve"> с автоматическим обновлением, что обеспечивает консистентность признаков для обучения и </w:t>
      </w:r>
      <w:proofErr w:type="spellStart"/>
      <w:r w:rsidRPr="00965E50">
        <w:rPr>
          <w:lang w:val="ru-RU"/>
        </w:rPr>
        <w:t>инференса</w:t>
      </w:r>
      <w:proofErr w:type="spellEnd"/>
      <w:r w:rsidRPr="00965E50">
        <w:rPr>
          <w:lang w:val="ru-RU"/>
        </w:rPr>
        <w:t xml:space="preserve"> [97, с. 121–130].</w:t>
      </w:r>
    </w:p>
    <w:p w14:paraId="332493CA" w14:textId="77777777" w:rsidR="00BF34C4" w:rsidRPr="00965E50" w:rsidRDefault="00A92697" w:rsidP="00181CA9">
      <w:pPr>
        <w:ind w:firstLine="709"/>
        <w:jc w:val="both"/>
        <w:rPr>
          <w:lang w:val="ru-RU"/>
        </w:rPr>
      </w:pPr>
      <w:r w:rsidRPr="00965E50">
        <w:rPr>
          <w:lang w:val="ru-RU"/>
        </w:rPr>
        <w:t xml:space="preserve">Анализ корреляций между спутниковыми и наземными параметрами подтверждает согласованность источников данных и обоснованность их интеграции. Наиболее сильная корреляция (r = 0.94) наблюдается между индексами NDRE и NDVI, что объясняется общей физической основой (отражение хлорофилла). Корреляция между спутниковой и наземной влажностью почвы (r = 0.83) свидетельствует о применимости SMAP для калибровки по локальным измерениям. Высокая корреляция </w:t>
      </w:r>
      <w:proofErr w:type="spellStart"/>
      <w:r w:rsidRPr="00965E50">
        <w:rPr>
          <w:lang w:val="ru-RU"/>
        </w:rPr>
        <w:t>iNDVI</w:t>
      </w:r>
      <w:proofErr w:type="spellEnd"/>
      <w:r w:rsidRPr="00965E50">
        <w:rPr>
          <w:lang w:val="ru-RU"/>
        </w:rPr>
        <w:t xml:space="preserve"> с урожайностью (r = 0.91) подтверждает практическую ценность интегрированного мониторинга для прогнозирования продуктивности [55, с. 11–20].</w:t>
      </w:r>
    </w:p>
    <w:p w14:paraId="79506A86" w14:textId="77777777" w:rsidR="00064539" w:rsidRDefault="00A92697" w:rsidP="00064539">
      <w:pPr>
        <w:rPr>
          <w:lang w:val="ru-RU"/>
        </w:rPr>
      </w:pPr>
      <w:r w:rsidRPr="00965E50">
        <w:rPr>
          <w:lang w:val="ru-RU"/>
        </w:rPr>
        <w:t xml:space="preserve">Таким образом, реализованная архитектура </w:t>
      </w:r>
      <w:r w:rsidRPr="00965E50">
        <w:t>Data</w:t>
      </w:r>
      <w:r w:rsidRPr="00965E50">
        <w:rPr>
          <w:lang w:val="ru-RU"/>
        </w:rPr>
        <w:t xml:space="preserve"> </w:t>
      </w:r>
      <w:r w:rsidRPr="00965E50">
        <w:t>Fusion</w:t>
      </w:r>
      <w:r w:rsidRPr="00965E50">
        <w:rPr>
          <w:lang w:val="ru-RU"/>
        </w:rPr>
        <w:t xml:space="preserve"> обеспечивает эффективное объединение спутниковых и наземных данных мониторинга, компенсируя ограничения каждого источника. Спутниковые данные </w:t>
      </w:r>
      <w:r w:rsidR="00064539">
        <w:rPr>
          <w:lang w:val="ru-RU"/>
        </w:rPr>
        <w:br w:type="page"/>
      </w:r>
      <w:r w:rsidR="00064539">
        <w:rPr>
          <w:lang w:val="ru-RU"/>
        </w:rPr>
        <w:lastRenderedPageBreak/>
        <w:t>П</w:t>
      </w:r>
      <w:r w:rsidR="00064539" w:rsidRPr="00043267">
        <w:rPr>
          <w:lang w:val="ru-RU"/>
        </w:rPr>
        <w:t>родолжение приложения</w:t>
      </w:r>
      <w:r w:rsidR="00064539">
        <w:rPr>
          <w:lang w:val="ru-RU"/>
        </w:rPr>
        <w:t xml:space="preserve"> В</w:t>
      </w:r>
    </w:p>
    <w:p w14:paraId="0E3E4BE6" w14:textId="77777777" w:rsidR="00064539" w:rsidRDefault="00064539" w:rsidP="00064539">
      <w:pPr>
        <w:jc w:val="both"/>
        <w:rPr>
          <w:lang w:val="ru-RU"/>
        </w:rPr>
      </w:pPr>
    </w:p>
    <w:p w14:paraId="1D46760A" w14:textId="5C0D8899" w:rsidR="00BF34C4" w:rsidRPr="0008117B" w:rsidRDefault="00A92697" w:rsidP="00064539">
      <w:pPr>
        <w:jc w:val="both"/>
        <w:rPr>
          <w:lang w:val="ru-RU"/>
        </w:rPr>
      </w:pPr>
      <w:r w:rsidRPr="00965E50">
        <w:rPr>
          <w:lang w:val="ru-RU"/>
        </w:rPr>
        <w:t xml:space="preserve">обеспечивают пространственный охват и долгосрочные ряды вегетационных индексов, наземные датчики — высокое временное разрешение и измерения глубинных горизонтов почвы. Калибровка по наземным данным повышает точность спутниковых оценок, а формирование единого </w:t>
      </w:r>
      <w:proofErr w:type="spellStart"/>
      <w:r w:rsidRPr="00965E50">
        <w:rPr>
          <w:lang w:val="ru-RU"/>
        </w:rPr>
        <w:t>Feature</w:t>
      </w:r>
      <w:proofErr w:type="spellEnd"/>
      <w:r w:rsidRPr="00965E50">
        <w:rPr>
          <w:lang w:val="ru-RU"/>
        </w:rPr>
        <w:t xml:space="preserve"> Store создаёт основу для комплексного анализа агроэкосистемы и прогнозирования рисков моделями машинного обучения [22, с. 2691–2698].</w:t>
      </w:r>
    </w:p>
    <w:p w14:paraId="0D2D853A" w14:textId="5F0E9CB3" w:rsidR="00BF34C4" w:rsidRPr="00F6692A" w:rsidRDefault="00A92697" w:rsidP="00D6445B">
      <w:pPr>
        <w:ind w:firstLine="709"/>
        <w:jc w:val="both"/>
        <w:rPr>
          <w:lang w:val="ru-RU"/>
        </w:rPr>
      </w:pPr>
      <w:r w:rsidRPr="00F6692A">
        <w:rPr>
          <w:b/>
          <w:lang w:val="ru-RU"/>
        </w:rPr>
        <w:t>Структура учебных материалов</w:t>
      </w:r>
    </w:p>
    <w:p w14:paraId="265CA7B0" w14:textId="77777777" w:rsidR="00BF34C4" w:rsidRPr="00C3138C" w:rsidRDefault="00A92697" w:rsidP="00F6692A">
      <w:pPr>
        <w:ind w:firstLine="709"/>
        <w:jc w:val="both"/>
        <w:rPr>
          <w:lang w:val="ru-RU"/>
        </w:rPr>
      </w:pPr>
      <w:r w:rsidRPr="00C3138C">
        <w:rPr>
          <w:lang w:val="ru-RU"/>
        </w:rPr>
        <w:t xml:space="preserve">Структура учебных материалов образовательного портала организована по иерархическому принципу, включающему три уровня: тематические направления, учебные курсы и отдельные модули. Данная организация соответствует принципам педагогического дизайна, сформулированным в модели ADDIE (Analysis, Design, Development, </w:t>
      </w:r>
      <w:proofErr w:type="spellStart"/>
      <w:r w:rsidRPr="00C3138C">
        <w:rPr>
          <w:lang w:val="ru-RU"/>
        </w:rPr>
        <w:t>Implementation</w:t>
      </w:r>
      <w:proofErr w:type="spellEnd"/>
      <w:r w:rsidRPr="00C3138C">
        <w:rPr>
          <w:lang w:val="ru-RU"/>
        </w:rPr>
        <w:t xml:space="preserve">, </w:t>
      </w:r>
      <w:proofErr w:type="spellStart"/>
      <w:r w:rsidRPr="00C3138C">
        <w:rPr>
          <w:lang w:val="ru-RU"/>
        </w:rPr>
        <w:t>Evaluation</w:t>
      </w:r>
      <w:proofErr w:type="spellEnd"/>
      <w:r w:rsidRPr="00C3138C">
        <w:rPr>
          <w:lang w:val="ru-RU"/>
        </w:rPr>
        <w:t>), и обеспечивает системность освоения материала от базовых концепций к практическим навыкам работы с системой мониторинга [107, с. 1–20].</w:t>
      </w:r>
    </w:p>
    <w:p w14:paraId="4B99C575" w14:textId="77777777" w:rsidR="00BF34C4" w:rsidRPr="00C3138C" w:rsidRDefault="00A92697" w:rsidP="00F6692A">
      <w:pPr>
        <w:ind w:firstLine="709"/>
        <w:jc w:val="both"/>
        <w:rPr>
          <w:lang w:val="ru-RU"/>
        </w:rPr>
      </w:pPr>
      <w:r w:rsidRPr="00C3138C">
        <w:rPr>
          <w:lang w:val="ru-RU"/>
        </w:rPr>
        <w:t xml:space="preserve">На верхнем уровне структуры выделены четыре тематических направления, охватывающих основные аспекты функционирования системы MOM SENSOR: агроэкология плодовых культур, </w:t>
      </w:r>
      <w:proofErr w:type="spellStart"/>
      <w:r w:rsidRPr="00C3138C">
        <w:rPr>
          <w:lang w:val="ru-RU"/>
        </w:rPr>
        <w:t>IoT</w:t>
      </w:r>
      <w:proofErr w:type="spellEnd"/>
      <w:r w:rsidRPr="00C3138C">
        <w:rPr>
          <w:lang w:val="ru-RU"/>
        </w:rPr>
        <w:t xml:space="preserve">-мониторинг, дистанционное зондирование и машинное обучение в агрономии. Каждое направление включает от 4 до 6 учебных модулей, логически связанных между собой и формирующих целостное представление о предметной области. Согласно теории когнитивной нагрузки </w:t>
      </w:r>
      <w:proofErr w:type="spellStart"/>
      <w:r w:rsidRPr="00C3138C">
        <w:rPr>
          <w:lang w:val="ru-RU"/>
        </w:rPr>
        <w:t>Sweller</w:t>
      </w:r>
      <w:proofErr w:type="spellEnd"/>
      <w:r w:rsidRPr="00C3138C">
        <w:rPr>
          <w:lang w:val="ru-RU"/>
        </w:rPr>
        <w:t xml:space="preserve"> (1988), такое структурирование снижает избыточную нагрузку на рабочую память обучающихся [108, с. 1–30].</w:t>
      </w:r>
    </w:p>
    <w:p w14:paraId="02BC0B18" w14:textId="77777777" w:rsidR="009D486A" w:rsidRPr="00B05D1B" w:rsidRDefault="009D486A" w:rsidP="00C84A13">
      <w:pPr>
        <w:rPr>
          <w:lang w:val="ru-RU"/>
        </w:rPr>
      </w:pPr>
    </w:p>
    <w:p w14:paraId="6538EE05" w14:textId="77777777" w:rsidR="00BF34C4" w:rsidRDefault="00A92697" w:rsidP="00F6692A">
      <w:pPr>
        <w:jc w:val="center"/>
      </w:pPr>
      <w:r>
        <w:rPr>
          <w:noProof/>
        </w:rPr>
        <w:drawing>
          <wp:inline distT="0" distB="0" distL="0" distR="0" wp14:anchorId="4BB5948F" wp14:editId="537A0DAD">
            <wp:extent cx="3259383" cy="2096121"/>
            <wp:effectExtent l="0" t="0" r="0" b="0"/>
            <wp:docPr id="70" name="fig_3_50" descr="P5629#yIS1" title="Структура материа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fig_3_50" descr="P5629#yIS1" title="Структура материалов"/>
                    <pic:cNvPicPr>
                      <a:picLocks noChangeAspect="1" noChangeArrowheads="1"/>
                    </pic:cNvPicPr>
                  </pic:nvPicPr>
                  <pic:blipFill>
                    <a:blip r:embed="rId77"/>
                    <a:srcRect/>
                    <a:stretch>
                      <a:fillRect/>
                    </a:stretch>
                  </pic:blipFill>
                  <pic:spPr bwMode="auto">
                    <a:xfrm>
                      <a:off x="0" y="0"/>
                      <a:ext cx="3308699" cy="2127836"/>
                    </a:xfrm>
                    <a:prstGeom prst="rect">
                      <a:avLst/>
                    </a:prstGeom>
                  </pic:spPr>
                </pic:pic>
              </a:graphicData>
            </a:graphic>
          </wp:inline>
        </w:drawing>
      </w:r>
    </w:p>
    <w:p w14:paraId="0226A5F4" w14:textId="77777777" w:rsidR="00E91063" w:rsidRDefault="00E91063" w:rsidP="00F6692A">
      <w:pPr>
        <w:jc w:val="center"/>
        <w:rPr>
          <w:lang w:val="ru-RU"/>
        </w:rPr>
      </w:pPr>
    </w:p>
    <w:p w14:paraId="541031D2" w14:textId="466DECEA" w:rsidR="00BF34C4" w:rsidRPr="00C3138C" w:rsidRDefault="00A92697" w:rsidP="00F6692A">
      <w:pPr>
        <w:jc w:val="center"/>
        <w:rPr>
          <w:lang w:val="ru-RU"/>
        </w:rPr>
      </w:pPr>
      <w:r w:rsidRPr="00C3138C">
        <w:rPr>
          <w:lang w:val="ru-RU"/>
        </w:rPr>
        <w:t>Рисунок В.13 – Иерархическая структура учебных материалов образовательного портала [Разработано автором]</w:t>
      </w:r>
    </w:p>
    <w:p w14:paraId="71E56848" w14:textId="77777777" w:rsidR="00BF34C4" w:rsidRPr="00B05D1B" w:rsidRDefault="00BF34C4">
      <w:pPr>
        <w:rPr>
          <w:lang w:val="ru-RU"/>
        </w:rPr>
      </w:pPr>
    </w:p>
    <w:p w14:paraId="4EC32D35" w14:textId="77777777" w:rsidR="00847643" w:rsidRDefault="00A92697" w:rsidP="00F6692A">
      <w:pPr>
        <w:ind w:firstLine="709"/>
        <w:jc w:val="both"/>
        <w:rPr>
          <w:lang w:val="ru-RU"/>
        </w:rPr>
      </w:pPr>
      <w:r w:rsidRPr="00C3138C">
        <w:rPr>
          <w:lang w:val="ru-RU"/>
        </w:rPr>
        <w:t xml:space="preserve">Курс «Агроэкология плодовых культур» включает 6 модулей, посвящённых экологическим основам садоводства в условиях юго-востока Казахстана. Модули охватывают темы от введения в агроэкологию до практических методов адаптации к изменению климата. Особое внимание </w:t>
      </w:r>
    </w:p>
    <w:p w14:paraId="30AA2DE9" w14:textId="77777777" w:rsidR="00847643" w:rsidRDefault="00847643"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6B837F3E" w14:textId="77777777" w:rsidR="00847643" w:rsidRDefault="00847643" w:rsidP="00847643">
      <w:pPr>
        <w:jc w:val="both"/>
        <w:rPr>
          <w:lang w:val="ru-RU"/>
        </w:rPr>
      </w:pPr>
    </w:p>
    <w:p w14:paraId="0C5436BC" w14:textId="5E57DB43" w:rsidR="00BF34C4" w:rsidRPr="00C3138C" w:rsidRDefault="00A92697" w:rsidP="00847643">
      <w:pPr>
        <w:jc w:val="both"/>
        <w:rPr>
          <w:lang w:val="ru-RU"/>
        </w:rPr>
      </w:pPr>
      <w:r w:rsidRPr="00C3138C">
        <w:rPr>
          <w:lang w:val="ru-RU"/>
        </w:rPr>
        <w:t>уделяется фенологии яблони и методам защиты от весенних заморозков, что соответствует приоритетным задачам системы мониторинга [110, с. 1–10].</w:t>
      </w:r>
    </w:p>
    <w:p w14:paraId="030253E4" w14:textId="77777777" w:rsidR="009D486A" w:rsidRPr="00B05D1B" w:rsidRDefault="009D486A" w:rsidP="00C84A13">
      <w:pPr>
        <w:rPr>
          <w:lang w:val="ru-RU"/>
        </w:rPr>
      </w:pPr>
    </w:p>
    <w:p w14:paraId="15C47DED" w14:textId="77777777" w:rsidR="00BF34C4" w:rsidRDefault="00A92697" w:rsidP="00F6692A">
      <w:pPr>
        <w:keepNext/>
        <w:jc w:val="both"/>
        <w:rPr>
          <w:lang w:val="ru-RU"/>
        </w:rPr>
      </w:pPr>
      <w:r w:rsidRPr="00C3138C">
        <w:rPr>
          <w:lang w:val="ru-RU"/>
        </w:rPr>
        <w:t>Таблица В.15 – Содержание тематических направлений учебных курсов</w:t>
      </w:r>
    </w:p>
    <w:p w14:paraId="1CF5CB92" w14:textId="77777777" w:rsidR="00E91063" w:rsidRPr="00C3138C" w:rsidRDefault="00E91063" w:rsidP="00F6692A">
      <w:pPr>
        <w:keepNext/>
        <w:jc w:val="both"/>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2"/>
        <w:gridCol w:w="1441"/>
        <w:gridCol w:w="1418"/>
        <w:gridCol w:w="1460"/>
        <w:gridCol w:w="1405"/>
        <w:gridCol w:w="1552"/>
      </w:tblGrid>
      <w:tr w:rsidR="00F6692A" w:rsidRPr="00C3138C" w14:paraId="74FDF27E" w14:textId="77777777" w:rsidTr="0008117B">
        <w:trPr>
          <w:cantSplit/>
        </w:trPr>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E1FA658" w14:textId="77777777" w:rsidR="00BF34C4" w:rsidRPr="00C3138C" w:rsidRDefault="00A92697" w:rsidP="00B743BB">
            <w:pPr>
              <w:keepNext/>
              <w:jc w:val="center"/>
            </w:pPr>
            <w:proofErr w:type="spellStart"/>
            <w:r w:rsidRPr="00C3138C">
              <w:rPr>
                <w:szCs w:val="24"/>
              </w:rPr>
              <w:t>Направление</w:t>
            </w:r>
            <w:proofErr w:type="spellEnd"/>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F3D4F1F" w14:textId="77777777" w:rsidR="00BF34C4" w:rsidRPr="00C3138C" w:rsidRDefault="00A92697" w:rsidP="00B743BB">
            <w:pPr>
              <w:keepNext/>
              <w:jc w:val="center"/>
            </w:pPr>
            <w:proofErr w:type="spellStart"/>
            <w:r w:rsidRPr="00C3138C">
              <w:rPr>
                <w:szCs w:val="24"/>
              </w:rPr>
              <w:t>Модули</w:t>
            </w:r>
            <w:proofErr w:type="spellEnd"/>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E1100E0" w14:textId="77777777" w:rsidR="00BF34C4" w:rsidRPr="00C3138C" w:rsidRDefault="00A92697" w:rsidP="00B743BB">
            <w:pPr>
              <w:keepNext/>
              <w:jc w:val="center"/>
            </w:pPr>
            <w:proofErr w:type="spellStart"/>
            <w:r w:rsidRPr="00C3138C">
              <w:rPr>
                <w:szCs w:val="24"/>
              </w:rPr>
              <w:t>Видео</w:t>
            </w:r>
            <w:proofErr w:type="spellEnd"/>
            <w:r w:rsidRPr="00C3138C">
              <w:rPr>
                <w:szCs w:val="24"/>
              </w:rPr>
              <w:t>, ч</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D5B5616" w14:textId="77777777" w:rsidR="00BF34C4" w:rsidRPr="00C3138C" w:rsidRDefault="00A92697" w:rsidP="00B743BB">
            <w:pPr>
              <w:keepNext/>
              <w:jc w:val="center"/>
            </w:pPr>
            <w:proofErr w:type="spellStart"/>
            <w:r w:rsidRPr="00C3138C">
              <w:rPr>
                <w:szCs w:val="24"/>
              </w:rPr>
              <w:t>Практик</w:t>
            </w:r>
            <w:proofErr w:type="spellEnd"/>
            <w:r w:rsidRPr="00C3138C">
              <w:rPr>
                <w:szCs w:val="24"/>
              </w:rPr>
              <w:t>.</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4025320" w14:textId="77777777" w:rsidR="00BF34C4" w:rsidRPr="00C3138C" w:rsidRDefault="00A92697" w:rsidP="00B743BB">
            <w:pPr>
              <w:keepNext/>
              <w:jc w:val="center"/>
            </w:pPr>
            <w:proofErr w:type="spellStart"/>
            <w:r w:rsidRPr="00C3138C">
              <w:rPr>
                <w:szCs w:val="24"/>
              </w:rPr>
              <w:t>Тесты</w:t>
            </w:r>
            <w:proofErr w:type="spellEnd"/>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83BB0E5" w14:textId="77777777" w:rsidR="00BF34C4" w:rsidRPr="00C3138C" w:rsidRDefault="00A92697" w:rsidP="00B743BB">
            <w:pPr>
              <w:keepNext/>
              <w:jc w:val="center"/>
            </w:pPr>
            <w:proofErr w:type="spellStart"/>
            <w:r w:rsidRPr="00C3138C">
              <w:rPr>
                <w:szCs w:val="24"/>
              </w:rPr>
              <w:t>Целевая</w:t>
            </w:r>
            <w:proofErr w:type="spellEnd"/>
            <w:r w:rsidRPr="00C3138C">
              <w:rPr>
                <w:szCs w:val="24"/>
              </w:rPr>
              <w:t xml:space="preserve"> </w:t>
            </w:r>
            <w:proofErr w:type="spellStart"/>
            <w:r w:rsidRPr="00C3138C">
              <w:rPr>
                <w:szCs w:val="24"/>
              </w:rPr>
              <w:t>роль</w:t>
            </w:r>
            <w:proofErr w:type="spellEnd"/>
          </w:p>
        </w:tc>
      </w:tr>
      <w:tr w:rsidR="00F6692A" w14:paraId="516B704F" w14:textId="77777777" w:rsidTr="0008117B">
        <w:trPr>
          <w:cantSplit/>
        </w:trPr>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D4CB98B" w14:textId="77777777" w:rsidR="00BF34C4" w:rsidRDefault="00A92697" w:rsidP="00B743BB">
            <w:pPr>
              <w:keepNext/>
            </w:pPr>
            <w:proofErr w:type="spellStart"/>
            <w:r>
              <w:rPr>
                <w:szCs w:val="24"/>
              </w:rPr>
              <w:t>Агроэкология</w:t>
            </w:r>
            <w:proofErr w:type="spellEnd"/>
            <w:r>
              <w:rPr>
                <w:szCs w:val="24"/>
              </w:rPr>
              <w:t xml:space="preserve"> </w:t>
            </w:r>
            <w:proofErr w:type="spellStart"/>
            <w:r>
              <w:rPr>
                <w:szCs w:val="24"/>
              </w:rPr>
              <w:t>плодовых</w:t>
            </w:r>
            <w:proofErr w:type="spellEnd"/>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376E762" w14:textId="77777777" w:rsidR="00BF34C4" w:rsidRDefault="00A92697" w:rsidP="00B743BB">
            <w:pPr>
              <w:keepNext/>
              <w:jc w:val="center"/>
            </w:pPr>
            <w:r>
              <w:rPr>
                <w:szCs w:val="24"/>
              </w:rPr>
              <w:t>6</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39764EE" w14:textId="77777777" w:rsidR="00BF34C4" w:rsidRDefault="00A92697" w:rsidP="00B743BB">
            <w:pPr>
              <w:keepNext/>
              <w:jc w:val="center"/>
            </w:pPr>
            <w:r>
              <w:rPr>
                <w:szCs w:val="24"/>
              </w:rPr>
              <w:t>12</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207DF7E" w14:textId="77777777" w:rsidR="00BF34C4" w:rsidRDefault="00A92697" w:rsidP="00B743BB">
            <w:pPr>
              <w:keepNext/>
              <w:jc w:val="center"/>
            </w:pPr>
            <w:r>
              <w:rPr>
                <w:szCs w:val="24"/>
              </w:rPr>
              <w:t>8</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315C73B" w14:textId="77777777" w:rsidR="00BF34C4" w:rsidRDefault="00A92697" w:rsidP="00B743BB">
            <w:pPr>
              <w:keepNext/>
              <w:jc w:val="center"/>
            </w:pPr>
            <w:r>
              <w:rPr>
                <w:szCs w:val="24"/>
              </w:rPr>
              <w:t>6</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588EFFB" w14:textId="77777777" w:rsidR="00BF34C4" w:rsidRDefault="00A92697" w:rsidP="00B743BB">
            <w:pPr>
              <w:keepNext/>
              <w:jc w:val="center"/>
            </w:pPr>
            <w:proofErr w:type="spellStart"/>
            <w:r>
              <w:rPr>
                <w:szCs w:val="24"/>
              </w:rPr>
              <w:t>Фермер</w:t>
            </w:r>
            <w:proofErr w:type="spellEnd"/>
            <w:r>
              <w:rPr>
                <w:szCs w:val="24"/>
              </w:rPr>
              <w:t xml:space="preserve">, </w:t>
            </w:r>
            <w:proofErr w:type="spellStart"/>
            <w:r>
              <w:rPr>
                <w:szCs w:val="24"/>
              </w:rPr>
              <w:t>Агроном</w:t>
            </w:r>
            <w:proofErr w:type="spellEnd"/>
          </w:p>
        </w:tc>
      </w:tr>
      <w:tr w:rsidR="00F6692A" w14:paraId="742B95CE" w14:textId="77777777" w:rsidTr="0008117B">
        <w:trPr>
          <w:cantSplit/>
        </w:trPr>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1C077C5" w14:textId="77777777" w:rsidR="00BF34C4" w:rsidRDefault="00A92697" w:rsidP="00B743BB">
            <w:pPr>
              <w:keepNext/>
            </w:pPr>
            <w:r>
              <w:rPr>
                <w:szCs w:val="24"/>
              </w:rPr>
              <w:t>IoT-</w:t>
            </w:r>
            <w:proofErr w:type="spellStart"/>
            <w:r>
              <w:rPr>
                <w:szCs w:val="24"/>
              </w:rPr>
              <w:t>мониторинг</w:t>
            </w:r>
            <w:proofErr w:type="spellEnd"/>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FBF77B6" w14:textId="77777777" w:rsidR="00BF34C4" w:rsidRDefault="00A92697" w:rsidP="00B743BB">
            <w:pPr>
              <w:keepNext/>
              <w:jc w:val="center"/>
            </w:pPr>
            <w:r>
              <w:rPr>
                <w:szCs w:val="24"/>
              </w:rPr>
              <w:t>5</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F607555" w14:textId="77777777" w:rsidR="00BF34C4" w:rsidRDefault="00A92697" w:rsidP="00B743BB">
            <w:pPr>
              <w:keepNext/>
              <w:jc w:val="center"/>
            </w:pPr>
            <w:r>
              <w:rPr>
                <w:szCs w:val="24"/>
              </w:rPr>
              <w:t>10</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2820D3A" w14:textId="77777777" w:rsidR="00BF34C4" w:rsidRDefault="00A92697" w:rsidP="00B743BB">
            <w:pPr>
              <w:keepNext/>
              <w:jc w:val="center"/>
            </w:pPr>
            <w:r>
              <w:rPr>
                <w:szCs w:val="24"/>
              </w:rPr>
              <w:t>12</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242519F" w14:textId="77777777" w:rsidR="00BF34C4" w:rsidRDefault="00A92697" w:rsidP="00B743BB">
            <w:pPr>
              <w:keepNext/>
              <w:jc w:val="center"/>
            </w:pPr>
            <w:r>
              <w:rPr>
                <w:szCs w:val="24"/>
              </w:rPr>
              <w:t>5</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5421BA7" w14:textId="77777777" w:rsidR="00BF34C4" w:rsidRDefault="00A92697" w:rsidP="00B743BB">
            <w:pPr>
              <w:keepNext/>
              <w:jc w:val="center"/>
            </w:pPr>
            <w:proofErr w:type="spellStart"/>
            <w:r>
              <w:rPr>
                <w:szCs w:val="24"/>
              </w:rPr>
              <w:t>Техник</w:t>
            </w:r>
            <w:proofErr w:type="spellEnd"/>
            <w:r>
              <w:rPr>
                <w:szCs w:val="24"/>
              </w:rPr>
              <w:t xml:space="preserve">, </w:t>
            </w:r>
            <w:proofErr w:type="spellStart"/>
            <w:r>
              <w:rPr>
                <w:szCs w:val="24"/>
              </w:rPr>
              <w:t>Админ</w:t>
            </w:r>
            <w:proofErr w:type="spellEnd"/>
          </w:p>
        </w:tc>
      </w:tr>
      <w:tr w:rsidR="00F6692A" w14:paraId="2614435B" w14:textId="77777777" w:rsidTr="0008117B">
        <w:trPr>
          <w:cantSplit/>
        </w:trPr>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71EEC42" w14:textId="77777777" w:rsidR="00BF34C4" w:rsidRDefault="00A92697" w:rsidP="00B743BB">
            <w:pPr>
              <w:keepNext/>
            </w:pPr>
            <w:proofErr w:type="spellStart"/>
            <w:r>
              <w:rPr>
                <w:szCs w:val="24"/>
              </w:rPr>
              <w:t>Дистанционное</w:t>
            </w:r>
            <w:proofErr w:type="spellEnd"/>
            <w:r>
              <w:rPr>
                <w:szCs w:val="24"/>
              </w:rPr>
              <w:t xml:space="preserve"> </w:t>
            </w:r>
            <w:proofErr w:type="spellStart"/>
            <w:r>
              <w:rPr>
                <w:szCs w:val="24"/>
              </w:rPr>
              <w:t>зондирование</w:t>
            </w:r>
            <w:proofErr w:type="spellEnd"/>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85A7386" w14:textId="77777777" w:rsidR="00BF34C4" w:rsidRDefault="00A92697" w:rsidP="00B743BB">
            <w:pPr>
              <w:keepNext/>
              <w:jc w:val="center"/>
            </w:pPr>
            <w:r>
              <w:rPr>
                <w:szCs w:val="24"/>
              </w:rPr>
              <w:t>5</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10EA377" w14:textId="77777777" w:rsidR="00BF34C4" w:rsidRDefault="00A92697" w:rsidP="00B743BB">
            <w:pPr>
              <w:keepNext/>
              <w:jc w:val="center"/>
            </w:pPr>
            <w:r>
              <w:rPr>
                <w:szCs w:val="24"/>
              </w:rPr>
              <w:t>8</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9A1C027" w14:textId="77777777" w:rsidR="00BF34C4" w:rsidRDefault="00A92697" w:rsidP="00B743BB">
            <w:pPr>
              <w:keepNext/>
              <w:jc w:val="center"/>
            </w:pPr>
            <w:r>
              <w:rPr>
                <w:szCs w:val="24"/>
              </w:rPr>
              <w:t>10</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D5593A6" w14:textId="77777777" w:rsidR="00BF34C4" w:rsidRDefault="00A92697" w:rsidP="00B743BB">
            <w:pPr>
              <w:keepNext/>
              <w:jc w:val="center"/>
            </w:pPr>
            <w:r>
              <w:rPr>
                <w:szCs w:val="24"/>
              </w:rPr>
              <w:t>5</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70E2E54" w14:textId="77777777" w:rsidR="00BF34C4" w:rsidRDefault="00A92697" w:rsidP="00B743BB">
            <w:pPr>
              <w:keepNext/>
              <w:jc w:val="center"/>
            </w:pPr>
            <w:proofErr w:type="spellStart"/>
            <w:r>
              <w:rPr>
                <w:szCs w:val="24"/>
              </w:rPr>
              <w:t>Агроном</w:t>
            </w:r>
            <w:proofErr w:type="spellEnd"/>
            <w:r>
              <w:rPr>
                <w:szCs w:val="24"/>
              </w:rPr>
              <w:t xml:space="preserve">, </w:t>
            </w:r>
            <w:proofErr w:type="spellStart"/>
            <w:r>
              <w:rPr>
                <w:szCs w:val="24"/>
              </w:rPr>
              <w:t>Учёный</w:t>
            </w:r>
            <w:proofErr w:type="spellEnd"/>
          </w:p>
        </w:tc>
      </w:tr>
      <w:tr w:rsidR="00F6692A" w14:paraId="6A9FD11C" w14:textId="77777777" w:rsidTr="0008117B">
        <w:trPr>
          <w:cantSplit/>
        </w:trPr>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268B0AE" w14:textId="77777777" w:rsidR="00BF34C4" w:rsidRDefault="00A92697" w:rsidP="00B743BB">
            <w:pPr>
              <w:keepNext/>
            </w:pPr>
            <w:r>
              <w:rPr>
                <w:szCs w:val="24"/>
              </w:rPr>
              <w:t xml:space="preserve">ML в </w:t>
            </w:r>
            <w:proofErr w:type="spellStart"/>
            <w:r>
              <w:rPr>
                <w:szCs w:val="24"/>
              </w:rPr>
              <w:t>агрономии</w:t>
            </w:r>
            <w:proofErr w:type="spellEnd"/>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54EED03" w14:textId="77777777" w:rsidR="00BF34C4" w:rsidRDefault="00A92697" w:rsidP="00B743BB">
            <w:pPr>
              <w:keepNext/>
              <w:jc w:val="center"/>
            </w:pPr>
            <w:r>
              <w:rPr>
                <w:szCs w:val="24"/>
              </w:rPr>
              <w:t>4</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FE751D9" w14:textId="77777777" w:rsidR="00BF34C4" w:rsidRDefault="00A92697" w:rsidP="00B743BB">
            <w:pPr>
              <w:keepNext/>
              <w:jc w:val="center"/>
            </w:pPr>
            <w:r>
              <w:rPr>
                <w:szCs w:val="24"/>
              </w:rPr>
              <w:t>6</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83BCFCA" w14:textId="77777777" w:rsidR="00BF34C4" w:rsidRDefault="00A92697" w:rsidP="00B743BB">
            <w:pPr>
              <w:keepNext/>
              <w:jc w:val="center"/>
            </w:pPr>
            <w:r>
              <w:rPr>
                <w:szCs w:val="24"/>
              </w:rPr>
              <w:t>8</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99F700C" w14:textId="77777777" w:rsidR="00BF34C4" w:rsidRDefault="00A92697" w:rsidP="00B743BB">
            <w:pPr>
              <w:keepNext/>
              <w:jc w:val="center"/>
            </w:pPr>
            <w:r>
              <w:rPr>
                <w:szCs w:val="24"/>
              </w:rPr>
              <w:t>4</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49A32E8" w14:textId="77777777" w:rsidR="00BF34C4" w:rsidRDefault="00A92697" w:rsidP="00B743BB">
            <w:pPr>
              <w:keepNext/>
              <w:jc w:val="center"/>
            </w:pPr>
            <w:proofErr w:type="spellStart"/>
            <w:r>
              <w:rPr>
                <w:szCs w:val="24"/>
              </w:rPr>
              <w:t>Учёный</w:t>
            </w:r>
            <w:proofErr w:type="spellEnd"/>
            <w:r>
              <w:rPr>
                <w:szCs w:val="24"/>
              </w:rPr>
              <w:t xml:space="preserve">, </w:t>
            </w:r>
            <w:proofErr w:type="spellStart"/>
            <w:r>
              <w:rPr>
                <w:szCs w:val="24"/>
              </w:rPr>
              <w:t>Студент</w:t>
            </w:r>
            <w:proofErr w:type="spellEnd"/>
          </w:p>
        </w:tc>
      </w:tr>
      <w:tr w:rsidR="00F6692A" w14:paraId="1DA637B9" w14:textId="77777777" w:rsidTr="0008117B">
        <w:trPr>
          <w:cantSplit/>
        </w:trPr>
        <w:tc>
          <w:tcPr>
            <w:tcW w:w="24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0260F6B" w14:textId="77777777" w:rsidR="00BF34C4" w:rsidRPr="00C3138C" w:rsidRDefault="00A92697" w:rsidP="00B743BB">
            <w:pPr>
              <w:keepNext/>
            </w:pPr>
            <w:r w:rsidRPr="00C3138C">
              <w:rPr>
                <w:szCs w:val="24"/>
              </w:rPr>
              <w:t>ИТОГО</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F2A3318" w14:textId="77777777" w:rsidR="00BF34C4" w:rsidRPr="00C3138C" w:rsidRDefault="00A92697" w:rsidP="00B743BB">
            <w:pPr>
              <w:keepNext/>
              <w:jc w:val="center"/>
            </w:pPr>
            <w:r w:rsidRPr="00C3138C">
              <w:rPr>
                <w:szCs w:val="24"/>
              </w:rPr>
              <w:t>20</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0F6F48A" w14:textId="77777777" w:rsidR="00BF34C4" w:rsidRPr="00C3138C" w:rsidRDefault="00A92697" w:rsidP="00B743BB">
            <w:pPr>
              <w:keepNext/>
              <w:jc w:val="center"/>
            </w:pPr>
            <w:r w:rsidRPr="00C3138C">
              <w:rPr>
                <w:szCs w:val="24"/>
              </w:rPr>
              <w:t>36</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D101D4A" w14:textId="77777777" w:rsidR="00BF34C4" w:rsidRPr="00C3138C" w:rsidRDefault="00A92697" w:rsidP="00B743BB">
            <w:pPr>
              <w:keepNext/>
              <w:jc w:val="center"/>
            </w:pPr>
            <w:r w:rsidRPr="00C3138C">
              <w:rPr>
                <w:szCs w:val="24"/>
              </w:rPr>
              <w:t>38</w:t>
            </w:r>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E405A7A" w14:textId="77777777" w:rsidR="00BF34C4" w:rsidRPr="00C3138C" w:rsidRDefault="00A92697" w:rsidP="00B743BB">
            <w:pPr>
              <w:keepNext/>
              <w:jc w:val="center"/>
            </w:pPr>
            <w:r w:rsidRPr="00C3138C">
              <w:rPr>
                <w:szCs w:val="24"/>
              </w:rPr>
              <w:t>20</w:t>
            </w:r>
          </w:p>
        </w:tc>
        <w:tc>
          <w:tcPr>
            <w:tcW w:w="16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5DBD5CF" w14:textId="77777777" w:rsidR="00BF34C4" w:rsidRPr="00C3138C" w:rsidRDefault="00A92697" w:rsidP="00B743BB">
            <w:pPr>
              <w:keepNext/>
              <w:jc w:val="center"/>
            </w:pPr>
            <w:r w:rsidRPr="00C3138C">
              <w:rPr>
                <w:szCs w:val="24"/>
              </w:rPr>
              <w:t>—</w:t>
            </w:r>
          </w:p>
        </w:tc>
      </w:tr>
    </w:tbl>
    <w:p w14:paraId="428C34BA" w14:textId="77777777" w:rsidR="00E91063" w:rsidRDefault="00E91063" w:rsidP="00F6692A">
      <w:pPr>
        <w:ind w:firstLine="709"/>
        <w:jc w:val="both"/>
        <w:rPr>
          <w:sz w:val="24"/>
          <w:szCs w:val="24"/>
          <w:lang w:val="ru-RU"/>
        </w:rPr>
      </w:pPr>
    </w:p>
    <w:p w14:paraId="0CB47FAA" w14:textId="1C8F5A69" w:rsidR="00BF34C4" w:rsidRPr="00C3138C" w:rsidRDefault="00A92697" w:rsidP="00F6692A">
      <w:pPr>
        <w:ind w:firstLine="709"/>
        <w:jc w:val="both"/>
        <w:rPr>
          <w:lang w:val="ru-RU"/>
        </w:rPr>
      </w:pPr>
      <w:r w:rsidRPr="00C3138C">
        <w:rPr>
          <w:sz w:val="24"/>
          <w:szCs w:val="24"/>
          <w:lang w:val="ru-RU"/>
        </w:rPr>
        <w:t>Примечание – Составлено автором на основе учебного плана портала</w:t>
      </w:r>
    </w:p>
    <w:p w14:paraId="08DE8A92" w14:textId="77777777" w:rsidR="00BF34C4" w:rsidRPr="00B05D1B" w:rsidRDefault="00BF34C4">
      <w:pPr>
        <w:rPr>
          <w:lang w:val="ru-RU"/>
        </w:rPr>
      </w:pPr>
    </w:p>
    <w:p w14:paraId="03924CDE" w14:textId="77777777" w:rsidR="00BF34C4" w:rsidRPr="00C3138C" w:rsidRDefault="00A92697" w:rsidP="00F6692A">
      <w:pPr>
        <w:ind w:firstLine="709"/>
        <w:jc w:val="both"/>
        <w:rPr>
          <w:lang w:val="ru-RU"/>
        </w:rPr>
      </w:pPr>
      <w:r w:rsidRPr="00C3138C">
        <w:rPr>
          <w:lang w:val="ru-RU"/>
        </w:rPr>
        <w:t>Курс «</w:t>
      </w:r>
      <w:proofErr w:type="spellStart"/>
      <w:r w:rsidRPr="00C3138C">
        <w:rPr>
          <w:lang w:val="ru-RU"/>
        </w:rPr>
        <w:t>IoT</w:t>
      </w:r>
      <w:proofErr w:type="spellEnd"/>
      <w:r w:rsidRPr="00C3138C">
        <w:rPr>
          <w:lang w:val="ru-RU"/>
        </w:rPr>
        <w:t>-мониторинг» ориентирован на практическое освоение аппаратной части системы MOM SENSOR. Модули включают изучение принципов работы датчиков (SHT31, BME280, DS18B20), процедуры установки и калибровки станций, методы интерпретации показаний и диагностику неисправностей. Интерактивный симулятор виртуальной метеостанции позволяет отрабатывать навыки настройки без риска повреждения оборудования [109, с. 1–10].</w:t>
      </w:r>
    </w:p>
    <w:p w14:paraId="1E9B854A" w14:textId="77777777" w:rsidR="00BF34C4" w:rsidRPr="00C3138C" w:rsidRDefault="00A92697" w:rsidP="00F6692A">
      <w:pPr>
        <w:ind w:firstLine="709"/>
        <w:jc w:val="both"/>
        <w:rPr>
          <w:lang w:val="ru-RU"/>
        </w:rPr>
      </w:pPr>
      <w:r w:rsidRPr="00C3138C">
        <w:rPr>
          <w:lang w:val="ru-RU"/>
        </w:rPr>
        <w:t xml:space="preserve">Курс «Дистанционное зондирование» посвящён работе с модулем спутникового мониторинга EOSDA </w:t>
      </w:r>
      <w:proofErr w:type="spellStart"/>
      <w:r w:rsidRPr="00C3138C">
        <w:rPr>
          <w:lang w:val="ru-RU"/>
        </w:rPr>
        <w:t>Crop</w:t>
      </w:r>
      <w:proofErr w:type="spellEnd"/>
      <w:r w:rsidRPr="00C3138C">
        <w:rPr>
          <w:lang w:val="ru-RU"/>
        </w:rPr>
        <w:t xml:space="preserve"> Monitoring. Обучающиеся осваивают интерпретацию вегетационных индексов (NDVI, NDWI, NDRE), анализ временной динамики состояния сада и методы интеграции спутниковых данных с показаниями наземных датчиков. Практикумы выполняются в </w:t>
      </w:r>
      <w:proofErr w:type="spellStart"/>
      <w:r w:rsidRPr="00C3138C">
        <w:rPr>
          <w:lang w:val="ru-RU"/>
        </w:rPr>
        <w:t>Sandbox</w:t>
      </w:r>
      <w:proofErr w:type="spellEnd"/>
      <w:r w:rsidRPr="00C3138C">
        <w:rPr>
          <w:lang w:val="ru-RU"/>
        </w:rPr>
        <w:t>-среде с использованием реальных архивных данных экспериментального участка [109, с. 11–20].</w:t>
      </w:r>
    </w:p>
    <w:p w14:paraId="2EB55407" w14:textId="77777777" w:rsidR="00847643" w:rsidRDefault="00847643"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0B58FFD7" w14:textId="77777777" w:rsidR="009D486A" w:rsidRPr="00B05D1B" w:rsidRDefault="009D486A" w:rsidP="00C84A13">
      <w:pPr>
        <w:rPr>
          <w:lang w:val="ru-RU"/>
        </w:rPr>
      </w:pPr>
    </w:p>
    <w:p w14:paraId="4F553AE7" w14:textId="77777777" w:rsidR="00BF34C4" w:rsidRDefault="00A92697" w:rsidP="00F6692A">
      <w:pPr>
        <w:keepNext/>
        <w:jc w:val="both"/>
        <w:rPr>
          <w:lang w:val="ru-RU"/>
        </w:rPr>
      </w:pPr>
      <w:r w:rsidRPr="00C3138C">
        <w:rPr>
          <w:lang w:val="ru-RU"/>
        </w:rPr>
        <w:t>Таблица В.16 – Типы учебных материалов и их характеристики</w:t>
      </w:r>
    </w:p>
    <w:p w14:paraId="5BD94199" w14:textId="77777777" w:rsidR="00E91063" w:rsidRPr="00C3138C" w:rsidRDefault="00E91063" w:rsidP="00F6692A">
      <w:pPr>
        <w:keepNext/>
        <w:jc w:val="both"/>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66"/>
        <w:gridCol w:w="1565"/>
        <w:gridCol w:w="2651"/>
        <w:gridCol w:w="3236"/>
      </w:tblGrid>
      <w:tr w:rsidR="00F6692A" w:rsidRPr="00C3138C" w14:paraId="53F1E0CA"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3C193A7" w14:textId="77777777" w:rsidR="00BF34C4" w:rsidRPr="00C3138C" w:rsidRDefault="00A92697" w:rsidP="00B743BB">
            <w:pPr>
              <w:keepNext/>
              <w:jc w:val="center"/>
            </w:pPr>
            <w:proofErr w:type="spellStart"/>
            <w:r w:rsidRPr="00C3138C">
              <w:rPr>
                <w:szCs w:val="24"/>
              </w:rPr>
              <w:t>Тип</w:t>
            </w:r>
            <w:proofErr w:type="spellEnd"/>
            <w:r w:rsidRPr="00C3138C">
              <w:rPr>
                <w:szCs w:val="24"/>
              </w:rPr>
              <w:t xml:space="preserve"> </w:t>
            </w:r>
            <w:proofErr w:type="spellStart"/>
            <w:r w:rsidRPr="00C3138C">
              <w:rPr>
                <w:szCs w:val="24"/>
              </w:rPr>
              <w:t>материала</w:t>
            </w:r>
            <w:proofErr w:type="spellEnd"/>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44A1815" w14:textId="77777777" w:rsidR="00BF34C4" w:rsidRPr="00C3138C" w:rsidRDefault="00A92697" w:rsidP="00B743BB">
            <w:pPr>
              <w:keepNext/>
              <w:jc w:val="center"/>
            </w:pPr>
            <w:proofErr w:type="spellStart"/>
            <w:r w:rsidRPr="00C3138C">
              <w:rPr>
                <w:szCs w:val="24"/>
              </w:rPr>
              <w:t>Количество</w:t>
            </w:r>
            <w:proofErr w:type="spellEnd"/>
          </w:p>
        </w:tc>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98A89C3" w14:textId="77777777" w:rsidR="00BF34C4" w:rsidRPr="00C3138C" w:rsidRDefault="00A92697" w:rsidP="00B743BB">
            <w:pPr>
              <w:keepNext/>
              <w:jc w:val="center"/>
            </w:pPr>
            <w:proofErr w:type="spellStart"/>
            <w:r w:rsidRPr="00C3138C">
              <w:rPr>
                <w:szCs w:val="24"/>
              </w:rPr>
              <w:t>Формат</w:t>
            </w:r>
            <w:proofErr w:type="spellEnd"/>
          </w:p>
        </w:tc>
        <w:tc>
          <w:tcPr>
            <w:tcW w:w="3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2D3D728" w14:textId="77777777" w:rsidR="00BF34C4" w:rsidRPr="00C3138C" w:rsidRDefault="00A92697" w:rsidP="00B743BB">
            <w:pPr>
              <w:keepNext/>
              <w:jc w:val="center"/>
            </w:pPr>
            <w:proofErr w:type="spellStart"/>
            <w:r w:rsidRPr="00C3138C">
              <w:rPr>
                <w:szCs w:val="24"/>
              </w:rPr>
              <w:t>Особенности</w:t>
            </w:r>
            <w:proofErr w:type="spellEnd"/>
          </w:p>
        </w:tc>
      </w:tr>
      <w:tr w:rsidR="00F6692A" w:rsidRPr="008261E8" w14:paraId="2B4FE33E"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1497543" w14:textId="77777777" w:rsidR="00BF34C4" w:rsidRDefault="00A92697" w:rsidP="00B743BB">
            <w:pPr>
              <w:keepNext/>
            </w:pPr>
            <w:proofErr w:type="spellStart"/>
            <w:r>
              <w:rPr>
                <w:szCs w:val="24"/>
              </w:rPr>
              <w:t>Видеоуроки</w:t>
            </w:r>
            <w:proofErr w:type="spellEnd"/>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A243093" w14:textId="77777777" w:rsidR="00BF34C4" w:rsidRDefault="00A92697" w:rsidP="00B743BB">
            <w:pPr>
              <w:keepNext/>
              <w:jc w:val="center"/>
            </w:pPr>
            <w:r>
              <w:rPr>
                <w:szCs w:val="24"/>
              </w:rPr>
              <w:t xml:space="preserve">55 </w:t>
            </w:r>
            <w:proofErr w:type="spellStart"/>
            <w:r>
              <w:rPr>
                <w:szCs w:val="24"/>
              </w:rPr>
              <w:t>уроков</w:t>
            </w:r>
            <w:proofErr w:type="spellEnd"/>
          </w:p>
        </w:tc>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968822B" w14:textId="77777777" w:rsidR="00BF34C4" w:rsidRDefault="00A92697" w:rsidP="00B743BB">
            <w:pPr>
              <w:keepNext/>
              <w:jc w:val="center"/>
            </w:pPr>
            <w:r>
              <w:rPr>
                <w:szCs w:val="24"/>
              </w:rPr>
              <w:t xml:space="preserve">MP4 1080p, 5–15 </w:t>
            </w:r>
            <w:proofErr w:type="spellStart"/>
            <w:r>
              <w:rPr>
                <w:szCs w:val="24"/>
              </w:rPr>
              <w:t>мин</w:t>
            </w:r>
            <w:proofErr w:type="spellEnd"/>
          </w:p>
        </w:tc>
        <w:tc>
          <w:tcPr>
            <w:tcW w:w="3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956A04A" w14:textId="77777777" w:rsidR="00BF34C4" w:rsidRPr="00C3138C" w:rsidRDefault="00A92697" w:rsidP="00B743BB">
            <w:pPr>
              <w:keepNext/>
              <w:rPr>
                <w:lang w:val="ru-RU"/>
              </w:rPr>
            </w:pPr>
            <w:r w:rsidRPr="00C3138C">
              <w:rPr>
                <w:szCs w:val="24"/>
                <w:lang w:val="ru-RU"/>
              </w:rPr>
              <w:t xml:space="preserve">Субтитры </w:t>
            </w:r>
            <w:r>
              <w:rPr>
                <w:szCs w:val="24"/>
              </w:rPr>
              <w:t>RU</w:t>
            </w:r>
            <w:r w:rsidRPr="00C3138C">
              <w:rPr>
                <w:szCs w:val="24"/>
                <w:lang w:val="ru-RU"/>
              </w:rPr>
              <w:t>/</w:t>
            </w:r>
            <w:r>
              <w:rPr>
                <w:szCs w:val="24"/>
              </w:rPr>
              <w:t>KZ</w:t>
            </w:r>
            <w:r w:rsidRPr="00C3138C">
              <w:rPr>
                <w:szCs w:val="24"/>
                <w:lang w:val="ru-RU"/>
              </w:rPr>
              <w:t xml:space="preserve">, </w:t>
            </w:r>
            <w:proofErr w:type="spellStart"/>
            <w:r w:rsidRPr="00C3138C">
              <w:rPr>
                <w:szCs w:val="24"/>
                <w:lang w:val="ru-RU"/>
              </w:rPr>
              <w:t>таймкоды</w:t>
            </w:r>
            <w:proofErr w:type="spellEnd"/>
            <w:r w:rsidRPr="00C3138C">
              <w:rPr>
                <w:szCs w:val="24"/>
                <w:lang w:val="ru-RU"/>
              </w:rPr>
              <w:t>, конспекты</w:t>
            </w:r>
          </w:p>
        </w:tc>
      </w:tr>
      <w:tr w:rsidR="00F6692A" w14:paraId="6F08A810"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2CD8961" w14:textId="77777777" w:rsidR="00BF34C4" w:rsidRDefault="00A92697" w:rsidP="00B743BB">
            <w:pPr>
              <w:keepNext/>
            </w:pPr>
            <w:proofErr w:type="spellStart"/>
            <w:r>
              <w:rPr>
                <w:szCs w:val="24"/>
              </w:rPr>
              <w:t>Практикумы</w:t>
            </w:r>
            <w:proofErr w:type="spellEnd"/>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21C2F80" w14:textId="77777777" w:rsidR="00BF34C4" w:rsidRDefault="00A92697" w:rsidP="00B743BB">
            <w:pPr>
              <w:keepNext/>
              <w:jc w:val="center"/>
            </w:pPr>
            <w:r>
              <w:rPr>
                <w:szCs w:val="24"/>
              </w:rPr>
              <w:t xml:space="preserve">38 </w:t>
            </w:r>
            <w:proofErr w:type="spellStart"/>
            <w:r>
              <w:rPr>
                <w:szCs w:val="24"/>
              </w:rPr>
              <w:t>заданий</w:t>
            </w:r>
            <w:proofErr w:type="spellEnd"/>
          </w:p>
        </w:tc>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E56EC22" w14:textId="77777777" w:rsidR="00BF34C4" w:rsidRDefault="00A92697" w:rsidP="00B743BB">
            <w:pPr>
              <w:keepNext/>
              <w:jc w:val="center"/>
            </w:pPr>
            <w:proofErr w:type="spellStart"/>
            <w:r>
              <w:rPr>
                <w:szCs w:val="24"/>
              </w:rPr>
              <w:t>Интерактивные</w:t>
            </w:r>
            <w:proofErr w:type="spellEnd"/>
            <w:r>
              <w:rPr>
                <w:szCs w:val="24"/>
              </w:rPr>
              <w:t xml:space="preserve"> </w:t>
            </w:r>
            <w:proofErr w:type="spellStart"/>
            <w:r>
              <w:rPr>
                <w:szCs w:val="24"/>
              </w:rPr>
              <w:t>задания</w:t>
            </w:r>
            <w:proofErr w:type="spellEnd"/>
          </w:p>
        </w:tc>
        <w:tc>
          <w:tcPr>
            <w:tcW w:w="3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7ADBBC1" w14:textId="77777777" w:rsidR="00BF34C4" w:rsidRDefault="00A92697" w:rsidP="00B743BB">
            <w:pPr>
              <w:keepNext/>
            </w:pPr>
            <w:proofErr w:type="spellStart"/>
            <w:r>
              <w:rPr>
                <w:szCs w:val="24"/>
              </w:rPr>
              <w:t>Автопроверка</w:t>
            </w:r>
            <w:proofErr w:type="spellEnd"/>
            <w:r>
              <w:rPr>
                <w:szCs w:val="24"/>
              </w:rPr>
              <w:t xml:space="preserve">, feedback, </w:t>
            </w:r>
            <w:proofErr w:type="spellStart"/>
            <w:r>
              <w:rPr>
                <w:szCs w:val="24"/>
              </w:rPr>
              <w:t>реальные</w:t>
            </w:r>
            <w:proofErr w:type="spellEnd"/>
            <w:r>
              <w:rPr>
                <w:szCs w:val="24"/>
              </w:rPr>
              <w:t xml:space="preserve"> </w:t>
            </w:r>
            <w:proofErr w:type="spellStart"/>
            <w:r>
              <w:rPr>
                <w:szCs w:val="24"/>
              </w:rPr>
              <w:t>данные</w:t>
            </w:r>
            <w:proofErr w:type="spellEnd"/>
          </w:p>
        </w:tc>
      </w:tr>
      <w:tr w:rsidR="00F6692A" w14:paraId="610A5764"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A245C8F" w14:textId="77777777" w:rsidR="00BF34C4" w:rsidRDefault="00A92697" w:rsidP="00B743BB">
            <w:pPr>
              <w:keepNext/>
            </w:pPr>
            <w:proofErr w:type="spellStart"/>
            <w:r>
              <w:rPr>
                <w:szCs w:val="24"/>
              </w:rPr>
              <w:t>Контрольные</w:t>
            </w:r>
            <w:proofErr w:type="spellEnd"/>
            <w:r>
              <w:rPr>
                <w:szCs w:val="24"/>
              </w:rPr>
              <w:t xml:space="preserve"> </w:t>
            </w:r>
            <w:proofErr w:type="spellStart"/>
            <w:r>
              <w:rPr>
                <w:szCs w:val="24"/>
              </w:rPr>
              <w:t>тесты</w:t>
            </w:r>
            <w:proofErr w:type="spellEnd"/>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FFF9F69" w14:textId="77777777" w:rsidR="00BF34C4" w:rsidRDefault="00A92697" w:rsidP="00B743BB">
            <w:pPr>
              <w:keepNext/>
              <w:jc w:val="center"/>
            </w:pPr>
            <w:r>
              <w:rPr>
                <w:szCs w:val="24"/>
              </w:rPr>
              <w:t xml:space="preserve">20 </w:t>
            </w:r>
            <w:proofErr w:type="spellStart"/>
            <w:r>
              <w:rPr>
                <w:szCs w:val="24"/>
              </w:rPr>
              <w:t>тестов</w:t>
            </w:r>
            <w:proofErr w:type="spellEnd"/>
          </w:p>
        </w:tc>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C93413C" w14:textId="77777777" w:rsidR="00BF34C4" w:rsidRDefault="00A92697" w:rsidP="00B743BB">
            <w:pPr>
              <w:keepNext/>
              <w:jc w:val="center"/>
            </w:pPr>
            <w:r>
              <w:rPr>
                <w:szCs w:val="24"/>
              </w:rPr>
              <w:t xml:space="preserve">240 </w:t>
            </w:r>
            <w:proofErr w:type="spellStart"/>
            <w:r>
              <w:rPr>
                <w:szCs w:val="24"/>
              </w:rPr>
              <w:t>вопросов</w:t>
            </w:r>
            <w:proofErr w:type="spellEnd"/>
            <w:r>
              <w:rPr>
                <w:szCs w:val="24"/>
              </w:rPr>
              <w:t xml:space="preserve">, </w:t>
            </w:r>
            <w:proofErr w:type="spellStart"/>
            <w:r>
              <w:rPr>
                <w:szCs w:val="24"/>
              </w:rPr>
              <w:t>рандом</w:t>
            </w:r>
            <w:proofErr w:type="spellEnd"/>
          </w:p>
        </w:tc>
        <w:tc>
          <w:tcPr>
            <w:tcW w:w="3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83A5637" w14:textId="77777777" w:rsidR="00BF34C4" w:rsidRDefault="00A92697" w:rsidP="00B743BB">
            <w:pPr>
              <w:keepNext/>
            </w:pPr>
            <w:proofErr w:type="spellStart"/>
            <w:r>
              <w:rPr>
                <w:szCs w:val="24"/>
              </w:rPr>
              <w:t>Порог</w:t>
            </w:r>
            <w:proofErr w:type="spellEnd"/>
            <w:r>
              <w:rPr>
                <w:szCs w:val="24"/>
              </w:rPr>
              <w:t xml:space="preserve"> 70%, </w:t>
            </w:r>
            <w:proofErr w:type="spellStart"/>
            <w:r>
              <w:rPr>
                <w:szCs w:val="24"/>
              </w:rPr>
              <w:t>неограниченные</w:t>
            </w:r>
            <w:proofErr w:type="spellEnd"/>
            <w:r>
              <w:rPr>
                <w:szCs w:val="24"/>
              </w:rPr>
              <w:t xml:space="preserve"> </w:t>
            </w:r>
            <w:proofErr w:type="spellStart"/>
            <w:r>
              <w:rPr>
                <w:szCs w:val="24"/>
              </w:rPr>
              <w:t>попытки</w:t>
            </w:r>
            <w:proofErr w:type="spellEnd"/>
          </w:p>
        </w:tc>
      </w:tr>
      <w:tr w:rsidR="00F6692A" w:rsidRPr="008261E8" w14:paraId="62131D74"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4C7883E" w14:textId="77777777" w:rsidR="00BF34C4" w:rsidRDefault="00A92697" w:rsidP="00B743BB">
            <w:pPr>
              <w:keepNext/>
            </w:pPr>
            <w:r>
              <w:rPr>
                <w:szCs w:val="24"/>
              </w:rPr>
              <w:t>PDF-</w:t>
            </w:r>
            <w:proofErr w:type="spellStart"/>
            <w:r>
              <w:rPr>
                <w:szCs w:val="24"/>
              </w:rPr>
              <w:t>материалы</w:t>
            </w:r>
            <w:proofErr w:type="spellEnd"/>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5C2A876" w14:textId="77777777" w:rsidR="00BF34C4" w:rsidRDefault="00A92697" w:rsidP="00B743BB">
            <w:pPr>
              <w:keepNext/>
              <w:jc w:val="center"/>
            </w:pPr>
            <w:r>
              <w:rPr>
                <w:szCs w:val="24"/>
              </w:rPr>
              <w:t xml:space="preserve">69 </w:t>
            </w:r>
            <w:proofErr w:type="spellStart"/>
            <w:r>
              <w:rPr>
                <w:szCs w:val="24"/>
              </w:rPr>
              <w:t>документов</w:t>
            </w:r>
            <w:proofErr w:type="spellEnd"/>
          </w:p>
        </w:tc>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7C58CF6" w14:textId="77777777" w:rsidR="00BF34C4" w:rsidRDefault="00A92697" w:rsidP="00B743BB">
            <w:pPr>
              <w:keepNext/>
              <w:jc w:val="center"/>
            </w:pPr>
            <w:r>
              <w:rPr>
                <w:szCs w:val="24"/>
              </w:rPr>
              <w:t xml:space="preserve">PDF A4, </w:t>
            </w:r>
            <w:proofErr w:type="spellStart"/>
            <w:r>
              <w:rPr>
                <w:szCs w:val="24"/>
              </w:rPr>
              <w:t>полноцвет</w:t>
            </w:r>
            <w:proofErr w:type="spellEnd"/>
          </w:p>
        </w:tc>
        <w:tc>
          <w:tcPr>
            <w:tcW w:w="3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0BD87E4" w14:textId="77777777" w:rsidR="00BF34C4" w:rsidRPr="00C3138C" w:rsidRDefault="00A92697" w:rsidP="00B743BB">
            <w:pPr>
              <w:keepNext/>
              <w:rPr>
                <w:lang w:val="ru-RU"/>
              </w:rPr>
            </w:pPr>
            <w:r w:rsidRPr="00C3138C">
              <w:rPr>
                <w:szCs w:val="24"/>
                <w:lang w:val="ru-RU"/>
              </w:rPr>
              <w:t>Методички, чек-листы, схемы датчиков</w:t>
            </w:r>
          </w:p>
        </w:tc>
      </w:tr>
      <w:tr w:rsidR="00F6692A" w:rsidRPr="008261E8" w14:paraId="433D212C"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25DCD00" w14:textId="77777777" w:rsidR="00BF34C4" w:rsidRDefault="00A92697" w:rsidP="00B743BB">
            <w:pPr>
              <w:keepNext/>
            </w:pPr>
            <w:proofErr w:type="spellStart"/>
            <w:r>
              <w:rPr>
                <w:szCs w:val="24"/>
              </w:rPr>
              <w:t>Интерактивные</w:t>
            </w:r>
            <w:proofErr w:type="spellEnd"/>
            <w:r>
              <w:rPr>
                <w:szCs w:val="24"/>
              </w:rPr>
              <w:t xml:space="preserve"> </w:t>
            </w:r>
            <w:proofErr w:type="spellStart"/>
            <w:r>
              <w:rPr>
                <w:szCs w:val="24"/>
              </w:rPr>
              <w:t>симуляторы</w:t>
            </w:r>
            <w:proofErr w:type="spellEnd"/>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38E3505" w14:textId="77777777" w:rsidR="00BF34C4" w:rsidRDefault="00A92697" w:rsidP="00B743BB">
            <w:pPr>
              <w:keepNext/>
              <w:jc w:val="center"/>
            </w:pPr>
            <w:r>
              <w:rPr>
                <w:szCs w:val="24"/>
              </w:rPr>
              <w:t xml:space="preserve">12 </w:t>
            </w:r>
            <w:proofErr w:type="spellStart"/>
            <w:r>
              <w:rPr>
                <w:szCs w:val="24"/>
              </w:rPr>
              <w:t>модулей</w:t>
            </w:r>
            <w:proofErr w:type="spellEnd"/>
          </w:p>
        </w:tc>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194C73F" w14:textId="77777777" w:rsidR="00BF34C4" w:rsidRDefault="00A92697" w:rsidP="00B743BB">
            <w:pPr>
              <w:keepNext/>
              <w:jc w:val="center"/>
            </w:pPr>
            <w:r>
              <w:rPr>
                <w:szCs w:val="24"/>
              </w:rPr>
              <w:t>WebGL, Three.js</w:t>
            </w:r>
          </w:p>
        </w:tc>
        <w:tc>
          <w:tcPr>
            <w:tcW w:w="3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3ACB232" w14:textId="77777777" w:rsidR="00BF34C4" w:rsidRPr="00C3138C" w:rsidRDefault="00A92697" w:rsidP="00B743BB">
            <w:pPr>
              <w:keepNext/>
              <w:rPr>
                <w:lang w:val="ru-RU"/>
              </w:rPr>
            </w:pPr>
            <w:r w:rsidRPr="00C3138C">
              <w:rPr>
                <w:szCs w:val="24"/>
                <w:lang w:val="ru-RU"/>
              </w:rPr>
              <w:t>3</w:t>
            </w:r>
            <w:r>
              <w:rPr>
                <w:szCs w:val="24"/>
              </w:rPr>
              <w:t>D</w:t>
            </w:r>
            <w:r w:rsidRPr="00C3138C">
              <w:rPr>
                <w:szCs w:val="24"/>
                <w:lang w:val="ru-RU"/>
              </w:rPr>
              <w:t>-модели, виртуальная станция, калькуляторы</w:t>
            </w:r>
          </w:p>
        </w:tc>
      </w:tr>
      <w:tr w:rsidR="00F6692A" w14:paraId="34CB1C61" w14:textId="77777777" w:rsidTr="0008117B">
        <w:trPr>
          <w:cantSplit/>
        </w:trPr>
        <w:tc>
          <w:tcPr>
            <w:tcW w:w="22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B2E7C50" w14:textId="77777777" w:rsidR="00BF34C4" w:rsidRDefault="00A92697" w:rsidP="00B743BB">
            <w:pPr>
              <w:keepNext/>
            </w:pPr>
            <w:proofErr w:type="spellStart"/>
            <w:r>
              <w:rPr>
                <w:szCs w:val="24"/>
              </w:rPr>
              <w:t>Глоссарий</w:t>
            </w:r>
            <w:proofErr w:type="spellEnd"/>
            <w:r>
              <w:rPr>
                <w:szCs w:val="24"/>
              </w:rPr>
              <w:t xml:space="preserve"> </w:t>
            </w:r>
            <w:proofErr w:type="spellStart"/>
            <w:r>
              <w:rPr>
                <w:szCs w:val="24"/>
              </w:rPr>
              <w:t>терминов</w:t>
            </w:r>
            <w:proofErr w:type="spellEnd"/>
          </w:p>
        </w:tc>
        <w:tc>
          <w:tcPr>
            <w:tcW w:w="1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163CF0B" w14:textId="77777777" w:rsidR="00BF34C4" w:rsidRDefault="00A92697" w:rsidP="00B743BB">
            <w:pPr>
              <w:keepNext/>
              <w:jc w:val="center"/>
            </w:pPr>
            <w:r>
              <w:rPr>
                <w:szCs w:val="24"/>
              </w:rPr>
              <w:t xml:space="preserve">280 </w:t>
            </w:r>
            <w:proofErr w:type="spellStart"/>
            <w:r>
              <w:rPr>
                <w:szCs w:val="24"/>
              </w:rPr>
              <w:t>терминов</w:t>
            </w:r>
            <w:proofErr w:type="spellEnd"/>
          </w:p>
        </w:tc>
        <w:tc>
          <w:tcPr>
            <w:tcW w:w="28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D0ACBDC" w14:textId="77777777" w:rsidR="00BF34C4" w:rsidRDefault="00A92697" w:rsidP="00B743BB">
            <w:pPr>
              <w:keepNext/>
              <w:jc w:val="center"/>
            </w:pPr>
            <w:r>
              <w:rPr>
                <w:szCs w:val="24"/>
              </w:rPr>
              <w:t>RU / KZ / EN</w:t>
            </w:r>
          </w:p>
        </w:tc>
        <w:tc>
          <w:tcPr>
            <w:tcW w:w="350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23BA238" w14:textId="77777777" w:rsidR="00BF34C4" w:rsidRDefault="00A92697" w:rsidP="00B743BB">
            <w:pPr>
              <w:keepNext/>
            </w:pPr>
            <w:proofErr w:type="spellStart"/>
            <w:r>
              <w:rPr>
                <w:szCs w:val="24"/>
              </w:rPr>
              <w:t>Перекрёстные</w:t>
            </w:r>
            <w:proofErr w:type="spellEnd"/>
            <w:r>
              <w:rPr>
                <w:szCs w:val="24"/>
              </w:rPr>
              <w:t xml:space="preserve"> </w:t>
            </w:r>
            <w:proofErr w:type="spellStart"/>
            <w:r>
              <w:rPr>
                <w:szCs w:val="24"/>
              </w:rPr>
              <w:t>ссылки</w:t>
            </w:r>
            <w:proofErr w:type="spellEnd"/>
            <w:r>
              <w:rPr>
                <w:szCs w:val="24"/>
              </w:rPr>
              <w:t xml:space="preserve">, </w:t>
            </w:r>
            <w:proofErr w:type="spellStart"/>
            <w:r>
              <w:rPr>
                <w:szCs w:val="24"/>
              </w:rPr>
              <w:t>контекстный</w:t>
            </w:r>
            <w:proofErr w:type="spellEnd"/>
            <w:r>
              <w:rPr>
                <w:szCs w:val="24"/>
              </w:rPr>
              <w:t xml:space="preserve"> </w:t>
            </w:r>
            <w:proofErr w:type="spellStart"/>
            <w:r>
              <w:rPr>
                <w:szCs w:val="24"/>
              </w:rPr>
              <w:t>поиск</w:t>
            </w:r>
            <w:proofErr w:type="spellEnd"/>
          </w:p>
        </w:tc>
      </w:tr>
    </w:tbl>
    <w:p w14:paraId="1371CFD6" w14:textId="77777777" w:rsidR="00E91063" w:rsidRDefault="00E91063" w:rsidP="00F6692A">
      <w:pPr>
        <w:ind w:firstLine="709"/>
        <w:jc w:val="both"/>
        <w:rPr>
          <w:sz w:val="24"/>
          <w:szCs w:val="24"/>
          <w:lang w:val="ru-RU"/>
        </w:rPr>
      </w:pPr>
    </w:p>
    <w:p w14:paraId="6F0C8D80" w14:textId="17CFA175" w:rsidR="00BF34C4" w:rsidRPr="00C3138C" w:rsidRDefault="00A92697" w:rsidP="00F6692A">
      <w:pPr>
        <w:ind w:firstLine="709"/>
        <w:jc w:val="both"/>
        <w:rPr>
          <w:lang w:val="ru-RU"/>
        </w:rPr>
      </w:pPr>
      <w:r w:rsidRPr="00C3138C">
        <w:rPr>
          <w:sz w:val="24"/>
          <w:szCs w:val="24"/>
          <w:lang w:val="ru-RU"/>
        </w:rPr>
        <w:t>Примечание – Составлено автором на основе анализа контента портала</w:t>
      </w:r>
    </w:p>
    <w:p w14:paraId="5C76B29E" w14:textId="77777777" w:rsidR="00BF34C4" w:rsidRPr="00B05D1B" w:rsidRDefault="00BF34C4">
      <w:pPr>
        <w:rPr>
          <w:lang w:val="ru-RU"/>
        </w:rPr>
      </w:pPr>
    </w:p>
    <w:p w14:paraId="4F9D66A7" w14:textId="77777777" w:rsidR="00BF34C4" w:rsidRPr="00C3138C" w:rsidRDefault="00A92697" w:rsidP="00F6692A">
      <w:pPr>
        <w:ind w:firstLine="709"/>
        <w:jc w:val="both"/>
        <w:rPr>
          <w:lang w:val="ru-RU"/>
        </w:rPr>
      </w:pPr>
      <w:r w:rsidRPr="00C3138C">
        <w:rPr>
          <w:lang w:val="ru-RU"/>
        </w:rPr>
        <w:t xml:space="preserve">Курс «Машинное обучение в агрономии» предназначен для продвинутых пользователей и исследователей, интересующихся алгоритмической основой рекомендательной системы. Модули охватывают принципы работы моделей </w:t>
      </w:r>
      <w:proofErr w:type="spellStart"/>
      <w:r w:rsidRPr="00C3138C">
        <w:rPr>
          <w:lang w:val="ru-RU"/>
        </w:rPr>
        <w:t>Random</w:t>
      </w:r>
      <w:proofErr w:type="spellEnd"/>
      <w:r w:rsidRPr="00C3138C">
        <w:rPr>
          <w:lang w:val="ru-RU"/>
        </w:rPr>
        <w:t xml:space="preserve"> </w:t>
      </w:r>
      <w:proofErr w:type="spellStart"/>
      <w:r w:rsidRPr="00C3138C">
        <w:rPr>
          <w:lang w:val="ru-RU"/>
        </w:rPr>
        <w:t>Forest</w:t>
      </w:r>
      <w:proofErr w:type="spellEnd"/>
      <w:r w:rsidRPr="00C3138C">
        <w:rPr>
          <w:lang w:val="ru-RU"/>
        </w:rPr>
        <w:t xml:space="preserve"> и </w:t>
      </w:r>
      <w:proofErr w:type="spellStart"/>
      <w:r w:rsidRPr="00C3138C">
        <w:rPr>
          <w:lang w:val="ru-RU"/>
        </w:rPr>
        <w:t>Gradient</w:t>
      </w:r>
      <w:proofErr w:type="spellEnd"/>
      <w:r w:rsidRPr="00C3138C">
        <w:rPr>
          <w:lang w:val="ru-RU"/>
        </w:rPr>
        <w:t xml:space="preserve"> </w:t>
      </w:r>
      <w:proofErr w:type="spellStart"/>
      <w:r w:rsidRPr="00C3138C">
        <w:rPr>
          <w:lang w:val="ru-RU"/>
        </w:rPr>
        <w:t>Boosting</w:t>
      </w:r>
      <w:proofErr w:type="spellEnd"/>
      <w:r w:rsidRPr="00C3138C">
        <w:rPr>
          <w:lang w:val="ru-RU"/>
        </w:rPr>
        <w:t xml:space="preserve">, методы интерпретации прогнозов заморозков и оценки водного стресса. Практикумы включают работу с </w:t>
      </w:r>
      <w:proofErr w:type="spellStart"/>
      <w:r w:rsidRPr="00C3138C">
        <w:rPr>
          <w:lang w:val="ru-RU"/>
        </w:rPr>
        <w:t>Jupyter</w:t>
      </w:r>
      <w:proofErr w:type="spellEnd"/>
      <w:r w:rsidRPr="00C3138C">
        <w:rPr>
          <w:lang w:val="ru-RU"/>
        </w:rPr>
        <w:t xml:space="preserve"> </w:t>
      </w:r>
      <w:proofErr w:type="spellStart"/>
      <w:r w:rsidRPr="00C3138C">
        <w:rPr>
          <w:lang w:val="ru-RU"/>
        </w:rPr>
        <w:t>Notebooks</w:t>
      </w:r>
      <w:proofErr w:type="spellEnd"/>
      <w:r w:rsidRPr="00C3138C">
        <w:rPr>
          <w:lang w:val="ru-RU"/>
        </w:rPr>
        <w:t xml:space="preserve"> и реальными датасетами системы мониторинга [22, с. 2699–2710].</w:t>
      </w:r>
    </w:p>
    <w:p w14:paraId="6477F7F2" w14:textId="77777777" w:rsidR="00BF34C4" w:rsidRPr="00C3138C" w:rsidRDefault="00A92697" w:rsidP="00F6692A">
      <w:pPr>
        <w:ind w:firstLine="709"/>
        <w:jc w:val="both"/>
        <w:rPr>
          <w:lang w:val="ru-RU"/>
        </w:rPr>
      </w:pPr>
      <w:r w:rsidRPr="00C3138C">
        <w:rPr>
          <w:lang w:val="ru-RU"/>
        </w:rPr>
        <w:t>Система адаптивных траекторий обучения позволяет формировать индивидуальные учебные планы в зависимости от роли пользователя. Для фермеров предусмотрен базовый курс продолжительностью 20 часов, охватывающий практические навыки работы с системой. Агрономы проходят расширенную программу (45 часов) с углублённым изучением аналитических возможностей. Студенты КазНАУ осваивают академический курс (60 часов), включающий выполнение проектной работы с использованием данных экспериментального участка</w:t>
      </w:r>
      <w:r>
        <w:rPr>
          <w:lang w:val="ru-RU"/>
        </w:rPr>
        <w:t>.</w:t>
      </w:r>
    </w:p>
    <w:p w14:paraId="34F2DF7F" w14:textId="77777777" w:rsidR="00847643" w:rsidRDefault="00A92697" w:rsidP="00F6692A">
      <w:pPr>
        <w:ind w:firstLine="709"/>
        <w:jc w:val="both"/>
        <w:rPr>
          <w:lang w:val="ru-RU"/>
        </w:rPr>
      </w:pPr>
      <w:r w:rsidRPr="005A31DD">
        <w:rPr>
          <w:lang w:val="ru-RU"/>
        </w:rPr>
        <w:t>Резюмируя вышеизложенное,</w:t>
      </w:r>
      <w:r>
        <w:rPr>
          <w:lang w:val="ru-RU"/>
        </w:rPr>
        <w:t xml:space="preserve"> </w:t>
      </w:r>
      <w:r w:rsidRPr="00C3138C">
        <w:rPr>
          <w:lang w:val="ru-RU"/>
        </w:rPr>
        <w:t xml:space="preserve">структура учебных материалов образовательного портала обеспечивает системное освоение всех аспектов работы с системой </w:t>
      </w:r>
      <w:r>
        <w:t>MOM</w:t>
      </w:r>
      <w:r w:rsidRPr="00C3138C">
        <w:rPr>
          <w:lang w:val="ru-RU"/>
        </w:rPr>
        <w:t xml:space="preserve"> </w:t>
      </w:r>
      <w:r>
        <w:t>SENSOR</w:t>
      </w:r>
      <w:r w:rsidRPr="00C3138C">
        <w:rPr>
          <w:lang w:val="ru-RU"/>
        </w:rPr>
        <w:t xml:space="preserve">. Иерархическая организация контента, разнообразие форматов материалов (видео, практикумы, симуляторы) и адаптивные траектории обучения создают условия для эффективного </w:t>
      </w:r>
    </w:p>
    <w:p w14:paraId="6474E520" w14:textId="77777777" w:rsidR="00847643" w:rsidRDefault="00847643"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17B233B2" w14:textId="77777777" w:rsidR="00847643" w:rsidRDefault="00847643" w:rsidP="00847643">
      <w:pPr>
        <w:jc w:val="both"/>
        <w:rPr>
          <w:lang w:val="ru-RU"/>
        </w:rPr>
      </w:pPr>
    </w:p>
    <w:p w14:paraId="696FF29A" w14:textId="45779594" w:rsidR="00BF34C4" w:rsidRPr="00C3138C" w:rsidRDefault="00A92697" w:rsidP="00847643">
      <w:pPr>
        <w:jc w:val="both"/>
        <w:rPr>
          <w:lang w:val="ru-RU"/>
        </w:rPr>
      </w:pPr>
      <w:r w:rsidRPr="00C3138C">
        <w:rPr>
          <w:lang w:val="ru-RU"/>
        </w:rPr>
        <w:t>повышения квалификации специалистов различного профиля — от фермеров до научных сотрудников.</w:t>
      </w:r>
    </w:p>
    <w:p w14:paraId="06BAE92C" w14:textId="69DBB3AC" w:rsidR="00BF34C4" w:rsidRPr="00F6692A" w:rsidRDefault="00A92697" w:rsidP="00D6445B">
      <w:pPr>
        <w:ind w:firstLine="709"/>
        <w:jc w:val="both"/>
        <w:rPr>
          <w:lang w:val="ru-RU"/>
        </w:rPr>
      </w:pPr>
      <w:r w:rsidRPr="00F6692A">
        <w:rPr>
          <w:b/>
          <w:lang w:val="ru-RU"/>
        </w:rPr>
        <w:t>Система авторизации и роли пользователей</w:t>
      </w:r>
    </w:p>
    <w:p w14:paraId="4B8FEDB0" w14:textId="77777777" w:rsidR="00BF34C4" w:rsidRPr="00880AAE" w:rsidRDefault="00A92697" w:rsidP="00F6692A">
      <w:pPr>
        <w:ind w:firstLine="709"/>
        <w:jc w:val="both"/>
        <w:rPr>
          <w:lang w:val="ru-RU"/>
        </w:rPr>
      </w:pPr>
      <w:r w:rsidRPr="00880AAE">
        <w:rPr>
          <w:lang w:val="ru-RU"/>
        </w:rPr>
        <w:t xml:space="preserve">Система авторизации образовательного портала построена на базе стандарта </w:t>
      </w:r>
      <w:proofErr w:type="spellStart"/>
      <w:r w:rsidRPr="00880AAE">
        <w:rPr>
          <w:lang w:val="ru-RU"/>
        </w:rPr>
        <w:t>OAuth</w:t>
      </w:r>
      <w:proofErr w:type="spellEnd"/>
      <w:r w:rsidRPr="00880AAE">
        <w:rPr>
          <w:lang w:val="ru-RU"/>
        </w:rPr>
        <w:t xml:space="preserve"> 2.0 с использованием JSON Web </w:t>
      </w:r>
      <w:proofErr w:type="spellStart"/>
      <w:r w:rsidRPr="00880AAE">
        <w:rPr>
          <w:lang w:val="ru-RU"/>
        </w:rPr>
        <w:t>Token</w:t>
      </w:r>
      <w:proofErr w:type="spellEnd"/>
      <w:r w:rsidRPr="00880AAE">
        <w:rPr>
          <w:lang w:val="ru-RU"/>
        </w:rPr>
        <w:t xml:space="preserve"> (JWT) для управления сессиями пользователей. Согласно спецификации IETF RFC 6749, протокол </w:t>
      </w:r>
      <w:proofErr w:type="spellStart"/>
      <w:r w:rsidRPr="00880AAE">
        <w:rPr>
          <w:lang w:val="ru-RU"/>
        </w:rPr>
        <w:t>OAuth</w:t>
      </w:r>
      <w:proofErr w:type="spellEnd"/>
      <w:r w:rsidRPr="00880AAE">
        <w:rPr>
          <w:lang w:val="ru-RU"/>
        </w:rPr>
        <w:t xml:space="preserve"> 2.0 обеспечивает безопасную делегированную авторизацию через внешних провайдеров идентификации без передачи учётных данных непосредственно приложению [106, с. 111–130]. Реализация выполнена с использованием библиотеки NextAuth.js, обеспечивающей интеграцию с множеством провайдеров и соответствие стандарту </w:t>
      </w:r>
      <w:proofErr w:type="spellStart"/>
      <w:r w:rsidRPr="00880AAE">
        <w:rPr>
          <w:lang w:val="ru-RU"/>
        </w:rPr>
        <w:t>OpenID</w:t>
      </w:r>
      <w:proofErr w:type="spellEnd"/>
      <w:r w:rsidRPr="00880AAE">
        <w:rPr>
          <w:lang w:val="ru-RU"/>
        </w:rPr>
        <w:t xml:space="preserve"> Connect [106, с. 131–150].</w:t>
      </w:r>
    </w:p>
    <w:p w14:paraId="6B9E5552" w14:textId="77777777" w:rsidR="00BF34C4" w:rsidRPr="00880AAE" w:rsidRDefault="00A92697" w:rsidP="00F6692A">
      <w:pPr>
        <w:ind w:firstLine="709"/>
        <w:jc w:val="both"/>
        <w:rPr>
          <w:lang w:val="ru-RU"/>
        </w:rPr>
      </w:pPr>
      <w:r w:rsidRPr="00880AAE">
        <w:rPr>
          <w:lang w:val="ru-RU"/>
        </w:rPr>
        <w:t xml:space="preserve">Портал поддерживает три способа аутентификации: единый вход (SSO) через Google </w:t>
      </w:r>
      <w:proofErr w:type="spellStart"/>
      <w:r w:rsidRPr="00880AAE">
        <w:rPr>
          <w:lang w:val="ru-RU"/>
        </w:rPr>
        <w:t>OAuth</w:t>
      </w:r>
      <w:proofErr w:type="spellEnd"/>
      <w:r w:rsidRPr="00880AAE">
        <w:rPr>
          <w:lang w:val="ru-RU"/>
        </w:rPr>
        <w:t xml:space="preserve">, и классическую авторизацию по </w:t>
      </w:r>
      <w:proofErr w:type="spellStart"/>
      <w:r w:rsidRPr="00880AAE">
        <w:rPr>
          <w:lang w:val="ru-RU"/>
        </w:rPr>
        <w:t>email</w:t>
      </w:r>
      <w:proofErr w:type="spellEnd"/>
      <w:r w:rsidRPr="00880AAE">
        <w:rPr>
          <w:lang w:val="ru-RU"/>
        </w:rPr>
        <w:t xml:space="preserve"> с паролем. Токены доступа (Access </w:t>
      </w:r>
      <w:proofErr w:type="spellStart"/>
      <w:r w:rsidRPr="00880AAE">
        <w:rPr>
          <w:lang w:val="ru-RU"/>
        </w:rPr>
        <w:t>Token</w:t>
      </w:r>
      <w:proofErr w:type="spellEnd"/>
      <w:r w:rsidRPr="00880AAE">
        <w:rPr>
          <w:lang w:val="ru-RU"/>
        </w:rPr>
        <w:t xml:space="preserve">) имеют срок действия 15 минут и содержат </w:t>
      </w:r>
      <w:proofErr w:type="spellStart"/>
      <w:r w:rsidRPr="00880AAE">
        <w:rPr>
          <w:lang w:val="ru-RU"/>
        </w:rPr>
        <w:t>payload</w:t>
      </w:r>
      <w:proofErr w:type="spellEnd"/>
      <w:r w:rsidRPr="00880AAE">
        <w:rPr>
          <w:lang w:val="ru-RU"/>
        </w:rPr>
        <w:t xml:space="preserve"> с идентификатором пользователя, ролью и набором разрешений. </w:t>
      </w:r>
      <w:proofErr w:type="spellStart"/>
      <w:r w:rsidRPr="00880AAE">
        <w:rPr>
          <w:lang w:val="ru-RU"/>
        </w:rPr>
        <w:t>Refresh</w:t>
      </w:r>
      <w:proofErr w:type="spellEnd"/>
      <w:r w:rsidRPr="00880AAE">
        <w:rPr>
          <w:lang w:val="ru-RU"/>
        </w:rPr>
        <w:t xml:space="preserve">-токены со сроком действия 7 дней хранятся в </w:t>
      </w:r>
      <w:proofErr w:type="spellStart"/>
      <w:r w:rsidRPr="00880AAE">
        <w:rPr>
          <w:lang w:val="ru-RU"/>
        </w:rPr>
        <w:t>HttpOnly</w:t>
      </w:r>
      <w:proofErr w:type="spellEnd"/>
      <w:r w:rsidRPr="00880AAE">
        <w:rPr>
          <w:lang w:val="ru-RU"/>
        </w:rPr>
        <w:t xml:space="preserve"> </w:t>
      </w:r>
      <w:proofErr w:type="spellStart"/>
      <w:r w:rsidRPr="00880AAE">
        <w:rPr>
          <w:lang w:val="ru-RU"/>
        </w:rPr>
        <w:t>Cookie</w:t>
      </w:r>
      <w:proofErr w:type="spellEnd"/>
      <w:r w:rsidRPr="00880AAE">
        <w:rPr>
          <w:lang w:val="ru-RU"/>
        </w:rPr>
        <w:t xml:space="preserve"> с флагом Secure, что предотвращает их перехват JavaScript-кодом [106, с. 151–170].</w:t>
      </w:r>
    </w:p>
    <w:p w14:paraId="343C2992" w14:textId="77777777" w:rsidR="00BF34C4" w:rsidRPr="00880AAE" w:rsidRDefault="00A92697" w:rsidP="00F6692A">
      <w:pPr>
        <w:ind w:firstLine="709"/>
        <w:jc w:val="both"/>
        <w:rPr>
          <w:lang w:val="ru-RU"/>
        </w:rPr>
      </w:pPr>
      <w:r w:rsidRPr="00880AAE">
        <w:rPr>
          <w:lang w:val="ru-RU"/>
        </w:rPr>
        <w:t>Управление правами доступа реализовано по модели RBAC (</w:t>
      </w:r>
      <w:proofErr w:type="spellStart"/>
      <w:r w:rsidRPr="00880AAE">
        <w:rPr>
          <w:lang w:val="ru-RU"/>
        </w:rPr>
        <w:t>Role</w:t>
      </w:r>
      <w:proofErr w:type="spellEnd"/>
      <w:r w:rsidRPr="00880AAE">
        <w:rPr>
          <w:lang w:val="ru-RU"/>
        </w:rPr>
        <w:t xml:space="preserve">-Based Access Control), определяющей шесть ролей пользователей с иерархическим наследованием прав. Согласно исследованиям </w:t>
      </w:r>
      <w:proofErr w:type="spellStart"/>
      <w:r w:rsidRPr="00880AAE">
        <w:rPr>
          <w:lang w:val="ru-RU"/>
        </w:rPr>
        <w:t>Sandhu</w:t>
      </w:r>
      <w:proofErr w:type="spellEnd"/>
      <w:r w:rsidRPr="00880AAE">
        <w:rPr>
          <w:lang w:val="ru-RU"/>
        </w:rPr>
        <w:t xml:space="preserve"> </w:t>
      </w:r>
      <w:proofErr w:type="spellStart"/>
      <w:r w:rsidRPr="00880AAE">
        <w:rPr>
          <w:lang w:val="ru-RU"/>
        </w:rPr>
        <w:t>et</w:t>
      </w:r>
      <w:proofErr w:type="spellEnd"/>
      <w:r w:rsidRPr="00880AAE">
        <w:rPr>
          <w:lang w:val="ru-RU"/>
        </w:rPr>
        <w:t xml:space="preserve"> </w:t>
      </w:r>
      <w:proofErr w:type="spellStart"/>
      <w:r w:rsidRPr="00880AAE">
        <w:rPr>
          <w:lang w:val="ru-RU"/>
        </w:rPr>
        <w:t>al</w:t>
      </w:r>
      <w:proofErr w:type="spellEnd"/>
      <w:r w:rsidRPr="00880AAE">
        <w:rPr>
          <w:lang w:val="ru-RU"/>
        </w:rPr>
        <w:t>. (1996), модель RBAC обеспечивает гибкое управление доступом в многопользовательских системах при минимизации административных затрат [106, с. 171–190]. Каждая роль определяет набор разрешений на выполнение операций с ресурсами портала.</w:t>
      </w:r>
    </w:p>
    <w:p w14:paraId="1FA6B2AF" w14:textId="77777777" w:rsidR="00FF5DA6" w:rsidRDefault="00FF5DA6" w:rsidP="00FF5DA6">
      <w:pPr>
        <w:ind w:firstLine="709"/>
        <w:jc w:val="both"/>
        <w:rPr>
          <w:lang w:val="ru-RU"/>
        </w:rPr>
      </w:pPr>
    </w:p>
    <w:p w14:paraId="59219447" w14:textId="77777777" w:rsidR="00FF5DA6" w:rsidRDefault="00FF5DA6" w:rsidP="00FF5DA6">
      <w:pPr>
        <w:ind w:firstLine="709"/>
        <w:jc w:val="both"/>
        <w:rPr>
          <w:lang w:val="ru-RU"/>
        </w:rPr>
      </w:pPr>
      <w:r w:rsidRPr="00880AAE">
        <w:rPr>
          <w:lang w:val="ru-RU"/>
        </w:rPr>
        <w:t>Таблица В.17 – Роли пользователей и права доступа в образовательном портале</w:t>
      </w:r>
    </w:p>
    <w:p w14:paraId="7842442D" w14:textId="77777777" w:rsidR="00FF5DA6" w:rsidRPr="00880AAE" w:rsidRDefault="00FF5DA6" w:rsidP="00FF5DA6">
      <w:pPr>
        <w:keepNext/>
        <w:jc w:val="both"/>
        <w:rPr>
          <w:lang w:val="ru-RU"/>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99"/>
        <w:gridCol w:w="4962"/>
        <w:gridCol w:w="2155"/>
      </w:tblGrid>
      <w:tr w:rsidR="00FF5DA6" w:rsidRPr="00880AAE" w14:paraId="0D70ACA8" w14:textId="77777777" w:rsidTr="00FA6A23">
        <w:trPr>
          <w:cantSplit/>
        </w:trPr>
        <w:tc>
          <w:tcPr>
            <w:tcW w:w="2399"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13E7121" w14:textId="77777777" w:rsidR="00FF5DA6" w:rsidRPr="00880AAE" w:rsidRDefault="00FF5DA6" w:rsidP="00FA6A23">
            <w:pPr>
              <w:keepNext/>
              <w:jc w:val="center"/>
            </w:pPr>
            <w:proofErr w:type="spellStart"/>
            <w:r w:rsidRPr="00880AAE">
              <w:rPr>
                <w:szCs w:val="24"/>
              </w:rPr>
              <w:t>Роль</w:t>
            </w:r>
            <w:proofErr w:type="spellEnd"/>
          </w:p>
        </w:tc>
        <w:tc>
          <w:tcPr>
            <w:tcW w:w="496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386BF59" w14:textId="77777777" w:rsidR="00FF5DA6" w:rsidRPr="00880AAE" w:rsidRDefault="00FF5DA6" w:rsidP="00FA6A23">
            <w:pPr>
              <w:keepNext/>
              <w:jc w:val="center"/>
            </w:pPr>
            <w:proofErr w:type="spellStart"/>
            <w:r w:rsidRPr="00880AAE">
              <w:rPr>
                <w:szCs w:val="24"/>
              </w:rPr>
              <w:t>Права</w:t>
            </w:r>
            <w:proofErr w:type="spellEnd"/>
            <w:r w:rsidRPr="00880AAE">
              <w:rPr>
                <w:szCs w:val="24"/>
              </w:rPr>
              <w:t xml:space="preserve"> </w:t>
            </w:r>
            <w:proofErr w:type="spellStart"/>
            <w:r w:rsidRPr="00880AAE">
              <w:rPr>
                <w:szCs w:val="24"/>
              </w:rPr>
              <w:t>доступа</w:t>
            </w:r>
            <w:proofErr w:type="spellEnd"/>
          </w:p>
        </w:tc>
        <w:tc>
          <w:tcPr>
            <w:tcW w:w="215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367BAA9" w14:textId="77777777" w:rsidR="00FF5DA6" w:rsidRPr="00880AAE" w:rsidRDefault="00FF5DA6" w:rsidP="00FA6A23">
            <w:pPr>
              <w:keepNext/>
              <w:jc w:val="center"/>
            </w:pPr>
            <w:proofErr w:type="spellStart"/>
            <w:r w:rsidRPr="00880AAE">
              <w:rPr>
                <w:szCs w:val="24"/>
              </w:rPr>
              <w:t>Целевая</w:t>
            </w:r>
            <w:proofErr w:type="spellEnd"/>
            <w:r w:rsidRPr="00880AAE">
              <w:rPr>
                <w:szCs w:val="24"/>
              </w:rPr>
              <w:t xml:space="preserve"> </w:t>
            </w:r>
            <w:proofErr w:type="spellStart"/>
            <w:r w:rsidRPr="00880AAE">
              <w:rPr>
                <w:szCs w:val="24"/>
              </w:rPr>
              <w:t>аудитория</w:t>
            </w:r>
            <w:proofErr w:type="spellEnd"/>
          </w:p>
        </w:tc>
      </w:tr>
      <w:tr w:rsidR="00FF5DA6" w:rsidRPr="00880AAE" w14:paraId="3000EF2C" w14:textId="77777777" w:rsidTr="00FA6A23">
        <w:trPr>
          <w:cantSplit/>
        </w:trPr>
        <w:tc>
          <w:tcPr>
            <w:tcW w:w="2399"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69C528B" w14:textId="77777777" w:rsidR="00FF5DA6" w:rsidRPr="00D43D9D" w:rsidRDefault="00FF5DA6" w:rsidP="00FA6A23">
            <w:pPr>
              <w:keepNext/>
              <w:jc w:val="center"/>
              <w:rPr>
                <w:szCs w:val="24"/>
                <w:lang w:val="ru-RU"/>
              </w:rPr>
            </w:pPr>
            <w:r>
              <w:rPr>
                <w:szCs w:val="24"/>
                <w:lang w:val="ru-RU"/>
              </w:rPr>
              <w:t>1</w:t>
            </w:r>
          </w:p>
        </w:tc>
        <w:tc>
          <w:tcPr>
            <w:tcW w:w="496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6176A1A" w14:textId="77777777" w:rsidR="00FF5DA6" w:rsidRPr="00D43D9D" w:rsidRDefault="00FF5DA6" w:rsidP="00FA6A23">
            <w:pPr>
              <w:keepNext/>
              <w:jc w:val="center"/>
              <w:rPr>
                <w:szCs w:val="24"/>
                <w:lang w:val="ru-RU"/>
              </w:rPr>
            </w:pPr>
            <w:r>
              <w:rPr>
                <w:szCs w:val="24"/>
                <w:lang w:val="ru-RU"/>
              </w:rPr>
              <w:t>2</w:t>
            </w:r>
          </w:p>
        </w:tc>
        <w:tc>
          <w:tcPr>
            <w:tcW w:w="215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B4E257C" w14:textId="77777777" w:rsidR="00FF5DA6" w:rsidRPr="00D43D9D" w:rsidRDefault="00FF5DA6" w:rsidP="00FA6A23">
            <w:pPr>
              <w:keepNext/>
              <w:jc w:val="center"/>
              <w:rPr>
                <w:szCs w:val="24"/>
                <w:lang w:val="ru-RU"/>
              </w:rPr>
            </w:pPr>
            <w:r>
              <w:rPr>
                <w:szCs w:val="24"/>
                <w:lang w:val="ru-RU"/>
              </w:rPr>
              <w:t>3</w:t>
            </w:r>
          </w:p>
        </w:tc>
      </w:tr>
      <w:tr w:rsidR="00FF5DA6" w14:paraId="2C775B80" w14:textId="77777777" w:rsidTr="00FA6A23">
        <w:trPr>
          <w:cantSplit/>
        </w:trPr>
        <w:tc>
          <w:tcPr>
            <w:tcW w:w="2399"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EE43ED5" w14:textId="77777777" w:rsidR="00FF5DA6" w:rsidRDefault="00FF5DA6" w:rsidP="00FA6A23">
            <w:pPr>
              <w:keepNext/>
            </w:pPr>
            <w:proofErr w:type="spellStart"/>
            <w:r>
              <w:rPr>
                <w:szCs w:val="24"/>
              </w:rPr>
              <w:t>Фермер</w:t>
            </w:r>
            <w:proofErr w:type="spellEnd"/>
            <w:r>
              <w:rPr>
                <w:szCs w:val="24"/>
              </w:rPr>
              <w:t xml:space="preserve"> (farmer)</w:t>
            </w:r>
          </w:p>
        </w:tc>
        <w:tc>
          <w:tcPr>
            <w:tcW w:w="496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54B2EAD" w14:textId="77777777" w:rsidR="00FF5DA6" w:rsidRPr="00880AAE" w:rsidRDefault="00FF5DA6" w:rsidP="00FA6A23">
            <w:pPr>
              <w:keepNext/>
              <w:rPr>
                <w:lang w:val="ru-RU"/>
              </w:rPr>
            </w:pPr>
            <w:r w:rsidRPr="00880AAE">
              <w:rPr>
                <w:szCs w:val="24"/>
                <w:lang w:val="ru-RU"/>
              </w:rPr>
              <w:t>Просмотр дашборда, базовые курсы, оповещения, форум (чтение)</w:t>
            </w:r>
          </w:p>
        </w:tc>
        <w:tc>
          <w:tcPr>
            <w:tcW w:w="215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04A464A" w14:textId="77777777" w:rsidR="00FF5DA6" w:rsidRDefault="00FF5DA6" w:rsidP="00FA6A23">
            <w:pPr>
              <w:keepNext/>
              <w:jc w:val="center"/>
            </w:pPr>
            <w:proofErr w:type="spellStart"/>
            <w:r>
              <w:rPr>
                <w:szCs w:val="24"/>
              </w:rPr>
              <w:t>Владельцы</w:t>
            </w:r>
            <w:proofErr w:type="spellEnd"/>
            <w:r>
              <w:rPr>
                <w:szCs w:val="24"/>
              </w:rPr>
              <w:t xml:space="preserve"> </w:t>
            </w:r>
            <w:proofErr w:type="spellStart"/>
            <w:r>
              <w:rPr>
                <w:szCs w:val="24"/>
              </w:rPr>
              <w:t>хозяйств</w:t>
            </w:r>
            <w:proofErr w:type="spellEnd"/>
          </w:p>
        </w:tc>
      </w:tr>
      <w:tr w:rsidR="00FF5DA6" w14:paraId="6386A59B" w14:textId="77777777" w:rsidTr="00FA6A23">
        <w:trPr>
          <w:cantSplit/>
        </w:trPr>
        <w:tc>
          <w:tcPr>
            <w:tcW w:w="2399"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9FE1670" w14:textId="77777777" w:rsidR="00FF5DA6" w:rsidRDefault="00FF5DA6" w:rsidP="00FA6A23">
            <w:pPr>
              <w:keepNext/>
            </w:pPr>
            <w:proofErr w:type="spellStart"/>
            <w:r>
              <w:rPr>
                <w:szCs w:val="24"/>
              </w:rPr>
              <w:t>Агроном</w:t>
            </w:r>
            <w:proofErr w:type="spellEnd"/>
            <w:r>
              <w:rPr>
                <w:szCs w:val="24"/>
              </w:rPr>
              <w:t xml:space="preserve"> (agronomist)</w:t>
            </w:r>
          </w:p>
        </w:tc>
        <w:tc>
          <w:tcPr>
            <w:tcW w:w="496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3AFB7D5" w14:textId="77777777" w:rsidR="00FF5DA6" w:rsidRPr="00880AAE" w:rsidRDefault="00FF5DA6" w:rsidP="00FA6A23">
            <w:pPr>
              <w:keepNext/>
              <w:rPr>
                <w:lang w:val="ru-RU"/>
              </w:rPr>
            </w:pPr>
            <w:r w:rsidRPr="00880AAE">
              <w:rPr>
                <w:szCs w:val="24"/>
                <w:lang w:val="ru-RU"/>
              </w:rPr>
              <w:t xml:space="preserve">+ расширенные курсы, </w:t>
            </w:r>
            <w:r>
              <w:rPr>
                <w:szCs w:val="24"/>
              </w:rPr>
              <w:t>Sandbox</w:t>
            </w:r>
            <w:r w:rsidRPr="00880AAE">
              <w:rPr>
                <w:szCs w:val="24"/>
                <w:lang w:val="ru-RU"/>
              </w:rPr>
              <w:t xml:space="preserve">, </w:t>
            </w:r>
            <w:r>
              <w:rPr>
                <w:szCs w:val="24"/>
              </w:rPr>
              <w:t>API</w:t>
            </w:r>
            <w:r w:rsidRPr="00880AAE">
              <w:rPr>
                <w:szCs w:val="24"/>
                <w:lang w:val="ru-RU"/>
              </w:rPr>
              <w:t xml:space="preserve"> данных, публикация на форуме</w:t>
            </w:r>
          </w:p>
        </w:tc>
        <w:tc>
          <w:tcPr>
            <w:tcW w:w="215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72C24A5" w14:textId="77777777" w:rsidR="00FF5DA6" w:rsidRDefault="00FF5DA6" w:rsidP="00FA6A23">
            <w:pPr>
              <w:keepNext/>
              <w:jc w:val="center"/>
            </w:pPr>
            <w:proofErr w:type="spellStart"/>
            <w:r>
              <w:rPr>
                <w:szCs w:val="24"/>
              </w:rPr>
              <w:t>Специалисты</w:t>
            </w:r>
            <w:proofErr w:type="spellEnd"/>
            <w:r>
              <w:rPr>
                <w:szCs w:val="24"/>
              </w:rPr>
              <w:t xml:space="preserve"> АПК</w:t>
            </w:r>
          </w:p>
        </w:tc>
      </w:tr>
      <w:tr w:rsidR="00FF5DA6" w14:paraId="6B8C5B5A" w14:textId="77777777" w:rsidTr="00FA6A23">
        <w:trPr>
          <w:cantSplit/>
        </w:trPr>
        <w:tc>
          <w:tcPr>
            <w:tcW w:w="2399" w:type="dxa"/>
            <w:tcBorders>
              <w:top w:val="single" w:sz="8" w:space="0" w:color="000000"/>
              <w:left w:val="single" w:sz="8" w:space="0" w:color="000000"/>
              <w:bottom w:val="nil"/>
              <w:right w:val="single" w:sz="8" w:space="0" w:color="000000"/>
            </w:tcBorders>
            <w:tcMar>
              <w:top w:w="60" w:type="dxa"/>
              <w:left w:w="80" w:type="dxa"/>
              <w:bottom w:w="60" w:type="dxa"/>
              <w:right w:w="80" w:type="dxa"/>
            </w:tcMar>
          </w:tcPr>
          <w:p w14:paraId="3F8C1914" w14:textId="77777777" w:rsidR="00FF5DA6" w:rsidRDefault="00FF5DA6" w:rsidP="00FA6A23">
            <w:pPr>
              <w:keepNext/>
            </w:pPr>
            <w:proofErr w:type="spellStart"/>
            <w:r>
              <w:rPr>
                <w:szCs w:val="24"/>
              </w:rPr>
              <w:t>Студент</w:t>
            </w:r>
            <w:proofErr w:type="spellEnd"/>
            <w:r>
              <w:rPr>
                <w:szCs w:val="24"/>
              </w:rPr>
              <w:t xml:space="preserve"> (student)</w:t>
            </w:r>
          </w:p>
        </w:tc>
        <w:tc>
          <w:tcPr>
            <w:tcW w:w="4962" w:type="dxa"/>
            <w:tcBorders>
              <w:top w:val="single" w:sz="8" w:space="0" w:color="000000"/>
              <w:left w:val="single" w:sz="8" w:space="0" w:color="000000"/>
              <w:bottom w:val="nil"/>
              <w:right w:val="single" w:sz="8" w:space="0" w:color="000000"/>
            </w:tcBorders>
            <w:tcMar>
              <w:top w:w="60" w:type="dxa"/>
              <w:left w:w="80" w:type="dxa"/>
              <w:bottom w:w="60" w:type="dxa"/>
              <w:right w:w="80" w:type="dxa"/>
            </w:tcMar>
          </w:tcPr>
          <w:p w14:paraId="7CAAF213" w14:textId="77777777" w:rsidR="00FF5DA6" w:rsidRPr="00880AAE" w:rsidRDefault="00FF5DA6" w:rsidP="00FA6A23">
            <w:pPr>
              <w:keepNext/>
              <w:rPr>
                <w:lang w:val="ru-RU"/>
              </w:rPr>
            </w:pPr>
            <w:r w:rsidRPr="00880AAE">
              <w:rPr>
                <w:szCs w:val="24"/>
                <w:lang w:val="ru-RU"/>
              </w:rPr>
              <w:t>Академические курсы, каталог публикаций, тесты, сертификация</w:t>
            </w:r>
          </w:p>
        </w:tc>
        <w:tc>
          <w:tcPr>
            <w:tcW w:w="2155" w:type="dxa"/>
            <w:tcBorders>
              <w:top w:val="single" w:sz="8" w:space="0" w:color="000000"/>
              <w:left w:val="single" w:sz="8" w:space="0" w:color="000000"/>
              <w:bottom w:val="nil"/>
              <w:right w:val="single" w:sz="8" w:space="0" w:color="000000"/>
            </w:tcBorders>
            <w:tcMar>
              <w:top w:w="60" w:type="dxa"/>
              <w:left w:w="80" w:type="dxa"/>
              <w:bottom w:w="60" w:type="dxa"/>
              <w:right w:w="80" w:type="dxa"/>
            </w:tcMar>
          </w:tcPr>
          <w:p w14:paraId="4515ACA0" w14:textId="77777777" w:rsidR="00FF5DA6" w:rsidRDefault="00FF5DA6" w:rsidP="00FA6A23">
            <w:pPr>
              <w:keepNext/>
              <w:jc w:val="center"/>
            </w:pPr>
            <w:proofErr w:type="spellStart"/>
            <w:r>
              <w:rPr>
                <w:szCs w:val="24"/>
              </w:rPr>
              <w:t>Студенты</w:t>
            </w:r>
            <w:proofErr w:type="spellEnd"/>
            <w:r>
              <w:rPr>
                <w:szCs w:val="24"/>
              </w:rPr>
              <w:t xml:space="preserve"> КазНАУ</w:t>
            </w:r>
          </w:p>
        </w:tc>
      </w:tr>
    </w:tbl>
    <w:p w14:paraId="029974C0" w14:textId="77777777" w:rsidR="00FF5DA6" w:rsidRDefault="00FF5DA6"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54209056" w14:textId="77777777" w:rsidR="00FF5DA6" w:rsidRDefault="00FF5DA6" w:rsidP="00FF5DA6">
      <w:pPr>
        <w:ind w:firstLine="709"/>
        <w:jc w:val="both"/>
        <w:rPr>
          <w:sz w:val="24"/>
          <w:szCs w:val="24"/>
          <w:lang w:val="ru-RU"/>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99"/>
        <w:gridCol w:w="4962"/>
        <w:gridCol w:w="2155"/>
      </w:tblGrid>
      <w:tr w:rsidR="00FF5DA6" w:rsidRPr="00880AAE" w14:paraId="6CD75866" w14:textId="77777777" w:rsidTr="00FA6A23">
        <w:trPr>
          <w:cantSplit/>
        </w:trPr>
        <w:tc>
          <w:tcPr>
            <w:tcW w:w="2399"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04E21FE" w14:textId="77777777" w:rsidR="00FF5DA6" w:rsidRPr="00880AAE" w:rsidRDefault="00FF5DA6" w:rsidP="00FA6A23">
            <w:pPr>
              <w:keepNext/>
              <w:jc w:val="center"/>
            </w:pPr>
            <w:r>
              <w:rPr>
                <w:szCs w:val="24"/>
                <w:lang w:val="ru-RU"/>
              </w:rPr>
              <w:t>1</w:t>
            </w:r>
          </w:p>
        </w:tc>
        <w:tc>
          <w:tcPr>
            <w:tcW w:w="496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07AC339" w14:textId="77777777" w:rsidR="00FF5DA6" w:rsidRPr="00880AAE" w:rsidRDefault="00FF5DA6" w:rsidP="00FA6A23">
            <w:pPr>
              <w:keepNext/>
              <w:jc w:val="center"/>
            </w:pPr>
            <w:r>
              <w:rPr>
                <w:szCs w:val="24"/>
                <w:lang w:val="ru-RU"/>
              </w:rPr>
              <w:t>2</w:t>
            </w:r>
          </w:p>
        </w:tc>
        <w:tc>
          <w:tcPr>
            <w:tcW w:w="215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0A03329" w14:textId="77777777" w:rsidR="00FF5DA6" w:rsidRPr="00880AAE" w:rsidRDefault="00FF5DA6" w:rsidP="00FA6A23">
            <w:pPr>
              <w:keepNext/>
              <w:jc w:val="center"/>
            </w:pPr>
            <w:r>
              <w:rPr>
                <w:szCs w:val="24"/>
                <w:lang w:val="ru-RU"/>
              </w:rPr>
              <w:t>3</w:t>
            </w:r>
          </w:p>
        </w:tc>
      </w:tr>
      <w:tr w:rsidR="00FF5DA6" w14:paraId="2CC090D5" w14:textId="77777777" w:rsidTr="00FA6A23">
        <w:trPr>
          <w:cantSplit/>
        </w:trPr>
        <w:tc>
          <w:tcPr>
            <w:tcW w:w="2399"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C673D37" w14:textId="77777777" w:rsidR="00FF5DA6" w:rsidRDefault="00FF5DA6" w:rsidP="00FA6A23">
            <w:pPr>
              <w:keepNext/>
            </w:pPr>
            <w:proofErr w:type="spellStart"/>
            <w:r>
              <w:rPr>
                <w:szCs w:val="24"/>
              </w:rPr>
              <w:t>Учёный</w:t>
            </w:r>
            <w:proofErr w:type="spellEnd"/>
            <w:r>
              <w:rPr>
                <w:szCs w:val="24"/>
              </w:rPr>
              <w:t xml:space="preserve"> (researcher)</w:t>
            </w:r>
          </w:p>
        </w:tc>
        <w:tc>
          <w:tcPr>
            <w:tcW w:w="496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FA419B5" w14:textId="77777777" w:rsidR="00FF5DA6" w:rsidRDefault="00FF5DA6" w:rsidP="00FA6A23">
            <w:pPr>
              <w:keepNext/>
            </w:pPr>
            <w:r>
              <w:rPr>
                <w:szCs w:val="24"/>
              </w:rPr>
              <w:t xml:space="preserve">+ </w:t>
            </w:r>
            <w:proofErr w:type="spellStart"/>
            <w:r>
              <w:rPr>
                <w:szCs w:val="24"/>
              </w:rPr>
              <w:t>все</w:t>
            </w:r>
            <w:proofErr w:type="spellEnd"/>
            <w:r>
              <w:rPr>
                <w:szCs w:val="24"/>
              </w:rPr>
              <w:t xml:space="preserve"> </w:t>
            </w:r>
            <w:proofErr w:type="spellStart"/>
            <w:r>
              <w:rPr>
                <w:szCs w:val="24"/>
              </w:rPr>
              <w:t>курсы</w:t>
            </w:r>
            <w:proofErr w:type="spellEnd"/>
            <w:r>
              <w:rPr>
                <w:szCs w:val="24"/>
              </w:rPr>
              <w:t xml:space="preserve">, </w:t>
            </w:r>
            <w:proofErr w:type="spellStart"/>
            <w:r>
              <w:rPr>
                <w:szCs w:val="24"/>
              </w:rPr>
              <w:t>загрузка</w:t>
            </w:r>
            <w:proofErr w:type="spellEnd"/>
            <w:r>
              <w:rPr>
                <w:szCs w:val="24"/>
              </w:rPr>
              <w:t xml:space="preserve"> </w:t>
            </w:r>
            <w:proofErr w:type="spellStart"/>
            <w:r>
              <w:rPr>
                <w:szCs w:val="24"/>
              </w:rPr>
              <w:t>публикаций</w:t>
            </w:r>
            <w:proofErr w:type="spellEnd"/>
            <w:r>
              <w:rPr>
                <w:szCs w:val="24"/>
              </w:rPr>
              <w:t xml:space="preserve">, API (read), </w:t>
            </w:r>
            <w:proofErr w:type="spellStart"/>
            <w:r>
              <w:rPr>
                <w:szCs w:val="24"/>
              </w:rPr>
              <w:t>Jupyter</w:t>
            </w:r>
            <w:proofErr w:type="spellEnd"/>
            <w:r>
              <w:rPr>
                <w:szCs w:val="24"/>
              </w:rPr>
              <w:t xml:space="preserve"> Notebooks</w:t>
            </w:r>
          </w:p>
        </w:tc>
        <w:tc>
          <w:tcPr>
            <w:tcW w:w="215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57B0D79" w14:textId="77777777" w:rsidR="00FF5DA6" w:rsidRDefault="00FF5DA6" w:rsidP="00FA6A23">
            <w:pPr>
              <w:keepNext/>
              <w:jc w:val="center"/>
            </w:pPr>
            <w:proofErr w:type="spellStart"/>
            <w:r>
              <w:rPr>
                <w:szCs w:val="24"/>
              </w:rPr>
              <w:t>Научные</w:t>
            </w:r>
            <w:proofErr w:type="spellEnd"/>
            <w:r>
              <w:rPr>
                <w:szCs w:val="24"/>
              </w:rPr>
              <w:t xml:space="preserve"> </w:t>
            </w:r>
            <w:proofErr w:type="spellStart"/>
            <w:r>
              <w:rPr>
                <w:szCs w:val="24"/>
              </w:rPr>
              <w:t>сотрудники</w:t>
            </w:r>
            <w:proofErr w:type="spellEnd"/>
          </w:p>
        </w:tc>
      </w:tr>
      <w:tr w:rsidR="00FF5DA6" w14:paraId="64550BFF" w14:textId="77777777" w:rsidTr="00FA6A23">
        <w:trPr>
          <w:cantSplit/>
        </w:trPr>
        <w:tc>
          <w:tcPr>
            <w:tcW w:w="2399"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28105DB" w14:textId="77777777" w:rsidR="00FF5DA6" w:rsidRDefault="00FF5DA6" w:rsidP="00FA6A23">
            <w:pPr>
              <w:keepNext/>
            </w:pPr>
            <w:proofErr w:type="spellStart"/>
            <w:r>
              <w:rPr>
                <w:szCs w:val="24"/>
              </w:rPr>
              <w:t>Преподаватель</w:t>
            </w:r>
            <w:proofErr w:type="spellEnd"/>
            <w:r>
              <w:rPr>
                <w:szCs w:val="24"/>
              </w:rPr>
              <w:t xml:space="preserve"> (instructor)</w:t>
            </w:r>
          </w:p>
        </w:tc>
        <w:tc>
          <w:tcPr>
            <w:tcW w:w="496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ACA9187" w14:textId="77777777" w:rsidR="00FF5DA6" w:rsidRPr="00880AAE" w:rsidRDefault="00FF5DA6" w:rsidP="00FA6A23">
            <w:pPr>
              <w:keepNext/>
              <w:rPr>
                <w:lang w:val="ru-RU"/>
              </w:rPr>
            </w:pPr>
            <w:r w:rsidRPr="00880AAE">
              <w:rPr>
                <w:szCs w:val="24"/>
                <w:lang w:val="ru-RU"/>
              </w:rPr>
              <w:t>+ создание курсов, управление тестами, выдача сертификатов</w:t>
            </w:r>
          </w:p>
        </w:tc>
        <w:tc>
          <w:tcPr>
            <w:tcW w:w="215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83DC255" w14:textId="77777777" w:rsidR="00FF5DA6" w:rsidRDefault="00FF5DA6" w:rsidP="00FA6A23">
            <w:pPr>
              <w:keepNext/>
              <w:jc w:val="center"/>
            </w:pPr>
            <w:r>
              <w:rPr>
                <w:szCs w:val="24"/>
              </w:rPr>
              <w:t xml:space="preserve">ППС </w:t>
            </w:r>
            <w:proofErr w:type="spellStart"/>
            <w:r>
              <w:rPr>
                <w:szCs w:val="24"/>
              </w:rPr>
              <w:t>университетов</w:t>
            </w:r>
            <w:proofErr w:type="spellEnd"/>
          </w:p>
        </w:tc>
      </w:tr>
      <w:tr w:rsidR="00FF5DA6" w14:paraId="54EBFCAB" w14:textId="77777777" w:rsidTr="00FA6A23">
        <w:trPr>
          <w:cantSplit/>
        </w:trPr>
        <w:tc>
          <w:tcPr>
            <w:tcW w:w="2399"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DBA1CAA" w14:textId="77777777" w:rsidR="00FF5DA6" w:rsidRDefault="00FF5DA6" w:rsidP="00FA6A23">
            <w:pPr>
              <w:keepNext/>
            </w:pPr>
            <w:proofErr w:type="spellStart"/>
            <w:r>
              <w:rPr>
                <w:szCs w:val="24"/>
              </w:rPr>
              <w:t>Админ</w:t>
            </w:r>
            <w:proofErr w:type="spellEnd"/>
            <w:r>
              <w:rPr>
                <w:szCs w:val="24"/>
              </w:rPr>
              <w:t xml:space="preserve"> (admin)</w:t>
            </w:r>
          </w:p>
        </w:tc>
        <w:tc>
          <w:tcPr>
            <w:tcW w:w="496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7EA763B" w14:textId="77777777" w:rsidR="00FF5DA6" w:rsidRPr="00880AAE" w:rsidRDefault="00FF5DA6" w:rsidP="00FA6A23">
            <w:pPr>
              <w:keepNext/>
              <w:rPr>
                <w:lang w:val="ru-RU"/>
              </w:rPr>
            </w:pPr>
            <w:r w:rsidRPr="00880AAE">
              <w:rPr>
                <w:szCs w:val="24"/>
                <w:lang w:val="ru-RU"/>
              </w:rPr>
              <w:t xml:space="preserve">Полный доступ, </w:t>
            </w:r>
            <w:r>
              <w:rPr>
                <w:szCs w:val="24"/>
              </w:rPr>
              <w:t>CRUD</w:t>
            </w:r>
            <w:r w:rsidRPr="00880AAE">
              <w:rPr>
                <w:szCs w:val="24"/>
                <w:lang w:val="ru-RU"/>
              </w:rPr>
              <w:t xml:space="preserve"> пользователей, модерация, настройки</w:t>
            </w:r>
          </w:p>
        </w:tc>
        <w:tc>
          <w:tcPr>
            <w:tcW w:w="215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8C6926B" w14:textId="77777777" w:rsidR="00FF5DA6" w:rsidRDefault="00FF5DA6" w:rsidP="00FA6A23">
            <w:pPr>
              <w:keepNext/>
              <w:jc w:val="center"/>
            </w:pPr>
            <w:r>
              <w:rPr>
                <w:szCs w:val="24"/>
              </w:rPr>
              <w:t>IT-</w:t>
            </w:r>
            <w:proofErr w:type="spellStart"/>
            <w:r>
              <w:rPr>
                <w:szCs w:val="24"/>
              </w:rPr>
              <w:t>администраторы</w:t>
            </w:r>
            <w:proofErr w:type="spellEnd"/>
          </w:p>
        </w:tc>
      </w:tr>
    </w:tbl>
    <w:p w14:paraId="7C49183D" w14:textId="77777777" w:rsidR="00FF5DA6" w:rsidRDefault="00FF5DA6" w:rsidP="00FF5DA6">
      <w:pPr>
        <w:ind w:firstLine="709"/>
        <w:jc w:val="both"/>
        <w:rPr>
          <w:sz w:val="24"/>
          <w:szCs w:val="24"/>
          <w:lang w:val="ru-RU"/>
        </w:rPr>
      </w:pPr>
    </w:p>
    <w:p w14:paraId="1B33E07C" w14:textId="77777777" w:rsidR="00FF5DA6" w:rsidRPr="00880AAE" w:rsidRDefault="00FF5DA6" w:rsidP="00FF5DA6">
      <w:pPr>
        <w:ind w:firstLine="709"/>
        <w:jc w:val="both"/>
        <w:rPr>
          <w:lang w:val="ru-RU"/>
        </w:rPr>
      </w:pPr>
      <w:r w:rsidRPr="00880AAE">
        <w:rPr>
          <w:sz w:val="24"/>
          <w:szCs w:val="24"/>
          <w:lang w:val="ru-RU"/>
        </w:rPr>
        <w:t>Примечание – Составлено автором</w:t>
      </w:r>
    </w:p>
    <w:p w14:paraId="50AF3E59" w14:textId="77777777" w:rsidR="00BF34C4" w:rsidRDefault="00BF34C4"/>
    <w:p w14:paraId="4DAADD70" w14:textId="77777777" w:rsidR="00BF34C4" w:rsidRPr="00880AAE" w:rsidRDefault="00A92697" w:rsidP="00F6692A">
      <w:pPr>
        <w:ind w:firstLine="709"/>
        <w:jc w:val="both"/>
        <w:rPr>
          <w:lang w:val="ru-RU"/>
        </w:rPr>
      </w:pPr>
      <w:r w:rsidRPr="00880AAE">
        <w:rPr>
          <w:lang w:val="ru-RU"/>
        </w:rPr>
        <w:t xml:space="preserve">Механизмы безопасности портала включают многоуровневую защиту от распространённых атак. Rate </w:t>
      </w:r>
      <w:proofErr w:type="spellStart"/>
      <w:r w:rsidRPr="00880AAE">
        <w:rPr>
          <w:lang w:val="ru-RU"/>
        </w:rPr>
        <w:t>limiting</w:t>
      </w:r>
      <w:proofErr w:type="spellEnd"/>
      <w:r w:rsidRPr="00880AAE">
        <w:rPr>
          <w:lang w:val="ru-RU"/>
        </w:rPr>
        <w:t xml:space="preserve"> ограничивает количество запросов до 100 в минуту с одного IP-адреса, предотвращая </w:t>
      </w:r>
      <w:proofErr w:type="spellStart"/>
      <w:r w:rsidRPr="00880AAE">
        <w:rPr>
          <w:lang w:val="ru-RU"/>
        </w:rPr>
        <w:t>DDoS</w:t>
      </w:r>
      <w:proofErr w:type="spellEnd"/>
      <w:r w:rsidRPr="00880AAE">
        <w:rPr>
          <w:lang w:val="ru-RU"/>
        </w:rPr>
        <w:t xml:space="preserve">-атаки. Защита от CSRF реализована через токены синхронизации, XSS-атаки блокируются </w:t>
      </w:r>
      <w:proofErr w:type="spellStart"/>
      <w:r w:rsidRPr="00880AAE">
        <w:rPr>
          <w:lang w:val="ru-RU"/>
        </w:rPr>
        <w:t>санитизацией</w:t>
      </w:r>
      <w:proofErr w:type="spellEnd"/>
      <w:r w:rsidRPr="00880AAE">
        <w:rPr>
          <w:lang w:val="ru-RU"/>
        </w:rPr>
        <w:t xml:space="preserve"> входных данных. Пароли хранятся в виде </w:t>
      </w:r>
      <w:proofErr w:type="spellStart"/>
      <w:r w:rsidRPr="00880AAE">
        <w:rPr>
          <w:lang w:val="ru-RU"/>
        </w:rPr>
        <w:t>bcrypt-хешей</w:t>
      </w:r>
      <w:proofErr w:type="spellEnd"/>
      <w:r w:rsidRPr="00880AAE">
        <w:rPr>
          <w:lang w:val="ru-RU"/>
        </w:rPr>
        <w:t xml:space="preserve"> с </w:t>
      </w:r>
      <w:proofErr w:type="spellStart"/>
      <w:r w:rsidRPr="00880AAE">
        <w:rPr>
          <w:lang w:val="ru-RU"/>
        </w:rPr>
        <w:t>cost</w:t>
      </w:r>
      <w:proofErr w:type="spellEnd"/>
      <w:r w:rsidRPr="00880AAE">
        <w:rPr>
          <w:lang w:val="ru-RU"/>
        </w:rPr>
        <w:t xml:space="preserve"> </w:t>
      </w:r>
      <w:proofErr w:type="spellStart"/>
      <w:r w:rsidRPr="00880AAE">
        <w:rPr>
          <w:lang w:val="ru-RU"/>
        </w:rPr>
        <w:t>factor</w:t>
      </w:r>
      <w:proofErr w:type="spellEnd"/>
      <w:r w:rsidRPr="00880AAE">
        <w:rPr>
          <w:lang w:val="ru-RU"/>
        </w:rPr>
        <w:t xml:space="preserve"> 12, JWT подписываются алгоритмом HS256. Все соединения защищены TLS 1.3 с </w:t>
      </w:r>
      <w:proofErr w:type="spellStart"/>
      <w:r w:rsidRPr="00880AAE">
        <w:rPr>
          <w:lang w:val="ru-RU"/>
        </w:rPr>
        <w:t>автообновляемыми</w:t>
      </w:r>
      <w:proofErr w:type="spellEnd"/>
      <w:r w:rsidRPr="00880AAE">
        <w:rPr>
          <w:lang w:val="ru-RU"/>
        </w:rPr>
        <w:t xml:space="preserve"> сертификатами </w:t>
      </w:r>
      <w:proofErr w:type="spellStart"/>
      <w:r w:rsidRPr="00880AAE">
        <w:rPr>
          <w:lang w:val="ru-RU"/>
        </w:rPr>
        <w:t>Let's</w:t>
      </w:r>
      <w:proofErr w:type="spellEnd"/>
      <w:r w:rsidRPr="00880AAE">
        <w:rPr>
          <w:lang w:val="ru-RU"/>
        </w:rPr>
        <w:t xml:space="preserve"> </w:t>
      </w:r>
      <w:proofErr w:type="spellStart"/>
      <w:r w:rsidRPr="00880AAE">
        <w:rPr>
          <w:lang w:val="ru-RU"/>
        </w:rPr>
        <w:t>Encrypt</w:t>
      </w:r>
      <w:proofErr w:type="spellEnd"/>
      <w:r w:rsidRPr="00880AAE">
        <w:rPr>
          <w:lang w:val="ru-RU"/>
        </w:rPr>
        <w:t xml:space="preserve"> [106, с. 191–210].</w:t>
      </w:r>
    </w:p>
    <w:p w14:paraId="2EFDF139" w14:textId="77777777" w:rsidR="00BF34C4" w:rsidRPr="00880AAE" w:rsidRDefault="00A92697" w:rsidP="00F6692A">
      <w:pPr>
        <w:ind w:firstLine="709"/>
        <w:jc w:val="both"/>
        <w:rPr>
          <w:lang w:val="ru-RU"/>
        </w:rPr>
      </w:pPr>
      <w:r w:rsidRPr="00880AAE">
        <w:rPr>
          <w:lang w:val="ru-RU"/>
        </w:rPr>
        <w:t xml:space="preserve">Система аудита фиксирует все события аутентификации, изменения прав доступа и критические операции с указанием IP-адреса, User-Agent и временной метки. Журналы аудита хранятся 1 год в соответствии с требованиями информационной безопасности. Механизм </w:t>
      </w:r>
      <w:proofErr w:type="spellStart"/>
      <w:r w:rsidRPr="00880AAE">
        <w:rPr>
          <w:lang w:val="ru-RU"/>
        </w:rPr>
        <w:t>soft-delete</w:t>
      </w:r>
      <w:proofErr w:type="spellEnd"/>
      <w:r w:rsidRPr="00880AAE">
        <w:rPr>
          <w:lang w:val="ru-RU"/>
        </w:rPr>
        <w:t xml:space="preserve"> для пользователей обеспечивает соответствие требованиям GDPR </w:t>
      </w:r>
      <w:proofErr w:type="spellStart"/>
      <w:r w:rsidRPr="00880AAE">
        <w:rPr>
          <w:lang w:val="ru-RU"/>
        </w:rPr>
        <w:t>Article</w:t>
      </w:r>
      <w:proofErr w:type="spellEnd"/>
      <w:r w:rsidRPr="00880AAE">
        <w:rPr>
          <w:lang w:val="ru-RU"/>
        </w:rPr>
        <w:t xml:space="preserve"> 17 о праве на удаление персональных данных при сохранении целостности связанных записей [106, с. 211–230].</w:t>
      </w:r>
    </w:p>
    <w:p w14:paraId="5F1BE1E2" w14:textId="77777777" w:rsidR="00BF34C4" w:rsidRDefault="00A92697" w:rsidP="00F6692A">
      <w:pPr>
        <w:ind w:firstLine="709"/>
        <w:jc w:val="both"/>
        <w:rPr>
          <w:lang w:val="ru-RU"/>
        </w:rPr>
      </w:pPr>
      <w:r w:rsidRPr="00DE042D">
        <w:rPr>
          <w:lang w:val="ru-RU"/>
        </w:rPr>
        <w:t>Подводя итог, система авторизации образовательного портала обеспечивает безопасный и удобный доступ пользователей различных категорий к ресурсам платформы. Модель RBAC с шестью ролями позволяет гибко управлять правами доступа от базового уровня фермера до полного административного контроля. Интеграция с SSO упрощает регистрацию, а многоуровневая защита обеспечивает соответствие современным стандартам информационной безопасности [106, с. 231–250].</w:t>
      </w:r>
    </w:p>
    <w:p w14:paraId="771F66DD" w14:textId="77777777" w:rsidR="00CC2969" w:rsidRDefault="00CC2969"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219BF554" w14:textId="77777777" w:rsidR="00CC2969" w:rsidRPr="00880AAE" w:rsidRDefault="00CC2969" w:rsidP="00F6692A">
      <w:pPr>
        <w:ind w:firstLine="709"/>
        <w:jc w:val="both"/>
        <w:rPr>
          <w:lang w:val="ru-RU"/>
        </w:rPr>
      </w:pPr>
    </w:p>
    <w:p w14:paraId="43405B5D" w14:textId="1C978BBA" w:rsidR="00BF34C4" w:rsidRPr="00AF15DA" w:rsidRDefault="00A92697" w:rsidP="006D2BBB">
      <w:pPr>
        <w:ind w:firstLine="709"/>
        <w:jc w:val="both"/>
        <w:rPr>
          <w:lang w:val="ru-RU"/>
        </w:rPr>
      </w:pPr>
      <w:r w:rsidRPr="00AF15DA">
        <w:rPr>
          <w:b/>
          <w:lang w:val="ru-RU"/>
        </w:rPr>
        <w:t>Инструменты визуализации данных для обучения</w:t>
      </w:r>
    </w:p>
    <w:p w14:paraId="16FDC465" w14:textId="77777777" w:rsidR="00BF34C4" w:rsidRPr="00D60459" w:rsidRDefault="00A92697" w:rsidP="00AF15DA">
      <w:pPr>
        <w:ind w:firstLine="709"/>
        <w:jc w:val="both"/>
        <w:rPr>
          <w:lang w:val="ru-RU"/>
        </w:rPr>
      </w:pPr>
      <w:r w:rsidRPr="00D60459">
        <w:rPr>
          <w:lang w:val="ru-RU"/>
        </w:rPr>
        <w:t xml:space="preserve">Инструменты визуализации данных образовательного портала обеспечивают наглядное представление информации системы мониторинга для целей обучения и исследовательской деятельности. Согласно теории когнитивной нагрузки, визуальное представление данных снижает избыточную нагрузку на рабочую память и способствует более глубокому пониманию сложных взаимосвязей [108, с. 31–60]. Технологический стек визуализации построен на базе современных JavaScript-библиотек </w:t>
      </w:r>
      <w:proofErr w:type="spellStart"/>
      <w:r w:rsidRPr="00D60459">
        <w:rPr>
          <w:lang w:val="ru-RU"/>
        </w:rPr>
        <w:t>Recharts</w:t>
      </w:r>
      <w:proofErr w:type="spellEnd"/>
      <w:r w:rsidRPr="00D60459">
        <w:rPr>
          <w:lang w:val="ru-RU"/>
        </w:rPr>
        <w:t xml:space="preserve">, D3.js, </w:t>
      </w:r>
      <w:proofErr w:type="spellStart"/>
      <w:r w:rsidRPr="00D60459">
        <w:rPr>
          <w:lang w:val="ru-RU"/>
        </w:rPr>
        <w:t>Leaflet</w:t>
      </w:r>
      <w:proofErr w:type="spellEnd"/>
      <w:r w:rsidRPr="00D60459">
        <w:rPr>
          <w:lang w:val="ru-RU"/>
        </w:rPr>
        <w:t xml:space="preserve"> и Three.js, обеспечивающих высокую производительность и интерактивность.</w:t>
      </w:r>
    </w:p>
    <w:p w14:paraId="206426B8" w14:textId="77777777" w:rsidR="00BF34C4" w:rsidRPr="00D60459" w:rsidRDefault="00A92697" w:rsidP="00AF15DA">
      <w:pPr>
        <w:ind w:firstLine="709"/>
        <w:jc w:val="both"/>
        <w:rPr>
          <w:lang w:val="ru-RU"/>
        </w:rPr>
      </w:pPr>
      <w:r w:rsidRPr="00D60459">
        <w:rPr>
          <w:lang w:val="ru-RU"/>
        </w:rPr>
        <w:t xml:space="preserve">Модуль графиков временных рядов реализован на базе библиотеки </w:t>
      </w:r>
      <w:proofErr w:type="spellStart"/>
      <w:r w:rsidRPr="00D60459">
        <w:rPr>
          <w:lang w:val="ru-RU"/>
        </w:rPr>
        <w:t>Recharts</w:t>
      </w:r>
      <w:proofErr w:type="spellEnd"/>
      <w:r w:rsidRPr="00D60459">
        <w:rPr>
          <w:lang w:val="ru-RU"/>
        </w:rPr>
        <w:t xml:space="preserve"> с расширениями D3.js для сложных визуализаций. Компонент </w:t>
      </w:r>
      <w:proofErr w:type="spellStart"/>
      <w:r w:rsidRPr="00D60459">
        <w:rPr>
          <w:lang w:val="ru-RU"/>
        </w:rPr>
        <w:t>TimeSeriesChart</w:t>
      </w:r>
      <w:proofErr w:type="spellEnd"/>
      <w:r w:rsidRPr="00D60459">
        <w:rPr>
          <w:lang w:val="ru-RU"/>
        </w:rPr>
        <w:t xml:space="preserve"> отображает динамику температуры воздуха и почвы, влажности, атмосферного давления и параметров ветра с поддержкой интерактивных функций: масштабирование (</w:t>
      </w:r>
      <w:proofErr w:type="spellStart"/>
      <w:r w:rsidRPr="00D60459">
        <w:rPr>
          <w:lang w:val="ru-RU"/>
        </w:rPr>
        <w:t>zoom</w:t>
      </w:r>
      <w:proofErr w:type="spellEnd"/>
      <w:r w:rsidRPr="00D60459">
        <w:rPr>
          <w:lang w:val="ru-RU"/>
        </w:rPr>
        <w:t>), панорамирование (</w:t>
      </w:r>
      <w:proofErr w:type="spellStart"/>
      <w:r w:rsidRPr="00D60459">
        <w:rPr>
          <w:lang w:val="ru-RU"/>
        </w:rPr>
        <w:t>pan</w:t>
      </w:r>
      <w:proofErr w:type="spellEnd"/>
      <w:r w:rsidRPr="00D60459">
        <w:rPr>
          <w:lang w:val="ru-RU"/>
        </w:rPr>
        <w:t>), выделение периода (</w:t>
      </w:r>
      <w:proofErr w:type="spellStart"/>
      <w:r w:rsidRPr="00D60459">
        <w:rPr>
          <w:lang w:val="ru-RU"/>
        </w:rPr>
        <w:t>brush</w:t>
      </w:r>
      <w:proofErr w:type="spellEnd"/>
      <w:r w:rsidRPr="00D60459">
        <w:rPr>
          <w:lang w:val="ru-RU"/>
        </w:rPr>
        <w:t xml:space="preserve"> </w:t>
      </w:r>
      <w:proofErr w:type="spellStart"/>
      <w:r w:rsidRPr="00D60459">
        <w:rPr>
          <w:lang w:val="ru-RU"/>
        </w:rPr>
        <w:t>selection</w:t>
      </w:r>
      <w:proofErr w:type="spellEnd"/>
      <w:r w:rsidRPr="00D60459">
        <w:rPr>
          <w:lang w:val="ru-RU"/>
        </w:rPr>
        <w:t>), всплывающие подсказки (</w:t>
      </w:r>
      <w:proofErr w:type="spellStart"/>
      <w:r w:rsidRPr="00D60459">
        <w:rPr>
          <w:lang w:val="ru-RU"/>
        </w:rPr>
        <w:t>tooltips</w:t>
      </w:r>
      <w:proofErr w:type="spellEnd"/>
      <w:r w:rsidRPr="00D60459">
        <w:rPr>
          <w:lang w:val="ru-RU"/>
        </w:rPr>
        <w:t xml:space="preserve">). </w:t>
      </w:r>
      <w:proofErr w:type="spellStart"/>
      <w:r w:rsidRPr="00D60459">
        <w:rPr>
          <w:lang w:val="ru-RU"/>
        </w:rPr>
        <w:t>Мультиосевые</w:t>
      </w:r>
      <w:proofErr w:type="spellEnd"/>
      <w:r w:rsidRPr="00D60459">
        <w:rPr>
          <w:lang w:val="ru-RU"/>
        </w:rPr>
        <w:t xml:space="preserve"> диаграммы позволяют одновременно анализировать несколько параметров с различными единицами измерения [96, с. 61–70].</w:t>
      </w:r>
    </w:p>
    <w:p w14:paraId="04346569" w14:textId="77777777" w:rsidR="009D486A" w:rsidRPr="00B05D1B" w:rsidRDefault="009D486A" w:rsidP="00C84A13">
      <w:pPr>
        <w:rPr>
          <w:lang w:val="ru-RU"/>
        </w:rPr>
      </w:pPr>
    </w:p>
    <w:p w14:paraId="3D2E1405" w14:textId="77777777" w:rsidR="00BF34C4" w:rsidRDefault="00A92697" w:rsidP="00AF15DA">
      <w:pPr>
        <w:jc w:val="center"/>
      </w:pPr>
      <w:r>
        <w:rPr>
          <w:noProof/>
        </w:rPr>
        <w:drawing>
          <wp:inline distT="0" distB="0" distL="0" distR="0" wp14:anchorId="29D6726C" wp14:editId="2EE02C2D">
            <wp:extent cx="6020669" cy="3871913"/>
            <wp:effectExtent l="0" t="0" r="0" b="0"/>
            <wp:docPr id="71" name="fig_3_53" descr="P5792#yIS1" title="Инструменты визуализ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fig_3_53" descr="P5792#yIS1" title="Инструменты визуализации"/>
                    <pic:cNvPicPr>
                      <a:picLocks noChangeAspect="1" noChangeArrowheads="1"/>
                    </pic:cNvPicPr>
                  </pic:nvPicPr>
                  <pic:blipFill>
                    <a:blip r:embed="rId78"/>
                    <a:srcRect/>
                    <a:stretch>
                      <a:fillRect/>
                    </a:stretch>
                  </pic:blipFill>
                  <pic:spPr bwMode="auto">
                    <a:xfrm>
                      <a:off x="0" y="0"/>
                      <a:ext cx="6028154" cy="3876726"/>
                    </a:xfrm>
                    <a:prstGeom prst="rect">
                      <a:avLst/>
                    </a:prstGeom>
                  </pic:spPr>
                </pic:pic>
              </a:graphicData>
            </a:graphic>
          </wp:inline>
        </w:drawing>
      </w:r>
    </w:p>
    <w:p w14:paraId="25248261" w14:textId="77777777" w:rsidR="00FE5841" w:rsidRDefault="00FE5841" w:rsidP="00AF15DA">
      <w:pPr>
        <w:jc w:val="center"/>
        <w:rPr>
          <w:lang w:val="ru-RU"/>
        </w:rPr>
      </w:pPr>
    </w:p>
    <w:p w14:paraId="2BC2DFFB" w14:textId="1EEA7F5B" w:rsidR="00BF34C4" w:rsidRPr="00D60459" w:rsidRDefault="00A92697" w:rsidP="00AF15DA">
      <w:pPr>
        <w:jc w:val="center"/>
        <w:rPr>
          <w:lang w:val="ru-RU"/>
        </w:rPr>
      </w:pPr>
      <w:r w:rsidRPr="00D60459">
        <w:rPr>
          <w:lang w:val="ru-RU"/>
        </w:rPr>
        <w:t>Рисунок В.14 – Инструменты визуализации данных образовательного портала [Разработано автором]</w:t>
      </w:r>
    </w:p>
    <w:p w14:paraId="66E73C28" w14:textId="77777777" w:rsidR="00CC2969" w:rsidRDefault="00CC2969"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6DF7CC33" w14:textId="77777777" w:rsidR="00BF34C4" w:rsidRPr="00B05D1B" w:rsidRDefault="00BF34C4">
      <w:pPr>
        <w:rPr>
          <w:lang w:val="ru-RU"/>
        </w:rPr>
      </w:pPr>
    </w:p>
    <w:p w14:paraId="6E1763B1" w14:textId="77777777" w:rsidR="00BF34C4" w:rsidRPr="00D60459" w:rsidRDefault="00A92697" w:rsidP="00AF15DA">
      <w:pPr>
        <w:ind w:firstLine="709"/>
        <w:jc w:val="both"/>
        <w:rPr>
          <w:lang w:val="ru-RU"/>
        </w:rPr>
      </w:pPr>
      <w:r w:rsidRPr="00D60459">
        <w:rPr>
          <w:lang w:val="ru-RU"/>
        </w:rPr>
        <w:t xml:space="preserve">Картографический модуль построен на базе библиотеки </w:t>
      </w:r>
      <w:proofErr w:type="spellStart"/>
      <w:r w:rsidRPr="00D60459">
        <w:rPr>
          <w:lang w:val="ru-RU"/>
        </w:rPr>
        <w:t>Leaflet</w:t>
      </w:r>
      <w:proofErr w:type="spellEnd"/>
      <w:r w:rsidRPr="00D60459">
        <w:rPr>
          <w:lang w:val="ru-RU"/>
        </w:rPr>
        <w:t xml:space="preserve"> с интеграцией </w:t>
      </w:r>
      <w:proofErr w:type="spellStart"/>
      <w:r w:rsidRPr="00D60459">
        <w:rPr>
          <w:lang w:val="ru-RU"/>
        </w:rPr>
        <w:t>react-leaflet</w:t>
      </w:r>
      <w:proofErr w:type="spellEnd"/>
      <w:r w:rsidRPr="00D60459">
        <w:rPr>
          <w:lang w:val="ru-RU"/>
        </w:rPr>
        <w:t xml:space="preserve"> для компонентного подхода </w:t>
      </w:r>
      <w:proofErr w:type="spellStart"/>
      <w:r w:rsidRPr="00D60459">
        <w:rPr>
          <w:lang w:val="ru-RU"/>
        </w:rPr>
        <w:t>React</w:t>
      </w:r>
      <w:proofErr w:type="spellEnd"/>
      <w:r w:rsidRPr="00D60459">
        <w:rPr>
          <w:lang w:val="ru-RU"/>
        </w:rPr>
        <w:t xml:space="preserve">. Компонент </w:t>
      </w:r>
      <w:proofErr w:type="spellStart"/>
      <w:r w:rsidRPr="00D60459">
        <w:rPr>
          <w:lang w:val="ru-RU"/>
        </w:rPr>
        <w:t>MapView</w:t>
      </w:r>
      <w:proofErr w:type="spellEnd"/>
      <w:r w:rsidRPr="00D60459">
        <w:rPr>
          <w:lang w:val="ru-RU"/>
        </w:rPr>
        <w:t xml:space="preserve"> отображает интерактивную карту экспериментального участка с маркерами </w:t>
      </w:r>
      <w:proofErr w:type="spellStart"/>
      <w:r w:rsidRPr="00D60459">
        <w:rPr>
          <w:lang w:val="ru-RU"/>
        </w:rPr>
        <w:t>IoT</w:t>
      </w:r>
      <w:proofErr w:type="spellEnd"/>
      <w:r w:rsidRPr="00D60459">
        <w:rPr>
          <w:lang w:val="ru-RU"/>
        </w:rPr>
        <w:t>-станций, полигонами полей (</w:t>
      </w:r>
      <w:proofErr w:type="spellStart"/>
      <w:r w:rsidRPr="00D60459">
        <w:rPr>
          <w:lang w:val="ru-RU"/>
        </w:rPr>
        <w:t>GeoJSON</w:t>
      </w:r>
      <w:proofErr w:type="spellEnd"/>
      <w:r w:rsidRPr="00D60459">
        <w:rPr>
          <w:lang w:val="ru-RU"/>
        </w:rPr>
        <w:t xml:space="preserve">) и растровыми слоями вегетационных индексов NDVI, NDWI. Функция Time </w:t>
      </w:r>
      <w:proofErr w:type="spellStart"/>
      <w:r w:rsidRPr="00D60459">
        <w:rPr>
          <w:lang w:val="ru-RU"/>
        </w:rPr>
        <w:t>Slider</w:t>
      </w:r>
      <w:proofErr w:type="spellEnd"/>
      <w:r w:rsidRPr="00D60459">
        <w:rPr>
          <w:lang w:val="ru-RU"/>
        </w:rPr>
        <w:t xml:space="preserve"> позволяет анимировать изменения NDVI во времени, </w:t>
      </w:r>
      <w:proofErr w:type="gramStart"/>
      <w:r w:rsidRPr="00D60459">
        <w:rPr>
          <w:lang w:val="ru-RU"/>
        </w:rPr>
        <w:t>наглядно демонстрируя</w:t>
      </w:r>
      <w:proofErr w:type="gramEnd"/>
      <w:r w:rsidRPr="00D60459">
        <w:rPr>
          <w:lang w:val="ru-RU"/>
        </w:rPr>
        <w:t xml:space="preserve"> сезонную динамику состояния сада. Инструменты измерения (</w:t>
      </w:r>
      <w:proofErr w:type="spellStart"/>
      <w:r w:rsidRPr="00D60459">
        <w:rPr>
          <w:lang w:val="ru-RU"/>
        </w:rPr>
        <w:t>Measure</w:t>
      </w:r>
      <w:proofErr w:type="spellEnd"/>
      <w:r w:rsidRPr="00D60459">
        <w:rPr>
          <w:lang w:val="ru-RU"/>
        </w:rPr>
        <w:t xml:space="preserve"> Tools) обеспечивают расчёт площадей и расстояний непосредственно на карте [96, с. 71–80].</w:t>
      </w:r>
    </w:p>
    <w:p w14:paraId="69232B42" w14:textId="77777777" w:rsidR="009D486A" w:rsidRPr="00B05D1B" w:rsidRDefault="009D486A" w:rsidP="00C84A13">
      <w:pPr>
        <w:rPr>
          <w:lang w:val="ru-RU"/>
        </w:rPr>
      </w:pPr>
    </w:p>
    <w:p w14:paraId="12587065" w14:textId="77777777" w:rsidR="00BF34C4" w:rsidRDefault="00A92697" w:rsidP="00AF15DA">
      <w:pPr>
        <w:keepNext/>
        <w:jc w:val="both"/>
        <w:rPr>
          <w:lang w:val="ru-RU"/>
        </w:rPr>
      </w:pPr>
      <w:r w:rsidRPr="00D60459">
        <w:rPr>
          <w:lang w:val="ru-RU"/>
        </w:rPr>
        <w:t>Таблица В.18 – Компоненты визуализации и их функциональность</w:t>
      </w:r>
    </w:p>
    <w:p w14:paraId="7BC4EC15" w14:textId="77777777" w:rsidR="00FE5841" w:rsidRPr="00D60459" w:rsidRDefault="00FE5841" w:rsidP="00AF15DA">
      <w:pPr>
        <w:keepNext/>
        <w:jc w:val="both"/>
        <w:rPr>
          <w:lang w:val="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99"/>
        <w:gridCol w:w="1912"/>
        <w:gridCol w:w="3121"/>
        <w:gridCol w:w="2280"/>
      </w:tblGrid>
      <w:tr w:rsidR="00AF15DA" w:rsidRPr="00D60459" w14:paraId="663924CD" w14:textId="77777777" w:rsidTr="0008117B">
        <w:trPr>
          <w:cantSplit/>
        </w:trPr>
        <w:tc>
          <w:tcPr>
            <w:tcW w:w="2164"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5DC862A" w14:textId="77777777" w:rsidR="00BF34C4" w:rsidRPr="00D60459" w:rsidRDefault="00A92697" w:rsidP="00B743BB">
            <w:pPr>
              <w:keepNext/>
              <w:jc w:val="center"/>
            </w:pPr>
            <w:proofErr w:type="spellStart"/>
            <w:r w:rsidRPr="00D60459">
              <w:rPr>
                <w:szCs w:val="24"/>
              </w:rPr>
              <w:t>Компонент</w:t>
            </w:r>
            <w:proofErr w:type="spellEnd"/>
          </w:p>
        </w:tc>
        <w:tc>
          <w:tcPr>
            <w:tcW w:w="192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813F14B" w14:textId="77777777" w:rsidR="00BF34C4" w:rsidRPr="00D60459" w:rsidRDefault="00A92697" w:rsidP="00B743BB">
            <w:pPr>
              <w:keepNext/>
              <w:jc w:val="center"/>
            </w:pPr>
            <w:proofErr w:type="spellStart"/>
            <w:r w:rsidRPr="00D60459">
              <w:rPr>
                <w:szCs w:val="24"/>
              </w:rPr>
              <w:t>Библиотека</w:t>
            </w:r>
            <w:proofErr w:type="spellEnd"/>
          </w:p>
        </w:tc>
        <w:tc>
          <w:tcPr>
            <w:tcW w:w="3136"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01CA3A4" w14:textId="77777777" w:rsidR="00BF34C4" w:rsidRPr="00D60459" w:rsidRDefault="00A92697" w:rsidP="00B743BB">
            <w:pPr>
              <w:keepNext/>
              <w:jc w:val="center"/>
            </w:pPr>
            <w:proofErr w:type="spellStart"/>
            <w:r w:rsidRPr="00D60459">
              <w:rPr>
                <w:szCs w:val="24"/>
              </w:rPr>
              <w:t>Функциональность</w:t>
            </w:r>
            <w:proofErr w:type="spellEnd"/>
          </w:p>
        </w:tc>
        <w:tc>
          <w:tcPr>
            <w:tcW w:w="229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5BE7271" w14:textId="77777777" w:rsidR="00BF34C4" w:rsidRPr="00D60459" w:rsidRDefault="00A92697" w:rsidP="00B743BB">
            <w:pPr>
              <w:keepNext/>
              <w:jc w:val="center"/>
            </w:pPr>
            <w:proofErr w:type="spellStart"/>
            <w:r w:rsidRPr="00D60459">
              <w:rPr>
                <w:szCs w:val="24"/>
              </w:rPr>
              <w:t>Применение</w:t>
            </w:r>
            <w:proofErr w:type="spellEnd"/>
          </w:p>
        </w:tc>
      </w:tr>
      <w:tr w:rsidR="00AF15DA" w14:paraId="518E5FAC" w14:textId="77777777" w:rsidTr="0008117B">
        <w:trPr>
          <w:cantSplit/>
        </w:trPr>
        <w:tc>
          <w:tcPr>
            <w:tcW w:w="2164"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945BED0" w14:textId="77777777" w:rsidR="00BF34C4" w:rsidRDefault="00A92697" w:rsidP="00B743BB">
            <w:pPr>
              <w:keepNext/>
            </w:pPr>
            <w:proofErr w:type="spellStart"/>
            <w:r>
              <w:rPr>
                <w:szCs w:val="24"/>
              </w:rPr>
              <w:t>TimeSeriesChart</w:t>
            </w:r>
            <w:proofErr w:type="spellEnd"/>
          </w:p>
        </w:tc>
        <w:tc>
          <w:tcPr>
            <w:tcW w:w="192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3B61272" w14:textId="77777777" w:rsidR="00BF34C4" w:rsidRDefault="00A92697" w:rsidP="00B743BB">
            <w:pPr>
              <w:keepNext/>
              <w:jc w:val="center"/>
            </w:pPr>
            <w:r>
              <w:rPr>
                <w:szCs w:val="24"/>
              </w:rPr>
              <w:t>Recharts 2.x</w:t>
            </w:r>
          </w:p>
        </w:tc>
        <w:tc>
          <w:tcPr>
            <w:tcW w:w="3136"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AEE73EF" w14:textId="77777777" w:rsidR="00BF34C4" w:rsidRDefault="00A92697" w:rsidP="00B743BB">
            <w:pPr>
              <w:keepNext/>
            </w:pPr>
            <w:proofErr w:type="spellStart"/>
            <w:r>
              <w:rPr>
                <w:szCs w:val="24"/>
              </w:rPr>
              <w:t>Линейные</w:t>
            </w:r>
            <w:proofErr w:type="spellEnd"/>
            <w:r>
              <w:rPr>
                <w:szCs w:val="24"/>
              </w:rPr>
              <w:t xml:space="preserve"> </w:t>
            </w:r>
            <w:proofErr w:type="spellStart"/>
            <w:r>
              <w:rPr>
                <w:szCs w:val="24"/>
              </w:rPr>
              <w:t>графики</w:t>
            </w:r>
            <w:proofErr w:type="spellEnd"/>
            <w:r>
              <w:rPr>
                <w:szCs w:val="24"/>
              </w:rPr>
              <w:t xml:space="preserve"> T, RH, P с zoom, pan, brush</w:t>
            </w:r>
          </w:p>
        </w:tc>
        <w:tc>
          <w:tcPr>
            <w:tcW w:w="229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8E26D77" w14:textId="77777777" w:rsidR="00BF34C4" w:rsidRDefault="00A92697" w:rsidP="00B743BB">
            <w:pPr>
              <w:keepNext/>
              <w:jc w:val="center"/>
            </w:pPr>
            <w:proofErr w:type="spellStart"/>
            <w:r>
              <w:rPr>
                <w:szCs w:val="24"/>
              </w:rPr>
              <w:t>Анализ</w:t>
            </w:r>
            <w:proofErr w:type="spellEnd"/>
            <w:r>
              <w:rPr>
                <w:szCs w:val="24"/>
              </w:rPr>
              <w:t xml:space="preserve"> </w:t>
            </w:r>
            <w:proofErr w:type="spellStart"/>
            <w:r>
              <w:rPr>
                <w:szCs w:val="24"/>
              </w:rPr>
              <w:t>динамики</w:t>
            </w:r>
            <w:proofErr w:type="spellEnd"/>
          </w:p>
        </w:tc>
      </w:tr>
      <w:tr w:rsidR="00AF15DA" w14:paraId="7F123932" w14:textId="77777777" w:rsidTr="0008117B">
        <w:trPr>
          <w:cantSplit/>
        </w:trPr>
        <w:tc>
          <w:tcPr>
            <w:tcW w:w="2164"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DF92379" w14:textId="77777777" w:rsidR="00BF34C4" w:rsidRDefault="00A92697" w:rsidP="00B743BB">
            <w:pPr>
              <w:keepNext/>
            </w:pPr>
            <w:proofErr w:type="spellStart"/>
            <w:r>
              <w:rPr>
                <w:szCs w:val="24"/>
              </w:rPr>
              <w:t>MapView</w:t>
            </w:r>
            <w:proofErr w:type="spellEnd"/>
          </w:p>
        </w:tc>
        <w:tc>
          <w:tcPr>
            <w:tcW w:w="192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9D2B891" w14:textId="77777777" w:rsidR="00BF34C4" w:rsidRDefault="00A92697" w:rsidP="00B743BB">
            <w:pPr>
              <w:keepNext/>
              <w:jc w:val="center"/>
            </w:pPr>
            <w:r>
              <w:rPr>
                <w:szCs w:val="24"/>
              </w:rPr>
              <w:t>Leaflet 1.9</w:t>
            </w:r>
          </w:p>
        </w:tc>
        <w:tc>
          <w:tcPr>
            <w:tcW w:w="3136"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3FF63D2" w14:textId="77777777" w:rsidR="00BF34C4" w:rsidRPr="00D60459" w:rsidRDefault="00A92697" w:rsidP="00B743BB">
            <w:pPr>
              <w:keepNext/>
              <w:rPr>
                <w:lang w:val="ru-RU"/>
              </w:rPr>
            </w:pPr>
            <w:r w:rsidRPr="00D60459">
              <w:rPr>
                <w:szCs w:val="24"/>
                <w:lang w:val="ru-RU"/>
              </w:rPr>
              <w:t xml:space="preserve">Карта с </w:t>
            </w:r>
            <w:r>
              <w:rPr>
                <w:szCs w:val="24"/>
              </w:rPr>
              <w:t>NDVI</w:t>
            </w:r>
            <w:r w:rsidRPr="00D60459">
              <w:rPr>
                <w:szCs w:val="24"/>
                <w:lang w:val="ru-RU"/>
              </w:rPr>
              <w:t xml:space="preserve">-слоями, маркерами, </w:t>
            </w:r>
            <w:proofErr w:type="spellStart"/>
            <w:r>
              <w:rPr>
                <w:szCs w:val="24"/>
              </w:rPr>
              <w:t>GeoJSON</w:t>
            </w:r>
            <w:proofErr w:type="spellEnd"/>
          </w:p>
        </w:tc>
        <w:tc>
          <w:tcPr>
            <w:tcW w:w="229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57A564A0" w14:textId="77777777" w:rsidR="00BF34C4" w:rsidRDefault="00A92697" w:rsidP="00B743BB">
            <w:pPr>
              <w:keepNext/>
              <w:jc w:val="center"/>
            </w:pPr>
            <w:proofErr w:type="spellStart"/>
            <w:r>
              <w:rPr>
                <w:szCs w:val="24"/>
              </w:rPr>
              <w:t>Пространств</w:t>
            </w:r>
            <w:proofErr w:type="spellEnd"/>
            <w:r>
              <w:rPr>
                <w:szCs w:val="24"/>
              </w:rPr>
              <w:t xml:space="preserve">. </w:t>
            </w:r>
            <w:proofErr w:type="spellStart"/>
            <w:r>
              <w:rPr>
                <w:szCs w:val="24"/>
              </w:rPr>
              <w:t>анализ</w:t>
            </w:r>
            <w:proofErr w:type="spellEnd"/>
          </w:p>
        </w:tc>
      </w:tr>
      <w:tr w:rsidR="00AF15DA" w14:paraId="318CDF32" w14:textId="77777777" w:rsidTr="0008117B">
        <w:trPr>
          <w:cantSplit/>
        </w:trPr>
        <w:tc>
          <w:tcPr>
            <w:tcW w:w="2164"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92922A7" w14:textId="77777777" w:rsidR="00BF34C4" w:rsidRDefault="00A92697" w:rsidP="00B743BB">
            <w:pPr>
              <w:keepNext/>
            </w:pPr>
            <w:proofErr w:type="spellStart"/>
            <w:r>
              <w:rPr>
                <w:szCs w:val="24"/>
              </w:rPr>
              <w:t>CorrelationMatrix</w:t>
            </w:r>
            <w:proofErr w:type="spellEnd"/>
          </w:p>
        </w:tc>
        <w:tc>
          <w:tcPr>
            <w:tcW w:w="192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A236BA9" w14:textId="77777777" w:rsidR="00BF34C4" w:rsidRDefault="00A92697" w:rsidP="00B743BB">
            <w:pPr>
              <w:keepNext/>
              <w:jc w:val="center"/>
            </w:pPr>
            <w:r>
              <w:rPr>
                <w:szCs w:val="24"/>
              </w:rPr>
              <w:t>D3.js 7.x</w:t>
            </w:r>
          </w:p>
        </w:tc>
        <w:tc>
          <w:tcPr>
            <w:tcW w:w="3136"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BE60A22" w14:textId="77777777" w:rsidR="00BF34C4" w:rsidRPr="00D60459" w:rsidRDefault="00A92697" w:rsidP="00B743BB">
            <w:pPr>
              <w:keepNext/>
              <w:rPr>
                <w:lang w:val="ru-RU"/>
              </w:rPr>
            </w:pPr>
            <w:r w:rsidRPr="00D60459">
              <w:rPr>
                <w:szCs w:val="24"/>
                <w:lang w:val="ru-RU"/>
              </w:rPr>
              <w:t xml:space="preserve">Тепловая карта корреляций </w:t>
            </w:r>
            <w:r>
              <w:rPr>
                <w:szCs w:val="24"/>
              </w:rPr>
              <w:t>T</w:t>
            </w:r>
            <w:r w:rsidRPr="00D60459">
              <w:rPr>
                <w:szCs w:val="24"/>
                <w:lang w:val="ru-RU"/>
              </w:rPr>
              <w:t xml:space="preserve">, </w:t>
            </w:r>
            <w:r>
              <w:rPr>
                <w:szCs w:val="24"/>
              </w:rPr>
              <w:t>RH</w:t>
            </w:r>
            <w:r w:rsidRPr="00D60459">
              <w:rPr>
                <w:szCs w:val="24"/>
                <w:lang w:val="ru-RU"/>
              </w:rPr>
              <w:t xml:space="preserve">, </w:t>
            </w:r>
            <w:r>
              <w:rPr>
                <w:szCs w:val="24"/>
              </w:rPr>
              <w:t>P</w:t>
            </w:r>
            <w:r w:rsidRPr="00D60459">
              <w:rPr>
                <w:szCs w:val="24"/>
                <w:lang w:val="ru-RU"/>
              </w:rPr>
              <w:t xml:space="preserve">, </w:t>
            </w:r>
            <w:r>
              <w:rPr>
                <w:szCs w:val="24"/>
              </w:rPr>
              <w:t>Wind</w:t>
            </w:r>
          </w:p>
        </w:tc>
        <w:tc>
          <w:tcPr>
            <w:tcW w:w="229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31FAF17" w14:textId="77777777" w:rsidR="00BF34C4" w:rsidRDefault="00A92697" w:rsidP="00B743BB">
            <w:pPr>
              <w:keepNext/>
              <w:jc w:val="center"/>
            </w:pPr>
            <w:proofErr w:type="spellStart"/>
            <w:r>
              <w:rPr>
                <w:szCs w:val="24"/>
              </w:rPr>
              <w:t>Статистика</w:t>
            </w:r>
            <w:proofErr w:type="spellEnd"/>
          </w:p>
        </w:tc>
      </w:tr>
      <w:tr w:rsidR="00AF15DA" w14:paraId="16AB4E4C" w14:textId="77777777" w:rsidTr="0008117B">
        <w:trPr>
          <w:cantSplit/>
        </w:trPr>
        <w:tc>
          <w:tcPr>
            <w:tcW w:w="2164"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045B52D7" w14:textId="77777777" w:rsidR="00BF34C4" w:rsidRDefault="00A92697" w:rsidP="00B743BB">
            <w:pPr>
              <w:keepNext/>
            </w:pPr>
            <w:proofErr w:type="spellStart"/>
            <w:r>
              <w:rPr>
                <w:szCs w:val="24"/>
              </w:rPr>
              <w:t>WindRose</w:t>
            </w:r>
            <w:proofErr w:type="spellEnd"/>
          </w:p>
        </w:tc>
        <w:tc>
          <w:tcPr>
            <w:tcW w:w="192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E85B522" w14:textId="77777777" w:rsidR="00BF34C4" w:rsidRDefault="00A92697" w:rsidP="00B743BB">
            <w:pPr>
              <w:keepNext/>
              <w:jc w:val="center"/>
            </w:pPr>
            <w:r>
              <w:rPr>
                <w:szCs w:val="24"/>
              </w:rPr>
              <w:t>Chart.js 4.x</w:t>
            </w:r>
          </w:p>
        </w:tc>
        <w:tc>
          <w:tcPr>
            <w:tcW w:w="3136"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A82A794" w14:textId="77777777" w:rsidR="00BF34C4" w:rsidRPr="00D60459" w:rsidRDefault="00A92697" w:rsidP="00B743BB">
            <w:pPr>
              <w:keepNext/>
              <w:rPr>
                <w:lang w:val="ru-RU"/>
              </w:rPr>
            </w:pPr>
            <w:r w:rsidRPr="00D60459">
              <w:rPr>
                <w:szCs w:val="24"/>
                <w:lang w:val="ru-RU"/>
              </w:rPr>
              <w:t>Роза ветров (16 секторов, скорость + направление)</w:t>
            </w:r>
          </w:p>
        </w:tc>
        <w:tc>
          <w:tcPr>
            <w:tcW w:w="229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163A484" w14:textId="77777777" w:rsidR="00BF34C4" w:rsidRDefault="00A92697" w:rsidP="00B743BB">
            <w:pPr>
              <w:keepNext/>
              <w:jc w:val="center"/>
            </w:pPr>
            <w:proofErr w:type="spellStart"/>
            <w:r>
              <w:rPr>
                <w:szCs w:val="24"/>
              </w:rPr>
              <w:t>Метеоанализ</w:t>
            </w:r>
            <w:proofErr w:type="spellEnd"/>
          </w:p>
        </w:tc>
      </w:tr>
      <w:tr w:rsidR="00AF15DA" w14:paraId="383BDB07" w14:textId="77777777" w:rsidTr="0008117B">
        <w:trPr>
          <w:cantSplit/>
        </w:trPr>
        <w:tc>
          <w:tcPr>
            <w:tcW w:w="2164"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44E77447" w14:textId="77777777" w:rsidR="00BF34C4" w:rsidRDefault="00A92697" w:rsidP="00B743BB">
            <w:pPr>
              <w:keepNext/>
            </w:pPr>
            <w:proofErr w:type="spellStart"/>
            <w:r>
              <w:rPr>
                <w:szCs w:val="24"/>
              </w:rPr>
              <w:t>SensorSimulator</w:t>
            </w:r>
            <w:proofErr w:type="spellEnd"/>
          </w:p>
        </w:tc>
        <w:tc>
          <w:tcPr>
            <w:tcW w:w="192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E64AA3F" w14:textId="77777777" w:rsidR="00BF34C4" w:rsidRDefault="00A92697" w:rsidP="00B743BB">
            <w:pPr>
              <w:keepNext/>
              <w:jc w:val="center"/>
            </w:pPr>
            <w:r>
              <w:rPr>
                <w:szCs w:val="24"/>
              </w:rPr>
              <w:t>Three.js r152</w:t>
            </w:r>
          </w:p>
        </w:tc>
        <w:tc>
          <w:tcPr>
            <w:tcW w:w="3136"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76E426A6" w14:textId="77777777" w:rsidR="00BF34C4" w:rsidRPr="00D60459" w:rsidRDefault="00A92697" w:rsidP="00B743BB">
            <w:pPr>
              <w:keepNext/>
              <w:rPr>
                <w:lang w:val="ru-RU"/>
              </w:rPr>
            </w:pPr>
            <w:r w:rsidRPr="00D60459">
              <w:rPr>
                <w:szCs w:val="24"/>
                <w:lang w:val="ru-RU"/>
              </w:rPr>
              <w:t>3</w:t>
            </w:r>
            <w:r>
              <w:rPr>
                <w:szCs w:val="24"/>
              </w:rPr>
              <w:t>D</w:t>
            </w:r>
            <w:r w:rsidRPr="00D60459">
              <w:rPr>
                <w:szCs w:val="24"/>
                <w:lang w:val="ru-RU"/>
              </w:rPr>
              <w:t>-модель станции, виртуальная калибровка</w:t>
            </w:r>
          </w:p>
        </w:tc>
        <w:tc>
          <w:tcPr>
            <w:tcW w:w="229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9ABA092" w14:textId="77777777" w:rsidR="00BF34C4" w:rsidRDefault="00A92697" w:rsidP="00B743BB">
            <w:pPr>
              <w:keepNext/>
              <w:jc w:val="center"/>
            </w:pPr>
            <w:proofErr w:type="spellStart"/>
            <w:r>
              <w:rPr>
                <w:szCs w:val="24"/>
              </w:rPr>
              <w:t>Практикумы</w:t>
            </w:r>
            <w:proofErr w:type="spellEnd"/>
          </w:p>
        </w:tc>
      </w:tr>
      <w:tr w:rsidR="00AF15DA" w14:paraId="4683C302" w14:textId="77777777" w:rsidTr="0008117B">
        <w:trPr>
          <w:cantSplit/>
        </w:trPr>
        <w:tc>
          <w:tcPr>
            <w:tcW w:w="2164"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6B4E7B26" w14:textId="77777777" w:rsidR="00BF34C4" w:rsidRDefault="00A92697" w:rsidP="00B743BB">
            <w:pPr>
              <w:keepNext/>
            </w:pPr>
            <w:proofErr w:type="spellStart"/>
            <w:r>
              <w:rPr>
                <w:szCs w:val="24"/>
              </w:rPr>
              <w:t>AgroCalculators</w:t>
            </w:r>
            <w:proofErr w:type="spellEnd"/>
          </w:p>
        </w:tc>
        <w:tc>
          <w:tcPr>
            <w:tcW w:w="1920"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3CD75851" w14:textId="77777777" w:rsidR="00BF34C4" w:rsidRDefault="00A92697" w:rsidP="00B743BB">
            <w:pPr>
              <w:keepNext/>
              <w:jc w:val="center"/>
            </w:pPr>
            <w:r>
              <w:rPr>
                <w:szCs w:val="24"/>
              </w:rPr>
              <w:t>React + D3</w:t>
            </w:r>
          </w:p>
        </w:tc>
        <w:tc>
          <w:tcPr>
            <w:tcW w:w="3136"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2C63EA7A" w14:textId="77777777" w:rsidR="00BF34C4" w:rsidRPr="00D60459" w:rsidRDefault="00A92697" w:rsidP="00B743BB">
            <w:pPr>
              <w:keepNext/>
              <w:rPr>
                <w:lang w:val="ru-RU"/>
              </w:rPr>
            </w:pPr>
            <w:r>
              <w:rPr>
                <w:szCs w:val="24"/>
              </w:rPr>
              <w:t>ET</w:t>
            </w:r>
            <w:r w:rsidRPr="00D60459">
              <w:rPr>
                <w:szCs w:val="24"/>
                <w:lang w:val="ru-RU"/>
              </w:rPr>
              <w:t xml:space="preserve">₀, </w:t>
            </w:r>
            <w:r>
              <w:rPr>
                <w:szCs w:val="24"/>
              </w:rPr>
              <w:t>GDD</w:t>
            </w:r>
            <w:r w:rsidRPr="00D60459">
              <w:rPr>
                <w:szCs w:val="24"/>
                <w:lang w:val="ru-RU"/>
              </w:rPr>
              <w:t>, нормы орошения, риск заморозков</w:t>
            </w:r>
          </w:p>
        </w:tc>
        <w:tc>
          <w:tcPr>
            <w:tcW w:w="2292"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14:paraId="10271600" w14:textId="77777777" w:rsidR="00BF34C4" w:rsidRDefault="00A92697" w:rsidP="00B743BB">
            <w:pPr>
              <w:keepNext/>
              <w:jc w:val="center"/>
            </w:pPr>
            <w:proofErr w:type="spellStart"/>
            <w:r>
              <w:rPr>
                <w:szCs w:val="24"/>
              </w:rPr>
              <w:t>Расчёты</w:t>
            </w:r>
            <w:proofErr w:type="spellEnd"/>
          </w:p>
        </w:tc>
      </w:tr>
    </w:tbl>
    <w:p w14:paraId="1BDDED8B" w14:textId="77777777" w:rsidR="00FE5841" w:rsidRDefault="00FE5841" w:rsidP="00AF15DA">
      <w:pPr>
        <w:ind w:firstLine="709"/>
        <w:jc w:val="both"/>
        <w:rPr>
          <w:sz w:val="24"/>
          <w:szCs w:val="24"/>
          <w:lang w:val="ru-RU"/>
        </w:rPr>
      </w:pPr>
    </w:p>
    <w:p w14:paraId="47DD08BB" w14:textId="04AA7F2F" w:rsidR="00BF34C4" w:rsidRPr="00D60459" w:rsidRDefault="00A92697" w:rsidP="00AF15DA">
      <w:pPr>
        <w:ind w:firstLine="709"/>
        <w:jc w:val="both"/>
        <w:rPr>
          <w:lang w:val="ru-RU"/>
        </w:rPr>
      </w:pPr>
      <w:r w:rsidRPr="00D60459">
        <w:rPr>
          <w:sz w:val="24"/>
          <w:szCs w:val="24"/>
          <w:lang w:val="ru-RU"/>
        </w:rPr>
        <w:t>Примечание – Составлено автором на основе компонентной библиотеки портала</w:t>
      </w:r>
    </w:p>
    <w:p w14:paraId="5661A1A2" w14:textId="77777777" w:rsidR="00BF34C4" w:rsidRPr="00B05D1B" w:rsidRDefault="00BF34C4">
      <w:pPr>
        <w:rPr>
          <w:lang w:val="ru-RU"/>
        </w:rPr>
      </w:pPr>
    </w:p>
    <w:p w14:paraId="05A4C215" w14:textId="77777777" w:rsidR="00BF34C4" w:rsidRPr="00D60459" w:rsidRDefault="00A92697" w:rsidP="00AF15DA">
      <w:pPr>
        <w:ind w:firstLine="709"/>
        <w:jc w:val="both"/>
        <w:rPr>
          <w:lang w:val="ru-RU"/>
        </w:rPr>
      </w:pPr>
      <w:r w:rsidRPr="00D60459">
        <w:rPr>
          <w:lang w:val="ru-RU"/>
        </w:rPr>
        <w:t>Аналитические виджеты включают компоненты статистического анализа: корреляционные матрицы (</w:t>
      </w:r>
      <w:proofErr w:type="spellStart"/>
      <w:r w:rsidRPr="00D60459">
        <w:rPr>
          <w:lang w:val="ru-RU"/>
        </w:rPr>
        <w:t>CorrelationMatrix</w:t>
      </w:r>
      <w:proofErr w:type="spellEnd"/>
      <w:r w:rsidRPr="00D60459">
        <w:rPr>
          <w:lang w:val="ru-RU"/>
        </w:rPr>
        <w:t xml:space="preserve">), </w:t>
      </w:r>
      <w:proofErr w:type="spellStart"/>
      <w:r w:rsidRPr="00D60459">
        <w:rPr>
          <w:lang w:val="ru-RU"/>
        </w:rPr>
        <w:t>боксплоты</w:t>
      </w:r>
      <w:proofErr w:type="spellEnd"/>
      <w:r w:rsidRPr="00D60459">
        <w:rPr>
          <w:lang w:val="ru-RU"/>
        </w:rPr>
        <w:t xml:space="preserve"> для анализа распределений (</w:t>
      </w:r>
      <w:proofErr w:type="spellStart"/>
      <w:r w:rsidRPr="00D60459">
        <w:rPr>
          <w:lang w:val="ru-RU"/>
        </w:rPr>
        <w:t>BoxPlot</w:t>
      </w:r>
      <w:proofErr w:type="spellEnd"/>
      <w:r w:rsidRPr="00D60459">
        <w:rPr>
          <w:lang w:val="ru-RU"/>
        </w:rPr>
        <w:t xml:space="preserve">), гистограммы и </w:t>
      </w:r>
      <w:proofErr w:type="spellStart"/>
      <w:r w:rsidRPr="00D60459">
        <w:rPr>
          <w:lang w:val="ru-RU"/>
        </w:rPr>
        <w:t>scatter</w:t>
      </w:r>
      <w:proofErr w:type="spellEnd"/>
      <w:r w:rsidRPr="00D60459">
        <w:rPr>
          <w:lang w:val="ru-RU"/>
        </w:rPr>
        <w:t xml:space="preserve">-диаграммы. Компонент </w:t>
      </w:r>
      <w:proofErr w:type="spellStart"/>
      <w:r w:rsidRPr="00D60459">
        <w:rPr>
          <w:lang w:val="ru-RU"/>
        </w:rPr>
        <w:t>WindRose</w:t>
      </w:r>
      <w:proofErr w:type="spellEnd"/>
      <w:r w:rsidRPr="00D60459">
        <w:rPr>
          <w:lang w:val="ru-RU"/>
        </w:rPr>
        <w:t xml:space="preserve"> визуализирует розу ветров с 16 секторами, отображая частоту и интенсивность ветра по направлениям. Все аналитические виджеты поддерживают функцию выделения аномалий методом Z-</w:t>
      </w:r>
      <w:proofErr w:type="spellStart"/>
      <w:r w:rsidRPr="00D60459">
        <w:rPr>
          <w:lang w:val="ru-RU"/>
        </w:rPr>
        <w:t>score</w:t>
      </w:r>
      <w:proofErr w:type="spellEnd"/>
      <w:r w:rsidRPr="00D60459">
        <w:rPr>
          <w:lang w:val="ru-RU"/>
        </w:rPr>
        <w:t xml:space="preserve"> с цветовой индикацией отклонений [89, с. 21–40].</w:t>
      </w:r>
    </w:p>
    <w:p w14:paraId="088CE775" w14:textId="455465FB" w:rsidR="00CC2969" w:rsidRDefault="00A92697" w:rsidP="00AF15DA">
      <w:pPr>
        <w:ind w:firstLine="709"/>
        <w:jc w:val="both"/>
        <w:rPr>
          <w:lang w:val="ru-RU"/>
        </w:rPr>
      </w:pPr>
      <w:r w:rsidRPr="00D60459">
        <w:rPr>
          <w:lang w:val="ru-RU"/>
        </w:rPr>
        <w:t>Интерактивные образовательные инструменты включают 3</w:t>
      </w:r>
      <w:r>
        <w:t>D</w:t>
      </w:r>
      <w:r w:rsidRPr="00D60459">
        <w:rPr>
          <w:lang w:val="ru-RU"/>
        </w:rPr>
        <w:t>-симулятор метеостанции (</w:t>
      </w:r>
      <w:proofErr w:type="spellStart"/>
      <w:r>
        <w:t>SensorSimulator</w:t>
      </w:r>
      <w:proofErr w:type="spellEnd"/>
      <w:r w:rsidRPr="00D60459">
        <w:rPr>
          <w:lang w:val="ru-RU"/>
        </w:rPr>
        <w:t xml:space="preserve">) на базе </w:t>
      </w:r>
      <w:r>
        <w:t>Three</w:t>
      </w:r>
      <w:r w:rsidRPr="00D60459">
        <w:rPr>
          <w:lang w:val="ru-RU"/>
        </w:rPr>
        <w:t>.</w:t>
      </w:r>
      <w:proofErr w:type="spellStart"/>
      <w:r>
        <w:t>js</w:t>
      </w:r>
      <w:proofErr w:type="spellEnd"/>
      <w:r w:rsidRPr="00D60459">
        <w:rPr>
          <w:lang w:val="ru-RU"/>
        </w:rPr>
        <w:t xml:space="preserve">, позволяющий виртуально </w:t>
      </w:r>
    </w:p>
    <w:p w14:paraId="20983285" w14:textId="77777777" w:rsidR="00CC2969" w:rsidRDefault="00CC2969"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В</w:t>
      </w:r>
    </w:p>
    <w:p w14:paraId="4C28FCB5" w14:textId="77777777" w:rsidR="00CC2969" w:rsidRDefault="00CC2969" w:rsidP="00CC2969">
      <w:pPr>
        <w:jc w:val="both"/>
        <w:rPr>
          <w:lang w:val="ru-RU"/>
        </w:rPr>
      </w:pPr>
    </w:p>
    <w:p w14:paraId="1CB6526F" w14:textId="6A68A904" w:rsidR="00BF34C4" w:rsidRPr="00D60459" w:rsidRDefault="00A92697" w:rsidP="00CC2969">
      <w:pPr>
        <w:jc w:val="both"/>
        <w:rPr>
          <w:lang w:val="ru-RU"/>
        </w:rPr>
      </w:pPr>
      <w:r w:rsidRPr="00D60459">
        <w:rPr>
          <w:lang w:val="ru-RU"/>
        </w:rPr>
        <w:t xml:space="preserve">изучить конструкцию датчиков и отработать процедуры калибровки без риска повреждения оборудования. Модуль </w:t>
      </w:r>
      <w:proofErr w:type="spellStart"/>
      <w:r w:rsidRPr="00D60459">
        <w:rPr>
          <w:lang w:val="ru-RU"/>
        </w:rPr>
        <w:t>агрокалькуляторов</w:t>
      </w:r>
      <w:proofErr w:type="spellEnd"/>
      <w:r w:rsidRPr="00D60459">
        <w:rPr>
          <w:lang w:val="ru-RU"/>
        </w:rPr>
        <w:t xml:space="preserve"> (</w:t>
      </w:r>
      <w:proofErr w:type="spellStart"/>
      <w:r w:rsidRPr="00D60459">
        <w:rPr>
          <w:lang w:val="ru-RU"/>
        </w:rPr>
        <w:t>AgroCalculators</w:t>
      </w:r>
      <w:proofErr w:type="spellEnd"/>
      <w:r w:rsidRPr="00D60459">
        <w:rPr>
          <w:lang w:val="ru-RU"/>
        </w:rPr>
        <w:t xml:space="preserve">) реализует расчёт </w:t>
      </w:r>
      <w:proofErr w:type="spellStart"/>
      <w:r w:rsidRPr="00D60459">
        <w:rPr>
          <w:lang w:val="ru-RU"/>
        </w:rPr>
        <w:t>эвапотранспирации</w:t>
      </w:r>
      <w:proofErr w:type="spellEnd"/>
      <w:r w:rsidRPr="00D60459">
        <w:rPr>
          <w:lang w:val="ru-RU"/>
        </w:rPr>
        <w:t xml:space="preserve"> по методу </w:t>
      </w:r>
      <w:proofErr w:type="spellStart"/>
      <w:r w:rsidRPr="00D60459">
        <w:rPr>
          <w:lang w:val="ru-RU"/>
        </w:rPr>
        <w:t>Penman-Monteith</w:t>
      </w:r>
      <w:proofErr w:type="spellEnd"/>
      <w:r w:rsidRPr="00D60459">
        <w:rPr>
          <w:lang w:val="ru-RU"/>
        </w:rPr>
        <w:t xml:space="preserve">, </w:t>
      </w:r>
      <w:proofErr w:type="spellStart"/>
      <w:r w:rsidRPr="00D60459">
        <w:rPr>
          <w:lang w:val="ru-RU"/>
        </w:rPr>
        <w:t>градусо</w:t>
      </w:r>
      <w:proofErr w:type="spellEnd"/>
      <w:r w:rsidRPr="00D60459">
        <w:rPr>
          <w:lang w:val="ru-RU"/>
        </w:rPr>
        <w:t>-дней роста (GDD), норм орошения и вероятности заморозков с интерактивной визуализацией результатов [15, с. 110–130].</w:t>
      </w:r>
    </w:p>
    <w:p w14:paraId="198525A6" w14:textId="77777777" w:rsidR="00BF34C4" w:rsidRPr="00D60459" w:rsidRDefault="00A92697" w:rsidP="00AF15DA">
      <w:pPr>
        <w:ind w:firstLine="709"/>
        <w:jc w:val="both"/>
        <w:rPr>
          <w:lang w:val="ru-RU"/>
        </w:rPr>
      </w:pPr>
      <w:r w:rsidRPr="00D60459">
        <w:rPr>
          <w:lang w:val="ru-RU"/>
        </w:rPr>
        <w:t xml:space="preserve">Интеграция с </w:t>
      </w:r>
      <w:proofErr w:type="spellStart"/>
      <w:r w:rsidRPr="00D60459">
        <w:rPr>
          <w:lang w:val="ru-RU"/>
        </w:rPr>
        <w:t>JupyterHub</w:t>
      </w:r>
      <w:proofErr w:type="spellEnd"/>
      <w:r w:rsidRPr="00D60459">
        <w:rPr>
          <w:lang w:val="ru-RU"/>
        </w:rPr>
        <w:t xml:space="preserve"> обеспечивает доступ к среде Python для продвинутого анализа данных с использованием библиотек </w:t>
      </w:r>
      <w:proofErr w:type="spellStart"/>
      <w:r w:rsidRPr="00D60459">
        <w:rPr>
          <w:lang w:val="ru-RU"/>
        </w:rPr>
        <w:t>Pandas</w:t>
      </w:r>
      <w:proofErr w:type="spellEnd"/>
      <w:r w:rsidRPr="00D60459">
        <w:rPr>
          <w:lang w:val="ru-RU"/>
        </w:rPr>
        <w:t xml:space="preserve">, </w:t>
      </w:r>
      <w:proofErr w:type="spellStart"/>
      <w:r w:rsidRPr="00D60459">
        <w:rPr>
          <w:lang w:val="ru-RU"/>
        </w:rPr>
        <w:t>NumPy</w:t>
      </w:r>
      <w:proofErr w:type="spellEnd"/>
      <w:r w:rsidRPr="00D60459">
        <w:rPr>
          <w:lang w:val="ru-RU"/>
        </w:rPr>
        <w:t xml:space="preserve">, </w:t>
      </w:r>
      <w:proofErr w:type="spellStart"/>
      <w:r w:rsidRPr="00D60459">
        <w:rPr>
          <w:lang w:val="ru-RU"/>
        </w:rPr>
        <w:t>Matplotlib</w:t>
      </w:r>
      <w:proofErr w:type="spellEnd"/>
      <w:r w:rsidRPr="00D60459">
        <w:rPr>
          <w:lang w:val="ru-RU"/>
        </w:rPr>
        <w:t xml:space="preserve">, </w:t>
      </w:r>
      <w:proofErr w:type="spellStart"/>
      <w:r w:rsidRPr="00D60459">
        <w:rPr>
          <w:lang w:val="ru-RU"/>
        </w:rPr>
        <w:t>Seaborn</w:t>
      </w:r>
      <w:proofErr w:type="spellEnd"/>
      <w:r w:rsidRPr="00D60459">
        <w:rPr>
          <w:lang w:val="ru-RU"/>
        </w:rPr>
        <w:t xml:space="preserve"> и </w:t>
      </w:r>
      <w:proofErr w:type="spellStart"/>
      <w:r w:rsidRPr="00D60459">
        <w:rPr>
          <w:lang w:val="ru-RU"/>
        </w:rPr>
        <w:t>Scikit-learn</w:t>
      </w:r>
      <w:proofErr w:type="spellEnd"/>
      <w:r w:rsidRPr="00D60459">
        <w:rPr>
          <w:lang w:val="ru-RU"/>
        </w:rPr>
        <w:t>. Студенты и исследователи могут создавать собственные визуализации, применять методы машинного обучения к данным мониторинга и экспортировать результаты в различных форматах. Python SDK портала обеспечивает программный доступ к API данных [85, с. 2828–2830].</w:t>
      </w:r>
    </w:p>
    <w:p w14:paraId="2402030F" w14:textId="77777777" w:rsidR="00BF34C4" w:rsidRPr="00D60459" w:rsidRDefault="00A92697" w:rsidP="00AF15DA">
      <w:pPr>
        <w:ind w:firstLine="709"/>
        <w:jc w:val="both"/>
        <w:rPr>
          <w:lang w:val="ru-RU"/>
        </w:rPr>
      </w:pPr>
      <w:r w:rsidRPr="00D60459">
        <w:rPr>
          <w:lang w:val="ru-RU"/>
        </w:rPr>
        <w:t>Таким образом, инструменты визуализации образовательного портала обеспечивают комплексное наглядное представление данных системы мониторинга MOM SENSOR. Модульная архитектура на базе современных JavaScript-библиотек (</w:t>
      </w:r>
      <w:proofErr w:type="spellStart"/>
      <w:r w:rsidRPr="00D60459">
        <w:rPr>
          <w:lang w:val="ru-RU"/>
        </w:rPr>
        <w:t>Recharts</w:t>
      </w:r>
      <w:proofErr w:type="spellEnd"/>
      <w:r w:rsidRPr="00D60459">
        <w:rPr>
          <w:lang w:val="ru-RU"/>
        </w:rPr>
        <w:t xml:space="preserve">, D3.js, </w:t>
      </w:r>
      <w:proofErr w:type="spellStart"/>
      <w:r w:rsidRPr="00D60459">
        <w:rPr>
          <w:lang w:val="ru-RU"/>
        </w:rPr>
        <w:t>Leaflet</w:t>
      </w:r>
      <w:proofErr w:type="spellEnd"/>
      <w:r w:rsidRPr="00D60459">
        <w:rPr>
          <w:lang w:val="ru-RU"/>
        </w:rPr>
        <w:t>, Three.js) гарантирует высокую производительность (60 FPS) и кроссплатформенную совместимость. Статистика использования демонстрирует растущую востребованность визуальных инструментов в образовательном процессе с приростом более 60% по всем категориям за 2024 год [109, с. 21–40].</w:t>
      </w:r>
    </w:p>
    <w:p w14:paraId="7C3C214D" w14:textId="77777777" w:rsidR="00BF34C4" w:rsidRPr="00B800DA" w:rsidRDefault="00BF34C4" w:rsidP="00AF15DA">
      <w:pPr>
        <w:jc w:val="both"/>
        <w:rPr>
          <w:lang w:val="ru-RU"/>
        </w:rPr>
      </w:pPr>
    </w:p>
    <w:p w14:paraId="570211FE" w14:textId="77777777" w:rsidR="00A41AEF" w:rsidRDefault="00A41AEF">
      <w:pPr>
        <w:spacing w:after="160" w:line="278" w:lineRule="auto"/>
        <w:rPr>
          <w:rFonts w:eastAsiaTheme="majorEastAsia"/>
          <w:b/>
          <w:color w:val="000000" w:themeColor="text1"/>
          <w:kern w:val="2"/>
          <w:szCs w:val="40"/>
          <w:lang w:val="ru-RU"/>
          <w14:ligatures w14:val="standardContextual"/>
        </w:rPr>
      </w:pPr>
      <w:r w:rsidRPr="00420FCE">
        <w:rPr>
          <w:lang w:val="ru-RU"/>
        </w:rPr>
        <w:br w:type="page"/>
      </w:r>
    </w:p>
    <w:p w14:paraId="4611D0B6" w14:textId="28C2DF6D" w:rsidR="00273991" w:rsidRPr="00420FCE" w:rsidRDefault="00A92697" w:rsidP="00420FCE">
      <w:pPr>
        <w:jc w:val="center"/>
        <w:rPr>
          <w:b/>
          <w:bCs/>
          <w:lang w:val="ru-RU"/>
        </w:rPr>
      </w:pPr>
      <w:r w:rsidRPr="00420FCE">
        <w:rPr>
          <w:b/>
          <w:bCs/>
          <w:lang w:val="ru-RU"/>
        </w:rPr>
        <w:lastRenderedPageBreak/>
        <w:fldChar w:fldCharType="begin"/>
      </w:r>
      <w:r w:rsidRPr="00420FCE">
        <w:rPr>
          <w:b/>
          <w:bCs/>
          <w:lang w:val="ru-RU"/>
        </w:rPr>
        <w:instrText xml:space="preserve"> TC "</w:instrText>
      </w:r>
      <w:bookmarkStart w:id="87" w:name="_Toc231043665"/>
      <w:r w:rsidRPr="00420FCE">
        <w:rPr>
          <w:b/>
          <w:bCs/>
          <w:lang w:val="ru-RU"/>
        </w:rPr>
        <w:instrText>ПРИЛОЖЕНИЕ Г – Структура базы данных системы мониторинга</w:instrText>
      </w:r>
      <w:bookmarkEnd w:id="87"/>
      <w:r w:rsidRPr="00420FCE">
        <w:rPr>
          <w:b/>
          <w:bCs/>
          <w:lang w:val="ru-RU"/>
        </w:rPr>
        <w:instrText xml:space="preserve">" \l 1 \f a </w:instrText>
      </w:r>
      <w:r w:rsidRPr="00420FCE">
        <w:rPr>
          <w:b/>
          <w:bCs/>
          <w:lang w:val="ru-RU"/>
        </w:rPr>
        <w:fldChar w:fldCharType="end"/>
      </w:r>
      <w:r w:rsidRPr="00420FCE">
        <w:rPr>
          <w:b/>
          <w:bCs/>
          <w:lang w:val="ru-RU"/>
        </w:rPr>
        <w:t>ПРИЛОЖЕНИЕ Г</w:t>
      </w:r>
    </w:p>
    <w:p w14:paraId="7A82AD46" w14:textId="77777777" w:rsidR="00BF34C4" w:rsidRPr="00B05D1B" w:rsidRDefault="00BF34C4">
      <w:pPr>
        <w:rPr>
          <w:lang w:val="ru-RU"/>
        </w:rPr>
      </w:pPr>
    </w:p>
    <w:p w14:paraId="3480BBCC" w14:textId="77777777" w:rsidR="00273991" w:rsidRPr="00AD2A55" w:rsidRDefault="00A92697" w:rsidP="00680AE4">
      <w:pPr>
        <w:jc w:val="center"/>
        <w:rPr>
          <w:lang w:val="ru-RU"/>
        </w:rPr>
      </w:pPr>
      <w:r w:rsidRPr="00AD2A55">
        <w:rPr>
          <w:lang w:val="ru-RU"/>
        </w:rPr>
        <w:t>Структура базы данных системы мониторинга</w:t>
      </w:r>
    </w:p>
    <w:p w14:paraId="49B1473E" w14:textId="77777777" w:rsidR="00273991" w:rsidRPr="00B05D1B" w:rsidRDefault="00273991">
      <w:pPr>
        <w:rPr>
          <w:lang w:val="ru-RU"/>
        </w:rPr>
      </w:pPr>
    </w:p>
    <w:p w14:paraId="524676A3" w14:textId="77777777" w:rsidR="00BF34C4" w:rsidRPr="00EF788A" w:rsidRDefault="00A92697">
      <w:pPr>
        <w:ind w:firstLine="709"/>
        <w:jc w:val="both"/>
        <w:rPr>
          <w:lang w:val="ru-RU"/>
        </w:rPr>
      </w:pPr>
      <w:r w:rsidRPr="00EF788A">
        <w:rPr>
          <w:lang w:val="ru-RU"/>
        </w:rPr>
        <w:t xml:space="preserve">Физическая модель базы данных аппаратно-программного комплекса </w:t>
      </w:r>
      <w:r>
        <w:t>MOM</w:t>
      </w:r>
      <w:r w:rsidRPr="00EF788A">
        <w:rPr>
          <w:lang w:val="ru-RU"/>
        </w:rPr>
        <w:t xml:space="preserve"> </w:t>
      </w:r>
      <w:r>
        <w:t>SENSOR</w:t>
      </w:r>
      <w:r w:rsidRPr="00EF788A">
        <w:rPr>
          <w:lang w:val="ru-RU"/>
        </w:rPr>
        <w:t xml:space="preserve"> реализована на платформе </w:t>
      </w:r>
      <w:r>
        <w:t>PostgreSQL</w:t>
      </w:r>
      <w:r w:rsidRPr="00EF788A">
        <w:rPr>
          <w:lang w:val="ru-RU"/>
        </w:rPr>
        <w:t xml:space="preserve"> 15 с расширениями </w:t>
      </w:r>
      <w:proofErr w:type="spellStart"/>
      <w:r>
        <w:t>TimescaleDB</w:t>
      </w:r>
      <w:proofErr w:type="spellEnd"/>
      <w:r w:rsidRPr="00EF788A">
        <w:rPr>
          <w:lang w:val="ru-RU"/>
        </w:rPr>
        <w:t xml:space="preserve"> 2.</w:t>
      </w:r>
      <w:r>
        <w:t>x</w:t>
      </w:r>
      <w:r w:rsidRPr="00EF788A">
        <w:rPr>
          <w:lang w:val="ru-RU"/>
        </w:rPr>
        <w:t xml:space="preserve"> для управления временными рядами и </w:t>
      </w:r>
      <w:proofErr w:type="spellStart"/>
      <w:r>
        <w:t>PostGIS</w:t>
      </w:r>
      <w:proofErr w:type="spellEnd"/>
      <w:r w:rsidRPr="00EF788A">
        <w:rPr>
          <w:lang w:val="ru-RU"/>
        </w:rPr>
        <w:t xml:space="preserve"> 3.4 для пространственных операций. Модель включает девять взаимосвязанных таблиц, объединённых десятью внешними ключами и одной связью типа </w:t>
      </w:r>
      <w:r>
        <w:t>M</w:t>
      </w:r>
      <w:r w:rsidRPr="00EF788A">
        <w:rPr>
          <w:lang w:val="ru-RU"/>
        </w:rPr>
        <w:t>:</w:t>
      </w:r>
      <w:r>
        <w:t>N</w:t>
      </w:r>
      <w:r w:rsidRPr="00EF788A">
        <w:rPr>
          <w:lang w:val="ru-RU"/>
        </w:rPr>
        <w:t xml:space="preserve">. В таблице Г.1 приведена полная </w:t>
      </w:r>
      <w:r>
        <w:t>DDL</w:t>
      </w:r>
      <w:r w:rsidRPr="00EF788A">
        <w:rPr>
          <w:lang w:val="ru-RU"/>
        </w:rPr>
        <w:t xml:space="preserve">-спецификация всех сущностей с указанием типов данных и ограничений целостности, принятых в соответствии со спецификацией </w:t>
      </w:r>
      <w:r>
        <w:t>PostgreSQL</w:t>
      </w:r>
      <w:r w:rsidRPr="00EF788A">
        <w:rPr>
          <w:lang w:val="ru-RU"/>
        </w:rPr>
        <w:t xml:space="preserve"> 15.</w:t>
      </w:r>
    </w:p>
    <w:p w14:paraId="053F7313" w14:textId="77777777" w:rsidR="009D486A" w:rsidRPr="00B05D1B" w:rsidRDefault="009D486A" w:rsidP="00C84A13">
      <w:pPr>
        <w:rPr>
          <w:lang w:val="ru-RU"/>
        </w:rPr>
      </w:pPr>
    </w:p>
    <w:p w14:paraId="74421E75" w14:textId="77777777" w:rsidR="00BF34C4" w:rsidRDefault="00A92697" w:rsidP="00C92248">
      <w:pPr>
        <w:keepNext/>
        <w:jc w:val="both"/>
        <w:rPr>
          <w:lang w:val="ru-RU"/>
        </w:rPr>
      </w:pPr>
      <w:r w:rsidRPr="00EF788A">
        <w:rPr>
          <w:lang w:val="ru-RU"/>
        </w:rPr>
        <w:t xml:space="preserve">Таблица Г.1 – </w:t>
      </w:r>
      <w:r>
        <w:t>DDL</w:t>
      </w:r>
      <w:r w:rsidRPr="00EF788A">
        <w:rPr>
          <w:lang w:val="ru-RU"/>
        </w:rPr>
        <w:t>-спецификация таблиц базы данных</w:t>
      </w:r>
    </w:p>
    <w:p w14:paraId="060EDD7F" w14:textId="77777777" w:rsidR="00D718CF" w:rsidRPr="00EF788A" w:rsidRDefault="00D718CF">
      <w:pPr>
        <w:keepNext/>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80"/>
        <w:gridCol w:w="2001"/>
        <w:gridCol w:w="2854"/>
        <w:gridCol w:w="3303"/>
      </w:tblGrid>
      <w:tr w:rsidR="00914003" w14:paraId="72C9EB58" w14:textId="77777777" w:rsidTr="006857E8">
        <w:trPr>
          <w:cantSplit/>
        </w:trPr>
        <w:tc>
          <w:tcPr>
            <w:tcW w:w="148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7976724" w14:textId="77777777" w:rsidR="00BF34C4" w:rsidRDefault="00A92697">
            <w:pPr>
              <w:keepNext/>
              <w:jc w:val="center"/>
            </w:pPr>
            <w:proofErr w:type="spellStart"/>
            <w:r>
              <w:rPr>
                <w:sz w:val="24"/>
                <w:szCs w:val="24"/>
              </w:rPr>
              <w:t>Таблица</w:t>
            </w:r>
            <w:proofErr w:type="spellEnd"/>
          </w:p>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65C94A2" w14:textId="77777777" w:rsidR="00BF34C4" w:rsidRDefault="00A92697">
            <w:pPr>
              <w:keepNext/>
              <w:jc w:val="center"/>
            </w:pPr>
            <w:proofErr w:type="spellStart"/>
            <w:r>
              <w:rPr>
                <w:sz w:val="24"/>
                <w:szCs w:val="24"/>
              </w:rPr>
              <w:t>Столбец</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8BF12C5" w14:textId="77777777" w:rsidR="00BF34C4" w:rsidRDefault="00A92697">
            <w:pPr>
              <w:keepNext/>
              <w:jc w:val="center"/>
            </w:pPr>
            <w:proofErr w:type="spellStart"/>
            <w:r>
              <w:rPr>
                <w:sz w:val="24"/>
                <w:szCs w:val="24"/>
              </w:rPr>
              <w:t>Тип</w:t>
            </w:r>
            <w:proofErr w:type="spellEnd"/>
            <w:r>
              <w:rPr>
                <w:sz w:val="24"/>
                <w:szCs w:val="24"/>
              </w:rPr>
              <w:t xml:space="preserve"> данных</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53FFC97" w14:textId="77777777" w:rsidR="00BF34C4" w:rsidRDefault="00A92697">
            <w:pPr>
              <w:keepNext/>
              <w:jc w:val="center"/>
            </w:pPr>
            <w:proofErr w:type="spellStart"/>
            <w:r>
              <w:rPr>
                <w:sz w:val="24"/>
                <w:szCs w:val="24"/>
              </w:rPr>
              <w:t>Ограничения</w:t>
            </w:r>
            <w:proofErr w:type="spellEnd"/>
          </w:p>
        </w:tc>
      </w:tr>
      <w:tr w:rsidR="003B5B80" w14:paraId="430CAD45" w14:textId="77777777" w:rsidTr="003B5B80">
        <w:trPr>
          <w:cantSplit/>
        </w:trPr>
        <w:tc>
          <w:tcPr>
            <w:tcW w:w="148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vAlign w:val="center"/>
          </w:tcPr>
          <w:p w14:paraId="1A46732C" w14:textId="58600961" w:rsidR="003B5B80" w:rsidRPr="003B5B80" w:rsidRDefault="003B5B80" w:rsidP="003B5B80">
            <w:pPr>
              <w:keepNext/>
              <w:jc w:val="center"/>
              <w:rPr>
                <w:sz w:val="24"/>
                <w:szCs w:val="24"/>
                <w:lang w:val="ru-RU"/>
              </w:rPr>
            </w:pPr>
            <w:r>
              <w:rPr>
                <w:sz w:val="24"/>
                <w:szCs w:val="24"/>
                <w:lang w:val="ru-RU"/>
              </w:rPr>
              <w:t>1</w:t>
            </w:r>
          </w:p>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vAlign w:val="center"/>
          </w:tcPr>
          <w:p w14:paraId="1BBD3202" w14:textId="0AEC7BDE" w:rsidR="003B5B80" w:rsidRPr="003B5B80" w:rsidRDefault="003B5B80" w:rsidP="003B5B80">
            <w:pPr>
              <w:keepNext/>
              <w:jc w:val="center"/>
              <w:rPr>
                <w:sz w:val="24"/>
                <w:szCs w:val="24"/>
                <w:lang w:val="ru-RU"/>
              </w:rPr>
            </w:pPr>
            <w:r>
              <w:rPr>
                <w:sz w:val="24"/>
                <w:szCs w:val="24"/>
                <w:lang w:val="ru-RU"/>
              </w:rPr>
              <w:t>2</w:t>
            </w:r>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vAlign w:val="center"/>
          </w:tcPr>
          <w:p w14:paraId="44343418" w14:textId="2D589944" w:rsidR="003B5B80" w:rsidRPr="003B5B80" w:rsidRDefault="003B5B80" w:rsidP="003B5B80">
            <w:pPr>
              <w:keepNext/>
              <w:jc w:val="center"/>
              <w:rPr>
                <w:sz w:val="24"/>
                <w:szCs w:val="24"/>
                <w:lang w:val="ru-RU"/>
              </w:rPr>
            </w:pPr>
            <w:r>
              <w:rPr>
                <w:sz w:val="24"/>
                <w:szCs w:val="24"/>
                <w:lang w:val="ru-RU"/>
              </w:rPr>
              <w:t>3</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vAlign w:val="center"/>
          </w:tcPr>
          <w:p w14:paraId="21BF4D7E" w14:textId="3AFC8039" w:rsidR="003B5B80" w:rsidRPr="003B5B80" w:rsidRDefault="003B5B80" w:rsidP="003B5B80">
            <w:pPr>
              <w:keepNext/>
              <w:jc w:val="center"/>
              <w:rPr>
                <w:sz w:val="24"/>
                <w:szCs w:val="24"/>
                <w:lang w:val="ru-RU"/>
              </w:rPr>
            </w:pPr>
            <w:r>
              <w:rPr>
                <w:sz w:val="24"/>
                <w:szCs w:val="24"/>
                <w:lang w:val="ru-RU"/>
              </w:rPr>
              <w:t>4</w:t>
            </w:r>
          </w:p>
        </w:tc>
      </w:tr>
      <w:tr w:rsidR="00914003" w14:paraId="07C9CB26" w14:textId="77777777" w:rsidTr="006857E8">
        <w:trPr>
          <w:cantSplit/>
        </w:trPr>
        <w:tc>
          <w:tcPr>
            <w:tcW w:w="1480" w:type="dxa"/>
            <w:vMerge w:val="restart"/>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7567B8A" w14:textId="77777777" w:rsidR="00BF34C4" w:rsidRDefault="00A92697">
            <w:pPr>
              <w:keepNext/>
            </w:pPr>
            <w:r>
              <w:rPr>
                <w:sz w:val="24"/>
                <w:szCs w:val="24"/>
              </w:rPr>
              <w:t>locations</w:t>
            </w:r>
          </w:p>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BCE3E9D" w14:textId="77777777" w:rsidR="00BF34C4" w:rsidRDefault="00A92697">
            <w:pPr>
              <w:keepNext/>
            </w:pPr>
            <w:proofErr w:type="spellStart"/>
            <w:r>
              <w:rPr>
                <w:sz w:val="24"/>
                <w:szCs w:val="24"/>
              </w:rPr>
              <w:t>location_id</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244F2F1" w14:textId="77777777" w:rsidR="00BF34C4" w:rsidRDefault="00A92697">
            <w:pPr>
              <w:keepNext/>
            </w:pPr>
            <w:r>
              <w:rPr>
                <w:sz w:val="24"/>
                <w:szCs w:val="24"/>
              </w:rPr>
              <w:t>SERIAL</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A28BC39" w14:textId="77777777" w:rsidR="00BF34C4" w:rsidRDefault="00A92697">
            <w:pPr>
              <w:keepNext/>
            </w:pPr>
            <w:r>
              <w:rPr>
                <w:sz w:val="24"/>
                <w:szCs w:val="24"/>
              </w:rPr>
              <w:t>PRIMARY KEY</w:t>
            </w:r>
          </w:p>
        </w:tc>
      </w:tr>
      <w:tr w:rsidR="00914003" w14:paraId="2EF3AD24" w14:textId="77777777" w:rsidTr="006857E8">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3832EC5" w14:textId="77777777" w:rsidR="00BF34C4" w:rsidRDefault="00BF34C4"/>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AA61DB9" w14:textId="77777777" w:rsidR="00BF34C4" w:rsidRDefault="00A92697">
            <w:pPr>
              <w:keepNext/>
            </w:pPr>
            <w:r>
              <w:rPr>
                <w:sz w:val="24"/>
                <w:szCs w:val="24"/>
              </w:rPr>
              <w:t>name</w:t>
            </w:r>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1CF1A1A" w14:textId="77777777" w:rsidR="00BF34C4" w:rsidRDefault="00A92697">
            <w:pPr>
              <w:keepNext/>
            </w:pPr>
            <w:proofErr w:type="gramStart"/>
            <w:r>
              <w:rPr>
                <w:sz w:val="24"/>
                <w:szCs w:val="24"/>
              </w:rPr>
              <w:t>VARCHAR(</w:t>
            </w:r>
            <w:proofErr w:type="gramEnd"/>
            <w:r>
              <w:rPr>
                <w:sz w:val="24"/>
                <w:szCs w:val="24"/>
              </w:rPr>
              <w:t>255)</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1290D65" w14:textId="77777777" w:rsidR="00BF34C4" w:rsidRDefault="00A92697">
            <w:pPr>
              <w:keepNext/>
            </w:pPr>
            <w:r>
              <w:rPr>
                <w:sz w:val="24"/>
                <w:szCs w:val="24"/>
              </w:rPr>
              <w:t>NOT NULL</w:t>
            </w:r>
          </w:p>
        </w:tc>
      </w:tr>
      <w:tr w:rsidR="00914003" w14:paraId="0BFD9E65" w14:textId="77777777" w:rsidTr="006857E8">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5460290" w14:textId="77777777" w:rsidR="00BF34C4" w:rsidRDefault="00BF34C4"/>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9DD28E6" w14:textId="77777777" w:rsidR="00BF34C4" w:rsidRDefault="00A92697">
            <w:pPr>
              <w:keepNext/>
            </w:pPr>
            <w:r>
              <w:rPr>
                <w:sz w:val="24"/>
                <w:szCs w:val="24"/>
              </w:rPr>
              <w:t>coordinates</w:t>
            </w:r>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476F08C" w14:textId="77777777" w:rsidR="00BF34C4" w:rsidRDefault="00A92697">
            <w:pPr>
              <w:keepNext/>
            </w:pPr>
            <w:r>
              <w:rPr>
                <w:sz w:val="24"/>
                <w:szCs w:val="24"/>
              </w:rPr>
              <w:t>GEOMETRY(Point,4326)</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1F70167" w14:textId="77777777" w:rsidR="00BF34C4" w:rsidRDefault="00A92697">
            <w:pPr>
              <w:keepNext/>
            </w:pPr>
            <w:r>
              <w:rPr>
                <w:sz w:val="24"/>
                <w:szCs w:val="24"/>
              </w:rPr>
              <w:t xml:space="preserve">NOT NULL, </w:t>
            </w:r>
            <w:proofErr w:type="spellStart"/>
            <w:r>
              <w:rPr>
                <w:sz w:val="24"/>
                <w:szCs w:val="24"/>
              </w:rPr>
              <w:t>ST_</w:t>
            </w:r>
            <w:proofErr w:type="gramStart"/>
            <w:r>
              <w:rPr>
                <w:sz w:val="24"/>
                <w:szCs w:val="24"/>
              </w:rPr>
              <w:t>IsValid</w:t>
            </w:r>
            <w:proofErr w:type="spellEnd"/>
            <w:r>
              <w:rPr>
                <w:sz w:val="24"/>
                <w:szCs w:val="24"/>
              </w:rPr>
              <w:t>(</w:t>
            </w:r>
            <w:proofErr w:type="gramEnd"/>
            <w:r>
              <w:rPr>
                <w:sz w:val="24"/>
                <w:szCs w:val="24"/>
              </w:rPr>
              <w:t>)</w:t>
            </w:r>
          </w:p>
        </w:tc>
      </w:tr>
      <w:tr w:rsidR="00914003" w14:paraId="4E31E6EF" w14:textId="77777777" w:rsidTr="006857E8">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BB2313B" w14:textId="77777777" w:rsidR="00BF34C4" w:rsidRDefault="00BF34C4"/>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E17622D" w14:textId="77777777" w:rsidR="00BF34C4" w:rsidRDefault="00A92697">
            <w:pPr>
              <w:keepNext/>
            </w:pPr>
            <w:r>
              <w:rPr>
                <w:sz w:val="24"/>
                <w:szCs w:val="24"/>
              </w:rPr>
              <w:t>boundary</w:t>
            </w:r>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21E259A" w14:textId="77777777" w:rsidR="00BF34C4" w:rsidRDefault="00A92697">
            <w:pPr>
              <w:keepNext/>
            </w:pPr>
            <w:r>
              <w:rPr>
                <w:sz w:val="24"/>
                <w:szCs w:val="24"/>
              </w:rPr>
              <w:t>GEOMETRY(Polygon,4326)</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99542D6" w14:textId="77777777" w:rsidR="00BF34C4" w:rsidRDefault="00A92697">
            <w:pPr>
              <w:keepNext/>
            </w:pPr>
            <w:r>
              <w:rPr>
                <w:sz w:val="24"/>
                <w:szCs w:val="24"/>
              </w:rPr>
              <w:t xml:space="preserve">NULL, </w:t>
            </w:r>
            <w:proofErr w:type="spellStart"/>
            <w:r>
              <w:rPr>
                <w:sz w:val="24"/>
                <w:szCs w:val="24"/>
              </w:rPr>
              <w:t>ST_</w:t>
            </w:r>
            <w:proofErr w:type="gramStart"/>
            <w:r>
              <w:rPr>
                <w:sz w:val="24"/>
                <w:szCs w:val="24"/>
              </w:rPr>
              <w:t>IsValid</w:t>
            </w:r>
            <w:proofErr w:type="spellEnd"/>
            <w:r>
              <w:rPr>
                <w:sz w:val="24"/>
                <w:szCs w:val="24"/>
              </w:rPr>
              <w:t>(</w:t>
            </w:r>
            <w:proofErr w:type="gramEnd"/>
            <w:r>
              <w:rPr>
                <w:sz w:val="24"/>
                <w:szCs w:val="24"/>
              </w:rPr>
              <w:t xml:space="preserve">), </w:t>
            </w:r>
            <w:proofErr w:type="spellStart"/>
            <w:r>
              <w:rPr>
                <w:sz w:val="24"/>
                <w:szCs w:val="24"/>
              </w:rPr>
              <w:t>ST_</w:t>
            </w:r>
            <w:proofErr w:type="gramStart"/>
            <w:r>
              <w:rPr>
                <w:sz w:val="24"/>
                <w:szCs w:val="24"/>
              </w:rPr>
              <w:t>IsClosed</w:t>
            </w:r>
            <w:proofErr w:type="spellEnd"/>
            <w:r>
              <w:rPr>
                <w:sz w:val="24"/>
                <w:szCs w:val="24"/>
              </w:rPr>
              <w:t>(</w:t>
            </w:r>
            <w:proofErr w:type="gramEnd"/>
            <w:r>
              <w:rPr>
                <w:sz w:val="24"/>
                <w:szCs w:val="24"/>
              </w:rPr>
              <w:t>)</w:t>
            </w:r>
          </w:p>
        </w:tc>
      </w:tr>
      <w:tr w:rsidR="00914003" w14:paraId="2D0CBA54" w14:textId="77777777" w:rsidTr="006857E8">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B752B79" w14:textId="77777777" w:rsidR="00BF34C4" w:rsidRDefault="00BF34C4"/>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911BA32" w14:textId="77777777" w:rsidR="00BF34C4" w:rsidRDefault="00A92697">
            <w:pPr>
              <w:keepNext/>
            </w:pPr>
            <w:proofErr w:type="spellStart"/>
            <w:r>
              <w:rPr>
                <w:sz w:val="24"/>
                <w:szCs w:val="24"/>
              </w:rPr>
              <w:t>altitude_m</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820BFBF" w14:textId="77777777" w:rsidR="00BF34C4" w:rsidRDefault="00A92697">
            <w:pPr>
              <w:keepNext/>
            </w:pPr>
            <w:proofErr w:type="gramStart"/>
            <w:r>
              <w:rPr>
                <w:sz w:val="24"/>
                <w:szCs w:val="24"/>
              </w:rPr>
              <w:t>NUMERIC(</w:t>
            </w:r>
            <w:proofErr w:type="gramEnd"/>
            <w:r>
              <w:rPr>
                <w:sz w:val="24"/>
                <w:szCs w:val="24"/>
              </w:rPr>
              <w:t>6,1)</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B68C2F9" w14:textId="77777777" w:rsidR="00BF34C4" w:rsidRDefault="00A92697">
            <w:pPr>
              <w:keepNext/>
            </w:pPr>
            <w:r>
              <w:rPr>
                <w:sz w:val="24"/>
                <w:szCs w:val="24"/>
              </w:rPr>
              <w:t>CHECK (</w:t>
            </w:r>
            <w:proofErr w:type="gramStart"/>
            <w:r>
              <w:rPr>
                <w:sz w:val="24"/>
                <w:szCs w:val="24"/>
              </w:rPr>
              <w:t>0..</w:t>
            </w:r>
            <w:proofErr w:type="gramEnd"/>
            <w:r>
              <w:rPr>
                <w:sz w:val="24"/>
                <w:szCs w:val="24"/>
              </w:rPr>
              <w:t>5000)</w:t>
            </w:r>
          </w:p>
        </w:tc>
      </w:tr>
      <w:tr w:rsidR="00914003" w14:paraId="7E718D39" w14:textId="77777777" w:rsidTr="006857E8">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C54E355" w14:textId="77777777" w:rsidR="00BF34C4" w:rsidRDefault="00BF34C4"/>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FA22446" w14:textId="77777777" w:rsidR="00BF34C4" w:rsidRDefault="00A92697">
            <w:pPr>
              <w:keepNext/>
            </w:pPr>
            <w:proofErr w:type="spellStart"/>
            <w:r>
              <w:rPr>
                <w:sz w:val="24"/>
                <w:szCs w:val="24"/>
              </w:rPr>
              <w:t>area_hectares</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A565697" w14:textId="77777777" w:rsidR="00BF34C4" w:rsidRDefault="00A92697">
            <w:pPr>
              <w:keepNext/>
            </w:pPr>
            <w:proofErr w:type="gramStart"/>
            <w:r>
              <w:rPr>
                <w:sz w:val="24"/>
                <w:szCs w:val="24"/>
              </w:rPr>
              <w:t>NUMERIC(</w:t>
            </w:r>
            <w:proofErr w:type="gramEnd"/>
            <w:r>
              <w:rPr>
                <w:sz w:val="24"/>
                <w:szCs w:val="24"/>
              </w:rPr>
              <w:t>8,2)</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D44AB6E" w14:textId="77777777" w:rsidR="00BF34C4" w:rsidRDefault="00A92697">
            <w:pPr>
              <w:keepNext/>
            </w:pPr>
            <w:r>
              <w:rPr>
                <w:sz w:val="24"/>
                <w:szCs w:val="24"/>
              </w:rPr>
              <w:t>CHECK (&gt; 0)</w:t>
            </w:r>
          </w:p>
        </w:tc>
      </w:tr>
      <w:tr w:rsidR="00914003" w14:paraId="6AA7FDEF" w14:textId="77777777" w:rsidTr="006857E8">
        <w:trPr>
          <w:cantSplit/>
        </w:trPr>
        <w:tc>
          <w:tcPr>
            <w:tcW w:w="1480" w:type="dxa"/>
            <w:vMerge w:val="restart"/>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543C40F" w14:textId="77777777" w:rsidR="00BF34C4" w:rsidRDefault="00A92697">
            <w:pPr>
              <w:keepNext/>
            </w:pPr>
            <w:r>
              <w:rPr>
                <w:sz w:val="24"/>
                <w:szCs w:val="24"/>
              </w:rPr>
              <w:t>sensors</w:t>
            </w:r>
          </w:p>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3C55321" w14:textId="77777777" w:rsidR="00BF34C4" w:rsidRDefault="00A92697">
            <w:pPr>
              <w:keepNext/>
            </w:pPr>
            <w:proofErr w:type="spellStart"/>
            <w:r>
              <w:rPr>
                <w:sz w:val="24"/>
                <w:szCs w:val="24"/>
              </w:rPr>
              <w:t>sensor_id</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4131777" w14:textId="77777777" w:rsidR="00BF34C4" w:rsidRDefault="00A92697">
            <w:pPr>
              <w:keepNext/>
            </w:pPr>
            <w:r>
              <w:rPr>
                <w:sz w:val="24"/>
                <w:szCs w:val="24"/>
              </w:rPr>
              <w:t>SERIAL</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B782173" w14:textId="77777777" w:rsidR="00BF34C4" w:rsidRDefault="00A92697">
            <w:pPr>
              <w:keepNext/>
            </w:pPr>
            <w:r>
              <w:rPr>
                <w:sz w:val="24"/>
                <w:szCs w:val="24"/>
              </w:rPr>
              <w:t>PRIMARY KEY</w:t>
            </w:r>
          </w:p>
        </w:tc>
      </w:tr>
      <w:tr w:rsidR="00914003" w14:paraId="3FC5172D" w14:textId="77777777" w:rsidTr="006857E8">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9C5ACC4" w14:textId="77777777" w:rsidR="00BF34C4" w:rsidRDefault="00BF34C4"/>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F81A71B" w14:textId="77777777" w:rsidR="00BF34C4" w:rsidRDefault="00A92697">
            <w:pPr>
              <w:keepNext/>
            </w:pPr>
            <w:proofErr w:type="spellStart"/>
            <w:r>
              <w:rPr>
                <w:sz w:val="24"/>
                <w:szCs w:val="24"/>
              </w:rPr>
              <w:t>location_id</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BF490B8" w14:textId="77777777" w:rsidR="00BF34C4" w:rsidRDefault="00A92697">
            <w:pPr>
              <w:keepNext/>
            </w:pPr>
            <w:r>
              <w:rPr>
                <w:sz w:val="24"/>
                <w:szCs w:val="24"/>
              </w:rPr>
              <w:t>INT</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060E1D9" w14:textId="77777777" w:rsidR="00BF34C4" w:rsidRDefault="00A92697">
            <w:pPr>
              <w:keepNext/>
            </w:pPr>
            <w:r>
              <w:rPr>
                <w:sz w:val="24"/>
                <w:szCs w:val="24"/>
              </w:rPr>
              <w:t>FK → locations, ON DELETE RESTRICT</w:t>
            </w:r>
          </w:p>
        </w:tc>
      </w:tr>
      <w:tr w:rsidR="00914003" w14:paraId="2A1934DB" w14:textId="77777777" w:rsidTr="006857E8">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716EEEB" w14:textId="77777777" w:rsidR="00BF34C4" w:rsidRDefault="00BF34C4"/>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5D8717C" w14:textId="77777777" w:rsidR="00BF34C4" w:rsidRDefault="00A92697">
            <w:pPr>
              <w:keepNext/>
            </w:pPr>
            <w:proofErr w:type="spellStart"/>
            <w:r>
              <w:rPr>
                <w:sz w:val="24"/>
                <w:szCs w:val="24"/>
              </w:rPr>
              <w:t>mac_address</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B8659CC" w14:textId="77777777" w:rsidR="00BF34C4" w:rsidRDefault="00A92697">
            <w:pPr>
              <w:keepNext/>
            </w:pPr>
            <w:proofErr w:type="gramStart"/>
            <w:r>
              <w:rPr>
                <w:sz w:val="24"/>
                <w:szCs w:val="24"/>
              </w:rPr>
              <w:t>VARCHAR(</w:t>
            </w:r>
            <w:proofErr w:type="gramEnd"/>
            <w:r>
              <w:rPr>
                <w:sz w:val="24"/>
                <w:szCs w:val="24"/>
              </w:rPr>
              <w:t>17)</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C2F9FFB" w14:textId="77777777" w:rsidR="00BF34C4" w:rsidRDefault="00A92697">
            <w:pPr>
              <w:keepNext/>
            </w:pPr>
            <w:r>
              <w:rPr>
                <w:sz w:val="24"/>
                <w:szCs w:val="24"/>
              </w:rPr>
              <w:t xml:space="preserve">UNIQUE, </w:t>
            </w:r>
            <w:proofErr w:type="gramStart"/>
            <w:r>
              <w:rPr>
                <w:sz w:val="24"/>
                <w:szCs w:val="24"/>
              </w:rPr>
              <w:t>XX:XX</w:t>
            </w:r>
            <w:proofErr w:type="gramEnd"/>
            <w:r>
              <w:rPr>
                <w:sz w:val="24"/>
                <w:szCs w:val="24"/>
              </w:rPr>
              <w:t>:</w:t>
            </w:r>
            <w:proofErr w:type="gramStart"/>
            <w:r>
              <w:rPr>
                <w:sz w:val="24"/>
                <w:szCs w:val="24"/>
              </w:rPr>
              <w:t>XX:XX</w:t>
            </w:r>
            <w:proofErr w:type="gramEnd"/>
            <w:r>
              <w:rPr>
                <w:sz w:val="24"/>
                <w:szCs w:val="24"/>
              </w:rPr>
              <w:t>:</w:t>
            </w:r>
            <w:proofErr w:type="gramStart"/>
            <w:r>
              <w:rPr>
                <w:sz w:val="24"/>
                <w:szCs w:val="24"/>
              </w:rPr>
              <w:t>XX:XX</w:t>
            </w:r>
            <w:proofErr w:type="gramEnd"/>
          </w:p>
        </w:tc>
      </w:tr>
      <w:tr w:rsidR="00914003" w14:paraId="4FD70C04" w14:textId="77777777" w:rsidTr="006857E8">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40D72C7" w14:textId="77777777" w:rsidR="00BF34C4" w:rsidRDefault="00BF34C4"/>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2F8FF21" w14:textId="77777777" w:rsidR="00BF34C4" w:rsidRDefault="00A92697">
            <w:pPr>
              <w:keepNext/>
            </w:pPr>
            <w:proofErr w:type="spellStart"/>
            <w:r>
              <w:rPr>
                <w:sz w:val="24"/>
                <w:szCs w:val="24"/>
              </w:rPr>
              <w:t>sensor_type</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5606FBB" w14:textId="77777777" w:rsidR="00BF34C4" w:rsidRDefault="00A92697">
            <w:pPr>
              <w:keepNext/>
            </w:pPr>
            <w:proofErr w:type="gramStart"/>
            <w:r>
              <w:rPr>
                <w:sz w:val="24"/>
                <w:szCs w:val="24"/>
              </w:rPr>
              <w:t>VARCHAR(</w:t>
            </w:r>
            <w:proofErr w:type="gramEnd"/>
            <w:r>
              <w:rPr>
                <w:sz w:val="24"/>
                <w:szCs w:val="24"/>
              </w:rPr>
              <w:t>50)</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FAB0B23" w14:textId="77777777" w:rsidR="00BF34C4" w:rsidRDefault="00A92697">
            <w:pPr>
              <w:keepNext/>
            </w:pPr>
            <w:r>
              <w:rPr>
                <w:sz w:val="24"/>
                <w:szCs w:val="24"/>
              </w:rPr>
              <w:t>NOT NULL</w:t>
            </w:r>
          </w:p>
        </w:tc>
      </w:tr>
      <w:tr w:rsidR="00914003" w14:paraId="3FC8CBE0" w14:textId="77777777" w:rsidTr="003B5B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7F4C82D" w14:textId="77777777" w:rsidR="00BF34C4" w:rsidRDefault="00BF34C4"/>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4B02E34" w14:textId="77777777" w:rsidR="00BF34C4" w:rsidRDefault="00A92697">
            <w:pPr>
              <w:keepNext/>
            </w:pPr>
            <w:proofErr w:type="spellStart"/>
            <w:r>
              <w:rPr>
                <w:sz w:val="24"/>
                <w:szCs w:val="24"/>
              </w:rPr>
              <w:t>firmware_ver</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5E96227" w14:textId="77777777" w:rsidR="00BF34C4" w:rsidRDefault="00A92697">
            <w:pPr>
              <w:keepNext/>
            </w:pPr>
            <w:proofErr w:type="gramStart"/>
            <w:r>
              <w:rPr>
                <w:sz w:val="24"/>
                <w:szCs w:val="24"/>
              </w:rPr>
              <w:t>VARCHAR(</w:t>
            </w:r>
            <w:proofErr w:type="gramEnd"/>
            <w:r>
              <w:rPr>
                <w:sz w:val="24"/>
                <w:szCs w:val="24"/>
              </w:rPr>
              <w:t>20)</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5671CCD" w14:textId="77777777" w:rsidR="00BF34C4" w:rsidRDefault="00A92697">
            <w:pPr>
              <w:keepNext/>
            </w:pPr>
            <w:r>
              <w:rPr>
                <w:sz w:val="24"/>
                <w:szCs w:val="24"/>
              </w:rPr>
              <w:t>NULL</w:t>
            </w:r>
          </w:p>
        </w:tc>
      </w:tr>
      <w:tr w:rsidR="00914003" w14:paraId="30A43322" w14:textId="77777777" w:rsidTr="003B5B80">
        <w:trPr>
          <w:cantSplit/>
        </w:trPr>
        <w:tc>
          <w:tcPr>
            <w:tcW w:w="1480" w:type="dxa"/>
            <w:vMerge w:val="restart"/>
            <w:tcBorders>
              <w:top w:val="single" w:sz="4" w:space="0" w:color="auto"/>
              <w:left w:val="single" w:sz="4" w:space="0" w:color="auto"/>
              <w:bottom w:val="nil"/>
              <w:right w:val="single" w:sz="4" w:space="0" w:color="auto"/>
            </w:tcBorders>
            <w:tcMar>
              <w:top w:w="40" w:type="dxa"/>
              <w:left w:w="10" w:type="dxa"/>
              <w:bottom w:w="40" w:type="dxa"/>
              <w:right w:w="10" w:type="dxa"/>
            </w:tcMar>
          </w:tcPr>
          <w:p w14:paraId="15421D54" w14:textId="77777777" w:rsidR="00BF34C4" w:rsidRDefault="00A92697">
            <w:pPr>
              <w:keepNext/>
            </w:pPr>
            <w:r>
              <w:rPr>
                <w:sz w:val="24"/>
                <w:szCs w:val="24"/>
              </w:rPr>
              <w:t>telemetry (</w:t>
            </w:r>
            <w:proofErr w:type="spellStart"/>
            <w:r>
              <w:rPr>
                <w:sz w:val="24"/>
                <w:szCs w:val="24"/>
              </w:rPr>
              <w:t>hypertable</w:t>
            </w:r>
            <w:proofErr w:type="spellEnd"/>
            <w:r>
              <w:rPr>
                <w:sz w:val="24"/>
                <w:szCs w:val="24"/>
              </w:rPr>
              <w:t>)</w:t>
            </w:r>
          </w:p>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46BE7E6" w14:textId="77777777" w:rsidR="00BF34C4" w:rsidRDefault="00A92697">
            <w:pPr>
              <w:keepNext/>
            </w:pPr>
            <w:r>
              <w:rPr>
                <w:sz w:val="24"/>
                <w:szCs w:val="24"/>
              </w:rPr>
              <w:t>time</w:t>
            </w:r>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AAC27DD" w14:textId="77777777" w:rsidR="00BF34C4" w:rsidRDefault="00A92697">
            <w:pPr>
              <w:keepNext/>
            </w:pPr>
            <w:r>
              <w:rPr>
                <w:sz w:val="24"/>
                <w:szCs w:val="24"/>
              </w:rPr>
              <w:t>TIMESTAMPTZ</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98223CD" w14:textId="77777777" w:rsidR="00BF34C4" w:rsidRDefault="00A92697">
            <w:pPr>
              <w:keepNext/>
            </w:pPr>
            <w:r>
              <w:rPr>
                <w:sz w:val="24"/>
                <w:szCs w:val="24"/>
              </w:rPr>
              <w:t>PK (</w:t>
            </w:r>
            <w:proofErr w:type="spellStart"/>
            <w:r>
              <w:rPr>
                <w:sz w:val="24"/>
                <w:szCs w:val="24"/>
              </w:rPr>
              <w:t>составной</w:t>
            </w:r>
            <w:proofErr w:type="spellEnd"/>
            <w:r>
              <w:rPr>
                <w:sz w:val="24"/>
                <w:szCs w:val="24"/>
              </w:rPr>
              <w:t xml:space="preserve">), </w:t>
            </w:r>
            <w:proofErr w:type="spellStart"/>
            <w:r>
              <w:rPr>
                <w:sz w:val="24"/>
                <w:szCs w:val="24"/>
              </w:rPr>
              <w:t>ключ</w:t>
            </w:r>
            <w:proofErr w:type="spellEnd"/>
            <w:r>
              <w:rPr>
                <w:sz w:val="24"/>
                <w:szCs w:val="24"/>
              </w:rPr>
              <w:t xml:space="preserve"> </w:t>
            </w:r>
            <w:proofErr w:type="spellStart"/>
            <w:r>
              <w:rPr>
                <w:sz w:val="24"/>
                <w:szCs w:val="24"/>
              </w:rPr>
              <w:t>партиционирования</w:t>
            </w:r>
            <w:proofErr w:type="spellEnd"/>
          </w:p>
        </w:tc>
      </w:tr>
      <w:tr w:rsidR="00914003" w14:paraId="796D37D5" w14:textId="77777777" w:rsidTr="003B5B80">
        <w:trPr>
          <w:cantSplit/>
        </w:trPr>
        <w:tc>
          <w:tcPr>
            <w:tcW w:w="1480" w:type="dxa"/>
            <w:vMerge/>
            <w:tcBorders>
              <w:top w:val="single" w:sz="4" w:space="0" w:color="auto"/>
              <w:left w:val="single" w:sz="4" w:space="0" w:color="auto"/>
              <w:bottom w:val="nil"/>
              <w:right w:val="single" w:sz="4" w:space="0" w:color="auto"/>
            </w:tcBorders>
            <w:tcMar>
              <w:top w:w="40" w:type="dxa"/>
              <w:left w:w="10" w:type="dxa"/>
              <w:bottom w:w="40" w:type="dxa"/>
              <w:right w:w="10" w:type="dxa"/>
            </w:tcMar>
          </w:tcPr>
          <w:p w14:paraId="264A7A04" w14:textId="77777777" w:rsidR="00BF34C4" w:rsidRDefault="00BF34C4"/>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237BD0E" w14:textId="77777777" w:rsidR="00BF34C4" w:rsidRDefault="00A92697">
            <w:pPr>
              <w:keepNext/>
            </w:pPr>
            <w:proofErr w:type="spellStart"/>
            <w:r>
              <w:rPr>
                <w:sz w:val="24"/>
                <w:szCs w:val="24"/>
              </w:rPr>
              <w:t>sensor_id</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F5C6E24" w14:textId="77777777" w:rsidR="00BF34C4" w:rsidRDefault="00A92697">
            <w:pPr>
              <w:keepNext/>
            </w:pPr>
            <w:r>
              <w:rPr>
                <w:sz w:val="24"/>
                <w:szCs w:val="24"/>
              </w:rPr>
              <w:t>INT</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7FA53CA" w14:textId="77777777" w:rsidR="00BF34C4" w:rsidRDefault="00A92697">
            <w:pPr>
              <w:keepNext/>
            </w:pPr>
            <w:r>
              <w:rPr>
                <w:sz w:val="24"/>
                <w:szCs w:val="24"/>
              </w:rPr>
              <w:t>PK (</w:t>
            </w:r>
            <w:proofErr w:type="spellStart"/>
            <w:r>
              <w:rPr>
                <w:sz w:val="24"/>
                <w:szCs w:val="24"/>
              </w:rPr>
              <w:t>составной</w:t>
            </w:r>
            <w:proofErr w:type="spellEnd"/>
            <w:r>
              <w:rPr>
                <w:sz w:val="24"/>
                <w:szCs w:val="24"/>
              </w:rPr>
              <w:t>), FK → sensors RESTRICT</w:t>
            </w:r>
          </w:p>
        </w:tc>
      </w:tr>
      <w:tr w:rsidR="00914003" w14:paraId="6302B008" w14:textId="77777777" w:rsidTr="003B5B80">
        <w:trPr>
          <w:cantSplit/>
        </w:trPr>
        <w:tc>
          <w:tcPr>
            <w:tcW w:w="1480" w:type="dxa"/>
            <w:vMerge/>
            <w:tcBorders>
              <w:top w:val="single" w:sz="4" w:space="0" w:color="auto"/>
              <w:left w:val="single" w:sz="4" w:space="0" w:color="auto"/>
              <w:bottom w:val="nil"/>
              <w:right w:val="single" w:sz="4" w:space="0" w:color="auto"/>
            </w:tcBorders>
            <w:tcMar>
              <w:top w:w="40" w:type="dxa"/>
              <w:left w:w="10" w:type="dxa"/>
              <w:bottom w:w="40" w:type="dxa"/>
              <w:right w:w="10" w:type="dxa"/>
            </w:tcMar>
          </w:tcPr>
          <w:p w14:paraId="6E03E335" w14:textId="77777777" w:rsidR="00BF34C4" w:rsidRDefault="00BF34C4"/>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63059C6" w14:textId="77777777" w:rsidR="00BF34C4" w:rsidRDefault="00A92697">
            <w:pPr>
              <w:keepNext/>
            </w:pPr>
            <w:proofErr w:type="spellStart"/>
            <w:r>
              <w:rPr>
                <w:sz w:val="24"/>
                <w:szCs w:val="24"/>
              </w:rPr>
              <w:t>location_id</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7F0BB9A" w14:textId="77777777" w:rsidR="00BF34C4" w:rsidRDefault="00A92697">
            <w:pPr>
              <w:keepNext/>
            </w:pPr>
            <w:r>
              <w:rPr>
                <w:sz w:val="24"/>
                <w:szCs w:val="24"/>
              </w:rPr>
              <w:t>INT</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959BF09" w14:textId="77777777" w:rsidR="00BF34C4" w:rsidRDefault="00A92697">
            <w:pPr>
              <w:keepNext/>
            </w:pPr>
            <w:r>
              <w:rPr>
                <w:sz w:val="24"/>
                <w:szCs w:val="24"/>
              </w:rPr>
              <w:t>FK (</w:t>
            </w:r>
            <w:proofErr w:type="spellStart"/>
            <w:r>
              <w:rPr>
                <w:sz w:val="24"/>
                <w:szCs w:val="24"/>
              </w:rPr>
              <w:t>денормализ</w:t>
            </w:r>
            <w:proofErr w:type="spellEnd"/>
            <w:r>
              <w:rPr>
                <w:sz w:val="24"/>
                <w:szCs w:val="24"/>
              </w:rPr>
              <w:t>.), ON DELETE SET NULL</w:t>
            </w:r>
          </w:p>
        </w:tc>
      </w:tr>
      <w:tr w:rsidR="00914003" w14:paraId="58825472" w14:textId="77777777" w:rsidTr="003B5B80">
        <w:trPr>
          <w:cantSplit/>
        </w:trPr>
        <w:tc>
          <w:tcPr>
            <w:tcW w:w="1480" w:type="dxa"/>
            <w:vMerge/>
            <w:tcBorders>
              <w:top w:val="single" w:sz="4" w:space="0" w:color="auto"/>
              <w:left w:val="single" w:sz="4" w:space="0" w:color="auto"/>
              <w:bottom w:val="nil"/>
              <w:right w:val="single" w:sz="4" w:space="0" w:color="auto"/>
            </w:tcBorders>
            <w:tcMar>
              <w:top w:w="40" w:type="dxa"/>
              <w:left w:w="10" w:type="dxa"/>
              <w:bottom w:w="40" w:type="dxa"/>
              <w:right w:w="10" w:type="dxa"/>
            </w:tcMar>
          </w:tcPr>
          <w:p w14:paraId="79281518" w14:textId="77777777" w:rsidR="00BF34C4" w:rsidRDefault="00BF34C4"/>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1BE3308" w14:textId="77777777" w:rsidR="00BF34C4" w:rsidRDefault="00A92697">
            <w:pPr>
              <w:keepNext/>
            </w:pPr>
            <w:proofErr w:type="spellStart"/>
            <w:r>
              <w:rPr>
                <w:sz w:val="24"/>
                <w:szCs w:val="24"/>
              </w:rPr>
              <w:t>air_temp</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8B87061" w14:textId="77777777" w:rsidR="00BF34C4" w:rsidRDefault="00A92697">
            <w:pPr>
              <w:keepNext/>
            </w:pPr>
            <w:proofErr w:type="gramStart"/>
            <w:r>
              <w:rPr>
                <w:sz w:val="24"/>
                <w:szCs w:val="24"/>
              </w:rPr>
              <w:t>NUMERIC(</w:t>
            </w:r>
            <w:proofErr w:type="gramEnd"/>
            <w:r>
              <w:rPr>
                <w:sz w:val="24"/>
                <w:szCs w:val="24"/>
              </w:rPr>
              <w:t>5,2)</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6BC1519" w14:textId="77777777" w:rsidR="00BF34C4" w:rsidRDefault="00A92697">
            <w:pPr>
              <w:keepNext/>
            </w:pPr>
            <w:r>
              <w:rPr>
                <w:sz w:val="24"/>
                <w:szCs w:val="24"/>
              </w:rPr>
              <w:t>CHECK (−</w:t>
            </w:r>
            <w:proofErr w:type="gramStart"/>
            <w:r>
              <w:rPr>
                <w:sz w:val="24"/>
                <w:szCs w:val="24"/>
              </w:rPr>
              <w:t>50..</w:t>
            </w:r>
            <w:proofErr w:type="gramEnd"/>
            <w:r>
              <w:rPr>
                <w:sz w:val="24"/>
                <w:szCs w:val="24"/>
              </w:rPr>
              <w:t>60)</w:t>
            </w:r>
          </w:p>
        </w:tc>
      </w:tr>
      <w:tr w:rsidR="00914003" w14:paraId="5845695E" w14:textId="77777777" w:rsidTr="003B5B80">
        <w:trPr>
          <w:cantSplit/>
        </w:trPr>
        <w:tc>
          <w:tcPr>
            <w:tcW w:w="1480" w:type="dxa"/>
            <w:vMerge/>
            <w:tcBorders>
              <w:top w:val="single" w:sz="4" w:space="0" w:color="auto"/>
              <w:left w:val="single" w:sz="4" w:space="0" w:color="auto"/>
              <w:bottom w:val="nil"/>
              <w:right w:val="single" w:sz="4" w:space="0" w:color="auto"/>
            </w:tcBorders>
            <w:tcMar>
              <w:top w:w="40" w:type="dxa"/>
              <w:left w:w="10" w:type="dxa"/>
              <w:bottom w:w="40" w:type="dxa"/>
              <w:right w:w="10" w:type="dxa"/>
            </w:tcMar>
          </w:tcPr>
          <w:p w14:paraId="1AEE76A1" w14:textId="77777777" w:rsidR="00BF34C4" w:rsidRDefault="00BF34C4"/>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949B077" w14:textId="77777777" w:rsidR="00BF34C4" w:rsidRDefault="00A92697">
            <w:pPr>
              <w:keepNext/>
            </w:pPr>
            <w:r>
              <w:rPr>
                <w:sz w:val="24"/>
                <w:szCs w:val="24"/>
              </w:rPr>
              <w:t>humidity</w:t>
            </w:r>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B03A4FE" w14:textId="77777777" w:rsidR="00BF34C4" w:rsidRDefault="00A92697">
            <w:pPr>
              <w:keepNext/>
            </w:pPr>
            <w:proofErr w:type="gramStart"/>
            <w:r>
              <w:rPr>
                <w:sz w:val="24"/>
                <w:szCs w:val="24"/>
              </w:rPr>
              <w:t>NUMERIC(</w:t>
            </w:r>
            <w:proofErr w:type="gramEnd"/>
            <w:r>
              <w:rPr>
                <w:sz w:val="24"/>
                <w:szCs w:val="24"/>
              </w:rPr>
              <w:t>5,2)</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5DD5CFE" w14:textId="77777777" w:rsidR="00BF34C4" w:rsidRDefault="00A92697">
            <w:pPr>
              <w:keepNext/>
            </w:pPr>
            <w:r>
              <w:rPr>
                <w:sz w:val="24"/>
                <w:szCs w:val="24"/>
              </w:rPr>
              <w:t>CHECK (</w:t>
            </w:r>
            <w:proofErr w:type="gramStart"/>
            <w:r>
              <w:rPr>
                <w:sz w:val="24"/>
                <w:szCs w:val="24"/>
              </w:rPr>
              <w:t>0..</w:t>
            </w:r>
            <w:proofErr w:type="gramEnd"/>
            <w:r>
              <w:rPr>
                <w:sz w:val="24"/>
                <w:szCs w:val="24"/>
              </w:rPr>
              <w:t>100)</w:t>
            </w:r>
          </w:p>
        </w:tc>
      </w:tr>
      <w:tr w:rsidR="00914003" w14:paraId="70B5F896" w14:textId="77777777" w:rsidTr="00B34F80">
        <w:trPr>
          <w:cantSplit/>
        </w:trPr>
        <w:tc>
          <w:tcPr>
            <w:tcW w:w="1480" w:type="dxa"/>
            <w:vMerge/>
            <w:tcBorders>
              <w:top w:val="single" w:sz="4" w:space="0" w:color="auto"/>
              <w:left w:val="single" w:sz="4" w:space="0" w:color="auto"/>
              <w:bottom w:val="nil"/>
              <w:right w:val="single" w:sz="4" w:space="0" w:color="auto"/>
            </w:tcBorders>
            <w:tcMar>
              <w:top w:w="40" w:type="dxa"/>
              <w:left w:w="10" w:type="dxa"/>
              <w:bottom w:w="40" w:type="dxa"/>
              <w:right w:w="10" w:type="dxa"/>
            </w:tcMar>
          </w:tcPr>
          <w:p w14:paraId="79E826F8" w14:textId="77777777" w:rsidR="00BF34C4" w:rsidRDefault="00BF34C4"/>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A2BE08B" w14:textId="77777777" w:rsidR="00BF34C4" w:rsidRDefault="00A92697">
            <w:pPr>
              <w:keepNext/>
            </w:pPr>
            <w:r>
              <w:rPr>
                <w:sz w:val="24"/>
                <w:szCs w:val="24"/>
              </w:rPr>
              <w:t>pressure</w:t>
            </w:r>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052166D" w14:textId="77777777" w:rsidR="00BF34C4" w:rsidRDefault="00A92697">
            <w:pPr>
              <w:keepNext/>
            </w:pPr>
            <w:proofErr w:type="gramStart"/>
            <w:r>
              <w:rPr>
                <w:sz w:val="24"/>
                <w:szCs w:val="24"/>
              </w:rPr>
              <w:t>NUMERIC(</w:t>
            </w:r>
            <w:proofErr w:type="gramEnd"/>
            <w:r>
              <w:rPr>
                <w:sz w:val="24"/>
                <w:szCs w:val="24"/>
              </w:rPr>
              <w:t>6,2)</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8333CF2" w14:textId="77777777" w:rsidR="00BF34C4" w:rsidRDefault="00A92697">
            <w:pPr>
              <w:keepNext/>
            </w:pPr>
            <w:r>
              <w:rPr>
                <w:sz w:val="24"/>
                <w:szCs w:val="24"/>
              </w:rPr>
              <w:t>CHECK (</w:t>
            </w:r>
            <w:proofErr w:type="gramStart"/>
            <w:r>
              <w:rPr>
                <w:sz w:val="24"/>
                <w:szCs w:val="24"/>
              </w:rPr>
              <w:t>300..</w:t>
            </w:r>
            <w:proofErr w:type="gramEnd"/>
            <w:r>
              <w:rPr>
                <w:sz w:val="24"/>
                <w:szCs w:val="24"/>
              </w:rPr>
              <w:t>1100)</w:t>
            </w:r>
          </w:p>
        </w:tc>
      </w:tr>
      <w:tr w:rsidR="00914003" w14:paraId="2EB4D83B" w14:textId="77777777" w:rsidTr="00B34F80">
        <w:trPr>
          <w:cantSplit/>
        </w:trPr>
        <w:tc>
          <w:tcPr>
            <w:tcW w:w="1480" w:type="dxa"/>
            <w:vMerge/>
            <w:tcBorders>
              <w:top w:val="single" w:sz="4" w:space="0" w:color="auto"/>
              <w:left w:val="single" w:sz="4" w:space="0" w:color="auto"/>
              <w:bottom w:val="nil"/>
              <w:right w:val="single" w:sz="4" w:space="0" w:color="auto"/>
            </w:tcBorders>
            <w:tcMar>
              <w:top w:w="40" w:type="dxa"/>
              <w:left w:w="10" w:type="dxa"/>
              <w:bottom w:w="40" w:type="dxa"/>
              <w:right w:w="10" w:type="dxa"/>
            </w:tcMar>
          </w:tcPr>
          <w:p w14:paraId="100E892F" w14:textId="77777777" w:rsidR="00BF34C4" w:rsidRDefault="00BF34C4"/>
        </w:tc>
        <w:tc>
          <w:tcPr>
            <w:tcW w:w="2001" w:type="dxa"/>
            <w:tcBorders>
              <w:top w:val="single" w:sz="4" w:space="0" w:color="auto"/>
              <w:left w:val="single" w:sz="4" w:space="0" w:color="auto"/>
              <w:bottom w:val="nil"/>
              <w:right w:val="single" w:sz="4" w:space="0" w:color="auto"/>
            </w:tcBorders>
            <w:tcMar>
              <w:top w:w="40" w:type="dxa"/>
              <w:left w:w="10" w:type="dxa"/>
              <w:bottom w:w="40" w:type="dxa"/>
              <w:right w:w="10" w:type="dxa"/>
            </w:tcMar>
          </w:tcPr>
          <w:p w14:paraId="18B178C3" w14:textId="77777777" w:rsidR="00BF34C4" w:rsidRDefault="00A92697">
            <w:pPr>
              <w:keepNext/>
            </w:pPr>
            <w:proofErr w:type="spellStart"/>
            <w:r>
              <w:rPr>
                <w:sz w:val="24"/>
                <w:szCs w:val="24"/>
              </w:rPr>
              <w:t>soil_temp</w:t>
            </w:r>
            <w:proofErr w:type="spellEnd"/>
          </w:p>
        </w:tc>
        <w:tc>
          <w:tcPr>
            <w:tcW w:w="2854" w:type="dxa"/>
            <w:tcBorders>
              <w:top w:val="single" w:sz="4" w:space="0" w:color="auto"/>
              <w:left w:val="single" w:sz="4" w:space="0" w:color="auto"/>
              <w:bottom w:val="nil"/>
              <w:right w:val="single" w:sz="4" w:space="0" w:color="auto"/>
            </w:tcBorders>
            <w:tcMar>
              <w:top w:w="40" w:type="dxa"/>
              <w:left w:w="10" w:type="dxa"/>
              <w:bottom w:w="40" w:type="dxa"/>
              <w:right w:w="10" w:type="dxa"/>
            </w:tcMar>
          </w:tcPr>
          <w:p w14:paraId="6B729C84" w14:textId="77777777" w:rsidR="00BF34C4" w:rsidRDefault="00A92697">
            <w:pPr>
              <w:keepNext/>
            </w:pPr>
            <w:proofErr w:type="gramStart"/>
            <w:r>
              <w:rPr>
                <w:sz w:val="24"/>
                <w:szCs w:val="24"/>
              </w:rPr>
              <w:t>NUMERIC(</w:t>
            </w:r>
            <w:proofErr w:type="gramEnd"/>
            <w:r>
              <w:rPr>
                <w:sz w:val="24"/>
                <w:szCs w:val="24"/>
              </w:rPr>
              <w:t>5,2)</w:t>
            </w:r>
          </w:p>
        </w:tc>
        <w:tc>
          <w:tcPr>
            <w:tcW w:w="3303" w:type="dxa"/>
            <w:tcBorders>
              <w:top w:val="single" w:sz="4" w:space="0" w:color="auto"/>
              <w:left w:val="single" w:sz="4" w:space="0" w:color="auto"/>
              <w:bottom w:val="nil"/>
              <w:right w:val="single" w:sz="4" w:space="0" w:color="auto"/>
            </w:tcBorders>
            <w:tcMar>
              <w:top w:w="40" w:type="dxa"/>
              <w:left w:w="10" w:type="dxa"/>
              <w:bottom w:w="40" w:type="dxa"/>
              <w:right w:w="10" w:type="dxa"/>
            </w:tcMar>
          </w:tcPr>
          <w:p w14:paraId="26EB5F54" w14:textId="77777777" w:rsidR="00BF34C4" w:rsidRDefault="00A92697">
            <w:pPr>
              <w:keepNext/>
            </w:pPr>
            <w:r>
              <w:rPr>
                <w:sz w:val="24"/>
                <w:szCs w:val="24"/>
              </w:rPr>
              <w:t>CHECK (−</w:t>
            </w:r>
            <w:proofErr w:type="gramStart"/>
            <w:r>
              <w:rPr>
                <w:sz w:val="24"/>
                <w:szCs w:val="24"/>
              </w:rPr>
              <w:t>55..</w:t>
            </w:r>
            <w:proofErr w:type="gramEnd"/>
            <w:r>
              <w:rPr>
                <w:sz w:val="24"/>
                <w:szCs w:val="24"/>
              </w:rPr>
              <w:t>80)</w:t>
            </w:r>
          </w:p>
        </w:tc>
      </w:tr>
    </w:tbl>
    <w:p w14:paraId="40097DDF" w14:textId="5DC41711" w:rsidR="00B34F80" w:rsidRDefault="00B34F80"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Г</w:t>
      </w:r>
    </w:p>
    <w:p w14:paraId="4ED0975F" w14:textId="77777777" w:rsidR="00D718CF" w:rsidRDefault="00D718CF">
      <w:pPr>
        <w:ind w:firstLine="709"/>
        <w:jc w:val="both"/>
        <w:rPr>
          <w:sz w:val="24"/>
          <w:szCs w:val="24"/>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80"/>
        <w:gridCol w:w="2001"/>
        <w:gridCol w:w="2854"/>
        <w:gridCol w:w="3303"/>
      </w:tblGrid>
      <w:tr w:rsidR="00B34F80" w14:paraId="472D9851" w14:textId="77777777" w:rsidTr="00B34F80">
        <w:trPr>
          <w:cantSplit/>
        </w:trPr>
        <w:tc>
          <w:tcPr>
            <w:tcW w:w="148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vAlign w:val="center"/>
          </w:tcPr>
          <w:p w14:paraId="41E0EB01" w14:textId="01C95B98" w:rsidR="00B34F80" w:rsidRDefault="00B34F80" w:rsidP="00B34F80">
            <w:pPr>
              <w:keepNext/>
              <w:jc w:val="center"/>
            </w:pPr>
            <w:r>
              <w:rPr>
                <w:sz w:val="24"/>
                <w:szCs w:val="24"/>
                <w:lang w:val="ru-RU"/>
              </w:rPr>
              <w:t>1</w:t>
            </w:r>
          </w:p>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vAlign w:val="center"/>
          </w:tcPr>
          <w:p w14:paraId="6CA44DBE" w14:textId="3076B771" w:rsidR="00B34F80" w:rsidRDefault="00B34F80" w:rsidP="00B34F80">
            <w:pPr>
              <w:keepNext/>
              <w:jc w:val="center"/>
            </w:pPr>
            <w:r>
              <w:rPr>
                <w:sz w:val="24"/>
                <w:szCs w:val="24"/>
                <w:lang w:val="ru-RU"/>
              </w:rPr>
              <w:t>2</w:t>
            </w:r>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vAlign w:val="center"/>
          </w:tcPr>
          <w:p w14:paraId="76475DB1" w14:textId="1A4F4708" w:rsidR="00B34F80" w:rsidRDefault="00B34F80" w:rsidP="00B34F80">
            <w:pPr>
              <w:keepNext/>
              <w:jc w:val="center"/>
            </w:pPr>
            <w:r>
              <w:rPr>
                <w:sz w:val="24"/>
                <w:szCs w:val="24"/>
                <w:lang w:val="ru-RU"/>
              </w:rPr>
              <w:t>3</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vAlign w:val="center"/>
          </w:tcPr>
          <w:p w14:paraId="2AE25041" w14:textId="29296070" w:rsidR="00B34F80" w:rsidRDefault="00B34F80" w:rsidP="00B34F80">
            <w:pPr>
              <w:keepNext/>
              <w:jc w:val="center"/>
            </w:pPr>
            <w:r>
              <w:rPr>
                <w:sz w:val="24"/>
                <w:szCs w:val="24"/>
                <w:lang w:val="ru-RU"/>
              </w:rPr>
              <w:t>4</w:t>
            </w:r>
          </w:p>
        </w:tc>
      </w:tr>
      <w:tr w:rsidR="006857E8" w14:paraId="07547433" w14:textId="77777777" w:rsidTr="00B34F80">
        <w:trPr>
          <w:cantSplit/>
        </w:trPr>
        <w:tc>
          <w:tcPr>
            <w:tcW w:w="1480" w:type="dxa"/>
            <w:vMerge w:val="restart"/>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4D4D676" w14:textId="29F7F23C" w:rsidR="006857E8" w:rsidRDefault="00403A96" w:rsidP="00B76AD5">
            <w:r>
              <w:rPr>
                <w:sz w:val="24"/>
                <w:szCs w:val="24"/>
              </w:rPr>
              <w:t>telemetry (</w:t>
            </w:r>
            <w:proofErr w:type="spellStart"/>
            <w:r>
              <w:rPr>
                <w:sz w:val="24"/>
                <w:szCs w:val="24"/>
              </w:rPr>
              <w:t>hypertable</w:t>
            </w:r>
            <w:proofErr w:type="spellEnd"/>
            <w:r>
              <w:rPr>
                <w:sz w:val="24"/>
                <w:szCs w:val="24"/>
              </w:rPr>
              <w:t>)</w:t>
            </w:r>
          </w:p>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4345E03" w14:textId="77777777" w:rsidR="006857E8" w:rsidRDefault="006857E8" w:rsidP="00B76AD5">
            <w:pPr>
              <w:keepNext/>
            </w:pPr>
            <w:proofErr w:type="spellStart"/>
            <w:r>
              <w:rPr>
                <w:sz w:val="24"/>
                <w:szCs w:val="24"/>
              </w:rPr>
              <w:t>soil_humidity</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8075734" w14:textId="77777777" w:rsidR="006857E8" w:rsidRDefault="006857E8" w:rsidP="00B76AD5">
            <w:pPr>
              <w:keepNext/>
            </w:pPr>
            <w:proofErr w:type="gramStart"/>
            <w:r>
              <w:rPr>
                <w:sz w:val="24"/>
                <w:szCs w:val="24"/>
              </w:rPr>
              <w:t>NUMERIC(</w:t>
            </w:r>
            <w:proofErr w:type="gramEnd"/>
            <w:r>
              <w:rPr>
                <w:sz w:val="24"/>
                <w:szCs w:val="24"/>
              </w:rPr>
              <w:t>5,2)</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CA955FB" w14:textId="77777777" w:rsidR="006857E8" w:rsidRDefault="006857E8" w:rsidP="00B76AD5">
            <w:pPr>
              <w:keepNext/>
            </w:pPr>
            <w:r>
              <w:rPr>
                <w:sz w:val="24"/>
                <w:szCs w:val="24"/>
              </w:rPr>
              <w:t>CHECK (</w:t>
            </w:r>
            <w:proofErr w:type="gramStart"/>
            <w:r>
              <w:rPr>
                <w:sz w:val="24"/>
                <w:szCs w:val="24"/>
              </w:rPr>
              <w:t>0..</w:t>
            </w:r>
            <w:proofErr w:type="gramEnd"/>
            <w:r>
              <w:rPr>
                <w:sz w:val="24"/>
                <w:szCs w:val="24"/>
              </w:rPr>
              <w:t xml:space="preserve">100), </w:t>
            </w:r>
            <w:proofErr w:type="spellStart"/>
            <w:r>
              <w:rPr>
                <w:sz w:val="24"/>
                <w:szCs w:val="24"/>
              </w:rPr>
              <w:t>θv</w:t>
            </w:r>
            <w:proofErr w:type="spellEnd"/>
            <w:r>
              <w:rPr>
                <w:sz w:val="24"/>
                <w:szCs w:val="24"/>
              </w:rPr>
              <w:t xml:space="preserve"> %</w:t>
            </w:r>
          </w:p>
        </w:tc>
      </w:tr>
      <w:tr w:rsidR="006857E8" w14:paraId="4DFCF6C0"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DFA7F4D"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DF27E59" w14:textId="77777777" w:rsidR="006857E8" w:rsidRDefault="006857E8" w:rsidP="00B76AD5">
            <w:pPr>
              <w:keepNext/>
            </w:pPr>
            <w:proofErr w:type="spellStart"/>
            <w:r>
              <w:rPr>
                <w:sz w:val="24"/>
                <w:szCs w:val="24"/>
              </w:rPr>
              <w:t>wind_speed</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AE5D9D8" w14:textId="77777777" w:rsidR="006857E8" w:rsidRDefault="006857E8" w:rsidP="00B76AD5">
            <w:pPr>
              <w:keepNext/>
            </w:pPr>
            <w:proofErr w:type="gramStart"/>
            <w:r>
              <w:rPr>
                <w:sz w:val="24"/>
                <w:szCs w:val="24"/>
              </w:rPr>
              <w:t>NUMERIC(</w:t>
            </w:r>
            <w:proofErr w:type="gramEnd"/>
            <w:r>
              <w:rPr>
                <w:sz w:val="24"/>
                <w:szCs w:val="24"/>
              </w:rPr>
              <w:t>4,1)</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EE3388A" w14:textId="77777777" w:rsidR="006857E8" w:rsidRDefault="006857E8" w:rsidP="00B76AD5">
            <w:pPr>
              <w:keepNext/>
            </w:pPr>
            <w:r>
              <w:rPr>
                <w:sz w:val="24"/>
                <w:szCs w:val="24"/>
              </w:rPr>
              <w:t>CHECK (</w:t>
            </w:r>
            <w:proofErr w:type="gramStart"/>
            <w:r>
              <w:rPr>
                <w:sz w:val="24"/>
                <w:szCs w:val="24"/>
              </w:rPr>
              <w:t>0..</w:t>
            </w:r>
            <w:proofErr w:type="gramEnd"/>
            <w:r>
              <w:rPr>
                <w:sz w:val="24"/>
                <w:szCs w:val="24"/>
              </w:rPr>
              <w:t>100), м/с</w:t>
            </w:r>
          </w:p>
        </w:tc>
      </w:tr>
      <w:tr w:rsidR="006857E8" w14:paraId="20E607FA"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C92FDCF"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E1FFB24" w14:textId="77777777" w:rsidR="006857E8" w:rsidRDefault="006857E8" w:rsidP="00B76AD5">
            <w:pPr>
              <w:keepNext/>
            </w:pPr>
            <w:proofErr w:type="spellStart"/>
            <w:r>
              <w:rPr>
                <w:sz w:val="24"/>
                <w:szCs w:val="24"/>
              </w:rPr>
              <w:t>wind_direction</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BF2612F" w14:textId="77777777" w:rsidR="006857E8" w:rsidRDefault="006857E8" w:rsidP="00B76AD5">
            <w:pPr>
              <w:keepNext/>
            </w:pPr>
            <w:proofErr w:type="gramStart"/>
            <w:r>
              <w:rPr>
                <w:sz w:val="24"/>
                <w:szCs w:val="24"/>
              </w:rPr>
              <w:t>NUMERIC(</w:t>
            </w:r>
            <w:proofErr w:type="gramEnd"/>
            <w:r>
              <w:rPr>
                <w:sz w:val="24"/>
                <w:szCs w:val="24"/>
              </w:rPr>
              <w:t>4,1)</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C86F807" w14:textId="77777777" w:rsidR="006857E8" w:rsidRDefault="006857E8" w:rsidP="00B76AD5">
            <w:pPr>
              <w:keepNext/>
            </w:pPr>
            <w:r>
              <w:rPr>
                <w:sz w:val="24"/>
                <w:szCs w:val="24"/>
              </w:rPr>
              <w:t>CHECK (</w:t>
            </w:r>
            <w:proofErr w:type="gramStart"/>
            <w:r>
              <w:rPr>
                <w:sz w:val="24"/>
                <w:szCs w:val="24"/>
              </w:rPr>
              <w:t>0..</w:t>
            </w:r>
            <w:proofErr w:type="gramEnd"/>
            <w:r>
              <w:rPr>
                <w:sz w:val="24"/>
                <w:szCs w:val="24"/>
              </w:rPr>
              <w:t xml:space="preserve">360), </w:t>
            </w:r>
            <w:proofErr w:type="spellStart"/>
            <w:r>
              <w:rPr>
                <w:sz w:val="24"/>
                <w:szCs w:val="24"/>
              </w:rPr>
              <w:t>градусы</w:t>
            </w:r>
            <w:proofErr w:type="spellEnd"/>
          </w:p>
        </w:tc>
      </w:tr>
      <w:tr w:rsidR="006857E8" w14:paraId="34D5E1C2" w14:textId="77777777" w:rsidTr="00B34F80">
        <w:trPr>
          <w:cantSplit/>
        </w:trPr>
        <w:tc>
          <w:tcPr>
            <w:tcW w:w="1480" w:type="dxa"/>
            <w:vMerge w:val="restart"/>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3CCB6B9" w14:textId="77777777" w:rsidR="006857E8" w:rsidRDefault="006857E8" w:rsidP="00B76AD5">
            <w:pPr>
              <w:keepNext/>
            </w:pPr>
            <w:r>
              <w:rPr>
                <w:sz w:val="24"/>
                <w:szCs w:val="24"/>
              </w:rPr>
              <w:t>forecasts</w:t>
            </w:r>
          </w:p>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F8A93D3" w14:textId="77777777" w:rsidR="006857E8" w:rsidRDefault="006857E8" w:rsidP="00B76AD5">
            <w:pPr>
              <w:keepNext/>
            </w:pPr>
            <w:proofErr w:type="spellStart"/>
            <w:r>
              <w:rPr>
                <w:sz w:val="24"/>
                <w:szCs w:val="24"/>
              </w:rPr>
              <w:t>forecast_id</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255DD79" w14:textId="77777777" w:rsidR="006857E8" w:rsidRDefault="006857E8" w:rsidP="00B76AD5">
            <w:pPr>
              <w:keepNext/>
            </w:pPr>
            <w:r>
              <w:rPr>
                <w:sz w:val="24"/>
                <w:szCs w:val="24"/>
              </w:rPr>
              <w:t>SERIAL</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31E19F1" w14:textId="77777777" w:rsidR="006857E8" w:rsidRDefault="006857E8" w:rsidP="00B76AD5">
            <w:pPr>
              <w:keepNext/>
            </w:pPr>
            <w:r>
              <w:rPr>
                <w:sz w:val="24"/>
                <w:szCs w:val="24"/>
              </w:rPr>
              <w:t>PRIMARY KEY</w:t>
            </w:r>
          </w:p>
        </w:tc>
      </w:tr>
      <w:tr w:rsidR="006857E8" w14:paraId="51D615CF"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C429398"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124D69A" w14:textId="77777777" w:rsidR="006857E8" w:rsidRDefault="006857E8" w:rsidP="00B76AD5">
            <w:pPr>
              <w:keepNext/>
            </w:pPr>
            <w:proofErr w:type="spellStart"/>
            <w:r>
              <w:rPr>
                <w:sz w:val="24"/>
                <w:szCs w:val="24"/>
              </w:rPr>
              <w:t>location_id</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D49CE7A" w14:textId="77777777" w:rsidR="006857E8" w:rsidRDefault="006857E8" w:rsidP="00B76AD5">
            <w:pPr>
              <w:keepNext/>
            </w:pPr>
            <w:r>
              <w:rPr>
                <w:sz w:val="24"/>
                <w:szCs w:val="24"/>
              </w:rPr>
              <w:t>INT</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382F3F8" w14:textId="77777777" w:rsidR="006857E8" w:rsidRDefault="006857E8" w:rsidP="00B76AD5">
            <w:pPr>
              <w:keepNext/>
            </w:pPr>
            <w:r>
              <w:rPr>
                <w:sz w:val="24"/>
                <w:szCs w:val="24"/>
              </w:rPr>
              <w:t>FK → locations, ON DELETE SET NULL</w:t>
            </w:r>
          </w:p>
        </w:tc>
      </w:tr>
      <w:tr w:rsidR="006857E8" w14:paraId="1A046B79"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D0F8031"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6B5910B" w14:textId="77777777" w:rsidR="006857E8" w:rsidRDefault="006857E8" w:rsidP="00B76AD5">
            <w:pPr>
              <w:keepNext/>
            </w:pPr>
            <w:proofErr w:type="spellStart"/>
            <w:r>
              <w:rPr>
                <w:sz w:val="24"/>
                <w:szCs w:val="24"/>
              </w:rPr>
              <w:t>model_id</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E8A4A82" w14:textId="77777777" w:rsidR="006857E8" w:rsidRDefault="006857E8" w:rsidP="00B76AD5">
            <w:pPr>
              <w:keepNext/>
            </w:pPr>
            <w:r>
              <w:rPr>
                <w:sz w:val="24"/>
                <w:szCs w:val="24"/>
              </w:rPr>
              <w:t>INT</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A592C48" w14:textId="77777777" w:rsidR="006857E8" w:rsidRDefault="006857E8" w:rsidP="00B76AD5">
            <w:pPr>
              <w:keepNext/>
            </w:pPr>
            <w:r>
              <w:rPr>
                <w:sz w:val="24"/>
                <w:szCs w:val="24"/>
              </w:rPr>
              <w:t xml:space="preserve">FK → </w:t>
            </w:r>
            <w:proofErr w:type="spellStart"/>
            <w:r>
              <w:rPr>
                <w:sz w:val="24"/>
                <w:szCs w:val="24"/>
              </w:rPr>
              <w:t>ml_models</w:t>
            </w:r>
            <w:proofErr w:type="spellEnd"/>
            <w:r>
              <w:rPr>
                <w:sz w:val="24"/>
                <w:szCs w:val="24"/>
              </w:rPr>
              <w:t>, ON DELETE SET NULL</w:t>
            </w:r>
          </w:p>
        </w:tc>
      </w:tr>
      <w:tr w:rsidR="006857E8" w14:paraId="177022AB"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69BC5F8"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10679BD" w14:textId="77777777" w:rsidR="006857E8" w:rsidRDefault="006857E8" w:rsidP="00B76AD5">
            <w:pPr>
              <w:keepNext/>
            </w:pPr>
            <w:proofErr w:type="spellStart"/>
            <w:r>
              <w:rPr>
                <w:sz w:val="24"/>
                <w:szCs w:val="24"/>
              </w:rPr>
              <w:t>frost_probability</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078F571" w14:textId="77777777" w:rsidR="006857E8" w:rsidRDefault="006857E8" w:rsidP="00B76AD5">
            <w:pPr>
              <w:keepNext/>
            </w:pPr>
            <w:proofErr w:type="gramStart"/>
            <w:r>
              <w:rPr>
                <w:sz w:val="24"/>
                <w:szCs w:val="24"/>
              </w:rPr>
              <w:t>NUMERIC(</w:t>
            </w:r>
            <w:proofErr w:type="gramEnd"/>
            <w:r>
              <w:rPr>
                <w:sz w:val="24"/>
                <w:szCs w:val="24"/>
              </w:rPr>
              <w:t>5,4)</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B6CC936" w14:textId="77777777" w:rsidR="006857E8" w:rsidRDefault="006857E8" w:rsidP="00B76AD5">
            <w:pPr>
              <w:keepNext/>
            </w:pPr>
            <w:r>
              <w:rPr>
                <w:sz w:val="24"/>
                <w:szCs w:val="24"/>
              </w:rPr>
              <w:t>CHECK (</w:t>
            </w:r>
            <w:proofErr w:type="gramStart"/>
            <w:r>
              <w:rPr>
                <w:sz w:val="24"/>
                <w:szCs w:val="24"/>
              </w:rPr>
              <w:t>0..</w:t>
            </w:r>
            <w:proofErr w:type="gramEnd"/>
            <w:r>
              <w:rPr>
                <w:sz w:val="24"/>
                <w:szCs w:val="24"/>
              </w:rPr>
              <w:t>1)</w:t>
            </w:r>
          </w:p>
        </w:tc>
      </w:tr>
      <w:tr w:rsidR="006857E8" w14:paraId="63D6157D"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3EEABF3"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6475B1A" w14:textId="77777777" w:rsidR="006857E8" w:rsidRDefault="006857E8" w:rsidP="00B76AD5">
            <w:pPr>
              <w:keepNext/>
            </w:pPr>
            <w:proofErr w:type="spellStart"/>
            <w:r>
              <w:rPr>
                <w:sz w:val="24"/>
                <w:szCs w:val="24"/>
              </w:rPr>
              <w:t>predicted_temp</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A7EB568" w14:textId="77777777" w:rsidR="006857E8" w:rsidRDefault="006857E8" w:rsidP="00B76AD5">
            <w:pPr>
              <w:keepNext/>
            </w:pPr>
            <w:proofErr w:type="gramStart"/>
            <w:r>
              <w:rPr>
                <w:sz w:val="24"/>
                <w:szCs w:val="24"/>
              </w:rPr>
              <w:t>NUMERIC(</w:t>
            </w:r>
            <w:proofErr w:type="gramEnd"/>
            <w:r>
              <w:rPr>
                <w:sz w:val="24"/>
                <w:szCs w:val="24"/>
              </w:rPr>
              <w:t>5,2)</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A024321" w14:textId="77777777" w:rsidR="006857E8" w:rsidRDefault="006857E8" w:rsidP="00B76AD5">
            <w:pPr>
              <w:keepNext/>
            </w:pPr>
            <w:r>
              <w:rPr>
                <w:sz w:val="24"/>
                <w:szCs w:val="24"/>
              </w:rPr>
              <w:t>NULL</w:t>
            </w:r>
          </w:p>
        </w:tc>
      </w:tr>
      <w:tr w:rsidR="006857E8" w14:paraId="352B5E00" w14:textId="77777777" w:rsidTr="00B34F80">
        <w:trPr>
          <w:cantSplit/>
        </w:trPr>
        <w:tc>
          <w:tcPr>
            <w:tcW w:w="1480" w:type="dxa"/>
            <w:vMerge w:val="restart"/>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70347B6" w14:textId="77777777" w:rsidR="006857E8" w:rsidRDefault="006857E8" w:rsidP="00B76AD5">
            <w:pPr>
              <w:keepNext/>
            </w:pPr>
            <w:proofErr w:type="spellStart"/>
            <w:r>
              <w:rPr>
                <w:sz w:val="24"/>
                <w:szCs w:val="24"/>
              </w:rPr>
              <w:t>satellite_data</w:t>
            </w:r>
            <w:proofErr w:type="spellEnd"/>
          </w:p>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3E2C8CA" w14:textId="77777777" w:rsidR="006857E8" w:rsidRDefault="006857E8" w:rsidP="00B76AD5">
            <w:pPr>
              <w:keepNext/>
            </w:pPr>
            <w:proofErr w:type="spellStart"/>
            <w:r>
              <w:rPr>
                <w:sz w:val="24"/>
                <w:szCs w:val="24"/>
              </w:rPr>
              <w:t>satellite_id</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E3DC5A5" w14:textId="77777777" w:rsidR="006857E8" w:rsidRDefault="006857E8" w:rsidP="00B76AD5">
            <w:pPr>
              <w:keepNext/>
            </w:pPr>
            <w:r>
              <w:rPr>
                <w:sz w:val="24"/>
                <w:szCs w:val="24"/>
              </w:rPr>
              <w:t>SERIAL</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2D44A18" w14:textId="77777777" w:rsidR="006857E8" w:rsidRDefault="006857E8" w:rsidP="00B76AD5">
            <w:pPr>
              <w:keepNext/>
            </w:pPr>
            <w:r>
              <w:rPr>
                <w:sz w:val="24"/>
                <w:szCs w:val="24"/>
              </w:rPr>
              <w:t>PRIMARY KEY</w:t>
            </w:r>
          </w:p>
        </w:tc>
      </w:tr>
      <w:tr w:rsidR="006857E8" w14:paraId="53192F9A"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BC1F353"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AA0A260" w14:textId="77777777" w:rsidR="006857E8" w:rsidRDefault="006857E8" w:rsidP="00B76AD5">
            <w:pPr>
              <w:keepNext/>
            </w:pPr>
            <w:proofErr w:type="spellStart"/>
            <w:r>
              <w:rPr>
                <w:sz w:val="24"/>
                <w:szCs w:val="24"/>
              </w:rPr>
              <w:t>location_id</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F8213F1" w14:textId="77777777" w:rsidR="006857E8" w:rsidRDefault="006857E8" w:rsidP="00B76AD5">
            <w:pPr>
              <w:keepNext/>
            </w:pPr>
            <w:r>
              <w:rPr>
                <w:sz w:val="24"/>
                <w:szCs w:val="24"/>
              </w:rPr>
              <w:t>INT</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C43E0EF" w14:textId="77777777" w:rsidR="006857E8" w:rsidRDefault="006857E8" w:rsidP="00B76AD5">
            <w:pPr>
              <w:keepNext/>
            </w:pPr>
            <w:r>
              <w:rPr>
                <w:sz w:val="24"/>
                <w:szCs w:val="24"/>
              </w:rPr>
              <w:t>FK → locations, ON DELETE SET NULL</w:t>
            </w:r>
          </w:p>
        </w:tc>
      </w:tr>
      <w:tr w:rsidR="006857E8" w14:paraId="05DA8544"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8440DAD"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5CD5A73" w14:textId="77777777" w:rsidR="006857E8" w:rsidRDefault="006857E8" w:rsidP="00B76AD5">
            <w:pPr>
              <w:keepNext/>
            </w:pPr>
            <w:proofErr w:type="spellStart"/>
            <w:r>
              <w:rPr>
                <w:sz w:val="24"/>
                <w:szCs w:val="24"/>
              </w:rPr>
              <w:t>acquisition_date</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213B4E3" w14:textId="77777777" w:rsidR="006857E8" w:rsidRDefault="006857E8" w:rsidP="00B76AD5">
            <w:pPr>
              <w:keepNext/>
            </w:pPr>
            <w:r>
              <w:rPr>
                <w:sz w:val="24"/>
                <w:szCs w:val="24"/>
              </w:rPr>
              <w:t>DATE</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90F2A66" w14:textId="77777777" w:rsidR="006857E8" w:rsidRDefault="006857E8" w:rsidP="00B76AD5">
            <w:pPr>
              <w:keepNext/>
            </w:pPr>
            <w:r>
              <w:rPr>
                <w:sz w:val="24"/>
                <w:szCs w:val="24"/>
              </w:rPr>
              <w:t>NOT NULL</w:t>
            </w:r>
          </w:p>
        </w:tc>
      </w:tr>
      <w:tr w:rsidR="006857E8" w14:paraId="0FDA7C18"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B373EFF"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1788672" w14:textId="77777777" w:rsidR="006857E8" w:rsidRDefault="006857E8" w:rsidP="00B76AD5">
            <w:pPr>
              <w:keepNext/>
            </w:pPr>
            <w:proofErr w:type="spellStart"/>
            <w:r>
              <w:rPr>
                <w:sz w:val="24"/>
                <w:szCs w:val="24"/>
              </w:rPr>
              <w:t>ndvi</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7CA73AC" w14:textId="77777777" w:rsidR="006857E8" w:rsidRDefault="006857E8" w:rsidP="00B76AD5">
            <w:pPr>
              <w:keepNext/>
            </w:pPr>
            <w:proofErr w:type="gramStart"/>
            <w:r>
              <w:rPr>
                <w:sz w:val="24"/>
                <w:szCs w:val="24"/>
              </w:rPr>
              <w:t>NUMERIC(</w:t>
            </w:r>
            <w:proofErr w:type="gramEnd"/>
            <w:r>
              <w:rPr>
                <w:sz w:val="24"/>
                <w:szCs w:val="24"/>
              </w:rPr>
              <w:t>4,3)</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CC4400F" w14:textId="77777777" w:rsidR="006857E8" w:rsidRDefault="006857E8" w:rsidP="00B76AD5">
            <w:pPr>
              <w:keepNext/>
            </w:pPr>
            <w:r>
              <w:rPr>
                <w:sz w:val="24"/>
                <w:szCs w:val="24"/>
              </w:rPr>
              <w:t>CHECK (−</w:t>
            </w:r>
            <w:proofErr w:type="gramStart"/>
            <w:r>
              <w:rPr>
                <w:sz w:val="24"/>
                <w:szCs w:val="24"/>
              </w:rPr>
              <w:t>1..</w:t>
            </w:r>
            <w:proofErr w:type="gramEnd"/>
            <w:r>
              <w:rPr>
                <w:sz w:val="24"/>
                <w:szCs w:val="24"/>
              </w:rPr>
              <w:t>1)</w:t>
            </w:r>
          </w:p>
        </w:tc>
      </w:tr>
      <w:tr w:rsidR="006857E8" w14:paraId="3F3BC83D"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BD77185"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32ADC20" w14:textId="77777777" w:rsidR="006857E8" w:rsidRDefault="006857E8" w:rsidP="00B76AD5">
            <w:pPr>
              <w:keepNext/>
            </w:pPr>
            <w:proofErr w:type="spellStart"/>
            <w:r>
              <w:rPr>
                <w:sz w:val="24"/>
                <w:szCs w:val="24"/>
              </w:rPr>
              <w:t>ndwi</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E4B852D" w14:textId="77777777" w:rsidR="006857E8" w:rsidRDefault="006857E8" w:rsidP="00B76AD5">
            <w:pPr>
              <w:keepNext/>
            </w:pPr>
            <w:proofErr w:type="gramStart"/>
            <w:r>
              <w:rPr>
                <w:sz w:val="24"/>
                <w:szCs w:val="24"/>
              </w:rPr>
              <w:t>NUMERIC(</w:t>
            </w:r>
            <w:proofErr w:type="gramEnd"/>
            <w:r>
              <w:rPr>
                <w:sz w:val="24"/>
                <w:szCs w:val="24"/>
              </w:rPr>
              <w:t>4,3)</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240E91C" w14:textId="77777777" w:rsidR="006857E8" w:rsidRDefault="006857E8" w:rsidP="00B76AD5">
            <w:pPr>
              <w:keepNext/>
            </w:pPr>
            <w:r>
              <w:rPr>
                <w:sz w:val="24"/>
                <w:szCs w:val="24"/>
              </w:rPr>
              <w:t>CHECK (−</w:t>
            </w:r>
            <w:proofErr w:type="gramStart"/>
            <w:r>
              <w:rPr>
                <w:sz w:val="24"/>
                <w:szCs w:val="24"/>
              </w:rPr>
              <w:t>1..</w:t>
            </w:r>
            <w:proofErr w:type="gramEnd"/>
            <w:r>
              <w:rPr>
                <w:sz w:val="24"/>
                <w:szCs w:val="24"/>
              </w:rPr>
              <w:t>1)</w:t>
            </w:r>
          </w:p>
        </w:tc>
      </w:tr>
      <w:tr w:rsidR="006857E8" w14:paraId="031CE527"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37DA9BE"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6E5D935" w14:textId="77777777" w:rsidR="006857E8" w:rsidRDefault="006857E8" w:rsidP="00B76AD5">
            <w:pPr>
              <w:keepNext/>
            </w:pPr>
            <w:proofErr w:type="spellStart"/>
            <w:r>
              <w:rPr>
                <w:sz w:val="24"/>
                <w:szCs w:val="24"/>
              </w:rPr>
              <w:t>cloud_cover</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ACA9169" w14:textId="77777777" w:rsidR="006857E8" w:rsidRDefault="006857E8" w:rsidP="00B76AD5">
            <w:pPr>
              <w:keepNext/>
            </w:pPr>
            <w:proofErr w:type="gramStart"/>
            <w:r>
              <w:rPr>
                <w:sz w:val="24"/>
                <w:szCs w:val="24"/>
              </w:rPr>
              <w:t>NUMERIC(</w:t>
            </w:r>
            <w:proofErr w:type="gramEnd"/>
            <w:r>
              <w:rPr>
                <w:sz w:val="24"/>
                <w:szCs w:val="24"/>
              </w:rPr>
              <w:t>5,2)</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83923BD" w14:textId="77777777" w:rsidR="006857E8" w:rsidRDefault="006857E8" w:rsidP="00B76AD5">
            <w:pPr>
              <w:keepNext/>
            </w:pPr>
            <w:r>
              <w:rPr>
                <w:sz w:val="24"/>
                <w:szCs w:val="24"/>
              </w:rPr>
              <w:t>CHECK (</w:t>
            </w:r>
            <w:proofErr w:type="gramStart"/>
            <w:r>
              <w:rPr>
                <w:sz w:val="24"/>
                <w:szCs w:val="24"/>
              </w:rPr>
              <w:t>0..</w:t>
            </w:r>
            <w:proofErr w:type="gramEnd"/>
            <w:r>
              <w:rPr>
                <w:sz w:val="24"/>
                <w:szCs w:val="24"/>
              </w:rPr>
              <w:t>100)</w:t>
            </w:r>
          </w:p>
        </w:tc>
      </w:tr>
      <w:tr w:rsidR="006857E8" w14:paraId="009D6DB2" w14:textId="77777777" w:rsidTr="00B34F80">
        <w:trPr>
          <w:cantSplit/>
        </w:trPr>
        <w:tc>
          <w:tcPr>
            <w:tcW w:w="1480" w:type="dxa"/>
            <w:vMerge w:val="restart"/>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68FB455" w14:textId="77777777" w:rsidR="006857E8" w:rsidRDefault="006857E8" w:rsidP="00B76AD5">
            <w:pPr>
              <w:keepNext/>
            </w:pPr>
            <w:r>
              <w:rPr>
                <w:sz w:val="24"/>
                <w:szCs w:val="24"/>
              </w:rPr>
              <w:t>users</w:t>
            </w:r>
          </w:p>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205C5F8" w14:textId="77777777" w:rsidR="006857E8" w:rsidRDefault="006857E8" w:rsidP="00B76AD5">
            <w:pPr>
              <w:keepNext/>
            </w:pPr>
            <w:proofErr w:type="spellStart"/>
            <w:r>
              <w:rPr>
                <w:sz w:val="24"/>
                <w:szCs w:val="24"/>
              </w:rPr>
              <w:t>user_id</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288A88E" w14:textId="77777777" w:rsidR="006857E8" w:rsidRDefault="006857E8" w:rsidP="00B76AD5">
            <w:pPr>
              <w:keepNext/>
            </w:pPr>
            <w:r>
              <w:rPr>
                <w:sz w:val="24"/>
                <w:szCs w:val="24"/>
              </w:rPr>
              <w:t>SERIAL</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FB7289B" w14:textId="77777777" w:rsidR="006857E8" w:rsidRDefault="006857E8" w:rsidP="00B76AD5">
            <w:pPr>
              <w:keepNext/>
            </w:pPr>
            <w:r>
              <w:rPr>
                <w:sz w:val="24"/>
                <w:szCs w:val="24"/>
              </w:rPr>
              <w:t>PRIMARY KEY</w:t>
            </w:r>
          </w:p>
        </w:tc>
      </w:tr>
      <w:tr w:rsidR="006857E8" w14:paraId="3D52709F"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285FFA9"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9ADC080" w14:textId="77777777" w:rsidR="006857E8" w:rsidRDefault="006857E8" w:rsidP="00B76AD5">
            <w:pPr>
              <w:keepNext/>
            </w:pPr>
            <w:r>
              <w:rPr>
                <w:sz w:val="24"/>
                <w:szCs w:val="24"/>
              </w:rPr>
              <w:t>email</w:t>
            </w:r>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9BEC620" w14:textId="77777777" w:rsidR="006857E8" w:rsidRDefault="006857E8" w:rsidP="00B76AD5">
            <w:pPr>
              <w:keepNext/>
            </w:pPr>
            <w:proofErr w:type="gramStart"/>
            <w:r>
              <w:rPr>
                <w:sz w:val="24"/>
                <w:szCs w:val="24"/>
              </w:rPr>
              <w:t>VARCHAR(</w:t>
            </w:r>
            <w:proofErr w:type="gramEnd"/>
            <w:r>
              <w:rPr>
                <w:sz w:val="24"/>
                <w:szCs w:val="24"/>
              </w:rPr>
              <w:t>255)</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6C3B70F" w14:textId="77777777" w:rsidR="006857E8" w:rsidRDefault="006857E8" w:rsidP="00B76AD5">
            <w:pPr>
              <w:keepNext/>
            </w:pPr>
            <w:r>
              <w:rPr>
                <w:sz w:val="24"/>
                <w:szCs w:val="24"/>
              </w:rPr>
              <w:t>UNIQUE, NOT NULL, RFC 5322</w:t>
            </w:r>
          </w:p>
        </w:tc>
      </w:tr>
      <w:tr w:rsidR="006857E8" w14:paraId="3DDD2E0C"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EB76A1E"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D6EB904" w14:textId="77777777" w:rsidR="006857E8" w:rsidRDefault="006857E8" w:rsidP="00B76AD5">
            <w:pPr>
              <w:keepNext/>
            </w:pPr>
            <w:proofErr w:type="spellStart"/>
            <w:r>
              <w:rPr>
                <w:sz w:val="24"/>
                <w:szCs w:val="24"/>
              </w:rPr>
              <w:t>password_hash</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BBCD088" w14:textId="77777777" w:rsidR="006857E8" w:rsidRDefault="006857E8" w:rsidP="00B76AD5">
            <w:pPr>
              <w:keepNext/>
            </w:pPr>
            <w:proofErr w:type="gramStart"/>
            <w:r>
              <w:rPr>
                <w:sz w:val="24"/>
                <w:szCs w:val="24"/>
              </w:rPr>
              <w:t>VARCHAR(</w:t>
            </w:r>
            <w:proofErr w:type="gramEnd"/>
            <w:r>
              <w:rPr>
                <w:sz w:val="24"/>
                <w:szCs w:val="24"/>
              </w:rPr>
              <w:t>255)</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598B179" w14:textId="77777777" w:rsidR="006857E8" w:rsidRDefault="006857E8" w:rsidP="00B76AD5">
            <w:pPr>
              <w:keepNext/>
            </w:pPr>
            <w:r>
              <w:rPr>
                <w:sz w:val="24"/>
                <w:szCs w:val="24"/>
              </w:rPr>
              <w:t xml:space="preserve">NOT NULL, </w:t>
            </w:r>
            <w:proofErr w:type="spellStart"/>
            <w:r>
              <w:rPr>
                <w:sz w:val="24"/>
                <w:szCs w:val="24"/>
              </w:rPr>
              <w:t>bcrypt</w:t>
            </w:r>
            <w:proofErr w:type="spellEnd"/>
            <w:r>
              <w:rPr>
                <w:sz w:val="24"/>
                <w:szCs w:val="24"/>
              </w:rPr>
              <w:t xml:space="preserve"> (cost=12)</w:t>
            </w:r>
          </w:p>
        </w:tc>
      </w:tr>
      <w:tr w:rsidR="006857E8" w14:paraId="74BADC43"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93C59F3"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B53A614" w14:textId="77777777" w:rsidR="006857E8" w:rsidRDefault="006857E8" w:rsidP="00B76AD5">
            <w:pPr>
              <w:keepNext/>
            </w:pPr>
            <w:r>
              <w:rPr>
                <w:sz w:val="24"/>
                <w:szCs w:val="24"/>
              </w:rPr>
              <w:t>role</w:t>
            </w:r>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3172F32" w14:textId="77777777" w:rsidR="006857E8" w:rsidRDefault="006857E8" w:rsidP="00B76AD5">
            <w:pPr>
              <w:keepNext/>
            </w:pPr>
            <w:proofErr w:type="gramStart"/>
            <w:r>
              <w:rPr>
                <w:sz w:val="24"/>
                <w:szCs w:val="24"/>
              </w:rPr>
              <w:t>VARCHAR(</w:t>
            </w:r>
            <w:proofErr w:type="gramEnd"/>
            <w:r>
              <w:rPr>
                <w:sz w:val="24"/>
                <w:szCs w:val="24"/>
              </w:rPr>
              <w:t>20)</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B7A7A84" w14:textId="77777777" w:rsidR="006857E8" w:rsidRDefault="006857E8" w:rsidP="00B76AD5">
            <w:pPr>
              <w:keepNext/>
            </w:pPr>
            <w:r>
              <w:rPr>
                <w:sz w:val="24"/>
                <w:szCs w:val="24"/>
              </w:rPr>
              <w:t>DEFAULT 'viewer'</w:t>
            </w:r>
          </w:p>
        </w:tc>
      </w:tr>
      <w:tr w:rsidR="006857E8" w14:paraId="2B04AB51"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FA0ED07"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BB1F498" w14:textId="77777777" w:rsidR="006857E8" w:rsidRDefault="006857E8" w:rsidP="00B76AD5">
            <w:pPr>
              <w:keepNext/>
            </w:pPr>
            <w:proofErr w:type="spellStart"/>
            <w:r>
              <w:rPr>
                <w:sz w:val="24"/>
                <w:szCs w:val="24"/>
              </w:rPr>
              <w:t>is_active</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50136E6" w14:textId="77777777" w:rsidR="006857E8" w:rsidRDefault="006857E8" w:rsidP="00B76AD5">
            <w:pPr>
              <w:keepNext/>
            </w:pPr>
            <w:r>
              <w:rPr>
                <w:sz w:val="24"/>
                <w:szCs w:val="24"/>
              </w:rPr>
              <w:t>BOOLEAN</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AA3DA90" w14:textId="77777777" w:rsidR="006857E8" w:rsidRDefault="006857E8" w:rsidP="00B76AD5">
            <w:pPr>
              <w:keepNext/>
            </w:pPr>
            <w:r>
              <w:rPr>
                <w:sz w:val="24"/>
                <w:szCs w:val="24"/>
              </w:rPr>
              <w:t>DEFAULT true (</w:t>
            </w:r>
            <w:proofErr w:type="gramStart"/>
            <w:r>
              <w:rPr>
                <w:sz w:val="24"/>
                <w:szCs w:val="24"/>
              </w:rPr>
              <w:t>soft-delete</w:t>
            </w:r>
            <w:proofErr w:type="gramEnd"/>
            <w:r>
              <w:rPr>
                <w:sz w:val="24"/>
                <w:szCs w:val="24"/>
              </w:rPr>
              <w:t>)</w:t>
            </w:r>
          </w:p>
        </w:tc>
      </w:tr>
      <w:tr w:rsidR="006857E8" w14:paraId="57D781D2" w14:textId="77777777" w:rsidTr="00B34F80">
        <w:trPr>
          <w:cantSplit/>
        </w:trPr>
        <w:tc>
          <w:tcPr>
            <w:tcW w:w="1480" w:type="dxa"/>
            <w:vMerge w:val="restart"/>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D2D1691" w14:textId="77777777" w:rsidR="006857E8" w:rsidRDefault="006857E8" w:rsidP="00B76AD5">
            <w:pPr>
              <w:keepNext/>
            </w:pPr>
            <w:proofErr w:type="spellStart"/>
            <w:r>
              <w:rPr>
                <w:sz w:val="24"/>
                <w:szCs w:val="24"/>
              </w:rPr>
              <w:t>user_locations</w:t>
            </w:r>
            <w:proofErr w:type="spellEnd"/>
          </w:p>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5C7B833" w14:textId="77777777" w:rsidR="006857E8" w:rsidRDefault="006857E8" w:rsidP="00B76AD5">
            <w:pPr>
              <w:keepNext/>
            </w:pPr>
            <w:proofErr w:type="spellStart"/>
            <w:r>
              <w:rPr>
                <w:sz w:val="24"/>
                <w:szCs w:val="24"/>
              </w:rPr>
              <w:t>user_id</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9F282BA" w14:textId="77777777" w:rsidR="006857E8" w:rsidRDefault="006857E8" w:rsidP="00B76AD5">
            <w:pPr>
              <w:keepNext/>
            </w:pPr>
            <w:r>
              <w:rPr>
                <w:sz w:val="24"/>
                <w:szCs w:val="24"/>
              </w:rPr>
              <w:t>INT</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78DD956" w14:textId="77777777" w:rsidR="006857E8" w:rsidRDefault="006857E8" w:rsidP="00B76AD5">
            <w:pPr>
              <w:keepNext/>
            </w:pPr>
            <w:r>
              <w:rPr>
                <w:sz w:val="24"/>
                <w:szCs w:val="24"/>
              </w:rPr>
              <w:t>PK, FK → users CASCADE</w:t>
            </w:r>
          </w:p>
        </w:tc>
      </w:tr>
      <w:tr w:rsidR="006857E8" w14:paraId="4184B3F6"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19C3D5E"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1EAFE16" w14:textId="77777777" w:rsidR="006857E8" w:rsidRDefault="006857E8" w:rsidP="00B76AD5">
            <w:pPr>
              <w:keepNext/>
            </w:pPr>
            <w:proofErr w:type="spellStart"/>
            <w:r>
              <w:rPr>
                <w:sz w:val="24"/>
                <w:szCs w:val="24"/>
              </w:rPr>
              <w:t>location_id</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F228204" w14:textId="77777777" w:rsidR="006857E8" w:rsidRDefault="006857E8" w:rsidP="00B76AD5">
            <w:pPr>
              <w:keepNext/>
            </w:pPr>
            <w:r>
              <w:rPr>
                <w:sz w:val="24"/>
                <w:szCs w:val="24"/>
              </w:rPr>
              <w:t>INT</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9E2813C" w14:textId="77777777" w:rsidR="006857E8" w:rsidRDefault="006857E8" w:rsidP="00B76AD5">
            <w:pPr>
              <w:keepNext/>
            </w:pPr>
            <w:r>
              <w:rPr>
                <w:sz w:val="24"/>
                <w:szCs w:val="24"/>
              </w:rPr>
              <w:t>PK, FK → locations CASCADE</w:t>
            </w:r>
          </w:p>
        </w:tc>
      </w:tr>
      <w:tr w:rsidR="006857E8" w14:paraId="181089C0"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AF8C40E"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485FED6" w14:textId="77777777" w:rsidR="006857E8" w:rsidRDefault="006857E8" w:rsidP="00B76AD5">
            <w:pPr>
              <w:keepNext/>
            </w:pPr>
            <w:proofErr w:type="spellStart"/>
            <w:r>
              <w:rPr>
                <w:sz w:val="24"/>
                <w:szCs w:val="24"/>
              </w:rPr>
              <w:t>access_level</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38E48F6" w14:textId="77777777" w:rsidR="006857E8" w:rsidRDefault="006857E8" w:rsidP="00B76AD5">
            <w:pPr>
              <w:keepNext/>
            </w:pPr>
            <w:proofErr w:type="gramStart"/>
            <w:r>
              <w:rPr>
                <w:sz w:val="24"/>
                <w:szCs w:val="24"/>
              </w:rPr>
              <w:t>VARCHAR(</w:t>
            </w:r>
            <w:proofErr w:type="gramEnd"/>
            <w:r>
              <w:rPr>
                <w:sz w:val="24"/>
                <w:szCs w:val="24"/>
              </w:rPr>
              <w:t>20)</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491CA73" w14:textId="77777777" w:rsidR="006857E8" w:rsidRDefault="006857E8" w:rsidP="00B76AD5">
            <w:pPr>
              <w:keepNext/>
            </w:pPr>
            <w:r>
              <w:rPr>
                <w:sz w:val="24"/>
                <w:szCs w:val="24"/>
              </w:rPr>
              <w:t>CHECK (owner/admin/viewer)</w:t>
            </w:r>
          </w:p>
        </w:tc>
      </w:tr>
      <w:tr w:rsidR="006857E8" w14:paraId="1F25B0E1" w14:textId="77777777" w:rsidTr="00B34F80">
        <w:trPr>
          <w:cantSplit/>
        </w:trPr>
        <w:tc>
          <w:tcPr>
            <w:tcW w:w="1480" w:type="dxa"/>
            <w:vMerge w:val="restart"/>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D815AD9" w14:textId="77777777" w:rsidR="006857E8" w:rsidRDefault="006857E8" w:rsidP="00B76AD5">
            <w:pPr>
              <w:keepNext/>
            </w:pPr>
            <w:proofErr w:type="spellStart"/>
            <w:r>
              <w:rPr>
                <w:sz w:val="24"/>
                <w:szCs w:val="24"/>
              </w:rPr>
              <w:t>ml_models</w:t>
            </w:r>
            <w:proofErr w:type="spellEnd"/>
          </w:p>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6871756" w14:textId="77777777" w:rsidR="006857E8" w:rsidRDefault="006857E8" w:rsidP="00B76AD5">
            <w:pPr>
              <w:keepNext/>
            </w:pPr>
            <w:proofErr w:type="spellStart"/>
            <w:r>
              <w:rPr>
                <w:sz w:val="24"/>
                <w:szCs w:val="24"/>
              </w:rPr>
              <w:t>model_id</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7973CA6" w14:textId="77777777" w:rsidR="006857E8" w:rsidRDefault="006857E8" w:rsidP="00B76AD5">
            <w:pPr>
              <w:keepNext/>
            </w:pPr>
            <w:r>
              <w:rPr>
                <w:sz w:val="24"/>
                <w:szCs w:val="24"/>
              </w:rPr>
              <w:t>SERIAL</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FFE7044" w14:textId="77777777" w:rsidR="006857E8" w:rsidRDefault="006857E8" w:rsidP="00B76AD5">
            <w:pPr>
              <w:keepNext/>
            </w:pPr>
            <w:r>
              <w:rPr>
                <w:sz w:val="24"/>
                <w:szCs w:val="24"/>
              </w:rPr>
              <w:t>PRIMARY KEY</w:t>
            </w:r>
          </w:p>
        </w:tc>
      </w:tr>
      <w:tr w:rsidR="006857E8" w14:paraId="023CE4A2"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3FF68DB"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866471D" w14:textId="77777777" w:rsidR="006857E8" w:rsidRDefault="006857E8" w:rsidP="00B76AD5">
            <w:pPr>
              <w:keepNext/>
            </w:pPr>
            <w:proofErr w:type="spellStart"/>
            <w:r>
              <w:rPr>
                <w:sz w:val="24"/>
                <w:szCs w:val="24"/>
              </w:rPr>
              <w:t>model_name</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6C30E29" w14:textId="77777777" w:rsidR="006857E8" w:rsidRDefault="006857E8" w:rsidP="00B76AD5">
            <w:pPr>
              <w:keepNext/>
            </w:pPr>
            <w:proofErr w:type="gramStart"/>
            <w:r>
              <w:rPr>
                <w:sz w:val="24"/>
                <w:szCs w:val="24"/>
              </w:rPr>
              <w:t>VARCHAR(</w:t>
            </w:r>
            <w:proofErr w:type="gramEnd"/>
            <w:r>
              <w:rPr>
                <w:sz w:val="24"/>
                <w:szCs w:val="24"/>
              </w:rPr>
              <w:t>100)</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40300A8" w14:textId="77777777" w:rsidR="006857E8" w:rsidRDefault="006857E8" w:rsidP="00B76AD5">
            <w:pPr>
              <w:keepNext/>
            </w:pPr>
            <w:r>
              <w:rPr>
                <w:sz w:val="24"/>
                <w:szCs w:val="24"/>
              </w:rPr>
              <w:t>NOT NULL</w:t>
            </w:r>
          </w:p>
        </w:tc>
      </w:tr>
      <w:tr w:rsidR="006857E8" w14:paraId="79A30B88" w14:textId="77777777" w:rsidTr="00B34F80">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51BC5C8"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57F8CEF" w14:textId="77777777" w:rsidR="006857E8" w:rsidRDefault="006857E8" w:rsidP="00B76AD5">
            <w:pPr>
              <w:keepNext/>
            </w:pPr>
            <w:r>
              <w:rPr>
                <w:sz w:val="24"/>
                <w:szCs w:val="24"/>
              </w:rPr>
              <w:t>algorithm</w:t>
            </w:r>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94E805E" w14:textId="77777777" w:rsidR="006857E8" w:rsidRDefault="006857E8" w:rsidP="00B76AD5">
            <w:pPr>
              <w:keepNext/>
            </w:pPr>
            <w:proofErr w:type="gramStart"/>
            <w:r>
              <w:rPr>
                <w:sz w:val="24"/>
                <w:szCs w:val="24"/>
              </w:rPr>
              <w:t>VARCHAR(</w:t>
            </w:r>
            <w:proofErr w:type="gramEnd"/>
            <w:r>
              <w:rPr>
                <w:sz w:val="24"/>
                <w:szCs w:val="24"/>
              </w:rPr>
              <w:t>50)</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39F844B" w14:textId="77777777" w:rsidR="006857E8" w:rsidRDefault="006857E8" w:rsidP="00B76AD5">
            <w:pPr>
              <w:keepNext/>
            </w:pPr>
            <w:r>
              <w:rPr>
                <w:sz w:val="24"/>
                <w:szCs w:val="24"/>
              </w:rPr>
              <w:t>NULL</w:t>
            </w:r>
          </w:p>
        </w:tc>
      </w:tr>
      <w:tr w:rsidR="006857E8" w14:paraId="75143B92" w14:textId="77777777" w:rsidTr="00921166">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EFE5BE2" w14:textId="77777777" w:rsidR="006857E8" w:rsidRDefault="006857E8"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F17FA7D" w14:textId="77777777" w:rsidR="006857E8" w:rsidRDefault="006857E8" w:rsidP="00B76AD5">
            <w:pPr>
              <w:keepNext/>
            </w:pPr>
            <w:proofErr w:type="spellStart"/>
            <w:r>
              <w:rPr>
                <w:sz w:val="24"/>
                <w:szCs w:val="24"/>
              </w:rPr>
              <w:t>metrics_json</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5F18452" w14:textId="77777777" w:rsidR="006857E8" w:rsidRDefault="006857E8" w:rsidP="00B76AD5">
            <w:pPr>
              <w:keepNext/>
            </w:pPr>
            <w:r>
              <w:rPr>
                <w:sz w:val="24"/>
                <w:szCs w:val="24"/>
              </w:rPr>
              <w:t>JSONB</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D6E21D2" w14:textId="77777777" w:rsidR="006857E8" w:rsidRDefault="006857E8" w:rsidP="00B76AD5">
            <w:pPr>
              <w:keepNext/>
            </w:pPr>
            <w:r>
              <w:rPr>
                <w:sz w:val="24"/>
                <w:szCs w:val="24"/>
              </w:rPr>
              <w:t>NULL, F1/AUC-ROC/RMSE</w:t>
            </w:r>
          </w:p>
        </w:tc>
      </w:tr>
      <w:tr w:rsidR="006857E8" w14:paraId="07BDA32F" w14:textId="77777777" w:rsidTr="00921166">
        <w:trPr>
          <w:cantSplit/>
        </w:trPr>
        <w:tc>
          <w:tcPr>
            <w:tcW w:w="1480" w:type="dxa"/>
            <w:vMerge w:val="restart"/>
            <w:tcBorders>
              <w:top w:val="single" w:sz="4" w:space="0" w:color="auto"/>
              <w:left w:val="single" w:sz="4" w:space="0" w:color="auto"/>
              <w:bottom w:val="nil"/>
              <w:right w:val="single" w:sz="4" w:space="0" w:color="auto"/>
            </w:tcBorders>
            <w:tcMar>
              <w:top w:w="40" w:type="dxa"/>
              <w:left w:w="10" w:type="dxa"/>
              <w:bottom w:w="40" w:type="dxa"/>
              <w:right w:w="10" w:type="dxa"/>
            </w:tcMar>
          </w:tcPr>
          <w:p w14:paraId="243E386B" w14:textId="77777777" w:rsidR="006857E8" w:rsidRDefault="006857E8" w:rsidP="00B76AD5">
            <w:pPr>
              <w:keepNext/>
            </w:pPr>
            <w:r>
              <w:rPr>
                <w:sz w:val="24"/>
                <w:szCs w:val="24"/>
              </w:rPr>
              <w:t>alerts</w:t>
            </w:r>
          </w:p>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2071566" w14:textId="77777777" w:rsidR="006857E8" w:rsidRDefault="006857E8" w:rsidP="00B76AD5">
            <w:pPr>
              <w:keepNext/>
            </w:pPr>
            <w:proofErr w:type="spellStart"/>
            <w:r>
              <w:rPr>
                <w:sz w:val="24"/>
                <w:szCs w:val="24"/>
              </w:rPr>
              <w:t>alert_id</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4CCAA31" w14:textId="77777777" w:rsidR="006857E8" w:rsidRDefault="006857E8" w:rsidP="00B76AD5">
            <w:pPr>
              <w:keepNext/>
            </w:pPr>
            <w:r>
              <w:rPr>
                <w:sz w:val="24"/>
                <w:szCs w:val="24"/>
              </w:rPr>
              <w:t>SERIAL</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AAA063A" w14:textId="77777777" w:rsidR="006857E8" w:rsidRDefault="006857E8" w:rsidP="00B76AD5">
            <w:pPr>
              <w:keepNext/>
            </w:pPr>
            <w:r>
              <w:rPr>
                <w:sz w:val="24"/>
                <w:szCs w:val="24"/>
              </w:rPr>
              <w:t>PRIMARY KEY</w:t>
            </w:r>
          </w:p>
        </w:tc>
      </w:tr>
      <w:tr w:rsidR="006857E8" w14:paraId="2F5175D8" w14:textId="77777777" w:rsidTr="00921166">
        <w:trPr>
          <w:cantSplit/>
        </w:trPr>
        <w:tc>
          <w:tcPr>
            <w:tcW w:w="1480" w:type="dxa"/>
            <w:vMerge/>
            <w:tcBorders>
              <w:top w:val="single" w:sz="4" w:space="0" w:color="auto"/>
              <w:left w:val="single" w:sz="4" w:space="0" w:color="auto"/>
              <w:bottom w:val="nil"/>
              <w:right w:val="single" w:sz="4" w:space="0" w:color="auto"/>
            </w:tcBorders>
            <w:tcMar>
              <w:top w:w="40" w:type="dxa"/>
              <w:left w:w="10" w:type="dxa"/>
              <w:bottom w:w="40" w:type="dxa"/>
              <w:right w:w="10" w:type="dxa"/>
            </w:tcMar>
          </w:tcPr>
          <w:p w14:paraId="1129F9D3" w14:textId="77777777" w:rsidR="006857E8" w:rsidRDefault="006857E8" w:rsidP="00B76AD5"/>
        </w:tc>
        <w:tc>
          <w:tcPr>
            <w:tcW w:w="2001" w:type="dxa"/>
            <w:tcBorders>
              <w:top w:val="single" w:sz="4" w:space="0" w:color="auto"/>
              <w:left w:val="single" w:sz="4" w:space="0" w:color="auto"/>
              <w:bottom w:val="nil"/>
              <w:right w:val="single" w:sz="4" w:space="0" w:color="auto"/>
            </w:tcBorders>
            <w:tcMar>
              <w:top w:w="40" w:type="dxa"/>
              <w:left w:w="10" w:type="dxa"/>
              <w:bottom w:w="40" w:type="dxa"/>
              <w:right w:w="10" w:type="dxa"/>
            </w:tcMar>
          </w:tcPr>
          <w:p w14:paraId="1261CC87" w14:textId="77777777" w:rsidR="006857E8" w:rsidRDefault="006857E8" w:rsidP="00B76AD5">
            <w:pPr>
              <w:keepNext/>
            </w:pPr>
            <w:proofErr w:type="spellStart"/>
            <w:r>
              <w:rPr>
                <w:sz w:val="24"/>
                <w:szCs w:val="24"/>
              </w:rPr>
              <w:t>user_id</w:t>
            </w:r>
            <w:proofErr w:type="spellEnd"/>
          </w:p>
        </w:tc>
        <w:tc>
          <w:tcPr>
            <w:tcW w:w="2854" w:type="dxa"/>
            <w:tcBorders>
              <w:top w:val="single" w:sz="4" w:space="0" w:color="auto"/>
              <w:left w:val="single" w:sz="4" w:space="0" w:color="auto"/>
              <w:bottom w:val="nil"/>
              <w:right w:val="single" w:sz="4" w:space="0" w:color="auto"/>
            </w:tcBorders>
            <w:tcMar>
              <w:top w:w="40" w:type="dxa"/>
              <w:left w:w="10" w:type="dxa"/>
              <w:bottom w:w="40" w:type="dxa"/>
              <w:right w:w="10" w:type="dxa"/>
            </w:tcMar>
          </w:tcPr>
          <w:p w14:paraId="4CF00559" w14:textId="77777777" w:rsidR="006857E8" w:rsidRDefault="006857E8" w:rsidP="00B76AD5">
            <w:pPr>
              <w:keepNext/>
            </w:pPr>
            <w:r>
              <w:rPr>
                <w:sz w:val="24"/>
                <w:szCs w:val="24"/>
              </w:rPr>
              <w:t>INT</w:t>
            </w:r>
          </w:p>
        </w:tc>
        <w:tc>
          <w:tcPr>
            <w:tcW w:w="3303" w:type="dxa"/>
            <w:tcBorders>
              <w:top w:val="single" w:sz="4" w:space="0" w:color="auto"/>
              <w:left w:val="single" w:sz="4" w:space="0" w:color="auto"/>
              <w:bottom w:val="nil"/>
              <w:right w:val="single" w:sz="4" w:space="0" w:color="auto"/>
            </w:tcBorders>
            <w:tcMar>
              <w:top w:w="40" w:type="dxa"/>
              <w:left w:w="10" w:type="dxa"/>
              <w:bottom w:w="40" w:type="dxa"/>
              <w:right w:w="10" w:type="dxa"/>
            </w:tcMar>
          </w:tcPr>
          <w:p w14:paraId="2F0A0AEA" w14:textId="77777777" w:rsidR="006857E8" w:rsidRDefault="006857E8" w:rsidP="00B76AD5">
            <w:pPr>
              <w:keepNext/>
            </w:pPr>
            <w:r>
              <w:rPr>
                <w:sz w:val="24"/>
                <w:szCs w:val="24"/>
              </w:rPr>
              <w:t>FK → users, ON DELETE CASCADE</w:t>
            </w:r>
          </w:p>
        </w:tc>
      </w:tr>
    </w:tbl>
    <w:p w14:paraId="357F806F" w14:textId="77777777" w:rsidR="009F48B4" w:rsidRDefault="009F48B4" w:rsidP="00064539">
      <w:pPr>
        <w:rPr>
          <w:lang w:val="ru-RU"/>
        </w:rPr>
      </w:pPr>
      <w:r w:rsidRPr="00BD652A">
        <w:br w:type="page"/>
      </w:r>
      <w:r>
        <w:rPr>
          <w:lang w:val="ru-RU"/>
        </w:rPr>
        <w:lastRenderedPageBreak/>
        <w:t>П</w:t>
      </w:r>
      <w:r w:rsidRPr="00043267">
        <w:rPr>
          <w:lang w:val="ru-RU"/>
        </w:rPr>
        <w:t>родолжение приложения</w:t>
      </w:r>
      <w:r>
        <w:rPr>
          <w:lang w:val="ru-RU"/>
        </w:rPr>
        <w:t xml:space="preserve"> Г</w:t>
      </w:r>
    </w:p>
    <w:p w14:paraId="2F8B2455" w14:textId="77777777" w:rsidR="00921166" w:rsidRDefault="00921166">
      <w:pPr>
        <w:ind w:firstLine="709"/>
        <w:jc w:val="both"/>
        <w:rPr>
          <w:sz w:val="24"/>
          <w:szCs w:val="24"/>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80"/>
        <w:gridCol w:w="2001"/>
        <w:gridCol w:w="2854"/>
        <w:gridCol w:w="3303"/>
      </w:tblGrid>
      <w:tr w:rsidR="00B94BBA" w14:paraId="0EF09C5F" w14:textId="77777777" w:rsidTr="00B76AD5">
        <w:trPr>
          <w:cantSplit/>
        </w:trPr>
        <w:tc>
          <w:tcPr>
            <w:tcW w:w="148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vAlign w:val="center"/>
          </w:tcPr>
          <w:p w14:paraId="6619F441" w14:textId="77777777" w:rsidR="00B94BBA" w:rsidRDefault="00B94BBA" w:rsidP="00B76AD5">
            <w:pPr>
              <w:keepNext/>
              <w:jc w:val="center"/>
            </w:pPr>
            <w:r>
              <w:rPr>
                <w:sz w:val="24"/>
                <w:szCs w:val="24"/>
                <w:lang w:val="ru-RU"/>
              </w:rPr>
              <w:t>1</w:t>
            </w:r>
          </w:p>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vAlign w:val="center"/>
          </w:tcPr>
          <w:p w14:paraId="0CBC3E3A" w14:textId="77777777" w:rsidR="00B94BBA" w:rsidRDefault="00B94BBA" w:rsidP="00B76AD5">
            <w:pPr>
              <w:keepNext/>
              <w:jc w:val="center"/>
            </w:pPr>
            <w:r>
              <w:rPr>
                <w:sz w:val="24"/>
                <w:szCs w:val="24"/>
                <w:lang w:val="ru-RU"/>
              </w:rPr>
              <w:t>2</w:t>
            </w:r>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vAlign w:val="center"/>
          </w:tcPr>
          <w:p w14:paraId="2CABFE07" w14:textId="77777777" w:rsidR="00B94BBA" w:rsidRDefault="00B94BBA" w:rsidP="00B76AD5">
            <w:pPr>
              <w:keepNext/>
              <w:jc w:val="center"/>
            </w:pPr>
            <w:r>
              <w:rPr>
                <w:sz w:val="24"/>
                <w:szCs w:val="24"/>
                <w:lang w:val="ru-RU"/>
              </w:rPr>
              <w:t>3</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vAlign w:val="center"/>
          </w:tcPr>
          <w:p w14:paraId="5D3D2CE8" w14:textId="77777777" w:rsidR="00B94BBA" w:rsidRDefault="00B94BBA" w:rsidP="00B76AD5">
            <w:pPr>
              <w:keepNext/>
              <w:jc w:val="center"/>
            </w:pPr>
            <w:r>
              <w:rPr>
                <w:sz w:val="24"/>
                <w:szCs w:val="24"/>
                <w:lang w:val="ru-RU"/>
              </w:rPr>
              <w:t>4</w:t>
            </w:r>
          </w:p>
        </w:tc>
      </w:tr>
      <w:tr w:rsidR="00B94BBA" w14:paraId="2B5D7AC3" w14:textId="77777777" w:rsidTr="00B76AD5">
        <w:trPr>
          <w:cantSplit/>
        </w:trPr>
        <w:tc>
          <w:tcPr>
            <w:tcW w:w="1480" w:type="dxa"/>
            <w:vMerge w:val="restart"/>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2F5BE17" w14:textId="7B38E4FF" w:rsidR="00B94BBA" w:rsidRDefault="009F48B4" w:rsidP="00B76AD5">
            <w:r>
              <w:rPr>
                <w:sz w:val="24"/>
                <w:szCs w:val="24"/>
              </w:rPr>
              <w:t>alerts</w:t>
            </w:r>
          </w:p>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88A3C18" w14:textId="77777777" w:rsidR="00B94BBA" w:rsidRDefault="00B94BBA" w:rsidP="00B76AD5">
            <w:pPr>
              <w:keepNext/>
            </w:pPr>
            <w:proofErr w:type="spellStart"/>
            <w:r>
              <w:rPr>
                <w:sz w:val="24"/>
                <w:szCs w:val="24"/>
              </w:rPr>
              <w:t>location_id</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A301FFE" w14:textId="77777777" w:rsidR="00B94BBA" w:rsidRDefault="00B94BBA" w:rsidP="00B76AD5">
            <w:pPr>
              <w:keepNext/>
            </w:pPr>
            <w:r>
              <w:rPr>
                <w:sz w:val="24"/>
                <w:szCs w:val="24"/>
              </w:rPr>
              <w:t>INT</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347FA62" w14:textId="77777777" w:rsidR="00B94BBA" w:rsidRDefault="00B94BBA" w:rsidP="00B76AD5">
            <w:pPr>
              <w:keepNext/>
            </w:pPr>
            <w:r>
              <w:rPr>
                <w:sz w:val="24"/>
                <w:szCs w:val="24"/>
              </w:rPr>
              <w:t>FK → locations, ON DELETE SET NULL</w:t>
            </w:r>
          </w:p>
        </w:tc>
      </w:tr>
      <w:tr w:rsidR="00B94BBA" w14:paraId="2758AEE2" w14:textId="77777777" w:rsidTr="00B76AD5">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C3B59BD" w14:textId="77777777" w:rsidR="00B94BBA" w:rsidRDefault="00B94BBA"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BEE8BC4" w14:textId="77777777" w:rsidR="00B94BBA" w:rsidRDefault="00B94BBA" w:rsidP="00B76AD5">
            <w:pPr>
              <w:keepNext/>
            </w:pPr>
            <w:proofErr w:type="spellStart"/>
            <w:r>
              <w:rPr>
                <w:sz w:val="24"/>
                <w:szCs w:val="24"/>
              </w:rPr>
              <w:t>alert_type</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974AB75" w14:textId="77777777" w:rsidR="00B94BBA" w:rsidRDefault="00B94BBA" w:rsidP="00B76AD5">
            <w:pPr>
              <w:keepNext/>
            </w:pPr>
            <w:proofErr w:type="gramStart"/>
            <w:r>
              <w:rPr>
                <w:sz w:val="24"/>
                <w:szCs w:val="24"/>
              </w:rPr>
              <w:t>VARCHAR(</w:t>
            </w:r>
            <w:proofErr w:type="gramEnd"/>
            <w:r>
              <w:rPr>
                <w:sz w:val="24"/>
                <w:szCs w:val="24"/>
              </w:rPr>
              <w:t>50)</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BE26565" w14:textId="77777777" w:rsidR="00B94BBA" w:rsidRDefault="00B94BBA" w:rsidP="00B76AD5">
            <w:pPr>
              <w:keepNext/>
            </w:pPr>
            <w:r>
              <w:rPr>
                <w:sz w:val="24"/>
                <w:szCs w:val="24"/>
              </w:rPr>
              <w:t>NOT NULL (frost/heat/wind)</w:t>
            </w:r>
          </w:p>
        </w:tc>
      </w:tr>
      <w:tr w:rsidR="00B94BBA" w14:paraId="7B853039" w14:textId="77777777" w:rsidTr="00B76AD5">
        <w:trPr>
          <w:cantSplit/>
        </w:trPr>
        <w:tc>
          <w:tcPr>
            <w:tcW w:w="148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039C9C1" w14:textId="77777777" w:rsidR="00B94BBA" w:rsidRDefault="00B94BBA" w:rsidP="00B76AD5"/>
        </w:tc>
        <w:tc>
          <w:tcPr>
            <w:tcW w:w="200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3FDA6B1" w14:textId="77777777" w:rsidR="00B94BBA" w:rsidRDefault="00B94BBA" w:rsidP="00B76AD5">
            <w:pPr>
              <w:keepNext/>
            </w:pPr>
            <w:proofErr w:type="spellStart"/>
            <w:r>
              <w:rPr>
                <w:sz w:val="24"/>
                <w:szCs w:val="24"/>
              </w:rPr>
              <w:t>threshold_value</w:t>
            </w:r>
            <w:proofErr w:type="spellEnd"/>
          </w:p>
        </w:tc>
        <w:tc>
          <w:tcPr>
            <w:tcW w:w="285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4F082E9" w14:textId="77777777" w:rsidR="00B94BBA" w:rsidRDefault="00B94BBA" w:rsidP="00B76AD5">
            <w:pPr>
              <w:keepNext/>
            </w:pPr>
            <w:proofErr w:type="gramStart"/>
            <w:r>
              <w:rPr>
                <w:sz w:val="24"/>
                <w:szCs w:val="24"/>
              </w:rPr>
              <w:t>NUMERIC(</w:t>
            </w:r>
            <w:proofErr w:type="gramEnd"/>
            <w:r>
              <w:rPr>
                <w:sz w:val="24"/>
                <w:szCs w:val="24"/>
              </w:rPr>
              <w:t>8,2)</w:t>
            </w:r>
          </w:p>
        </w:tc>
        <w:tc>
          <w:tcPr>
            <w:tcW w:w="33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9DAD760" w14:textId="77777777" w:rsidR="00B94BBA" w:rsidRDefault="00B94BBA" w:rsidP="00B76AD5">
            <w:pPr>
              <w:keepNext/>
            </w:pPr>
            <w:r>
              <w:rPr>
                <w:sz w:val="24"/>
                <w:szCs w:val="24"/>
              </w:rPr>
              <w:t>NOT NULL</w:t>
            </w:r>
          </w:p>
        </w:tc>
      </w:tr>
    </w:tbl>
    <w:p w14:paraId="5822C618" w14:textId="77777777" w:rsidR="009F48B4" w:rsidRDefault="009F48B4">
      <w:pPr>
        <w:ind w:firstLine="709"/>
        <w:jc w:val="both"/>
        <w:rPr>
          <w:sz w:val="24"/>
          <w:szCs w:val="24"/>
          <w:lang w:val="ru-RU"/>
        </w:rPr>
      </w:pPr>
    </w:p>
    <w:p w14:paraId="5DFBF0AB" w14:textId="73492524" w:rsidR="00BF34C4" w:rsidRPr="00EF788A" w:rsidRDefault="00A92697">
      <w:pPr>
        <w:ind w:firstLine="709"/>
        <w:jc w:val="both"/>
        <w:rPr>
          <w:lang w:val="ru-RU"/>
        </w:rPr>
      </w:pPr>
      <w:r w:rsidRPr="00EF788A">
        <w:rPr>
          <w:sz w:val="24"/>
          <w:szCs w:val="24"/>
          <w:lang w:val="ru-RU"/>
        </w:rPr>
        <w:t xml:space="preserve">Примечание – Составлено автором. Таблица </w:t>
      </w:r>
      <w:r>
        <w:rPr>
          <w:sz w:val="24"/>
          <w:szCs w:val="24"/>
        </w:rPr>
        <w:t>telemetry</w:t>
      </w:r>
      <w:r w:rsidRPr="00EF788A">
        <w:rPr>
          <w:sz w:val="24"/>
          <w:szCs w:val="24"/>
          <w:lang w:val="ru-RU"/>
        </w:rPr>
        <w:t xml:space="preserve"> реализована как </w:t>
      </w:r>
      <w:proofErr w:type="spellStart"/>
      <w:r w:rsidRPr="00EF788A">
        <w:rPr>
          <w:sz w:val="24"/>
          <w:szCs w:val="24"/>
          <w:lang w:val="ru-RU"/>
        </w:rPr>
        <w:t>гипертаблица</w:t>
      </w:r>
      <w:proofErr w:type="spellEnd"/>
      <w:r w:rsidRPr="00EF788A">
        <w:rPr>
          <w:sz w:val="24"/>
          <w:szCs w:val="24"/>
          <w:lang w:val="ru-RU"/>
        </w:rPr>
        <w:t xml:space="preserve"> </w:t>
      </w:r>
      <w:proofErr w:type="spellStart"/>
      <w:r>
        <w:rPr>
          <w:sz w:val="24"/>
          <w:szCs w:val="24"/>
        </w:rPr>
        <w:t>TimescaleDB</w:t>
      </w:r>
      <w:proofErr w:type="spellEnd"/>
      <w:r w:rsidRPr="00EF788A">
        <w:rPr>
          <w:sz w:val="24"/>
          <w:szCs w:val="24"/>
          <w:lang w:val="ru-RU"/>
        </w:rPr>
        <w:t xml:space="preserve"> с </w:t>
      </w:r>
      <w:r>
        <w:rPr>
          <w:sz w:val="24"/>
          <w:szCs w:val="24"/>
        </w:rPr>
        <w:t>chunk</w:t>
      </w:r>
      <w:r w:rsidRPr="00EF788A">
        <w:rPr>
          <w:sz w:val="24"/>
          <w:szCs w:val="24"/>
          <w:lang w:val="ru-RU"/>
        </w:rPr>
        <w:t>_</w:t>
      </w:r>
      <w:r>
        <w:rPr>
          <w:sz w:val="24"/>
          <w:szCs w:val="24"/>
        </w:rPr>
        <w:t>interval</w:t>
      </w:r>
      <w:r w:rsidRPr="00EF788A">
        <w:rPr>
          <w:sz w:val="24"/>
          <w:szCs w:val="24"/>
          <w:lang w:val="ru-RU"/>
        </w:rPr>
        <w:t xml:space="preserve"> = 7 дней. Геометрические типы </w:t>
      </w:r>
      <w:proofErr w:type="spellStart"/>
      <w:r>
        <w:rPr>
          <w:sz w:val="24"/>
          <w:szCs w:val="24"/>
        </w:rPr>
        <w:t>PostGIS</w:t>
      </w:r>
      <w:proofErr w:type="spellEnd"/>
      <w:r w:rsidRPr="00EF788A">
        <w:rPr>
          <w:sz w:val="24"/>
          <w:szCs w:val="24"/>
          <w:lang w:val="ru-RU"/>
        </w:rPr>
        <w:t xml:space="preserve"> используют </w:t>
      </w:r>
      <w:r>
        <w:rPr>
          <w:sz w:val="24"/>
          <w:szCs w:val="24"/>
        </w:rPr>
        <w:t>SRID</w:t>
      </w:r>
      <w:r w:rsidRPr="00EF788A">
        <w:rPr>
          <w:sz w:val="24"/>
          <w:szCs w:val="24"/>
          <w:lang w:val="ru-RU"/>
        </w:rPr>
        <w:t xml:space="preserve"> 4326 (</w:t>
      </w:r>
      <w:r>
        <w:rPr>
          <w:sz w:val="24"/>
          <w:szCs w:val="24"/>
        </w:rPr>
        <w:t>WGS</w:t>
      </w:r>
      <w:r w:rsidRPr="00EF788A">
        <w:rPr>
          <w:sz w:val="24"/>
          <w:szCs w:val="24"/>
          <w:lang w:val="ru-RU"/>
        </w:rPr>
        <w:t xml:space="preserve"> 84). Символ </w:t>
      </w:r>
      <w:proofErr w:type="spellStart"/>
      <w:r>
        <w:rPr>
          <w:sz w:val="24"/>
          <w:szCs w:val="24"/>
        </w:rPr>
        <w:t>θv</w:t>
      </w:r>
      <w:proofErr w:type="spellEnd"/>
      <w:r w:rsidRPr="00EF788A">
        <w:rPr>
          <w:sz w:val="24"/>
          <w:szCs w:val="24"/>
          <w:lang w:val="ru-RU"/>
        </w:rPr>
        <w:t xml:space="preserve"> обозначает объёмную влажность почвы</w:t>
      </w:r>
    </w:p>
    <w:p w14:paraId="023E4614" w14:textId="77777777" w:rsidR="00BF34C4" w:rsidRPr="00B05D1B" w:rsidRDefault="00BF34C4">
      <w:pPr>
        <w:rPr>
          <w:lang w:val="ru-RU"/>
        </w:rPr>
      </w:pPr>
    </w:p>
    <w:p w14:paraId="254CBEF1" w14:textId="77777777" w:rsidR="00BF34C4" w:rsidRPr="00EF788A" w:rsidRDefault="00A92697">
      <w:pPr>
        <w:ind w:firstLine="709"/>
        <w:jc w:val="both"/>
        <w:rPr>
          <w:lang w:val="ru-RU"/>
        </w:rPr>
      </w:pPr>
      <w:r w:rsidRPr="00EF788A">
        <w:rPr>
          <w:lang w:val="ru-RU"/>
        </w:rPr>
        <w:t xml:space="preserve">На рисунке Г.1 представлена </w:t>
      </w:r>
      <w:r>
        <w:t>ER</w:t>
      </w:r>
      <w:r w:rsidRPr="00EF788A">
        <w:rPr>
          <w:lang w:val="ru-RU"/>
        </w:rPr>
        <w:t xml:space="preserve">-диаграмма физической модели с детализацией атрибутов, типов связей и политик каскадных операций </w:t>
      </w:r>
      <w:r>
        <w:t>ON</w:t>
      </w:r>
      <w:r w:rsidRPr="00EF788A">
        <w:rPr>
          <w:lang w:val="ru-RU"/>
        </w:rPr>
        <w:t xml:space="preserve"> </w:t>
      </w:r>
      <w:r>
        <w:t>DELETE</w:t>
      </w:r>
      <w:r w:rsidRPr="00EF788A">
        <w:rPr>
          <w:lang w:val="ru-RU"/>
        </w:rPr>
        <w:t xml:space="preserve">. Центральной сущностью является таблица </w:t>
      </w:r>
      <w:r>
        <w:t>locations</w:t>
      </w:r>
      <w:r w:rsidRPr="00EF788A">
        <w:rPr>
          <w:lang w:val="ru-RU"/>
        </w:rPr>
        <w:t xml:space="preserve">, к которой транзитивно связаны все остальные таблицы. Для телеметрической таблицы реализована контролируемая </w:t>
      </w:r>
      <w:proofErr w:type="spellStart"/>
      <w:r w:rsidRPr="00EF788A">
        <w:rPr>
          <w:lang w:val="ru-RU"/>
        </w:rPr>
        <w:t>денормализация</w:t>
      </w:r>
      <w:proofErr w:type="spellEnd"/>
      <w:r w:rsidRPr="00EF788A">
        <w:rPr>
          <w:lang w:val="ru-RU"/>
        </w:rPr>
        <w:t xml:space="preserve"> — атрибут </w:t>
      </w:r>
      <w:r>
        <w:t>location</w:t>
      </w:r>
      <w:r w:rsidRPr="00EF788A">
        <w:rPr>
          <w:lang w:val="ru-RU"/>
        </w:rPr>
        <w:t>_</w:t>
      </w:r>
      <w:r>
        <w:t>id</w:t>
      </w:r>
      <w:r w:rsidRPr="00EF788A">
        <w:rPr>
          <w:lang w:val="ru-RU"/>
        </w:rPr>
        <w:t xml:space="preserve"> включён непосредственно в запись, минуя связь через </w:t>
      </w:r>
      <w:r>
        <w:t>sensors</w:t>
      </w:r>
      <w:r w:rsidRPr="00EF788A">
        <w:rPr>
          <w:lang w:val="ru-RU"/>
        </w:rPr>
        <w:t>, что ускоряет аналитические запросы с агрегацией по локации в 100–300 раз при увеличении объёма хранения на 5%.</w:t>
      </w:r>
    </w:p>
    <w:p w14:paraId="6E2E492F" w14:textId="77777777" w:rsidR="009D486A" w:rsidRPr="00B05D1B" w:rsidRDefault="009D486A" w:rsidP="00C84A13">
      <w:pPr>
        <w:rPr>
          <w:lang w:val="ru-RU"/>
        </w:rPr>
      </w:pPr>
    </w:p>
    <w:p w14:paraId="0C45EFD5" w14:textId="77777777" w:rsidR="00BF34C4" w:rsidRDefault="00A92697" w:rsidP="00EF788A">
      <w:pPr>
        <w:ind w:left="-142"/>
        <w:jc w:val="center"/>
      </w:pPr>
      <w:r>
        <w:rPr>
          <w:noProof/>
        </w:rPr>
        <w:drawing>
          <wp:inline distT="0" distB="0" distL="0" distR="0" wp14:anchorId="50B27D07" wp14:editId="690B8E6A">
            <wp:extent cx="6322894" cy="4462605"/>
            <wp:effectExtent l="0" t="0" r="1905" b="0"/>
            <wp:docPr id="72" name="Picture 1" descr="P613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1" descr="P6130#yIS1"/>
                    <pic:cNvPicPr>
                      <a:picLocks noChangeAspect="1" noChangeArrowheads="1"/>
                    </pic:cNvPicPr>
                  </pic:nvPicPr>
                  <pic:blipFill>
                    <a:blip r:embed="rId79"/>
                    <a:srcRect/>
                    <a:stretch>
                      <a:fillRect/>
                    </a:stretch>
                  </pic:blipFill>
                  <pic:spPr bwMode="auto">
                    <a:xfrm>
                      <a:off x="0" y="0"/>
                      <a:ext cx="6338147" cy="4473370"/>
                    </a:xfrm>
                    <a:prstGeom prst="rect">
                      <a:avLst/>
                    </a:prstGeom>
                  </pic:spPr>
                </pic:pic>
              </a:graphicData>
            </a:graphic>
          </wp:inline>
        </w:drawing>
      </w:r>
    </w:p>
    <w:p w14:paraId="4A41A132" w14:textId="77777777" w:rsidR="00D718CF" w:rsidRDefault="00D718CF">
      <w:pPr>
        <w:jc w:val="center"/>
        <w:rPr>
          <w:lang w:val="ru-RU"/>
        </w:rPr>
      </w:pPr>
    </w:p>
    <w:p w14:paraId="720E6E68" w14:textId="03540B49" w:rsidR="00BF34C4" w:rsidRPr="00EF788A" w:rsidRDefault="00A92697">
      <w:pPr>
        <w:jc w:val="center"/>
        <w:rPr>
          <w:lang w:val="ru-RU"/>
        </w:rPr>
      </w:pPr>
      <w:r w:rsidRPr="00EF788A">
        <w:rPr>
          <w:lang w:val="ru-RU"/>
        </w:rPr>
        <w:t xml:space="preserve">Рисунок Г.1 – </w:t>
      </w:r>
      <w:r>
        <w:t>ER</w:t>
      </w:r>
      <w:r w:rsidRPr="00EF788A">
        <w:rPr>
          <w:lang w:val="ru-RU"/>
        </w:rPr>
        <w:t>-диаграмма физической модели данных [Составлено автором]</w:t>
      </w:r>
    </w:p>
    <w:p w14:paraId="24B83A28" w14:textId="77777777" w:rsidR="00D2735B" w:rsidRDefault="00D2735B"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Г</w:t>
      </w:r>
    </w:p>
    <w:p w14:paraId="607E8BB4" w14:textId="77777777" w:rsidR="00C96658" w:rsidRDefault="00C96658">
      <w:pPr>
        <w:ind w:firstLine="709"/>
        <w:jc w:val="both"/>
        <w:rPr>
          <w:lang w:val="ru-RU"/>
        </w:rPr>
      </w:pPr>
    </w:p>
    <w:p w14:paraId="2EAE762E" w14:textId="1A62EF2F" w:rsidR="00BF34C4" w:rsidRPr="00EF788A" w:rsidRDefault="00A92697">
      <w:pPr>
        <w:ind w:firstLine="709"/>
        <w:jc w:val="both"/>
        <w:rPr>
          <w:lang w:val="ru-RU"/>
        </w:rPr>
      </w:pPr>
      <w:r w:rsidRPr="00EF788A">
        <w:rPr>
          <w:lang w:val="ru-RU"/>
        </w:rPr>
        <w:t>Стратегия индексации определяет производительность интерактивных операций при объёме данных порядка 50 ГБ. В таблице Г.2 сведены все индексы, применяемые в системе, с указанием типа (</w:t>
      </w:r>
      <w:r>
        <w:t>B</w:t>
      </w:r>
      <w:r w:rsidRPr="00EF788A">
        <w:rPr>
          <w:lang w:val="ru-RU"/>
        </w:rPr>
        <w:t>-</w:t>
      </w:r>
      <w:r>
        <w:t>tree</w:t>
      </w:r>
      <w:r w:rsidRPr="00EF788A">
        <w:rPr>
          <w:lang w:val="ru-RU"/>
        </w:rPr>
        <w:t xml:space="preserve"> для точечных запросов, </w:t>
      </w:r>
      <w:proofErr w:type="spellStart"/>
      <w:r>
        <w:t>GiST</w:t>
      </w:r>
      <w:proofErr w:type="spellEnd"/>
      <w:r w:rsidRPr="00EF788A">
        <w:rPr>
          <w:lang w:val="ru-RU"/>
        </w:rPr>
        <w:t xml:space="preserve"> для пространственных), целевых столбцов и достигаемого ускорения относительно последовательного сканирования.</w:t>
      </w:r>
    </w:p>
    <w:p w14:paraId="00BA9381" w14:textId="77777777" w:rsidR="009D486A" w:rsidRPr="00B05D1B" w:rsidRDefault="009D486A" w:rsidP="00C84A13">
      <w:pPr>
        <w:rPr>
          <w:lang w:val="ru-RU"/>
        </w:rPr>
      </w:pPr>
    </w:p>
    <w:p w14:paraId="75F899D9" w14:textId="77777777" w:rsidR="00BF34C4" w:rsidRDefault="00A92697" w:rsidP="00C92248">
      <w:pPr>
        <w:keepNext/>
        <w:jc w:val="both"/>
        <w:rPr>
          <w:lang w:val="ru-RU"/>
        </w:rPr>
      </w:pPr>
      <w:r w:rsidRPr="00EF788A">
        <w:rPr>
          <w:lang w:val="ru-RU"/>
        </w:rPr>
        <w:t>Таблица Г.2 – Индексы и производительность запросов</w:t>
      </w:r>
    </w:p>
    <w:p w14:paraId="3EFEE730" w14:textId="77777777" w:rsidR="00D718CF" w:rsidRPr="00EF788A" w:rsidRDefault="00D718CF">
      <w:pPr>
        <w:keepNext/>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27"/>
        <w:gridCol w:w="1498"/>
        <w:gridCol w:w="831"/>
        <w:gridCol w:w="2005"/>
        <w:gridCol w:w="2577"/>
      </w:tblGrid>
      <w:tr w:rsidR="00914003" w14:paraId="1FE48B32" w14:textId="77777777" w:rsidTr="00392B6E">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D33238C" w14:textId="77777777" w:rsidR="00BF34C4" w:rsidRDefault="00A92697">
            <w:pPr>
              <w:keepNext/>
              <w:jc w:val="center"/>
            </w:pPr>
            <w:proofErr w:type="spellStart"/>
            <w:r>
              <w:rPr>
                <w:szCs w:val="24"/>
              </w:rPr>
              <w:t>Индекс</w:t>
            </w:r>
            <w:proofErr w:type="spellEnd"/>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DE7ACAC" w14:textId="77777777" w:rsidR="00BF34C4" w:rsidRDefault="00A92697">
            <w:pPr>
              <w:keepNext/>
              <w:jc w:val="center"/>
            </w:pPr>
            <w:proofErr w:type="spellStart"/>
            <w:r>
              <w:rPr>
                <w:szCs w:val="24"/>
              </w:rPr>
              <w:t>Таблица</w:t>
            </w:r>
            <w:proofErr w:type="spellEnd"/>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BD7EACD" w14:textId="77777777" w:rsidR="00BF34C4" w:rsidRDefault="00A92697">
            <w:pPr>
              <w:keepNext/>
              <w:jc w:val="center"/>
            </w:pPr>
            <w:proofErr w:type="spellStart"/>
            <w:r>
              <w:rPr>
                <w:szCs w:val="24"/>
              </w:rPr>
              <w:t>Тип</w:t>
            </w:r>
            <w:proofErr w:type="spellEnd"/>
          </w:p>
        </w:tc>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557634E" w14:textId="77777777" w:rsidR="00BF34C4" w:rsidRDefault="00A92697">
            <w:pPr>
              <w:keepNext/>
              <w:jc w:val="center"/>
            </w:pPr>
            <w:proofErr w:type="spellStart"/>
            <w:r>
              <w:rPr>
                <w:szCs w:val="24"/>
              </w:rPr>
              <w:t>Столбцы</w:t>
            </w:r>
            <w:proofErr w:type="spellEnd"/>
          </w:p>
        </w:tc>
        <w:tc>
          <w:tcPr>
            <w:tcW w:w="27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489A751" w14:textId="77777777" w:rsidR="00BF34C4" w:rsidRDefault="00A92697">
            <w:pPr>
              <w:keepNext/>
              <w:jc w:val="center"/>
            </w:pPr>
            <w:proofErr w:type="spellStart"/>
            <w:r>
              <w:rPr>
                <w:szCs w:val="24"/>
              </w:rPr>
              <w:t>Назначение</w:t>
            </w:r>
            <w:proofErr w:type="spellEnd"/>
            <w:r>
              <w:rPr>
                <w:szCs w:val="24"/>
              </w:rPr>
              <w:t xml:space="preserve"> и </w:t>
            </w:r>
            <w:proofErr w:type="spellStart"/>
            <w:r>
              <w:rPr>
                <w:szCs w:val="24"/>
              </w:rPr>
              <w:t>производительность</w:t>
            </w:r>
            <w:proofErr w:type="spellEnd"/>
          </w:p>
        </w:tc>
      </w:tr>
      <w:tr w:rsidR="00914003" w14:paraId="21C25AD4" w14:textId="77777777" w:rsidTr="00392B6E">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DBCBC8E" w14:textId="77777777" w:rsidR="00BF34C4" w:rsidRDefault="00A92697">
            <w:pPr>
              <w:keepNext/>
            </w:pPr>
            <w:proofErr w:type="spellStart"/>
            <w:r>
              <w:rPr>
                <w:szCs w:val="24"/>
              </w:rPr>
              <w:t>sensors_pkey</w:t>
            </w:r>
            <w:proofErr w:type="spellEnd"/>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C9A60AF" w14:textId="77777777" w:rsidR="00BF34C4" w:rsidRDefault="00A92697">
            <w:pPr>
              <w:keepNext/>
            </w:pPr>
            <w:r>
              <w:rPr>
                <w:szCs w:val="24"/>
              </w:rPr>
              <w:t>sensors</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97C1640" w14:textId="77777777" w:rsidR="00BF34C4" w:rsidRDefault="00A92697">
            <w:pPr>
              <w:keepNext/>
            </w:pPr>
            <w:r>
              <w:rPr>
                <w:szCs w:val="24"/>
              </w:rPr>
              <w:t>B-tree</w:t>
            </w:r>
          </w:p>
        </w:tc>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86E9F0B" w14:textId="77777777" w:rsidR="00BF34C4" w:rsidRDefault="00A92697">
            <w:pPr>
              <w:keepNext/>
            </w:pPr>
            <w:proofErr w:type="spellStart"/>
            <w:r>
              <w:rPr>
                <w:szCs w:val="24"/>
              </w:rPr>
              <w:t>sensor_id</w:t>
            </w:r>
            <w:proofErr w:type="spellEnd"/>
          </w:p>
        </w:tc>
        <w:tc>
          <w:tcPr>
            <w:tcW w:w="27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6D84456" w14:textId="77777777" w:rsidR="00BF34C4" w:rsidRDefault="00A92697">
            <w:pPr>
              <w:keepNext/>
            </w:pPr>
            <w:r>
              <w:rPr>
                <w:szCs w:val="24"/>
              </w:rPr>
              <w:t xml:space="preserve">PK, FK lookups; &lt; 1 </w:t>
            </w:r>
            <w:proofErr w:type="spellStart"/>
            <w:r>
              <w:rPr>
                <w:szCs w:val="24"/>
              </w:rPr>
              <w:t>мс</w:t>
            </w:r>
            <w:proofErr w:type="spellEnd"/>
          </w:p>
        </w:tc>
      </w:tr>
      <w:tr w:rsidR="00914003" w14:paraId="2487356D" w14:textId="77777777" w:rsidTr="00392B6E">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8234AB6" w14:textId="77777777" w:rsidR="00BF34C4" w:rsidRDefault="00A92697">
            <w:pPr>
              <w:keepNext/>
            </w:pPr>
            <w:proofErr w:type="spellStart"/>
            <w:r>
              <w:rPr>
                <w:szCs w:val="24"/>
              </w:rPr>
              <w:t>users_email_key</w:t>
            </w:r>
            <w:proofErr w:type="spellEnd"/>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CF5FDD6" w14:textId="77777777" w:rsidR="00BF34C4" w:rsidRDefault="00A92697">
            <w:pPr>
              <w:keepNext/>
            </w:pPr>
            <w:r>
              <w:rPr>
                <w:szCs w:val="24"/>
              </w:rPr>
              <w:t>users</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417CCCA" w14:textId="77777777" w:rsidR="00BF34C4" w:rsidRDefault="00A92697">
            <w:pPr>
              <w:keepNext/>
            </w:pPr>
            <w:r>
              <w:rPr>
                <w:szCs w:val="24"/>
              </w:rPr>
              <w:t>B-tree</w:t>
            </w:r>
          </w:p>
        </w:tc>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0183740" w14:textId="77777777" w:rsidR="00BF34C4" w:rsidRDefault="00A92697">
            <w:pPr>
              <w:keepNext/>
            </w:pPr>
            <w:r>
              <w:rPr>
                <w:szCs w:val="24"/>
              </w:rPr>
              <w:t>email</w:t>
            </w:r>
          </w:p>
        </w:tc>
        <w:tc>
          <w:tcPr>
            <w:tcW w:w="27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C0C723C" w14:textId="77777777" w:rsidR="00BF34C4" w:rsidRDefault="00A92697">
            <w:pPr>
              <w:keepNext/>
            </w:pPr>
            <w:r>
              <w:rPr>
                <w:szCs w:val="24"/>
              </w:rPr>
              <w:t xml:space="preserve">UNIQUE, </w:t>
            </w:r>
            <w:proofErr w:type="spellStart"/>
            <w:r>
              <w:rPr>
                <w:szCs w:val="24"/>
              </w:rPr>
              <w:t>авторизация</w:t>
            </w:r>
            <w:proofErr w:type="spellEnd"/>
            <w:r>
              <w:rPr>
                <w:szCs w:val="24"/>
              </w:rPr>
              <w:t xml:space="preserve">; &lt; 1 </w:t>
            </w:r>
            <w:proofErr w:type="spellStart"/>
            <w:r>
              <w:rPr>
                <w:szCs w:val="24"/>
              </w:rPr>
              <w:t>мс</w:t>
            </w:r>
            <w:proofErr w:type="spellEnd"/>
          </w:p>
        </w:tc>
      </w:tr>
      <w:tr w:rsidR="00914003" w14:paraId="486E2878" w14:textId="77777777" w:rsidTr="00392B6E">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21950F7" w14:textId="77777777" w:rsidR="00BF34C4" w:rsidRDefault="00A92697">
            <w:pPr>
              <w:keepNext/>
            </w:pPr>
            <w:proofErr w:type="spellStart"/>
            <w:r>
              <w:rPr>
                <w:szCs w:val="24"/>
              </w:rPr>
              <w:t>idx_locations_coords</w:t>
            </w:r>
            <w:proofErr w:type="spellEnd"/>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04400AD" w14:textId="77777777" w:rsidR="00BF34C4" w:rsidRDefault="00A92697">
            <w:pPr>
              <w:keepNext/>
            </w:pPr>
            <w:r>
              <w:rPr>
                <w:szCs w:val="24"/>
              </w:rPr>
              <w:t>locations</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BDACAE2" w14:textId="77777777" w:rsidR="00BF34C4" w:rsidRDefault="00A92697">
            <w:pPr>
              <w:keepNext/>
            </w:pPr>
            <w:proofErr w:type="spellStart"/>
            <w:r>
              <w:rPr>
                <w:szCs w:val="24"/>
              </w:rPr>
              <w:t>GiST</w:t>
            </w:r>
            <w:proofErr w:type="spellEnd"/>
          </w:p>
        </w:tc>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3A6185D" w14:textId="77777777" w:rsidR="00BF34C4" w:rsidRDefault="00A92697">
            <w:pPr>
              <w:keepNext/>
            </w:pPr>
            <w:r>
              <w:rPr>
                <w:szCs w:val="24"/>
              </w:rPr>
              <w:t>coordinates</w:t>
            </w:r>
          </w:p>
        </w:tc>
        <w:tc>
          <w:tcPr>
            <w:tcW w:w="27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601A6F0" w14:textId="77777777" w:rsidR="00BF34C4" w:rsidRDefault="00A92697">
            <w:pPr>
              <w:keepNext/>
            </w:pPr>
            <w:proofErr w:type="spellStart"/>
            <w:r>
              <w:rPr>
                <w:szCs w:val="24"/>
              </w:rPr>
              <w:t>ST_DWithin</w:t>
            </w:r>
            <w:proofErr w:type="spellEnd"/>
            <w:r>
              <w:rPr>
                <w:szCs w:val="24"/>
              </w:rPr>
              <w:t xml:space="preserve">, </w:t>
            </w:r>
            <w:proofErr w:type="spellStart"/>
            <w:r>
              <w:rPr>
                <w:szCs w:val="24"/>
              </w:rPr>
              <w:t>ST_Distance</w:t>
            </w:r>
            <w:proofErr w:type="spellEnd"/>
            <w:r>
              <w:rPr>
                <w:szCs w:val="24"/>
              </w:rPr>
              <w:t xml:space="preserve">; 1–5 </w:t>
            </w:r>
            <w:proofErr w:type="spellStart"/>
            <w:r>
              <w:rPr>
                <w:szCs w:val="24"/>
              </w:rPr>
              <w:t>мс</w:t>
            </w:r>
            <w:proofErr w:type="spellEnd"/>
          </w:p>
        </w:tc>
      </w:tr>
      <w:tr w:rsidR="00914003" w14:paraId="7EA35363" w14:textId="77777777" w:rsidTr="00392B6E">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51350EB" w14:textId="77777777" w:rsidR="00BF34C4" w:rsidRDefault="00A92697">
            <w:pPr>
              <w:keepNext/>
            </w:pPr>
            <w:proofErr w:type="spellStart"/>
            <w:r>
              <w:rPr>
                <w:szCs w:val="24"/>
              </w:rPr>
              <w:t>idx_locations_boundary</w:t>
            </w:r>
            <w:proofErr w:type="spellEnd"/>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1143299" w14:textId="77777777" w:rsidR="00BF34C4" w:rsidRDefault="00A92697">
            <w:pPr>
              <w:keepNext/>
            </w:pPr>
            <w:r>
              <w:rPr>
                <w:szCs w:val="24"/>
              </w:rPr>
              <w:t>locations</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EE5C849" w14:textId="77777777" w:rsidR="00BF34C4" w:rsidRDefault="00A92697">
            <w:pPr>
              <w:keepNext/>
            </w:pPr>
            <w:proofErr w:type="spellStart"/>
            <w:r>
              <w:rPr>
                <w:szCs w:val="24"/>
              </w:rPr>
              <w:t>GiST</w:t>
            </w:r>
            <w:proofErr w:type="spellEnd"/>
          </w:p>
        </w:tc>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04174E8" w14:textId="77777777" w:rsidR="00BF34C4" w:rsidRDefault="00A92697">
            <w:pPr>
              <w:keepNext/>
            </w:pPr>
            <w:r>
              <w:rPr>
                <w:szCs w:val="24"/>
              </w:rPr>
              <w:t>boundary</w:t>
            </w:r>
          </w:p>
        </w:tc>
        <w:tc>
          <w:tcPr>
            <w:tcW w:w="27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A2EC0B2" w14:textId="77777777" w:rsidR="00BF34C4" w:rsidRDefault="00A92697">
            <w:pPr>
              <w:keepNext/>
            </w:pPr>
            <w:proofErr w:type="spellStart"/>
            <w:r>
              <w:rPr>
                <w:szCs w:val="24"/>
              </w:rPr>
              <w:t>ST_Contains</w:t>
            </w:r>
            <w:proofErr w:type="spellEnd"/>
            <w:r>
              <w:rPr>
                <w:szCs w:val="24"/>
              </w:rPr>
              <w:t xml:space="preserve">, </w:t>
            </w:r>
            <w:proofErr w:type="spellStart"/>
            <w:r>
              <w:rPr>
                <w:szCs w:val="24"/>
              </w:rPr>
              <w:t>ST_Area</w:t>
            </w:r>
            <w:proofErr w:type="spellEnd"/>
            <w:r>
              <w:rPr>
                <w:szCs w:val="24"/>
              </w:rPr>
              <w:t xml:space="preserve">; 2–8 </w:t>
            </w:r>
            <w:proofErr w:type="spellStart"/>
            <w:r>
              <w:rPr>
                <w:szCs w:val="24"/>
              </w:rPr>
              <w:t>мс</w:t>
            </w:r>
            <w:proofErr w:type="spellEnd"/>
          </w:p>
        </w:tc>
      </w:tr>
      <w:tr w:rsidR="00914003" w14:paraId="5F458425" w14:textId="77777777" w:rsidTr="00392B6E">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AC2FE4A" w14:textId="77777777" w:rsidR="00BF34C4" w:rsidRDefault="00A92697">
            <w:pPr>
              <w:keepNext/>
            </w:pPr>
            <w:proofErr w:type="spellStart"/>
            <w:r>
              <w:rPr>
                <w:szCs w:val="24"/>
              </w:rPr>
              <w:t>telemetry_time_idx</w:t>
            </w:r>
            <w:proofErr w:type="spellEnd"/>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5A24A82" w14:textId="77777777" w:rsidR="00BF34C4" w:rsidRDefault="00A92697">
            <w:pPr>
              <w:keepNext/>
            </w:pPr>
            <w:r>
              <w:rPr>
                <w:szCs w:val="24"/>
              </w:rPr>
              <w:t>telemetry</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E1106BD" w14:textId="77777777" w:rsidR="00BF34C4" w:rsidRDefault="00A92697">
            <w:pPr>
              <w:keepNext/>
            </w:pPr>
            <w:r>
              <w:rPr>
                <w:szCs w:val="24"/>
              </w:rPr>
              <w:t>B-tree</w:t>
            </w:r>
          </w:p>
        </w:tc>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E3C4C44" w14:textId="77777777" w:rsidR="00BF34C4" w:rsidRDefault="00A92697">
            <w:pPr>
              <w:keepNext/>
            </w:pPr>
            <w:r>
              <w:rPr>
                <w:szCs w:val="24"/>
              </w:rPr>
              <w:t>time DESC</w:t>
            </w:r>
          </w:p>
        </w:tc>
        <w:tc>
          <w:tcPr>
            <w:tcW w:w="27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A468ABE" w14:textId="77777777" w:rsidR="00BF34C4" w:rsidRDefault="00A92697">
            <w:pPr>
              <w:keepNext/>
            </w:pPr>
            <w:r>
              <w:rPr>
                <w:szCs w:val="24"/>
              </w:rPr>
              <w:t>AUTO (</w:t>
            </w:r>
            <w:proofErr w:type="spellStart"/>
            <w:r>
              <w:rPr>
                <w:szCs w:val="24"/>
              </w:rPr>
              <w:t>TimescaleDB</w:t>
            </w:r>
            <w:proofErr w:type="spellEnd"/>
            <w:r>
              <w:rPr>
                <w:szCs w:val="24"/>
              </w:rPr>
              <w:t>), chunk pruning</w:t>
            </w:r>
          </w:p>
        </w:tc>
      </w:tr>
      <w:tr w:rsidR="00914003" w:rsidRPr="008261E8" w14:paraId="4FE92156" w14:textId="77777777" w:rsidTr="00392B6E">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8EB7994" w14:textId="77777777" w:rsidR="00BF34C4" w:rsidRDefault="00A92697">
            <w:pPr>
              <w:keepNext/>
            </w:pPr>
            <w:proofErr w:type="spellStart"/>
            <w:r>
              <w:rPr>
                <w:szCs w:val="24"/>
              </w:rPr>
              <w:t>idx_telemetry_loc_time</w:t>
            </w:r>
            <w:proofErr w:type="spellEnd"/>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CA3D917" w14:textId="77777777" w:rsidR="00BF34C4" w:rsidRDefault="00A92697">
            <w:pPr>
              <w:keepNext/>
            </w:pPr>
            <w:r>
              <w:rPr>
                <w:szCs w:val="24"/>
              </w:rPr>
              <w:t>telemetry</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4CC1548" w14:textId="77777777" w:rsidR="00BF34C4" w:rsidRDefault="00A92697">
            <w:pPr>
              <w:keepNext/>
            </w:pPr>
            <w:r>
              <w:rPr>
                <w:szCs w:val="24"/>
              </w:rPr>
              <w:t>B-tree</w:t>
            </w:r>
          </w:p>
        </w:tc>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4594166" w14:textId="77777777" w:rsidR="00BF34C4" w:rsidRDefault="00A92697">
            <w:pPr>
              <w:keepNext/>
            </w:pPr>
            <w:proofErr w:type="spellStart"/>
            <w:r>
              <w:rPr>
                <w:szCs w:val="24"/>
              </w:rPr>
              <w:t>location_id</w:t>
            </w:r>
            <w:proofErr w:type="spellEnd"/>
            <w:r>
              <w:rPr>
                <w:szCs w:val="24"/>
              </w:rPr>
              <w:t>, time</w:t>
            </w:r>
          </w:p>
        </w:tc>
        <w:tc>
          <w:tcPr>
            <w:tcW w:w="27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F2EC284" w14:textId="77777777" w:rsidR="00BF34C4" w:rsidRPr="00EF788A" w:rsidRDefault="00A92697">
            <w:pPr>
              <w:keepNext/>
              <w:rPr>
                <w:lang w:val="ru-RU"/>
              </w:rPr>
            </w:pPr>
            <w:r w:rsidRPr="00EF788A">
              <w:rPr>
                <w:szCs w:val="24"/>
                <w:lang w:val="ru-RU"/>
              </w:rPr>
              <w:t>Агрегации по локации; 50–200 мс (</w:t>
            </w:r>
            <w:r>
              <w:rPr>
                <w:szCs w:val="24"/>
              </w:rPr>
              <w:t>vs</w:t>
            </w:r>
            <w:r w:rsidRPr="00EF788A">
              <w:rPr>
                <w:szCs w:val="24"/>
                <w:lang w:val="ru-RU"/>
              </w:rPr>
              <w:t xml:space="preserve"> 15–30 сек без индекса, ×100–300)</w:t>
            </w:r>
          </w:p>
        </w:tc>
      </w:tr>
      <w:tr w:rsidR="00914003" w14:paraId="28A23A80" w14:textId="77777777" w:rsidTr="00392B6E">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DB0C2D9" w14:textId="77777777" w:rsidR="00BF34C4" w:rsidRDefault="00A92697">
            <w:pPr>
              <w:keepNext/>
            </w:pPr>
            <w:proofErr w:type="spellStart"/>
            <w:r>
              <w:rPr>
                <w:szCs w:val="24"/>
              </w:rPr>
              <w:t>idx_forecasts_loc_time</w:t>
            </w:r>
            <w:proofErr w:type="spellEnd"/>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12FDA2B" w14:textId="77777777" w:rsidR="00BF34C4" w:rsidRDefault="00A92697">
            <w:pPr>
              <w:keepNext/>
            </w:pPr>
            <w:r>
              <w:rPr>
                <w:szCs w:val="24"/>
              </w:rPr>
              <w:t>forecasts</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3D18D91" w14:textId="77777777" w:rsidR="00BF34C4" w:rsidRDefault="00A92697">
            <w:pPr>
              <w:keepNext/>
            </w:pPr>
            <w:r>
              <w:rPr>
                <w:szCs w:val="24"/>
              </w:rPr>
              <w:t>B-tree</w:t>
            </w:r>
          </w:p>
        </w:tc>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930EDBB" w14:textId="77777777" w:rsidR="00BF34C4" w:rsidRDefault="00A92697">
            <w:pPr>
              <w:keepNext/>
            </w:pPr>
            <w:proofErr w:type="spellStart"/>
            <w:r>
              <w:rPr>
                <w:szCs w:val="24"/>
              </w:rPr>
              <w:t>location_id</w:t>
            </w:r>
            <w:proofErr w:type="spellEnd"/>
            <w:r>
              <w:rPr>
                <w:szCs w:val="24"/>
              </w:rPr>
              <w:t xml:space="preserve">, </w:t>
            </w:r>
            <w:proofErr w:type="spellStart"/>
            <w:r>
              <w:rPr>
                <w:szCs w:val="24"/>
              </w:rPr>
              <w:t>created_at</w:t>
            </w:r>
            <w:proofErr w:type="spellEnd"/>
          </w:p>
        </w:tc>
        <w:tc>
          <w:tcPr>
            <w:tcW w:w="27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51D1B03" w14:textId="77777777" w:rsidR="00BF34C4" w:rsidRDefault="00A92697">
            <w:pPr>
              <w:keepNext/>
            </w:pPr>
            <w:proofErr w:type="spellStart"/>
            <w:r>
              <w:rPr>
                <w:szCs w:val="24"/>
              </w:rPr>
              <w:t>Последний</w:t>
            </w:r>
            <w:proofErr w:type="spellEnd"/>
            <w:r>
              <w:rPr>
                <w:szCs w:val="24"/>
              </w:rPr>
              <w:t xml:space="preserve"> </w:t>
            </w:r>
            <w:proofErr w:type="spellStart"/>
            <w:r>
              <w:rPr>
                <w:szCs w:val="24"/>
              </w:rPr>
              <w:t>прогноз</w:t>
            </w:r>
            <w:proofErr w:type="spellEnd"/>
            <w:r>
              <w:rPr>
                <w:szCs w:val="24"/>
              </w:rPr>
              <w:t xml:space="preserve">; &lt; 1 </w:t>
            </w:r>
            <w:proofErr w:type="spellStart"/>
            <w:r>
              <w:rPr>
                <w:szCs w:val="24"/>
              </w:rPr>
              <w:t>мс</w:t>
            </w:r>
            <w:proofErr w:type="spellEnd"/>
            <w:r>
              <w:rPr>
                <w:szCs w:val="24"/>
              </w:rPr>
              <w:t xml:space="preserve"> (×2000+)</w:t>
            </w:r>
          </w:p>
        </w:tc>
      </w:tr>
      <w:tr w:rsidR="00914003" w14:paraId="315DB1B6" w14:textId="77777777" w:rsidTr="00392B6E">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2AB165D" w14:textId="77777777" w:rsidR="00BF34C4" w:rsidRDefault="00A92697">
            <w:pPr>
              <w:keepNext/>
            </w:pPr>
            <w:proofErr w:type="spellStart"/>
            <w:r>
              <w:rPr>
                <w:szCs w:val="24"/>
              </w:rPr>
              <w:t>idx_satellite_loc_date</w:t>
            </w:r>
            <w:proofErr w:type="spellEnd"/>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885F422" w14:textId="77777777" w:rsidR="00BF34C4" w:rsidRDefault="00A92697">
            <w:pPr>
              <w:keepNext/>
            </w:pPr>
            <w:proofErr w:type="spellStart"/>
            <w:r>
              <w:rPr>
                <w:szCs w:val="24"/>
              </w:rPr>
              <w:t>satellite_data</w:t>
            </w:r>
            <w:proofErr w:type="spellEnd"/>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5F38A0E" w14:textId="77777777" w:rsidR="00BF34C4" w:rsidRDefault="00A92697">
            <w:pPr>
              <w:keepNext/>
            </w:pPr>
            <w:r>
              <w:rPr>
                <w:szCs w:val="24"/>
              </w:rPr>
              <w:t>B-tree</w:t>
            </w:r>
          </w:p>
        </w:tc>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B03FC6C" w14:textId="77777777" w:rsidR="00BF34C4" w:rsidRDefault="00A92697">
            <w:pPr>
              <w:keepNext/>
            </w:pPr>
            <w:proofErr w:type="spellStart"/>
            <w:r>
              <w:rPr>
                <w:szCs w:val="24"/>
              </w:rPr>
              <w:t>location_id</w:t>
            </w:r>
            <w:proofErr w:type="spellEnd"/>
            <w:r>
              <w:rPr>
                <w:szCs w:val="24"/>
              </w:rPr>
              <w:t xml:space="preserve">, </w:t>
            </w:r>
            <w:proofErr w:type="spellStart"/>
            <w:r>
              <w:rPr>
                <w:szCs w:val="24"/>
              </w:rPr>
              <w:t>acquisition_date</w:t>
            </w:r>
            <w:proofErr w:type="spellEnd"/>
          </w:p>
        </w:tc>
        <w:tc>
          <w:tcPr>
            <w:tcW w:w="27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2F7A40F" w14:textId="77777777" w:rsidR="00BF34C4" w:rsidRDefault="00A92697">
            <w:pPr>
              <w:keepNext/>
            </w:pPr>
            <w:proofErr w:type="spellStart"/>
            <w:r>
              <w:rPr>
                <w:szCs w:val="24"/>
              </w:rPr>
              <w:t>Временной</w:t>
            </w:r>
            <w:proofErr w:type="spellEnd"/>
            <w:r>
              <w:rPr>
                <w:szCs w:val="24"/>
              </w:rPr>
              <w:t xml:space="preserve"> </w:t>
            </w:r>
            <w:proofErr w:type="spellStart"/>
            <w:r>
              <w:rPr>
                <w:szCs w:val="24"/>
              </w:rPr>
              <w:t>ряд</w:t>
            </w:r>
            <w:proofErr w:type="spellEnd"/>
            <w:r>
              <w:rPr>
                <w:szCs w:val="24"/>
              </w:rPr>
              <w:t xml:space="preserve"> NDVI; 20–50 </w:t>
            </w:r>
            <w:proofErr w:type="spellStart"/>
            <w:r>
              <w:rPr>
                <w:szCs w:val="24"/>
              </w:rPr>
              <w:t>мс</w:t>
            </w:r>
            <w:proofErr w:type="spellEnd"/>
            <w:r>
              <w:rPr>
                <w:szCs w:val="24"/>
              </w:rPr>
              <w:t xml:space="preserve"> (×60–160)</w:t>
            </w:r>
          </w:p>
        </w:tc>
      </w:tr>
    </w:tbl>
    <w:p w14:paraId="6A5F5715" w14:textId="77777777" w:rsidR="00D718CF" w:rsidRDefault="00D718CF">
      <w:pPr>
        <w:ind w:firstLine="709"/>
        <w:jc w:val="both"/>
        <w:rPr>
          <w:sz w:val="24"/>
          <w:szCs w:val="24"/>
          <w:lang w:val="ru-RU"/>
        </w:rPr>
      </w:pPr>
    </w:p>
    <w:p w14:paraId="727759EC" w14:textId="53F7F42D" w:rsidR="00BF34C4" w:rsidRPr="00EF788A" w:rsidRDefault="00A92697">
      <w:pPr>
        <w:ind w:firstLine="709"/>
        <w:jc w:val="both"/>
        <w:rPr>
          <w:lang w:val="ru-RU"/>
        </w:rPr>
      </w:pPr>
      <w:r w:rsidRPr="00EF788A">
        <w:rPr>
          <w:sz w:val="24"/>
          <w:szCs w:val="24"/>
          <w:lang w:val="ru-RU"/>
        </w:rPr>
        <w:t xml:space="preserve">Примечание – Составлено автором. </w:t>
      </w:r>
      <w:r>
        <w:rPr>
          <w:sz w:val="24"/>
          <w:szCs w:val="24"/>
        </w:rPr>
        <w:t>AUTO</w:t>
      </w:r>
      <w:r w:rsidRPr="00EF788A">
        <w:rPr>
          <w:sz w:val="24"/>
          <w:szCs w:val="24"/>
          <w:lang w:val="ru-RU"/>
        </w:rPr>
        <w:t xml:space="preserve"> — индекс создаётся </w:t>
      </w:r>
      <w:proofErr w:type="spellStart"/>
      <w:r>
        <w:rPr>
          <w:sz w:val="24"/>
          <w:szCs w:val="24"/>
        </w:rPr>
        <w:t>TimescaleDB</w:t>
      </w:r>
      <w:proofErr w:type="spellEnd"/>
      <w:r w:rsidRPr="00EF788A">
        <w:rPr>
          <w:sz w:val="24"/>
          <w:szCs w:val="24"/>
          <w:lang w:val="ru-RU"/>
        </w:rPr>
        <w:t xml:space="preserve"> автоматически при преобразовании в </w:t>
      </w:r>
      <w:proofErr w:type="spellStart"/>
      <w:r w:rsidRPr="00EF788A">
        <w:rPr>
          <w:sz w:val="24"/>
          <w:szCs w:val="24"/>
          <w:lang w:val="ru-RU"/>
        </w:rPr>
        <w:t>гипертаблицу</w:t>
      </w:r>
      <w:proofErr w:type="spellEnd"/>
      <w:r w:rsidRPr="00EF788A">
        <w:rPr>
          <w:sz w:val="24"/>
          <w:szCs w:val="24"/>
          <w:lang w:val="ru-RU"/>
        </w:rPr>
        <w:t>. Бенчмарки выполнены при объёме 50 ГБ телеметрических данных</w:t>
      </w:r>
    </w:p>
    <w:p w14:paraId="38D681FA" w14:textId="77777777" w:rsidR="00BF34C4" w:rsidRPr="00B05D1B" w:rsidRDefault="00BF34C4">
      <w:pPr>
        <w:rPr>
          <w:lang w:val="ru-RU"/>
        </w:rPr>
      </w:pPr>
    </w:p>
    <w:p w14:paraId="4A68AA1C" w14:textId="77777777" w:rsidR="00C96658" w:rsidRDefault="00A92697">
      <w:pPr>
        <w:ind w:firstLine="709"/>
        <w:jc w:val="both"/>
        <w:rPr>
          <w:lang w:val="ru-RU"/>
        </w:rPr>
      </w:pPr>
      <w:r w:rsidRPr="00EF788A">
        <w:rPr>
          <w:lang w:val="ru-RU"/>
        </w:rPr>
        <w:t xml:space="preserve">Управление жизненным циклом данных основано на многоуровневой архитектуре </w:t>
      </w:r>
      <w:r>
        <w:t>Data</w:t>
      </w:r>
      <w:r w:rsidRPr="00EF788A">
        <w:rPr>
          <w:lang w:val="ru-RU"/>
        </w:rPr>
        <w:t xml:space="preserve"> </w:t>
      </w:r>
      <w:r>
        <w:t>Tiering</w:t>
      </w:r>
      <w:r w:rsidRPr="00EF788A">
        <w:rPr>
          <w:lang w:val="ru-RU"/>
        </w:rPr>
        <w:t xml:space="preserve">, где данные автоматически перемещаются между четырьмя уровнями хранения в зависимости от возраста и частоты обращений. На рисунке Г.2 представлена схема уровней хранения, расписание задач </w:t>
      </w:r>
      <w:proofErr w:type="spellStart"/>
      <w:r>
        <w:t>pg</w:t>
      </w:r>
      <w:proofErr w:type="spellEnd"/>
      <w:r w:rsidRPr="00EF788A">
        <w:rPr>
          <w:lang w:val="ru-RU"/>
        </w:rPr>
        <w:t>_</w:t>
      </w:r>
      <w:proofErr w:type="spellStart"/>
      <w:r>
        <w:t>cron</w:t>
      </w:r>
      <w:proofErr w:type="spellEnd"/>
      <w:r w:rsidRPr="00EF788A">
        <w:rPr>
          <w:lang w:val="ru-RU"/>
        </w:rPr>
        <w:t xml:space="preserve"> и дифференцированные периоды </w:t>
      </w:r>
      <w:r>
        <w:t>retention</w:t>
      </w:r>
      <w:r w:rsidRPr="00EF788A">
        <w:rPr>
          <w:lang w:val="ru-RU"/>
        </w:rPr>
        <w:t xml:space="preserve"> для каждой категории таблиц. Сжатие </w:t>
      </w:r>
    </w:p>
    <w:p w14:paraId="2C52CB9D" w14:textId="77777777" w:rsidR="00C96658" w:rsidRDefault="00C96658"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Г</w:t>
      </w:r>
    </w:p>
    <w:p w14:paraId="014229B4" w14:textId="77777777" w:rsidR="00C96658" w:rsidRDefault="00C96658" w:rsidP="00C96658">
      <w:pPr>
        <w:jc w:val="both"/>
        <w:rPr>
          <w:lang w:val="ru-RU"/>
        </w:rPr>
      </w:pPr>
    </w:p>
    <w:p w14:paraId="67C1A586" w14:textId="0445B51F" w:rsidR="00BF34C4" w:rsidRPr="00EF788A" w:rsidRDefault="00A92697" w:rsidP="00C96658">
      <w:pPr>
        <w:jc w:val="both"/>
        <w:rPr>
          <w:lang w:val="ru-RU"/>
        </w:rPr>
      </w:pPr>
      <w:r w:rsidRPr="00EF788A">
        <w:rPr>
          <w:lang w:val="ru-RU"/>
        </w:rPr>
        <w:t xml:space="preserve">телеметрических данных алгоритмами </w:t>
      </w:r>
      <w:r>
        <w:t>gorilla</w:t>
      </w:r>
      <w:r w:rsidRPr="00EF788A">
        <w:rPr>
          <w:lang w:val="ru-RU"/>
        </w:rPr>
        <w:t xml:space="preserve"> (числа с плавающей точкой) и </w:t>
      </w:r>
      <w:r>
        <w:t>delta</w:t>
      </w:r>
      <w:r w:rsidRPr="00EF788A">
        <w:rPr>
          <w:lang w:val="ru-RU"/>
        </w:rPr>
        <w:t>-</w:t>
      </w:r>
      <w:r>
        <w:t>of</w:t>
      </w:r>
      <w:r w:rsidRPr="00EF788A">
        <w:rPr>
          <w:lang w:val="ru-RU"/>
        </w:rPr>
        <w:t>-</w:t>
      </w:r>
      <w:r>
        <w:t>delta</w:t>
      </w:r>
      <w:r w:rsidRPr="00EF788A">
        <w:rPr>
          <w:lang w:val="ru-RU"/>
        </w:rPr>
        <w:t xml:space="preserve"> (метки времени) обеспечивает коэффициент 90%, сокращая годовой объём с 50 ГБ до 5 ГБ.</w:t>
      </w:r>
    </w:p>
    <w:p w14:paraId="10B9600F" w14:textId="77777777" w:rsidR="009D486A" w:rsidRPr="00B05D1B" w:rsidRDefault="009D486A" w:rsidP="00C84A13">
      <w:pPr>
        <w:rPr>
          <w:lang w:val="ru-RU"/>
        </w:rPr>
      </w:pPr>
    </w:p>
    <w:p w14:paraId="0AF7EA03" w14:textId="77777777" w:rsidR="00BF34C4" w:rsidRDefault="00A92697" w:rsidP="00EF788A">
      <w:pPr>
        <w:ind w:left="-142"/>
        <w:jc w:val="center"/>
      </w:pPr>
      <w:r>
        <w:rPr>
          <w:noProof/>
        </w:rPr>
        <w:drawing>
          <wp:inline distT="0" distB="0" distL="0" distR="0" wp14:anchorId="6643028E" wp14:editId="7B637110">
            <wp:extent cx="6338750" cy="3541318"/>
            <wp:effectExtent l="0" t="0" r="5080" b="2540"/>
            <wp:docPr id="73" name="Picture 1658471035" descr="P620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1658471035" descr="P6201#yIS1"/>
                    <pic:cNvPicPr>
                      <a:picLocks noChangeAspect="1" noChangeArrowheads="1"/>
                    </pic:cNvPicPr>
                  </pic:nvPicPr>
                  <pic:blipFill>
                    <a:blip r:embed="rId80"/>
                    <a:srcRect/>
                    <a:stretch>
                      <a:fillRect/>
                    </a:stretch>
                  </pic:blipFill>
                  <pic:spPr bwMode="auto">
                    <a:xfrm>
                      <a:off x="0" y="0"/>
                      <a:ext cx="6352873" cy="3549208"/>
                    </a:xfrm>
                    <a:prstGeom prst="rect">
                      <a:avLst/>
                    </a:prstGeom>
                  </pic:spPr>
                </pic:pic>
              </a:graphicData>
            </a:graphic>
          </wp:inline>
        </w:drawing>
      </w:r>
    </w:p>
    <w:p w14:paraId="2698BD50" w14:textId="77777777" w:rsidR="00D718CF" w:rsidRDefault="00D718CF">
      <w:pPr>
        <w:jc w:val="center"/>
        <w:rPr>
          <w:lang w:val="ru-RU"/>
        </w:rPr>
      </w:pPr>
    </w:p>
    <w:p w14:paraId="63D930E1" w14:textId="669CC0AE" w:rsidR="00BF34C4" w:rsidRPr="00EF788A" w:rsidRDefault="00A92697">
      <w:pPr>
        <w:jc w:val="center"/>
        <w:rPr>
          <w:lang w:val="ru-RU"/>
        </w:rPr>
      </w:pPr>
      <w:r w:rsidRPr="00EF788A">
        <w:rPr>
          <w:lang w:val="ru-RU"/>
        </w:rPr>
        <w:t>Рисунок Г.2 – Архитектура многоуровневого хранения и автоматическое обслуживание [Составлено автором]</w:t>
      </w:r>
    </w:p>
    <w:p w14:paraId="18452ABD" w14:textId="77777777" w:rsidR="00BF34C4" w:rsidRPr="00B05D1B" w:rsidRDefault="00BF34C4">
      <w:pPr>
        <w:rPr>
          <w:lang w:val="ru-RU"/>
        </w:rPr>
      </w:pPr>
    </w:p>
    <w:p w14:paraId="1E3525FF" w14:textId="77777777" w:rsidR="00BF34C4" w:rsidRPr="00EF788A" w:rsidRDefault="00A92697">
      <w:pPr>
        <w:ind w:firstLine="709"/>
        <w:jc w:val="both"/>
        <w:rPr>
          <w:lang w:val="ru-RU"/>
        </w:rPr>
      </w:pPr>
      <w:r w:rsidRPr="00EF788A">
        <w:rPr>
          <w:lang w:val="ru-RU"/>
        </w:rPr>
        <w:t xml:space="preserve">Полная автоматизация обслуживания базы данных реализована </w:t>
      </w:r>
      <w:proofErr w:type="gramStart"/>
      <w:r w:rsidRPr="00EF788A">
        <w:rPr>
          <w:lang w:val="ru-RU"/>
        </w:rPr>
        <w:t>через планировщик</w:t>
      </w:r>
      <w:proofErr w:type="gramEnd"/>
      <w:r w:rsidRPr="00EF788A">
        <w:rPr>
          <w:lang w:val="ru-RU"/>
        </w:rPr>
        <w:t xml:space="preserve"> </w:t>
      </w:r>
      <w:proofErr w:type="spellStart"/>
      <w:r>
        <w:t>pg</w:t>
      </w:r>
      <w:proofErr w:type="spellEnd"/>
      <w:r w:rsidRPr="00EF788A">
        <w:rPr>
          <w:lang w:val="ru-RU"/>
        </w:rPr>
        <w:t>_</w:t>
      </w:r>
      <w:proofErr w:type="spellStart"/>
      <w:r>
        <w:t>cron</w:t>
      </w:r>
      <w:proofErr w:type="spellEnd"/>
      <w:r w:rsidRPr="00EF788A">
        <w:rPr>
          <w:lang w:val="ru-RU"/>
        </w:rPr>
        <w:t xml:space="preserve">, выполняющий все задания в период минимальной нагрузки (01:00–06:00 </w:t>
      </w:r>
      <w:r>
        <w:t>UTC</w:t>
      </w:r>
      <w:r w:rsidRPr="00EF788A">
        <w:rPr>
          <w:lang w:val="ru-RU"/>
        </w:rPr>
        <w:t xml:space="preserve">). В таблице Г.3 приведено расписание заданий с указанием </w:t>
      </w:r>
      <w:proofErr w:type="spellStart"/>
      <w:r>
        <w:t>cron</w:t>
      </w:r>
      <w:proofErr w:type="spellEnd"/>
      <w:r w:rsidRPr="00EF788A">
        <w:rPr>
          <w:lang w:val="ru-RU"/>
        </w:rPr>
        <w:t>-выражений, описания операций и типичной длительности выполнения.</w:t>
      </w:r>
    </w:p>
    <w:p w14:paraId="68F05CCD" w14:textId="77777777" w:rsidR="00557A05" w:rsidRDefault="00557A05"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Г</w:t>
      </w:r>
    </w:p>
    <w:p w14:paraId="32A6C8A9" w14:textId="77777777" w:rsidR="009D486A" w:rsidRPr="00B05D1B" w:rsidRDefault="009D486A" w:rsidP="00C84A13">
      <w:pPr>
        <w:rPr>
          <w:lang w:val="ru-RU"/>
        </w:rPr>
      </w:pPr>
    </w:p>
    <w:p w14:paraId="77FF5D95" w14:textId="77777777" w:rsidR="00BF34C4" w:rsidRDefault="00A92697" w:rsidP="00C92248">
      <w:pPr>
        <w:keepNext/>
        <w:jc w:val="both"/>
        <w:rPr>
          <w:lang w:val="ru-RU"/>
        </w:rPr>
      </w:pPr>
      <w:r w:rsidRPr="00BD652A">
        <w:rPr>
          <w:lang w:val="ru-RU"/>
        </w:rPr>
        <w:t>Таблица Г.3 – Расписание автоматического обслуживания</w:t>
      </w:r>
    </w:p>
    <w:p w14:paraId="0F106063" w14:textId="77777777" w:rsidR="00D718CF" w:rsidRPr="00D718CF" w:rsidRDefault="00D718CF">
      <w:pPr>
        <w:keepNext/>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3"/>
        <w:gridCol w:w="1518"/>
        <w:gridCol w:w="3473"/>
        <w:gridCol w:w="2094"/>
      </w:tblGrid>
      <w:tr w:rsidR="00914003" w14:paraId="1EDD8AF8" w14:textId="77777777" w:rsidTr="00392B6E">
        <w:trPr>
          <w:cantSplit/>
        </w:trPr>
        <w:tc>
          <w:tcPr>
            <w:tcW w:w="2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AB614F1" w14:textId="77777777" w:rsidR="00BF34C4" w:rsidRDefault="00A92697">
            <w:pPr>
              <w:keepNext/>
              <w:jc w:val="center"/>
            </w:pPr>
            <w:proofErr w:type="spellStart"/>
            <w:r>
              <w:rPr>
                <w:szCs w:val="24"/>
              </w:rPr>
              <w:t>Задание</w:t>
            </w:r>
            <w:proofErr w:type="spellEnd"/>
            <w:r>
              <w:rPr>
                <w:szCs w:val="24"/>
              </w:rPr>
              <w:t xml:space="preserve"> </w:t>
            </w:r>
            <w:proofErr w:type="spellStart"/>
            <w:r>
              <w:rPr>
                <w:szCs w:val="24"/>
              </w:rPr>
              <w:t>pg_cron</w:t>
            </w:r>
            <w:proofErr w:type="spellEnd"/>
          </w:p>
        </w:tc>
        <w:tc>
          <w:tcPr>
            <w:tcW w:w="17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64E261C" w14:textId="77777777" w:rsidR="00BF34C4" w:rsidRDefault="00A92697">
            <w:pPr>
              <w:keepNext/>
              <w:jc w:val="center"/>
            </w:pPr>
            <w:r>
              <w:rPr>
                <w:szCs w:val="24"/>
              </w:rPr>
              <w:t>Cron-</w:t>
            </w:r>
            <w:proofErr w:type="spellStart"/>
            <w:r>
              <w:rPr>
                <w:szCs w:val="24"/>
              </w:rPr>
              <w:t>выражение</w:t>
            </w:r>
            <w:proofErr w:type="spellEnd"/>
          </w:p>
        </w:tc>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F18E1BB" w14:textId="77777777" w:rsidR="00BF34C4" w:rsidRDefault="00A92697">
            <w:pPr>
              <w:keepNext/>
              <w:jc w:val="center"/>
            </w:pPr>
            <w:r>
              <w:rPr>
                <w:szCs w:val="24"/>
              </w:rPr>
              <w:t>Описание</w:t>
            </w:r>
          </w:p>
        </w:tc>
        <w:tc>
          <w:tcPr>
            <w:tcW w:w="2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8988971" w14:textId="77777777" w:rsidR="00BF34C4" w:rsidRDefault="00A92697">
            <w:pPr>
              <w:keepNext/>
              <w:jc w:val="center"/>
            </w:pPr>
            <w:proofErr w:type="spellStart"/>
            <w:r>
              <w:rPr>
                <w:szCs w:val="24"/>
              </w:rPr>
              <w:t>Длительность</w:t>
            </w:r>
            <w:proofErr w:type="spellEnd"/>
            <w:r>
              <w:rPr>
                <w:szCs w:val="24"/>
              </w:rPr>
              <w:t xml:space="preserve"> / </w:t>
            </w:r>
            <w:proofErr w:type="spellStart"/>
            <w:r>
              <w:rPr>
                <w:szCs w:val="24"/>
              </w:rPr>
              <w:t>частота</w:t>
            </w:r>
            <w:proofErr w:type="spellEnd"/>
          </w:p>
        </w:tc>
      </w:tr>
      <w:tr w:rsidR="00914003" w14:paraId="720F8FBB" w14:textId="77777777" w:rsidTr="00392B6E">
        <w:trPr>
          <w:cantSplit/>
        </w:trPr>
        <w:tc>
          <w:tcPr>
            <w:tcW w:w="2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4291A8B" w14:textId="77777777" w:rsidR="00BF34C4" w:rsidRDefault="00A92697">
            <w:pPr>
              <w:keepNext/>
            </w:pPr>
            <w:r>
              <w:rPr>
                <w:szCs w:val="24"/>
              </w:rPr>
              <w:t>backup_to_s3</w:t>
            </w:r>
          </w:p>
        </w:tc>
        <w:tc>
          <w:tcPr>
            <w:tcW w:w="17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7EC2728" w14:textId="77777777" w:rsidR="00BF34C4" w:rsidRDefault="00A92697">
            <w:pPr>
              <w:keepNext/>
            </w:pPr>
            <w:r>
              <w:rPr>
                <w:szCs w:val="24"/>
              </w:rPr>
              <w:t>0 1 * * *</w:t>
            </w:r>
          </w:p>
        </w:tc>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9A6E926" w14:textId="77777777" w:rsidR="00BF34C4" w:rsidRPr="00EF788A" w:rsidRDefault="00A92697">
            <w:pPr>
              <w:keepNext/>
              <w:rPr>
                <w:lang w:val="ru-RU"/>
              </w:rPr>
            </w:pPr>
            <w:proofErr w:type="spellStart"/>
            <w:r>
              <w:rPr>
                <w:szCs w:val="24"/>
              </w:rPr>
              <w:t>pg</w:t>
            </w:r>
            <w:proofErr w:type="spellEnd"/>
            <w:r w:rsidRPr="00EF788A">
              <w:rPr>
                <w:szCs w:val="24"/>
                <w:lang w:val="ru-RU"/>
              </w:rPr>
              <w:t>_</w:t>
            </w:r>
            <w:r>
              <w:rPr>
                <w:szCs w:val="24"/>
              </w:rPr>
              <w:t>dump</w:t>
            </w:r>
            <w:r w:rsidRPr="00EF788A">
              <w:rPr>
                <w:szCs w:val="24"/>
                <w:lang w:val="ru-RU"/>
              </w:rPr>
              <w:t xml:space="preserve"> + загрузка в </w:t>
            </w:r>
            <w:r>
              <w:rPr>
                <w:szCs w:val="24"/>
              </w:rPr>
              <w:t>S</w:t>
            </w:r>
            <w:r w:rsidRPr="00EF788A">
              <w:rPr>
                <w:szCs w:val="24"/>
                <w:lang w:val="ru-RU"/>
              </w:rPr>
              <w:t>3-хранилище</w:t>
            </w:r>
          </w:p>
        </w:tc>
        <w:tc>
          <w:tcPr>
            <w:tcW w:w="2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34B1274" w14:textId="77777777" w:rsidR="00BF34C4" w:rsidRDefault="00A92697">
            <w:pPr>
              <w:keepNext/>
            </w:pPr>
            <w:r>
              <w:rPr>
                <w:szCs w:val="24"/>
              </w:rPr>
              <w:t xml:space="preserve">15–30 </w:t>
            </w:r>
            <w:proofErr w:type="spellStart"/>
            <w:r>
              <w:rPr>
                <w:szCs w:val="24"/>
              </w:rPr>
              <w:t>мин</w:t>
            </w:r>
            <w:proofErr w:type="spellEnd"/>
            <w:r>
              <w:rPr>
                <w:szCs w:val="24"/>
              </w:rPr>
              <w:t xml:space="preserve">, </w:t>
            </w:r>
            <w:proofErr w:type="spellStart"/>
            <w:r>
              <w:rPr>
                <w:szCs w:val="24"/>
              </w:rPr>
              <w:t>ежедневно</w:t>
            </w:r>
            <w:proofErr w:type="spellEnd"/>
          </w:p>
        </w:tc>
      </w:tr>
      <w:tr w:rsidR="00914003" w14:paraId="0D8FD891" w14:textId="77777777" w:rsidTr="00392B6E">
        <w:trPr>
          <w:cantSplit/>
        </w:trPr>
        <w:tc>
          <w:tcPr>
            <w:tcW w:w="2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A09DD7D" w14:textId="77777777" w:rsidR="00BF34C4" w:rsidRDefault="00A92697">
            <w:pPr>
              <w:keepNext/>
            </w:pPr>
            <w:proofErr w:type="spellStart"/>
            <w:r>
              <w:rPr>
                <w:szCs w:val="24"/>
              </w:rPr>
              <w:t>refresh_aggregates</w:t>
            </w:r>
            <w:proofErr w:type="spellEnd"/>
          </w:p>
        </w:tc>
        <w:tc>
          <w:tcPr>
            <w:tcW w:w="17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782EC30" w14:textId="77777777" w:rsidR="00BF34C4" w:rsidRDefault="00A92697">
            <w:pPr>
              <w:keepNext/>
            </w:pPr>
            <w:r>
              <w:rPr>
                <w:szCs w:val="24"/>
              </w:rPr>
              <w:t>0 2 * * *</w:t>
            </w:r>
          </w:p>
        </w:tc>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4ABB6DF" w14:textId="77777777" w:rsidR="00BF34C4" w:rsidRDefault="00A92697">
            <w:pPr>
              <w:keepNext/>
            </w:pPr>
            <w:proofErr w:type="spellStart"/>
            <w:r>
              <w:rPr>
                <w:szCs w:val="24"/>
              </w:rPr>
              <w:t>Обновление</w:t>
            </w:r>
            <w:proofErr w:type="spellEnd"/>
            <w:r>
              <w:rPr>
                <w:szCs w:val="24"/>
              </w:rPr>
              <w:t xml:space="preserve"> Continuous Aggregates (hourly/daily/weekly/monthly)</w:t>
            </w:r>
          </w:p>
        </w:tc>
        <w:tc>
          <w:tcPr>
            <w:tcW w:w="2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A933CC9" w14:textId="77777777" w:rsidR="00BF34C4" w:rsidRDefault="00A92697">
            <w:pPr>
              <w:keepNext/>
            </w:pPr>
            <w:r>
              <w:rPr>
                <w:szCs w:val="24"/>
              </w:rPr>
              <w:t xml:space="preserve">5–10 </w:t>
            </w:r>
            <w:proofErr w:type="spellStart"/>
            <w:r>
              <w:rPr>
                <w:szCs w:val="24"/>
              </w:rPr>
              <w:t>мин</w:t>
            </w:r>
            <w:proofErr w:type="spellEnd"/>
            <w:r>
              <w:rPr>
                <w:szCs w:val="24"/>
              </w:rPr>
              <w:t xml:space="preserve">, </w:t>
            </w:r>
            <w:proofErr w:type="spellStart"/>
            <w:r>
              <w:rPr>
                <w:szCs w:val="24"/>
              </w:rPr>
              <w:t>ежедневно</w:t>
            </w:r>
            <w:proofErr w:type="spellEnd"/>
          </w:p>
        </w:tc>
      </w:tr>
      <w:tr w:rsidR="00914003" w14:paraId="0A9D8113" w14:textId="77777777" w:rsidTr="00392B6E">
        <w:trPr>
          <w:cantSplit/>
        </w:trPr>
        <w:tc>
          <w:tcPr>
            <w:tcW w:w="2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273FB94" w14:textId="77777777" w:rsidR="00BF34C4" w:rsidRDefault="00A92697">
            <w:pPr>
              <w:keepNext/>
            </w:pPr>
            <w:proofErr w:type="spellStart"/>
            <w:r>
              <w:rPr>
                <w:szCs w:val="24"/>
              </w:rPr>
              <w:t>compress_old_chunks</w:t>
            </w:r>
            <w:proofErr w:type="spellEnd"/>
          </w:p>
        </w:tc>
        <w:tc>
          <w:tcPr>
            <w:tcW w:w="17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68752DB" w14:textId="77777777" w:rsidR="00BF34C4" w:rsidRDefault="00A92697">
            <w:pPr>
              <w:keepNext/>
            </w:pPr>
            <w:r>
              <w:rPr>
                <w:szCs w:val="24"/>
              </w:rPr>
              <w:t>0 3 * * *</w:t>
            </w:r>
          </w:p>
        </w:tc>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0825939" w14:textId="77777777" w:rsidR="00BF34C4" w:rsidRDefault="00A92697">
            <w:pPr>
              <w:keepNext/>
            </w:pPr>
            <w:proofErr w:type="spellStart"/>
            <w:r>
              <w:rPr>
                <w:szCs w:val="24"/>
              </w:rPr>
              <w:t>Сжатие</w:t>
            </w:r>
            <w:proofErr w:type="spellEnd"/>
            <w:r>
              <w:rPr>
                <w:szCs w:val="24"/>
              </w:rPr>
              <w:t xml:space="preserve"> chunk-</w:t>
            </w:r>
            <w:proofErr w:type="spellStart"/>
            <w:r>
              <w:rPr>
                <w:szCs w:val="24"/>
              </w:rPr>
              <w:t>сегментов</w:t>
            </w:r>
            <w:proofErr w:type="spellEnd"/>
            <w:r>
              <w:rPr>
                <w:szCs w:val="24"/>
              </w:rPr>
              <w:t xml:space="preserve"> </w:t>
            </w:r>
            <w:proofErr w:type="spellStart"/>
            <w:r>
              <w:rPr>
                <w:szCs w:val="24"/>
              </w:rPr>
              <w:t>старше</w:t>
            </w:r>
            <w:proofErr w:type="spellEnd"/>
            <w:r>
              <w:rPr>
                <w:szCs w:val="24"/>
              </w:rPr>
              <w:t xml:space="preserve"> 7 </w:t>
            </w:r>
            <w:proofErr w:type="spellStart"/>
            <w:r>
              <w:rPr>
                <w:szCs w:val="24"/>
              </w:rPr>
              <w:t>дней</w:t>
            </w:r>
            <w:proofErr w:type="spellEnd"/>
            <w:r>
              <w:rPr>
                <w:szCs w:val="24"/>
              </w:rPr>
              <w:t xml:space="preserve"> (gorilla + delta-of-delta)</w:t>
            </w:r>
          </w:p>
        </w:tc>
        <w:tc>
          <w:tcPr>
            <w:tcW w:w="2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3A5CC5B" w14:textId="77777777" w:rsidR="00BF34C4" w:rsidRDefault="00A92697">
            <w:pPr>
              <w:keepNext/>
            </w:pPr>
            <w:r>
              <w:rPr>
                <w:szCs w:val="24"/>
              </w:rPr>
              <w:t xml:space="preserve">2–5 </w:t>
            </w:r>
            <w:proofErr w:type="spellStart"/>
            <w:r>
              <w:rPr>
                <w:szCs w:val="24"/>
              </w:rPr>
              <w:t>мин</w:t>
            </w:r>
            <w:proofErr w:type="spellEnd"/>
            <w:r>
              <w:rPr>
                <w:szCs w:val="24"/>
              </w:rPr>
              <w:t xml:space="preserve">, </w:t>
            </w:r>
            <w:proofErr w:type="spellStart"/>
            <w:r>
              <w:rPr>
                <w:szCs w:val="24"/>
              </w:rPr>
              <w:t>ежедневно</w:t>
            </w:r>
            <w:proofErr w:type="spellEnd"/>
          </w:p>
        </w:tc>
      </w:tr>
      <w:tr w:rsidR="00914003" w14:paraId="50D84DAF" w14:textId="77777777" w:rsidTr="00392B6E">
        <w:trPr>
          <w:cantSplit/>
        </w:trPr>
        <w:tc>
          <w:tcPr>
            <w:tcW w:w="2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76D6A5A" w14:textId="77777777" w:rsidR="00BF34C4" w:rsidRDefault="00A92697">
            <w:pPr>
              <w:keepNext/>
            </w:pPr>
            <w:proofErr w:type="spellStart"/>
            <w:r>
              <w:rPr>
                <w:szCs w:val="24"/>
              </w:rPr>
              <w:t>drop_old_data</w:t>
            </w:r>
            <w:proofErr w:type="spellEnd"/>
          </w:p>
        </w:tc>
        <w:tc>
          <w:tcPr>
            <w:tcW w:w="17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B95DE3B" w14:textId="77777777" w:rsidR="00BF34C4" w:rsidRDefault="00A92697">
            <w:pPr>
              <w:keepNext/>
            </w:pPr>
            <w:r>
              <w:rPr>
                <w:szCs w:val="24"/>
              </w:rPr>
              <w:t>0 4 * * 0</w:t>
            </w:r>
          </w:p>
        </w:tc>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F7B479C" w14:textId="77777777" w:rsidR="00BF34C4" w:rsidRPr="00EF788A" w:rsidRDefault="00A92697">
            <w:pPr>
              <w:keepNext/>
              <w:rPr>
                <w:lang w:val="ru-RU"/>
              </w:rPr>
            </w:pPr>
            <w:r w:rsidRPr="00EF788A">
              <w:rPr>
                <w:szCs w:val="24"/>
                <w:lang w:val="ru-RU"/>
              </w:rPr>
              <w:t xml:space="preserve">Удаление данных старше </w:t>
            </w:r>
            <w:r>
              <w:rPr>
                <w:szCs w:val="24"/>
              </w:rPr>
              <w:t>retention</w:t>
            </w:r>
            <w:r w:rsidRPr="00EF788A">
              <w:rPr>
                <w:szCs w:val="24"/>
                <w:lang w:val="ru-RU"/>
              </w:rPr>
              <w:t>-периода (</w:t>
            </w:r>
            <w:r>
              <w:rPr>
                <w:szCs w:val="24"/>
              </w:rPr>
              <w:t>drop</w:t>
            </w:r>
            <w:r w:rsidRPr="00EF788A">
              <w:rPr>
                <w:szCs w:val="24"/>
                <w:lang w:val="ru-RU"/>
              </w:rPr>
              <w:t>_</w:t>
            </w:r>
            <w:r>
              <w:rPr>
                <w:szCs w:val="24"/>
              </w:rPr>
              <w:t>chunks</w:t>
            </w:r>
            <w:r w:rsidRPr="00EF788A">
              <w:rPr>
                <w:szCs w:val="24"/>
                <w:lang w:val="ru-RU"/>
              </w:rPr>
              <w:t>)</w:t>
            </w:r>
          </w:p>
        </w:tc>
        <w:tc>
          <w:tcPr>
            <w:tcW w:w="2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7772522" w14:textId="77777777" w:rsidR="00BF34C4" w:rsidRDefault="00A92697">
            <w:pPr>
              <w:keepNext/>
            </w:pPr>
            <w:r>
              <w:rPr>
                <w:szCs w:val="24"/>
              </w:rPr>
              <w:t xml:space="preserve">1–2 </w:t>
            </w:r>
            <w:proofErr w:type="spellStart"/>
            <w:r>
              <w:rPr>
                <w:szCs w:val="24"/>
              </w:rPr>
              <w:t>мин</w:t>
            </w:r>
            <w:proofErr w:type="spellEnd"/>
            <w:r>
              <w:rPr>
                <w:szCs w:val="24"/>
              </w:rPr>
              <w:t xml:space="preserve">, </w:t>
            </w:r>
            <w:proofErr w:type="spellStart"/>
            <w:r>
              <w:rPr>
                <w:szCs w:val="24"/>
              </w:rPr>
              <w:t>воскресенье</w:t>
            </w:r>
            <w:proofErr w:type="spellEnd"/>
          </w:p>
        </w:tc>
      </w:tr>
      <w:tr w:rsidR="00914003" w14:paraId="5030C338" w14:textId="77777777" w:rsidTr="00392B6E">
        <w:trPr>
          <w:cantSplit/>
        </w:trPr>
        <w:tc>
          <w:tcPr>
            <w:tcW w:w="2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5292598" w14:textId="77777777" w:rsidR="00BF34C4" w:rsidRDefault="00A92697">
            <w:pPr>
              <w:keepNext/>
            </w:pPr>
            <w:proofErr w:type="spellStart"/>
            <w:r>
              <w:rPr>
                <w:szCs w:val="24"/>
              </w:rPr>
              <w:t>vacuum_analyze</w:t>
            </w:r>
            <w:proofErr w:type="spellEnd"/>
          </w:p>
        </w:tc>
        <w:tc>
          <w:tcPr>
            <w:tcW w:w="17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693E4B9" w14:textId="77777777" w:rsidR="00BF34C4" w:rsidRDefault="00A92697">
            <w:pPr>
              <w:keepNext/>
            </w:pPr>
            <w:r>
              <w:rPr>
                <w:szCs w:val="24"/>
              </w:rPr>
              <w:t>0 5 * * 0</w:t>
            </w:r>
          </w:p>
        </w:tc>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2BA895D" w14:textId="77777777" w:rsidR="00BF34C4" w:rsidRPr="00EF788A" w:rsidRDefault="00A92697">
            <w:pPr>
              <w:keepNext/>
              <w:rPr>
                <w:lang w:val="ru-RU"/>
              </w:rPr>
            </w:pPr>
            <w:r>
              <w:rPr>
                <w:szCs w:val="24"/>
              </w:rPr>
              <w:t>VACUUM</w:t>
            </w:r>
            <w:r w:rsidRPr="00EF788A">
              <w:rPr>
                <w:szCs w:val="24"/>
                <w:lang w:val="ru-RU"/>
              </w:rPr>
              <w:t xml:space="preserve"> </w:t>
            </w:r>
            <w:r>
              <w:rPr>
                <w:szCs w:val="24"/>
              </w:rPr>
              <w:t>ANALYZE</w:t>
            </w:r>
            <w:r w:rsidRPr="00EF788A">
              <w:rPr>
                <w:szCs w:val="24"/>
                <w:lang w:val="ru-RU"/>
              </w:rPr>
              <w:t xml:space="preserve"> справочных таблиц, обновление статистики планировщика</w:t>
            </w:r>
          </w:p>
        </w:tc>
        <w:tc>
          <w:tcPr>
            <w:tcW w:w="2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9348DCC" w14:textId="77777777" w:rsidR="00BF34C4" w:rsidRDefault="00A92697">
            <w:pPr>
              <w:keepNext/>
            </w:pPr>
            <w:r>
              <w:rPr>
                <w:szCs w:val="24"/>
              </w:rPr>
              <w:t xml:space="preserve">3–5 </w:t>
            </w:r>
            <w:proofErr w:type="spellStart"/>
            <w:r>
              <w:rPr>
                <w:szCs w:val="24"/>
              </w:rPr>
              <w:t>мин</w:t>
            </w:r>
            <w:proofErr w:type="spellEnd"/>
            <w:r>
              <w:rPr>
                <w:szCs w:val="24"/>
              </w:rPr>
              <w:t xml:space="preserve">, </w:t>
            </w:r>
            <w:proofErr w:type="spellStart"/>
            <w:r>
              <w:rPr>
                <w:szCs w:val="24"/>
              </w:rPr>
              <w:t>воскресенье</w:t>
            </w:r>
            <w:proofErr w:type="spellEnd"/>
          </w:p>
        </w:tc>
      </w:tr>
      <w:tr w:rsidR="00914003" w14:paraId="53591E10" w14:textId="77777777" w:rsidTr="00392B6E">
        <w:trPr>
          <w:cantSplit/>
        </w:trPr>
        <w:tc>
          <w:tcPr>
            <w:tcW w:w="2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9BE1BB3" w14:textId="77777777" w:rsidR="00BF34C4" w:rsidRDefault="00A92697">
            <w:pPr>
              <w:keepNext/>
            </w:pPr>
            <w:proofErr w:type="spellStart"/>
            <w:r>
              <w:rPr>
                <w:szCs w:val="24"/>
              </w:rPr>
              <w:t>reindex_tables</w:t>
            </w:r>
            <w:proofErr w:type="spellEnd"/>
          </w:p>
        </w:tc>
        <w:tc>
          <w:tcPr>
            <w:tcW w:w="17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D399280" w14:textId="77777777" w:rsidR="00BF34C4" w:rsidRDefault="00A92697">
            <w:pPr>
              <w:keepNext/>
            </w:pPr>
            <w:r>
              <w:rPr>
                <w:szCs w:val="24"/>
              </w:rPr>
              <w:t>0 6 1 * *</w:t>
            </w:r>
          </w:p>
        </w:tc>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4B5DE56" w14:textId="77777777" w:rsidR="00BF34C4" w:rsidRPr="00EF788A" w:rsidRDefault="00A92697">
            <w:pPr>
              <w:keepNext/>
              <w:rPr>
                <w:lang w:val="ru-RU"/>
              </w:rPr>
            </w:pPr>
            <w:r>
              <w:rPr>
                <w:szCs w:val="24"/>
              </w:rPr>
              <w:t>REINDEX</w:t>
            </w:r>
            <w:r w:rsidRPr="00EF788A">
              <w:rPr>
                <w:szCs w:val="24"/>
                <w:lang w:val="ru-RU"/>
              </w:rPr>
              <w:t xml:space="preserve"> для устранения фрагментации </w:t>
            </w:r>
            <w:r>
              <w:rPr>
                <w:szCs w:val="24"/>
              </w:rPr>
              <w:t>B</w:t>
            </w:r>
            <w:r w:rsidRPr="00EF788A">
              <w:rPr>
                <w:szCs w:val="24"/>
                <w:lang w:val="ru-RU"/>
              </w:rPr>
              <w:t>-</w:t>
            </w:r>
            <w:r>
              <w:rPr>
                <w:szCs w:val="24"/>
              </w:rPr>
              <w:t>tree</w:t>
            </w:r>
            <w:r w:rsidRPr="00EF788A">
              <w:rPr>
                <w:szCs w:val="24"/>
                <w:lang w:val="ru-RU"/>
              </w:rPr>
              <w:t xml:space="preserve"> и </w:t>
            </w:r>
            <w:proofErr w:type="spellStart"/>
            <w:r>
              <w:rPr>
                <w:szCs w:val="24"/>
              </w:rPr>
              <w:t>GiST</w:t>
            </w:r>
            <w:proofErr w:type="spellEnd"/>
            <w:r w:rsidRPr="00EF788A">
              <w:rPr>
                <w:szCs w:val="24"/>
                <w:lang w:val="ru-RU"/>
              </w:rPr>
              <w:t xml:space="preserve"> индексов</w:t>
            </w:r>
          </w:p>
        </w:tc>
        <w:tc>
          <w:tcPr>
            <w:tcW w:w="2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01F7F09" w14:textId="77777777" w:rsidR="00BF34C4" w:rsidRDefault="00A92697">
            <w:pPr>
              <w:keepNext/>
            </w:pPr>
            <w:r>
              <w:rPr>
                <w:szCs w:val="24"/>
              </w:rPr>
              <w:t xml:space="preserve">10–15 </w:t>
            </w:r>
            <w:proofErr w:type="spellStart"/>
            <w:r>
              <w:rPr>
                <w:szCs w:val="24"/>
              </w:rPr>
              <w:t>мин</w:t>
            </w:r>
            <w:proofErr w:type="spellEnd"/>
            <w:r>
              <w:rPr>
                <w:szCs w:val="24"/>
              </w:rPr>
              <w:t xml:space="preserve">, 1-е </w:t>
            </w:r>
            <w:proofErr w:type="spellStart"/>
            <w:r>
              <w:rPr>
                <w:szCs w:val="24"/>
              </w:rPr>
              <w:t>число</w:t>
            </w:r>
            <w:proofErr w:type="spellEnd"/>
            <w:r>
              <w:rPr>
                <w:szCs w:val="24"/>
              </w:rPr>
              <w:t xml:space="preserve"> </w:t>
            </w:r>
            <w:proofErr w:type="spellStart"/>
            <w:r>
              <w:rPr>
                <w:szCs w:val="24"/>
              </w:rPr>
              <w:t>месяца</w:t>
            </w:r>
            <w:proofErr w:type="spellEnd"/>
          </w:p>
        </w:tc>
      </w:tr>
    </w:tbl>
    <w:p w14:paraId="32D9C75B" w14:textId="77777777" w:rsidR="00D718CF" w:rsidRDefault="00D718CF">
      <w:pPr>
        <w:ind w:firstLine="709"/>
        <w:jc w:val="both"/>
        <w:rPr>
          <w:sz w:val="24"/>
          <w:szCs w:val="24"/>
          <w:lang w:val="ru-RU"/>
        </w:rPr>
      </w:pPr>
    </w:p>
    <w:p w14:paraId="1CE32295" w14:textId="4CA36155" w:rsidR="00BF34C4" w:rsidRPr="00EF788A" w:rsidRDefault="00A92697">
      <w:pPr>
        <w:ind w:firstLine="709"/>
        <w:jc w:val="both"/>
        <w:rPr>
          <w:lang w:val="ru-RU"/>
        </w:rPr>
      </w:pPr>
      <w:r w:rsidRPr="00EF788A">
        <w:rPr>
          <w:sz w:val="24"/>
          <w:szCs w:val="24"/>
          <w:lang w:val="ru-RU"/>
        </w:rPr>
        <w:t xml:space="preserve">Примечание – Составлено автором. Время указано в </w:t>
      </w:r>
      <w:r>
        <w:rPr>
          <w:sz w:val="24"/>
          <w:szCs w:val="24"/>
        </w:rPr>
        <w:t>UTC</w:t>
      </w:r>
      <w:r w:rsidRPr="00EF788A">
        <w:rPr>
          <w:sz w:val="24"/>
          <w:szCs w:val="24"/>
          <w:lang w:val="ru-RU"/>
        </w:rPr>
        <w:t xml:space="preserve"> (Алматы </w:t>
      </w:r>
      <w:r>
        <w:rPr>
          <w:sz w:val="24"/>
          <w:szCs w:val="24"/>
        </w:rPr>
        <w:t>UTC</w:t>
      </w:r>
      <w:r w:rsidRPr="00EF788A">
        <w:rPr>
          <w:sz w:val="24"/>
          <w:szCs w:val="24"/>
          <w:lang w:val="ru-RU"/>
        </w:rPr>
        <w:t xml:space="preserve">+6, задания выполняются в 07:00–12:00 местного времени). Результаты заданий </w:t>
      </w:r>
      <w:proofErr w:type="spellStart"/>
      <w:r w:rsidRPr="00EF788A">
        <w:rPr>
          <w:sz w:val="24"/>
          <w:szCs w:val="24"/>
          <w:lang w:val="ru-RU"/>
        </w:rPr>
        <w:t>логируются</w:t>
      </w:r>
      <w:proofErr w:type="spellEnd"/>
      <w:r w:rsidRPr="00EF788A">
        <w:rPr>
          <w:sz w:val="24"/>
          <w:szCs w:val="24"/>
          <w:lang w:val="ru-RU"/>
        </w:rPr>
        <w:t xml:space="preserve"> в </w:t>
      </w:r>
      <w:proofErr w:type="spellStart"/>
      <w:r>
        <w:rPr>
          <w:sz w:val="24"/>
          <w:szCs w:val="24"/>
        </w:rPr>
        <w:t>cron</w:t>
      </w:r>
      <w:proofErr w:type="spellEnd"/>
      <w:r w:rsidRPr="00EF788A">
        <w:rPr>
          <w:sz w:val="24"/>
          <w:szCs w:val="24"/>
          <w:lang w:val="ru-RU"/>
        </w:rPr>
        <w:t>.</w:t>
      </w:r>
      <w:r>
        <w:rPr>
          <w:sz w:val="24"/>
          <w:szCs w:val="24"/>
        </w:rPr>
        <w:t>job</w:t>
      </w:r>
      <w:r w:rsidRPr="00EF788A">
        <w:rPr>
          <w:sz w:val="24"/>
          <w:szCs w:val="24"/>
          <w:lang w:val="ru-RU"/>
        </w:rPr>
        <w:t>_</w:t>
      </w:r>
      <w:r>
        <w:rPr>
          <w:sz w:val="24"/>
          <w:szCs w:val="24"/>
        </w:rPr>
        <w:t>run</w:t>
      </w:r>
      <w:r w:rsidRPr="00EF788A">
        <w:rPr>
          <w:sz w:val="24"/>
          <w:szCs w:val="24"/>
          <w:lang w:val="ru-RU"/>
        </w:rPr>
        <w:t>_</w:t>
      </w:r>
      <w:r>
        <w:rPr>
          <w:sz w:val="24"/>
          <w:szCs w:val="24"/>
        </w:rPr>
        <w:t>details</w:t>
      </w:r>
      <w:r w:rsidRPr="00EF788A">
        <w:rPr>
          <w:sz w:val="24"/>
          <w:szCs w:val="24"/>
          <w:lang w:val="ru-RU"/>
        </w:rPr>
        <w:t xml:space="preserve">. При сбое отправляется оповещение через </w:t>
      </w:r>
      <w:r>
        <w:rPr>
          <w:sz w:val="24"/>
          <w:szCs w:val="24"/>
        </w:rPr>
        <w:t>Telegram</w:t>
      </w:r>
      <w:r w:rsidRPr="00EF788A">
        <w:rPr>
          <w:sz w:val="24"/>
          <w:szCs w:val="24"/>
          <w:lang w:val="ru-RU"/>
        </w:rPr>
        <w:t xml:space="preserve">-бот и </w:t>
      </w:r>
      <w:r>
        <w:rPr>
          <w:sz w:val="24"/>
          <w:szCs w:val="24"/>
        </w:rPr>
        <w:t>email</w:t>
      </w:r>
      <w:r w:rsidRPr="00EF788A">
        <w:rPr>
          <w:sz w:val="24"/>
          <w:szCs w:val="24"/>
          <w:lang w:val="ru-RU"/>
        </w:rPr>
        <w:t xml:space="preserve"> администратору</w:t>
      </w:r>
    </w:p>
    <w:p w14:paraId="21AAA5B3" w14:textId="77777777" w:rsidR="008A1CFA" w:rsidRDefault="008A1CFA" w:rsidP="008A1CFA">
      <w:pPr>
        <w:ind w:firstLine="709"/>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Г</w:t>
      </w:r>
    </w:p>
    <w:p w14:paraId="437E8F19" w14:textId="77777777" w:rsidR="009D486A" w:rsidRPr="009E4BD2" w:rsidRDefault="009D486A" w:rsidP="00C84A13">
      <w:pPr>
        <w:rPr>
          <w:lang w:val="ru-RU"/>
        </w:rPr>
      </w:pPr>
    </w:p>
    <w:p w14:paraId="244DB432" w14:textId="77777777" w:rsidR="008A1CFA" w:rsidRDefault="00A92697" w:rsidP="008A1CFA">
      <w:pPr>
        <w:jc w:val="center"/>
        <w:rPr>
          <w:lang w:val="ru-RU"/>
        </w:rPr>
      </w:pPr>
      <w:r>
        <w:rPr>
          <w:noProof/>
        </w:rPr>
        <w:drawing>
          <wp:inline distT="0" distB="0" distL="0" distR="0" wp14:anchorId="76B8EBD1" wp14:editId="30F57CFB">
            <wp:extent cx="5942435" cy="3339548"/>
            <wp:effectExtent l="0" t="0" r="1270" b="0"/>
            <wp:docPr id="74" name="Picture 1658471036" descr="P624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658471036" descr="P6249#yIS1"/>
                    <pic:cNvPicPr/>
                  </pic:nvPicPr>
                  <pic:blipFill>
                    <a:blip r:embed="rId81"/>
                    <a:stretch>
                      <a:fillRect/>
                    </a:stretch>
                  </pic:blipFill>
                  <pic:spPr>
                    <a:xfrm>
                      <a:off x="0" y="0"/>
                      <a:ext cx="5955398" cy="3346833"/>
                    </a:xfrm>
                    <a:prstGeom prst="rect">
                      <a:avLst/>
                    </a:prstGeom>
                  </pic:spPr>
                </pic:pic>
              </a:graphicData>
            </a:graphic>
          </wp:inline>
        </w:drawing>
      </w:r>
    </w:p>
    <w:p w14:paraId="5DECBE00" w14:textId="77777777" w:rsidR="008A1CFA" w:rsidRDefault="008A1CFA" w:rsidP="008A1CFA">
      <w:pPr>
        <w:jc w:val="center"/>
        <w:rPr>
          <w:lang w:val="ru-RU"/>
        </w:rPr>
      </w:pPr>
    </w:p>
    <w:p w14:paraId="7230936B" w14:textId="57A7DD97" w:rsidR="00273991" w:rsidRPr="00B05D1B" w:rsidRDefault="00A92697" w:rsidP="008A1CFA">
      <w:pPr>
        <w:jc w:val="center"/>
        <w:rPr>
          <w:lang w:val="ru-RU"/>
        </w:rPr>
      </w:pPr>
      <w:r w:rsidRPr="00B05D1B">
        <w:rPr>
          <w:lang w:val="ru-RU"/>
        </w:rPr>
        <w:t>Рисунок Г.3 – Схема информационных потоков в системе мониторинга [Разработано автором]</w:t>
      </w:r>
    </w:p>
    <w:p w14:paraId="69448374" w14:textId="77777777" w:rsidR="009D486A" w:rsidRPr="009E4BD2" w:rsidRDefault="009D486A" w:rsidP="00C84A13">
      <w:pPr>
        <w:rPr>
          <w:lang w:val="ru-RU"/>
        </w:rPr>
      </w:pPr>
    </w:p>
    <w:p w14:paraId="4C947505" w14:textId="77777777" w:rsidR="00273991" w:rsidRDefault="00A92697">
      <w:pPr>
        <w:jc w:val="center"/>
      </w:pPr>
      <w:r>
        <w:rPr>
          <w:noProof/>
        </w:rPr>
        <w:drawing>
          <wp:inline distT="0" distB="0" distL="0" distR="0" wp14:anchorId="1C18FE00" wp14:editId="54C880EC">
            <wp:extent cx="5695232" cy="3275937"/>
            <wp:effectExtent l="0" t="0" r="1270" b="1270"/>
            <wp:docPr id="75" name="Picture 1658471037" descr="P625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1658471037" descr="P6253#yIS1"/>
                    <pic:cNvPicPr/>
                  </pic:nvPicPr>
                  <pic:blipFill>
                    <a:blip r:embed="rId82"/>
                    <a:stretch>
                      <a:fillRect/>
                    </a:stretch>
                  </pic:blipFill>
                  <pic:spPr>
                    <a:xfrm>
                      <a:off x="0" y="0"/>
                      <a:ext cx="5737536" cy="3300271"/>
                    </a:xfrm>
                    <a:prstGeom prst="rect">
                      <a:avLst/>
                    </a:prstGeom>
                  </pic:spPr>
                </pic:pic>
              </a:graphicData>
            </a:graphic>
          </wp:inline>
        </w:drawing>
      </w:r>
    </w:p>
    <w:p w14:paraId="695672BB" w14:textId="77777777" w:rsidR="00D718CF" w:rsidRDefault="00D718CF">
      <w:pPr>
        <w:jc w:val="center"/>
        <w:rPr>
          <w:lang w:val="ru-RU"/>
        </w:rPr>
      </w:pPr>
    </w:p>
    <w:p w14:paraId="765A121C" w14:textId="5E41DF2A" w:rsidR="00273991" w:rsidRPr="00B05D1B" w:rsidRDefault="00A92697">
      <w:pPr>
        <w:jc w:val="center"/>
        <w:rPr>
          <w:lang w:val="ru-RU"/>
        </w:rPr>
      </w:pPr>
      <w:r w:rsidRPr="00B05D1B">
        <w:rPr>
          <w:lang w:val="ru-RU"/>
        </w:rPr>
        <w:t>Рисунок Г.4 – Интеграционные интерфейсы и форматы обмена данными между компонентами системы [Разработано автором]</w:t>
      </w:r>
    </w:p>
    <w:p w14:paraId="05708E3B" w14:textId="77777777" w:rsidR="008A1CFA" w:rsidRDefault="008A1CFA"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Г</w:t>
      </w:r>
    </w:p>
    <w:p w14:paraId="3085631D" w14:textId="77777777" w:rsidR="00BF34C4" w:rsidRPr="00B05D1B" w:rsidRDefault="00BF34C4">
      <w:pPr>
        <w:rPr>
          <w:lang w:val="ru-RU"/>
        </w:rPr>
      </w:pPr>
    </w:p>
    <w:p w14:paraId="7875BF71" w14:textId="77777777" w:rsidR="00273991" w:rsidRDefault="00A92697">
      <w:pPr>
        <w:keepNext/>
        <w:rPr>
          <w:lang w:val="ru-RU"/>
        </w:rPr>
      </w:pPr>
      <w:r w:rsidRPr="00B05D1B">
        <w:rPr>
          <w:lang w:val="ru-RU"/>
        </w:rPr>
        <w:t>Таблица Г.4 – Сценарии взаимодействия компонентов системы</w:t>
      </w:r>
    </w:p>
    <w:p w14:paraId="15AE6009" w14:textId="77777777" w:rsidR="00D718CF" w:rsidRPr="00B05D1B" w:rsidRDefault="00D718CF">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9"/>
        <w:gridCol w:w="3011"/>
        <w:gridCol w:w="2208"/>
        <w:gridCol w:w="2208"/>
      </w:tblGrid>
      <w:tr w:rsidR="008E61BC" w:rsidRPr="00BF5459" w14:paraId="2EFD9188" w14:textId="77777777" w:rsidTr="00871039">
        <w:trPr>
          <w:cantSplit/>
        </w:trPr>
        <w:tc>
          <w:tcPr>
            <w:tcW w:w="2209"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54758F63" w14:textId="77777777" w:rsidR="008E61BC" w:rsidRPr="00BF5459" w:rsidRDefault="008E61BC" w:rsidP="00C84A13">
            <w:pPr>
              <w:keepNext/>
              <w:jc w:val="center"/>
              <w:rPr>
                <w:sz w:val="18"/>
                <w:szCs w:val="18"/>
              </w:rPr>
            </w:pPr>
            <w:proofErr w:type="spellStart"/>
            <w:r>
              <w:rPr>
                <w:sz w:val="24"/>
                <w:szCs w:val="18"/>
              </w:rPr>
              <w:t>Сценарий</w:t>
            </w:r>
            <w:proofErr w:type="spellEnd"/>
          </w:p>
        </w:tc>
        <w:tc>
          <w:tcPr>
            <w:tcW w:w="301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D0AA5BA" w14:textId="77777777" w:rsidR="008E61BC" w:rsidRPr="00BF5459" w:rsidRDefault="008E61BC" w:rsidP="00C84A13">
            <w:pPr>
              <w:keepNext/>
              <w:jc w:val="center"/>
              <w:rPr>
                <w:sz w:val="18"/>
                <w:szCs w:val="18"/>
              </w:rPr>
            </w:pPr>
            <w:proofErr w:type="spellStart"/>
            <w:r>
              <w:rPr>
                <w:sz w:val="24"/>
                <w:szCs w:val="18"/>
              </w:rPr>
              <w:t>Участники</w:t>
            </w:r>
            <w:proofErr w:type="spellEnd"/>
          </w:p>
        </w:tc>
        <w:tc>
          <w:tcPr>
            <w:tcW w:w="22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5C84A576" w14:textId="77777777" w:rsidR="008E61BC" w:rsidRPr="00BF5459" w:rsidRDefault="008E61BC" w:rsidP="00C84A13">
            <w:pPr>
              <w:keepNext/>
              <w:jc w:val="center"/>
              <w:rPr>
                <w:sz w:val="18"/>
                <w:szCs w:val="18"/>
              </w:rPr>
            </w:pPr>
            <w:proofErr w:type="spellStart"/>
            <w:r>
              <w:rPr>
                <w:sz w:val="24"/>
                <w:szCs w:val="18"/>
              </w:rPr>
              <w:t>Протокол</w:t>
            </w:r>
            <w:proofErr w:type="spellEnd"/>
          </w:p>
        </w:tc>
        <w:tc>
          <w:tcPr>
            <w:tcW w:w="22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67CC985A" w14:textId="77777777" w:rsidR="008E61BC" w:rsidRPr="00BF5459" w:rsidRDefault="008E61BC" w:rsidP="00C84A13">
            <w:pPr>
              <w:keepNext/>
              <w:jc w:val="center"/>
              <w:rPr>
                <w:sz w:val="18"/>
                <w:szCs w:val="18"/>
              </w:rPr>
            </w:pPr>
            <w:proofErr w:type="spellStart"/>
            <w:r>
              <w:rPr>
                <w:sz w:val="24"/>
                <w:szCs w:val="18"/>
              </w:rPr>
              <w:t>Латентность</w:t>
            </w:r>
            <w:proofErr w:type="spellEnd"/>
          </w:p>
        </w:tc>
      </w:tr>
      <w:tr w:rsidR="008E61BC" w:rsidRPr="00BF5459" w14:paraId="0CDDFA19" w14:textId="77777777" w:rsidTr="00871039">
        <w:trPr>
          <w:cantSplit/>
        </w:trPr>
        <w:tc>
          <w:tcPr>
            <w:tcW w:w="2209"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50C4EA45" w14:textId="77777777" w:rsidR="008E61BC" w:rsidRPr="00BF5459" w:rsidRDefault="008E61BC" w:rsidP="00C84A13">
            <w:pPr>
              <w:keepNext/>
              <w:rPr>
                <w:sz w:val="18"/>
                <w:szCs w:val="18"/>
              </w:rPr>
            </w:pPr>
            <w:r>
              <w:rPr>
                <w:sz w:val="24"/>
                <w:szCs w:val="18"/>
              </w:rPr>
              <w:t xml:space="preserve">1. </w:t>
            </w:r>
            <w:proofErr w:type="spellStart"/>
            <w:r>
              <w:rPr>
                <w:sz w:val="24"/>
                <w:szCs w:val="18"/>
              </w:rPr>
              <w:t>Сбор</w:t>
            </w:r>
            <w:proofErr w:type="spellEnd"/>
            <w:r>
              <w:rPr>
                <w:sz w:val="24"/>
                <w:szCs w:val="18"/>
              </w:rPr>
              <w:t xml:space="preserve"> </w:t>
            </w:r>
            <w:proofErr w:type="spellStart"/>
            <w:r>
              <w:rPr>
                <w:sz w:val="24"/>
                <w:szCs w:val="18"/>
              </w:rPr>
              <w:t>телеметрии</w:t>
            </w:r>
            <w:proofErr w:type="spellEnd"/>
          </w:p>
        </w:tc>
        <w:tc>
          <w:tcPr>
            <w:tcW w:w="301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2D5C2711" w14:textId="77777777" w:rsidR="008E61BC" w:rsidRPr="00BF5459" w:rsidRDefault="008E61BC" w:rsidP="00C84A13">
            <w:pPr>
              <w:keepNext/>
              <w:rPr>
                <w:sz w:val="18"/>
                <w:szCs w:val="18"/>
              </w:rPr>
            </w:pPr>
            <w:r>
              <w:rPr>
                <w:sz w:val="24"/>
                <w:szCs w:val="18"/>
              </w:rPr>
              <w:t>IoT → MQTT → API Gateway → App Server → PostgreSQL</w:t>
            </w:r>
          </w:p>
        </w:tc>
        <w:tc>
          <w:tcPr>
            <w:tcW w:w="22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43539463" w14:textId="77777777" w:rsidR="008E61BC" w:rsidRPr="00BF5459" w:rsidRDefault="008E61BC" w:rsidP="00C84A13">
            <w:pPr>
              <w:keepNext/>
              <w:rPr>
                <w:sz w:val="18"/>
                <w:szCs w:val="18"/>
              </w:rPr>
            </w:pPr>
            <w:r>
              <w:rPr>
                <w:sz w:val="24"/>
                <w:szCs w:val="18"/>
              </w:rPr>
              <w:t>MQTT QoS 1, HTTP POST</w:t>
            </w:r>
          </w:p>
        </w:tc>
        <w:tc>
          <w:tcPr>
            <w:tcW w:w="22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870724D" w14:textId="77777777" w:rsidR="008E61BC" w:rsidRPr="00BF5459" w:rsidRDefault="008E61BC" w:rsidP="00C84A13">
            <w:pPr>
              <w:keepNext/>
              <w:rPr>
                <w:sz w:val="18"/>
                <w:szCs w:val="18"/>
              </w:rPr>
            </w:pPr>
            <w:r>
              <w:rPr>
                <w:sz w:val="24"/>
                <w:szCs w:val="18"/>
              </w:rPr>
              <w:t xml:space="preserve">&lt; 1 </w:t>
            </w:r>
            <w:proofErr w:type="spellStart"/>
            <w:r>
              <w:rPr>
                <w:sz w:val="24"/>
                <w:szCs w:val="18"/>
              </w:rPr>
              <w:t>сек</w:t>
            </w:r>
            <w:proofErr w:type="spellEnd"/>
          </w:p>
        </w:tc>
      </w:tr>
      <w:tr w:rsidR="008E61BC" w:rsidRPr="00BF5459" w14:paraId="0E8E6304" w14:textId="77777777" w:rsidTr="00871039">
        <w:trPr>
          <w:cantSplit/>
        </w:trPr>
        <w:tc>
          <w:tcPr>
            <w:tcW w:w="2209"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AD049F4" w14:textId="77777777" w:rsidR="008E61BC" w:rsidRPr="00BF5459" w:rsidRDefault="008E61BC" w:rsidP="00C84A13">
            <w:pPr>
              <w:keepNext/>
              <w:rPr>
                <w:sz w:val="18"/>
                <w:szCs w:val="18"/>
              </w:rPr>
            </w:pPr>
            <w:r>
              <w:rPr>
                <w:sz w:val="24"/>
                <w:szCs w:val="18"/>
              </w:rPr>
              <w:t>2. ML-</w:t>
            </w:r>
            <w:proofErr w:type="spellStart"/>
            <w:r>
              <w:rPr>
                <w:sz w:val="24"/>
                <w:szCs w:val="18"/>
              </w:rPr>
              <w:t>прогнозирование</w:t>
            </w:r>
            <w:proofErr w:type="spellEnd"/>
          </w:p>
        </w:tc>
        <w:tc>
          <w:tcPr>
            <w:tcW w:w="301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63B1EA4F" w14:textId="77777777" w:rsidR="008E61BC" w:rsidRPr="00BF5459" w:rsidRDefault="008E61BC" w:rsidP="00C84A13">
            <w:pPr>
              <w:keepNext/>
              <w:rPr>
                <w:sz w:val="18"/>
                <w:szCs w:val="18"/>
              </w:rPr>
            </w:pPr>
            <w:r>
              <w:rPr>
                <w:sz w:val="24"/>
                <w:szCs w:val="18"/>
              </w:rPr>
              <w:t>Cron → App Server → PostgreSQL → ML Service → App Server</w:t>
            </w:r>
          </w:p>
        </w:tc>
        <w:tc>
          <w:tcPr>
            <w:tcW w:w="22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B76BC48" w14:textId="77777777" w:rsidR="008E61BC" w:rsidRPr="00BF5459" w:rsidRDefault="008E61BC" w:rsidP="00C84A13">
            <w:pPr>
              <w:keepNext/>
              <w:rPr>
                <w:sz w:val="18"/>
                <w:szCs w:val="18"/>
              </w:rPr>
            </w:pPr>
            <w:r>
              <w:rPr>
                <w:sz w:val="24"/>
                <w:szCs w:val="18"/>
              </w:rPr>
              <w:t>SQL, Internal HTTP</w:t>
            </w:r>
          </w:p>
        </w:tc>
        <w:tc>
          <w:tcPr>
            <w:tcW w:w="22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5521D8FE" w14:textId="77777777" w:rsidR="008E61BC" w:rsidRPr="00BF5459" w:rsidRDefault="008E61BC" w:rsidP="00C84A13">
            <w:pPr>
              <w:keepNext/>
              <w:rPr>
                <w:sz w:val="18"/>
                <w:szCs w:val="18"/>
              </w:rPr>
            </w:pPr>
            <w:r>
              <w:rPr>
                <w:sz w:val="24"/>
                <w:szCs w:val="18"/>
              </w:rPr>
              <w:t xml:space="preserve">5–30 </w:t>
            </w:r>
            <w:proofErr w:type="spellStart"/>
            <w:r>
              <w:rPr>
                <w:sz w:val="24"/>
                <w:szCs w:val="18"/>
              </w:rPr>
              <w:t>сек</w:t>
            </w:r>
            <w:proofErr w:type="spellEnd"/>
          </w:p>
        </w:tc>
      </w:tr>
      <w:tr w:rsidR="008E61BC" w:rsidRPr="00BF5459" w14:paraId="58BB38BA" w14:textId="77777777" w:rsidTr="00871039">
        <w:trPr>
          <w:cantSplit/>
        </w:trPr>
        <w:tc>
          <w:tcPr>
            <w:tcW w:w="2209"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077942A9" w14:textId="77777777" w:rsidR="008E61BC" w:rsidRPr="00BF5459" w:rsidRDefault="008E61BC" w:rsidP="00C84A13">
            <w:pPr>
              <w:keepNext/>
              <w:rPr>
                <w:sz w:val="18"/>
                <w:szCs w:val="18"/>
              </w:rPr>
            </w:pPr>
            <w:r>
              <w:rPr>
                <w:sz w:val="24"/>
                <w:szCs w:val="18"/>
              </w:rPr>
              <w:t xml:space="preserve">3. </w:t>
            </w:r>
            <w:proofErr w:type="spellStart"/>
            <w:r>
              <w:rPr>
                <w:sz w:val="24"/>
                <w:szCs w:val="18"/>
              </w:rPr>
              <w:t>Спутниковые</w:t>
            </w:r>
            <w:proofErr w:type="spellEnd"/>
            <w:r>
              <w:rPr>
                <w:sz w:val="24"/>
                <w:szCs w:val="18"/>
              </w:rPr>
              <w:t xml:space="preserve"> </w:t>
            </w:r>
            <w:proofErr w:type="spellStart"/>
            <w:r>
              <w:rPr>
                <w:sz w:val="24"/>
                <w:szCs w:val="18"/>
              </w:rPr>
              <w:t>данные</w:t>
            </w:r>
            <w:proofErr w:type="spellEnd"/>
          </w:p>
        </w:tc>
        <w:tc>
          <w:tcPr>
            <w:tcW w:w="301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51FEF555" w14:textId="77777777" w:rsidR="008E61BC" w:rsidRPr="00BF5459" w:rsidRDefault="008E61BC" w:rsidP="00C84A13">
            <w:pPr>
              <w:keepNext/>
              <w:rPr>
                <w:sz w:val="18"/>
                <w:szCs w:val="18"/>
              </w:rPr>
            </w:pPr>
            <w:r>
              <w:rPr>
                <w:sz w:val="24"/>
                <w:szCs w:val="18"/>
              </w:rPr>
              <w:t>Scheduler → App Server → EOSDA API → App Server → PostgreSQL</w:t>
            </w:r>
          </w:p>
        </w:tc>
        <w:tc>
          <w:tcPr>
            <w:tcW w:w="22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D16909A" w14:textId="77777777" w:rsidR="008E61BC" w:rsidRPr="00BF5459" w:rsidRDefault="008E61BC" w:rsidP="00C84A13">
            <w:pPr>
              <w:keepNext/>
              <w:rPr>
                <w:sz w:val="18"/>
                <w:szCs w:val="18"/>
              </w:rPr>
            </w:pPr>
            <w:r>
              <w:rPr>
                <w:sz w:val="24"/>
                <w:szCs w:val="18"/>
              </w:rPr>
              <w:t>HTTPS REST</w:t>
            </w:r>
          </w:p>
        </w:tc>
        <w:tc>
          <w:tcPr>
            <w:tcW w:w="22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25B62BCE" w14:textId="77777777" w:rsidR="008E61BC" w:rsidRPr="00BF5459" w:rsidRDefault="008E61BC" w:rsidP="00C84A13">
            <w:pPr>
              <w:keepNext/>
              <w:rPr>
                <w:sz w:val="18"/>
                <w:szCs w:val="18"/>
              </w:rPr>
            </w:pPr>
            <w:r>
              <w:rPr>
                <w:sz w:val="24"/>
                <w:szCs w:val="18"/>
              </w:rPr>
              <w:t xml:space="preserve">2–10 </w:t>
            </w:r>
            <w:proofErr w:type="spellStart"/>
            <w:r>
              <w:rPr>
                <w:sz w:val="24"/>
                <w:szCs w:val="18"/>
              </w:rPr>
              <w:t>сек</w:t>
            </w:r>
            <w:proofErr w:type="spellEnd"/>
          </w:p>
        </w:tc>
      </w:tr>
      <w:tr w:rsidR="008E61BC" w:rsidRPr="00BF5459" w14:paraId="4ECB3BF4" w14:textId="77777777" w:rsidTr="00871039">
        <w:trPr>
          <w:cantSplit/>
        </w:trPr>
        <w:tc>
          <w:tcPr>
            <w:tcW w:w="2209"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217C2EEF" w14:textId="77777777" w:rsidR="008E61BC" w:rsidRPr="00BF5459" w:rsidRDefault="008E61BC" w:rsidP="00C84A13">
            <w:pPr>
              <w:keepNext/>
              <w:rPr>
                <w:sz w:val="18"/>
                <w:szCs w:val="18"/>
              </w:rPr>
            </w:pPr>
            <w:r>
              <w:rPr>
                <w:sz w:val="24"/>
                <w:szCs w:val="18"/>
              </w:rPr>
              <w:t xml:space="preserve">4. </w:t>
            </w:r>
            <w:proofErr w:type="spellStart"/>
            <w:r>
              <w:rPr>
                <w:sz w:val="24"/>
                <w:szCs w:val="18"/>
              </w:rPr>
              <w:t>Запрос</w:t>
            </w:r>
            <w:proofErr w:type="spellEnd"/>
            <w:r>
              <w:rPr>
                <w:sz w:val="24"/>
                <w:szCs w:val="18"/>
              </w:rPr>
              <w:t xml:space="preserve"> </w:t>
            </w:r>
            <w:proofErr w:type="spellStart"/>
            <w:r>
              <w:rPr>
                <w:sz w:val="24"/>
                <w:szCs w:val="18"/>
              </w:rPr>
              <w:t>клиента</w:t>
            </w:r>
            <w:proofErr w:type="spellEnd"/>
          </w:p>
        </w:tc>
        <w:tc>
          <w:tcPr>
            <w:tcW w:w="301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342147DD" w14:textId="77777777" w:rsidR="008E61BC" w:rsidRPr="00BF5459" w:rsidRDefault="008E61BC" w:rsidP="00C84A13">
            <w:pPr>
              <w:keepNext/>
              <w:rPr>
                <w:sz w:val="18"/>
                <w:szCs w:val="18"/>
              </w:rPr>
            </w:pPr>
            <w:r>
              <w:rPr>
                <w:sz w:val="24"/>
                <w:szCs w:val="18"/>
              </w:rPr>
              <w:t>Web Client → API Gateway → App Server → PostgreSQL → Web Client</w:t>
            </w:r>
          </w:p>
        </w:tc>
        <w:tc>
          <w:tcPr>
            <w:tcW w:w="22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BCEB63C" w14:textId="77777777" w:rsidR="008E61BC" w:rsidRPr="00BF5459" w:rsidRDefault="008E61BC" w:rsidP="00C84A13">
            <w:pPr>
              <w:keepNext/>
              <w:rPr>
                <w:sz w:val="18"/>
                <w:szCs w:val="18"/>
              </w:rPr>
            </w:pPr>
            <w:r>
              <w:rPr>
                <w:sz w:val="24"/>
                <w:szCs w:val="18"/>
              </w:rPr>
              <w:t xml:space="preserve">HTTPS, </w:t>
            </w:r>
            <w:proofErr w:type="spellStart"/>
            <w:r>
              <w:rPr>
                <w:sz w:val="24"/>
                <w:szCs w:val="18"/>
              </w:rPr>
              <w:t>GraphQL</w:t>
            </w:r>
            <w:proofErr w:type="spellEnd"/>
          </w:p>
        </w:tc>
        <w:tc>
          <w:tcPr>
            <w:tcW w:w="22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44320A8A" w14:textId="77777777" w:rsidR="008E61BC" w:rsidRPr="00BF5459" w:rsidRDefault="008E61BC" w:rsidP="00C84A13">
            <w:pPr>
              <w:keepNext/>
              <w:rPr>
                <w:sz w:val="18"/>
                <w:szCs w:val="18"/>
              </w:rPr>
            </w:pPr>
            <w:r>
              <w:rPr>
                <w:sz w:val="24"/>
                <w:szCs w:val="18"/>
              </w:rPr>
              <w:t xml:space="preserve">&lt; 500 </w:t>
            </w:r>
            <w:proofErr w:type="spellStart"/>
            <w:r>
              <w:rPr>
                <w:sz w:val="24"/>
                <w:szCs w:val="18"/>
              </w:rPr>
              <w:t>мс</w:t>
            </w:r>
            <w:proofErr w:type="spellEnd"/>
          </w:p>
        </w:tc>
      </w:tr>
      <w:tr w:rsidR="008E61BC" w:rsidRPr="00BF5459" w14:paraId="22616626" w14:textId="77777777" w:rsidTr="00871039">
        <w:trPr>
          <w:cantSplit/>
        </w:trPr>
        <w:tc>
          <w:tcPr>
            <w:tcW w:w="2209"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65C7E817" w14:textId="77777777" w:rsidR="008E61BC" w:rsidRPr="00BF5459" w:rsidRDefault="008E61BC" w:rsidP="00C84A13">
            <w:pPr>
              <w:keepNext/>
              <w:rPr>
                <w:sz w:val="18"/>
                <w:szCs w:val="18"/>
              </w:rPr>
            </w:pPr>
            <w:r>
              <w:rPr>
                <w:sz w:val="24"/>
                <w:szCs w:val="18"/>
              </w:rPr>
              <w:t xml:space="preserve">5. Real-time </w:t>
            </w:r>
            <w:proofErr w:type="spellStart"/>
            <w:r>
              <w:rPr>
                <w:sz w:val="24"/>
                <w:szCs w:val="18"/>
              </w:rPr>
              <w:t>оповещение</w:t>
            </w:r>
            <w:proofErr w:type="spellEnd"/>
          </w:p>
        </w:tc>
        <w:tc>
          <w:tcPr>
            <w:tcW w:w="3011"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411F9C23" w14:textId="77777777" w:rsidR="008E61BC" w:rsidRPr="00BF5459" w:rsidRDefault="008E61BC" w:rsidP="00C84A13">
            <w:pPr>
              <w:keepNext/>
              <w:rPr>
                <w:sz w:val="18"/>
                <w:szCs w:val="18"/>
              </w:rPr>
            </w:pPr>
            <w:r>
              <w:rPr>
                <w:sz w:val="24"/>
                <w:szCs w:val="18"/>
              </w:rPr>
              <w:t>App Server → WebSocket Server → Web Client</w:t>
            </w:r>
          </w:p>
        </w:tc>
        <w:tc>
          <w:tcPr>
            <w:tcW w:w="22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4B5C620" w14:textId="77777777" w:rsidR="008E61BC" w:rsidRPr="00BF5459" w:rsidRDefault="008E61BC" w:rsidP="00C84A13">
            <w:pPr>
              <w:keepNext/>
              <w:rPr>
                <w:sz w:val="18"/>
                <w:szCs w:val="18"/>
              </w:rPr>
            </w:pPr>
            <w:r>
              <w:rPr>
                <w:sz w:val="24"/>
                <w:szCs w:val="18"/>
              </w:rPr>
              <w:t>WebSocket (WSS)</w:t>
            </w:r>
          </w:p>
        </w:tc>
        <w:tc>
          <w:tcPr>
            <w:tcW w:w="2208" w:type="dxa"/>
            <w:tcBorders>
              <w:top w:val="single" w:sz="1" w:space="0" w:color="000000"/>
              <w:left w:val="single" w:sz="1" w:space="0" w:color="000000"/>
              <w:bottom w:val="single" w:sz="1" w:space="0" w:color="000000"/>
              <w:right w:val="single" w:sz="1" w:space="0" w:color="000000"/>
            </w:tcBorders>
            <w:tcMar>
              <w:top w:w="80" w:type="dxa"/>
              <w:left w:w="100" w:type="dxa"/>
              <w:bottom w:w="80" w:type="dxa"/>
              <w:right w:w="100" w:type="dxa"/>
            </w:tcMar>
            <w:vAlign w:val="center"/>
          </w:tcPr>
          <w:p w14:paraId="7C7EAA8A" w14:textId="77777777" w:rsidR="008E61BC" w:rsidRPr="00BF5459" w:rsidRDefault="008E61BC" w:rsidP="00C84A13">
            <w:pPr>
              <w:keepNext/>
              <w:rPr>
                <w:sz w:val="18"/>
                <w:szCs w:val="18"/>
              </w:rPr>
            </w:pPr>
            <w:r>
              <w:rPr>
                <w:sz w:val="24"/>
                <w:szCs w:val="18"/>
              </w:rPr>
              <w:t xml:space="preserve">&lt; 150 </w:t>
            </w:r>
            <w:proofErr w:type="spellStart"/>
            <w:r>
              <w:rPr>
                <w:sz w:val="24"/>
                <w:szCs w:val="18"/>
              </w:rPr>
              <w:t>мс</w:t>
            </w:r>
            <w:proofErr w:type="spellEnd"/>
          </w:p>
        </w:tc>
      </w:tr>
    </w:tbl>
    <w:p w14:paraId="219614AE" w14:textId="77777777" w:rsidR="00871039" w:rsidRPr="001A195F" w:rsidRDefault="00871039" w:rsidP="00871039">
      <w:pPr>
        <w:ind w:firstLine="709"/>
        <w:rPr>
          <w:sz w:val="24"/>
        </w:rPr>
      </w:pPr>
    </w:p>
    <w:p w14:paraId="67FCB192" w14:textId="15A42151" w:rsidR="00D718CF" w:rsidRDefault="00871039" w:rsidP="00871039">
      <w:pPr>
        <w:ind w:firstLine="709"/>
        <w:jc w:val="both"/>
        <w:rPr>
          <w:b/>
          <w:lang w:val="ru-RU"/>
        </w:rPr>
      </w:pPr>
      <w:r w:rsidRPr="00B05D1B">
        <w:rPr>
          <w:sz w:val="24"/>
          <w:lang w:val="ru-RU"/>
        </w:rPr>
        <w:t>Примечание – Составлено автором</w:t>
      </w:r>
    </w:p>
    <w:p w14:paraId="458BDC7A" w14:textId="77777777" w:rsidR="00871039" w:rsidRDefault="00871039">
      <w:pPr>
        <w:ind w:firstLine="709"/>
        <w:jc w:val="both"/>
        <w:rPr>
          <w:b/>
          <w:lang w:val="ru-RU"/>
        </w:rPr>
      </w:pPr>
    </w:p>
    <w:p w14:paraId="583E5B3E" w14:textId="0AF15954" w:rsidR="00273991" w:rsidRPr="00D718CF" w:rsidRDefault="00A92697">
      <w:pPr>
        <w:ind w:firstLine="709"/>
        <w:jc w:val="both"/>
        <w:rPr>
          <w:lang w:val="ru-RU"/>
        </w:rPr>
      </w:pPr>
      <w:r w:rsidRPr="00D718CF">
        <w:rPr>
          <w:b/>
          <w:lang w:val="ru-RU"/>
        </w:rPr>
        <w:t>Расширенная спецификация структуры базы данных</w:t>
      </w:r>
    </w:p>
    <w:p w14:paraId="436CDCFD" w14:textId="77777777" w:rsidR="009D486A" w:rsidRPr="00D718CF" w:rsidRDefault="009D486A" w:rsidP="00C84A13">
      <w:pPr>
        <w:rPr>
          <w:lang w:val="ru-RU"/>
        </w:rPr>
      </w:pPr>
    </w:p>
    <w:p w14:paraId="6B3F49D7" w14:textId="77777777" w:rsidR="00273991" w:rsidRDefault="00A92697">
      <w:pPr>
        <w:jc w:val="center"/>
      </w:pPr>
      <w:r>
        <w:rPr>
          <w:noProof/>
        </w:rPr>
        <w:drawing>
          <wp:inline distT="0" distB="0" distL="0" distR="0" wp14:anchorId="5ADD3C2A" wp14:editId="2B06D279">
            <wp:extent cx="4969168" cy="3427012"/>
            <wp:effectExtent l="0" t="0" r="3175" b="2540"/>
            <wp:docPr id="76" name="Picture 1658471038" descr="P629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1658471038" descr="P6295#yIS1"/>
                    <pic:cNvPicPr/>
                  </pic:nvPicPr>
                  <pic:blipFill>
                    <a:blip r:embed="rId83"/>
                    <a:stretch>
                      <a:fillRect/>
                    </a:stretch>
                  </pic:blipFill>
                  <pic:spPr>
                    <a:xfrm>
                      <a:off x="0" y="0"/>
                      <a:ext cx="4996859" cy="3446109"/>
                    </a:xfrm>
                    <a:prstGeom prst="rect">
                      <a:avLst/>
                    </a:prstGeom>
                  </pic:spPr>
                </pic:pic>
              </a:graphicData>
            </a:graphic>
          </wp:inline>
        </w:drawing>
      </w:r>
    </w:p>
    <w:p w14:paraId="0E8FF4D8" w14:textId="77777777" w:rsidR="0023400E" w:rsidRDefault="0023400E">
      <w:pPr>
        <w:jc w:val="center"/>
        <w:rPr>
          <w:lang w:val="ru-RU"/>
        </w:rPr>
      </w:pPr>
    </w:p>
    <w:p w14:paraId="7600A1A8" w14:textId="15C70177" w:rsidR="00273991" w:rsidRPr="00B05D1B" w:rsidRDefault="00A92697">
      <w:pPr>
        <w:jc w:val="center"/>
        <w:rPr>
          <w:lang w:val="ru-RU"/>
        </w:rPr>
      </w:pPr>
      <w:r w:rsidRPr="00B05D1B">
        <w:rPr>
          <w:lang w:val="ru-RU"/>
        </w:rPr>
        <w:t xml:space="preserve">Рисунок Г.5 – </w:t>
      </w:r>
      <w:r>
        <w:t>ER</w:t>
      </w:r>
      <w:r w:rsidRPr="00B05D1B">
        <w:rPr>
          <w:lang w:val="ru-RU"/>
        </w:rPr>
        <w:t>-диаграмма концептуальной модели: сущности, атрибуты и связи [Разработано автором]</w:t>
      </w:r>
    </w:p>
    <w:p w14:paraId="20ABB4C3" w14:textId="77777777" w:rsidR="008A1CFA" w:rsidRDefault="008A1CFA" w:rsidP="00064539">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Г</w:t>
      </w:r>
    </w:p>
    <w:p w14:paraId="0473DD06" w14:textId="77777777" w:rsidR="009D486A" w:rsidRPr="009E4BD2" w:rsidRDefault="009D486A" w:rsidP="00C84A13">
      <w:pPr>
        <w:rPr>
          <w:lang w:val="ru-RU"/>
        </w:rPr>
      </w:pPr>
    </w:p>
    <w:p w14:paraId="1146A13F" w14:textId="77777777" w:rsidR="00273991" w:rsidRDefault="00A92697">
      <w:pPr>
        <w:jc w:val="center"/>
      </w:pPr>
      <w:r>
        <w:rPr>
          <w:noProof/>
        </w:rPr>
        <w:drawing>
          <wp:inline distT="0" distB="0" distL="0" distR="0" wp14:anchorId="3DF28AAC" wp14:editId="3FC545A6">
            <wp:extent cx="5849649" cy="3832529"/>
            <wp:effectExtent l="0" t="0" r="0" b="0"/>
            <wp:docPr id="77" name="Picture 1658471039" descr="P630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1658471039" descr="P6300#yIS1"/>
                    <pic:cNvPicPr/>
                  </pic:nvPicPr>
                  <pic:blipFill>
                    <a:blip r:embed="rId84"/>
                    <a:stretch>
                      <a:fillRect/>
                    </a:stretch>
                  </pic:blipFill>
                  <pic:spPr>
                    <a:xfrm>
                      <a:off x="0" y="0"/>
                      <a:ext cx="5864730" cy="3842410"/>
                    </a:xfrm>
                    <a:prstGeom prst="rect">
                      <a:avLst/>
                    </a:prstGeom>
                  </pic:spPr>
                </pic:pic>
              </a:graphicData>
            </a:graphic>
          </wp:inline>
        </w:drawing>
      </w:r>
    </w:p>
    <w:p w14:paraId="700116E6" w14:textId="77777777" w:rsidR="0023400E" w:rsidRDefault="0023400E">
      <w:pPr>
        <w:jc w:val="center"/>
        <w:rPr>
          <w:lang w:val="ru-RU"/>
        </w:rPr>
      </w:pPr>
    </w:p>
    <w:p w14:paraId="5DA4A110" w14:textId="43B0C84D" w:rsidR="00273991" w:rsidRDefault="00A92697">
      <w:pPr>
        <w:jc w:val="center"/>
      </w:pPr>
      <w:r w:rsidRPr="00B05D1B">
        <w:rPr>
          <w:lang w:val="ru-RU"/>
        </w:rPr>
        <w:t xml:space="preserve">Рисунок Г.6 – Физическая структура таблиц базы данных: группировка по функциональному назначению </w:t>
      </w:r>
      <w:r>
        <w:t>[</w:t>
      </w:r>
      <w:proofErr w:type="spellStart"/>
      <w:r>
        <w:t>Разработано</w:t>
      </w:r>
      <w:proofErr w:type="spellEnd"/>
      <w:r>
        <w:t xml:space="preserve"> </w:t>
      </w:r>
      <w:proofErr w:type="spellStart"/>
      <w:r>
        <w:t>автором</w:t>
      </w:r>
      <w:proofErr w:type="spellEnd"/>
      <w:r>
        <w:t>]</w:t>
      </w:r>
    </w:p>
    <w:p w14:paraId="6BF2E786" w14:textId="77777777" w:rsidR="009D486A" w:rsidRPr="001663DE" w:rsidRDefault="009D486A" w:rsidP="00C84A13"/>
    <w:p w14:paraId="0FC3BEFA" w14:textId="77777777" w:rsidR="00273991" w:rsidRDefault="00A92697">
      <w:pPr>
        <w:jc w:val="center"/>
      </w:pPr>
      <w:r>
        <w:rPr>
          <w:noProof/>
        </w:rPr>
        <w:drawing>
          <wp:inline distT="0" distB="0" distL="0" distR="0" wp14:anchorId="5AA8190D" wp14:editId="0E0DB50B">
            <wp:extent cx="6028224" cy="2910178"/>
            <wp:effectExtent l="0" t="0" r="0" b="5080"/>
            <wp:docPr id="78" name="Picture 1658471040" descr="P630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1658471040" descr="P6304#yIS1"/>
                    <pic:cNvPicPr/>
                  </pic:nvPicPr>
                  <pic:blipFill>
                    <a:blip r:embed="rId85"/>
                    <a:stretch>
                      <a:fillRect/>
                    </a:stretch>
                  </pic:blipFill>
                  <pic:spPr>
                    <a:xfrm>
                      <a:off x="0" y="0"/>
                      <a:ext cx="6047101" cy="2919291"/>
                    </a:xfrm>
                    <a:prstGeom prst="rect">
                      <a:avLst/>
                    </a:prstGeom>
                  </pic:spPr>
                </pic:pic>
              </a:graphicData>
            </a:graphic>
          </wp:inline>
        </w:drawing>
      </w:r>
    </w:p>
    <w:p w14:paraId="2D449B28" w14:textId="77777777" w:rsidR="0023400E" w:rsidRDefault="0023400E">
      <w:pPr>
        <w:jc w:val="center"/>
        <w:rPr>
          <w:lang w:val="ru-RU"/>
        </w:rPr>
      </w:pPr>
    </w:p>
    <w:p w14:paraId="7DE9AB64" w14:textId="0DB26174" w:rsidR="008A1CFA" w:rsidRDefault="00A92697" w:rsidP="00AE6A3F">
      <w:pPr>
        <w:ind w:firstLine="709"/>
        <w:jc w:val="center"/>
        <w:rPr>
          <w:lang w:val="ru-RU"/>
        </w:rPr>
      </w:pPr>
      <w:r w:rsidRPr="00B05D1B">
        <w:rPr>
          <w:lang w:val="ru-RU"/>
        </w:rPr>
        <w:t>Рисунок Г.7 – Жизненный цикл данных в таблицах системы мониторинга [Разработано автором]</w:t>
      </w:r>
      <w:r w:rsidR="008A1CFA" w:rsidRPr="008A1CFA">
        <w:rPr>
          <w:lang w:val="ru-RU"/>
        </w:rPr>
        <w:t xml:space="preserve"> </w:t>
      </w:r>
      <w:r w:rsidR="008A1CFA">
        <w:rPr>
          <w:lang w:val="ru-RU"/>
        </w:rPr>
        <w:br w:type="page"/>
      </w:r>
      <w:r w:rsidR="008A1CFA">
        <w:rPr>
          <w:lang w:val="ru-RU"/>
        </w:rPr>
        <w:lastRenderedPageBreak/>
        <w:t>П</w:t>
      </w:r>
      <w:r w:rsidR="008A1CFA" w:rsidRPr="00043267">
        <w:rPr>
          <w:lang w:val="ru-RU"/>
        </w:rPr>
        <w:t>родолжение приложения</w:t>
      </w:r>
      <w:r w:rsidR="008A1CFA">
        <w:rPr>
          <w:lang w:val="ru-RU"/>
        </w:rPr>
        <w:t xml:space="preserve"> Г</w:t>
      </w:r>
    </w:p>
    <w:p w14:paraId="63824054" w14:textId="08610967" w:rsidR="00273991" w:rsidRPr="00B05D1B" w:rsidRDefault="00273991">
      <w:pPr>
        <w:jc w:val="center"/>
        <w:rPr>
          <w:lang w:val="ru-RU"/>
        </w:rPr>
      </w:pPr>
    </w:p>
    <w:p w14:paraId="16EAC99C" w14:textId="77777777" w:rsidR="00273991" w:rsidRDefault="00A92697" w:rsidP="00C92248">
      <w:pPr>
        <w:keepNext/>
        <w:jc w:val="both"/>
        <w:rPr>
          <w:lang w:val="ru-RU"/>
        </w:rPr>
      </w:pPr>
      <w:r w:rsidRPr="00B05D1B">
        <w:rPr>
          <w:lang w:val="ru-RU"/>
        </w:rPr>
        <w:t>Таблица Г.5 – Спецификация атрибутов и ограничений целостности</w:t>
      </w:r>
    </w:p>
    <w:p w14:paraId="24408094" w14:textId="77777777" w:rsidR="0023400E" w:rsidRPr="00B05D1B" w:rsidRDefault="0023400E">
      <w:pPr>
        <w:keepNext/>
        <w:rPr>
          <w:lang w:val="ru-RU"/>
        </w:rPr>
      </w:pPr>
    </w:p>
    <w:tbl>
      <w:tblPr>
        <w:tblW w:w="48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13"/>
        <w:gridCol w:w="1774"/>
        <w:gridCol w:w="2434"/>
        <w:gridCol w:w="2897"/>
      </w:tblGrid>
      <w:tr w:rsidR="00621EE5" w:rsidRPr="00601377" w14:paraId="5BAD69B6" w14:textId="77777777" w:rsidTr="005C4C7C">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7F9DF42" w14:textId="77777777" w:rsidR="00621EE5" w:rsidRPr="00601377" w:rsidRDefault="00621EE5" w:rsidP="00C84A13">
            <w:pPr>
              <w:keepNext/>
              <w:jc w:val="center"/>
              <w:rPr>
                <w:sz w:val="18"/>
                <w:szCs w:val="18"/>
              </w:rPr>
            </w:pPr>
            <w:proofErr w:type="spellStart"/>
            <w:r>
              <w:rPr>
                <w:sz w:val="24"/>
                <w:szCs w:val="18"/>
              </w:rPr>
              <w:t>Сущность</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7F6A9E4" w14:textId="77777777" w:rsidR="00621EE5" w:rsidRPr="00601377" w:rsidRDefault="00621EE5" w:rsidP="00C84A13">
            <w:pPr>
              <w:keepNext/>
              <w:jc w:val="center"/>
              <w:rPr>
                <w:sz w:val="18"/>
                <w:szCs w:val="18"/>
              </w:rPr>
            </w:pPr>
            <w:proofErr w:type="spellStart"/>
            <w:r>
              <w:rPr>
                <w:sz w:val="24"/>
                <w:szCs w:val="18"/>
              </w:rPr>
              <w:t>Атрибут</w:t>
            </w:r>
            <w:proofErr w:type="spellEnd"/>
          </w:p>
        </w:tc>
        <w:tc>
          <w:tcPr>
            <w:tcW w:w="1207"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CE04B2B" w14:textId="77777777" w:rsidR="00621EE5" w:rsidRPr="00601377" w:rsidRDefault="00621EE5" w:rsidP="00C84A13">
            <w:pPr>
              <w:keepNext/>
              <w:jc w:val="center"/>
              <w:rPr>
                <w:sz w:val="18"/>
                <w:szCs w:val="18"/>
              </w:rPr>
            </w:pPr>
            <w:proofErr w:type="spellStart"/>
            <w:r>
              <w:rPr>
                <w:sz w:val="24"/>
                <w:szCs w:val="18"/>
              </w:rPr>
              <w:t>Тип</w:t>
            </w:r>
            <w:proofErr w:type="spellEnd"/>
            <w:r>
              <w:rPr>
                <w:sz w:val="24"/>
                <w:szCs w:val="18"/>
              </w:rPr>
              <w:t xml:space="preserve"> данных</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B0AB6D" w14:textId="77777777" w:rsidR="00621EE5" w:rsidRPr="00601377" w:rsidRDefault="00621EE5" w:rsidP="00C84A13">
            <w:pPr>
              <w:keepNext/>
              <w:jc w:val="center"/>
              <w:rPr>
                <w:sz w:val="18"/>
                <w:szCs w:val="18"/>
              </w:rPr>
            </w:pPr>
            <w:proofErr w:type="spellStart"/>
            <w:r>
              <w:rPr>
                <w:sz w:val="24"/>
                <w:szCs w:val="18"/>
              </w:rPr>
              <w:t>Ограничения</w:t>
            </w:r>
            <w:proofErr w:type="spellEnd"/>
          </w:p>
        </w:tc>
      </w:tr>
      <w:tr w:rsidR="00621EE5" w:rsidRPr="00601377" w14:paraId="3A8FCC02" w14:textId="77777777" w:rsidTr="005C4C7C">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BD415D" w14:textId="77777777" w:rsidR="00621EE5" w:rsidRPr="00601377" w:rsidRDefault="00621EE5" w:rsidP="00C84A13">
            <w:pPr>
              <w:keepNext/>
              <w:rPr>
                <w:sz w:val="18"/>
                <w:szCs w:val="18"/>
              </w:rPr>
            </w:pPr>
            <w:r>
              <w:rPr>
                <w:sz w:val="24"/>
                <w:szCs w:val="18"/>
              </w:rPr>
              <w:t>LOCATIONS</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58142E2" w14:textId="77777777" w:rsidR="00621EE5" w:rsidRPr="00601377" w:rsidRDefault="00621EE5" w:rsidP="00C84A13">
            <w:pPr>
              <w:keepNext/>
              <w:rPr>
                <w:sz w:val="18"/>
                <w:szCs w:val="18"/>
              </w:rPr>
            </w:pPr>
            <w:r>
              <w:rPr>
                <w:sz w:val="24"/>
                <w:szCs w:val="18"/>
              </w:rPr>
              <w:t>coordinates</w:t>
            </w:r>
          </w:p>
        </w:tc>
        <w:tc>
          <w:tcPr>
            <w:tcW w:w="1207"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AEFB77D" w14:textId="77777777" w:rsidR="00621EE5" w:rsidRPr="00601377" w:rsidRDefault="00621EE5" w:rsidP="00C84A13">
            <w:pPr>
              <w:keepNext/>
              <w:rPr>
                <w:sz w:val="18"/>
                <w:szCs w:val="18"/>
              </w:rPr>
            </w:pPr>
            <w:proofErr w:type="gramStart"/>
            <w:r>
              <w:rPr>
                <w:sz w:val="24"/>
                <w:szCs w:val="18"/>
              </w:rPr>
              <w:t>GEOMETRY(</w:t>
            </w:r>
            <w:proofErr w:type="gramEnd"/>
            <w:r>
              <w:rPr>
                <w:sz w:val="24"/>
                <w:szCs w:val="18"/>
              </w:rPr>
              <w:t>Point, 4326)</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5EF2A7" w14:textId="77777777" w:rsidR="00621EE5" w:rsidRPr="00601377" w:rsidRDefault="00621EE5" w:rsidP="00C84A13">
            <w:pPr>
              <w:keepNext/>
              <w:rPr>
                <w:sz w:val="18"/>
                <w:szCs w:val="18"/>
              </w:rPr>
            </w:pPr>
            <w:r>
              <w:rPr>
                <w:sz w:val="24"/>
                <w:szCs w:val="18"/>
              </w:rPr>
              <w:t xml:space="preserve">NOT NULL, </w:t>
            </w:r>
            <w:proofErr w:type="spellStart"/>
            <w:r>
              <w:rPr>
                <w:sz w:val="24"/>
                <w:szCs w:val="18"/>
              </w:rPr>
              <w:t>ST_</w:t>
            </w:r>
            <w:proofErr w:type="gramStart"/>
            <w:r>
              <w:rPr>
                <w:sz w:val="24"/>
                <w:szCs w:val="18"/>
              </w:rPr>
              <w:t>IsValid</w:t>
            </w:r>
            <w:proofErr w:type="spellEnd"/>
            <w:r>
              <w:rPr>
                <w:sz w:val="24"/>
                <w:szCs w:val="18"/>
              </w:rPr>
              <w:t>(</w:t>
            </w:r>
            <w:proofErr w:type="gramEnd"/>
            <w:r>
              <w:rPr>
                <w:sz w:val="24"/>
                <w:szCs w:val="18"/>
              </w:rPr>
              <w:t>)</w:t>
            </w:r>
          </w:p>
        </w:tc>
      </w:tr>
      <w:tr w:rsidR="00621EE5" w:rsidRPr="00601377" w14:paraId="7B8B217B" w14:textId="77777777" w:rsidTr="005C4C7C">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922C50" w14:textId="77777777" w:rsidR="00621EE5" w:rsidRPr="00601377" w:rsidRDefault="00621EE5" w:rsidP="00C84A13">
            <w:pPr>
              <w:keepNext/>
              <w:rPr>
                <w:sz w:val="18"/>
                <w:szCs w:val="18"/>
              </w:rPr>
            </w:pPr>
            <w:r>
              <w:rPr>
                <w:sz w:val="24"/>
                <w:szCs w:val="18"/>
              </w:rPr>
              <w:t>LOCATIONS</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7BACCC2" w14:textId="77777777" w:rsidR="00621EE5" w:rsidRPr="00601377" w:rsidRDefault="00621EE5" w:rsidP="00C84A13">
            <w:pPr>
              <w:keepNext/>
              <w:rPr>
                <w:sz w:val="18"/>
                <w:szCs w:val="18"/>
              </w:rPr>
            </w:pPr>
            <w:r>
              <w:rPr>
                <w:sz w:val="24"/>
                <w:szCs w:val="18"/>
              </w:rPr>
              <w:t>boundary</w:t>
            </w:r>
          </w:p>
        </w:tc>
        <w:tc>
          <w:tcPr>
            <w:tcW w:w="1207"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44E0433" w14:textId="77777777" w:rsidR="00621EE5" w:rsidRPr="00601377" w:rsidRDefault="00621EE5" w:rsidP="00C84A13">
            <w:pPr>
              <w:keepNext/>
              <w:rPr>
                <w:sz w:val="18"/>
                <w:szCs w:val="18"/>
              </w:rPr>
            </w:pPr>
            <w:proofErr w:type="gramStart"/>
            <w:r>
              <w:rPr>
                <w:sz w:val="24"/>
                <w:szCs w:val="18"/>
              </w:rPr>
              <w:t>GEOMETRY(</w:t>
            </w:r>
            <w:proofErr w:type="gramEnd"/>
            <w:r>
              <w:rPr>
                <w:sz w:val="24"/>
                <w:szCs w:val="18"/>
              </w:rPr>
              <w:t>Polygon, 4326)</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03C437" w14:textId="77777777" w:rsidR="00621EE5" w:rsidRPr="00601377" w:rsidRDefault="00621EE5" w:rsidP="00C84A13">
            <w:pPr>
              <w:keepNext/>
              <w:rPr>
                <w:sz w:val="18"/>
                <w:szCs w:val="18"/>
              </w:rPr>
            </w:pPr>
            <w:r>
              <w:rPr>
                <w:sz w:val="24"/>
                <w:szCs w:val="18"/>
              </w:rPr>
              <w:t xml:space="preserve">NULL, </w:t>
            </w:r>
            <w:proofErr w:type="spellStart"/>
            <w:r>
              <w:rPr>
                <w:sz w:val="24"/>
                <w:szCs w:val="18"/>
              </w:rPr>
              <w:t>ST_</w:t>
            </w:r>
            <w:proofErr w:type="gramStart"/>
            <w:r>
              <w:rPr>
                <w:sz w:val="24"/>
                <w:szCs w:val="18"/>
              </w:rPr>
              <w:t>IsValid</w:t>
            </w:r>
            <w:proofErr w:type="spellEnd"/>
            <w:r>
              <w:rPr>
                <w:sz w:val="24"/>
                <w:szCs w:val="18"/>
              </w:rPr>
              <w:t>(</w:t>
            </w:r>
            <w:proofErr w:type="gramEnd"/>
            <w:r>
              <w:rPr>
                <w:sz w:val="24"/>
                <w:szCs w:val="18"/>
              </w:rPr>
              <w:t xml:space="preserve">), </w:t>
            </w:r>
            <w:proofErr w:type="spellStart"/>
            <w:r>
              <w:rPr>
                <w:sz w:val="24"/>
                <w:szCs w:val="18"/>
              </w:rPr>
              <w:t>ST_</w:t>
            </w:r>
            <w:proofErr w:type="gramStart"/>
            <w:r>
              <w:rPr>
                <w:sz w:val="24"/>
                <w:szCs w:val="18"/>
              </w:rPr>
              <w:t>IsClosed</w:t>
            </w:r>
            <w:proofErr w:type="spellEnd"/>
            <w:r>
              <w:rPr>
                <w:sz w:val="24"/>
                <w:szCs w:val="18"/>
              </w:rPr>
              <w:t>(</w:t>
            </w:r>
            <w:proofErr w:type="gramEnd"/>
            <w:r>
              <w:rPr>
                <w:sz w:val="24"/>
                <w:szCs w:val="18"/>
              </w:rPr>
              <w:t>)</w:t>
            </w:r>
          </w:p>
        </w:tc>
      </w:tr>
      <w:tr w:rsidR="00621EE5" w:rsidRPr="008261E8" w14:paraId="1D56047C" w14:textId="77777777" w:rsidTr="005C4C7C">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907208" w14:textId="77777777" w:rsidR="00621EE5" w:rsidRPr="00601377" w:rsidRDefault="00621EE5" w:rsidP="00C84A13">
            <w:pPr>
              <w:keepNext/>
              <w:rPr>
                <w:sz w:val="18"/>
                <w:szCs w:val="18"/>
              </w:rPr>
            </w:pPr>
            <w:r>
              <w:rPr>
                <w:sz w:val="24"/>
                <w:szCs w:val="18"/>
              </w:rPr>
              <w:t>TELEMETRY</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736A9B" w14:textId="77777777" w:rsidR="00621EE5" w:rsidRPr="00601377" w:rsidRDefault="00621EE5" w:rsidP="00C84A13">
            <w:pPr>
              <w:keepNext/>
              <w:rPr>
                <w:sz w:val="18"/>
                <w:szCs w:val="18"/>
              </w:rPr>
            </w:pPr>
            <w:r>
              <w:rPr>
                <w:sz w:val="24"/>
                <w:szCs w:val="18"/>
              </w:rPr>
              <w:t>time</w:t>
            </w:r>
          </w:p>
        </w:tc>
        <w:tc>
          <w:tcPr>
            <w:tcW w:w="1207"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CDA403" w14:textId="77777777" w:rsidR="00621EE5" w:rsidRPr="00601377" w:rsidRDefault="00621EE5" w:rsidP="00C84A13">
            <w:pPr>
              <w:keepNext/>
              <w:rPr>
                <w:sz w:val="18"/>
                <w:szCs w:val="18"/>
              </w:rPr>
            </w:pPr>
            <w:r>
              <w:rPr>
                <w:sz w:val="24"/>
                <w:szCs w:val="18"/>
              </w:rPr>
              <w:t>TIMESTAMPTZ</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19C98D" w14:textId="77777777" w:rsidR="00621EE5" w:rsidRPr="00601377" w:rsidRDefault="00621EE5" w:rsidP="00C84A13">
            <w:pPr>
              <w:keepNext/>
              <w:rPr>
                <w:sz w:val="18"/>
                <w:szCs w:val="18"/>
                <w:lang w:val="ru-RU"/>
              </w:rPr>
            </w:pPr>
            <w:r>
              <w:rPr>
                <w:sz w:val="24"/>
                <w:szCs w:val="18"/>
              </w:rPr>
              <w:t>NOT</w:t>
            </w:r>
            <w:r>
              <w:rPr>
                <w:sz w:val="24"/>
                <w:szCs w:val="18"/>
                <w:lang w:val="ru-RU"/>
              </w:rPr>
              <w:t xml:space="preserve"> </w:t>
            </w:r>
            <w:r>
              <w:rPr>
                <w:sz w:val="24"/>
                <w:szCs w:val="18"/>
              </w:rPr>
              <w:t>NULL</w:t>
            </w:r>
            <w:r>
              <w:rPr>
                <w:sz w:val="24"/>
                <w:szCs w:val="18"/>
                <w:lang w:val="ru-RU"/>
              </w:rPr>
              <w:t xml:space="preserve">, часть составного </w:t>
            </w:r>
            <w:r>
              <w:rPr>
                <w:sz w:val="24"/>
                <w:szCs w:val="18"/>
              </w:rPr>
              <w:t>PK</w:t>
            </w:r>
          </w:p>
        </w:tc>
      </w:tr>
      <w:tr w:rsidR="00621EE5" w:rsidRPr="00601377" w14:paraId="78772F4B" w14:textId="77777777" w:rsidTr="005C4C7C">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7F6CFDC" w14:textId="77777777" w:rsidR="00621EE5" w:rsidRPr="00601377" w:rsidRDefault="00621EE5" w:rsidP="00C84A13">
            <w:pPr>
              <w:keepNext/>
              <w:rPr>
                <w:sz w:val="18"/>
                <w:szCs w:val="18"/>
              </w:rPr>
            </w:pPr>
            <w:r>
              <w:rPr>
                <w:sz w:val="24"/>
                <w:szCs w:val="18"/>
              </w:rPr>
              <w:t>TELEMETRY</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290D0FD" w14:textId="77777777" w:rsidR="00621EE5" w:rsidRPr="00601377" w:rsidRDefault="00621EE5" w:rsidP="00C84A13">
            <w:pPr>
              <w:keepNext/>
              <w:rPr>
                <w:sz w:val="18"/>
                <w:szCs w:val="18"/>
              </w:rPr>
            </w:pPr>
            <w:proofErr w:type="spellStart"/>
            <w:r>
              <w:rPr>
                <w:sz w:val="24"/>
                <w:szCs w:val="18"/>
              </w:rPr>
              <w:t>air_temp</w:t>
            </w:r>
            <w:proofErr w:type="spellEnd"/>
          </w:p>
        </w:tc>
        <w:tc>
          <w:tcPr>
            <w:tcW w:w="1207"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8AE37E1" w14:textId="77777777" w:rsidR="00621EE5" w:rsidRPr="00601377" w:rsidRDefault="00621EE5" w:rsidP="00C84A13">
            <w:pPr>
              <w:keepNext/>
              <w:rPr>
                <w:sz w:val="18"/>
                <w:szCs w:val="18"/>
              </w:rPr>
            </w:pPr>
            <w:proofErr w:type="gramStart"/>
            <w:r>
              <w:rPr>
                <w:sz w:val="24"/>
                <w:szCs w:val="18"/>
              </w:rPr>
              <w:t>NUMERIC(</w:t>
            </w:r>
            <w:proofErr w:type="gramEnd"/>
            <w:r>
              <w:rPr>
                <w:sz w:val="24"/>
                <w:szCs w:val="18"/>
              </w:rPr>
              <w:t>5,2)</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EA26E88" w14:textId="77777777" w:rsidR="00621EE5" w:rsidRPr="00601377" w:rsidRDefault="00621EE5" w:rsidP="00C84A13">
            <w:pPr>
              <w:keepNext/>
              <w:rPr>
                <w:sz w:val="18"/>
                <w:szCs w:val="18"/>
              </w:rPr>
            </w:pPr>
            <w:r>
              <w:rPr>
                <w:sz w:val="24"/>
                <w:szCs w:val="18"/>
              </w:rPr>
              <w:t>CHECK (</w:t>
            </w:r>
            <w:proofErr w:type="spellStart"/>
            <w:r>
              <w:rPr>
                <w:sz w:val="24"/>
                <w:szCs w:val="18"/>
              </w:rPr>
              <w:t>air_temp</w:t>
            </w:r>
            <w:proofErr w:type="spellEnd"/>
            <w:r>
              <w:rPr>
                <w:sz w:val="24"/>
                <w:szCs w:val="18"/>
              </w:rPr>
              <w:t xml:space="preserve"> BETWEEN -50 AND 60)</w:t>
            </w:r>
          </w:p>
        </w:tc>
      </w:tr>
      <w:tr w:rsidR="00621EE5" w:rsidRPr="00601377" w14:paraId="094E04C4" w14:textId="77777777" w:rsidTr="005C4C7C">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5E52ED" w14:textId="77777777" w:rsidR="00621EE5" w:rsidRPr="00601377" w:rsidRDefault="00621EE5" w:rsidP="00C84A13">
            <w:pPr>
              <w:keepNext/>
              <w:rPr>
                <w:sz w:val="18"/>
                <w:szCs w:val="18"/>
              </w:rPr>
            </w:pPr>
            <w:r>
              <w:rPr>
                <w:sz w:val="24"/>
                <w:szCs w:val="18"/>
              </w:rPr>
              <w:t>TELEMETRY</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09FF92F" w14:textId="77777777" w:rsidR="00621EE5" w:rsidRPr="00601377" w:rsidRDefault="00621EE5" w:rsidP="00C84A13">
            <w:pPr>
              <w:keepNext/>
              <w:rPr>
                <w:sz w:val="18"/>
                <w:szCs w:val="18"/>
              </w:rPr>
            </w:pPr>
            <w:r>
              <w:rPr>
                <w:sz w:val="24"/>
                <w:szCs w:val="18"/>
              </w:rPr>
              <w:t>pressure</w:t>
            </w:r>
          </w:p>
        </w:tc>
        <w:tc>
          <w:tcPr>
            <w:tcW w:w="1207"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274490" w14:textId="77777777" w:rsidR="00621EE5" w:rsidRPr="00601377" w:rsidRDefault="00621EE5" w:rsidP="00C84A13">
            <w:pPr>
              <w:keepNext/>
              <w:rPr>
                <w:sz w:val="18"/>
                <w:szCs w:val="18"/>
              </w:rPr>
            </w:pPr>
            <w:proofErr w:type="gramStart"/>
            <w:r>
              <w:rPr>
                <w:sz w:val="24"/>
                <w:szCs w:val="18"/>
              </w:rPr>
              <w:t>NUMERIC(</w:t>
            </w:r>
            <w:proofErr w:type="gramEnd"/>
            <w:r>
              <w:rPr>
                <w:sz w:val="24"/>
                <w:szCs w:val="18"/>
              </w:rPr>
              <w:t>6,2)</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7DFC89" w14:textId="77777777" w:rsidR="00621EE5" w:rsidRPr="00601377" w:rsidRDefault="00621EE5" w:rsidP="00C84A13">
            <w:pPr>
              <w:keepNext/>
              <w:rPr>
                <w:sz w:val="18"/>
                <w:szCs w:val="18"/>
              </w:rPr>
            </w:pPr>
            <w:r>
              <w:rPr>
                <w:sz w:val="24"/>
                <w:szCs w:val="18"/>
              </w:rPr>
              <w:t>CHECK (pressure BETWEEN 300 AND 1100)</w:t>
            </w:r>
          </w:p>
        </w:tc>
      </w:tr>
      <w:tr w:rsidR="00621EE5" w:rsidRPr="00601377" w14:paraId="34764085" w14:textId="77777777" w:rsidTr="005C4C7C">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198363" w14:textId="77777777" w:rsidR="00621EE5" w:rsidRPr="00601377" w:rsidRDefault="00621EE5" w:rsidP="00C84A13">
            <w:pPr>
              <w:keepNext/>
              <w:rPr>
                <w:sz w:val="18"/>
                <w:szCs w:val="18"/>
              </w:rPr>
            </w:pPr>
            <w:r>
              <w:rPr>
                <w:sz w:val="24"/>
                <w:szCs w:val="18"/>
              </w:rPr>
              <w:t>SATELLITE_DATA</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D21893" w14:textId="77777777" w:rsidR="00621EE5" w:rsidRPr="00601377" w:rsidRDefault="00621EE5" w:rsidP="00C84A13">
            <w:pPr>
              <w:keepNext/>
              <w:rPr>
                <w:sz w:val="18"/>
                <w:szCs w:val="18"/>
              </w:rPr>
            </w:pPr>
            <w:proofErr w:type="spellStart"/>
            <w:r>
              <w:rPr>
                <w:sz w:val="24"/>
                <w:szCs w:val="18"/>
              </w:rPr>
              <w:t>ndvi</w:t>
            </w:r>
            <w:proofErr w:type="spellEnd"/>
          </w:p>
        </w:tc>
        <w:tc>
          <w:tcPr>
            <w:tcW w:w="1207"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9058E4E" w14:textId="77777777" w:rsidR="00621EE5" w:rsidRPr="00601377" w:rsidRDefault="00621EE5" w:rsidP="00C84A13">
            <w:pPr>
              <w:keepNext/>
              <w:rPr>
                <w:sz w:val="18"/>
                <w:szCs w:val="18"/>
              </w:rPr>
            </w:pPr>
            <w:proofErr w:type="gramStart"/>
            <w:r>
              <w:rPr>
                <w:sz w:val="24"/>
                <w:szCs w:val="18"/>
              </w:rPr>
              <w:t>NUMERIC(</w:t>
            </w:r>
            <w:proofErr w:type="gramEnd"/>
            <w:r>
              <w:rPr>
                <w:sz w:val="24"/>
                <w:szCs w:val="18"/>
              </w:rPr>
              <w:t>4,3)</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5310414" w14:textId="77777777" w:rsidR="00621EE5" w:rsidRPr="00601377" w:rsidRDefault="00621EE5" w:rsidP="00C84A13">
            <w:pPr>
              <w:keepNext/>
              <w:rPr>
                <w:sz w:val="18"/>
                <w:szCs w:val="18"/>
              </w:rPr>
            </w:pPr>
            <w:r>
              <w:rPr>
                <w:sz w:val="24"/>
                <w:szCs w:val="18"/>
              </w:rPr>
              <w:t>CHECK (</w:t>
            </w:r>
            <w:proofErr w:type="spellStart"/>
            <w:r>
              <w:rPr>
                <w:sz w:val="24"/>
                <w:szCs w:val="18"/>
              </w:rPr>
              <w:t>ndvi</w:t>
            </w:r>
            <w:proofErr w:type="spellEnd"/>
            <w:r>
              <w:rPr>
                <w:sz w:val="24"/>
                <w:szCs w:val="18"/>
              </w:rPr>
              <w:t xml:space="preserve"> BETWEEN -1 AND 1)</w:t>
            </w:r>
          </w:p>
        </w:tc>
      </w:tr>
      <w:tr w:rsidR="00621EE5" w:rsidRPr="00601377" w14:paraId="0FBF42CC" w14:textId="77777777" w:rsidTr="005C4C7C">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795EC35" w14:textId="77777777" w:rsidR="00621EE5" w:rsidRPr="00601377" w:rsidRDefault="00621EE5" w:rsidP="00C84A13">
            <w:pPr>
              <w:keepNext/>
              <w:rPr>
                <w:sz w:val="18"/>
                <w:szCs w:val="18"/>
              </w:rPr>
            </w:pPr>
            <w:r>
              <w:rPr>
                <w:sz w:val="24"/>
                <w:szCs w:val="18"/>
              </w:rPr>
              <w:t>FORECASTS</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938872" w14:textId="77777777" w:rsidR="00621EE5" w:rsidRPr="00601377" w:rsidRDefault="00621EE5" w:rsidP="00C84A13">
            <w:pPr>
              <w:keepNext/>
              <w:rPr>
                <w:sz w:val="18"/>
                <w:szCs w:val="18"/>
              </w:rPr>
            </w:pPr>
            <w:proofErr w:type="spellStart"/>
            <w:r>
              <w:rPr>
                <w:sz w:val="24"/>
                <w:szCs w:val="18"/>
              </w:rPr>
              <w:t>frost_probability</w:t>
            </w:r>
            <w:proofErr w:type="spellEnd"/>
          </w:p>
        </w:tc>
        <w:tc>
          <w:tcPr>
            <w:tcW w:w="1207"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FE6330F" w14:textId="77777777" w:rsidR="00621EE5" w:rsidRPr="00601377" w:rsidRDefault="00621EE5" w:rsidP="00C84A13">
            <w:pPr>
              <w:keepNext/>
              <w:rPr>
                <w:sz w:val="18"/>
                <w:szCs w:val="18"/>
              </w:rPr>
            </w:pPr>
            <w:proofErr w:type="gramStart"/>
            <w:r>
              <w:rPr>
                <w:sz w:val="24"/>
                <w:szCs w:val="18"/>
              </w:rPr>
              <w:t>NUMERIC(</w:t>
            </w:r>
            <w:proofErr w:type="gramEnd"/>
            <w:r>
              <w:rPr>
                <w:sz w:val="24"/>
                <w:szCs w:val="18"/>
              </w:rPr>
              <w:t>5,4)</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D41C8BF" w14:textId="77777777" w:rsidR="00621EE5" w:rsidRPr="00601377" w:rsidRDefault="00621EE5" w:rsidP="00C84A13">
            <w:pPr>
              <w:keepNext/>
              <w:rPr>
                <w:sz w:val="18"/>
                <w:szCs w:val="18"/>
              </w:rPr>
            </w:pPr>
            <w:r>
              <w:rPr>
                <w:sz w:val="24"/>
                <w:szCs w:val="18"/>
              </w:rPr>
              <w:t>CHECK (</w:t>
            </w:r>
            <w:proofErr w:type="spellStart"/>
            <w:r>
              <w:rPr>
                <w:sz w:val="24"/>
                <w:szCs w:val="18"/>
              </w:rPr>
              <w:t>frost_probability</w:t>
            </w:r>
            <w:proofErr w:type="spellEnd"/>
            <w:r>
              <w:rPr>
                <w:sz w:val="24"/>
                <w:szCs w:val="18"/>
              </w:rPr>
              <w:t xml:space="preserve"> BETWEEN 0 AND 1)</w:t>
            </w:r>
          </w:p>
        </w:tc>
      </w:tr>
      <w:tr w:rsidR="00621EE5" w:rsidRPr="00601377" w14:paraId="56B63D27" w14:textId="77777777" w:rsidTr="005C4C7C">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77245E1" w14:textId="77777777" w:rsidR="00621EE5" w:rsidRPr="00601377" w:rsidRDefault="00621EE5" w:rsidP="00C84A13">
            <w:pPr>
              <w:keepNext/>
              <w:rPr>
                <w:sz w:val="18"/>
                <w:szCs w:val="18"/>
              </w:rPr>
            </w:pPr>
            <w:r>
              <w:rPr>
                <w:sz w:val="24"/>
                <w:szCs w:val="18"/>
              </w:rPr>
              <w:t>USERS</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5EFA44D" w14:textId="77777777" w:rsidR="00621EE5" w:rsidRPr="00601377" w:rsidRDefault="00621EE5" w:rsidP="00C84A13">
            <w:pPr>
              <w:keepNext/>
              <w:rPr>
                <w:sz w:val="18"/>
                <w:szCs w:val="18"/>
              </w:rPr>
            </w:pPr>
            <w:r>
              <w:rPr>
                <w:sz w:val="24"/>
                <w:szCs w:val="18"/>
              </w:rPr>
              <w:t>email</w:t>
            </w:r>
          </w:p>
        </w:tc>
        <w:tc>
          <w:tcPr>
            <w:tcW w:w="1207"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57EF677" w14:textId="77777777" w:rsidR="00621EE5" w:rsidRPr="00601377" w:rsidRDefault="00621EE5" w:rsidP="00C84A13">
            <w:pPr>
              <w:keepNext/>
              <w:rPr>
                <w:sz w:val="18"/>
                <w:szCs w:val="18"/>
              </w:rPr>
            </w:pPr>
            <w:proofErr w:type="gramStart"/>
            <w:r>
              <w:rPr>
                <w:sz w:val="24"/>
                <w:szCs w:val="18"/>
              </w:rPr>
              <w:t>VARCHAR(</w:t>
            </w:r>
            <w:proofErr w:type="gramEnd"/>
            <w:r>
              <w:rPr>
                <w:sz w:val="24"/>
                <w:szCs w:val="18"/>
              </w:rPr>
              <w:t>255)</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2C1FA90" w14:textId="77777777" w:rsidR="00621EE5" w:rsidRPr="00601377" w:rsidRDefault="00621EE5" w:rsidP="00C84A13">
            <w:pPr>
              <w:keepNext/>
              <w:rPr>
                <w:sz w:val="18"/>
                <w:szCs w:val="18"/>
              </w:rPr>
            </w:pPr>
            <w:r>
              <w:rPr>
                <w:sz w:val="24"/>
                <w:szCs w:val="18"/>
              </w:rPr>
              <w:t xml:space="preserve">UNIQUE, NOT NULL, </w:t>
            </w:r>
            <w:proofErr w:type="spellStart"/>
            <w:r>
              <w:rPr>
                <w:sz w:val="24"/>
                <w:szCs w:val="18"/>
              </w:rPr>
              <w:t>формат</w:t>
            </w:r>
            <w:proofErr w:type="spellEnd"/>
            <w:r>
              <w:rPr>
                <w:sz w:val="24"/>
                <w:szCs w:val="18"/>
              </w:rPr>
              <w:t xml:space="preserve"> RFC 5322</w:t>
            </w:r>
          </w:p>
        </w:tc>
      </w:tr>
      <w:tr w:rsidR="00621EE5" w:rsidRPr="00601377" w14:paraId="2CB988DB" w14:textId="77777777" w:rsidTr="005C4C7C">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854EF04" w14:textId="77777777" w:rsidR="00621EE5" w:rsidRPr="00601377" w:rsidRDefault="00621EE5" w:rsidP="00C84A13">
            <w:pPr>
              <w:keepNext/>
              <w:rPr>
                <w:sz w:val="18"/>
                <w:szCs w:val="18"/>
              </w:rPr>
            </w:pPr>
            <w:r>
              <w:rPr>
                <w:sz w:val="24"/>
                <w:szCs w:val="18"/>
              </w:rPr>
              <w:t>USERS</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D622ADE" w14:textId="77777777" w:rsidR="00621EE5" w:rsidRPr="00601377" w:rsidRDefault="00621EE5" w:rsidP="00C84A13">
            <w:pPr>
              <w:keepNext/>
              <w:rPr>
                <w:sz w:val="18"/>
                <w:szCs w:val="18"/>
              </w:rPr>
            </w:pPr>
            <w:proofErr w:type="spellStart"/>
            <w:r>
              <w:rPr>
                <w:sz w:val="24"/>
                <w:szCs w:val="18"/>
              </w:rPr>
              <w:t>password_hash</w:t>
            </w:r>
            <w:proofErr w:type="spellEnd"/>
          </w:p>
        </w:tc>
        <w:tc>
          <w:tcPr>
            <w:tcW w:w="1207"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136C41" w14:textId="77777777" w:rsidR="00621EE5" w:rsidRPr="00601377" w:rsidRDefault="00621EE5" w:rsidP="00C84A13">
            <w:pPr>
              <w:keepNext/>
              <w:rPr>
                <w:sz w:val="18"/>
                <w:szCs w:val="18"/>
              </w:rPr>
            </w:pPr>
            <w:proofErr w:type="gramStart"/>
            <w:r>
              <w:rPr>
                <w:sz w:val="24"/>
                <w:szCs w:val="18"/>
              </w:rPr>
              <w:t>VARCHAR(</w:t>
            </w:r>
            <w:proofErr w:type="gramEnd"/>
            <w:r>
              <w:rPr>
                <w:sz w:val="24"/>
                <w:szCs w:val="18"/>
              </w:rPr>
              <w:t>255)</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62CB8C6" w14:textId="77777777" w:rsidR="00621EE5" w:rsidRPr="00601377" w:rsidRDefault="00621EE5" w:rsidP="00C84A13">
            <w:pPr>
              <w:keepNext/>
              <w:rPr>
                <w:sz w:val="18"/>
                <w:szCs w:val="18"/>
              </w:rPr>
            </w:pPr>
            <w:r>
              <w:rPr>
                <w:sz w:val="24"/>
                <w:szCs w:val="18"/>
              </w:rPr>
              <w:t xml:space="preserve">NOT NULL, </w:t>
            </w:r>
            <w:proofErr w:type="spellStart"/>
            <w:r>
              <w:rPr>
                <w:sz w:val="24"/>
                <w:szCs w:val="18"/>
              </w:rPr>
              <w:t>bcrypt</w:t>
            </w:r>
            <w:proofErr w:type="spellEnd"/>
            <w:r>
              <w:rPr>
                <w:sz w:val="24"/>
                <w:szCs w:val="18"/>
              </w:rPr>
              <w:t xml:space="preserve"> (12 rounds)</w:t>
            </w:r>
          </w:p>
        </w:tc>
      </w:tr>
      <w:tr w:rsidR="00621EE5" w:rsidRPr="00601377" w14:paraId="51AC6653" w14:textId="77777777" w:rsidTr="005C4C7C">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3F606" w14:textId="77777777" w:rsidR="00621EE5" w:rsidRPr="00601377" w:rsidRDefault="00621EE5" w:rsidP="00C84A13">
            <w:pPr>
              <w:keepNext/>
              <w:rPr>
                <w:sz w:val="18"/>
                <w:szCs w:val="18"/>
              </w:rPr>
            </w:pPr>
            <w:r>
              <w:rPr>
                <w:sz w:val="24"/>
                <w:szCs w:val="18"/>
              </w:rPr>
              <w:t>SENSORS</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C2346C" w14:textId="77777777" w:rsidR="00621EE5" w:rsidRPr="00601377" w:rsidRDefault="00621EE5" w:rsidP="00C84A13">
            <w:pPr>
              <w:keepNext/>
              <w:rPr>
                <w:sz w:val="18"/>
                <w:szCs w:val="18"/>
              </w:rPr>
            </w:pPr>
            <w:proofErr w:type="spellStart"/>
            <w:r>
              <w:rPr>
                <w:sz w:val="24"/>
                <w:szCs w:val="18"/>
              </w:rPr>
              <w:t>mac_address</w:t>
            </w:r>
            <w:proofErr w:type="spellEnd"/>
          </w:p>
        </w:tc>
        <w:tc>
          <w:tcPr>
            <w:tcW w:w="1207"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161F0D2" w14:textId="77777777" w:rsidR="00621EE5" w:rsidRPr="00601377" w:rsidRDefault="00621EE5" w:rsidP="00C84A13">
            <w:pPr>
              <w:keepNext/>
              <w:rPr>
                <w:sz w:val="18"/>
                <w:szCs w:val="18"/>
              </w:rPr>
            </w:pPr>
            <w:proofErr w:type="gramStart"/>
            <w:r>
              <w:rPr>
                <w:sz w:val="24"/>
                <w:szCs w:val="18"/>
              </w:rPr>
              <w:t>VARCHAR(</w:t>
            </w:r>
            <w:proofErr w:type="gramEnd"/>
            <w:r>
              <w:rPr>
                <w:sz w:val="24"/>
                <w:szCs w:val="18"/>
              </w:rPr>
              <w:t>17)</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5607D1C" w14:textId="77777777" w:rsidR="00621EE5" w:rsidRPr="00601377" w:rsidRDefault="00621EE5" w:rsidP="00C84A13">
            <w:pPr>
              <w:keepNext/>
              <w:rPr>
                <w:sz w:val="18"/>
                <w:szCs w:val="18"/>
              </w:rPr>
            </w:pPr>
            <w:r>
              <w:rPr>
                <w:sz w:val="24"/>
                <w:szCs w:val="18"/>
              </w:rPr>
              <w:t xml:space="preserve">UNIQUE, </w:t>
            </w:r>
            <w:proofErr w:type="spellStart"/>
            <w:r>
              <w:rPr>
                <w:sz w:val="24"/>
                <w:szCs w:val="18"/>
              </w:rPr>
              <w:t>формат</w:t>
            </w:r>
            <w:proofErr w:type="spellEnd"/>
            <w:r>
              <w:rPr>
                <w:sz w:val="24"/>
                <w:szCs w:val="18"/>
              </w:rPr>
              <w:t xml:space="preserve"> </w:t>
            </w:r>
            <w:proofErr w:type="gramStart"/>
            <w:r>
              <w:rPr>
                <w:sz w:val="24"/>
                <w:szCs w:val="18"/>
              </w:rPr>
              <w:t>XX:XX</w:t>
            </w:r>
            <w:proofErr w:type="gramEnd"/>
            <w:r>
              <w:rPr>
                <w:sz w:val="24"/>
                <w:szCs w:val="18"/>
              </w:rPr>
              <w:t>:</w:t>
            </w:r>
            <w:proofErr w:type="gramStart"/>
            <w:r>
              <w:rPr>
                <w:sz w:val="24"/>
                <w:szCs w:val="18"/>
              </w:rPr>
              <w:t>XX:XX</w:t>
            </w:r>
            <w:proofErr w:type="gramEnd"/>
            <w:r>
              <w:rPr>
                <w:sz w:val="24"/>
                <w:szCs w:val="18"/>
              </w:rPr>
              <w:t>:</w:t>
            </w:r>
            <w:proofErr w:type="gramStart"/>
            <w:r>
              <w:rPr>
                <w:sz w:val="24"/>
                <w:szCs w:val="18"/>
              </w:rPr>
              <w:t>XX:XX</w:t>
            </w:r>
            <w:proofErr w:type="gramEnd"/>
          </w:p>
        </w:tc>
      </w:tr>
    </w:tbl>
    <w:p w14:paraId="603F4F87" w14:textId="77777777" w:rsidR="0023400E" w:rsidRPr="001A195F" w:rsidRDefault="0023400E">
      <w:pPr>
        <w:ind w:firstLine="709"/>
        <w:rPr>
          <w:sz w:val="24"/>
        </w:rPr>
      </w:pPr>
    </w:p>
    <w:p w14:paraId="48451926" w14:textId="17D43E9B" w:rsidR="00273991" w:rsidRPr="00B05D1B" w:rsidRDefault="00A92697" w:rsidP="00AE3249">
      <w:pPr>
        <w:ind w:firstLine="709"/>
        <w:jc w:val="both"/>
        <w:rPr>
          <w:lang w:val="ru-RU"/>
        </w:rPr>
      </w:pPr>
      <w:r w:rsidRPr="00B05D1B">
        <w:rPr>
          <w:sz w:val="24"/>
          <w:lang w:val="ru-RU"/>
        </w:rPr>
        <w:t>Примечание – Составлено автором</w:t>
      </w:r>
      <w:r w:rsidR="00871039">
        <w:rPr>
          <w:sz w:val="24"/>
          <w:lang w:val="ru-RU"/>
        </w:rPr>
        <w:t xml:space="preserve"> </w:t>
      </w:r>
      <w:r>
        <w:rPr>
          <w:sz w:val="24"/>
        </w:rPr>
        <w:t>PostgreSQL</w:t>
      </w:r>
      <w:r w:rsidRPr="00B05D1B">
        <w:rPr>
          <w:sz w:val="24"/>
          <w:lang w:val="ru-RU"/>
        </w:rPr>
        <w:t xml:space="preserve"> 15 и расширений </w:t>
      </w:r>
      <w:proofErr w:type="spellStart"/>
      <w:r>
        <w:rPr>
          <w:sz w:val="24"/>
        </w:rPr>
        <w:t>PostGIS</w:t>
      </w:r>
      <w:proofErr w:type="spellEnd"/>
      <w:r w:rsidRPr="00B05D1B">
        <w:rPr>
          <w:sz w:val="24"/>
          <w:lang w:val="ru-RU"/>
        </w:rPr>
        <w:t xml:space="preserve"> 3.4</w:t>
      </w:r>
    </w:p>
    <w:p w14:paraId="4B29CCE3" w14:textId="77777777" w:rsidR="00782A9E" w:rsidRDefault="00782A9E" w:rsidP="005D6FD0">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Г</w:t>
      </w:r>
    </w:p>
    <w:p w14:paraId="60A8F04C" w14:textId="77777777" w:rsidR="009D486A" w:rsidRPr="009E4BD2" w:rsidRDefault="009D486A" w:rsidP="00C84A13">
      <w:pPr>
        <w:rPr>
          <w:lang w:val="ru-RU"/>
        </w:rPr>
      </w:pPr>
    </w:p>
    <w:p w14:paraId="1DE2987B" w14:textId="3C01147D" w:rsidR="00273991" w:rsidRDefault="00A92697" w:rsidP="00C92248">
      <w:pPr>
        <w:keepNext/>
        <w:jc w:val="both"/>
        <w:rPr>
          <w:lang w:val="ru-RU"/>
        </w:rPr>
      </w:pPr>
      <w:r w:rsidRPr="00B05D1B">
        <w:rPr>
          <w:lang w:val="ru-RU"/>
        </w:rPr>
        <w:t>Таблица Г.6 – Правила ссылочной целостности внешних ключей</w:t>
      </w:r>
    </w:p>
    <w:p w14:paraId="3D06AE42" w14:textId="77777777" w:rsidR="0023400E" w:rsidRPr="00B05D1B" w:rsidRDefault="0023400E">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46"/>
        <w:gridCol w:w="1437"/>
        <w:gridCol w:w="1467"/>
        <w:gridCol w:w="3186"/>
      </w:tblGrid>
      <w:tr w:rsidR="00621EE5" w:rsidRPr="00FC6CC6" w14:paraId="632C1BD9" w14:textId="77777777" w:rsidTr="00B02B45">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CB1431E" w14:textId="77777777" w:rsidR="00621EE5" w:rsidRPr="00FC6CC6" w:rsidRDefault="00621EE5" w:rsidP="00C84A13">
            <w:pPr>
              <w:keepNext/>
              <w:jc w:val="center"/>
              <w:rPr>
                <w:sz w:val="18"/>
                <w:szCs w:val="18"/>
              </w:rPr>
            </w:pPr>
            <w:proofErr w:type="spellStart"/>
            <w:r>
              <w:rPr>
                <w:sz w:val="24"/>
                <w:szCs w:val="18"/>
              </w:rPr>
              <w:t>Связь</w:t>
            </w:r>
            <w:proofErr w:type="spellEnd"/>
            <w:r>
              <w:rPr>
                <w:sz w:val="24"/>
                <w:szCs w:val="18"/>
              </w:rPr>
              <w:t xml:space="preserve"> (FK → PK)</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768C744" w14:textId="77777777" w:rsidR="00621EE5" w:rsidRPr="00FC6CC6" w:rsidRDefault="00621EE5" w:rsidP="00C84A13">
            <w:pPr>
              <w:keepNext/>
              <w:jc w:val="center"/>
              <w:rPr>
                <w:sz w:val="18"/>
                <w:szCs w:val="18"/>
              </w:rPr>
            </w:pPr>
            <w:r>
              <w:rPr>
                <w:sz w:val="24"/>
                <w:szCs w:val="18"/>
              </w:rPr>
              <w:t>ON DELETE</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B14ECC" w14:textId="77777777" w:rsidR="00621EE5" w:rsidRPr="00FC6CC6" w:rsidRDefault="00621EE5" w:rsidP="00C84A13">
            <w:pPr>
              <w:keepNext/>
              <w:jc w:val="center"/>
              <w:rPr>
                <w:sz w:val="18"/>
                <w:szCs w:val="18"/>
              </w:rPr>
            </w:pPr>
            <w:r>
              <w:rPr>
                <w:sz w:val="24"/>
                <w:szCs w:val="18"/>
              </w:rPr>
              <w:t>ON UPDATE</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228D2CF" w14:textId="77777777" w:rsidR="00621EE5" w:rsidRPr="00FC6CC6" w:rsidRDefault="00621EE5" w:rsidP="00C84A13">
            <w:pPr>
              <w:keepNext/>
              <w:jc w:val="center"/>
              <w:rPr>
                <w:sz w:val="18"/>
                <w:szCs w:val="18"/>
              </w:rPr>
            </w:pPr>
            <w:proofErr w:type="spellStart"/>
            <w:r>
              <w:rPr>
                <w:sz w:val="24"/>
                <w:szCs w:val="18"/>
              </w:rPr>
              <w:t>Обоснование</w:t>
            </w:r>
            <w:proofErr w:type="spellEnd"/>
          </w:p>
        </w:tc>
      </w:tr>
      <w:tr w:rsidR="00621EE5" w:rsidRPr="00FC6CC6" w14:paraId="43DF4BBB" w14:textId="77777777" w:rsidTr="00B02B45">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354D11" w14:textId="77777777" w:rsidR="00621EE5" w:rsidRPr="00FC6CC6" w:rsidRDefault="00621EE5" w:rsidP="00C84A13">
            <w:pPr>
              <w:keepNext/>
              <w:rPr>
                <w:sz w:val="18"/>
                <w:szCs w:val="18"/>
              </w:rPr>
            </w:pPr>
            <w:proofErr w:type="spellStart"/>
            <w:proofErr w:type="gramStart"/>
            <w:r>
              <w:rPr>
                <w:sz w:val="24"/>
                <w:szCs w:val="18"/>
              </w:rPr>
              <w:t>telemetry.sensor</w:t>
            </w:r>
            <w:proofErr w:type="gramEnd"/>
            <w:r>
              <w:rPr>
                <w:sz w:val="24"/>
                <w:szCs w:val="18"/>
              </w:rPr>
              <w:t>_id</w:t>
            </w:r>
            <w:proofErr w:type="spellEnd"/>
            <w:r>
              <w:rPr>
                <w:sz w:val="24"/>
                <w:szCs w:val="18"/>
              </w:rPr>
              <w:t xml:space="preserve"> → sensors</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DDA5AF8" w14:textId="77777777" w:rsidR="00621EE5" w:rsidRPr="00FC6CC6" w:rsidRDefault="00621EE5" w:rsidP="00C84A13">
            <w:pPr>
              <w:keepNext/>
              <w:rPr>
                <w:sz w:val="18"/>
                <w:szCs w:val="18"/>
              </w:rPr>
            </w:pPr>
            <w:r>
              <w:rPr>
                <w:sz w:val="24"/>
                <w:szCs w:val="18"/>
              </w:rPr>
              <w:t>RESTRICT</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E0B51C" w14:textId="77777777" w:rsidR="00621EE5" w:rsidRPr="00FC6CC6" w:rsidRDefault="00621EE5" w:rsidP="00C84A13">
            <w:pPr>
              <w:keepNext/>
              <w:rPr>
                <w:sz w:val="18"/>
                <w:szCs w:val="18"/>
              </w:rPr>
            </w:pPr>
            <w:r>
              <w:rPr>
                <w:sz w:val="24"/>
                <w:szCs w:val="18"/>
              </w:rPr>
              <w:t>CASCADE</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390C4EB" w14:textId="77777777" w:rsidR="00621EE5" w:rsidRPr="00FC6CC6" w:rsidRDefault="00621EE5" w:rsidP="00C84A13">
            <w:pPr>
              <w:keepNext/>
              <w:rPr>
                <w:sz w:val="18"/>
                <w:szCs w:val="18"/>
              </w:rPr>
            </w:pPr>
            <w:proofErr w:type="spellStart"/>
            <w:r>
              <w:rPr>
                <w:sz w:val="24"/>
                <w:szCs w:val="18"/>
              </w:rPr>
              <w:t>Защита</w:t>
            </w:r>
            <w:proofErr w:type="spellEnd"/>
            <w:r>
              <w:rPr>
                <w:sz w:val="24"/>
                <w:szCs w:val="18"/>
              </w:rPr>
              <w:t xml:space="preserve"> </w:t>
            </w:r>
            <w:proofErr w:type="spellStart"/>
            <w:r>
              <w:rPr>
                <w:sz w:val="24"/>
                <w:szCs w:val="18"/>
              </w:rPr>
              <w:t>исторических</w:t>
            </w:r>
            <w:proofErr w:type="spellEnd"/>
            <w:r>
              <w:rPr>
                <w:sz w:val="24"/>
                <w:szCs w:val="18"/>
              </w:rPr>
              <w:t xml:space="preserve"> </w:t>
            </w:r>
            <w:proofErr w:type="spellStart"/>
            <w:r>
              <w:rPr>
                <w:sz w:val="24"/>
                <w:szCs w:val="18"/>
              </w:rPr>
              <w:t>измерений</w:t>
            </w:r>
            <w:proofErr w:type="spellEnd"/>
          </w:p>
        </w:tc>
      </w:tr>
      <w:tr w:rsidR="00621EE5" w:rsidRPr="00FC6CC6" w14:paraId="05576CDC" w14:textId="77777777" w:rsidTr="00B02B45">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8690F09" w14:textId="77777777" w:rsidR="00621EE5" w:rsidRPr="00FC6CC6" w:rsidRDefault="00621EE5" w:rsidP="00C84A13">
            <w:pPr>
              <w:keepNext/>
              <w:rPr>
                <w:sz w:val="18"/>
                <w:szCs w:val="18"/>
              </w:rPr>
            </w:pPr>
            <w:proofErr w:type="spellStart"/>
            <w:proofErr w:type="gramStart"/>
            <w:r>
              <w:rPr>
                <w:sz w:val="24"/>
                <w:szCs w:val="18"/>
              </w:rPr>
              <w:t>sensors.location</w:t>
            </w:r>
            <w:proofErr w:type="gramEnd"/>
            <w:r>
              <w:rPr>
                <w:sz w:val="24"/>
                <w:szCs w:val="18"/>
              </w:rPr>
              <w:t>_id</w:t>
            </w:r>
            <w:proofErr w:type="spellEnd"/>
            <w:r>
              <w:rPr>
                <w:sz w:val="24"/>
                <w:szCs w:val="18"/>
              </w:rPr>
              <w:t xml:space="preserve"> → locations</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72BEC3" w14:textId="77777777" w:rsidR="00621EE5" w:rsidRPr="00FC6CC6" w:rsidRDefault="00621EE5" w:rsidP="00C84A13">
            <w:pPr>
              <w:keepNext/>
              <w:rPr>
                <w:sz w:val="18"/>
                <w:szCs w:val="18"/>
              </w:rPr>
            </w:pPr>
            <w:r>
              <w:rPr>
                <w:sz w:val="24"/>
                <w:szCs w:val="18"/>
              </w:rPr>
              <w:t>RESTRICT</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A0D074C" w14:textId="77777777" w:rsidR="00621EE5" w:rsidRPr="00FC6CC6" w:rsidRDefault="00621EE5" w:rsidP="00C84A13">
            <w:pPr>
              <w:keepNext/>
              <w:rPr>
                <w:sz w:val="18"/>
                <w:szCs w:val="18"/>
              </w:rPr>
            </w:pPr>
            <w:r>
              <w:rPr>
                <w:sz w:val="24"/>
                <w:szCs w:val="18"/>
              </w:rPr>
              <w:t>CASCADE</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0DDBAE2" w14:textId="77777777" w:rsidR="00621EE5" w:rsidRPr="00FC6CC6" w:rsidRDefault="00621EE5" w:rsidP="00C84A13">
            <w:pPr>
              <w:keepNext/>
              <w:rPr>
                <w:sz w:val="18"/>
                <w:szCs w:val="18"/>
              </w:rPr>
            </w:pPr>
            <w:proofErr w:type="spellStart"/>
            <w:r>
              <w:rPr>
                <w:sz w:val="24"/>
                <w:szCs w:val="18"/>
              </w:rPr>
              <w:t>Датчики</w:t>
            </w:r>
            <w:proofErr w:type="spellEnd"/>
            <w:r>
              <w:rPr>
                <w:sz w:val="24"/>
                <w:szCs w:val="18"/>
              </w:rPr>
              <w:t xml:space="preserve"> </w:t>
            </w:r>
            <w:proofErr w:type="spellStart"/>
            <w:r>
              <w:rPr>
                <w:sz w:val="24"/>
                <w:szCs w:val="18"/>
              </w:rPr>
              <w:t>привязаны</w:t>
            </w:r>
            <w:proofErr w:type="spellEnd"/>
            <w:r>
              <w:rPr>
                <w:sz w:val="24"/>
                <w:szCs w:val="18"/>
              </w:rPr>
              <w:t xml:space="preserve"> к </w:t>
            </w:r>
            <w:proofErr w:type="spellStart"/>
            <w:r>
              <w:rPr>
                <w:sz w:val="24"/>
                <w:szCs w:val="18"/>
              </w:rPr>
              <w:t>локации</w:t>
            </w:r>
            <w:proofErr w:type="spellEnd"/>
          </w:p>
        </w:tc>
      </w:tr>
      <w:tr w:rsidR="00621EE5" w:rsidRPr="00FC6CC6" w14:paraId="2D0D06E4" w14:textId="77777777" w:rsidTr="00B02B45">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F7F809" w14:textId="77777777" w:rsidR="00621EE5" w:rsidRPr="00FC6CC6" w:rsidRDefault="00621EE5" w:rsidP="00C84A13">
            <w:pPr>
              <w:keepNext/>
              <w:rPr>
                <w:sz w:val="18"/>
                <w:szCs w:val="18"/>
              </w:rPr>
            </w:pPr>
            <w:proofErr w:type="spellStart"/>
            <w:proofErr w:type="gramStart"/>
            <w:r>
              <w:rPr>
                <w:sz w:val="24"/>
                <w:szCs w:val="18"/>
              </w:rPr>
              <w:t>forecasts.location</w:t>
            </w:r>
            <w:proofErr w:type="gramEnd"/>
            <w:r>
              <w:rPr>
                <w:sz w:val="24"/>
                <w:szCs w:val="18"/>
              </w:rPr>
              <w:t>_id</w:t>
            </w:r>
            <w:proofErr w:type="spellEnd"/>
            <w:r>
              <w:rPr>
                <w:sz w:val="24"/>
                <w:szCs w:val="18"/>
              </w:rPr>
              <w:t xml:space="preserve"> → locations</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4F32905" w14:textId="77777777" w:rsidR="00621EE5" w:rsidRPr="00FC6CC6" w:rsidRDefault="00621EE5" w:rsidP="00C84A13">
            <w:pPr>
              <w:keepNext/>
              <w:rPr>
                <w:sz w:val="18"/>
                <w:szCs w:val="18"/>
              </w:rPr>
            </w:pPr>
            <w:r>
              <w:rPr>
                <w:sz w:val="24"/>
                <w:szCs w:val="18"/>
              </w:rPr>
              <w:t>SET NULL</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795DB0" w14:textId="77777777" w:rsidR="00621EE5" w:rsidRPr="00FC6CC6" w:rsidRDefault="00621EE5" w:rsidP="00C84A13">
            <w:pPr>
              <w:keepNext/>
              <w:rPr>
                <w:sz w:val="18"/>
                <w:szCs w:val="18"/>
              </w:rPr>
            </w:pPr>
            <w:r>
              <w:rPr>
                <w:sz w:val="24"/>
                <w:szCs w:val="18"/>
              </w:rPr>
              <w:t>CASCADE</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E0BFD9A" w14:textId="77777777" w:rsidR="00621EE5" w:rsidRPr="00FC6CC6" w:rsidRDefault="00621EE5" w:rsidP="00C84A13">
            <w:pPr>
              <w:keepNext/>
              <w:rPr>
                <w:sz w:val="18"/>
                <w:szCs w:val="18"/>
              </w:rPr>
            </w:pPr>
            <w:proofErr w:type="spellStart"/>
            <w:r>
              <w:rPr>
                <w:sz w:val="24"/>
                <w:szCs w:val="18"/>
              </w:rPr>
              <w:t>Прогнозы</w:t>
            </w:r>
            <w:proofErr w:type="spellEnd"/>
            <w:r>
              <w:rPr>
                <w:sz w:val="24"/>
                <w:szCs w:val="18"/>
              </w:rPr>
              <w:t xml:space="preserve"> – </w:t>
            </w:r>
            <w:proofErr w:type="spellStart"/>
            <w:r>
              <w:rPr>
                <w:sz w:val="24"/>
                <w:szCs w:val="18"/>
              </w:rPr>
              <w:t>архивные</w:t>
            </w:r>
            <w:proofErr w:type="spellEnd"/>
            <w:r>
              <w:rPr>
                <w:sz w:val="24"/>
                <w:szCs w:val="18"/>
              </w:rPr>
              <w:t xml:space="preserve"> </w:t>
            </w:r>
            <w:proofErr w:type="spellStart"/>
            <w:r>
              <w:rPr>
                <w:sz w:val="24"/>
                <w:szCs w:val="18"/>
              </w:rPr>
              <w:t>данные</w:t>
            </w:r>
            <w:proofErr w:type="spellEnd"/>
          </w:p>
        </w:tc>
      </w:tr>
      <w:tr w:rsidR="00621EE5" w:rsidRPr="00FC6CC6" w14:paraId="1CAD0A65" w14:textId="77777777" w:rsidTr="00B02B45">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CE1BBD" w14:textId="77777777" w:rsidR="00621EE5" w:rsidRPr="00FC6CC6" w:rsidRDefault="00621EE5" w:rsidP="00C84A13">
            <w:pPr>
              <w:keepNext/>
              <w:rPr>
                <w:sz w:val="18"/>
                <w:szCs w:val="18"/>
              </w:rPr>
            </w:pPr>
            <w:proofErr w:type="spellStart"/>
            <w:r>
              <w:rPr>
                <w:sz w:val="24"/>
                <w:szCs w:val="18"/>
              </w:rPr>
              <w:t>satellite_</w:t>
            </w:r>
            <w:proofErr w:type="gramStart"/>
            <w:r>
              <w:rPr>
                <w:sz w:val="24"/>
                <w:szCs w:val="18"/>
              </w:rPr>
              <w:t>data.location</w:t>
            </w:r>
            <w:proofErr w:type="gramEnd"/>
            <w:r>
              <w:rPr>
                <w:sz w:val="24"/>
                <w:szCs w:val="18"/>
              </w:rPr>
              <w:t>_id</w:t>
            </w:r>
            <w:proofErr w:type="spellEnd"/>
            <w:r>
              <w:rPr>
                <w:sz w:val="24"/>
                <w:szCs w:val="18"/>
              </w:rPr>
              <w:t xml:space="preserve"> → locations</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0B035D" w14:textId="77777777" w:rsidR="00621EE5" w:rsidRPr="00FC6CC6" w:rsidRDefault="00621EE5" w:rsidP="00C84A13">
            <w:pPr>
              <w:keepNext/>
              <w:rPr>
                <w:sz w:val="18"/>
                <w:szCs w:val="18"/>
              </w:rPr>
            </w:pPr>
            <w:r>
              <w:rPr>
                <w:sz w:val="24"/>
                <w:szCs w:val="18"/>
              </w:rPr>
              <w:t>SET NULL</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68D0197" w14:textId="77777777" w:rsidR="00621EE5" w:rsidRPr="00FC6CC6" w:rsidRDefault="00621EE5" w:rsidP="00C84A13">
            <w:pPr>
              <w:keepNext/>
              <w:rPr>
                <w:sz w:val="18"/>
                <w:szCs w:val="18"/>
              </w:rPr>
            </w:pPr>
            <w:r>
              <w:rPr>
                <w:sz w:val="24"/>
                <w:szCs w:val="18"/>
              </w:rPr>
              <w:t>CASCADE</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A82F2E5" w14:textId="77777777" w:rsidR="00621EE5" w:rsidRPr="00FC6CC6" w:rsidRDefault="00621EE5" w:rsidP="00C84A13">
            <w:pPr>
              <w:keepNext/>
              <w:rPr>
                <w:sz w:val="18"/>
                <w:szCs w:val="18"/>
              </w:rPr>
            </w:pPr>
            <w:proofErr w:type="spellStart"/>
            <w:r>
              <w:rPr>
                <w:sz w:val="24"/>
                <w:szCs w:val="18"/>
              </w:rPr>
              <w:t>Спутниковые</w:t>
            </w:r>
            <w:proofErr w:type="spellEnd"/>
            <w:r>
              <w:rPr>
                <w:sz w:val="24"/>
                <w:szCs w:val="18"/>
              </w:rPr>
              <w:t xml:space="preserve"> </w:t>
            </w:r>
            <w:proofErr w:type="spellStart"/>
            <w:r>
              <w:rPr>
                <w:sz w:val="24"/>
                <w:szCs w:val="18"/>
              </w:rPr>
              <w:t>снимки</w:t>
            </w:r>
            <w:proofErr w:type="spellEnd"/>
            <w:r>
              <w:rPr>
                <w:sz w:val="24"/>
                <w:szCs w:val="18"/>
              </w:rPr>
              <w:t xml:space="preserve"> – </w:t>
            </w:r>
            <w:proofErr w:type="spellStart"/>
            <w:r>
              <w:rPr>
                <w:sz w:val="24"/>
                <w:szCs w:val="18"/>
              </w:rPr>
              <w:t>архив</w:t>
            </w:r>
            <w:proofErr w:type="spellEnd"/>
          </w:p>
        </w:tc>
      </w:tr>
      <w:tr w:rsidR="00621EE5" w:rsidRPr="00FC6CC6" w14:paraId="2FC130C6" w14:textId="77777777" w:rsidTr="00B02B45">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57477F1" w14:textId="77777777" w:rsidR="00621EE5" w:rsidRPr="00FC6CC6" w:rsidRDefault="00621EE5" w:rsidP="00C84A13">
            <w:pPr>
              <w:keepNext/>
              <w:rPr>
                <w:sz w:val="18"/>
                <w:szCs w:val="18"/>
              </w:rPr>
            </w:pPr>
            <w:proofErr w:type="spellStart"/>
            <w:r>
              <w:rPr>
                <w:sz w:val="24"/>
                <w:szCs w:val="18"/>
              </w:rPr>
              <w:t>alerts.user_id</w:t>
            </w:r>
            <w:proofErr w:type="spellEnd"/>
            <w:r>
              <w:rPr>
                <w:sz w:val="24"/>
                <w:szCs w:val="18"/>
              </w:rPr>
              <w:t xml:space="preserve"> → users</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02A3BAE" w14:textId="77777777" w:rsidR="00621EE5" w:rsidRPr="00FC6CC6" w:rsidRDefault="00621EE5" w:rsidP="00C84A13">
            <w:pPr>
              <w:keepNext/>
              <w:rPr>
                <w:sz w:val="18"/>
                <w:szCs w:val="18"/>
              </w:rPr>
            </w:pPr>
            <w:r>
              <w:rPr>
                <w:sz w:val="24"/>
                <w:szCs w:val="18"/>
              </w:rPr>
              <w:t>CASCADE</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F4067F6" w14:textId="77777777" w:rsidR="00621EE5" w:rsidRPr="00FC6CC6" w:rsidRDefault="00621EE5" w:rsidP="00C84A13">
            <w:pPr>
              <w:keepNext/>
              <w:rPr>
                <w:sz w:val="18"/>
                <w:szCs w:val="18"/>
              </w:rPr>
            </w:pPr>
            <w:r>
              <w:rPr>
                <w:sz w:val="24"/>
                <w:szCs w:val="18"/>
              </w:rPr>
              <w:t>CASCADE</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E13BD4" w14:textId="77777777" w:rsidR="00621EE5" w:rsidRPr="00FC6CC6" w:rsidRDefault="00621EE5" w:rsidP="00C84A13">
            <w:pPr>
              <w:keepNext/>
              <w:rPr>
                <w:sz w:val="18"/>
                <w:szCs w:val="18"/>
              </w:rPr>
            </w:pPr>
            <w:proofErr w:type="spellStart"/>
            <w:r>
              <w:rPr>
                <w:sz w:val="24"/>
                <w:szCs w:val="18"/>
              </w:rPr>
              <w:t>Удаление</w:t>
            </w:r>
            <w:proofErr w:type="spellEnd"/>
            <w:r>
              <w:rPr>
                <w:sz w:val="24"/>
                <w:szCs w:val="18"/>
              </w:rPr>
              <w:t xml:space="preserve"> user → alerts</w:t>
            </w:r>
          </w:p>
        </w:tc>
      </w:tr>
      <w:tr w:rsidR="00621EE5" w:rsidRPr="00FC6CC6" w14:paraId="29426727" w14:textId="77777777" w:rsidTr="00B02B45">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78DFF7" w14:textId="77777777" w:rsidR="00621EE5" w:rsidRPr="00FC6CC6" w:rsidRDefault="00621EE5" w:rsidP="00C84A13">
            <w:pPr>
              <w:keepNext/>
              <w:rPr>
                <w:sz w:val="18"/>
                <w:szCs w:val="18"/>
              </w:rPr>
            </w:pPr>
            <w:proofErr w:type="spellStart"/>
            <w:r>
              <w:rPr>
                <w:sz w:val="24"/>
                <w:szCs w:val="18"/>
              </w:rPr>
              <w:t>user_locations</w:t>
            </w:r>
            <w:proofErr w:type="spellEnd"/>
            <w:r>
              <w:rPr>
                <w:sz w:val="24"/>
                <w:szCs w:val="18"/>
              </w:rPr>
              <w:t xml:space="preserve"> → users / locations</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534DDE0" w14:textId="77777777" w:rsidR="00621EE5" w:rsidRPr="00FC6CC6" w:rsidRDefault="00621EE5" w:rsidP="00C84A13">
            <w:pPr>
              <w:keepNext/>
              <w:rPr>
                <w:sz w:val="18"/>
                <w:szCs w:val="18"/>
              </w:rPr>
            </w:pPr>
            <w:r>
              <w:rPr>
                <w:sz w:val="24"/>
                <w:szCs w:val="18"/>
              </w:rPr>
              <w:t>CASCADE</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30975E" w14:textId="77777777" w:rsidR="00621EE5" w:rsidRPr="00FC6CC6" w:rsidRDefault="00621EE5" w:rsidP="00C84A13">
            <w:pPr>
              <w:keepNext/>
              <w:rPr>
                <w:sz w:val="18"/>
                <w:szCs w:val="18"/>
              </w:rPr>
            </w:pPr>
            <w:r>
              <w:rPr>
                <w:sz w:val="24"/>
                <w:szCs w:val="18"/>
              </w:rPr>
              <w:t>CASCADE</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2BC572" w14:textId="77777777" w:rsidR="00621EE5" w:rsidRPr="00FC6CC6" w:rsidRDefault="00621EE5" w:rsidP="00C84A13">
            <w:pPr>
              <w:keepNext/>
              <w:rPr>
                <w:sz w:val="18"/>
                <w:szCs w:val="18"/>
              </w:rPr>
            </w:pPr>
            <w:proofErr w:type="spellStart"/>
            <w:r>
              <w:rPr>
                <w:sz w:val="24"/>
                <w:szCs w:val="18"/>
              </w:rPr>
              <w:t>Связующая</w:t>
            </w:r>
            <w:proofErr w:type="spellEnd"/>
            <w:r>
              <w:rPr>
                <w:sz w:val="24"/>
                <w:szCs w:val="18"/>
              </w:rPr>
              <w:t xml:space="preserve"> </w:t>
            </w:r>
            <w:proofErr w:type="spellStart"/>
            <w:r>
              <w:rPr>
                <w:sz w:val="24"/>
                <w:szCs w:val="18"/>
              </w:rPr>
              <w:t>таблица</w:t>
            </w:r>
            <w:proofErr w:type="spellEnd"/>
            <w:r>
              <w:rPr>
                <w:sz w:val="24"/>
                <w:szCs w:val="18"/>
              </w:rPr>
              <w:t xml:space="preserve"> </w:t>
            </w:r>
            <w:proofErr w:type="gramStart"/>
            <w:r>
              <w:rPr>
                <w:sz w:val="24"/>
                <w:szCs w:val="18"/>
              </w:rPr>
              <w:t>M:N</w:t>
            </w:r>
            <w:proofErr w:type="gramEnd"/>
          </w:p>
        </w:tc>
      </w:tr>
      <w:tr w:rsidR="00621EE5" w:rsidRPr="00FC6CC6" w14:paraId="3208932D" w14:textId="77777777" w:rsidTr="00B02B45">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7C1A9B" w14:textId="77777777" w:rsidR="00621EE5" w:rsidRPr="00FC6CC6" w:rsidRDefault="00621EE5" w:rsidP="00C84A13">
            <w:pPr>
              <w:keepNext/>
              <w:rPr>
                <w:sz w:val="18"/>
                <w:szCs w:val="18"/>
              </w:rPr>
            </w:pPr>
            <w:proofErr w:type="spellStart"/>
            <w:proofErr w:type="gramStart"/>
            <w:r>
              <w:rPr>
                <w:sz w:val="24"/>
                <w:szCs w:val="18"/>
              </w:rPr>
              <w:t>forecasts.model</w:t>
            </w:r>
            <w:proofErr w:type="gramEnd"/>
            <w:r>
              <w:rPr>
                <w:sz w:val="24"/>
                <w:szCs w:val="18"/>
              </w:rPr>
              <w:t>_id</w:t>
            </w:r>
            <w:proofErr w:type="spellEnd"/>
            <w:r>
              <w:rPr>
                <w:sz w:val="24"/>
                <w:szCs w:val="18"/>
              </w:rPr>
              <w:t xml:space="preserve"> → </w:t>
            </w:r>
            <w:proofErr w:type="spellStart"/>
            <w:r>
              <w:rPr>
                <w:sz w:val="24"/>
                <w:szCs w:val="18"/>
              </w:rPr>
              <w:t>ml_models</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15AB89" w14:textId="77777777" w:rsidR="00621EE5" w:rsidRPr="00FC6CC6" w:rsidRDefault="00621EE5" w:rsidP="00C84A13">
            <w:pPr>
              <w:keepNext/>
              <w:rPr>
                <w:sz w:val="18"/>
                <w:szCs w:val="18"/>
              </w:rPr>
            </w:pPr>
            <w:r>
              <w:rPr>
                <w:sz w:val="24"/>
                <w:szCs w:val="18"/>
              </w:rPr>
              <w:t>SET NULL</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9629119" w14:textId="77777777" w:rsidR="00621EE5" w:rsidRPr="00FC6CC6" w:rsidRDefault="00621EE5" w:rsidP="00C84A13">
            <w:pPr>
              <w:keepNext/>
              <w:rPr>
                <w:sz w:val="18"/>
                <w:szCs w:val="18"/>
              </w:rPr>
            </w:pPr>
            <w:r>
              <w:rPr>
                <w:sz w:val="24"/>
                <w:szCs w:val="18"/>
              </w:rPr>
              <w:t>CASCADE</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56515F8" w14:textId="77777777" w:rsidR="00621EE5" w:rsidRPr="00FC6CC6" w:rsidRDefault="00621EE5" w:rsidP="00C84A13">
            <w:pPr>
              <w:keepNext/>
              <w:rPr>
                <w:sz w:val="18"/>
                <w:szCs w:val="18"/>
              </w:rPr>
            </w:pPr>
            <w:proofErr w:type="spellStart"/>
            <w:r>
              <w:rPr>
                <w:sz w:val="24"/>
                <w:szCs w:val="18"/>
              </w:rPr>
              <w:t>Трассируемость</w:t>
            </w:r>
            <w:proofErr w:type="spellEnd"/>
            <w:r>
              <w:rPr>
                <w:sz w:val="24"/>
                <w:szCs w:val="18"/>
              </w:rPr>
              <w:t xml:space="preserve"> ML-</w:t>
            </w:r>
            <w:proofErr w:type="spellStart"/>
            <w:r>
              <w:rPr>
                <w:sz w:val="24"/>
                <w:szCs w:val="18"/>
              </w:rPr>
              <w:t>моделей</w:t>
            </w:r>
            <w:proofErr w:type="spellEnd"/>
          </w:p>
        </w:tc>
      </w:tr>
    </w:tbl>
    <w:p w14:paraId="7F0E9520" w14:textId="77777777" w:rsidR="0023400E" w:rsidRDefault="0023400E">
      <w:pPr>
        <w:ind w:firstLine="709"/>
        <w:rPr>
          <w:sz w:val="24"/>
          <w:lang w:val="ru-RU"/>
        </w:rPr>
      </w:pPr>
    </w:p>
    <w:p w14:paraId="190059B6" w14:textId="0556EA64" w:rsidR="00273991" w:rsidRPr="00B05D1B" w:rsidRDefault="00A92697" w:rsidP="00AE3249">
      <w:pPr>
        <w:ind w:firstLine="709"/>
        <w:jc w:val="both"/>
        <w:rPr>
          <w:lang w:val="ru-RU"/>
        </w:rPr>
      </w:pPr>
      <w:r w:rsidRPr="00B05D1B">
        <w:rPr>
          <w:sz w:val="24"/>
          <w:lang w:val="ru-RU"/>
        </w:rPr>
        <w:t xml:space="preserve">Примечание – Составлено автором </w:t>
      </w:r>
      <w:proofErr w:type="spellStart"/>
      <w:r w:rsidRPr="00B05D1B">
        <w:rPr>
          <w:sz w:val="24"/>
          <w:lang w:val="ru-RU"/>
        </w:rPr>
        <w:t>PostgreSQL</w:t>
      </w:r>
      <w:proofErr w:type="spellEnd"/>
      <w:r w:rsidRPr="00B05D1B">
        <w:rPr>
          <w:sz w:val="24"/>
          <w:lang w:val="ru-RU"/>
        </w:rPr>
        <w:t xml:space="preserve"> 15: DDL </w:t>
      </w:r>
      <w:proofErr w:type="spellStart"/>
      <w:r w:rsidRPr="00B05D1B">
        <w:rPr>
          <w:sz w:val="24"/>
          <w:lang w:val="ru-RU"/>
        </w:rPr>
        <w:t>Constraints</w:t>
      </w:r>
      <w:proofErr w:type="spellEnd"/>
      <w:r w:rsidRPr="00B05D1B">
        <w:rPr>
          <w:sz w:val="24"/>
          <w:lang w:val="ru-RU"/>
        </w:rPr>
        <w:t xml:space="preserve"> [133, с. 1–50]</w:t>
      </w:r>
    </w:p>
    <w:p w14:paraId="4C176DBF" w14:textId="77777777" w:rsidR="009D486A" w:rsidRPr="009E4BD2" w:rsidRDefault="009D486A" w:rsidP="00C84A13">
      <w:pPr>
        <w:rPr>
          <w:lang w:val="ru-RU"/>
        </w:rPr>
      </w:pPr>
    </w:p>
    <w:p w14:paraId="3D7E6958" w14:textId="77777777" w:rsidR="00273991" w:rsidRDefault="00A92697">
      <w:pPr>
        <w:keepNext/>
        <w:rPr>
          <w:lang w:val="ru-RU"/>
        </w:rPr>
      </w:pPr>
      <w:r w:rsidRPr="00B05D1B">
        <w:rPr>
          <w:lang w:val="ru-RU"/>
        </w:rPr>
        <w:t xml:space="preserve">Таблица Г.7 – Влияние </w:t>
      </w:r>
      <w:proofErr w:type="spellStart"/>
      <w:r w:rsidRPr="00B05D1B">
        <w:rPr>
          <w:lang w:val="ru-RU"/>
        </w:rPr>
        <w:t>денормализации</w:t>
      </w:r>
      <w:proofErr w:type="spellEnd"/>
      <w:r w:rsidRPr="00B05D1B">
        <w:rPr>
          <w:lang w:val="ru-RU"/>
        </w:rPr>
        <w:t xml:space="preserve"> на производительность запросов</w:t>
      </w:r>
    </w:p>
    <w:p w14:paraId="75BECC67" w14:textId="77777777" w:rsidR="005C4C7C" w:rsidRPr="00B05D1B" w:rsidRDefault="005C4C7C">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15"/>
        <w:gridCol w:w="2552"/>
        <w:gridCol w:w="2250"/>
        <w:gridCol w:w="1119"/>
      </w:tblGrid>
      <w:tr w:rsidR="00621EE5" w:rsidRPr="005234D7" w14:paraId="131C6769" w14:textId="77777777" w:rsidTr="005234D7">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6A26EFB" w14:textId="77777777" w:rsidR="00621EE5" w:rsidRPr="005234D7" w:rsidRDefault="00621EE5" w:rsidP="00C84A13">
            <w:pPr>
              <w:keepNext/>
              <w:jc w:val="center"/>
              <w:rPr>
                <w:sz w:val="18"/>
                <w:szCs w:val="18"/>
              </w:rPr>
            </w:pPr>
            <w:proofErr w:type="spellStart"/>
            <w:r>
              <w:rPr>
                <w:sz w:val="24"/>
                <w:szCs w:val="18"/>
              </w:rPr>
              <w:t>Характеристика</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0885F3C" w14:textId="77777777" w:rsidR="00621EE5" w:rsidRPr="005234D7" w:rsidRDefault="00621EE5" w:rsidP="00C84A13">
            <w:pPr>
              <w:keepNext/>
              <w:jc w:val="center"/>
              <w:rPr>
                <w:sz w:val="18"/>
                <w:szCs w:val="18"/>
              </w:rPr>
            </w:pPr>
            <w:proofErr w:type="spellStart"/>
            <w:r>
              <w:rPr>
                <w:sz w:val="24"/>
                <w:szCs w:val="18"/>
              </w:rPr>
              <w:t>Строгая</w:t>
            </w:r>
            <w:proofErr w:type="spellEnd"/>
            <w:r>
              <w:rPr>
                <w:sz w:val="24"/>
                <w:szCs w:val="18"/>
              </w:rPr>
              <w:t xml:space="preserve"> 3NF</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ABA68A5" w14:textId="77777777" w:rsidR="00621EE5" w:rsidRPr="005234D7" w:rsidRDefault="00621EE5" w:rsidP="00C84A13">
            <w:pPr>
              <w:keepNext/>
              <w:jc w:val="center"/>
              <w:rPr>
                <w:sz w:val="18"/>
                <w:szCs w:val="18"/>
              </w:rPr>
            </w:pPr>
            <w:proofErr w:type="spellStart"/>
            <w:r>
              <w:rPr>
                <w:sz w:val="24"/>
                <w:szCs w:val="18"/>
              </w:rPr>
              <w:t>Денормализация</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4D78B5" w14:textId="77777777" w:rsidR="00621EE5" w:rsidRPr="005234D7" w:rsidRDefault="00621EE5" w:rsidP="00C84A13">
            <w:pPr>
              <w:keepNext/>
              <w:jc w:val="center"/>
              <w:rPr>
                <w:sz w:val="18"/>
                <w:szCs w:val="18"/>
              </w:rPr>
            </w:pPr>
            <w:proofErr w:type="spellStart"/>
            <w:r>
              <w:rPr>
                <w:sz w:val="24"/>
                <w:szCs w:val="18"/>
              </w:rPr>
              <w:t>Прирост</w:t>
            </w:r>
            <w:proofErr w:type="spellEnd"/>
          </w:p>
        </w:tc>
      </w:tr>
      <w:tr w:rsidR="00621EE5" w:rsidRPr="005234D7" w14:paraId="5E255166" w14:textId="77777777" w:rsidTr="005234D7">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3B7EEB3" w14:textId="77777777" w:rsidR="00621EE5" w:rsidRPr="005234D7" w:rsidRDefault="00621EE5" w:rsidP="00C84A13">
            <w:pPr>
              <w:keepNext/>
              <w:rPr>
                <w:sz w:val="18"/>
                <w:szCs w:val="18"/>
                <w:lang w:val="ru-RU"/>
              </w:rPr>
            </w:pPr>
            <w:r>
              <w:rPr>
                <w:sz w:val="24"/>
                <w:szCs w:val="18"/>
                <w:lang w:val="ru-RU"/>
              </w:rPr>
              <w:t>Агрегация за 7 дней по локации</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24D34C7" w14:textId="77777777" w:rsidR="00621EE5" w:rsidRPr="005234D7" w:rsidRDefault="00621EE5" w:rsidP="00C84A13">
            <w:pPr>
              <w:keepNext/>
              <w:rPr>
                <w:sz w:val="18"/>
                <w:szCs w:val="18"/>
              </w:rPr>
            </w:pPr>
            <w:r>
              <w:rPr>
                <w:sz w:val="24"/>
                <w:szCs w:val="18"/>
              </w:rPr>
              <w:t xml:space="preserve">2 </w:t>
            </w:r>
            <w:proofErr w:type="gramStart"/>
            <w:r>
              <w:rPr>
                <w:sz w:val="24"/>
                <w:szCs w:val="18"/>
              </w:rPr>
              <w:t>JOIN</w:t>
            </w:r>
            <w:proofErr w:type="gramEnd"/>
            <w:r>
              <w:rPr>
                <w:sz w:val="24"/>
                <w:szCs w:val="18"/>
              </w:rPr>
              <w:t xml:space="preserve">, 15–30 </w:t>
            </w:r>
            <w:proofErr w:type="spellStart"/>
            <w:r>
              <w:rPr>
                <w:sz w:val="24"/>
                <w:szCs w:val="18"/>
              </w:rPr>
              <w:t>сек</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6EE7169" w14:textId="77777777" w:rsidR="00621EE5" w:rsidRPr="005234D7" w:rsidRDefault="00621EE5" w:rsidP="00C84A13">
            <w:pPr>
              <w:keepNext/>
              <w:rPr>
                <w:sz w:val="18"/>
                <w:szCs w:val="18"/>
              </w:rPr>
            </w:pPr>
            <w:r>
              <w:rPr>
                <w:sz w:val="24"/>
                <w:szCs w:val="18"/>
              </w:rPr>
              <w:t xml:space="preserve">0 JOIN, 0.5–2 </w:t>
            </w:r>
            <w:proofErr w:type="spellStart"/>
            <w:r>
              <w:rPr>
                <w:sz w:val="24"/>
                <w:szCs w:val="18"/>
              </w:rPr>
              <w:t>сек</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81AF0C" w14:textId="77777777" w:rsidR="00621EE5" w:rsidRPr="005234D7" w:rsidRDefault="00621EE5" w:rsidP="00C84A13">
            <w:pPr>
              <w:keepNext/>
              <w:rPr>
                <w:sz w:val="18"/>
                <w:szCs w:val="18"/>
              </w:rPr>
            </w:pPr>
            <w:r>
              <w:rPr>
                <w:sz w:val="24"/>
                <w:szCs w:val="18"/>
              </w:rPr>
              <w:t>×10–15</w:t>
            </w:r>
          </w:p>
        </w:tc>
      </w:tr>
      <w:tr w:rsidR="00621EE5" w:rsidRPr="005234D7" w14:paraId="0883C827" w14:textId="77777777" w:rsidTr="005234D7">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8B0A16D" w14:textId="77777777" w:rsidR="00621EE5" w:rsidRPr="005234D7" w:rsidRDefault="00621EE5" w:rsidP="00C84A13">
            <w:pPr>
              <w:keepNext/>
              <w:rPr>
                <w:sz w:val="18"/>
                <w:szCs w:val="18"/>
              </w:rPr>
            </w:pPr>
            <w:r>
              <w:rPr>
                <w:sz w:val="24"/>
                <w:szCs w:val="18"/>
              </w:rPr>
              <w:t xml:space="preserve">Объём </w:t>
            </w:r>
            <w:proofErr w:type="spellStart"/>
            <w:r>
              <w:rPr>
                <w:sz w:val="24"/>
                <w:szCs w:val="18"/>
              </w:rPr>
              <w:t>хранения</w:t>
            </w:r>
            <w:proofErr w:type="spellEnd"/>
            <w:r>
              <w:rPr>
                <w:sz w:val="24"/>
                <w:szCs w:val="18"/>
              </w:rPr>
              <w:t xml:space="preserve"> (</w:t>
            </w:r>
            <w:proofErr w:type="spellStart"/>
            <w:r>
              <w:rPr>
                <w:sz w:val="24"/>
                <w:szCs w:val="18"/>
              </w:rPr>
              <w:t>год</w:t>
            </w:r>
            <w:proofErr w:type="spellEnd"/>
            <w:r>
              <w:rPr>
                <w:sz w:val="24"/>
                <w:szCs w:val="18"/>
              </w:rPr>
              <w:t>)</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2DB79B" w14:textId="77777777" w:rsidR="00621EE5" w:rsidRPr="005234D7" w:rsidRDefault="00621EE5" w:rsidP="00C84A13">
            <w:pPr>
              <w:keepNext/>
              <w:rPr>
                <w:sz w:val="18"/>
                <w:szCs w:val="18"/>
              </w:rPr>
            </w:pPr>
            <w:r>
              <w:rPr>
                <w:sz w:val="24"/>
                <w:szCs w:val="18"/>
              </w:rPr>
              <w:t>~47.5 GB</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E96316" w14:textId="77777777" w:rsidR="00621EE5" w:rsidRPr="005234D7" w:rsidRDefault="00621EE5" w:rsidP="00C84A13">
            <w:pPr>
              <w:keepNext/>
              <w:rPr>
                <w:sz w:val="18"/>
                <w:szCs w:val="18"/>
              </w:rPr>
            </w:pPr>
            <w:r>
              <w:rPr>
                <w:sz w:val="24"/>
                <w:szCs w:val="18"/>
              </w:rPr>
              <w:t>~50 GB</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B8B4285" w14:textId="77777777" w:rsidR="00621EE5" w:rsidRPr="005234D7" w:rsidRDefault="00621EE5" w:rsidP="00C84A13">
            <w:pPr>
              <w:keepNext/>
              <w:rPr>
                <w:sz w:val="18"/>
                <w:szCs w:val="18"/>
              </w:rPr>
            </w:pPr>
            <w:r>
              <w:rPr>
                <w:sz w:val="24"/>
                <w:szCs w:val="18"/>
              </w:rPr>
              <w:t>+5%</w:t>
            </w:r>
          </w:p>
        </w:tc>
      </w:tr>
      <w:tr w:rsidR="00621EE5" w:rsidRPr="005234D7" w14:paraId="4110FC8D" w14:textId="77777777" w:rsidTr="005234D7">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A23FDB" w14:textId="77777777" w:rsidR="00621EE5" w:rsidRPr="005234D7" w:rsidRDefault="00621EE5" w:rsidP="00C84A13">
            <w:pPr>
              <w:keepNext/>
              <w:rPr>
                <w:sz w:val="18"/>
                <w:szCs w:val="18"/>
              </w:rPr>
            </w:pPr>
            <w:proofErr w:type="spellStart"/>
            <w:r>
              <w:rPr>
                <w:sz w:val="24"/>
                <w:szCs w:val="18"/>
              </w:rPr>
              <w:t>Сложность</w:t>
            </w:r>
            <w:proofErr w:type="spellEnd"/>
            <w:r>
              <w:rPr>
                <w:sz w:val="24"/>
                <w:szCs w:val="18"/>
              </w:rPr>
              <w:t xml:space="preserve"> INSERT</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789D88" w14:textId="77777777" w:rsidR="00621EE5" w:rsidRPr="005234D7" w:rsidRDefault="00621EE5" w:rsidP="00C84A13">
            <w:pPr>
              <w:keepNext/>
              <w:rPr>
                <w:sz w:val="18"/>
                <w:szCs w:val="18"/>
              </w:rPr>
            </w:pPr>
            <w:r>
              <w:rPr>
                <w:sz w:val="24"/>
                <w:szCs w:val="18"/>
              </w:rPr>
              <w:t xml:space="preserve">1 </w:t>
            </w:r>
            <w:proofErr w:type="spellStart"/>
            <w:r>
              <w:rPr>
                <w:sz w:val="24"/>
                <w:szCs w:val="18"/>
              </w:rPr>
              <w:t>таблица</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40569A" w14:textId="77777777" w:rsidR="00621EE5" w:rsidRPr="005234D7" w:rsidRDefault="00621EE5" w:rsidP="00C84A13">
            <w:pPr>
              <w:keepNext/>
              <w:rPr>
                <w:sz w:val="18"/>
                <w:szCs w:val="18"/>
              </w:rPr>
            </w:pPr>
            <w:r>
              <w:rPr>
                <w:sz w:val="24"/>
                <w:szCs w:val="18"/>
              </w:rPr>
              <w:t xml:space="preserve">1 </w:t>
            </w:r>
            <w:proofErr w:type="spellStart"/>
            <w:r>
              <w:rPr>
                <w:sz w:val="24"/>
                <w:szCs w:val="18"/>
              </w:rPr>
              <w:t>таблица</w:t>
            </w:r>
            <w:proofErr w:type="spellEnd"/>
            <w:r>
              <w:rPr>
                <w:sz w:val="24"/>
                <w:szCs w:val="18"/>
              </w:rPr>
              <w:t xml:space="preserve"> + lookup</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4736E0" w14:textId="77777777" w:rsidR="00621EE5" w:rsidRPr="005234D7" w:rsidRDefault="00621EE5" w:rsidP="00C84A13">
            <w:pPr>
              <w:keepNext/>
              <w:rPr>
                <w:sz w:val="18"/>
                <w:szCs w:val="18"/>
              </w:rPr>
            </w:pPr>
            <w:r>
              <w:rPr>
                <w:sz w:val="24"/>
                <w:szCs w:val="18"/>
              </w:rPr>
              <w:t>+10%</w:t>
            </w:r>
          </w:p>
        </w:tc>
      </w:tr>
      <w:tr w:rsidR="00621EE5" w:rsidRPr="005234D7" w14:paraId="0BC5B5BD" w14:textId="77777777" w:rsidTr="005234D7">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3B58A82" w14:textId="77777777" w:rsidR="00621EE5" w:rsidRPr="005234D7" w:rsidRDefault="00621EE5" w:rsidP="00C84A13">
            <w:pPr>
              <w:keepNext/>
              <w:rPr>
                <w:sz w:val="18"/>
                <w:szCs w:val="18"/>
              </w:rPr>
            </w:pPr>
            <w:proofErr w:type="spellStart"/>
            <w:r>
              <w:rPr>
                <w:sz w:val="24"/>
                <w:szCs w:val="18"/>
              </w:rPr>
              <w:t>Целостность</w:t>
            </w:r>
            <w:proofErr w:type="spellEnd"/>
            <w:r>
              <w:rPr>
                <w:sz w:val="24"/>
                <w:szCs w:val="18"/>
              </w:rPr>
              <w:t xml:space="preserve"> данных</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8F7C8A" w14:textId="77777777" w:rsidR="00621EE5" w:rsidRPr="005234D7" w:rsidRDefault="00621EE5" w:rsidP="00C84A13">
            <w:pPr>
              <w:keepNext/>
              <w:rPr>
                <w:sz w:val="18"/>
                <w:szCs w:val="18"/>
              </w:rPr>
            </w:pPr>
            <w:proofErr w:type="spellStart"/>
            <w:r>
              <w:rPr>
                <w:sz w:val="24"/>
                <w:szCs w:val="18"/>
              </w:rPr>
              <w:t>Автоматическая</w:t>
            </w:r>
            <w:proofErr w:type="spellEnd"/>
            <w:r>
              <w:rPr>
                <w:sz w:val="24"/>
                <w:szCs w:val="18"/>
              </w:rPr>
              <w:t xml:space="preserve"> (FK)</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A96F68" w14:textId="77777777" w:rsidR="00621EE5" w:rsidRPr="005234D7" w:rsidRDefault="00621EE5" w:rsidP="00C84A13">
            <w:pPr>
              <w:keepNext/>
              <w:rPr>
                <w:sz w:val="18"/>
                <w:szCs w:val="18"/>
              </w:rPr>
            </w:pPr>
            <w:proofErr w:type="spellStart"/>
            <w:r>
              <w:rPr>
                <w:sz w:val="24"/>
                <w:szCs w:val="18"/>
              </w:rPr>
              <w:t>Требует</w:t>
            </w:r>
            <w:proofErr w:type="spellEnd"/>
            <w:r>
              <w:rPr>
                <w:sz w:val="24"/>
                <w:szCs w:val="18"/>
              </w:rPr>
              <w:t xml:space="preserve"> </w:t>
            </w:r>
            <w:proofErr w:type="spellStart"/>
            <w:r>
              <w:rPr>
                <w:sz w:val="24"/>
                <w:szCs w:val="18"/>
              </w:rPr>
              <w:t>триггера</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423C83E" w14:textId="77777777" w:rsidR="00621EE5" w:rsidRPr="005234D7" w:rsidRDefault="00621EE5" w:rsidP="00C84A13">
            <w:pPr>
              <w:keepNext/>
              <w:rPr>
                <w:sz w:val="18"/>
                <w:szCs w:val="18"/>
              </w:rPr>
            </w:pPr>
            <w:r>
              <w:rPr>
                <w:sz w:val="24"/>
                <w:szCs w:val="18"/>
              </w:rPr>
              <w:t>–</w:t>
            </w:r>
          </w:p>
        </w:tc>
      </w:tr>
      <w:tr w:rsidR="00621EE5" w:rsidRPr="005234D7" w14:paraId="2121855C" w14:textId="77777777" w:rsidTr="005234D7">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AD9C484" w14:textId="77777777" w:rsidR="00621EE5" w:rsidRPr="005234D7" w:rsidRDefault="00621EE5" w:rsidP="00C84A13">
            <w:pPr>
              <w:keepNext/>
              <w:rPr>
                <w:sz w:val="18"/>
                <w:szCs w:val="18"/>
              </w:rPr>
            </w:pPr>
            <w:proofErr w:type="spellStart"/>
            <w:r>
              <w:rPr>
                <w:sz w:val="24"/>
                <w:szCs w:val="18"/>
              </w:rPr>
              <w:t>Поддержка</w:t>
            </w:r>
            <w:proofErr w:type="spellEnd"/>
            <w:r>
              <w:rPr>
                <w:sz w:val="24"/>
                <w:szCs w:val="18"/>
              </w:rPr>
              <w:t xml:space="preserve"> chunk pruning</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54BFEA" w14:textId="77777777" w:rsidR="00621EE5" w:rsidRPr="005234D7" w:rsidRDefault="00621EE5" w:rsidP="00C84A13">
            <w:pPr>
              <w:keepNext/>
              <w:rPr>
                <w:sz w:val="18"/>
                <w:szCs w:val="18"/>
              </w:rPr>
            </w:pPr>
            <w:proofErr w:type="spellStart"/>
            <w:r>
              <w:rPr>
                <w:sz w:val="24"/>
                <w:szCs w:val="18"/>
              </w:rPr>
              <w:t>Частичная</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153442F" w14:textId="77777777" w:rsidR="00621EE5" w:rsidRPr="005234D7" w:rsidRDefault="00621EE5" w:rsidP="00C84A13">
            <w:pPr>
              <w:keepNext/>
              <w:rPr>
                <w:sz w:val="18"/>
                <w:szCs w:val="18"/>
              </w:rPr>
            </w:pPr>
            <w:proofErr w:type="spellStart"/>
            <w:r>
              <w:rPr>
                <w:sz w:val="24"/>
                <w:szCs w:val="18"/>
              </w:rPr>
              <w:t>Полная</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26B802F" w14:textId="77777777" w:rsidR="00621EE5" w:rsidRPr="005234D7" w:rsidRDefault="00621EE5" w:rsidP="00C84A13">
            <w:pPr>
              <w:keepNext/>
              <w:rPr>
                <w:sz w:val="18"/>
                <w:szCs w:val="18"/>
              </w:rPr>
            </w:pPr>
            <w:r>
              <w:rPr>
                <w:sz w:val="24"/>
                <w:szCs w:val="18"/>
              </w:rPr>
              <w:t>×5–8</w:t>
            </w:r>
          </w:p>
        </w:tc>
      </w:tr>
    </w:tbl>
    <w:p w14:paraId="2EA8382B" w14:textId="77777777" w:rsidR="005C4C7C" w:rsidRDefault="005C4C7C">
      <w:pPr>
        <w:ind w:firstLine="709"/>
        <w:rPr>
          <w:sz w:val="24"/>
          <w:lang w:val="ru-RU"/>
        </w:rPr>
      </w:pPr>
    </w:p>
    <w:p w14:paraId="359C20B9" w14:textId="726AB7B8" w:rsidR="00273991" w:rsidRPr="00B05D1B" w:rsidRDefault="00A92697" w:rsidP="00AE3249">
      <w:pPr>
        <w:ind w:firstLine="709"/>
        <w:jc w:val="both"/>
        <w:rPr>
          <w:lang w:val="ru-RU"/>
        </w:rPr>
      </w:pPr>
      <w:r w:rsidRPr="00B05D1B">
        <w:rPr>
          <w:sz w:val="24"/>
          <w:lang w:val="ru-RU"/>
        </w:rPr>
        <w:t>Примечание – Составлено автором</w:t>
      </w:r>
      <w:r w:rsidR="00BD3FB7">
        <w:rPr>
          <w:sz w:val="24"/>
          <w:lang w:val="ru-RU"/>
        </w:rPr>
        <w:t xml:space="preserve"> </w:t>
      </w:r>
      <w:r>
        <w:rPr>
          <w:sz w:val="24"/>
        </w:rPr>
        <w:t>GB</w:t>
      </w:r>
      <w:r w:rsidRPr="00B05D1B">
        <w:rPr>
          <w:sz w:val="24"/>
          <w:lang w:val="ru-RU"/>
        </w:rPr>
        <w:t xml:space="preserve"> телеметрических данных</w:t>
      </w:r>
    </w:p>
    <w:p w14:paraId="00D9CAFE" w14:textId="77777777" w:rsidR="00782A9E" w:rsidRDefault="00782A9E" w:rsidP="005D6FD0">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Г</w:t>
      </w:r>
    </w:p>
    <w:p w14:paraId="39DA25EF" w14:textId="77777777" w:rsidR="009D486A" w:rsidRPr="005C4C7C" w:rsidRDefault="009D486A" w:rsidP="00C84A13">
      <w:pPr>
        <w:rPr>
          <w:lang w:val="ru-RU"/>
        </w:rPr>
      </w:pPr>
    </w:p>
    <w:p w14:paraId="41A0252F" w14:textId="77777777" w:rsidR="00273991" w:rsidRDefault="00A92697" w:rsidP="00C94B50">
      <w:pPr>
        <w:keepNext/>
        <w:jc w:val="both"/>
        <w:rPr>
          <w:lang w:val="ru-RU"/>
        </w:rPr>
      </w:pPr>
      <w:r w:rsidRPr="00B05D1B">
        <w:rPr>
          <w:lang w:val="ru-RU"/>
        </w:rPr>
        <w:t>Таблица Г.8 – Бизнес-логика ключевых атрибутов таблиц</w:t>
      </w:r>
    </w:p>
    <w:p w14:paraId="66CBF8C6" w14:textId="77777777" w:rsidR="005C4C7C" w:rsidRPr="00B05D1B" w:rsidRDefault="005C4C7C">
      <w:pPr>
        <w:keepNext/>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86"/>
        <w:gridCol w:w="3899"/>
        <w:gridCol w:w="3051"/>
      </w:tblGrid>
      <w:tr w:rsidR="00621EE5" w:rsidRPr="00F33E21" w14:paraId="6638C4BC" w14:textId="77777777" w:rsidTr="003B5FA9">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780A0D2" w14:textId="77777777" w:rsidR="00621EE5" w:rsidRPr="00F33E21" w:rsidRDefault="00621EE5" w:rsidP="00C84A13">
            <w:pPr>
              <w:keepNext/>
              <w:jc w:val="center"/>
              <w:rPr>
                <w:sz w:val="18"/>
                <w:szCs w:val="18"/>
              </w:rPr>
            </w:pPr>
            <w:proofErr w:type="spellStart"/>
            <w:r>
              <w:rPr>
                <w:sz w:val="24"/>
                <w:szCs w:val="18"/>
              </w:rPr>
              <w:t>Таблица.атрибут</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CA64F36" w14:textId="77777777" w:rsidR="00621EE5" w:rsidRPr="00F33E21" w:rsidRDefault="00621EE5" w:rsidP="00C84A13">
            <w:pPr>
              <w:keepNext/>
              <w:jc w:val="center"/>
              <w:rPr>
                <w:sz w:val="18"/>
                <w:szCs w:val="18"/>
              </w:rPr>
            </w:pPr>
            <w:proofErr w:type="spellStart"/>
            <w:r>
              <w:rPr>
                <w:sz w:val="24"/>
                <w:szCs w:val="18"/>
              </w:rPr>
              <w:t>Бизнес-значение</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39A9ED" w14:textId="77777777" w:rsidR="00621EE5" w:rsidRPr="00F33E21" w:rsidRDefault="00621EE5" w:rsidP="00C84A13">
            <w:pPr>
              <w:keepNext/>
              <w:jc w:val="center"/>
              <w:rPr>
                <w:sz w:val="18"/>
                <w:szCs w:val="18"/>
              </w:rPr>
            </w:pPr>
            <w:proofErr w:type="spellStart"/>
            <w:r>
              <w:rPr>
                <w:sz w:val="24"/>
                <w:szCs w:val="18"/>
              </w:rPr>
              <w:t>Источник</w:t>
            </w:r>
            <w:proofErr w:type="spellEnd"/>
            <w:r>
              <w:rPr>
                <w:sz w:val="24"/>
                <w:szCs w:val="18"/>
              </w:rPr>
              <w:t xml:space="preserve"> данных</w:t>
            </w:r>
          </w:p>
        </w:tc>
      </w:tr>
      <w:tr w:rsidR="00621EE5" w:rsidRPr="00F33E21" w14:paraId="602E357D" w14:textId="77777777" w:rsidTr="003B5FA9">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E03FC2" w14:textId="77777777" w:rsidR="00621EE5" w:rsidRPr="00F33E21" w:rsidRDefault="00621EE5" w:rsidP="00C84A13">
            <w:pPr>
              <w:keepNext/>
              <w:rPr>
                <w:sz w:val="18"/>
                <w:szCs w:val="18"/>
              </w:rPr>
            </w:pPr>
            <w:proofErr w:type="spellStart"/>
            <w:proofErr w:type="gramStart"/>
            <w:r>
              <w:rPr>
                <w:sz w:val="24"/>
                <w:szCs w:val="18"/>
              </w:rPr>
              <w:t>telemetry.time</w:t>
            </w:r>
            <w:proofErr w:type="spellEnd"/>
            <w:proofErr w:type="gram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FAB8AF" w14:textId="77777777" w:rsidR="00621EE5" w:rsidRPr="00F33E21" w:rsidRDefault="00621EE5" w:rsidP="00C84A13">
            <w:pPr>
              <w:keepNext/>
              <w:rPr>
                <w:sz w:val="18"/>
                <w:szCs w:val="18"/>
                <w:lang w:val="ru-RU"/>
              </w:rPr>
            </w:pPr>
            <w:r>
              <w:rPr>
                <w:sz w:val="24"/>
                <w:szCs w:val="18"/>
                <w:lang w:val="ru-RU"/>
              </w:rPr>
              <w:t xml:space="preserve">Момент измерения </w:t>
            </w:r>
            <w:r>
              <w:rPr>
                <w:sz w:val="24"/>
                <w:szCs w:val="18"/>
              </w:rPr>
              <w:t>UTC</w:t>
            </w:r>
            <w:r>
              <w:rPr>
                <w:sz w:val="24"/>
                <w:szCs w:val="18"/>
                <w:lang w:val="ru-RU"/>
              </w:rPr>
              <w:t xml:space="preserve">, ключ </w:t>
            </w:r>
            <w:proofErr w:type="spellStart"/>
            <w:r>
              <w:rPr>
                <w:sz w:val="24"/>
                <w:szCs w:val="18"/>
                <w:lang w:val="ru-RU"/>
              </w:rPr>
              <w:t>партиционирования</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88C0F27" w14:textId="77777777" w:rsidR="00621EE5" w:rsidRPr="00F33E21" w:rsidRDefault="00621EE5" w:rsidP="00C84A13">
            <w:pPr>
              <w:keepNext/>
              <w:rPr>
                <w:sz w:val="18"/>
                <w:szCs w:val="18"/>
              </w:rPr>
            </w:pPr>
            <w:r>
              <w:rPr>
                <w:sz w:val="24"/>
                <w:szCs w:val="18"/>
              </w:rPr>
              <w:t>RTC ESP32 + NTP-</w:t>
            </w:r>
            <w:proofErr w:type="spellStart"/>
            <w:r>
              <w:rPr>
                <w:sz w:val="24"/>
                <w:szCs w:val="18"/>
              </w:rPr>
              <w:t>синхронизация</w:t>
            </w:r>
            <w:proofErr w:type="spellEnd"/>
          </w:p>
        </w:tc>
      </w:tr>
      <w:tr w:rsidR="00621EE5" w:rsidRPr="00F33E21" w14:paraId="3A5D6883" w14:textId="77777777" w:rsidTr="003B5FA9">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C6F2F2" w14:textId="77777777" w:rsidR="00621EE5" w:rsidRPr="00F33E21" w:rsidRDefault="00621EE5" w:rsidP="00C84A13">
            <w:pPr>
              <w:keepNext/>
              <w:rPr>
                <w:sz w:val="18"/>
                <w:szCs w:val="18"/>
              </w:rPr>
            </w:pPr>
            <w:proofErr w:type="spellStart"/>
            <w:r>
              <w:rPr>
                <w:sz w:val="24"/>
                <w:szCs w:val="18"/>
              </w:rPr>
              <w:t>telemetry.air_temp</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6631564" w14:textId="77777777" w:rsidR="00621EE5" w:rsidRPr="00F33E21" w:rsidRDefault="00621EE5" w:rsidP="00C84A13">
            <w:pPr>
              <w:keepNext/>
              <w:rPr>
                <w:sz w:val="18"/>
                <w:szCs w:val="18"/>
                <w:lang w:val="ru-RU"/>
              </w:rPr>
            </w:pPr>
            <w:r>
              <w:rPr>
                <w:sz w:val="24"/>
                <w:szCs w:val="18"/>
                <w:lang w:val="ru-RU"/>
              </w:rPr>
              <w:t>Температура воздуха на высоте 1.5–2 м</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2387140" w14:textId="77777777" w:rsidR="00621EE5" w:rsidRPr="00F33E21" w:rsidRDefault="00621EE5" w:rsidP="00C84A13">
            <w:pPr>
              <w:keepNext/>
              <w:rPr>
                <w:sz w:val="18"/>
                <w:szCs w:val="18"/>
              </w:rPr>
            </w:pPr>
            <w:proofErr w:type="spellStart"/>
            <w:r>
              <w:rPr>
                <w:sz w:val="24"/>
                <w:szCs w:val="18"/>
              </w:rPr>
              <w:t>Sensirion</w:t>
            </w:r>
            <w:proofErr w:type="spellEnd"/>
            <w:r>
              <w:rPr>
                <w:sz w:val="24"/>
                <w:szCs w:val="18"/>
              </w:rPr>
              <w:t xml:space="preserve"> SHT31 (±0.3°C)</w:t>
            </w:r>
          </w:p>
        </w:tc>
      </w:tr>
      <w:tr w:rsidR="00621EE5" w:rsidRPr="00F33E21" w14:paraId="65D13634" w14:textId="77777777" w:rsidTr="003B5FA9">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C7F2F46" w14:textId="77777777" w:rsidR="00621EE5" w:rsidRPr="00F33E21" w:rsidRDefault="00621EE5" w:rsidP="00C84A13">
            <w:pPr>
              <w:keepNext/>
              <w:rPr>
                <w:sz w:val="18"/>
                <w:szCs w:val="18"/>
              </w:rPr>
            </w:pPr>
            <w:proofErr w:type="spellStart"/>
            <w:proofErr w:type="gramStart"/>
            <w:r>
              <w:rPr>
                <w:sz w:val="24"/>
                <w:szCs w:val="18"/>
              </w:rPr>
              <w:t>telemetry.soil</w:t>
            </w:r>
            <w:proofErr w:type="gramEnd"/>
            <w:r>
              <w:rPr>
                <w:sz w:val="24"/>
                <w:szCs w:val="18"/>
              </w:rPr>
              <w:t>_humidity</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45676C" w14:textId="77777777" w:rsidR="00621EE5" w:rsidRPr="00F33E21" w:rsidRDefault="00621EE5" w:rsidP="00C84A13">
            <w:pPr>
              <w:keepNext/>
              <w:rPr>
                <w:sz w:val="18"/>
                <w:szCs w:val="18"/>
              </w:rPr>
            </w:pPr>
            <w:proofErr w:type="spellStart"/>
            <w:r>
              <w:rPr>
                <w:sz w:val="24"/>
                <w:szCs w:val="18"/>
              </w:rPr>
              <w:t>Объёмная</w:t>
            </w:r>
            <w:proofErr w:type="spellEnd"/>
            <w:r>
              <w:rPr>
                <w:sz w:val="24"/>
                <w:szCs w:val="18"/>
              </w:rPr>
              <w:t xml:space="preserve"> </w:t>
            </w:r>
            <w:proofErr w:type="spellStart"/>
            <w:r>
              <w:rPr>
                <w:sz w:val="24"/>
                <w:szCs w:val="18"/>
              </w:rPr>
              <w:t>влажность</w:t>
            </w:r>
            <w:proofErr w:type="spellEnd"/>
            <w:r>
              <w:rPr>
                <w:sz w:val="24"/>
                <w:szCs w:val="18"/>
              </w:rPr>
              <w:t xml:space="preserve"> </w:t>
            </w:r>
            <w:proofErr w:type="spellStart"/>
            <w:r>
              <w:rPr>
                <w:sz w:val="24"/>
                <w:szCs w:val="18"/>
              </w:rPr>
              <w:t>почвы</w:t>
            </w:r>
            <w:proofErr w:type="spellEnd"/>
            <w:r>
              <w:rPr>
                <w:sz w:val="24"/>
                <w:szCs w:val="18"/>
              </w:rPr>
              <w:t xml:space="preserve"> 10–20 </w:t>
            </w:r>
            <w:proofErr w:type="spellStart"/>
            <w:r>
              <w:rPr>
                <w:sz w:val="24"/>
                <w:szCs w:val="18"/>
              </w:rPr>
              <w:t>см</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9D6FA7" w14:textId="77777777" w:rsidR="00621EE5" w:rsidRPr="00F33E21" w:rsidRDefault="00621EE5" w:rsidP="00C84A13">
            <w:pPr>
              <w:keepNext/>
              <w:rPr>
                <w:sz w:val="18"/>
                <w:szCs w:val="18"/>
              </w:rPr>
            </w:pPr>
            <w:proofErr w:type="spellStart"/>
            <w:r>
              <w:rPr>
                <w:sz w:val="24"/>
                <w:szCs w:val="18"/>
              </w:rPr>
              <w:t>Ёмкостный</w:t>
            </w:r>
            <w:proofErr w:type="spellEnd"/>
            <w:r>
              <w:rPr>
                <w:sz w:val="24"/>
                <w:szCs w:val="18"/>
              </w:rPr>
              <w:t xml:space="preserve"> </w:t>
            </w:r>
            <w:proofErr w:type="spellStart"/>
            <w:r>
              <w:rPr>
                <w:sz w:val="24"/>
                <w:szCs w:val="18"/>
              </w:rPr>
              <w:t>датчик</w:t>
            </w:r>
            <w:proofErr w:type="spellEnd"/>
            <w:r>
              <w:rPr>
                <w:sz w:val="24"/>
                <w:szCs w:val="18"/>
              </w:rPr>
              <w:t xml:space="preserve"> v1.2 (±3%)</w:t>
            </w:r>
          </w:p>
        </w:tc>
      </w:tr>
      <w:tr w:rsidR="00621EE5" w:rsidRPr="00F33E21" w14:paraId="3BB6F31D" w14:textId="77777777" w:rsidTr="003B5FA9">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194F3F" w14:textId="77777777" w:rsidR="00621EE5" w:rsidRPr="00F33E21" w:rsidRDefault="00621EE5" w:rsidP="00C84A13">
            <w:pPr>
              <w:keepNext/>
              <w:rPr>
                <w:sz w:val="18"/>
                <w:szCs w:val="18"/>
              </w:rPr>
            </w:pPr>
            <w:proofErr w:type="spellStart"/>
            <w:proofErr w:type="gramStart"/>
            <w:r>
              <w:rPr>
                <w:sz w:val="24"/>
                <w:szCs w:val="18"/>
              </w:rPr>
              <w:t>locations.coordinates</w:t>
            </w:r>
            <w:proofErr w:type="spellEnd"/>
            <w:proofErr w:type="gram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401DC02" w14:textId="77777777" w:rsidR="00621EE5" w:rsidRPr="00F33E21" w:rsidRDefault="00621EE5" w:rsidP="00C84A13">
            <w:pPr>
              <w:keepNext/>
              <w:rPr>
                <w:sz w:val="18"/>
                <w:szCs w:val="18"/>
              </w:rPr>
            </w:pPr>
            <w:proofErr w:type="spellStart"/>
            <w:r>
              <w:rPr>
                <w:sz w:val="24"/>
                <w:szCs w:val="18"/>
              </w:rPr>
              <w:t>Точка</w:t>
            </w:r>
            <w:proofErr w:type="spellEnd"/>
            <w:r>
              <w:rPr>
                <w:sz w:val="24"/>
                <w:szCs w:val="18"/>
              </w:rPr>
              <w:t xml:space="preserve"> </w:t>
            </w:r>
            <w:proofErr w:type="spellStart"/>
            <w:r>
              <w:rPr>
                <w:sz w:val="24"/>
                <w:szCs w:val="18"/>
              </w:rPr>
              <w:t>центра</w:t>
            </w:r>
            <w:proofErr w:type="spellEnd"/>
            <w:r>
              <w:rPr>
                <w:sz w:val="24"/>
                <w:szCs w:val="18"/>
              </w:rPr>
              <w:t xml:space="preserve"> </w:t>
            </w:r>
            <w:proofErr w:type="spellStart"/>
            <w:r>
              <w:rPr>
                <w:sz w:val="24"/>
                <w:szCs w:val="18"/>
              </w:rPr>
              <w:t>участка</w:t>
            </w:r>
            <w:proofErr w:type="spellEnd"/>
            <w:r>
              <w:rPr>
                <w:sz w:val="24"/>
                <w:szCs w:val="18"/>
              </w:rPr>
              <w:t xml:space="preserve"> WGS 84</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6621470" w14:textId="77777777" w:rsidR="00621EE5" w:rsidRPr="00F33E21" w:rsidRDefault="00621EE5" w:rsidP="00C84A13">
            <w:pPr>
              <w:keepNext/>
              <w:rPr>
                <w:sz w:val="18"/>
                <w:szCs w:val="18"/>
              </w:rPr>
            </w:pPr>
            <w:r>
              <w:rPr>
                <w:sz w:val="24"/>
                <w:szCs w:val="18"/>
              </w:rPr>
              <w:t>GPS-</w:t>
            </w:r>
            <w:proofErr w:type="spellStart"/>
            <w:r>
              <w:rPr>
                <w:sz w:val="24"/>
                <w:szCs w:val="18"/>
              </w:rPr>
              <w:t>приёмник</w:t>
            </w:r>
            <w:proofErr w:type="spellEnd"/>
            <w:r>
              <w:rPr>
                <w:sz w:val="24"/>
                <w:szCs w:val="18"/>
              </w:rPr>
              <w:t xml:space="preserve"> / </w:t>
            </w:r>
            <w:proofErr w:type="spellStart"/>
            <w:r>
              <w:rPr>
                <w:sz w:val="24"/>
                <w:szCs w:val="18"/>
              </w:rPr>
              <w:t>ручной</w:t>
            </w:r>
            <w:proofErr w:type="spellEnd"/>
            <w:r>
              <w:rPr>
                <w:sz w:val="24"/>
                <w:szCs w:val="18"/>
              </w:rPr>
              <w:t xml:space="preserve"> </w:t>
            </w:r>
            <w:proofErr w:type="spellStart"/>
            <w:r>
              <w:rPr>
                <w:sz w:val="24"/>
                <w:szCs w:val="18"/>
              </w:rPr>
              <w:t>ввод</w:t>
            </w:r>
            <w:proofErr w:type="spellEnd"/>
          </w:p>
        </w:tc>
      </w:tr>
      <w:tr w:rsidR="00621EE5" w:rsidRPr="008261E8" w14:paraId="0D5709C7" w14:textId="77777777" w:rsidTr="003B5FA9">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9984FC" w14:textId="77777777" w:rsidR="00621EE5" w:rsidRPr="00F33E21" w:rsidRDefault="00621EE5" w:rsidP="00C84A13">
            <w:pPr>
              <w:keepNext/>
              <w:rPr>
                <w:sz w:val="18"/>
                <w:szCs w:val="18"/>
              </w:rPr>
            </w:pPr>
            <w:proofErr w:type="spellStart"/>
            <w:proofErr w:type="gramStart"/>
            <w:r>
              <w:rPr>
                <w:sz w:val="24"/>
                <w:szCs w:val="18"/>
              </w:rPr>
              <w:t>locations.boundary</w:t>
            </w:r>
            <w:proofErr w:type="spellEnd"/>
            <w:proofErr w:type="gram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08FB580" w14:textId="77777777" w:rsidR="00621EE5" w:rsidRPr="00F33E21" w:rsidRDefault="00621EE5" w:rsidP="00C84A13">
            <w:pPr>
              <w:keepNext/>
              <w:rPr>
                <w:sz w:val="18"/>
                <w:szCs w:val="18"/>
                <w:lang w:val="ru-RU"/>
              </w:rPr>
            </w:pPr>
            <w:r>
              <w:rPr>
                <w:sz w:val="24"/>
                <w:szCs w:val="18"/>
                <w:lang w:val="ru-RU"/>
              </w:rPr>
              <w:t>Полигон границ участка для площади</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32D660" w14:textId="77777777" w:rsidR="00621EE5" w:rsidRPr="00F33E21" w:rsidRDefault="00621EE5" w:rsidP="00C84A13">
            <w:pPr>
              <w:keepNext/>
              <w:rPr>
                <w:sz w:val="18"/>
                <w:szCs w:val="18"/>
                <w:lang w:val="ru-RU"/>
              </w:rPr>
            </w:pPr>
            <w:proofErr w:type="spellStart"/>
            <w:r>
              <w:rPr>
                <w:sz w:val="24"/>
                <w:szCs w:val="18"/>
              </w:rPr>
              <w:t>GeoJSON</w:t>
            </w:r>
            <w:proofErr w:type="spellEnd"/>
            <w:r>
              <w:rPr>
                <w:sz w:val="24"/>
                <w:szCs w:val="18"/>
                <w:lang w:val="ru-RU"/>
              </w:rPr>
              <w:t xml:space="preserve"> из </w:t>
            </w:r>
            <w:r>
              <w:rPr>
                <w:sz w:val="24"/>
                <w:szCs w:val="18"/>
              </w:rPr>
              <w:t>EOSDA</w:t>
            </w:r>
            <w:r>
              <w:rPr>
                <w:sz w:val="24"/>
                <w:szCs w:val="18"/>
                <w:lang w:val="ru-RU"/>
              </w:rPr>
              <w:t xml:space="preserve"> / ручная отрисовка</w:t>
            </w:r>
          </w:p>
        </w:tc>
      </w:tr>
      <w:tr w:rsidR="00621EE5" w:rsidRPr="00F33E21" w14:paraId="11DFB845" w14:textId="77777777" w:rsidTr="003B5FA9">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1ED628" w14:textId="77777777" w:rsidR="00621EE5" w:rsidRPr="00F33E21" w:rsidRDefault="00621EE5" w:rsidP="00C84A13">
            <w:pPr>
              <w:keepNext/>
              <w:rPr>
                <w:sz w:val="18"/>
                <w:szCs w:val="18"/>
              </w:rPr>
            </w:pPr>
            <w:proofErr w:type="spellStart"/>
            <w:r>
              <w:rPr>
                <w:sz w:val="24"/>
                <w:szCs w:val="18"/>
              </w:rPr>
              <w:t>sensors.mac_address</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D0AA595" w14:textId="77777777" w:rsidR="00621EE5" w:rsidRPr="00F33E21" w:rsidRDefault="00621EE5" w:rsidP="00C84A13">
            <w:pPr>
              <w:keepNext/>
              <w:rPr>
                <w:sz w:val="18"/>
                <w:szCs w:val="18"/>
              </w:rPr>
            </w:pPr>
            <w:proofErr w:type="spellStart"/>
            <w:r>
              <w:rPr>
                <w:sz w:val="24"/>
                <w:szCs w:val="18"/>
              </w:rPr>
              <w:t>Уникальный</w:t>
            </w:r>
            <w:proofErr w:type="spellEnd"/>
            <w:r>
              <w:rPr>
                <w:sz w:val="24"/>
                <w:szCs w:val="18"/>
              </w:rPr>
              <w:t xml:space="preserve"> </w:t>
            </w:r>
            <w:proofErr w:type="spellStart"/>
            <w:r>
              <w:rPr>
                <w:sz w:val="24"/>
                <w:szCs w:val="18"/>
              </w:rPr>
              <w:t>идентификатор</w:t>
            </w:r>
            <w:proofErr w:type="spellEnd"/>
            <w:r>
              <w:rPr>
                <w:sz w:val="24"/>
                <w:szCs w:val="18"/>
              </w:rPr>
              <w:t xml:space="preserve"> </w:t>
            </w:r>
            <w:proofErr w:type="spellStart"/>
            <w:r>
              <w:rPr>
                <w:sz w:val="24"/>
                <w:szCs w:val="18"/>
              </w:rPr>
              <w:t>устройства</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C7F11EE" w14:textId="77777777" w:rsidR="00621EE5" w:rsidRPr="00F33E21" w:rsidRDefault="00621EE5" w:rsidP="00C84A13">
            <w:pPr>
              <w:keepNext/>
              <w:rPr>
                <w:sz w:val="18"/>
                <w:szCs w:val="18"/>
              </w:rPr>
            </w:pPr>
            <w:proofErr w:type="spellStart"/>
            <w:r>
              <w:rPr>
                <w:sz w:val="24"/>
                <w:szCs w:val="18"/>
              </w:rPr>
              <w:t>Прошивка</w:t>
            </w:r>
            <w:proofErr w:type="spellEnd"/>
            <w:r>
              <w:rPr>
                <w:sz w:val="24"/>
                <w:szCs w:val="18"/>
              </w:rPr>
              <w:t xml:space="preserve"> ESP32 (</w:t>
            </w:r>
            <w:proofErr w:type="spellStart"/>
            <w:r>
              <w:rPr>
                <w:sz w:val="24"/>
                <w:szCs w:val="18"/>
              </w:rPr>
              <w:t>efuse</w:t>
            </w:r>
            <w:proofErr w:type="spellEnd"/>
            <w:r>
              <w:rPr>
                <w:sz w:val="24"/>
                <w:szCs w:val="18"/>
              </w:rPr>
              <w:t>)</w:t>
            </w:r>
          </w:p>
        </w:tc>
      </w:tr>
      <w:tr w:rsidR="00621EE5" w:rsidRPr="00F33E21" w14:paraId="28D846E1" w14:textId="77777777" w:rsidTr="003B5FA9">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EACFC9E" w14:textId="77777777" w:rsidR="00621EE5" w:rsidRPr="00F33E21" w:rsidRDefault="00621EE5" w:rsidP="00C84A13">
            <w:pPr>
              <w:keepNext/>
              <w:rPr>
                <w:sz w:val="18"/>
                <w:szCs w:val="18"/>
              </w:rPr>
            </w:pPr>
            <w:proofErr w:type="spellStart"/>
            <w:proofErr w:type="gramStart"/>
            <w:r>
              <w:rPr>
                <w:sz w:val="24"/>
                <w:szCs w:val="18"/>
              </w:rPr>
              <w:t>forecasts.frost</w:t>
            </w:r>
            <w:proofErr w:type="gramEnd"/>
            <w:r>
              <w:rPr>
                <w:sz w:val="24"/>
                <w:szCs w:val="18"/>
              </w:rPr>
              <w:t>_probability</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D641329" w14:textId="77777777" w:rsidR="00621EE5" w:rsidRPr="00F33E21" w:rsidRDefault="00621EE5" w:rsidP="00C84A13">
            <w:pPr>
              <w:keepNext/>
              <w:rPr>
                <w:sz w:val="18"/>
                <w:szCs w:val="18"/>
              </w:rPr>
            </w:pPr>
            <w:proofErr w:type="spellStart"/>
            <w:r>
              <w:rPr>
                <w:sz w:val="24"/>
                <w:szCs w:val="18"/>
              </w:rPr>
              <w:t>Вероятность</w:t>
            </w:r>
            <w:proofErr w:type="spellEnd"/>
            <w:r>
              <w:rPr>
                <w:sz w:val="24"/>
                <w:szCs w:val="18"/>
              </w:rPr>
              <w:t xml:space="preserve"> </w:t>
            </w:r>
            <w:proofErr w:type="spellStart"/>
            <w:r>
              <w:rPr>
                <w:sz w:val="24"/>
                <w:szCs w:val="18"/>
              </w:rPr>
              <w:t>заморозка</w:t>
            </w:r>
            <w:proofErr w:type="spellEnd"/>
            <w:r>
              <w:rPr>
                <w:sz w:val="24"/>
                <w:szCs w:val="18"/>
              </w:rPr>
              <w:t xml:space="preserve"> [0,200] </w:t>
            </w:r>
            <w:proofErr w:type="spellStart"/>
            <w:r>
              <w:rPr>
                <w:sz w:val="24"/>
                <w:szCs w:val="18"/>
              </w:rPr>
              <w:t>на</w:t>
            </w:r>
            <w:proofErr w:type="spellEnd"/>
            <w:r>
              <w:rPr>
                <w:sz w:val="24"/>
                <w:szCs w:val="18"/>
              </w:rPr>
              <w:t xml:space="preserve"> 24 ч</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33FFCF6" w14:textId="77777777" w:rsidR="00621EE5" w:rsidRPr="00F33E21" w:rsidRDefault="00621EE5" w:rsidP="00C84A13">
            <w:pPr>
              <w:keepNext/>
              <w:rPr>
                <w:sz w:val="18"/>
                <w:szCs w:val="18"/>
              </w:rPr>
            </w:pPr>
            <w:r>
              <w:rPr>
                <w:sz w:val="24"/>
                <w:szCs w:val="18"/>
              </w:rPr>
              <w:t>Random Forest (F1=0.68)</w:t>
            </w:r>
          </w:p>
        </w:tc>
      </w:tr>
      <w:tr w:rsidR="00621EE5" w:rsidRPr="00F33E21" w14:paraId="39D6B90D" w14:textId="77777777" w:rsidTr="003B5FA9">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23F398" w14:textId="77777777" w:rsidR="00621EE5" w:rsidRPr="00F33E21" w:rsidRDefault="00621EE5" w:rsidP="00C84A13">
            <w:pPr>
              <w:keepNext/>
              <w:rPr>
                <w:sz w:val="18"/>
                <w:szCs w:val="18"/>
              </w:rPr>
            </w:pPr>
            <w:proofErr w:type="spellStart"/>
            <w:r>
              <w:rPr>
                <w:sz w:val="24"/>
                <w:szCs w:val="18"/>
              </w:rPr>
              <w:t>satellite_</w:t>
            </w:r>
            <w:proofErr w:type="gramStart"/>
            <w:r>
              <w:rPr>
                <w:sz w:val="24"/>
                <w:szCs w:val="18"/>
              </w:rPr>
              <w:t>data.ndvi</w:t>
            </w:r>
            <w:proofErr w:type="spellEnd"/>
            <w:proofErr w:type="gram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A44B721" w14:textId="77777777" w:rsidR="00621EE5" w:rsidRPr="00F33E21" w:rsidRDefault="00621EE5" w:rsidP="00C84A13">
            <w:pPr>
              <w:keepNext/>
              <w:rPr>
                <w:sz w:val="18"/>
                <w:szCs w:val="18"/>
              </w:rPr>
            </w:pPr>
            <w:proofErr w:type="spellStart"/>
            <w:r>
              <w:rPr>
                <w:sz w:val="24"/>
                <w:szCs w:val="18"/>
              </w:rPr>
              <w:t>Нормализованный</w:t>
            </w:r>
            <w:proofErr w:type="spellEnd"/>
            <w:r>
              <w:rPr>
                <w:sz w:val="24"/>
                <w:szCs w:val="18"/>
              </w:rPr>
              <w:t xml:space="preserve"> </w:t>
            </w:r>
            <w:proofErr w:type="spellStart"/>
            <w:r>
              <w:rPr>
                <w:sz w:val="24"/>
                <w:szCs w:val="18"/>
              </w:rPr>
              <w:t>вегетационный</w:t>
            </w:r>
            <w:proofErr w:type="spellEnd"/>
            <w:r>
              <w:rPr>
                <w:sz w:val="24"/>
                <w:szCs w:val="18"/>
              </w:rPr>
              <w:t xml:space="preserve"> </w:t>
            </w:r>
            <w:proofErr w:type="spellStart"/>
            <w:r>
              <w:rPr>
                <w:sz w:val="24"/>
                <w:szCs w:val="18"/>
              </w:rPr>
              <w:t>индекс</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9324D93" w14:textId="77777777" w:rsidR="00621EE5" w:rsidRPr="00F33E21" w:rsidRDefault="00621EE5" w:rsidP="00C84A13">
            <w:pPr>
              <w:keepNext/>
              <w:rPr>
                <w:sz w:val="18"/>
                <w:szCs w:val="18"/>
              </w:rPr>
            </w:pPr>
            <w:r>
              <w:rPr>
                <w:sz w:val="24"/>
                <w:szCs w:val="18"/>
              </w:rPr>
              <w:t>EOSDA Crop Monitoring API</w:t>
            </w:r>
          </w:p>
        </w:tc>
      </w:tr>
      <w:tr w:rsidR="00621EE5" w:rsidRPr="00F33E21" w14:paraId="08FC7C98" w14:textId="77777777" w:rsidTr="003B5FA9">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D85E77C" w14:textId="77777777" w:rsidR="00621EE5" w:rsidRPr="00F33E21" w:rsidRDefault="00621EE5" w:rsidP="00C84A13">
            <w:pPr>
              <w:keepNext/>
              <w:rPr>
                <w:sz w:val="18"/>
                <w:szCs w:val="18"/>
              </w:rPr>
            </w:pPr>
            <w:proofErr w:type="spellStart"/>
            <w:proofErr w:type="gramStart"/>
            <w:r>
              <w:rPr>
                <w:sz w:val="24"/>
                <w:szCs w:val="18"/>
              </w:rPr>
              <w:t>users.password</w:t>
            </w:r>
            <w:proofErr w:type="gramEnd"/>
            <w:r>
              <w:rPr>
                <w:sz w:val="24"/>
                <w:szCs w:val="18"/>
              </w:rPr>
              <w:t>_hash</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50E6FFE" w14:textId="77777777" w:rsidR="00621EE5" w:rsidRPr="00F33E21" w:rsidRDefault="00621EE5" w:rsidP="00C84A13">
            <w:pPr>
              <w:keepNext/>
              <w:rPr>
                <w:sz w:val="18"/>
                <w:szCs w:val="18"/>
              </w:rPr>
            </w:pPr>
            <w:proofErr w:type="spellStart"/>
            <w:r>
              <w:rPr>
                <w:sz w:val="24"/>
                <w:szCs w:val="18"/>
              </w:rPr>
              <w:t>Хеш</w:t>
            </w:r>
            <w:proofErr w:type="spellEnd"/>
            <w:r>
              <w:rPr>
                <w:sz w:val="24"/>
                <w:szCs w:val="18"/>
              </w:rPr>
              <w:t xml:space="preserve"> </w:t>
            </w:r>
            <w:proofErr w:type="spellStart"/>
            <w:r>
              <w:rPr>
                <w:sz w:val="24"/>
                <w:szCs w:val="18"/>
              </w:rPr>
              <w:t>пароля</w:t>
            </w:r>
            <w:proofErr w:type="spellEnd"/>
            <w:r>
              <w:rPr>
                <w:sz w:val="24"/>
                <w:szCs w:val="18"/>
              </w:rPr>
              <w:t xml:space="preserve"> </w:t>
            </w:r>
            <w:proofErr w:type="spellStart"/>
            <w:r>
              <w:rPr>
                <w:sz w:val="24"/>
                <w:szCs w:val="18"/>
              </w:rPr>
              <w:t>bcrypt</w:t>
            </w:r>
            <w:proofErr w:type="spellEnd"/>
            <w:r>
              <w:rPr>
                <w:sz w:val="24"/>
                <w:szCs w:val="18"/>
              </w:rPr>
              <w:t xml:space="preserve"> (cost=12)</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EB2522" w14:textId="77777777" w:rsidR="00621EE5" w:rsidRPr="00F33E21" w:rsidRDefault="00621EE5" w:rsidP="00C84A13">
            <w:pPr>
              <w:keepNext/>
              <w:rPr>
                <w:sz w:val="18"/>
                <w:szCs w:val="18"/>
              </w:rPr>
            </w:pPr>
            <w:proofErr w:type="spellStart"/>
            <w:r>
              <w:rPr>
                <w:sz w:val="24"/>
                <w:szCs w:val="18"/>
              </w:rPr>
              <w:t>Регистрация</w:t>
            </w:r>
            <w:proofErr w:type="spellEnd"/>
            <w:r>
              <w:rPr>
                <w:sz w:val="24"/>
                <w:szCs w:val="18"/>
              </w:rPr>
              <w:t xml:space="preserve"> </w:t>
            </w:r>
            <w:proofErr w:type="spellStart"/>
            <w:r>
              <w:rPr>
                <w:sz w:val="24"/>
                <w:szCs w:val="18"/>
              </w:rPr>
              <w:t>через</w:t>
            </w:r>
            <w:proofErr w:type="spellEnd"/>
            <w:r>
              <w:rPr>
                <w:sz w:val="24"/>
                <w:szCs w:val="18"/>
              </w:rPr>
              <w:t xml:space="preserve"> </w:t>
            </w:r>
            <w:proofErr w:type="spellStart"/>
            <w:r>
              <w:rPr>
                <w:sz w:val="24"/>
                <w:szCs w:val="18"/>
              </w:rPr>
              <w:t>веб-форму</w:t>
            </w:r>
            <w:proofErr w:type="spellEnd"/>
          </w:p>
        </w:tc>
      </w:tr>
      <w:tr w:rsidR="00621EE5" w:rsidRPr="00F33E21" w14:paraId="5FE732CA" w14:textId="77777777" w:rsidTr="003B5FA9">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94494A1" w14:textId="77777777" w:rsidR="00621EE5" w:rsidRPr="00F33E21" w:rsidRDefault="00621EE5" w:rsidP="00C84A13">
            <w:pPr>
              <w:keepNext/>
              <w:rPr>
                <w:sz w:val="18"/>
                <w:szCs w:val="18"/>
              </w:rPr>
            </w:pPr>
            <w:proofErr w:type="spellStart"/>
            <w:proofErr w:type="gramStart"/>
            <w:r>
              <w:rPr>
                <w:sz w:val="24"/>
                <w:szCs w:val="18"/>
              </w:rPr>
              <w:t>alerts.threshold</w:t>
            </w:r>
            <w:proofErr w:type="gramEnd"/>
            <w:r>
              <w:rPr>
                <w:sz w:val="24"/>
                <w:szCs w:val="18"/>
              </w:rPr>
              <w:t>_value</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706D448" w14:textId="77777777" w:rsidR="00621EE5" w:rsidRPr="00F33E21" w:rsidRDefault="00621EE5" w:rsidP="00C84A13">
            <w:pPr>
              <w:keepNext/>
              <w:rPr>
                <w:sz w:val="18"/>
                <w:szCs w:val="18"/>
              </w:rPr>
            </w:pPr>
            <w:proofErr w:type="spellStart"/>
            <w:r>
              <w:rPr>
                <w:sz w:val="24"/>
                <w:szCs w:val="18"/>
              </w:rPr>
              <w:t>Пороговое</w:t>
            </w:r>
            <w:proofErr w:type="spellEnd"/>
            <w:r>
              <w:rPr>
                <w:sz w:val="24"/>
                <w:szCs w:val="18"/>
              </w:rPr>
              <w:t xml:space="preserve"> </w:t>
            </w:r>
            <w:proofErr w:type="spellStart"/>
            <w:r>
              <w:rPr>
                <w:sz w:val="24"/>
                <w:szCs w:val="18"/>
              </w:rPr>
              <w:t>значение</w:t>
            </w:r>
            <w:proofErr w:type="spellEnd"/>
            <w:r>
              <w:rPr>
                <w:sz w:val="24"/>
                <w:szCs w:val="18"/>
              </w:rPr>
              <w:t xml:space="preserve"> </w:t>
            </w:r>
            <w:proofErr w:type="spellStart"/>
            <w:r>
              <w:rPr>
                <w:sz w:val="24"/>
                <w:szCs w:val="18"/>
              </w:rPr>
              <w:t>для</w:t>
            </w:r>
            <w:proofErr w:type="spellEnd"/>
            <w:r>
              <w:rPr>
                <w:sz w:val="24"/>
                <w:szCs w:val="18"/>
              </w:rPr>
              <w:t xml:space="preserve"> </w:t>
            </w:r>
            <w:proofErr w:type="spellStart"/>
            <w:r>
              <w:rPr>
                <w:sz w:val="24"/>
                <w:szCs w:val="18"/>
              </w:rPr>
              <w:t>триггера</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C0AA84C" w14:textId="77777777" w:rsidR="00621EE5" w:rsidRPr="00F33E21" w:rsidRDefault="00621EE5" w:rsidP="00C84A13">
            <w:pPr>
              <w:keepNext/>
              <w:rPr>
                <w:sz w:val="18"/>
                <w:szCs w:val="18"/>
              </w:rPr>
            </w:pPr>
            <w:proofErr w:type="spellStart"/>
            <w:r>
              <w:rPr>
                <w:sz w:val="24"/>
                <w:szCs w:val="18"/>
              </w:rPr>
              <w:t>Настройка</w:t>
            </w:r>
            <w:proofErr w:type="spellEnd"/>
            <w:r>
              <w:rPr>
                <w:sz w:val="24"/>
                <w:szCs w:val="18"/>
              </w:rPr>
              <w:t xml:space="preserve"> </w:t>
            </w:r>
            <w:proofErr w:type="spellStart"/>
            <w:r>
              <w:rPr>
                <w:sz w:val="24"/>
                <w:szCs w:val="18"/>
              </w:rPr>
              <w:t>пользователем</w:t>
            </w:r>
            <w:proofErr w:type="spellEnd"/>
          </w:p>
        </w:tc>
      </w:tr>
    </w:tbl>
    <w:p w14:paraId="210518CC" w14:textId="77777777" w:rsidR="005C4C7C" w:rsidRDefault="005C4C7C">
      <w:pPr>
        <w:ind w:firstLine="709"/>
        <w:rPr>
          <w:sz w:val="24"/>
          <w:lang w:val="ru-RU"/>
        </w:rPr>
      </w:pPr>
    </w:p>
    <w:p w14:paraId="37BF5CF5" w14:textId="54305B29" w:rsidR="00273991" w:rsidRDefault="00A92697" w:rsidP="00AE3249">
      <w:pPr>
        <w:ind w:firstLine="709"/>
        <w:jc w:val="both"/>
        <w:rPr>
          <w:sz w:val="24"/>
          <w:lang w:val="ru-RU"/>
        </w:rPr>
      </w:pPr>
      <w:r w:rsidRPr="00B05D1B">
        <w:rPr>
          <w:sz w:val="24"/>
          <w:lang w:val="ru-RU"/>
        </w:rPr>
        <w:t>Примечание – Составлено автором</w:t>
      </w:r>
      <w:r w:rsidR="00860354">
        <w:rPr>
          <w:sz w:val="24"/>
          <w:lang w:val="ru-RU"/>
        </w:rPr>
        <w:t xml:space="preserve"> </w:t>
      </w:r>
      <w:r>
        <w:rPr>
          <w:sz w:val="24"/>
        </w:rPr>
        <w:t>MOM</w:t>
      </w:r>
      <w:r w:rsidRPr="00B05D1B">
        <w:rPr>
          <w:sz w:val="24"/>
          <w:lang w:val="ru-RU"/>
        </w:rPr>
        <w:t xml:space="preserve"> </w:t>
      </w:r>
      <w:r>
        <w:rPr>
          <w:sz w:val="24"/>
        </w:rPr>
        <w:t>SENSOR</w:t>
      </w:r>
    </w:p>
    <w:p w14:paraId="410D4B98" w14:textId="77777777" w:rsidR="00782A9E" w:rsidRPr="00782A9E" w:rsidRDefault="00782A9E" w:rsidP="00AE3249">
      <w:pPr>
        <w:ind w:firstLine="709"/>
        <w:jc w:val="both"/>
        <w:rPr>
          <w:lang w:val="ru-RU"/>
        </w:rPr>
      </w:pPr>
    </w:p>
    <w:p w14:paraId="435DF786" w14:textId="77777777" w:rsidR="00273991" w:rsidRDefault="00A92697" w:rsidP="00C94B50">
      <w:pPr>
        <w:keepNext/>
        <w:jc w:val="both"/>
        <w:rPr>
          <w:lang w:val="ru-RU"/>
        </w:rPr>
      </w:pPr>
      <w:r w:rsidRPr="00B05D1B">
        <w:rPr>
          <w:lang w:val="ru-RU"/>
        </w:rPr>
        <w:t>Таблица Г.9 – Политика хранения данных по категориям таблиц</w:t>
      </w:r>
    </w:p>
    <w:p w14:paraId="7C001D5F" w14:textId="77777777" w:rsidR="00C94B50" w:rsidRPr="00B05D1B" w:rsidRDefault="00C94B50" w:rsidP="00C94B50">
      <w:pPr>
        <w:keepNext/>
        <w:jc w:val="both"/>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78"/>
        <w:gridCol w:w="2816"/>
        <w:gridCol w:w="1642"/>
        <w:gridCol w:w="1010"/>
        <w:gridCol w:w="2590"/>
      </w:tblGrid>
      <w:tr w:rsidR="00621EE5" w:rsidRPr="003B5FA9" w14:paraId="4781EB37" w14:textId="77777777" w:rsidTr="009168DA">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0B5F62A" w14:textId="77777777" w:rsidR="00621EE5" w:rsidRPr="003B5FA9" w:rsidRDefault="00621EE5" w:rsidP="00C84A13">
            <w:pPr>
              <w:keepNext/>
              <w:jc w:val="center"/>
              <w:rPr>
                <w:sz w:val="18"/>
                <w:szCs w:val="18"/>
              </w:rPr>
            </w:pPr>
            <w:proofErr w:type="spellStart"/>
            <w:r>
              <w:rPr>
                <w:sz w:val="24"/>
                <w:szCs w:val="18"/>
              </w:rPr>
              <w:t>Категория</w:t>
            </w:r>
            <w:proofErr w:type="spellEnd"/>
          </w:p>
        </w:tc>
        <w:tc>
          <w:tcPr>
            <w:tcW w:w="1461"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B18353" w14:textId="77777777" w:rsidR="00621EE5" w:rsidRPr="003B5FA9" w:rsidRDefault="00621EE5" w:rsidP="00C84A13">
            <w:pPr>
              <w:keepNext/>
              <w:jc w:val="center"/>
              <w:rPr>
                <w:sz w:val="18"/>
                <w:szCs w:val="18"/>
              </w:rPr>
            </w:pPr>
            <w:proofErr w:type="spellStart"/>
            <w:r>
              <w:rPr>
                <w:sz w:val="24"/>
                <w:szCs w:val="18"/>
              </w:rPr>
              <w:t>Таблицы</w:t>
            </w:r>
            <w:proofErr w:type="spellEnd"/>
          </w:p>
        </w:tc>
        <w:tc>
          <w:tcPr>
            <w:tcW w:w="852"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07C75D" w14:textId="77777777" w:rsidR="00621EE5" w:rsidRPr="003B5FA9" w:rsidRDefault="00621EE5" w:rsidP="00C84A13">
            <w:pPr>
              <w:keepNext/>
              <w:jc w:val="center"/>
              <w:rPr>
                <w:sz w:val="18"/>
                <w:szCs w:val="18"/>
              </w:rPr>
            </w:pPr>
            <w:r>
              <w:rPr>
                <w:sz w:val="24"/>
                <w:szCs w:val="18"/>
              </w:rPr>
              <w:t>Retention</w:t>
            </w:r>
          </w:p>
        </w:tc>
        <w:tc>
          <w:tcPr>
            <w:tcW w:w="524"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D782E2C" w14:textId="77777777" w:rsidR="00621EE5" w:rsidRPr="003B5FA9" w:rsidRDefault="00621EE5" w:rsidP="00C84A13">
            <w:pPr>
              <w:keepNext/>
              <w:jc w:val="center"/>
              <w:rPr>
                <w:sz w:val="18"/>
                <w:szCs w:val="18"/>
              </w:rPr>
            </w:pPr>
            <w:proofErr w:type="spellStart"/>
            <w:r>
              <w:rPr>
                <w:sz w:val="24"/>
                <w:szCs w:val="18"/>
              </w:rPr>
              <w:t>Сжатие</w:t>
            </w:r>
            <w:proofErr w:type="spellEnd"/>
          </w:p>
        </w:tc>
        <w:tc>
          <w:tcPr>
            <w:tcW w:w="1344"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69043B2" w14:textId="77777777" w:rsidR="00621EE5" w:rsidRPr="003B5FA9" w:rsidRDefault="00621EE5" w:rsidP="00C84A13">
            <w:pPr>
              <w:keepNext/>
              <w:jc w:val="center"/>
              <w:rPr>
                <w:sz w:val="18"/>
                <w:szCs w:val="18"/>
              </w:rPr>
            </w:pPr>
            <w:r>
              <w:rPr>
                <w:sz w:val="24"/>
                <w:szCs w:val="18"/>
              </w:rPr>
              <w:t>Backup</w:t>
            </w:r>
          </w:p>
        </w:tc>
      </w:tr>
      <w:tr w:rsidR="00621EE5" w:rsidRPr="003B5FA9" w14:paraId="759B3FFF" w14:textId="77777777" w:rsidTr="009168DA">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E2977DE" w14:textId="77777777" w:rsidR="00621EE5" w:rsidRPr="003B5FA9" w:rsidRDefault="00621EE5" w:rsidP="00C84A13">
            <w:pPr>
              <w:keepNext/>
              <w:rPr>
                <w:sz w:val="18"/>
                <w:szCs w:val="18"/>
              </w:rPr>
            </w:pPr>
            <w:proofErr w:type="spellStart"/>
            <w:r>
              <w:rPr>
                <w:sz w:val="24"/>
                <w:szCs w:val="18"/>
              </w:rPr>
              <w:t>Ядро</w:t>
            </w:r>
            <w:proofErr w:type="spellEnd"/>
            <w:r>
              <w:rPr>
                <w:sz w:val="24"/>
                <w:szCs w:val="18"/>
              </w:rPr>
              <w:t xml:space="preserve"> данных</w:t>
            </w:r>
          </w:p>
        </w:tc>
        <w:tc>
          <w:tcPr>
            <w:tcW w:w="1461"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E86626" w14:textId="77777777" w:rsidR="00621EE5" w:rsidRPr="003B5FA9" w:rsidRDefault="00621EE5" w:rsidP="00C84A13">
            <w:pPr>
              <w:keepNext/>
              <w:rPr>
                <w:sz w:val="18"/>
                <w:szCs w:val="18"/>
              </w:rPr>
            </w:pPr>
            <w:r>
              <w:rPr>
                <w:sz w:val="24"/>
                <w:szCs w:val="18"/>
              </w:rPr>
              <w:t>telemetry</w:t>
            </w:r>
          </w:p>
        </w:tc>
        <w:tc>
          <w:tcPr>
            <w:tcW w:w="852"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A3AC3A" w14:textId="77777777" w:rsidR="00621EE5" w:rsidRPr="003B5FA9" w:rsidRDefault="00621EE5" w:rsidP="00C84A13">
            <w:pPr>
              <w:keepNext/>
              <w:rPr>
                <w:sz w:val="18"/>
                <w:szCs w:val="18"/>
              </w:rPr>
            </w:pPr>
            <w:r>
              <w:rPr>
                <w:sz w:val="24"/>
                <w:szCs w:val="18"/>
              </w:rPr>
              <w:t xml:space="preserve">3 </w:t>
            </w:r>
            <w:proofErr w:type="spellStart"/>
            <w:r>
              <w:rPr>
                <w:sz w:val="24"/>
                <w:szCs w:val="18"/>
              </w:rPr>
              <w:t>года</w:t>
            </w:r>
            <w:proofErr w:type="spellEnd"/>
          </w:p>
        </w:tc>
        <w:tc>
          <w:tcPr>
            <w:tcW w:w="524"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713009F" w14:textId="77777777" w:rsidR="00621EE5" w:rsidRPr="003B5FA9" w:rsidRDefault="00621EE5" w:rsidP="00C84A13">
            <w:pPr>
              <w:keepNext/>
              <w:rPr>
                <w:sz w:val="18"/>
                <w:szCs w:val="18"/>
              </w:rPr>
            </w:pPr>
            <w:r>
              <w:rPr>
                <w:sz w:val="24"/>
                <w:szCs w:val="18"/>
              </w:rPr>
              <w:t xml:space="preserve">90% (&gt;7 </w:t>
            </w:r>
            <w:proofErr w:type="spellStart"/>
            <w:r>
              <w:rPr>
                <w:sz w:val="24"/>
                <w:szCs w:val="18"/>
              </w:rPr>
              <w:t>дней</w:t>
            </w:r>
            <w:proofErr w:type="spellEnd"/>
            <w:r>
              <w:rPr>
                <w:sz w:val="24"/>
                <w:szCs w:val="18"/>
              </w:rPr>
              <w:t>)</w:t>
            </w:r>
          </w:p>
        </w:tc>
        <w:tc>
          <w:tcPr>
            <w:tcW w:w="1344"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F0B752D" w14:textId="77777777" w:rsidR="00621EE5" w:rsidRPr="003B5FA9" w:rsidRDefault="00621EE5" w:rsidP="00C84A13">
            <w:pPr>
              <w:keepNext/>
              <w:rPr>
                <w:sz w:val="18"/>
                <w:szCs w:val="18"/>
              </w:rPr>
            </w:pPr>
            <w:proofErr w:type="spellStart"/>
            <w:r>
              <w:rPr>
                <w:sz w:val="24"/>
                <w:szCs w:val="18"/>
              </w:rPr>
              <w:t>pg_dump</w:t>
            </w:r>
            <w:proofErr w:type="spellEnd"/>
            <w:r>
              <w:rPr>
                <w:sz w:val="24"/>
                <w:szCs w:val="18"/>
              </w:rPr>
              <w:t xml:space="preserve"> → S3 daily</w:t>
            </w:r>
          </w:p>
        </w:tc>
      </w:tr>
      <w:tr w:rsidR="00621EE5" w:rsidRPr="003B5FA9" w14:paraId="5D664816" w14:textId="77777777" w:rsidTr="009168DA">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F31531" w14:textId="77777777" w:rsidR="00621EE5" w:rsidRPr="003B5FA9" w:rsidRDefault="00621EE5" w:rsidP="00C84A13">
            <w:pPr>
              <w:keepNext/>
              <w:rPr>
                <w:sz w:val="18"/>
                <w:szCs w:val="18"/>
              </w:rPr>
            </w:pPr>
            <w:proofErr w:type="spellStart"/>
            <w:r>
              <w:rPr>
                <w:sz w:val="24"/>
                <w:szCs w:val="18"/>
              </w:rPr>
              <w:t>Аналитика</w:t>
            </w:r>
            <w:proofErr w:type="spellEnd"/>
          </w:p>
        </w:tc>
        <w:tc>
          <w:tcPr>
            <w:tcW w:w="1461"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80E6E0" w14:textId="77777777" w:rsidR="00621EE5" w:rsidRPr="003B5FA9" w:rsidRDefault="00621EE5" w:rsidP="00C84A13">
            <w:pPr>
              <w:keepNext/>
              <w:rPr>
                <w:sz w:val="18"/>
                <w:szCs w:val="18"/>
              </w:rPr>
            </w:pPr>
            <w:r>
              <w:rPr>
                <w:sz w:val="24"/>
                <w:szCs w:val="18"/>
              </w:rPr>
              <w:t>forecasts</w:t>
            </w:r>
          </w:p>
        </w:tc>
        <w:tc>
          <w:tcPr>
            <w:tcW w:w="852"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B25CC54" w14:textId="77777777" w:rsidR="00621EE5" w:rsidRPr="003B5FA9" w:rsidRDefault="00621EE5" w:rsidP="00C84A13">
            <w:pPr>
              <w:keepNext/>
              <w:rPr>
                <w:sz w:val="18"/>
                <w:szCs w:val="18"/>
              </w:rPr>
            </w:pPr>
            <w:r>
              <w:rPr>
                <w:sz w:val="24"/>
                <w:szCs w:val="18"/>
              </w:rPr>
              <w:t xml:space="preserve">3 </w:t>
            </w:r>
            <w:proofErr w:type="spellStart"/>
            <w:r>
              <w:rPr>
                <w:sz w:val="24"/>
                <w:szCs w:val="18"/>
              </w:rPr>
              <w:t>года</w:t>
            </w:r>
            <w:proofErr w:type="spellEnd"/>
          </w:p>
        </w:tc>
        <w:tc>
          <w:tcPr>
            <w:tcW w:w="524"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41CB21F" w14:textId="77777777" w:rsidR="00621EE5" w:rsidRPr="003B5FA9" w:rsidRDefault="00621EE5" w:rsidP="00C84A13">
            <w:pPr>
              <w:keepNext/>
              <w:rPr>
                <w:sz w:val="18"/>
                <w:szCs w:val="18"/>
              </w:rPr>
            </w:pPr>
            <w:proofErr w:type="spellStart"/>
            <w:r>
              <w:rPr>
                <w:sz w:val="24"/>
                <w:szCs w:val="18"/>
              </w:rPr>
              <w:t>Нет</w:t>
            </w:r>
            <w:proofErr w:type="spellEnd"/>
          </w:p>
        </w:tc>
        <w:tc>
          <w:tcPr>
            <w:tcW w:w="1344"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EA0F9F" w14:textId="77777777" w:rsidR="00621EE5" w:rsidRPr="003B5FA9" w:rsidRDefault="00621EE5" w:rsidP="00C84A13">
            <w:pPr>
              <w:keepNext/>
              <w:rPr>
                <w:sz w:val="18"/>
                <w:szCs w:val="18"/>
              </w:rPr>
            </w:pPr>
            <w:proofErr w:type="spellStart"/>
            <w:r>
              <w:rPr>
                <w:sz w:val="24"/>
                <w:szCs w:val="18"/>
              </w:rPr>
              <w:t>pg_dump</w:t>
            </w:r>
            <w:proofErr w:type="spellEnd"/>
            <w:r>
              <w:rPr>
                <w:sz w:val="24"/>
                <w:szCs w:val="18"/>
              </w:rPr>
              <w:t xml:space="preserve"> → S3 daily</w:t>
            </w:r>
          </w:p>
        </w:tc>
      </w:tr>
      <w:tr w:rsidR="00621EE5" w:rsidRPr="003B5FA9" w14:paraId="5DCF6E92" w14:textId="77777777" w:rsidTr="009168DA">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7E8619D" w14:textId="77777777" w:rsidR="00621EE5" w:rsidRPr="003B5FA9" w:rsidRDefault="00621EE5" w:rsidP="00C84A13">
            <w:pPr>
              <w:keepNext/>
              <w:rPr>
                <w:sz w:val="18"/>
                <w:szCs w:val="18"/>
              </w:rPr>
            </w:pPr>
            <w:proofErr w:type="spellStart"/>
            <w:r>
              <w:rPr>
                <w:sz w:val="24"/>
                <w:szCs w:val="18"/>
              </w:rPr>
              <w:t>Спутниковые</w:t>
            </w:r>
            <w:proofErr w:type="spellEnd"/>
          </w:p>
        </w:tc>
        <w:tc>
          <w:tcPr>
            <w:tcW w:w="1461"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8F593E8" w14:textId="77777777" w:rsidR="00621EE5" w:rsidRPr="003B5FA9" w:rsidRDefault="00621EE5" w:rsidP="00C84A13">
            <w:pPr>
              <w:keepNext/>
              <w:rPr>
                <w:sz w:val="18"/>
                <w:szCs w:val="18"/>
              </w:rPr>
            </w:pPr>
            <w:proofErr w:type="spellStart"/>
            <w:r>
              <w:rPr>
                <w:sz w:val="24"/>
                <w:szCs w:val="18"/>
              </w:rPr>
              <w:t>satellite_data</w:t>
            </w:r>
            <w:proofErr w:type="spellEnd"/>
          </w:p>
        </w:tc>
        <w:tc>
          <w:tcPr>
            <w:tcW w:w="852"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0381D40" w14:textId="77777777" w:rsidR="00621EE5" w:rsidRPr="003B5FA9" w:rsidRDefault="00621EE5" w:rsidP="00C84A13">
            <w:pPr>
              <w:keepNext/>
              <w:rPr>
                <w:sz w:val="18"/>
                <w:szCs w:val="18"/>
              </w:rPr>
            </w:pPr>
            <w:r>
              <w:rPr>
                <w:sz w:val="24"/>
                <w:szCs w:val="18"/>
              </w:rPr>
              <w:t xml:space="preserve">5 </w:t>
            </w:r>
            <w:proofErr w:type="spellStart"/>
            <w:r>
              <w:rPr>
                <w:sz w:val="24"/>
                <w:szCs w:val="18"/>
              </w:rPr>
              <w:t>лет</w:t>
            </w:r>
            <w:proofErr w:type="spellEnd"/>
          </w:p>
        </w:tc>
        <w:tc>
          <w:tcPr>
            <w:tcW w:w="524"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C6DE4A" w14:textId="77777777" w:rsidR="00621EE5" w:rsidRPr="003B5FA9" w:rsidRDefault="00621EE5" w:rsidP="00C84A13">
            <w:pPr>
              <w:keepNext/>
              <w:rPr>
                <w:sz w:val="18"/>
                <w:szCs w:val="18"/>
              </w:rPr>
            </w:pPr>
            <w:proofErr w:type="spellStart"/>
            <w:r>
              <w:rPr>
                <w:sz w:val="24"/>
                <w:szCs w:val="18"/>
              </w:rPr>
              <w:t>Нет</w:t>
            </w:r>
            <w:proofErr w:type="spellEnd"/>
          </w:p>
        </w:tc>
        <w:tc>
          <w:tcPr>
            <w:tcW w:w="1344"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F4AA602" w14:textId="77777777" w:rsidR="00621EE5" w:rsidRPr="003B5FA9" w:rsidRDefault="00621EE5" w:rsidP="00C84A13">
            <w:pPr>
              <w:keepNext/>
              <w:rPr>
                <w:sz w:val="18"/>
                <w:szCs w:val="18"/>
              </w:rPr>
            </w:pPr>
            <w:proofErr w:type="spellStart"/>
            <w:r>
              <w:rPr>
                <w:sz w:val="24"/>
                <w:szCs w:val="18"/>
              </w:rPr>
              <w:t>pg_dump</w:t>
            </w:r>
            <w:proofErr w:type="spellEnd"/>
            <w:r>
              <w:rPr>
                <w:sz w:val="24"/>
                <w:szCs w:val="18"/>
              </w:rPr>
              <w:t xml:space="preserve"> → S3 weekly</w:t>
            </w:r>
          </w:p>
        </w:tc>
      </w:tr>
      <w:tr w:rsidR="00621EE5" w:rsidRPr="003B5FA9" w14:paraId="7A36E824" w14:textId="77777777" w:rsidTr="009168DA">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9D1BAB1" w14:textId="77777777" w:rsidR="00621EE5" w:rsidRPr="003B5FA9" w:rsidRDefault="00621EE5" w:rsidP="00C84A13">
            <w:pPr>
              <w:keepNext/>
              <w:rPr>
                <w:sz w:val="18"/>
                <w:szCs w:val="18"/>
              </w:rPr>
            </w:pPr>
            <w:proofErr w:type="spellStart"/>
            <w:r>
              <w:rPr>
                <w:sz w:val="24"/>
                <w:szCs w:val="18"/>
              </w:rPr>
              <w:t>Справочники</w:t>
            </w:r>
            <w:proofErr w:type="spellEnd"/>
          </w:p>
        </w:tc>
        <w:tc>
          <w:tcPr>
            <w:tcW w:w="1461"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DF40877" w14:textId="77777777" w:rsidR="00621EE5" w:rsidRPr="003B5FA9" w:rsidRDefault="00621EE5" w:rsidP="00C84A13">
            <w:pPr>
              <w:keepNext/>
              <w:rPr>
                <w:sz w:val="18"/>
                <w:szCs w:val="18"/>
              </w:rPr>
            </w:pPr>
            <w:r>
              <w:rPr>
                <w:sz w:val="24"/>
                <w:szCs w:val="18"/>
              </w:rPr>
              <w:t>locations, sensors</w:t>
            </w:r>
          </w:p>
        </w:tc>
        <w:tc>
          <w:tcPr>
            <w:tcW w:w="852"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5F5BA4A" w14:textId="77777777" w:rsidR="00621EE5" w:rsidRPr="003B5FA9" w:rsidRDefault="00621EE5" w:rsidP="00C84A13">
            <w:pPr>
              <w:keepNext/>
              <w:rPr>
                <w:sz w:val="18"/>
                <w:szCs w:val="18"/>
              </w:rPr>
            </w:pPr>
            <w:r>
              <w:rPr>
                <w:sz w:val="24"/>
                <w:szCs w:val="18"/>
              </w:rPr>
              <w:t>∞</w:t>
            </w:r>
          </w:p>
        </w:tc>
        <w:tc>
          <w:tcPr>
            <w:tcW w:w="524"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EF86282" w14:textId="77777777" w:rsidR="00621EE5" w:rsidRPr="003B5FA9" w:rsidRDefault="00621EE5" w:rsidP="00C84A13">
            <w:pPr>
              <w:keepNext/>
              <w:rPr>
                <w:sz w:val="18"/>
                <w:szCs w:val="18"/>
              </w:rPr>
            </w:pPr>
            <w:proofErr w:type="spellStart"/>
            <w:r>
              <w:rPr>
                <w:sz w:val="24"/>
                <w:szCs w:val="18"/>
              </w:rPr>
              <w:t>Нет</w:t>
            </w:r>
            <w:proofErr w:type="spellEnd"/>
          </w:p>
        </w:tc>
        <w:tc>
          <w:tcPr>
            <w:tcW w:w="1344"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E7BC7D" w14:textId="77777777" w:rsidR="00621EE5" w:rsidRPr="003B5FA9" w:rsidRDefault="00621EE5" w:rsidP="00C84A13">
            <w:pPr>
              <w:keepNext/>
              <w:rPr>
                <w:sz w:val="18"/>
                <w:szCs w:val="18"/>
              </w:rPr>
            </w:pPr>
            <w:proofErr w:type="spellStart"/>
            <w:r>
              <w:rPr>
                <w:sz w:val="24"/>
                <w:szCs w:val="18"/>
              </w:rPr>
              <w:t>pg_dump</w:t>
            </w:r>
            <w:proofErr w:type="spellEnd"/>
            <w:r>
              <w:rPr>
                <w:sz w:val="24"/>
                <w:szCs w:val="18"/>
              </w:rPr>
              <w:t xml:space="preserve"> → S3 daily</w:t>
            </w:r>
          </w:p>
        </w:tc>
      </w:tr>
      <w:tr w:rsidR="00621EE5" w:rsidRPr="003B5FA9" w14:paraId="012CA452" w14:textId="77777777" w:rsidTr="009168DA">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749A07" w14:textId="77777777" w:rsidR="00621EE5" w:rsidRPr="003B5FA9" w:rsidRDefault="00621EE5" w:rsidP="00C84A13">
            <w:pPr>
              <w:keepNext/>
              <w:rPr>
                <w:sz w:val="18"/>
                <w:szCs w:val="18"/>
              </w:rPr>
            </w:pPr>
            <w:proofErr w:type="spellStart"/>
            <w:r>
              <w:rPr>
                <w:sz w:val="24"/>
                <w:szCs w:val="18"/>
              </w:rPr>
              <w:t>Пользователи</w:t>
            </w:r>
            <w:proofErr w:type="spellEnd"/>
          </w:p>
        </w:tc>
        <w:tc>
          <w:tcPr>
            <w:tcW w:w="1461"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45B637" w14:textId="77777777" w:rsidR="00621EE5" w:rsidRPr="003B5FA9" w:rsidRDefault="00621EE5" w:rsidP="00C84A13">
            <w:pPr>
              <w:keepNext/>
              <w:rPr>
                <w:sz w:val="18"/>
                <w:szCs w:val="18"/>
              </w:rPr>
            </w:pPr>
            <w:r>
              <w:rPr>
                <w:sz w:val="24"/>
                <w:szCs w:val="18"/>
              </w:rPr>
              <w:t xml:space="preserve">users, </w:t>
            </w:r>
            <w:proofErr w:type="spellStart"/>
            <w:r>
              <w:rPr>
                <w:sz w:val="24"/>
                <w:szCs w:val="18"/>
              </w:rPr>
              <w:t>user_locations</w:t>
            </w:r>
            <w:proofErr w:type="spellEnd"/>
            <w:r>
              <w:rPr>
                <w:sz w:val="24"/>
                <w:szCs w:val="18"/>
              </w:rPr>
              <w:t>, alerts</w:t>
            </w:r>
          </w:p>
        </w:tc>
        <w:tc>
          <w:tcPr>
            <w:tcW w:w="852"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06C343E" w14:textId="77777777" w:rsidR="00621EE5" w:rsidRPr="003B5FA9" w:rsidRDefault="00621EE5" w:rsidP="00C84A13">
            <w:pPr>
              <w:keepNext/>
              <w:rPr>
                <w:sz w:val="18"/>
                <w:szCs w:val="18"/>
              </w:rPr>
            </w:pPr>
            <w:r>
              <w:rPr>
                <w:sz w:val="24"/>
                <w:szCs w:val="18"/>
              </w:rPr>
              <w:t>∞ (</w:t>
            </w:r>
            <w:proofErr w:type="gramStart"/>
            <w:r>
              <w:rPr>
                <w:sz w:val="24"/>
                <w:szCs w:val="18"/>
              </w:rPr>
              <w:t>soft-delete</w:t>
            </w:r>
            <w:proofErr w:type="gramEnd"/>
            <w:r>
              <w:rPr>
                <w:sz w:val="24"/>
                <w:szCs w:val="18"/>
              </w:rPr>
              <w:t>)</w:t>
            </w:r>
          </w:p>
        </w:tc>
        <w:tc>
          <w:tcPr>
            <w:tcW w:w="524"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21D2DAE" w14:textId="77777777" w:rsidR="00621EE5" w:rsidRPr="003B5FA9" w:rsidRDefault="00621EE5" w:rsidP="00C84A13">
            <w:pPr>
              <w:keepNext/>
              <w:rPr>
                <w:sz w:val="18"/>
                <w:szCs w:val="18"/>
              </w:rPr>
            </w:pPr>
            <w:proofErr w:type="spellStart"/>
            <w:r>
              <w:rPr>
                <w:sz w:val="24"/>
                <w:szCs w:val="18"/>
              </w:rPr>
              <w:t>Нет</w:t>
            </w:r>
            <w:proofErr w:type="spellEnd"/>
          </w:p>
        </w:tc>
        <w:tc>
          <w:tcPr>
            <w:tcW w:w="1344"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46E2921" w14:textId="77777777" w:rsidR="00621EE5" w:rsidRPr="003B5FA9" w:rsidRDefault="00621EE5" w:rsidP="00C84A13">
            <w:pPr>
              <w:keepNext/>
              <w:rPr>
                <w:sz w:val="18"/>
                <w:szCs w:val="18"/>
              </w:rPr>
            </w:pPr>
            <w:proofErr w:type="spellStart"/>
            <w:r>
              <w:rPr>
                <w:sz w:val="24"/>
                <w:szCs w:val="18"/>
              </w:rPr>
              <w:t>pg_dump</w:t>
            </w:r>
            <w:proofErr w:type="spellEnd"/>
            <w:r>
              <w:rPr>
                <w:sz w:val="24"/>
                <w:szCs w:val="18"/>
              </w:rPr>
              <w:t xml:space="preserve"> → S3 daily</w:t>
            </w:r>
          </w:p>
        </w:tc>
      </w:tr>
      <w:tr w:rsidR="00621EE5" w:rsidRPr="003B5FA9" w14:paraId="7238519C" w14:textId="77777777" w:rsidTr="009168DA">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8A8934A" w14:textId="77777777" w:rsidR="00621EE5" w:rsidRPr="003B5FA9" w:rsidRDefault="00621EE5" w:rsidP="00C84A13">
            <w:pPr>
              <w:keepNext/>
              <w:rPr>
                <w:sz w:val="18"/>
                <w:szCs w:val="18"/>
              </w:rPr>
            </w:pPr>
            <w:r>
              <w:rPr>
                <w:sz w:val="24"/>
                <w:szCs w:val="18"/>
              </w:rPr>
              <w:t>ML-</w:t>
            </w:r>
            <w:proofErr w:type="spellStart"/>
            <w:r>
              <w:rPr>
                <w:sz w:val="24"/>
                <w:szCs w:val="18"/>
              </w:rPr>
              <w:t>модели</w:t>
            </w:r>
            <w:proofErr w:type="spellEnd"/>
          </w:p>
        </w:tc>
        <w:tc>
          <w:tcPr>
            <w:tcW w:w="1461"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6274BE2" w14:textId="77777777" w:rsidR="00621EE5" w:rsidRPr="003B5FA9" w:rsidRDefault="00621EE5" w:rsidP="00C84A13">
            <w:pPr>
              <w:keepNext/>
              <w:rPr>
                <w:sz w:val="18"/>
                <w:szCs w:val="18"/>
              </w:rPr>
            </w:pPr>
            <w:proofErr w:type="spellStart"/>
            <w:r>
              <w:rPr>
                <w:sz w:val="24"/>
                <w:szCs w:val="18"/>
              </w:rPr>
              <w:t>ml_models</w:t>
            </w:r>
            <w:proofErr w:type="spellEnd"/>
          </w:p>
        </w:tc>
        <w:tc>
          <w:tcPr>
            <w:tcW w:w="852"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9705D1" w14:textId="77777777" w:rsidR="00621EE5" w:rsidRPr="003B5FA9" w:rsidRDefault="00621EE5" w:rsidP="00C84A13">
            <w:pPr>
              <w:keepNext/>
              <w:rPr>
                <w:sz w:val="18"/>
                <w:szCs w:val="18"/>
              </w:rPr>
            </w:pPr>
            <w:r>
              <w:rPr>
                <w:sz w:val="24"/>
                <w:szCs w:val="18"/>
              </w:rPr>
              <w:t>∞</w:t>
            </w:r>
          </w:p>
        </w:tc>
        <w:tc>
          <w:tcPr>
            <w:tcW w:w="524"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8C6E384" w14:textId="77777777" w:rsidR="00621EE5" w:rsidRPr="003B5FA9" w:rsidRDefault="00621EE5" w:rsidP="00C84A13">
            <w:pPr>
              <w:keepNext/>
              <w:rPr>
                <w:sz w:val="18"/>
                <w:szCs w:val="18"/>
              </w:rPr>
            </w:pPr>
            <w:proofErr w:type="spellStart"/>
            <w:r>
              <w:rPr>
                <w:sz w:val="24"/>
                <w:szCs w:val="18"/>
              </w:rPr>
              <w:t>Нет</w:t>
            </w:r>
            <w:proofErr w:type="spellEnd"/>
          </w:p>
        </w:tc>
        <w:tc>
          <w:tcPr>
            <w:tcW w:w="1344"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130876" w14:textId="77777777" w:rsidR="00621EE5" w:rsidRPr="003B5FA9" w:rsidRDefault="00621EE5" w:rsidP="00C84A13">
            <w:pPr>
              <w:keepNext/>
              <w:rPr>
                <w:sz w:val="18"/>
                <w:szCs w:val="18"/>
              </w:rPr>
            </w:pPr>
            <w:proofErr w:type="spellStart"/>
            <w:r>
              <w:rPr>
                <w:sz w:val="24"/>
                <w:szCs w:val="18"/>
              </w:rPr>
              <w:t>pg_dump</w:t>
            </w:r>
            <w:proofErr w:type="spellEnd"/>
            <w:r>
              <w:rPr>
                <w:sz w:val="24"/>
                <w:szCs w:val="18"/>
              </w:rPr>
              <w:t xml:space="preserve"> → S3 weekly</w:t>
            </w:r>
          </w:p>
        </w:tc>
      </w:tr>
    </w:tbl>
    <w:p w14:paraId="18CD98AD" w14:textId="77777777" w:rsidR="0053006A" w:rsidRDefault="0053006A">
      <w:pPr>
        <w:ind w:firstLine="709"/>
        <w:rPr>
          <w:sz w:val="24"/>
          <w:lang w:val="ru-RU"/>
        </w:rPr>
      </w:pPr>
    </w:p>
    <w:p w14:paraId="06EDA554" w14:textId="15C745CD" w:rsidR="00273991" w:rsidRPr="00B05D1B" w:rsidRDefault="00A92697" w:rsidP="00AE3249">
      <w:pPr>
        <w:ind w:firstLine="709"/>
        <w:jc w:val="both"/>
        <w:rPr>
          <w:lang w:val="ru-RU"/>
        </w:rPr>
      </w:pPr>
      <w:r w:rsidRPr="00B05D1B">
        <w:rPr>
          <w:sz w:val="24"/>
          <w:lang w:val="ru-RU"/>
        </w:rPr>
        <w:t xml:space="preserve">Примечание – Составлено автором. Политика </w:t>
      </w:r>
      <w:r>
        <w:rPr>
          <w:sz w:val="24"/>
        </w:rPr>
        <w:t>retention</w:t>
      </w:r>
      <w:r w:rsidRPr="00B05D1B">
        <w:rPr>
          <w:sz w:val="24"/>
          <w:lang w:val="ru-RU"/>
        </w:rPr>
        <w:t xml:space="preserve"> реализована через </w:t>
      </w:r>
      <w:proofErr w:type="spellStart"/>
      <w:r>
        <w:rPr>
          <w:sz w:val="24"/>
        </w:rPr>
        <w:t>pg</w:t>
      </w:r>
      <w:proofErr w:type="spellEnd"/>
      <w:r w:rsidRPr="00B05D1B">
        <w:rPr>
          <w:sz w:val="24"/>
          <w:lang w:val="ru-RU"/>
        </w:rPr>
        <w:t>_</w:t>
      </w:r>
      <w:proofErr w:type="spellStart"/>
      <w:r>
        <w:rPr>
          <w:sz w:val="24"/>
        </w:rPr>
        <w:t>cron</w:t>
      </w:r>
      <w:proofErr w:type="spellEnd"/>
      <w:r w:rsidRPr="00B05D1B">
        <w:rPr>
          <w:sz w:val="24"/>
          <w:lang w:val="ru-RU"/>
        </w:rPr>
        <w:t xml:space="preserve"> + </w:t>
      </w:r>
      <w:r>
        <w:rPr>
          <w:sz w:val="24"/>
        </w:rPr>
        <w:t>drop</w:t>
      </w:r>
      <w:r w:rsidRPr="00B05D1B">
        <w:rPr>
          <w:sz w:val="24"/>
          <w:lang w:val="ru-RU"/>
        </w:rPr>
        <w:t>_</w:t>
      </w:r>
      <w:r>
        <w:rPr>
          <w:sz w:val="24"/>
        </w:rPr>
        <w:t>chunks</w:t>
      </w:r>
      <w:r w:rsidRPr="00B05D1B">
        <w:rPr>
          <w:sz w:val="24"/>
          <w:lang w:val="ru-RU"/>
        </w:rPr>
        <w:t>()</w:t>
      </w:r>
    </w:p>
    <w:p w14:paraId="65EC2C3A" w14:textId="77777777" w:rsidR="00273991" w:rsidRPr="009E4BD2" w:rsidRDefault="00A92697">
      <w:pPr>
        <w:rPr>
          <w:lang w:val="ru-RU"/>
        </w:rPr>
      </w:pPr>
      <w:r w:rsidRPr="009E4BD2">
        <w:rPr>
          <w:lang w:val="ru-RU"/>
        </w:rPr>
        <w:br w:type="page"/>
      </w:r>
    </w:p>
    <w:p w14:paraId="3069AD6C" w14:textId="77777777" w:rsidR="00273991" w:rsidRPr="00AD2A55" w:rsidRDefault="00A92697" w:rsidP="00420FCE">
      <w:pPr>
        <w:jc w:val="center"/>
        <w:rPr>
          <w:lang w:val="ru-RU"/>
        </w:rPr>
      </w:pPr>
      <w:r w:rsidRPr="00420FCE">
        <w:rPr>
          <w:b/>
          <w:bCs/>
          <w:lang w:val="ru-RU"/>
        </w:rPr>
        <w:lastRenderedPageBreak/>
        <w:fldChar w:fldCharType="begin"/>
      </w:r>
      <w:r w:rsidRPr="00420FCE">
        <w:rPr>
          <w:b/>
          <w:bCs/>
          <w:lang w:val="ru-RU"/>
        </w:rPr>
        <w:instrText xml:space="preserve"> TC "</w:instrText>
      </w:r>
      <w:bookmarkStart w:id="88" w:name="_Toc231043666"/>
      <w:r w:rsidRPr="00420FCE">
        <w:rPr>
          <w:b/>
          <w:bCs/>
          <w:lang w:val="ru-RU"/>
        </w:rPr>
        <w:instrText>ПРИЛОЖЕНИЕ Д – Алгоритмы обработки данных и машинного обучения</w:instrText>
      </w:r>
      <w:bookmarkEnd w:id="88"/>
      <w:r w:rsidRPr="00420FCE">
        <w:rPr>
          <w:b/>
          <w:bCs/>
          <w:lang w:val="ru-RU"/>
        </w:rPr>
        <w:instrText xml:space="preserve">" \l 1 \f a </w:instrText>
      </w:r>
      <w:r w:rsidRPr="00420FCE">
        <w:rPr>
          <w:b/>
          <w:bCs/>
          <w:lang w:val="ru-RU"/>
        </w:rPr>
        <w:fldChar w:fldCharType="end"/>
      </w:r>
      <w:r w:rsidRPr="00420FCE">
        <w:rPr>
          <w:b/>
          <w:bCs/>
          <w:lang w:val="ru-RU"/>
        </w:rPr>
        <w:t>ПРИЛОЖЕНИЕ Д</w:t>
      </w:r>
    </w:p>
    <w:p w14:paraId="68DDEFFE" w14:textId="77777777" w:rsidR="00BF34C4" w:rsidRPr="009E4BD2" w:rsidRDefault="00BF34C4">
      <w:pPr>
        <w:rPr>
          <w:lang w:val="ru-RU"/>
        </w:rPr>
      </w:pPr>
    </w:p>
    <w:p w14:paraId="612EE7D7" w14:textId="77777777" w:rsidR="00273991" w:rsidRPr="00AD2A55" w:rsidRDefault="00A92697" w:rsidP="00680AE4">
      <w:pPr>
        <w:jc w:val="center"/>
        <w:rPr>
          <w:lang w:val="ru-RU"/>
        </w:rPr>
      </w:pPr>
      <w:r w:rsidRPr="00AD2A55">
        <w:rPr>
          <w:lang w:val="ru-RU"/>
        </w:rPr>
        <w:t>Алгоритмы обработки данных и машинного обучения</w:t>
      </w:r>
    </w:p>
    <w:p w14:paraId="5F811A9D" w14:textId="77777777" w:rsidR="00273991" w:rsidRPr="009E4BD2" w:rsidRDefault="00273991">
      <w:pPr>
        <w:rPr>
          <w:lang w:val="ru-RU"/>
        </w:rPr>
      </w:pPr>
    </w:p>
    <w:p w14:paraId="76E6EE5F" w14:textId="77777777" w:rsidR="00273991" w:rsidRDefault="00A92697">
      <w:pPr>
        <w:jc w:val="center"/>
      </w:pPr>
      <w:r>
        <w:rPr>
          <w:noProof/>
        </w:rPr>
        <w:drawing>
          <wp:inline distT="0" distB="0" distL="0" distR="0" wp14:anchorId="12C21166" wp14:editId="3EE72244">
            <wp:extent cx="5708094" cy="3257550"/>
            <wp:effectExtent l="0" t="0" r="6985" b="0"/>
            <wp:docPr id="79" name="Picture 1" descr="P655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1" descr="P6550#yIS1"/>
                    <pic:cNvPicPr/>
                  </pic:nvPicPr>
                  <pic:blipFill>
                    <a:blip r:embed="rId86"/>
                    <a:stretch>
                      <a:fillRect/>
                    </a:stretch>
                  </pic:blipFill>
                  <pic:spPr>
                    <a:xfrm>
                      <a:off x="0" y="0"/>
                      <a:ext cx="5711838" cy="3259687"/>
                    </a:xfrm>
                    <a:prstGeom prst="rect">
                      <a:avLst/>
                    </a:prstGeom>
                  </pic:spPr>
                </pic:pic>
              </a:graphicData>
            </a:graphic>
          </wp:inline>
        </w:drawing>
      </w:r>
    </w:p>
    <w:p w14:paraId="6036565C" w14:textId="77777777" w:rsidR="0053006A" w:rsidRDefault="0053006A">
      <w:pPr>
        <w:jc w:val="center"/>
        <w:rPr>
          <w:lang w:val="ru-RU"/>
        </w:rPr>
      </w:pPr>
    </w:p>
    <w:p w14:paraId="14539D96" w14:textId="2266E39A" w:rsidR="00273991" w:rsidRPr="009E4BD2" w:rsidRDefault="00A92697">
      <w:pPr>
        <w:jc w:val="center"/>
        <w:rPr>
          <w:lang w:val="ru-RU"/>
        </w:rPr>
      </w:pPr>
      <w:r w:rsidRPr="009E4BD2">
        <w:rPr>
          <w:lang w:val="ru-RU"/>
        </w:rPr>
        <w:t xml:space="preserve">Рисунок Д.1 – Классификация методов выявления аномалий в системе </w:t>
      </w:r>
      <w:r>
        <w:t>MOM</w:t>
      </w:r>
      <w:r w:rsidRPr="009E4BD2">
        <w:rPr>
          <w:lang w:val="ru-RU"/>
        </w:rPr>
        <w:t xml:space="preserve"> </w:t>
      </w:r>
      <w:r>
        <w:t>SENSOR</w:t>
      </w:r>
      <w:r w:rsidRPr="009E4BD2">
        <w:rPr>
          <w:lang w:val="ru-RU"/>
        </w:rPr>
        <w:t xml:space="preserve"> [Разработано автором]</w:t>
      </w:r>
    </w:p>
    <w:p w14:paraId="471E77A8" w14:textId="77777777" w:rsidR="009D486A" w:rsidRPr="009E4BD2" w:rsidRDefault="009D486A" w:rsidP="00C84A13">
      <w:pPr>
        <w:rPr>
          <w:lang w:val="ru-RU"/>
        </w:rPr>
      </w:pPr>
    </w:p>
    <w:p w14:paraId="66D14CB2" w14:textId="77777777" w:rsidR="00273991" w:rsidRDefault="00A92697">
      <w:pPr>
        <w:jc w:val="center"/>
      </w:pPr>
      <w:r>
        <w:rPr>
          <w:noProof/>
        </w:rPr>
        <w:drawing>
          <wp:inline distT="0" distB="0" distL="0" distR="0" wp14:anchorId="4DD37EBB" wp14:editId="441A582E">
            <wp:extent cx="5880917" cy="3143250"/>
            <wp:effectExtent l="0" t="0" r="5715" b="0"/>
            <wp:docPr id="80" name="Picture 2" descr="P655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2" descr="P6554#yIS1"/>
                    <pic:cNvPicPr/>
                  </pic:nvPicPr>
                  <pic:blipFill>
                    <a:blip r:embed="rId87"/>
                    <a:stretch>
                      <a:fillRect/>
                    </a:stretch>
                  </pic:blipFill>
                  <pic:spPr>
                    <a:xfrm>
                      <a:off x="0" y="0"/>
                      <a:ext cx="5888674" cy="3147396"/>
                    </a:xfrm>
                    <a:prstGeom prst="rect">
                      <a:avLst/>
                    </a:prstGeom>
                  </pic:spPr>
                </pic:pic>
              </a:graphicData>
            </a:graphic>
          </wp:inline>
        </w:drawing>
      </w:r>
    </w:p>
    <w:p w14:paraId="3BF673B3" w14:textId="77777777" w:rsidR="0053006A" w:rsidRDefault="0053006A">
      <w:pPr>
        <w:jc w:val="center"/>
        <w:rPr>
          <w:lang w:val="ru-RU"/>
        </w:rPr>
      </w:pPr>
    </w:p>
    <w:p w14:paraId="06783444" w14:textId="1F9BED97" w:rsidR="00273991" w:rsidRPr="009E4BD2" w:rsidRDefault="00A92697">
      <w:pPr>
        <w:jc w:val="center"/>
        <w:rPr>
          <w:lang w:val="ru-RU"/>
        </w:rPr>
      </w:pPr>
      <w:r w:rsidRPr="009E4BD2">
        <w:rPr>
          <w:lang w:val="ru-RU"/>
        </w:rPr>
        <w:t xml:space="preserve">Рисунок Д.2 – Алгоритм </w:t>
      </w:r>
      <w:r>
        <w:t>Isolation</w:t>
      </w:r>
      <w:r w:rsidRPr="009E4BD2">
        <w:rPr>
          <w:lang w:val="ru-RU"/>
        </w:rPr>
        <w:t xml:space="preserve"> </w:t>
      </w:r>
      <w:r>
        <w:t>Forest</w:t>
      </w:r>
      <w:r w:rsidRPr="009E4BD2">
        <w:rPr>
          <w:lang w:val="ru-RU"/>
        </w:rPr>
        <w:t xml:space="preserve"> для обнаружения аномалий [Разработано автором]</w:t>
      </w:r>
    </w:p>
    <w:p w14:paraId="515B762A" w14:textId="3F2DBDD7" w:rsidR="002C46EE" w:rsidRDefault="002C46EE" w:rsidP="005D6FD0">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Д</w:t>
      </w:r>
    </w:p>
    <w:p w14:paraId="3CD11647" w14:textId="77777777" w:rsidR="002C46EE" w:rsidRPr="005C4C7C" w:rsidRDefault="002C46EE" w:rsidP="002C46EE">
      <w:pPr>
        <w:rPr>
          <w:lang w:val="ru-RU"/>
        </w:rPr>
      </w:pPr>
    </w:p>
    <w:p w14:paraId="4C79C1E2" w14:textId="77777777" w:rsidR="00273991" w:rsidRDefault="00A92697">
      <w:pPr>
        <w:jc w:val="center"/>
      </w:pPr>
      <w:r>
        <w:rPr>
          <w:noProof/>
        </w:rPr>
        <w:drawing>
          <wp:inline distT="0" distB="0" distL="0" distR="0" wp14:anchorId="4ACFB300" wp14:editId="41B5AF82">
            <wp:extent cx="6154310" cy="3077155"/>
            <wp:effectExtent l="0" t="0" r="0" b="9525"/>
            <wp:docPr id="81" name="Picture 3" descr="P655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3" descr="P6559#yIS1"/>
                    <pic:cNvPicPr/>
                  </pic:nvPicPr>
                  <pic:blipFill>
                    <a:blip r:embed="rId88"/>
                    <a:stretch>
                      <a:fillRect/>
                    </a:stretch>
                  </pic:blipFill>
                  <pic:spPr>
                    <a:xfrm>
                      <a:off x="0" y="0"/>
                      <a:ext cx="6164006" cy="3082003"/>
                    </a:xfrm>
                    <a:prstGeom prst="rect">
                      <a:avLst/>
                    </a:prstGeom>
                  </pic:spPr>
                </pic:pic>
              </a:graphicData>
            </a:graphic>
          </wp:inline>
        </w:drawing>
      </w:r>
    </w:p>
    <w:p w14:paraId="16AE8FEE" w14:textId="77777777" w:rsidR="0053006A" w:rsidRDefault="0053006A">
      <w:pPr>
        <w:jc w:val="center"/>
        <w:rPr>
          <w:lang w:val="ru-RU"/>
        </w:rPr>
      </w:pPr>
    </w:p>
    <w:p w14:paraId="760FE93E" w14:textId="400EE687" w:rsidR="00273991" w:rsidRPr="009E4BD2" w:rsidRDefault="00A92697">
      <w:pPr>
        <w:jc w:val="center"/>
        <w:rPr>
          <w:lang w:val="ru-RU"/>
        </w:rPr>
      </w:pPr>
      <w:r w:rsidRPr="009E4BD2">
        <w:rPr>
          <w:lang w:val="ru-RU"/>
        </w:rPr>
        <w:t>Рисунок Д.3 – Контекстный анализ аномалий во временных рядах [Разработано автором]</w:t>
      </w:r>
    </w:p>
    <w:p w14:paraId="3C2FD38F" w14:textId="77777777" w:rsidR="009D486A" w:rsidRPr="009E4BD2" w:rsidRDefault="009D486A" w:rsidP="00C84A13">
      <w:pPr>
        <w:rPr>
          <w:lang w:val="ru-RU"/>
        </w:rPr>
      </w:pPr>
    </w:p>
    <w:p w14:paraId="5B73F02D" w14:textId="77777777" w:rsidR="00273991" w:rsidRDefault="00A92697">
      <w:pPr>
        <w:jc w:val="center"/>
      </w:pPr>
      <w:r>
        <w:rPr>
          <w:noProof/>
        </w:rPr>
        <w:drawing>
          <wp:inline distT="0" distB="0" distL="0" distR="0" wp14:anchorId="76378192" wp14:editId="721ADD0C">
            <wp:extent cx="5939385" cy="3379305"/>
            <wp:effectExtent l="0" t="0" r="4445" b="0"/>
            <wp:docPr id="82" name="Picture 4" descr="P656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4" descr="P6563#yIS1"/>
                    <pic:cNvPicPr/>
                  </pic:nvPicPr>
                  <pic:blipFill>
                    <a:blip r:embed="rId89"/>
                    <a:stretch>
                      <a:fillRect/>
                    </a:stretch>
                  </pic:blipFill>
                  <pic:spPr>
                    <a:xfrm>
                      <a:off x="0" y="0"/>
                      <a:ext cx="5958072" cy="3389937"/>
                    </a:xfrm>
                    <a:prstGeom prst="rect">
                      <a:avLst/>
                    </a:prstGeom>
                  </pic:spPr>
                </pic:pic>
              </a:graphicData>
            </a:graphic>
          </wp:inline>
        </w:drawing>
      </w:r>
    </w:p>
    <w:p w14:paraId="083AA3FC" w14:textId="77777777" w:rsidR="0053006A" w:rsidRDefault="0053006A">
      <w:pPr>
        <w:jc w:val="center"/>
        <w:rPr>
          <w:lang w:val="ru-RU"/>
        </w:rPr>
      </w:pPr>
    </w:p>
    <w:p w14:paraId="09D1C38B" w14:textId="41D44A7E" w:rsidR="00273991" w:rsidRPr="009E4BD2" w:rsidRDefault="00A92697">
      <w:pPr>
        <w:jc w:val="center"/>
        <w:rPr>
          <w:lang w:val="ru-RU"/>
        </w:rPr>
      </w:pPr>
      <w:r w:rsidRPr="009E4BD2">
        <w:rPr>
          <w:lang w:val="ru-RU"/>
        </w:rPr>
        <w:t xml:space="preserve">Рисунок Д.4 – Архитектура модели </w:t>
      </w:r>
      <w:r>
        <w:t>Random</w:t>
      </w:r>
      <w:r w:rsidRPr="009E4BD2">
        <w:rPr>
          <w:lang w:val="ru-RU"/>
        </w:rPr>
        <w:t xml:space="preserve"> </w:t>
      </w:r>
      <w:r>
        <w:t>Forest</w:t>
      </w:r>
      <w:r w:rsidRPr="009E4BD2">
        <w:rPr>
          <w:lang w:val="ru-RU"/>
        </w:rPr>
        <w:t xml:space="preserve"> для прогнозирования заморозков [Разработано автором]</w:t>
      </w:r>
    </w:p>
    <w:p w14:paraId="11D3F563" w14:textId="77777777" w:rsidR="009D486A" w:rsidRDefault="009D486A" w:rsidP="00C84A13">
      <w:pPr>
        <w:rPr>
          <w:lang w:val="ru-RU"/>
        </w:rPr>
      </w:pPr>
    </w:p>
    <w:p w14:paraId="5C9FA81D" w14:textId="245FC766" w:rsidR="002C46EE" w:rsidRDefault="002C46EE" w:rsidP="005D6FD0">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Д</w:t>
      </w:r>
    </w:p>
    <w:p w14:paraId="740151F9" w14:textId="77777777" w:rsidR="002C46EE" w:rsidRPr="005C4C7C" w:rsidRDefault="002C46EE" w:rsidP="002C46EE">
      <w:pPr>
        <w:rPr>
          <w:lang w:val="ru-RU"/>
        </w:rPr>
      </w:pPr>
    </w:p>
    <w:p w14:paraId="4F477320" w14:textId="77777777" w:rsidR="00273991" w:rsidRDefault="00A92697">
      <w:pPr>
        <w:jc w:val="center"/>
      </w:pPr>
      <w:r>
        <w:rPr>
          <w:noProof/>
        </w:rPr>
        <w:drawing>
          <wp:inline distT="0" distB="0" distL="0" distR="0" wp14:anchorId="2D8EF291" wp14:editId="0B9F18DD">
            <wp:extent cx="5757259" cy="3077155"/>
            <wp:effectExtent l="0" t="0" r="0" b="9525"/>
            <wp:docPr id="83" name="Picture 5" descr="P656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5" descr="P6569#yIS1"/>
                    <pic:cNvPicPr/>
                  </pic:nvPicPr>
                  <pic:blipFill>
                    <a:blip r:embed="rId90"/>
                    <a:stretch>
                      <a:fillRect/>
                    </a:stretch>
                  </pic:blipFill>
                  <pic:spPr>
                    <a:xfrm>
                      <a:off x="0" y="0"/>
                      <a:ext cx="5777151" cy="3087787"/>
                    </a:xfrm>
                    <a:prstGeom prst="rect">
                      <a:avLst/>
                    </a:prstGeom>
                  </pic:spPr>
                </pic:pic>
              </a:graphicData>
            </a:graphic>
          </wp:inline>
        </w:drawing>
      </w:r>
    </w:p>
    <w:p w14:paraId="1B350811" w14:textId="77777777" w:rsidR="00C94B50" w:rsidRDefault="00C94B50">
      <w:pPr>
        <w:jc w:val="center"/>
        <w:rPr>
          <w:lang w:val="ru-RU"/>
        </w:rPr>
      </w:pPr>
    </w:p>
    <w:p w14:paraId="03188558" w14:textId="4FA5803A" w:rsidR="00273991" w:rsidRPr="009E4BD2" w:rsidRDefault="00A92697">
      <w:pPr>
        <w:jc w:val="center"/>
        <w:rPr>
          <w:lang w:val="ru-RU"/>
        </w:rPr>
      </w:pPr>
      <w:r w:rsidRPr="009E4BD2">
        <w:rPr>
          <w:lang w:val="ru-RU"/>
        </w:rPr>
        <w:t xml:space="preserve">Рисунок Д.5 – Модели </w:t>
      </w:r>
      <w:r>
        <w:t>ML</w:t>
      </w:r>
      <w:r w:rsidRPr="009E4BD2">
        <w:rPr>
          <w:lang w:val="ru-RU"/>
        </w:rPr>
        <w:t xml:space="preserve"> для задач агроэкологического прогнозирования [Разработано автором]</w:t>
      </w:r>
    </w:p>
    <w:p w14:paraId="0B7981AD" w14:textId="77777777" w:rsidR="009D486A" w:rsidRPr="009E4BD2" w:rsidRDefault="009D486A" w:rsidP="00C84A13">
      <w:pPr>
        <w:rPr>
          <w:lang w:val="ru-RU"/>
        </w:rPr>
      </w:pPr>
    </w:p>
    <w:p w14:paraId="5EC037F7" w14:textId="77777777" w:rsidR="00273991" w:rsidRDefault="00A92697">
      <w:pPr>
        <w:jc w:val="center"/>
      </w:pPr>
      <w:r>
        <w:rPr>
          <w:noProof/>
        </w:rPr>
        <w:drawing>
          <wp:inline distT="0" distB="0" distL="0" distR="0" wp14:anchorId="72DC5327" wp14:editId="7189815E">
            <wp:extent cx="5629520" cy="2814762"/>
            <wp:effectExtent l="0" t="0" r="0" b="5080"/>
            <wp:docPr id="84" name="Picture 6" descr="P657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6" descr="P6573#yIS1"/>
                    <pic:cNvPicPr/>
                  </pic:nvPicPr>
                  <pic:blipFill>
                    <a:blip r:embed="rId91"/>
                    <a:stretch>
                      <a:fillRect/>
                    </a:stretch>
                  </pic:blipFill>
                  <pic:spPr>
                    <a:xfrm>
                      <a:off x="0" y="0"/>
                      <a:ext cx="5639214" cy="2819609"/>
                    </a:xfrm>
                    <a:prstGeom prst="rect">
                      <a:avLst/>
                    </a:prstGeom>
                  </pic:spPr>
                </pic:pic>
              </a:graphicData>
            </a:graphic>
          </wp:inline>
        </w:drawing>
      </w:r>
    </w:p>
    <w:p w14:paraId="2DEB6AF9" w14:textId="77777777" w:rsidR="00C94B50" w:rsidRDefault="00C94B50">
      <w:pPr>
        <w:jc w:val="center"/>
        <w:rPr>
          <w:lang w:val="ru-RU"/>
        </w:rPr>
      </w:pPr>
    </w:p>
    <w:p w14:paraId="0F2FE503" w14:textId="5C83233B" w:rsidR="00273991" w:rsidRPr="009E4BD2" w:rsidRDefault="00A92697">
      <w:pPr>
        <w:jc w:val="center"/>
        <w:rPr>
          <w:lang w:val="ru-RU"/>
        </w:rPr>
      </w:pPr>
      <w:r w:rsidRPr="009E4BD2">
        <w:rPr>
          <w:lang w:val="ru-RU"/>
        </w:rPr>
        <w:t xml:space="preserve">Рисунок Д.6 – Процесс оптимизации </w:t>
      </w:r>
      <w:proofErr w:type="spellStart"/>
      <w:r w:rsidRPr="009E4BD2">
        <w:rPr>
          <w:lang w:val="ru-RU"/>
        </w:rPr>
        <w:t>гиперпараметров</w:t>
      </w:r>
      <w:proofErr w:type="spellEnd"/>
      <w:r w:rsidRPr="009E4BD2">
        <w:rPr>
          <w:lang w:val="ru-RU"/>
        </w:rPr>
        <w:t xml:space="preserve"> модели </w:t>
      </w:r>
      <w:r>
        <w:t>Random</w:t>
      </w:r>
      <w:r w:rsidRPr="009E4BD2">
        <w:rPr>
          <w:lang w:val="ru-RU"/>
        </w:rPr>
        <w:t xml:space="preserve"> </w:t>
      </w:r>
      <w:r>
        <w:t>Forest</w:t>
      </w:r>
      <w:r w:rsidRPr="009E4BD2">
        <w:rPr>
          <w:lang w:val="ru-RU"/>
        </w:rPr>
        <w:t xml:space="preserve"> [Разработано автором]</w:t>
      </w:r>
    </w:p>
    <w:p w14:paraId="01932852" w14:textId="6DE9F205" w:rsidR="002C46EE" w:rsidRDefault="002C46EE" w:rsidP="005D6FD0">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w:t>
      </w:r>
      <w:r w:rsidR="00AD7C1D">
        <w:rPr>
          <w:lang w:val="ru-RU"/>
        </w:rPr>
        <w:t>Д</w:t>
      </w:r>
    </w:p>
    <w:p w14:paraId="057E8378" w14:textId="77777777" w:rsidR="002C46EE" w:rsidRPr="005C4C7C" w:rsidRDefault="002C46EE" w:rsidP="002C46EE">
      <w:pPr>
        <w:rPr>
          <w:lang w:val="ru-RU"/>
        </w:rPr>
      </w:pPr>
    </w:p>
    <w:p w14:paraId="3B716C3F" w14:textId="77777777" w:rsidR="00273991" w:rsidRDefault="00A92697">
      <w:pPr>
        <w:jc w:val="center"/>
      </w:pPr>
      <w:r>
        <w:rPr>
          <w:noProof/>
        </w:rPr>
        <w:drawing>
          <wp:inline distT="0" distB="0" distL="0" distR="0" wp14:anchorId="7DBB85B5" wp14:editId="4334DDFF">
            <wp:extent cx="5682876" cy="3037399"/>
            <wp:effectExtent l="0" t="0" r="0" b="0"/>
            <wp:docPr id="85" name="Picture 7" descr="P657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7" descr="P6578#yIS1"/>
                    <pic:cNvPicPr/>
                  </pic:nvPicPr>
                  <pic:blipFill>
                    <a:blip r:embed="rId92"/>
                    <a:stretch>
                      <a:fillRect/>
                    </a:stretch>
                  </pic:blipFill>
                  <pic:spPr>
                    <a:xfrm>
                      <a:off x="0" y="0"/>
                      <a:ext cx="5695796" cy="3044304"/>
                    </a:xfrm>
                    <a:prstGeom prst="rect">
                      <a:avLst/>
                    </a:prstGeom>
                  </pic:spPr>
                </pic:pic>
              </a:graphicData>
            </a:graphic>
          </wp:inline>
        </w:drawing>
      </w:r>
    </w:p>
    <w:p w14:paraId="5BC5FDE6" w14:textId="77777777" w:rsidR="00C94B50" w:rsidRDefault="00C94B50">
      <w:pPr>
        <w:jc w:val="center"/>
        <w:rPr>
          <w:lang w:val="ru-RU"/>
        </w:rPr>
      </w:pPr>
    </w:p>
    <w:p w14:paraId="095283A8" w14:textId="3B739272" w:rsidR="00273991" w:rsidRPr="009E4BD2" w:rsidRDefault="00A92697">
      <w:pPr>
        <w:jc w:val="center"/>
        <w:rPr>
          <w:lang w:val="ru-RU"/>
        </w:rPr>
      </w:pPr>
      <w:r w:rsidRPr="009E4BD2">
        <w:rPr>
          <w:lang w:val="ru-RU"/>
        </w:rPr>
        <w:t>Рисунок Д.7 – Матрица ошибок и производные метрики классификации [Разработано автором]</w:t>
      </w:r>
    </w:p>
    <w:p w14:paraId="2C984764" w14:textId="77777777" w:rsidR="009D486A" w:rsidRPr="009E4BD2" w:rsidRDefault="009D486A" w:rsidP="00C84A13">
      <w:pPr>
        <w:rPr>
          <w:lang w:val="ru-RU"/>
        </w:rPr>
      </w:pPr>
    </w:p>
    <w:p w14:paraId="3D91848C" w14:textId="77777777" w:rsidR="00273991" w:rsidRDefault="00A92697">
      <w:pPr>
        <w:jc w:val="center"/>
      </w:pPr>
      <w:r>
        <w:rPr>
          <w:noProof/>
        </w:rPr>
        <w:drawing>
          <wp:inline distT="0" distB="0" distL="0" distR="0" wp14:anchorId="50F96244" wp14:editId="5E355A60">
            <wp:extent cx="5829300" cy="2914650"/>
            <wp:effectExtent l="0" t="0" r="0" b="0"/>
            <wp:docPr id="86" name="Picture 8" descr="P658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 descr="P6582#yIS1"/>
                    <pic:cNvPicPr/>
                  </pic:nvPicPr>
                  <pic:blipFill>
                    <a:blip r:embed="rId93"/>
                    <a:stretch>
                      <a:fillRect/>
                    </a:stretch>
                  </pic:blipFill>
                  <pic:spPr>
                    <a:xfrm>
                      <a:off x="0" y="0"/>
                      <a:ext cx="5829480" cy="2914740"/>
                    </a:xfrm>
                    <a:prstGeom prst="rect">
                      <a:avLst/>
                    </a:prstGeom>
                  </pic:spPr>
                </pic:pic>
              </a:graphicData>
            </a:graphic>
          </wp:inline>
        </w:drawing>
      </w:r>
    </w:p>
    <w:p w14:paraId="28615C15" w14:textId="77777777" w:rsidR="00C94B50" w:rsidRDefault="00C94B50">
      <w:pPr>
        <w:jc w:val="center"/>
        <w:rPr>
          <w:lang w:val="ru-RU"/>
        </w:rPr>
      </w:pPr>
    </w:p>
    <w:p w14:paraId="1296B166" w14:textId="5164F03E" w:rsidR="00273991" w:rsidRPr="009E4BD2" w:rsidRDefault="00A92697">
      <w:pPr>
        <w:jc w:val="center"/>
        <w:rPr>
          <w:lang w:val="ru-RU"/>
        </w:rPr>
      </w:pPr>
      <w:r w:rsidRPr="009E4BD2">
        <w:rPr>
          <w:lang w:val="ru-RU"/>
        </w:rPr>
        <w:t xml:space="preserve">Рисунок Д.8 – </w:t>
      </w:r>
      <w:r>
        <w:t>ROC</w:t>
      </w:r>
      <w:r w:rsidRPr="009E4BD2">
        <w:rPr>
          <w:lang w:val="ru-RU"/>
        </w:rPr>
        <w:t xml:space="preserve">-кривая и метрика </w:t>
      </w:r>
      <w:r>
        <w:t>AUC</w:t>
      </w:r>
      <w:r w:rsidRPr="009E4BD2">
        <w:rPr>
          <w:lang w:val="ru-RU"/>
        </w:rPr>
        <w:t xml:space="preserve"> для оценки качества классификации [Разработано автором]</w:t>
      </w:r>
    </w:p>
    <w:p w14:paraId="2B3721D7" w14:textId="77777777" w:rsidR="00EB323B" w:rsidRDefault="00EB323B" w:rsidP="00EB323B">
      <w:pPr>
        <w:rPr>
          <w:lang w:val="ru-RU"/>
        </w:rPr>
      </w:pPr>
    </w:p>
    <w:p w14:paraId="7D19F145" w14:textId="77777777" w:rsidR="00EB323B" w:rsidRDefault="00EB323B" w:rsidP="005D6FD0">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Д</w:t>
      </w:r>
    </w:p>
    <w:p w14:paraId="68F79015" w14:textId="77777777" w:rsidR="009D486A" w:rsidRPr="009E4BD2" w:rsidRDefault="009D486A" w:rsidP="00C84A13">
      <w:pPr>
        <w:rPr>
          <w:lang w:val="ru-RU"/>
        </w:rPr>
      </w:pPr>
    </w:p>
    <w:p w14:paraId="3A2054EC" w14:textId="77777777" w:rsidR="00273991" w:rsidRDefault="00A92697">
      <w:pPr>
        <w:jc w:val="center"/>
      </w:pPr>
      <w:r>
        <w:rPr>
          <w:noProof/>
        </w:rPr>
        <w:drawing>
          <wp:inline distT="0" distB="0" distL="0" distR="0" wp14:anchorId="2E40CD5E" wp14:editId="3FD8ED71">
            <wp:extent cx="6121399" cy="3060700"/>
            <wp:effectExtent l="0" t="0" r="0" b="6350"/>
            <wp:docPr id="87" name="Picture 9" descr="P658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9" descr="P6588#yIS1"/>
                    <pic:cNvPicPr/>
                  </pic:nvPicPr>
                  <pic:blipFill>
                    <a:blip r:embed="rId94"/>
                    <a:stretch>
                      <a:fillRect/>
                    </a:stretch>
                  </pic:blipFill>
                  <pic:spPr>
                    <a:xfrm>
                      <a:off x="0" y="0"/>
                      <a:ext cx="6135831" cy="3067916"/>
                    </a:xfrm>
                    <a:prstGeom prst="rect">
                      <a:avLst/>
                    </a:prstGeom>
                  </pic:spPr>
                </pic:pic>
              </a:graphicData>
            </a:graphic>
          </wp:inline>
        </w:drawing>
      </w:r>
    </w:p>
    <w:p w14:paraId="06400DA3" w14:textId="77777777" w:rsidR="00C94B50" w:rsidRDefault="00C94B50">
      <w:pPr>
        <w:jc w:val="center"/>
        <w:rPr>
          <w:lang w:val="ru-RU"/>
        </w:rPr>
      </w:pPr>
    </w:p>
    <w:p w14:paraId="0566A46D" w14:textId="3A165823" w:rsidR="00273991" w:rsidRPr="009E4BD2" w:rsidRDefault="00A92697">
      <w:pPr>
        <w:jc w:val="center"/>
        <w:rPr>
          <w:lang w:val="ru-RU"/>
        </w:rPr>
      </w:pPr>
      <w:r w:rsidRPr="009E4BD2">
        <w:rPr>
          <w:lang w:val="ru-RU"/>
        </w:rPr>
        <w:t>Рисунок Д.9 – Предотвращение переобучения и методы регуляризации [Разработано автором]</w:t>
      </w:r>
    </w:p>
    <w:p w14:paraId="254CC548" w14:textId="77777777" w:rsidR="00BF34C4" w:rsidRPr="009E4BD2" w:rsidRDefault="00BF34C4">
      <w:pPr>
        <w:rPr>
          <w:lang w:val="ru-RU"/>
        </w:rPr>
      </w:pPr>
    </w:p>
    <w:p w14:paraId="4DBE9009" w14:textId="77777777" w:rsidR="00273991" w:rsidRDefault="00A92697" w:rsidP="00F83642">
      <w:pPr>
        <w:keepNext/>
        <w:jc w:val="both"/>
        <w:rPr>
          <w:lang w:val="ru-RU"/>
        </w:rPr>
      </w:pPr>
      <w:r w:rsidRPr="009E4BD2">
        <w:rPr>
          <w:lang w:val="ru-RU"/>
        </w:rPr>
        <w:t xml:space="preserve">Таблица Д.1 – Сформированный набор признаков для </w:t>
      </w:r>
      <w:r>
        <w:t>ML</w:t>
      </w:r>
      <w:r w:rsidRPr="009E4BD2">
        <w:rPr>
          <w:lang w:val="ru-RU"/>
        </w:rPr>
        <w:t>-моделей</w:t>
      </w:r>
    </w:p>
    <w:p w14:paraId="02483D71" w14:textId="77777777" w:rsidR="00C94B50" w:rsidRPr="009E4BD2" w:rsidRDefault="00C94B50">
      <w:pPr>
        <w:keepNext/>
        <w:rPr>
          <w:lang w:val="ru-RU"/>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90"/>
        <w:gridCol w:w="3880"/>
        <w:gridCol w:w="1276"/>
        <w:gridCol w:w="2578"/>
      </w:tblGrid>
      <w:tr w:rsidR="007555A2" w:rsidRPr="0067096F" w14:paraId="44A9720F" w14:textId="77777777" w:rsidTr="0086013E">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D9B0518" w14:textId="77777777" w:rsidR="007555A2" w:rsidRPr="0067096F" w:rsidRDefault="007555A2" w:rsidP="00C84A13">
            <w:pPr>
              <w:keepNext/>
              <w:jc w:val="center"/>
              <w:rPr>
                <w:sz w:val="18"/>
                <w:szCs w:val="18"/>
              </w:rPr>
            </w:pPr>
            <w:proofErr w:type="spellStart"/>
            <w:r>
              <w:rPr>
                <w:sz w:val="24"/>
                <w:szCs w:val="18"/>
              </w:rPr>
              <w:t>Категория</w:t>
            </w:r>
            <w:proofErr w:type="spellEnd"/>
          </w:p>
        </w:tc>
        <w:tc>
          <w:tcPr>
            <w:tcW w:w="2037"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1F65CD" w14:textId="77777777" w:rsidR="007555A2" w:rsidRPr="0067096F" w:rsidRDefault="007555A2" w:rsidP="00C84A13">
            <w:pPr>
              <w:keepNext/>
              <w:jc w:val="center"/>
              <w:rPr>
                <w:sz w:val="18"/>
                <w:szCs w:val="18"/>
              </w:rPr>
            </w:pPr>
            <w:proofErr w:type="spellStart"/>
            <w:r>
              <w:rPr>
                <w:sz w:val="24"/>
                <w:szCs w:val="18"/>
              </w:rPr>
              <w:t>Признаки</w:t>
            </w:r>
            <w:proofErr w:type="spellEnd"/>
          </w:p>
        </w:tc>
        <w:tc>
          <w:tcPr>
            <w:tcW w:w="670"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2913B85" w14:textId="77777777" w:rsidR="007555A2" w:rsidRPr="0067096F" w:rsidRDefault="007555A2" w:rsidP="00C84A13">
            <w:pPr>
              <w:keepNext/>
              <w:jc w:val="center"/>
              <w:rPr>
                <w:sz w:val="18"/>
                <w:szCs w:val="18"/>
              </w:rPr>
            </w:pPr>
            <w:proofErr w:type="spellStart"/>
            <w:r>
              <w:rPr>
                <w:sz w:val="24"/>
                <w:szCs w:val="18"/>
              </w:rPr>
              <w:t>Кол-во</w:t>
            </w:r>
            <w:proofErr w:type="spellEnd"/>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8A53330" w14:textId="77777777" w:rsidR="007555A2" w:rsidRPr="0067096F" w:rsidRDefault="007555A2" w:rsidP="00C84A13">
            <w:pPr>
              <w:keepNext/>
              <w:jc w:val="center"/>
              <w:rPr>
                <w:sz w:val="18"/>
                <w:szCs w:val="18"/>
              </w:rPr>
            </w:pPr>
            <w:r>
              <w:rPr>
                <w:sz w:val="24"/>
                <w:szCs w:val="18"/>
              </w:rPr>
              <w:t>Описание</w:t>
            </w:r>
          </w:p>
        </w:tc>
      </w:tr>
      <w:tr w:rsidR="007555A2" w:rsidRPr="0067096F" w14:paraId="4D4222F8" w14:textId="77777777" w:rsidTr="0086013E">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3897713" w14:textId="77777777" w:rsidR="007555A2" w:rsidRPr="0067096F" w:rsidRDefault="007555A2" w:rsidP="00C84A13">
            <w:pPr>
              <w:keepNext/>
              <w:rPr>
                <w:sz w:val="18"/>
                <w:szCs w:val="18"/>
              </w:rPr>
            </w:pPr>
            <w:proofErr w:type="spellStart"/>
            <w:r>
              <w:rPr>
                <w:sz w:val="24"/>
                <w:szCs w:val="18"/>
              </w:rPr>
              <w:t>Базовые</w:t>
            </w:r>
            <w:proofErr w:type="spellEnd"/>
          </w:p>
        </w:tc>
        <w:tc>
          <w:tcPr>
            <w:tcW w:w="2037"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BA9F4A3" w14:textId="77777777" w:rsidR="007555A2" w:rsidRPr="0067096F" w:rsidRDefault="007555A2" w:rsidP="00C84A13">
            <w:pPr>
              <w:keepNext/>
              <w:rPr>
                <w:sz w:val="18"/>
                <w:szCs w:val="18"/>
              </w:rPr>
            </w:pPr>
            <w:proofErr w:type="spellStart"/>
            <w:r>
              <w:rPr>
                <w:sz w:val="24"/>
                <w:szCs w:val="18"/>
              </w:rPr>
              <w:t>air_temp</w:t>
            </w:r>
            <w:proofErr w:type="spellEnd"/>
            <w:r>
              <w:rPr>
                <w:sz w:val="24"/>
                <w:szCs w:val="18"/>
              </w:rPr>
              <w:t xml:space="preserve">, </w:t>
            </w:r>
            <w:proofErr w:type="spellStart"/>
            <w:r>
              <w:rPr>
                <w:sz w:val="24"/>
                <w:szCs w:val="18"/>
              </w:rPr>
              <w:t>soil_temp</w:t>
            </w:r>
            <w:proofErr w:type="spellEnd"/>
            <w:r>
              <w:rPr>
                <w:sz w:val="24"/>
                <w:szCs w:val="18"/>
              </w:rPr>
              <w:t xml:space="preserve">, humidity, pressure, </w:t>
            </w:r>
            <w:proofErr w:type="spellStart"/>
            <w:r>
              <w:rPr>
                <w:sz w:val="24"/>
                <w:szCs w:val="18"/>
              </w:rPr>
              <w:t>wind_speed</w:t>
            </w:r>
            <w:proofErr w:type="spellEnd"/>
            <w:r>
              <w:rPr>
                <w:sz w:val="24"/>
                <w:szCs w:val="18"/>
              </w:rPr>
              <w:t xml:space="preserve">, </w:t>
            </w:r>
            <w:proofErr w:type="spellStart"/>
            <w:r>
              <w:rPr>
                <w:sz w:val="24"/>
                <w:szCs w:val="18"/>
              </w:rPr>
              <w:t>wind_dir_sin</w:t>
            </w:r>
            <w:proofErr w:type="spellEnd"/>
            <w:r>
              <w:rPr>
                <w:sz w:val="24"/>
                <w:szCs w:val="18"/>
              </w:rPr>
              <w:t>/cos, dewpoint</w:t>
            </w:r>
          </w:p>
        </w:tc>
        <w:tc>
          <w:tcPr>
            <w:tcW w:w="670"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21AD7CD" w14:textId="77777777" w:rsidR="007555A2" w:rsidRPr="0067096F" w:rsidRDefault="007555A2" w:rsidP="00C84A13">
            <w:pPr>
              <w:keepNext/>
              <w:jc w:val="center"/>
              <w:rPr>
                <w:sz w:val="18"/>
                <w:szCs w:val="18"/>
              </w:rPr>
            </w:pPr>
            <w:r>
              <w:rPr>
                <w:sz w:val="24"/>
                <w:szCs w:val="18"/>
              </w:rPr>
              <w:t>8</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AD58AFE" w14:textId="77777777" w:rsidR="007555A2" w:rsidRPr="0067096F" w:rsidRDefault="007555A2" w:rsidP="00C84A13">
            <w:pPr>
              <w:keepNext/>
              <w:rPr>
                <w:sz w:val="18"/>
                <w:szCs w:val="18"/>
              </w:rPr>
            </w:pPr>
            <w:proofErr w:type="spellStart"/>
            <w:r>
              <w:rPr>
                <w:sz w:val="24"/>
                <w:szCs w:val="18"/>
              </w:rPr>
              <w:t>Нормализованные</w:t>
            </w:r>
            <w:proofErr w:type="spellEnd"/>
            <w:r>
              <w:rPr>
                <w:sz w:val="24"/>
                <w:szCs w:val="18"/>
              </w:rPr>
              <w:t xml:space="preserve"> (z-score)</w:t>
            </w:r>
          </w:p>
        </w:tc>
      </w:tr>
      <w:tr w:rsidR="007555A2" w:rsidRPr="0067096F" w14:paraId="201ADE7E" w14:textId="77777777" w:rsidTr="0086013E">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D4455C3" w14:textId="77777777" w:rsidR="007555A2" w:rsidRPr="0067096F" w:rsidRDefault="007555A2" w:rsidP="00C84A13">
            <w:pPr>
              <w:keepNext/>
              <w:rPr>
                <w:sz w:val="18"/>
                <w:szCs w:val="18"/>
              </w:rPr>
            </w:pPr>
            <w:proofErr w:type="spellStart"/>
            <w:r>
              <w:rPr>
                <w:sz w:val="24"/>
                <w:szCs w:val="18"/>
              </w:rPr>
              <w:t>Временные</w:t>
            </w:r>
            <w:proofErr w:type="spellEnd"/>
          </w:p>
        </w:tc>
        <w:tc>
          <w:tcPr>
            <w:tcW w:w="2037"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9B1998" w14:textId="77777777" w:rsidR="007555A2" w:rsidRPr="0067096F" w:rsidRDefault="007555A2" w:rsidP="00C84A13">
            <w:pPr>
              <w:keepNext/>
              <w:rPr>
                <w:sz w:val="18"/>
                <w:szCs w:val="18"/>
              </w:rPr>
            </w:pPr>
            <w:proofErr w:type="spellStart"/>
            <w:r>
              <w:rPr>
                <w:sz w:val="24"/>
                <w:szCs w:val="18"/>
              </w:rPr>
              <w:t>hour_sin</w:t>
            </w:r>
            <w:proofErr w:type="spellEnd"/>
            <w:r>
              <w:rPr>
                <w:sz w:val="24"/>
                <w:szCs w:val="18"/>
              </w:rPr>
              <w:t xml:space="preserve">/cos, </w:t>
            </w:r>
            <w:proofErr w:type="spellStart"/>
            <w:r>
              <w:rPr>
                <w:sz w:val="24"/>
                <w:szCs w:val="18"/>
              </w:rPr>
              <w:t>day_sin</w:t>
            </w:r>
            <w:proofErr w:type="spellEnd"/>
            <w:r>
              <w:rPr>
                <w:sz w:val="24"/>
                <w:szCs w:val="18"/>
              </w:rPr>
              <w:t xml:space="preserve">/cos, </w:t>
            </w:r>
            <w:proofErr w:type="spellStart"/>
            <w:r>
              <w:rPr>
                <w:sz w:val="24"/>
                <w:szCs w:val="18"/>
              </w:rPr>
              <w:t>month_sin</w:t>
            </w:r>
            <w:proofErr w:type="spellEnd"/>
            <w:r>
              <w:rPr>
                <w:sz w:val="24"/>
                <w:szCs w:val="18"/>
              </w:rPr>
              <w:t>/cos</w:t>
            </w:r>
          </w:p>
        </w:tc>
        <w:tc>
          <w:tcPr>
            <w:tcW w:w="670"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631AA84" w14:textId="77777777" w:rsidR="007555A2" w:rsidRPr="0067096F" w:rsidRDefault="007555A2" w:rsidP="00C84A13">
            <w:pPr>
              <w:keepNext/>
              <w:jc w:val="center"/>
              <w:rPr>
                <w:sz w:val="18"/>
                <w:szCs w:val="18"/>
              </w:rPr>
            </w:pPr>
            <w:r>
              <w:rPr>
                <w:sz w:val="24"/>
                <w:szCs w:val="18"/>
              </w:rPr>
              <w:t>6</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A678309" w14:textId="77777777" w:rsidR="007555A2" w:rsidRPr="0067096F" w:rsidRDefault="007555A2" w:rsidP="00C84A13">
            <w:pPr>
              <w:keepNext/>
              <w:rPr>
                <w:sz w:val="18"/>
                <w:szCs w:val="18"/>
              </w:rPr>
            </w:pPr>
            <w:proofErr w:type="spellStart"/>
            <w:r>
              <w:rPr>
                <w:sz w:val="24"/>
                <w:szCs w:val="18"/>
              </w:rPr>
              <w:t>Циклическое</w:t>
            </w:r>
            <w:proofErr w:type="spellEnd"/>
            <w:r>
              <w:rPr>
                <w:sz w:val="24"/>
                <w:szCs w:val="18"/>
              </w:rPr>
              <w:t xml:space="preserve"> </w:t>
            </w:r>
            <w:proofErr w:type="spellStart"/>
            <w:r>
              <w:rPr>
                <w:sz w:val="24"/>
                <w:szCs w:val="18"/>
              </w:rPr>
              <w:t>кодирование</w:t>
            </w:r>
            <w:proofErr w:type="spellEnd"/>
          </w:p>
        </w:tc>
      </w:tr>
      <w:tr w:rsidR="007555A2" w:rsidRPr="0067096F" w14:paraId="2A44B77B" w14:textId="77777777" w:rsidTr="0086013E">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D642AB" w14:textId="77777777" w:rsidR="007555A2" w:rsidRPr="0067096F" w:rsidRDefault="007555A2" w:rsidP="00C84A13">
            <w:pPr>
              <w:keepNext/>
              <w:rPr>
                <w:sz w:val="18"/>
                <w:szCs w:val="18"/>
              </w:rPr>
            </w:pPr>
            <w:proofErr w:type="spellStart"/>
            <w:r>
              <w:rPr>
                <w:sz w:val="24"/>
                <w:szCs w:val="18"/>
              </w:rPr>
              <w:t>Лаговые</w:t>
            </w:r>
            <w:proofErr w:type="spellEnd"/>
          </w:p>
        </w:tc>
        <w:tc>
          <w:tcPr>
            <w:tcW w:w="2037"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C86B1E" w14:textId="77777777" w:rsidR="007555A2" w:rsidRPr="0067096F" w:rsidRDefault="007555A2" w:rsidP="00C84A13">
            <w:pPr>
              <w:keepNext/>
              <w:rPr>
                <w:sz w:val="18"/>
                <w:szCs w:val="18"/>
              </w:rPr>
            </w:pPr>
            <w:r>
              <w:rPr>
                <w:sz w:val="24"/>
                <w:szCs w:val="18"/>
              </w:rPr>
              <w:t>T_lag_1h, T_lag_3h, T_lag_6h, T_lag_12h, T_lag_24h, RH_lag_6h, P_lag_6h, wind_lag_6h</w:t>
            </w:r>
          </w:p>
        </w:tc>
        <w:tc>
          <w:tcPr>
            <w:tcW w:w="670"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AC2454D" w14:textId="77777777" w:rsidR="007555A2" w:rsidRPr="0067096F" w:rsidRDefault="007555A2" w:rsidP="00C84A13">
            <w:pPr>
              <w:keepNext/>
              <w:jc w:val="center"/>
              <w:rPr>
                <w:sz w:val="18"/>
                <w:szCs w:val="18"/>
              </w:rPr>
            </w:pPr>
            <w:r>
              <w:rPr>
                <w:sz w:val="24"/>
                <w:szCs w:val="18"/>
              </w:rPr>
              <w:t>8</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9E967ED" w14:textId="77777777" w:rsidR="007555A2" w:rsidRPr="0067096F" w:rsidRDefault="007555A2" w:rsidP="00C84A13">
            <w:pPr>
              <w:keepNext/>
              <w:rPr>
                <w:sz w:val="18"/>
                <w:szCs w:val="18"/>
              </w:rPr>
            </w:pPr>
            <w:proofErr w:type="spellStart"/>
            <w:r>
              <w:rPr>
                <w:sz w:val="24"/>
                <w:szCs w:val="18"/>
              </w:rPr>
              <w:t>Исторические</w:t>
            </w:r>
            <w:proofErr w:type="spellEnd"/>
            <w:r>
              <w:rPr>
                <w:sz w:val="24"/>
                <w:szCs w:val="18"/>
              </w:rPr>
              <w:t xml:space="preserve"> </w:t>
            </w:r>
            <w:proofErr w:type="spellStart"/>
            <w:r>
              <w:rPr>
                <w:sz w:val="24"/>
                <w:szCs w:val="18"/>
              </w:rPr>
              <w:t>значения</w:t>
            </w:r>
            <w:proofErr w:type="spellEnd"/>
          </w:p>
        </w:tc>
      </w:tr>
      <w:tr w:rsidR="007555A2" w:rsidRPr="0067096F" w14:paraId="20A755FE" w14:textId="77777777" w:rsidTr="0086013E">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3FAEFE" w14:textId="77777777" w:rsidR="007555A2" w:rsidRPr="0067096F" w:rsidRDefault="007555A2" w:rsidP="00C84A13">
            <w:pPr>
              <w:keepNext/>
              <w:rPr>
                <w:sz w:val="18"/>
                <w:szCs w:val="18"/>
              </w:rPr>
            </w:pPr>
            <w:proofErr w:type="spellStart"/>
            <w:r>
              <w:rPr>
                <w:sz w:val="24"/>
                <w:szCs w:val="18"/>
              </w:rPr>
              <w:t>Статистические</w:t>
            </w:r>
            <w:proofErr w:type="spellEnd"/>
          </w:p>
        </w:tc>
        <w:tc>
          <w:tcPr>
            <w:tcW w:w="2037"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2920CA" w14:textId="77777777" w:rsidR="007555A2" w:rsidRPr="0067096F" w:rsidRDefault="007555A2" w:rsidP="00C84A13">
            <w:pPr>
              <w:keepNext/>
              <w:rPr>
                <w:sz w:val="18"/>
                <w:szCs w:val="18"/>
              </w:rPr>
            </w:pPr>
            <w:r>
              <w:rPr>
                <w:sz w:val="24"/>
                <w:szCs w:val="18"/>
              </w:rPr>
              <w:t xml:space="preserve">T_rolling_mean_6h, T_rolling_std_6h, T_rolling_min_24h, T_rolling_max_24h, </w:t>
            </w:r>
            <w:proofErr w:type="spellStart"/>
            <w:r>
              <w:rPr>
                <w:sz w:val="24"/>
                <w:szCs w:val="18"/>
              </w:rPr>
              <w:t>dT_dt</w:t>
            </w:r>
            <w:proofErr w:type="spellEnd"/>
            <w:r>
              <w:rPr>
                <w:sz w:val="24"/>
                <w:szCs w:val="18"/>
              </w:rPr>
              <w:t xml:space="preserve">, </w:t>
            </w:r>
            <w:proofErr w:type="spellStart"/>
            <w:r>
              <w:rPr>
                <w:sz w:val="24"/>
                <w:szCs w:val="18"/>
              </w:rPr>
              <w:t>T_air_soil_delta</w:t>
            </w:r>
            <w:proofErr w:type="spellEnd"/>
          </w:p>
        </w:tc>
        <w:tc>
          <w:tcPr>
            <w:tcW w:w="670"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3DBA90B" w14:textId="77777777" w:rsidR="007555A2" w:rsidRPr="0067096F" w:rsidRDefault="007555A2" w:rsidP="00C84A13">
            <w:pPr>
              <w:keepNext/>
              <w:jc w:val="center"/>
              <w:rPr>
                <w:sz w:val="18"/>
                <w:szCs w:val="18"/>
              </w:rPr>
            </w:pPr>
            <w:r>
              <w:rPr>
                <w:sz w:val="24"/>
                <w:szCs w:val="18"/>
              </w:rPr>
              <w:t>6</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CF0E5A8" w14:textId="77777777" w:rsidR="007555A2" w:rsidRPr="0067096F" w:rsidRDefault="007555A2" w:rsidP="00C84A13">
            <w:pPr>
              <w:keepNext/>
              <w:rPr>
                <w:sz w:val="18"/>
                <w:szCs w:val="18"/>
              </w:rPr>
            </w:pPr>
            <w:proofErr w:type="spellStart"/>
            <w:r>
              <w:rPr>
                <w:sz w:val="24"/>
                <w:szCs w:val="18"/>
              </w:rPr>
              <w:t>Скользящие</w:t>
            </w:r>
            <w:proofErr w:type="spellEnd"/>
            <w:r>
              <w:rPr>
                <w:sz w:val="24"/>
                <w:szCs w:val="18"/>
              </w:rPr>
              <w:t xml:space="preserve"> </w:t>
            </w:r>
            <w:proofErr w:type="spellStart"/>
            <w:r>
              <w:rPr>
                <w:sz w:val="24"/>
                <w:szCs w:val="18"/>
              </w:rPr>
              <w:t>статистики</w:t>
            </w:r>
            <w:proofErr w:type="spellEnd"/>
          </w:p>
        </w:tc>
      </w:tr>
      <w:tr w:rsidR="007555A2" w:rsidRPr="0067096F" w14:paraId="2E5982D8" w14:textId="77777777" w:rsidTr="0086013E">
        <w:trPr>
          <w:cantSplit/>
        </w:trPr>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E9AC3B2" w14:textId="77777777" w:rsidR="007555A2" w:rsidRPr="0067096F" w:rsidRDefault="007555A2" w:rsidP="00C84A13">
            <w:pPr>
              <w:keepNext/>
              <w:rPr>
                <w:sz w:val="18"/>
                <w:szCs w:val="18"/>
              </w:rPr>
            </w:pPr>
            <w:proofErr w:type="spellStart"/>
            <w:r>
              <w:rPr>
                <w:sz w:val="24"/>
                <w:szCs w:val="18"/>
              </w:rPr>
              <w:t>Итого</w:t>
            </w:r>
            <w:proofErr w:type="spellEnd"/>
          </w:p>
        </w:tc>
        <w:tc>
          <w:tcPr>
            <w:tcW w:w="2037"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2525603" w14:textId="77777777" w:rsidR="007555A2" w:rsidRPr="0067096F" w:rsidRDefault="007555A2" w:rsidP="00C84A13">
            <w:pPr>
              <w:keepNext/>
              <w:rPr>
                <w:sz w:val="18"/>
                <w:szCs w:val="18"/>
              </w:rPr>
            </w:pPr>
            <w:r>
              <w:rPr>
                <w:sz w:val="24"/>
                <w:szCs w:val="18"/>
              </w:rPr>
              <w:t xml:space="preserve">28 </w:t>
            </w:r>
            <w:proofErr w:type="spellStart"/>
            <w:r>
              <w:rPr>
                <w:sz w:val="24"/>
                <w:szCs w:val="18"/>
              </w:rPr>
              <w:t>признаков</w:t>
            </w:r>
            <w:proofErr w:type="spellEnd"/>
          </w:p>
        </w:tc>
        <w:tc>
          <w:tcPr>
            <w:tcW w:w="670" w:type="pct"/>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BA7C78" w14:textId="77777777" w:rsidR="007555A2" w:rsidRPr="0067096F" w:rsidRDefault="007555A2" w:rsidP="00C84A13">
            <w:pPr>
              <w:keepNext/>
              <w:jc w:val="center"/>
              <w:rPr>
                <w:sz w:val="18"/>
                <w:szCs w:val="18"/>
              </w:rPr>
            </w:pPr>
            <w:r>
              <w:rPr>
                <w:sz w:val="24"/>
                <w:szCs w:val="18"/>
              </w:rPr>
              <w:t>28</w:t>
            </w:r>
          </w:p>
        </w:tc>
        <w:tc>
          <w:tcPr>
            <w:tcW w:w="0" w:type="auto"/>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45D718" w14:textId="77777777" w:rsidR="007555A2" w:rsidRPr="0067096F" w:rsidRDefault="007555A2" w:rsidP="00C84A13">
            <w:pPr>
              <w:keepNext/>
              <w:rPr>
                <w:sz w:val="18"/>
                <w:szCs w:val="18"/>
              </w:rPr>
            </w:pPr>
            <w:proofErr w:type="spellStart"/>
            <w:r>
              <w:rPr>
                <w:sz w:val="24"/>
                <w:szCs w:val="18"/>
              </w:rPr>
              <w:t>Входной</w:t>
            </w:r>
            <w:proofErr w:type="spellEnd"/>
            <w:r>
              <w:rPr>
                <w:sz w:val="24"/>
                <w:szCs w:val="18"/>
              </w:rPr>
              <w:t xml:space="preserve"> </w:t>
            </w:r>
            <w:proofErr w:type="spellStart"/>
            <w:r>
              <w:rPr>
                <w:sz w:val="24"/>
                <w:szCs w:val="18"/>
              </w:rPr>
              <w:t>вектор</w:t>
            </w:r>
            <w:proofErr w:type="spellEnd"/>
            <w:r>
              <w:rPr>
                <w:sz w:val="24"/>
                <w:szCs w:val="18"/>
              </w:rPr>
              <w:t xml:space="preserve"> </w:t>
            </w:r>
            <w:proofErr w:type="spellStart"/>
            <w:r>
              <w:rPr>
                <w:sz w:val="24"/>
                <w:szCs w:val="18"/>
              </w:rPr>
              <w:t>модели</w:t>
            </w:r>
            <w:proofErr w:type="spellEnd"/>
          </w:p>
        </w:tc>
      </w:tr>
    </w:tbl>
    <w:p w14:paraId="7C7599F1" w14:textId="77777777" w:rsidR="00C94B50" w:rsidRDefault="00C94B50">
      <w:pPr>
        <w:ind w:firstLine="709"/>
        <w:rPr>
          <w:sz w:val="24"/>
          <w:lang w:val="ru-RU"/>
        </w:rPr>
      </w:pPr>
    </w:p>
    <w:p w14:paraId="22A88A14" w14:textId="2869C349" w:rsidR="00273991" w:rsidRPr="009E4BD2" w:rsidRDefault="00A92697" w:rsidP="00AE3249">
      <w:pPr>
        <w:ind w:firstLine="709"/>
        <w:jc w:val="both"/>
        <w:rPr>
          <w:lang w:val="ru-RU"/>
        </w:rPr>
      </w:pPr>
      <w:r w:rsidRPr="009E4BD2">
        <w:rPr>
          <w:sz w:val="24"/>
          <w:lang w:val="ru-RU"/>
        </w:rPr>
        <w:t xml:space="preserve">Примечание – Составлено автором. Признаки вычисляются автоматически </w:t>
      </w:r>
      <w:r>
        <w:rPr>
          <w:sz w:val="24"/>
        </w:rPr>
        <w:t>pipeline</w:t>
      </w:r>
      <w:r w:rsidRPr="009E4BD2">
        <w:rPr>
          <w:sz w:val="24"/>
          <w:lang w:val="ru-RU"/>
        </w:rPr>
        <w:t xml:space="preserve">-скриптом </w:t>
      </w:r>
      <w:r>
        <w:rPr>
          <w:sz w:val="24"/>
        </w:rPr>
        <w:t>preprocessing</w:t>
      </w:r>
      <w:r w:rsidRPr="009E4BD2">
        <w:rPr>
          <w:sz w:val="24"/>
          <w:lang w:val="ru-RU"/>
        </w:rPr>
        <w:t>.</w:t>
      </w:r>
      <w:proofErr w:type="spellStart"/>
      <w:r>
        <w:rPr>
          <w:sz w:val="24"/>
        </w:rPr>
        <w:t>py</w:t>
      </w:r>
      <w:proofErr w:type="spellEnd"/>
    </w:p>
    <w:p w14:paraId="7A470EB9" w14:textId="77777777" w:rsidR="00EB323B" w:rsidRDefault="00EB323B" w:rsidP="00EB323B">
      <w:pPr>
        <w:rPr>
          <w:lang w:val="ru-RU"/>
        </w:rPr>
      </w:pPr>
    </w:p>
    <w:p w14:paraId="130CC9F1" w14:textId="77777777" w:rsidR="00EB323B" w:rsidRDefault="00EB323B" w:rsidP="005D6FD0">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Д</w:t>
      </w:r>
    </w:p>
    <w:p w14:paraId="6CABEA68" w14:textId="77777777" w:rsidR="00EB323B" w:rsidRPr="005C4C7C" w:rsidRDefault="00EB323B" w:rsidP="00EB323B">
      <w:pPr>
        <w:rPr>
          <w:lang w:val="ru-RU"/>
        </w:rPr>
      </w:pPr>
    </w:p>
    <w:p w14:paraId="36C5EED1" w14:textId="77777777" w:rsidR="00273991" w:rsidRDefault="00A92697" w:rsidP="00F83642">
      <w:pPr>
        <w:keepNext/>
        <w:jc w:val="both"/>
        <w:rPr>
          <w:lang w:val="ru-RU"/>
        </w:rPr>
      </w:pPr>
      <w:r w:rsidRPr="009E4BD2">
        <w:rPr>
          <w:lang w:val="ru-RU"/>
        </w:rPr>
        <w:t xml:space="preserve">Таблица Д.2 – Параметры методов выявления аномалий в системе </w:t>
      </w:r>
      <w:r>
        <w:t>MOM</w:t>
      </w:r>
      <w:r w:rsidRPr="009E4BD2">
        <w:rPr>
          <w:lang w:val="ru-RU"/>
        </w:rPr>
        <w:t xml:space="preserve"> </w:t>
      </w:r>
      <w:r>
        <w:t>SENSOR</w:t>
      </w:r>
    </w:p>
    <w:p w14:paraId="742CAF60" w14:textId="77777777" w:rsidR="00C94B50" w:rsidRPr="00C94B50" w:rsidRDefault="00C94B50">
      <w:pPr>
        <w:keepNext/>
        <w:rPr>
          <w:lang w:val="ru-RU"/>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1"/>
        <w:gridCol w:w="2002"/>
        <w:gridCol w:w="2718"/>
        <w:gridCol w:w="2703"/>
      </w:tblGrid>
      <w:tr w:rsidR="007555A2" w:rsidRPr="00AB4F84" w14:paraId="272B66D8" w14:textId="77777777" w:rsidTr="00AB4F84">
        <w:trPr>
          <w:cantSplit/>
        </w:trPr>
        <w:tc>
          <w:tcPr>
            <w:tcW w:w="2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FCD1204" w14:textId="77777777" w:rsidR="007555A2" w:rsidRPr="00AB4F84" w:rsidRDefault="007555A2" w:rsidP="00C84A13">
            <w:pPr>
              <w:keepNext/>
              <w:jc w:val="center"/>
              <w:rPr>
                <w:sz w:val="18"/>
                <w:szCs w:val="18"/>
              </w:rPr>
            </w:pPr>
            <w:proofErr w:type="spellStart"/>
            <w:r>
              <w:rPr>
                <w:sz w:val="24"/>
                <w:szCs w:val="18"/>
              </w:rPr>
              <w:t>Метод</w:t>
            </w:r>
            <w:proofErr w:type="spellEnd"/>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390802" w14:textId="77777777" w:rsidR="007555A2" w:rsidRPr="00AB4F84" w:rsidRDefault="007555A2" w:rsidP="00C84A13">
            <w:pPr>
              <w:keepNext/>
              <w:jc w:val="center"/>
              <w:rPr>
                <w:sz w:val="18"/>
                <w:szCs w:val="18"/>
              </w:rPr>
            </w:pPr>
            <w:proofErr w:type="spellStart"/>
            <w:r>
              <w:rPr>
                <w:sz w:val="24"/>
                <w:szCs w:val="18"/>
              </w:rPr>
              <w:t>Параметры</w:t>
            </w:r>
            <w:proofErr w:type="spellEnd"/>
          </w:p>
        </w:tc>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F50594" w14:textId="77777777" w:rsidR="007555A2" w:rsidRPr="00AB4F84" w:rsidRDefault="007555A2" w:rsidP="00C84A13">
            <w:pPr>
              <w:keepNext/>
              <w:jc w:val="center"/>
              <w:rPr>
                <w:sz w:val="18"/>
                <w:szCs w:val="18"/>
              </w:rPr>
            </w:pPr>
            <w:proofErr w:type="spellStart"/>
            <w:r>
              <w:rPr>
                <w:sz w:val="24"/>
                <w:szCs w:val="18"/>
              </w:rPr>
              <w:t>Тип</w:t>
            </w:r>
            <w:proofErr w:type="spellEnd"/>
            <w:r>
              <w:rPr>
                <w:sz w:val="24"/>
                <w:szCs w:val="18"/>
              </w:rPr>
              <w:t xml:space="preserve"> </w:t>
            </w:r>
            <w:proofErr w:type="spellStart"/>
            <w:r>
              <w:rPr>
                <w:sz w:val="24"/>
                <w:szCs w:val="18"/>
              </w:rPr>
              <w:t>аномалий</w:t>
            </w:r>
            <w:proofErr w:type="spellEnd"/>
          </w:p>
        </w:tc>
        <w:tc>
          <w:tcPr>
            <w:tcW w:w="27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1E3B1DE" w14:textId="77777777" w:rsidR="007555A2" w:rsidRPr="00AB4F84" w:rsidRDefault="007555A2" w:rsidP="00C84A13">
            <w:pPr>
              <w:keepNext/>
              <w:jc w:val="center"/>
              <w:rPr>
                <w:sz w:val="18"/>
                <w:szCs w:val="18"/>
              </w:rPr>
            </w:pPr>
            <w:proofErr w:type="spellStart"/>
            <w:r>
              <w:rPr>
                <w:sz w:val="24"/>
                <w:szCs w:val="18"/>
              </w:rPr>
              <w:t>Доля</w:t>
            </w:r>
            <w:proofErr w:type="spellEnd"/>
            <w:r>
              <w:rPr>
                <w:sz w:val="24"/>
                <w:szCs w:val="18"/>
              </w:rPr>
              <w:t xml:space="preserve"> </w:t>
            </w:r>
            <w:proofErr w:type="spellStart"/>
            <w:proofErr w:type="gramStart"/>
            <w:r>
              <w:rPr>
                <w:sz w:val="24"/>
                <w:szCs w:val="18"/>
              </w:rPr>
              <w:t>выявленных</w:t>
            </w:r>
            <w:proofErr w:type="spellEnd"/>
            <w:r>
              <w:rPr>
                <w:sz w:val="24"/>
                <w:szCs w:val="18"/>
              </w:rPr>
              <w:t>,%</w:t>
            </w:r>
            <w:proofErr w:type="gramEnd"/>
          </w:p>
        </w:tc>
      </w:tr>
      <w:tr w:rsidR="007555A2" w:rsidRPr="00AB4F84" w14:paraId="46B00F87" w14:textId="77777777" w:rsidTr="00AB4F84">
        <w:trPr>
          <w:cantSplit/>
        </w:trPr>
        <w:tc>
          <w:tcPr>
            <w:tcW w:w="2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15341A" w14:textId="77777777" w:rsidR="007555A2" w:rsidRPr="00AB4F84" w:rsidRDefault="007555A2" w:rsidP="00C84A13">
            <w:pPr>
              <w:keepNext/>
              <w:rPr>
                <w:sz w:val="18"/>
                <w:szCs w:val="18"/>
              </w:rPr>
            </w:pPr>
            <w:proofErr w:type="spellStart"/>
            <w:r>
              <w:rPr>
                <w:sz w:val="24"/>
                <w:szCs w:val="18"/>
              </w:rPr>
              <w:t>Предметные</w:t>
            </w:r>
            <w:proofErr w:type="spellEnd"/>
            <w:r>
              <w:rPr>
                <w:sz w:val="24"/>
                <w:szCs w:val="18"/>
              </w:rPr>
              <w:t xml:space="preserve"> </w:t>
            </w:r>
            <w:proofErr w:type="spellStart"/>
            <w:r>
              <w:rPr>
                <w:sz w:val="24"/>
                <w:szCs w:val="18"/>
              </w:rPr>
              <w:t>правила</w:t>
            </w:r>
            <w:proofErr w:type="spellEnd"/>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37C95CD" w14:textId="77777777" w:rsidR="007555A2" w:rsidRPr="00AB4F84" w:rsidRDefault="007555A2" w:rsidP="00C84A13">
            <w:pPr>
              <w:keepNext/>
              <w:rPr>
                <w:sz w:val="18"/>
                <w:szCs w:val="18"/>
              </w:rPr>
            </w:pPr>
            <w:proofErr w:type="spellStart"/>
            <w:r>
              <w:rPr>
                <w:sz w:val="24"/>
                <w:szCs w:val="18"/>
              </w:rPr>
              <w:t>Границы</w:t>
            </w:r>
            <w:proofErr w:type="spellEnd"/>
            <w:r>
              <w:rPr>
                <w:sz w:val="24"/>
                <w:szCs w:val="18"/>
              </w:rPr>
              <w:t xml:space="preserve"> </w:t>
            </w:r>
            <w:proofErr w:type="spellStart"/>
            <w:r>
              <w:rPr>
                <w:sz w:val="24"/>
                <w:szCs w:val="18"/>
              </w:rPr>
              <w:t>диапазонов</w:t>
            </w:r>
            <w:proofErr w:type="spellEnd"/>
          </w:p>
        </w:tc>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8B9079" w14:textId="77777777" w:rsidR="007555A2" w:rsidRPr="00AB4F84" w:rsidRDefault="007555A2" w:rsidP="00C84A13">
            <w:pPr>
              <w:keepNext/>
              <w:rPr>
                <w:sz w:val="18"/>
                <w:szCs w:val="18"/>
              </w:rPr>
            </w:pPr>
            <w:proofErr w:type="spellStart"/>
            <w:r>
              <w:rPr>
                <w:sz w:val="24"/>
                <w:szCs w:val="18"/>
              </w:rPr>
              <w:t>Точечные</w:t>
            </w:r>
            <w:proofErr w:type="spellEnd"/>
            <w:r>
              <w:rPr>
                <w:sz w:val="24"/>
                <w:szCs w:val="18"/>
              </w:rPr>
              <w:t xml:space="preserve"> (</w:t>
            </w:r>
            <w:proofErr w:type="spellStart"/>
            <w:r>
              <w:rPr>
                <w:sz w:val="24"/>
                <w:szCs w:val="18"/>
              </w:rPr>
              <w:t>сбои</w:t>
            </w:r>
            <w:proofErr w:type="spellEnd"/>
            <w:r>
              <w:rPr>
                <w:sz w:val="24"/>
                <w:szCs w:val="18"/>
              </w:rPr>
              <w:t xml:space="preserve"> </w:t>
            </w:r>
            <w:proofErr w:type="spellStart"/>
            <w:r>
              <w:rPr>
                <w:sz w:val="24"/>
                <w:szCs w:val="18"/>
              </w:rPr>
              <w:t>датчиков</w:t>
            </w:r>
            <w:proofErr w:type="spellEnd"/>
            <w:r>
              <w:rPr>
                <w:sz w:val="24"/>
                <w:szCs w:val="18"/>
              </w:rPr>
              <w:t>)</w:t>
            </w:r>
          </w:p>
        </w:tc>
        <w:tc>
          <w:tcPr>
            <w:tcW w:w="27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E3231DF" w14:textId="77777777" w:rsidR="007555A2" w:rsidRPr="00AB4F84" w:rsidRDefault="007555A2" w:rsidP="00C84A13">
            <w:pPr>
              <w:keepNext/>
              <w:jc w:val="center"/>
              <w:rPr>
                <w:sz w:val="18"/>
                <w:szCs w:val="18"/>
              </w:rPr>
            </w:pPr>
            <w:r>
              <w:rPr>
                <w:sz w:val="24"/>
                <w:szCs w:val="18"/>
              </w:rPr>
              <w:t>0,8%</w:t>
            </w:r>
          </w:p>
        </w:tc>
      </w:tr>
      <w:tr w:rsidR="007555A2" w:rsidRPr="00AB4F84" w14:paraId="2FCF4D82" w14:textId="77777777" w:rsidTr="00AB4F84">
        <w:trPr>
          <w:cantSplit/>
        </w:trPr>
        <w:tc>
          <w:tcPr>
            <w:tcW w:w="2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B508DE0" w14:textId="77777777" w:rsidR="007555A2" w:rsidRPr="00AB4F84" w:rsidRDefault="007555A2" w:rsidP="00C84A13">
            <w:pPr>
              <w:keepNext/>
              <w:rPr>
                <w:sz w:val="18"/>
                <w:szCs w:val="18"/>
              </w:rPr>
            </w:pPr>
            <w:r>
              <w:rPr>
                <w:sz w:val="24"/>
                <w:szCs w:val="18"/>
              </w:rPr>
              <w:t>Z-score</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5FB06E" w14:textId="77777777" w:rsidR="007555A2" w:rsidRPr="00AB4F84" w:rsidRDefault="007555A2" w:rsidP="00C84A13">
            <w:pPr>
              <w:keepNext/>
              <w:rPr>
                <w:sz w:val="18"/>
                <w:szCs w:val="18"/>
              </w:rPr>
            </w:pPr>
            <w:r>
              <w:rPr>
                <w:sz w:val="24"/>
                <w:szCs w:val="18"/>
              </w:rPr>
              <w:t>threshold = 3σ</w:t>
            </w:r>
          </w:p>
        </w:tc>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E002EB9" w14:textId="77777777" w:rsidR="007555A2" w:rsidRPr="00AB4F84" w:rsidRDefault="007555A2" w:rsidP="00C84A13">
            <w:pPr>
              <w:keepNext/>
              <w:rPr>
                <w:sz w:val="18"/>
                <w:szCs w:val="18"/>
              </w:rPr>
            </w:pPr>
            <w:proofErr w:type="spellStart"/>
            <w:r>
              <w:rPr>
                <w:sz w:val="24"/>
                <w:szCs w:val="18"/>
              </w:rPr>
              <w:t>Точечные</w:t>
            </w:r>
            <w:proofErr w:type="spellEnd"/>
            <w:r>
              <w:rPr>
                <w:sz w:val="24"/>
                <w:szCs w:val="18"/>
              </w:rPr>
              <w:t xml:space="preserve"> (</w:t>
            </w:r>
            <w:proofErr w:type="spellStart"/>
            <w:r>
              <w:rPr>
                <w:sz w:val="24"/>
                <w:szCs w:val="18"/>
              </w:rPr>
              <w:t>выбросы</w:t>
            </w:r>
            <w:proofErr w:type="spellEnd"/>
            <w:r>
              <w:rPr>
                <w:sz w:val="24"/>
                <w:szCs w:val="18"/>
              </w:rPr>
              <w:t>)</w:t>
            </w:r>
          </w:p>
        </w:tc>
        <w:tc>
          <w:tcPr>
            <w:tcW w:w="27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0D42F9" w14:textId="77777777" w:rsidR="007555A2" w:rsidRPr="00AB4F84" w:rsidRDefault="007555A2" w:rsidP="00C84A13">
            <w:pPr>
              <w:keepNext/>
              <w:jc w:val="center"/>
              <w:rPr>
                <w:sz w:val="18"/>
                <w:szCs w:val="18"/>
              </w:rPr>
            </w:pPr>
            <w:r>
              <w:rPr>
                <w:sz w:val="24"/>
                <w:szCs w:val="18"/>
              </w:rPr>
              <w:t>1,2%</w:t>
            </w:r>
          </w:p>
        </w:tc>
      </w:tr>
      <w:tr w:rsidR="007555A2" w:rsidRPr="00AB4F84" w14:paraId="48C4F546" w14:textId="77777777" w:rsidTr="00AB4F84">
        <w:trPr>
          <w:cantSplit/>
        </w:trPr>
        <w:tc>
          <w:tcPr>
            <w:tcW w:w="2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EDD423A" w14:textId="77777777" w:rsidR="007555A2" w:rsidRPr="00AB4F84" w:rsidRDefault="007555A2" w:rsidP="00C84A13">
            <w:pPr>
              <w:keepNext/>
              <w:rPr>
                <w:sz w:val="18"/>
                <w:szCs w:val="18"/>
              </w:rPr>
            </w:pPr>
            <w:r>
              <w:rPr>
                <w:sz w:val="24"/>
                <w:szCs w:val="18"/>
              </w:rPr>
              <w:t>IQR</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428848" w14:textId="77777777" w:rsidR="007555A2" w:rsidRPr="00AB4F84" w:rsidRDefault="007555A2" w:rsidP="00C84A13">
            <w:pPr>
              <w:keepNext/>
              <w:rPr>
                <w:sz w:val="18"/>
                <w:szCs w:val="18"/>
              </w:rPr>
            </w:pPr>
            <w:r>
              <w:rPr>
                <w:sz w:val="24"/>
                <w:szCs w:val="18"/>
              </w:rPr>
              <w:t>k = 1,5</w:t>
            </w:r>
          </w:p>
        </w:tc>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8730A80" w14:textId="77777777" w:rsidR="007555A2" w:rsidRPr="00AB4F84" w:rsidRDefault="007555A2" w:rsidP="00C84A13">
            <w:pPr>
              <w:keepNext/>
              <w:rPr>
                <w:sz w:val="18"/>
                <w:szCs w:val="18"/>
              </w:rPr>
            </w:pPr>
            <w:proofErr w:type="spellStart"/>
            <w:r>
              <w:rPr>
                <w:sz w:val="24"/>
                <w:szCs w:val="18"/>
              </w:rPr>
              <w:t>Точечные</w:t>
            </w:r>
            <w:proofErr w:type="spellEnd"/>
            <w:r>
              <w:rPr>
                <w:sz w:val="24"/>
                <w:szCs w:val="18"/>
              </w:rPr>
              <w:t xml:space="preserve"> (</w:t>
            </w:r>
            <w:proofErr w:type="spellStart"/>
            <w:r>
              <w:rPr>
                <w:sz w:val="24"/>
                <w:szCs w:val="18"/>
              </w:rPr>
              <w:t>робастный</w:t>
            </w:r>
            <w:proofErr w:type="spellEnd"/>
            <w:r>
              <w:rPr>
                <w:sz w:val="24"/>
                <w:szCs w:val="18"/>
              </w:rPr>
              <w:t>)</w:t>
            </w:r>
          </w:p>
        </w:tc>
        <w:tc>
          <w:tcPr>
            <w:tcW w:w="27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6689E6" w14:textId="77777777" w:rsidR="007555A2" w:rsidRPr="00AB4F84" w:rsidRDefault="007555A2" w:rsidP="00C84A13">
            <w:pPr>
              <w:keepNext/>
              <w:jc w:val="center"/>
              <w:rPr>
                <w:sz w:val="18"/>
                <w:szCs w:val="18"/>
              </w:rPr>
            </w:pPr>
            <w:r>
              <w:rPr>
                <w:sz w:val="24"/>
                <w:szCs w:val="18"/>
              </w:rPr>
              <w:t>1,5%</w:t>
            </w:r>
          </w:p>
        </w:tc>
      </w:tr>
      <w:tr w:rsidR="007555A2" w:rsidRPr="00AB4F84" w14:paraId="555A57DC" w14:textId="77777777" w:rsidTr="00AB4F84">
        <w:trPr>
          <w:cantSplit/>
        </w:trPr>
        <w:tc>
          <w:tcPr>
            <w:tcW w:w="2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026B86" w14:textId="77777777" w:rsidR="007555A2" w:rsidRPr="00AB4F84" w:rsidRDefault="007555A2" w:rsidP="00C84A13">
            <w:pPr>
              <w:keepNext/>
              <w:rPr>
                <w:sz w:val="18"/>
                <w:szCs w:val="18"/>
              </w:rPr>
            </w:pPr>
            <w:r>
              <w:rPr>
                <w:sz w:val="24"/>
                <w:szCs w:val="18"/>
              </w:rPr>
              <w:t>Isolation Forest</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E3DF80" w14:textId="77777777" w:rsidR="007555A2" w:rsidRPr="00AB4F84" w:rsidRDefault="007555A2" w:rsidP="00C84A13">
            <w:pPr>
              <w:keepNext/>
              <w:rPr>
                <w:sz w:val="18"/>
                <w:szCs w:val="18"/>
              </w:rPr>
            </w:pPr>
            <w:proofErr w:type="spellStart"/>
            <w:r>
              <w:rPr>
                <w:sz w:val="24"/>
                <w:szCs w:val="18"/>
              </w:rPr>
              <w:t>n_estimators</w:t>
            </w:r>
            <w:proofErr w:type="spellEnd"/>
            <w:r>
              <w:rPr>
                <w:sz w:val="24"/>
                <w:szCs w:val="18"/>
              </w:rPr>
              <w:t>=100</w:t>
            </w:r>
          </w:p>
        </w:tc>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B0219F3" w14:textId="77777777" w:rsidR="007555A2" w:rsidRPr="00AB4F84" w:rsidRDefault="007555A2" w:rsidP="00C84A13">
            <w:pPr>
              <w:keepNext/>
              <w:rPr>
                <w:sz w:val="18"/>
                <w:szCs w:val="18"/>
              </w:rPr>
            </w:pPr>
            <w:proofErr w:type="spellStart"/>
            <w:r>
              <w:rPr>
                <w:sz w:val="24"/>
                <w:szCs w:val="18"/>
              </w:rPr>
              <w:t>Мультипараметрические</w:t>
            </w:r>
            <w:proofErr w:type="spellEnd"/>
          </w:p>
        </w:tc>
        <w:tc>
          <w:tcPr>
            <w:tcW w:w="27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AAA610F" w14:textId="77777777" w:rsidR="007555A2" w:rsidRPr="00AB4F84" w:rsidRDefault="007555A2" w:rsidP="00C84A13">
            <w:pPr>
              <w:keepNext/>
              <w:jc w:val="center"/>
              <w:rPr>
                <w:sz w:val="18"/>
                <w:szCs w:val="18"/>
              </w:rPr>
            </w:pPr>
            <w:r>
              <w:rPr>
                <w:sz w:val="24"/>
                <w:szCs w:val="18"/>
              </w:rPr>
              <w:t>0,4%</w:t>
            </w:r>
          </w:p>
        </w:tc>
      </w:tr>
      <w:tr w:rsidR="007555A2" w:rsidRPr="00AB4F84" w14:paraId="1A0BAC8D" w14:textId="77777777" w:rsidTr="00AB4F84">
        <w:trPr>
          <w:cantSplit/>
        </w:trPr>
        <w:tc>
          <w:tcPr>
            <w:tcW w:w="2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E983D8" w14:textId="77777777" w:rsidR="007555A2" w:rsidRPr="00AB4F84" w:rsidRDefault="007555A2" w:rsidP="00C84A13">
            <w:pPr>
              <w:keepNext/>
              <w:rPr>
                <w:sz w:val="16"/>
                <w:szCs w:val="16"/>
              </w:rPr>
            </w:pPr>
            <w:proofErr w:type="spellStart"/>
            <w:r>
              <w:rPr>
                <w:sz w:val="24"/>
                <w:szCs w:val="16"/>
              </w:rPr>
              <w:t>Контекстный</w:t>
            </w:r>
            <w:proofErr w:type="spellEnd"/>
            <w:r>
              <w:rPr>
                <w:sz w:val="24"/>
                <w:szCs w:val="16"/>
              </w:rPr>
              <w:t xml:space="preserve"> </w:t>
            </w:r>
            <w:proofErr w:type="spellStart"/>
            <w:r>
              <w:rPr>
                <w:sz w:val="24"/>
                <w:szCs w:val="16"/>
              </w:rPr>
              <w:t>анализ</w:t>
            </w:r>
            <w:proofErr w:type="spellEnd"/>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A739EAD" w14:textId="77777777" w:rsidR="007555A2" w:rsidRPr="00AB4F84" w:rsidRDefault="007555A2" w:rsidP="00C84A13">
            <w:pPr>
              <w:keepNext/>
              <w:rPr>
                <w:sz w:val="16"/>
                <w:szCs w:val="16"/>
              </w:rPr>
            </w:pPr>
            <w:r>
              <w:rPr>
                <w:sz w:val="24"/>
                <w:szCs w:val="16"/>
              </w:rPr>
              <w:t>window=24h</w:t>
            </w:r>
          </w:p>
        </w:tc>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09B4F4D" w14:textId="77777777" w:rsidR="007555A2" w:rsidRPr="00AB4F84" w:rsidRDefault="007555A2" w:rsidP="00C84A13">
            <w:pPr>
              <w:keepNext/>
              <w:rPr>
                <w:sz w:val="16"/>
                <w:szCs w:val="16"/>
              </w:rPr>
            </w:pPr>
            <w:proofErr w:type="spellStart"/>
            <w:r>
              <w:rPr>
                <w:sz w:val="24"/>
                <w:szCs w:val="16"/>
              </w:rPr>
              <w:t>Контекстные</w:t>
            </w:r>
            <w:proofErr w:type="spellEnd"/>
            <w:r>
              <w:rPr>
                <w:sz w:val="24"/>
                <w:szCs w:val="16"/>
              </w:rPr>
              <w:t xml:space="preserve">, </w:t>
            </w:r>
            <w:proofErr w:type="spellStart"/>
            <w:r>
              <w:rPr>
                <w:sz w:val="24"/>
                <w:szCs w:val="16"/>
              </w:rPr>
              <w:t>коллективные</w:t>
            </w:r>
            <w:proofErr w:type="spellEnd"/>
          </w:p>
        </w:tc>
        <w:tc>
          <w:tcPr>
            <w:tcW w:w="27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3E31DD" w14:textId="77777777" w:rsidR="007555A2" w:rsidRPr="00AB4F84" w:rsidRDefault="007555A2" w:rsidP="00C84A13">
            <w:pPr>
              <w:keepNext/>
              <w:jc w:val="center"/>
              <w:rPr>
                <w:sz w:val="16"/>
                <w:szCs w:val="16"/>
              </w:rPr>
            </w:pPr>
            <w:r>
              <w:rPr>
                <w:sz w:val="24"/>
                <w:szCs w:val="16"/>
              </w:rPr>
              <w:t>0,3%</w:t>
            </w:r>
          </w:p>
        </w:tc>
      </w:tr>
    </w:tbl>
    <w:p w14:paraId="4AA6C775" w14:textId="77777777" w:rsidR="00C94B50" w:rsidRDefault="00C94B50">
      <w:pPr>
        <w:ind w:firstLine="709"/>
        <w:rPr>
          <w:sz w:val="24"/>
          <w:lang w:val="ru-RU"/>
        </w:rPr>
      </w:pPr>
    </w:p>
    <w:p w14:paraId="6267A1B0" w14:textId="7150FA7F" w:rsidR="00273991" w:rsidRDefault="00A92697" w:rsidP="008A5892">
      <w:pPr>
        <w:ind w:firstLine="709"/>
        <w:jc w:val="both"/>
      </w:pPr>
      <w:proofErr w:type="spellStart"/>
      <w:r>
        <w:rPr>
          <w:sz w:val="24"/>
        </w:rPr>
        <w:t>Примечание</w:t>
      </w:r>
      <w:proofErr w:type="spellEnd"/>
      <w:r>
        <w:rPr>
          <w:sz w:val="24"/>
        </w:rPr>
        <w:t xml:space="preserve"> – </w:t>
      </w:r>
      <w:proofErr w:type="spellStart"/>
      <w:r>
        <w:rPr>
          <w:sz w:val="24"/>
        </w:rPr>
        <w:t>Составлено</w:t>
      </w:r>
      <w:proofErr w:type="spellEnd"/>
      <w:r>
        <w:rPr>
          <w:sz w:val="24"/>
        </w:rPr>
        <w:t xml:space="preserve"> </w:t>
      </w:r>
      <w:proofErr w:type="spellStart"/>
      <w:r>
        <w:rPr>
          <w:sz w:val="24"/>
        </w:rPr>
        <w:t>автором</w:t>
      </w:r>
      <w:proofErr w:type="spellEnd"/>
    </w:p>
    <w:p w14:paraId="719D8790" w14:textId="77777777" w:rsidR="009D486A" w:rsidRPr="001663DE" w:rsidRDefault="009D486A" w:rsidP="00C84A13"/>
    <w:p w14:paraId="3CB2CE01" w14:textId="77777777" w:rsidR="00273991" w:rsidRDefault="00A92697" w:rsidP="00F83642">
      <w:pPr>
        <w:keepNext/>
        <w:jc w:val="both"/>
        <w:rPr>
          <w:lang w:val="ru-RU"/>
        </w:rPr>
      </w:pPr>
      <w:r w:rsidRPr="009E4BD2">
        <w:rPr>
          <w:lang w:val="ru-RU"/>
        </w:rPr>
        <w:t>Таблица Д.3 – Сравнительный анализ методов выявления аномалий</w:t>
      </w:r>
    </w:p>
    <w:p w14:paraId="2CB1618F" w14:textId="77777777" w:rsidR="00C94B50" w:rsidRPr="009E4BD2" w:rsidRDefault="00C94B50">
      <w:pPr>
        <w:keepNext/>
        <w:rPr>
          <w:lang w:val="ru-RU"/>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36"/>
        <w:gridCol w:w="1898"/>
        <w:gridCol w:w="1898"/>
        <w:gridCol w:w="1898"/>
        <w:gridCol w:w="1194"/>
      </w:tblGrid>
      <w:tr w:rsidR="007555A2" w:rsidRPr="001412B2" w14:paraId="60F46D71" w14:textId="77777777" w:rsidTr="004C6FB0">
        <w:trPr>
          <w:cantSplit/>
        </w:trPr>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2A6AA54" w14:textId="77777777" w:rsidR="007555A2" w:rsidRPr="001412B2" w:rsidRDefault="007555A2" w:rsidP="00C84A13">
            <w:pPr>
              <w:keepNext/>
              <w:jc w:val="center"/>
              <w:rPr>
                <w:sz w:val="18"/>
                <w:szCs w:val="18"/>
              </w:rPr>
            </w:pPr>
            <w:proofErr w:type="spellStart"/>
            <w:r>
              <w:rPr>
                <w:sz w:val="24"/>
                <w:szCs w:val="18"/>
              </w:rPr>
              <w:t>Критерий</w:t>
            </w:r>
            <w:proofErr w:type="spellEnd"/>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E12FCE" w14:textId="77777777" w:rsidR="007555A2" w:rsidRPr="001412B2" w:rsidRDefault="007555A2" w:rsidP="00C84A13">
            <w:pPr>
              <w:keepNext/>
              <w:jc w:val="center"/>
              <w:rPr>
                <w:sz w:val="18"/>
                <w:szCs w:val="18"/>
              </w:rPr>
            </w:pPr>
            <w:r>
              <w:rPr>
                <w:sz w:val="24"/>
                <w:szCs w:val="18"/>
              </w:rPr>
              <w:t>Z-score / IQR</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F3E320" w14:textId="77777777" w:rsidR="007555A2" w:rsidRPr="001412B2" w:rsidRDefault="007555A2" w:rsidP="00C84A13">
            <w:pPr>
              <w:keepNext/>
              <w:jc w:val="center"/>
              <w:rPr>
                <w:sz w:val="18"/>
                <w:szCs w:val="18"/>
              </w:rPr>
            </w:pPr>
            <w:r>
              <w:rPr>
                <w:sz w:val="24"/>
                <w:szCs w:val="18"/>
              </w:rPr>
              <w:t>Isolation Forest</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A5D350A" w14:textId="77777777" w:rsidR="007555A2" w:rsidRPr="001412B2" w:rsidRDefault="007555A2" w:rsidP="00C84A13">
            <w:pPr>
              <w:keepNext/>
              <w:jc w:val="center"/>
              <w:rPr>
                <w:sz w:val="18"/>
                <w:szCs w:val="18"/>
              </w:rPr>
            </w:pPr>
            <w:proofErr w:type="spellStart"/>
            <w:r>
              <w:rPr>
                <w:sz w:val="24"/>
                <w:szCs w:val="18"/>
              </w:rPr>
              <w:t>Контекстный</w:t>
            </w:r>
            <w:proofErr w:type="spellEnd"/>
          </w:p>
        </w:tc>
        <w:tc>
          <w:tcPr>
            <w:tcW w:w="1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4C8A87C" w14:textId="77777777" w:rsidR="007555A2" w:rsidRPr="001412B2" w:rsidRDefault="007555A2" w:rsidP="00C84A13">
            <w:pPr>
              <w:keepNext/>
              <w:jc w:val="center"/>
              <w:rPr>
                <w:sz w:val="18"/>
                <w:szCs w:val="18"/>
              </w:rPr>
            </w:pPr>
            <w:proofErr w:type="spellStart"/>
            <w:r>
              <w:rPr>
                <w:sz w:val="24"/>
                <w:szCs w:val="18"/>
              </w:rPr>
              <w:t>Каскад</w:t>
            </w:r>
            <w:proofErr w:type="spellEnd"/>
          </w:p>
        </w:tc>
      </w:tr>
      <w:tr w:rsidR="007555A2" w:rsidRPr="001412B2" w14:paraId="580380F3" w14:textId="77777777" w:rsidTr="004C6FB0">
        <w:trPr>
          <w:cantSplit/>
        </w:trPr>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C17846F" w14:textId="77777777" w:rsidR="007555A2" w:rsidRPr="001412B2" w:rsidRDefault="007555A2" w:rsidP="00C84A13">
            <w:pPr>
              <w:keepNext/>
              <w:rPr>
                <w:sz w:val="18"/>
                <w:szCs w:val="18"/>
              </w:rPr>
            </w:pPr>
            <w:r>
              <w:rPr>
                <w:sz w:val="24"/>
                <w:szCs w:val="18"/>
              </w:rPr>
              <w:t>Precision</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D405DE1" w14:textId="77777777" w:rsidR="007555A2" w:rsidRPr="001412B2" w:rsidRDefault="007555A2" w:rsidP="00C84A13">
            <w:pPr>
              <w:keepNext/>
              <w:jc w:val="center"/>
              <w:rPr>
                <w:sz w:val="18"/>
                <w:szCs w:val="18"/>
              </w:rPr>
            </w:pPr>
            <w:r>
              <w:rPr>
                <w:sz w:val="24"/>
                <w:szCs w:val="18"/>
              </w:rPr>
              <w:t>0,82</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5E6C7C" w14:textId="77777777" w:rsidR="007555A2" w:rsidRPr="001412B2" w:rsidRDefault="007555A2" w:rsidP="00C84A13">
            <w:pPr>
              <w:keepNext/>
              <w:jc w:val="center"/>
              <w:rPr>
                <w:sz w:val="18"/>
                <w:szCs w:val="18"/>
              </w:rPr>
            </w:pPr>
            <w:r>
              <w:rPr>
                <w:sz w:val="24"/>
                <w:szCs w:val="18"/>
              </w:rPr>
              <w:t>0,87</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674B287" w14:textId="77777777" w:rsidR="007555A2" w:rsidRPr="001412B2" w:rsidRDefault="007555A2" w:rsidP="00C84A13">
            <w:pPr>
              <w:keepNext/>
              <w:jc w:val="center"/>
              <w:rPr>
                <w:sz w:val="18"/>
                <w:szCs w:val="18"/>
              </w:rPr>
            </w:pPr>
            <w:r>
              <w:rPr>
                <w:sz w:val="24"/>
                <w:szCs w:val="18"/>
              </w:rPr>
              <w:t>0,91</w:t>
            </w:r>
          </w:p>
        </w:tc>
        <w:tc>
          <w:tcPr>
            <w:tcW w:w="1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F1CAF1" w14:textId="77777777" w:rsidR="007555A2" w:rsidRPr="001412B2" w:rsidRDefault="007555A2" w:rsidP="00C84A13">
            <w:pPr>
              <w:keepNext/>
              <w:jc w:val="center"/>
              <w:rPr>
                <w:sz w:val="18"/>
                <w:szCs w:val="18"/>
              </w:rPr>
            </w:pPr>
            <w:r>
              <w:rPr>
                <w:sz w:val="24"/>
                <w:szCs w:val="18"/>
              </w:rPr>
              <w:t>0,94</w:t>
            </w:r>
          </w:p>
        </w:tc>
      </w:tr>
      <w:tr w:rsidR="007555A2" w:rsidRPr="001412B2" w14:paraId="43167EA4" w14:textId="77777777" w:rsidTr="004C6FB0">
        <w:trPr>
          <w:cantSplit/>
        </w:trPr>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976DECB" w14:textId="77777777" w:rsidR="007555A2" w:rsidRPr="001412B2" w:rsidRDefault="007555A2" w:rsidP="00C84A13">
            <w:pPr>
              <w:keepNext/>
              <w:rPr>
                <w:sz w:val="18"/>
                <w:szCs w:val="18"/>
              </w:rPr>
            </w:pPr>
            <w:r>
              <w:rPr>
                <w:sz w:val="24"/>
                <w:szCs w:val="18"/>
              </w:rPr>
              <w:t>Recall</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04DD689" w14:textId="77777777" w:rsidR="007555A2" w:rsidRPr="001412B2" w:rsidRDefault="007555A2" w:rsidP="00C84A13">
            <w:pPr>
              <w:keepNext/>
              <w:jc w:val="center"/>
              <w:rPr>
                <w:sz w:val="18"/>
                <w:szCs w:val="18"/>
              </w:rPr>
            </w:pPr>
            <w:r>
              <w:rPr>
                <w:sz w:val="24"/>
                <w:szCs w:val="18"/>
              </w:rPr>
              <w:t>0,89</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52BEF81" w14:textId="77777777" w:rsidR="007555A2" w:rsidRPr="001412B2" w:rsidRDefault="007555A2" w:rsidP="00C84A13">
            <w:pPr>
              <w:keepNext/>
              <w:jc w:val="center"/>
              <w:rPr>
                <w:sz w:val="18"/>
                <w:szCs w:val="18"/>
              </w:rPr>
            </w:pPr>
            <w:r>
              <w:rPr>
                <w:sz w:val="24"/>
                <w:szCs w:val="18"/>
              </w:rPr>
              <w:t>0,94</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90085F" w14:textId="77777777" w:rsidR="007555A2" w:rsidRPr="001412B2" w:rsidRDefault="007555A2" w:rsidP="00C84A13">
            <w:pPr>
              <w:keepNext/>
              <w:jc w:val="center"/>
              <w:rPr>
                <w:sz w:val="18"/>
                <w:szCs w:val="18"/>
              </w:rPr>
            </w:pPr>
            <w:r>
              <w:rPr>
                <w:sz w:val="24"/>
                <w:szCs w:val="18"/>
              </w:rPr>
              <w:t>0,88</w:t>
            </w:r>
          </w:p>
        </w:tc>
        <w:tc>
          <w:tcPr>
            <w:tcW w:w="1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D9E0AF0" w14:textId="77777777" w:rsidR="007555A2" w:rsidRPr="001412B2" w:rsidRDefault="007555A2" w:rsidP="00C84A13">
            <w:pPr>
              <w:keepNext/>
              <w:jc w:val="center"/>
              <w:rPr>
                <w:sz w:val="18"/>
                <w:szCs w:val="18"/>
              </w:rPr>
            </w:pPr>
            <w:r>
              <w:rPr>
                <w:sz w:val="24"/>
                <w:szCs w:val="18"/>
              </w:rPr>
              <w:t>0,97</w:t>
            </w:r>
          </w:p>
        </w:tc>
      </w:tr>
      <w:tr w:rsidR="007555A2" w:rsidRPr="001412B2" w14:paraId="52AD4BF2" w14:textId="77777777" w:rsidTr="004C6FB0">
        <w:trPr>
          <w:cantSplit/>
        </w:trPr>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105312B" w14:textId="77777777" w:rsidR="007555A2" w:rsidRPr="001412B2" w:rsidRDefault="007555A2" w:rsidP="00C84A13">
            <w:pPr>
              <w:keepNext/>
              <w:rPr>
                <w:sz w:val="18"/>
                <w:szCs w:val="18"/>
              </w:rPr>
            </w:pPr>
            <w:r>
              <w:rPr>
                <w:sz w:val="24"/>
                <w:szCs w:val="18"/>
              </w:rPr>
              <w:t>F1-score</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3C256C" w14:textId="77777777" w:rsidR="007555A2" w:rsidRPr="001412B2" w:rsidRDefault="007555A2" w:rsidP="00C84A13">
            <w:pPr>
              <w:keepNext/>
              <w:jc w:val="center"/>
              <w:rPr>
                <w:sz w:val="18"/>
                <w:szCs w:val="18"/>
              </w:rPr>
            </w:pPr>
            <w:r>
              <w:rPr>
                <w:sz w:val="24"/>
                <w:szCs w:val="18"/>
              </w:rPr>
              <w:t>0,85</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174822A" w14:textId="77777777" w:rsidR="007555A2" w:rsidRPr="001412B2" w:rsidRDefault="007555A2" w:rsidP="00C84A13">
            <w:pPr>
              <w:keepNext/>
              <w:jc w:val="center"/>
              <w:rPr>
                <w:sz w:val="18"/>
                <w:szCs w:val="18"/>
              </w:rPr>
            </w:pPr>
            <w:r>
              <w:rPr>
                <w:sz w:val="24"/>
                <w:szCs w:val="18"/>
              </w:rPr>
              <w:t>0,90</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DB26E9B" w14:textId="77777777" w:rsidR="007555A2" w:rsidRPr="001412B2" w:rsidRDefault="007555A2" w:rsidP="00C84A13">
            <w:pPr>
              <w:keepNext/>
              <w:jc w:val="center"/>
              <w:rPr>
                <w:sz w:val="18"/>
                <w:szCs w:val="18"/>
              </w:rPr>
            </w:pPr>
            <w:r>
              <w:rPr>
                <w:sz w:val="24"/>
                <w:szCs w:val="18"/>
              </w:rPr>
              <w:t>0,89</w:t>
            </w:r>
          </w:p>
        </w:tc>
        <w:tc>
          <w:tcPr>
            <w:tcW w:w="1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4A18FC" w14:textId="77777777" w:rsidR="007555A2" w:rsidRPr="001412B2" w:rsidRDefault="007555A2" w:rsidP="00C84A13">
            <w:pPr>
              <w:keepNext/>
              <w:jc w:val="center"/>
              <w:rPr>
                <w:sz w:val="18"/>
                <w:szCs w:val="18"/>
              </w:rPr>
            </w:pPr>
            <w:r>
              <w:rPr>
                <w:sz w:val="24"/>
                <w:szCs w:val="18"/>
              </w:rPr>
              <w:t>0,95</w:t>
            </w:r>
          </w:p>
        </w:tc>
      </w:tr>
      <w:tr w:rsidR="007555A2" w:rsidRPr="001412B2" w14:paraId="40593B74" w14:textId="77777777" w:rsidTr="004C6FB0">
        <w:trPr>
          <w:cantSplit/>
        </w:trPr>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D4758EE" w14:textId="77777777" w:rsidR="007555A2" w:rsidRPr="001412B2" w:rsidRDefault="007555A2" w:rsidP="00C84A13">
            <w:pPr>
              <w:keepNext/>
              <w:rPr>
                <w:sz w:val="18"/>
                <w:szCs w:val="18"/>
              </w:rPr>
            </w:pPr>
            <w:proofErr w:type="spellStart"/>
            <w:r>
              <w:rPr>
                <w:sz w:val="24"/>
                <w:szCs w:val="18"/>
              </w:rPr>
              <w:t>Время</w:t>
            </w:r>
            <w:proofErr w:type="spellEnd"/>
            <w:r>
              <w:rPr>
                <w:sz w:val="24"/>
                <w:szCs w:val="18"/>
              </w:rPr>
              <w:t xml:space="preserve"> </w:t>
            </w:r>
            <w:proofErr w:type="spellStart"/>
            <w:r>
              <w:rPr>
                <w:sz w:val="24"/>
                <w:szCs w:val="18"/>
              </w:rPr>
              <w:t>обработки</w:t>
            </w:r>
            <w:proofErr w:type="spellEnd"/>
            <w:r>
              <w:rPr>
                <w:sz w:val="24"/>
                <w:szCs w:val="18"/>
              </w:rPr>
              <w:t xml:space="preserve"> (1000 </w:t>
            </w:r>
            <w:proofErr w:type="spellStart"/>
            <w:r>
              <w:rPr>
                <w:sz w:val="24"/>
                <w:szCs w:val="18"/>
              </w:rPr>
              <w:t>зап</w:t>
            </w:r>
            <w:proofErr w:type="spellEnd"/>
            <w:r>
              <w:rPr>
                <w:sz w:val="24"/>
                <w:szCs w:val="18"/>
              </w:rPr>
              <w:t>.)</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52B9062" w14:textId="77777777" w:rsidR="007555A2" w:rsidRPr="001412B2" w:rsidRDefault="007555A2" w:rsidP="00C84A13">
            <w:pPr>
              <w:keepNext/>
              <w:jc w:val="center"/>
              <w:rPr>
                <w:sz w:val="18"/>
                <w:szCs w:val="18"/>
              </w:rPr>
            </w:pPr>
            <w:r>
              <w:rPr>
                <w:sz w:val="24"/>
                <w:szCs w:val="18"/>
              </w:rPr>
              <w:t xml:space="preserve">2 </w:t>
            </w:r>
            <w:proofErr w:type="spellStart"/>
            <w:r>
              <w:rPr>
                <w:sz w:val="24"/>
                <w:szCs w:val="18"/>
              </w:rPr>
              <w:t>мс</w:t>
            </w:r>
            <w:proofErr w:type="spellEnd"/>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34EC4FC" w14:textId="77777777" w:rsidR="007555A2" w:rsidRPr="001412B2" w:rsidRDefault="007555A2" w:rsidP="00C84A13">
            <w:pPr>
              <w:keepNext/>
              <w:jc w:val="center"/>
              <w:rPr>
                <w:sz w:val="18"/>
                <w:szCs w:val="18"/>
              </w:rPr>
            </w:pPr>
            <w:r>
              <w:rPr>
                <w:sz w:val="24"/>
                <w:szCs w:val="18"/>
              </w:rPr>
              <w:t xml:space="preserve">12 </w:t>
            </w:r>
            <w:proofErr w:type="spellStart"/>
            <w:r>
              <w:rPr>
                <w:sz w:val="24"/>
                <w:szCs w:val="18"/>
              </w:rPr>
              <w:t>мс</w:t>
            </w:r>
            <w:proofErr w:type="spellEnd"/>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E7D907" w14:textId="77777777" w:rsidR="007555A2" w:rsidRPr="001412B2" w:rsidRDefault="007555A2" w:rsidP="00C84A13">
            <w:pPr>
              <w:keepNext/>
              <w:jc w:val="center"/>
              <w:rPr>
                <w:sz w:val="18"/>
                <w:szCs w:val="18"/>
              </w:rPr>
            </w:pPr>
            <w:r>
              <w:rPr>
                <w:sz w:val="24"/>
                <w:szCs w:val="18"/>
              </w:rPr>
              <w:t xml:space="preserve">8 </w:t>
            </w:r>
            <w:proofErr w:type="spellStart"/>
            <w:r>
              <w:rPr>
                <w:sz w:val="24"/>
                <w:szCs w:val="18"/>
              </w:rPr>
              <w:t>мс</w:t>
            </w:r>
            <w:proofErr w:type="spellEnd"/>
          </w:p>
        </w:tc>
        <w:tc>
          <w:tcPr>
            <w:tcW w:w="1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C7DC772" w14:textId="77777777" w:rsidR="007555A2" w:rsidRPr="001412B2" w:rsidRDefault="007555A2" w:rsidP="00C84A13">
            <w:pPr>
              <w:keepNext/>
              <w:jc w:val="center"/>
              <w:rPr>
                <w:sz w:val="18"/>
                <w:szCs w:val="18"/>
              </w:rPr>
            </w:pPr>
            <w:r>
              <w:rPr>
                <w:sz w:val="24"/>
                <w:szCs w:val="18"/>
              </w:rPr>
              <w:t xml:space="preserve">24 </w:t>
            </w:r>
            <w:proofErr w:type="spellStart"/>
            <w:r>
              <w:rPr>
                <w:sz w:val="24"/>
                <w:szCs w:val="18"/>
              </w:rPr>
              <w:t>мс</w:t>
            </w:r>
            <w:proofErr w:type="spellEnd"/>
          </w:p>
        </w:tc>
      </w:tr>
      <w:tr w:rsidR="007555A2" w:rsidRPr="001412B2" w14:paraId="34EF8B37" w14:textId="77777777" w:rsidTr="004C6FB0">
        <w:trPr>
          <w:cantSplit/>
        </w:trPr>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A4A9F37" w14:textId="77777777" w:rsidR="007555A2" w:rsidRPr="001412B2" w:rsidRDefault="007555A2" w:rsidP="00C84A13">
            <w:pPr>
              <w:keepNext/>
              <w:rPr>
                <w:sz w:val="18"/>
                <w:szCs w:val="18"/>
              </w:rPr>
            </w:pPr>
            <w:proofErr w:type="spellStart"/>
            <w:r>
              <w:rPr>
                <w:sz w:val="24"/>
                <w:szCs w:val="18"/>
              </w:rPr>
              <w:t>Требует</w:t>
            </w:r>
            <w:proofErr w:type="spellEnd"/>
            <w:r>
              <w:rPr>
                <w:sz w:val="24"/>
                <w:szCs w:val="18"/>
              </w:rPr>
              <w:t xml:space="preserve"> </w:t>
            </w:r>
            <w:proofErr w:type="spellStart"/>
            <w:r>
              <w:rPr>
                <w:sz w:val="24"/>
                <w:szCs w:val="18"/>
              </w:rPr>
              <w:t>обучения</w:t>
            </w:r>
            <w:proofErr w:type="spellEnd"/>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BCAE529" w14:textId="77777777" w:rsidR="007555A2" w:rsidRPr="001412B2" w:rsidRDefault="007555A2" w:rsidP="00C84A13">
            <w:pPr>
              <w:keepNext/>
              <w:jc w:val="center"/>
              <w:rPr>
                <w:sz w:val="18"/>
                <w:szCs w:val="18"/>
              </w:rPr>
            </w:pPr>
            <w:proofErr w:type="spellStart"/>
            <w:r>
              <w:rPr>
                <w:sz w:val="24"/>
                <w:szCs w:val="18"/>
              </w:rPr>
              <w:t>Нет</w:t>
            </w:r>
            <w:proofErr w:type="spellEnd"/>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C62A1E" w14:textId="77777777" w:rsidR="007555A2" w:rsidRPr="001412B2" w:rsidRDefault="007555A2" w:rsidP="00C84A13">
            <w:pPr>
              <w:keepNext/>
              <w:jc w:val="center"/>
              <w:rPr>
                <w:sz w:val="18"/>
                <w:szCs w:val="18"/>
              </w:rPr>
            </w:pPr>
            <w:proofErr w:type="spellStart"/>
            <w:r>
              <w:rPr>
                <w:sz w:val="24"/>
                <w:szCs w:val="18"/>
              </w:rPr>
              <w:t>Да</w:t>
            </w:r>
            <w:proofErr w:type="spellEnd"/>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A4A7AAA" w14:textId="77777777" w:rsidR="007555A2" w:rsidRPr="001412B2" w:rsidRDefault="007555A2" w:rsidP="00C84A13">
            <w:pPr>
              <w:keepNext/>
              <w:jc w:val="center"/>
              <w:rPr>
                <w:sz w:val="18"/>
                <w:szCs w:val="18"/>
              </w:rPr>
            </w:pPr>
            <w:proofErr w:type="spellStart"/>
            <w:r>
              <w:rPr>
                <w:sz w:val="24"/>
                <w:szCs w:val="18"/>
              </w:rPr>
              <w:t>Нет</w:t>
            </w:r>
            <w:proofErr w:type="spellEnd"/>
          </w:p>
        </w:tc>
        <w:tc>
          <w:tcPr>
            <w:tcW w:w="1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650CDB0" w14:textId="77777777" w:rsidR="007555A2" w:rsidRPr="001412B2" w:rsidRDefault="007555A2" w:rsidP="00C84A13">
            <w:pPr>
              <w:keepNext/>
              <w:jc w:val="center"/>
              <w:rPr>
                <w:sz w:val="18"/>
                <w:szCs w:val="18"/>
              </w:rPr>
            </w:pPr>
            <w:proofErr w:type="spellStart"/>
            <w:r>
              <w:rPr>
                <w:sz w:val="24"/>
                <w:szCs w:val="18"/>
              </w:rPr>
              <w:t>Частично</w:t>
            </w:r>
            <w:proofErr w:type="spellEnd"/>
          </w:p>
        </w:tc>
      </w:tr>
    </w:tbl>
    <w:p w14:paraId="76A69B17" w14:textId="77777777" w:rsidR="00C94B50" w:rsidRDefault="00C94B50">
      <w:pPr>
        <w:ind w:firstLine="709"/>
        <w:rPr>
          <w:sz w:val="24"/>
          <w:lang w:val="ru-RU"/>
        </w:rPr>
      </w:pPr>
    </w:p>
    <w:p w14:paraId="3295D9E0" w14:textId="7A730FB0" w:rsidR="00273991" w:rsidRPr="00A505AE" w:rsidRDefault="00A92697" w:rsidP="00AE3249">
      <w:pPr>
        <w:ind w:firstLine="709"/>
        <w:jc w:val="both"/>
        <w:rPr>
          <w:lang w:val="ru-RU"/>
        </w:rPr>
      </w:pPr>
      <w:r w:rsidRPr="00A505AE">
        <w:rPr>
          <w:sz w:val="24"/>
          <w:lang w:val="ru-RU"/>
        </w:rPr>
        <w:t>Примечание – Составлено автором</w:t>
      </w:r>
      <w:r w:rsidR="00DE3D84">
        <w:rPr>
          <w:sz w:val="24"/>
          <w:lang w:val="ru-RU"/>
        </w:rPr>
        <w:t xml:space="preserve"> (</w:t>
      </w:r>
      <w:r>
        <w:rPr>
          <w:sz w:val="24"/>
        </w:rPr>
        <w:t>n</w:t>
      </w:r>
      <w:r w:rsidRPr="00A505AE">
        <w:rPr>
          <w:sz w:val="24"/>
          <w:lang w:val="ru-RU"/>
        </w:rPr>
        <w:t xml:space="preserve"> = 10 000 записей)</w:t>
      </w:r>
    </w:p>
    <w:p w14:paraId="43668B49" w14:textId="77777777" w:rsidR="009D486A" w:rsidRPr="00A505AE" w:rsidRDefault="009D486A" w:rsidP="00C84A13">
      <w:pPr>
        <w:rPr>
          <w:lang w:val="ru-RU"/>
        </w:rPr>
      </w:pPr>
    </w:p>
    <w:p w14:paraId="39D4343A" w14:textId="77777777" w:rsidR="00273991" w:rsidRDefault="00A92697" w:rsidP="00F83642">
      <w:pPr>
        <w:keepNext/>
        <w:jc w:val="both"/>
        <w:rPr>
          <w:lang w:val="ru-RU"/>
        </w:rPr>
      </w:pPr>
      <w:r w:rsidRPr="009E4BD2">
        <w:rPr>
          <w:lang w:val="ru-RU"/>
        </w:rPr>
        <w:t xml:space="preserve">Таблица Д.4 – </w:t>
      </w:r>
      <w:proofErr w:type="spellStart"/>
      <w:r w:rsidRPr="009E4BD2">
        <w:rPr>
          <w:lang w:val="ru-RU"/>
        </w:rPr>
        <w:t>Гиперпараметры</w:t>
      </w:r>
      <w:proofErr w:type="spellEnd"/>
      <w:r w:rsidRPr="009E4BD2">
        <w:rPr>
          <w:lang w:val="ru-RU"/>
        </w:rPr>
        <w:t xml:space="preserve"> модели </w:t>
      </w:r>
      <w:r>
        <w:t>Random</w:t>
      </w:r>
      <w:r w:rsidRPr="009E4BD2">
        <w:rPr>
          <w:lang w:val="ru-RU"/>
        </w:rPr>
        <w:t xml:space="preserve"> </w:t>
      </w:r>
      <w:r>
        <w:t>Forest</w:t>
      </w:r>
      <w:r w:rsidRPr="009E4BD2">
        <w:rPr>
          <w:lang w:val="ru-RU"/>
        </w:rPr>
        <w:t xml:space="preserve"> для прогнозирования заморозков</w:t>
      </w:r>
    </w:p>
    <w:p w14:paraId="2B4CCA7B" w14:textId="77777777" w:rsidR="00C94B50" w:rsidRPr="009E4BD2" w:rsidRDefault="00C94B50">
      <w:pPr>
        <w:keepNext/>
        <w:rPr>
          <w:lang w:val="ru-RU"/>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94"/>
        <w:gridCol w:w="1393"/>
        <w:gridCol w:w="5937"/>
      </w:tblGrid>
      <w:tr w:rsidR="007555A2" w:rsidRPr="00F714A0" w14:paraId="02DCFECE" w14:textId="77777777" w:rsidTr="00F714A0">
        <w:trPr>
          <w:cantSplit/>
        </w:trPr>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F19491B" w14:textId="77777777" w:rsidR="007555A2" w:rsidRPr="00F714A0" w:rsidRDefault="007555A2" w:rsidP="00C84A13">
            <w:pPr>
              <w:keepNext/>
              <w:jc w:val="center"/>
              <w:rPr>
                <w:sz w:val="18"/>
                <w:szCs w:val="18"/>
              </w:rPr>
            </w:pPr>
            <w:proofErr w:type="spellStart"/>
            <w:r>
              <w:rPr>
                <w:sz w:val="24"/>
                <w:szCs w:val="18"/>
              </w:rPr>
              <w:t>Параметр</w:t>
            </w:r>
            <w:proofErr w:type="spellEnd"/>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81662B5" w14:textId="77777777" w:rsidR="007555A2" w:rsidRPr="00F714A0" w:rsidRDefault="007555A2" w:rsidP="00C84A13">
            <w:pPr>
              <w:keepNext/>
              <w:jc w:val="center"/>
              <w:rPr>
                <w:sz w:val="18"/>
                <w:szCs w:val="18"/>
              </w:rPr>
            </w:pPr>
            <w:proofErr w:type="spellStart"/>
            <w:r>
              <w:rPr>
                <w:sz w:val="24"/>
                <w:szCs w:val="18"/>
              </w:rPr>
              <w:t>Значение</w:t>
            </w:r>
            <w:proofErr w:type="spellEnd"/>
          </w:p>
        </w:tc>
        <w:tc>
          <w:tcPr>
            <w:tcW w:w="6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DD581AE" w14:textId="77777777" w:rsidR="007555A2" w:rsidRPr="00F714A0" w:rsidRDefault="007555A2" w:rsidP="00C84A13">
            <w:pPr>
              <w:keepNext/>
              <w:jc w:val="center"/>
              <w:rPr>
                <w:sz w:val="18"/>
                <w:szCs w:val="18"/>
              </w:rPr>
            </w:pPr>
            <w:proofErr w:type="spellStart"/>
            <w:r>
              <w:rPr>
                <w:sz w:val="24"/>
                <w:szCs w:val="18"/>
              </w:rPr>
              <w:t>Обоснование</w:t>
            </w:r>
            <w:proofErr w:type="spellEnd"/>
            <w:r>
              <w:rPr>
                <w:sz w:val="24"/>
                <w:szCs w:val="18"/>
              </w:rPr>
              <w:t xml:space="preserve"> </w:t>
            </w:r>
            <w:proofErr w:type="spellStart"/>
            <w:r>
              <w:rPr>
                <w:sz w:val="24"/>
                <w:szCs w:val="18"/>
              </w:rPr>
              <w:t>выбора</w:t>
            </w:r>
            <w:proofErr w:type="spellEnd"/>
          </w:p>
        </w:tc>
      </w:tr>
      <w:tr w:rsidR="007555A2" w:rsidRPr="008261E8" w14:paraId="0D126A75" w14:textId="77777777" w:rsidTr="00F714A0">
        <w:trPr>
          <w:cantSplit/>
        </w:trPr>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327CB6C" w14:textId="77777777" w:rsidR="007555A2" w:rsidRPr="00F714A0" w:rsidRDefault="007555A2" w:rsidP="00C84A13">
            <w:pPr>
              <w:keepNext/>
              <w:rPr>
                <w:sz w:val="18"/>
                <w:szCs w:val="18"/>
              </w:rPr>
            </w:pPr>
            <w:proofErr w:type="spellStart"/>
            <w:r>
              <w:rPr>
                <w:sz w:val="24"/>
                <w:szCs w:val="18"/>
              </w:rPr>
              <w:t>n_estimators</w:t>
            </w:r>
            <w:proofErr w:type="spellEnd"/>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8B3DCFB" w14:textId="77777777" w:rsidR="007555A2" w:rsidRPr="00F714A0" w:rsidRDefault="007555A2" w:rsidP="00C84A13">
            <w:pPr>
              <w:keepNext/>
              <w:jc w:val="center"/>
              <w:rPr>
                <w:sz w:val="18"/>
                <w:szCs w:val="18"/>
              </w:rPr>
            </w:pPr>
            <w:r>
              <w:rPr>
                <w:sz w:val="24"/>
                <w:szCs w:val="18"/>
              </w:rPr>
              <w:t>200</w:t>
            </w:r>
          </w:p>
        </w:tc>
        <w:tc>
          <w:tcPr>
            <w:tcW w:w="6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7316593" w14:textId="77777777" w:rsidR="007555A2" w:rsidRPr="00F714A0" w:rsidRDefault="007555A2" w:rsidP="00C84A13">
            <w:pPr>
              <w:keepNext/>
              <w:rPr>
                <w:sz w:val="18"/>
                <w:szCs w:val="18"/>
                <w:lang w:val="ru-RU"/>
              </w:rPr>
            </w:pPr>
            <w:r>
              <w:rPr>
                <w:sz w:val="24"/>
                <w:szCs w:val="18"/>
                <w:lang w:val="ru-RU"/>
              </w:rPr>
              <w:t xml:space="preserve">Баланс между точностью и скоростью </w:t>
            </w:r>
            <w:r>
              <w:rPr>
                <w:sz w:val="24"/>
                <w:szCs w:val="18"/>
              </w:rPr>
              <w:t>inference</w:t>
            </w:r>
          </w:p>
        </w:tc>
      </w:tr>
      <w:tr w:rsidR="007555A2" w:rsidRPr="008261E8" w14:paraId="3C75EC61" w14:textId="77777777" w:rsidTr="00F714A0">
        <w:trPr>
          <w:cantSplit/>
        </w:trPr>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68ACADF" w14:textId="77777777" w:rsidR="007555A2" w:rsidRPr="00F714A0" w:rsidRDefault="007555A2" w:rsidP="00C84A13">
            <w:pPr>
              <w:keepNext/>
              <w:rPr>
                <w:sz w:val="18"/>
                <w:szCs w:val="18"/>
              </w:rPr>
            </w:pPr>
            <w:proofErr w:type="spellStart"/>
            <w:r>
              <w:rPr>
                <w:sz w:val="24"/>
                <w:szCs w:val="18"/>
              </w:rPr>
              <w:t>max_depth</w:t>
            </w:r>
            <w:proofErr w:type="spellEnd"/>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595819C" w14:textId="77777777" w:rsidR="007555A2" w:rsidRPr="00F714A0" w:rsidRDefault="007555A2" w:rsidP="00C84A13">
            <w:pPr>
              <w:keepNext/>
              <w:jc w:val="center"/>
              <w:rPr>
                <w:sz w:val="18"/>
                <w:szCs w:val="18"/>
              </w:rPr>
            </w:pPr>
            <w:r>
              <w:rPr>
                <w:sz w:val="24"/>
                <w:szCs w:val="18"/>
              </w:rPr>
              <w:t>15</w:t>
            </w:r>
          </w:p>
        </w:tc>
        <w:tc>
          <w:tcPr>
            <w:tcW w:w="6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39A2B25" w14:textId="77777777" w:rsidR="007555A2" w:rsidRPr="00F714A0" w:rsidRDefault="007555A2" w:rsidP="00C84A13">
            <w:pPr>
              <w:keepNext/>
              <w:rPr>
                <w:sz w:val="18"/>
                <w:szCs w:val="18"/>
                <w:lang w:val="ru-RU"/>
              </w:rPr>
            </w:pPr>
            <w:r>
              <w:rPr>
                <w:sz w:val="24"/>
                <w:szCs w:val="18"/>
                <w:lang w:val="ru-RU"/>
              </w:rPr>
              <w:t>Предотвращение переобучения при сохранении выразительности</w:t>
            </w:r>
          </w:p>
        </w:tc>
      </w:tr>
      <w:tr w:rsidR="007555A2" w:rsidRPr="008261E8" w14:paraId="22FA66C6" w14:textId="77777777" w:rsidTr="00F714A0">
        <w:trPr>
          <w:cantSplit/>
        </w:trPr>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2FA1916" w14:textId="77777777" w:rsidR="007555A2" w:rsidRPr="00F714A0" w:rsidRDefault="007555A2" w:rsidP="00C84A13">
            <w:pPr>
              <w:keepNext/>
              <w:rPr>
                <w:sz w:val="18"/>
                <w:szCs w:val="18"/>
              </w:rPr>
            </w:pPr>
            <w:proofErr w:type="spellStart"/>
            <w:r>
              <w:rPr>
                <w:sz w:val="24"/>
                <w:szCs w:val="18"/>
              </w:rPr>
              <w:t>min_samples_split</w:t>
            </w:r>
            <w:proofErr w:type="spellEnd"/>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FA11E49" w14:textId="77777777" w:rsidR="007555A2" w:rsidRPr="00F714A0" w:rsidRDefault="007555A2" w:rsidP="00C84A13">
            <w:pPr>
              <w:keepNext/>
              <w:jc w:val="center"/>
              <w:rPr>
                <w:sz w:val="18"/>
                <w:szCs w:val="18"/>
              </w:rPr>
            </w:pPr>
            <w:r>
              <w:rPr>
                <w:sz w:val="24"/>
                <w:szCs w:val="18"/>
              </w:rPr>
              <w:t>10</w:t>
            </w:r>
          </w:p>
        </w:tc>
        <w:tc>
          <w:tcPr>
            <w:tcW w:w="6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313A054" w14:textId="77777777" w:rsidR="007555A2" w:rsidRPr="00F714A0" w:rsidRDefault="007555A2" w:rsidP="00C84A13">
            <w:pPr>
              <w:keepNext/>
              <w:rPr>
                <w:sz w:val="18"/>
                <w:szCs w:val="18"/>
                <w:lang w:val="ru-RU"/>
              </w:rPr>
            </w:pPr>
            <w:r>
              <w:rPr>
                <w:sz w:val="24"/>
                <w:szCs w:val="18"/>
                <w:lang w:val="ru-RU"/>
              </w:rPr>
              <w:t>Минимизация шума в листовых узлах</w:t>
            </w:r>
          </w:p>
        </w:tc>
      </w:tr>
      <w:tr w:rsidR="007555A2" w:rsidRPr="00F714A0" w14:paraId="1F99B881" w14:textId="77777777" w:rsidTr="00F714A0">
        <w:trPr>
          <w:cantSplit/>
        </w:trPr>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B456C81" w14:textId="77777777" w:rsidR="007555A2" w:rsidRPr="00F714A0" w:rsidRDefault="007555A2" w:rsidP="00C84A13">
            <w:pPr>
              <w:keepNext/>
              <w:rPr>
                <w:sz w:val="18"/>
                <w:szCs w:val="18"/>
              </w:rPr>
            </w:pPr>
            <w:proofErr w:type="spellStart"/>
            <w:r>
              <w:rPr>
                <w:sz w:val="24"/>
                <w:szCs w:val="18"/>
              </w:rPr>
              <w:t>min_samples_leaf</w:t>
            </w:r>
            <w:proofErr w:type="spellEnd"/>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1609902" w14:textId="77777777" w:rsidR="007555A2" w:rsidRPr="00F714A0" w:rsidRDefault="007555A2" w:rsidP="00C84A13">
            <w:pPr>
              <w:keepNext/>
              <w:jc w:val="center"/>
              <w:rPr>
                <w:sz w:val="18"/>
                <w:szCs w:val="18"/>
              </w:rPr>
            </w:pPr>
            <w:r>
              <w:rPr>
                <w:sz w:val="24"/>
                <w:szCs w:val="18"/>
              </w:rPr>
              <w:t>2</w:t>
            </w:r>
          </w:p>
        </w:tc>
        <w:tc>
          <w:tcPr>
            <w:tcW w:w="6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1DABD36" w14:textId="77777777" w:rsidR="007555A2" w:rsidRPr="00F714A0" w:rsidRDefault="007555A2" w:rsidP="00C84A13">
            <w:pPr>
              <w:keepNext/>
              <w:rPr>
                <w:sz w:val="18"/>
                <w:szCs w:val="18"/>
              </w:rPr>
            </w:pPr>
            <w:proofErr w:type="spellStart"/>
            <w:r>
              <w:rPr>
                <w:sz w:val="24"/>
                <w:szCs w:val="18"/>
              </w:rPr>
              <w:t>Регуляризация</w:t>
            </w:r>
            <w:proofErr w:type="spellEnd"/>
            <w:r>
              <w:rPr>
                <w:sz w:val="24"/>
                <w:szCs w:val="18"/>
              </w:rPr>
              <w:t xml:space="preserve"> </w:t>
            </w:r>
            <w:proofErr w:type="spellStart"/>
            <w:r>
              <w:rPr>
                <w:sz w:val="24"/>
                <w:szCs w:val="18"/>
              </w:rPr>
              <w:t>для</w:t>
            </w:r>
            <w:proofErr w:type="spellEnd"/>
            <w:r>
              <w:rPr>
                <w:sz w:val="24"/>
                <w:szCs w:val="18"/>
              </w:rPr>
              <w:t xml:space="preserve"> </w:t>
            </w:r>
            <w:proofErr w:type="spellStart"/>
            <w:r>
              <w:rPr>
                <w:sz w:val="24"/>
                <w:szCs w:val="18"/>
              </w:rPr>
              <w:t>устойчивости</w:t>
            </w:r>
            <w:proofErr w:type="spellEnd"/>
            <w:r>
              <w:rPr>
                <w:sz w:val="24"/>
                <w:szCs w:val="18"/>
              </w:rPr>
              <w:t xml:space="preserve"> </w:t>
            </w:r>
            <w:proofErr w:type="spellStart"/>
            <w:r>
              <w:rPr>
                <w:sz w:val="24"/>
                <w:szCs w:val="18"/>
              </w:rPr>
              <w:t>прогнозов</w:t>
            </w:r>
            <w:proofErr w:type="spellEnd"/>
          </w:p>
        </w:tc>
      </w:tr>
      <w:tr w:rsidR="007555A2" w:rsidRPr="00F714A0" w14:paraId="1CF1D630" w14:textId="77777777" w:rsidTr="00F714A0">
        <w:trPr>
          <w:cantSplit/>
        </w:trPr>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747F850" w14:textId="77777777" w:rsidR="007555A2" w:rsidRPr="00F714A0" w:rsidRDefault="007555A2" w:rsidP="00C84A13">
            <w:pPr>
              <w:keepNext/>
              <w:rPr>
                <w:sz w:val="18"/>
                <w:szCs w:val="18"/>
              </w:rPr>
            </w:pPr>
            <w:proofErr w:type="spellStart"/>
            <w:r>
              <w:rPr>
                <w:sz w:val="24"/>
                <w:szCs w:val="18"/>
              </w:rPr>
              <w:t>class_weight</w:t>
            </w:r>
            <w:proofErr w:type="spellEnd"/>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F0E11E4" w14:textId="77777777" w:rsidR="007555A2" w:rsidRPr="00F714A0" w:rsidRDefault="007555A2" w:rsidP="00C84A13">
            <w:pPr>
              <w:keepNext/>
              <w:jc w:val="center"/>
              <w:rPr>
                <w:sz w:val="18"/>
                <w:szCs w:val="18"/>
              </w:rPr>
            </w:pPr>
            <w:r>
              <w:rPr>
                <w:sz w:val="24"/>
                <w:szCs w:val="18"/>
              </w:rPr>
              <w:t>balanced</w:t>
            </w:r>
          </w:p>
        </w:tc>
        <w:tc>
          <w:tcPr>
            <w:tcW w:w="6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9D14931" w14:textId="77777777" w:rsidR="007555A2" w:rsidRPr="00F714A0" w:rsidRDefault="007555A2" w:rsidP="00C84A13">
            <w:pPr>
              <w:keepNext/>
              <w:rPr>
                <w:sz w:val="18"/>
                <w:szCs w:val="18"/>
              </w:rPr>
            </w:pPr>
            <w:proofErr w:type="spellStart"/>
            <w:r>
              <w:rPr>
                <w:sz w:val="24"/>
                <w:szCs w:val="18"/>
              </w:rPr>
              <w:t>Компенсация</w:t>
            </w:r>
            <w:proofErr w:type="spellEnd"/>
            <w:r>
              <w:rPr>
                <w:sz w:val="24"/>
                <w:szCs w:val="18"/>
              </w:rPr>
              <w:t xml:space="preserve"> </w:t>
            </w:r>
            <w:proofErr w:type="spellStart"/>
            <w:r>
              <w:rPr>
                <w:sz w:val="24"/>
                <w:szCs w:val="18"/>
              </w:rPr>
              <w:t>дисбаланса</w:t>
            </w:r>
            <w:proofErr w:type="spellEnd"/>
            <w:r>
              <w:rPr>
                <w:sz w:val="24"/>
                <w:szCs w:val="18"/>
              </w:rPr>
              <w:t xml:space="preserve"> </w:t>
            </w:r>
            <w:proofErr w:type="spellStart"/>
            <w:r>
              <w:rPr>
                <w:sz w:val="24"/>
                <w:szCs w:val="18"/>
              </w:rPr>
              <w:t>классов</w:t>
            </w:r>
            <w:proofErr w:type="spellEnd"/>
            <w:r>
              <w:rPr>
                <w:sz w:val="24"/>
                <w:szCs w:val="18"/>
              </w:rPr>
              <w:t xml:space="preserve"> (8,2% </w:t>
            </w:r>
            <w:proofErr w:type="spellStart"/>
            <w:r>
              <w:rPr>
                <w:sz w:val="24"/>
                <w:szCs w:val="18"/>
              </w:rPr>
              <w:t>заморозков</w:t>
            </w:r>
            <w:proofErr w:type="spellEnd"/>
            <w:r>
              <w:rPr>
                <w:sz w:val="24"/>
                <w:szCs w:val="18"/>
              </w:rPr>
              <w:t>)</w:t>
            </w:r>
          </w:p>
        </w:tc>
      </w:tr>
      <w:tr w:rsidR="007555A2" w:rsidRPr="008261E8" w14:paraId="6F2894EF" w14:textId="77777777" w:rsidTr="00F714A0">
        <w:trPr>
          <w:cantSplit/>
        </w:trPr>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4B2ACCF" w14:textId="77777777" w:rsidR="007555A2" w:rsidRPr="00F714A0" w:rsidRDefault="007555A2" w:rsidP="00C84A13">
            <w:pPr>
              <w:keepNext/>
              <w:rPr>
                <w:sz w:val="18"/>
                <w:szCs w:val="18"/>
              </w:rPr>
            </w:pPr>
            <w:r>
              <w:rPr>
                <w:sz w:val="24"/>
                <w:szCs w:val="18"/>
              </w:rPr>
              <w:t>threshold</w:t>
            </w:r>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59C2B9C" w14:textId="77777777" w:rsidR="007555A2" w:rsidRPr="00F714A0" w:rsidRDefault="007555A2" w:rsidP="00C84A13">
            <w:pPr>
              <w:keepNext/>
              <w:jc w:val="center"/>
              <w:rPr>
                <w:sz w:val="18"/>
                <w:szCs w:val="18"/>
              </w:rPr>
            </w:pPr>
            <w:r>
              <w:rPr>
                <w:sz w:val="24"/>
                <w:szCs w:val="18"/>
              </w:rPr>
              <w:t>0,45</w:t>
            </w:r>
          </w:p>
        </w:tc>
        <w:tc>
          <w:tcPr>
            <w:tcW w:w="60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341D22B" w14:textId="77777777" w:rsidR="007555A2" w:rsidRPr="00F714A0" w:rsidRDefault="007555A2" w:rsidP="00C84A13">
            <w:pPr>
              <w:keepNext/>
              <w:rPr>
                <w:sz w:val="18"/>
                <w:szCs w:val="18"/>
                <w:lang w:val="ru-RU"/>
              </w:rPr>
            </w:pPr>
            <w:r>
              <w:rPr>
                <w:sz w:val="24"/>
                <w:szCs w:val="18"/>
                <w:lang w:val="ru-RU"/>
              </w:rPr>
              <w:t xml:space="preserve">Оптимизирован по </w:t>
            </w:r>
            <w:r>
              <w:rPr>
                <w:sz w:val="24"/>
                <w:szCs w:val="18"/>
              </w:rPr>
              <w:t>F</w:t>
            </w:r>
            <w:r>
              <w:rPr>
                <w:sz w:val="24"/>
                <w:szCs w:val="18"/>
                <w:lang w:val="ru-RU"/>
              </w:rPr>
              <w:t>1-</w:t>
            </w:r>
            <w:r>
              <w:rPr>
                <w:sz w:val="24"/>
                <w:szCs w:val="18"/>
              </w:rPr>
              <w:t>score</w:t>
            </w:r>
            <w:r>
              <w:rPr>
                <w:sz w:val="24"/>
                <w:szCs w:val="18"/>
                <w:lang w:val="ru-RU"/>
              </w:rPr>
              <w:t xml:space="preserve"> на </w:t>
            </w:r>
            <w:proofErr w:type="spellStart"/>
            <w:r>
              <w:rPr>
                <w:sz w:val="24"/>
                <w:szCs w:val="18"/>
                <w:lang w:val="ru-RU"/>
              </w:rPr>
              <w:t>валидационной</w:t>
            </w:r>
            <w:proofErr w:type="spellEnd"/>
            <w:r>
              <w:rPr>
                <w:sz w:val="24"/>
                <w:szCs w:val="18"/>
                <w:lang w:val="ru-RU"/>
              </w:rPr>
              <w:t xml:space="preserve"> выборке</w:t>
            </w:r>
          </w:p>
        </w:tc>
      </w:tr>
    </w:tbl>
    <w:p w14:paraId="22AA20CE" w14:textId="77777777" w:rsidR="00F83642" w:rsidRDefault="00F83642" w:rsidP="00DE3D84">
      <w:pPr>
        <w:ind w:firstLine="709"/>
        <w:jc w:val="both"/>
        <w:rPr>
          <w:sz w:val="24"/>
          <w:lang w:val="ru-RU"/>
        </w:rPr>
      </w:pPr>
    </w:p>
    <w:p w14:paraId="1CE46459" w14:textId="43B21A5C" w:rsidR="00273991" w:rsidRPr="009E4BD2" w:rsidRDefault="00A92697" w:rsidP="00DE3D84">
      <w:pPr>
        <w:ind w:firstLine="709"/>
        <w:jc w:val="both"/>
        <w:rPr>
          <w:lang w:val="ru-RU"/>
        </w:rPr>
      </w:pPr>
      <w:r w:rsidRPr="009E4BD2">
        <w:rPr>
          <w:sz w:val="24"/>
          <w:lang w:val="ru-RU"/>
        </w:rPr>
        <w:t xml:space="preserve">Примечание — Составлено автором по результатам </w:t>
      </w:r>
      <w:r>
        <w:rPr>
          <w:sz w:val="24"/>
        </w:rPr>
        <w:t>Grid</w:t>
      </w:r>
      <w:r w:rsidRPr="009E4BD2">
        <w:rPr>
          <w:sz w:val="24"/>
          <w:lang w:val="ru-RU"/>
        </w:rPr>
        <w:t xml:space="preserve"> </w:t>
      </w:r>
      <w:r>
        <w:rPr>
          <w:sz w:val="24"/>
        </w:rPr>
        <w:t>Search</w:t>
      </w:r>
      <w:r w:rsidRPr="009E4BD2">
        <w:rPr>
          <w:sz w:val="24"/>
          <w:lang w:val="ru-RU"/>
        </w:rPr>
        <w:t xml:space="preserve"> с кросс-валидацией</w:t>
      </w:r>
    </w:p>
    <w:p w14:paraId="2DB13646" w14:textId="77777777" w:rsidR="00051B13" w:rsidRDefault="00051B13" w:rsidP="00051B13">
      <w:pPr>
        <w:rPr>
          <w:lang w:val="ru-RU"/>
        </w:rPr>
      </w:pPr>
    </w:p>
    <w:p w14:paraId="027BDDBF" w14:textId="77777777" w:rsidR="00051B13" w:rsidRDefault="00051B13" w:rsidP="005D6FD0">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Д</w:t>
      </w:r>
    </w:p>
    <w:p w14:paraId="64F69258" w14:textId="77777777" w:rsidR="00051B13" w:rsidRPr="005C4C7C" w:rsidRDefault="00051B13" w:rsidP="00051B13">
      <w:pPr>
        <w:rPr>
          <w:lang w:val="ru-RU"/>
        </w:rPr>
      </w:pPr>
    </w:p>
    <w:p w14:paraId="00EA648E" w14:textId="77777777" w:rsidR="00273991" w:rsidRDefault="00A92697" w:rsidP="00F83642">
      <w:pPr>
        <w:keepNext/>
        <w:jc w:val="both"/>
        <w:rPr>
          <w:lang w:val="ru-RU"/>
        </w:rPr>
      </w:pPr>
      <w:r w:rsidRPr="009E4BD2">
        <w:rPr>
          <w:lang w:val="ru-RU"/>
        </w:rPr>
        <w:t xml:space="preserve">Таблица Д.5 – Сравнительные характеристики моделей </w:t>
      </w:r>
      <w:r>
        <w:t>ML</w:t>
      </w:r>
      <w:r w:rsidRPr="009E4BD2">
        <w:rPr>
          <w:lang w:val="ru-RU"/>
        </w:rPr>
        <w:t>-подсистемы</w:t>
      </w:r>
    </w:p>
    <w:p w14:paraId="7154D7CE" w14:textId="77777777" w:rsidR="00F83642" w:rsidRPr="009E4BD2" w:rsidRDefault="00F83642" w:rsidP="00F83642">
      <w:pPr>
        <w:keepNext/>
        <w:jc w:val="both"/>
        <w:rPr>
          <w:lang w:val="ru-RU"/>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76"/>
        <w:gridCol w:w="1679"/>
        <w:gridCol w:w="1194"/>
        <w:gridCol w:w="1196"/>
        <w:gridCol w:w="1196"/>
        <w:gridCol w:w="2283"/>
      </w:tblGrid>
      <w:tr w:rsidR="007555A2" w:rsidRPr="005F128A" w14:paraId="131B762E" w14:textId="77777777" w:rsidTr="008C02DA">
        <w:trPr>
          <w:cantSplit/>
        </w:trPr>
        <w:tc>
          <w:tcPr>
            <w:tcW w:w="2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8B057C7" w14:textId="77777777" w:rsidR="007555A2" w:rsidRPr="005F128A" w:rsidRDefault="007555A2" w:rsidP="00C84A13">
            <w:pPr>
              <w:keepNext/>
              <w:jc w:val="center"/>
              <w:rPr>
                <w:sz w:val="18"/>
                <w:szCs w:val="18"/>
              </w:rPr>
            </w:pPr>
            <w:proofErr w:type="spellStart"/>
            <w:r>
              <w:rPr>
                <w:sz w:val="24"/>
                <w:szCs w:val="18"/>
              </w:rPr>
              <w:t>Задача</w:t>
            </w:r>
            <w:proofErr w:type="spellEnd"/>
          </w:p>
        </w:tc>
        <w:tc>
          <w:tcPr>
            <w:tcW w:w="17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0244508" w14:textId="77777777" w:rsidR="007555A2" w:rsidRPr="005F128A" w:rsidRDefault="007555A2" w:rsidP="00C84A13">
            <w:pPr>
              <w:keepNext/>
              <w:jc w:val="center"/>
              <w:rPr>
                <w:sz w:val="18"/>
                <w:szCs w:val="18"/>
              </w:rPr>
            </w:pPr>
            <w:r>
              <w:rPr>
                <w:sz w:val="24"/>
                <w:szCs w:val="18"/>
              </w:rPr>
              <w:t>Модель</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A7938A4" w14:textId="77777777" w:rsidR="007555A2" w:rsidRPr="005F128A" w:rsidRDefault="007555A2" w:rsidP="00C84A13">
            <w:pPr>
              <w:keepNext/>
              <w:jc w:val="center"/>
              <w:rPr>
                <w:sz w:val="18"/>
                <w:szCs w:val="18"/>
              </w:rPr>
            </w:pPr>
            <w:proofErr w:type="spellStart"/>
            <w:r>
              <w:rPr>
                <w:sz w:val="24"/>
                <w:szCs w:val="18"/>
              </w:rPr>
              <w:t>Метрика</w:t>
            </w:r>
            <w:proofErr w:type="spellEnd"/>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77EEBA1" w14:textId="77777777" w:rsidR="007555A2" w:rsidRPr="005F128A" w:rsidRDefault="007555A2" w:rsidP="00C84A13">
            <w:pPr>
              <w:keepNext/>
              <w:jc w:val="center"/>
              <w:rPr>
                <w:sz w:val="18"/>
                <w:szCs w:val="18"/>
              </w:rPr>
            </w:pPr>
            <w:proofErr w:type="spellStart"/>
            <w:r>
              <w:rPr>
                <w:sz w:val="24"/>
                <w:szCs w:val="18"/>
              </w:rPr>
              <w:t>Значение</w:t>
            </w:r>
            <w:proofErr w:type="spellEnd"/>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B226996" w14:textId="77777777" w:rsidR="007555A2" w:rsidRPr="005F128A" w:rsidRDefault="007555A2" w:rsidP="00C84A13">
            <w:pPr>
              <w:keepNext/>
              <w:jc w:val="center"/>
              <w:rPr>
                <w:sz w:val="18"/>
                <w:szCs w:val="18"/>
              </w:rPr>
            </w:pPr>
            <w:proofErr w:type="spellStart"/>
            <w:r>
              <w:rPr>
                <w:sz w:val="24"/>
                <w:szCs w:val="18"/>
              </w:rPr>
              <w:t>Горизонт</w:t>
            </w:r>
            <w:proofErr w:type="spellEnd"/>
          </w:p>
        </w:tc>
        <w:tc>
          <w:tcPr>
            <w:tcW w:w="23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2398120" w14:textId="77777777" w:rsidR="007555A2" w:rsidRPr="005F128A" w:rsidRDefault="007555A2" w:rsidP="00C84A13">
            <w:pPr>
              <w:keepNext/>
              <w:jc w:val="center"/>
              <w:rPr>
                <w:sz w:val="18"/>
                <w:szCs w:val="18"/>
              </w:rPr>
            </w:pPr>
            <w:proofErr w:type="spellStart"/>
            <w:r>
              <w:rPr>
                <w:sz w:val="24"/>
                <w:szCs w:val="18"/>
              </w:rPr>
              <w:t>Вх</w:t>
            </w:r>
            <w:proofErr w:type="spellEnd"/>
            <w:r>
              <w:rPr>
                <w:sz w:val="24"/>
                <w:szCs w:val="18"/>
              </w:rPr>
              <w:t xml:space="preserve">. </w:t>
            </w:r>
            <w:proofErr w:type="spellStart"/>
            <w:r>
              <w:rPr>
                <w:sz w:val="24"/>
                <w:szCs w:val="18"/>
              </w:rPr>
              <w:t>признаки</w:t>
            </w:r>
            <w:proofErr w:type="spellEnd"/>
          </w:p>
        </w:tc>
      </w:tr>
      <w:tr w:rsidR="007555A2" w:rsidRPr="005F128A" w14:paraId="1CE9D2C8" w14:textId="77777777" w:rsidTr="008C02DA">
        <w:trPr>
          <w:cantSplit/>
        </w:trPr>
        <w:tc>
          <w:tcPr>
            <w:tcW w:w="2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F91761D" w14:textId="77777777" w:rsidR="007555A2" w:rsidRPr="005F128A" w:rsidRDefault="007555A2" w:rsidP="00C84A13">
            <w:pPr>
              <w:keepNext/>
              <w:rPr>
                <w:sz w:val="18"/>
                <w:szCs w:val="18"/>
              </w:rPr>
            </w:pPr>
            <w:proofErr w:type="spellStart"/>
            <w:r>
              <w:rPr>
                <w:sz w:val="24"/>
                <w:szCs w:val="18"/>
              </w:rPr>
              <w:t>Прогноз</w:t>
            </w:r>
            <w:proofErr w:type="spellEnd"/>
            <w:r>
              <w:rPr>
                <w:sz w:val="24"/>
                <w:szCs w:val="18"/>
              </w:rPr>
              <w:t xml:space="preserve"> </w:t>
            </w:r>
            <w:proofErr w:type="spellStart"/>
            <w:r>
              <w:rPr>
                <w:sz w:val="24"/>
                <w:szCs w:val="18"/>
              </w:rPr>
              <w:t>заморозков</w:t>
            </w:r>
            <w:proofErr w:type="spellEnd"/>
          </w:p>
        </w:tc>
        <w:tc>
          <w:tcPr>
            <w:tcW w:w="17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A6D013E" w14:textId="77777777" w:rsidR="007555A2" w:rsidRPr="005F128A" w:rsidRDefault="007555A2" w:rsidP="00C84A13">
            <w:pPr>
              <w:keepNext/>
              <w:rPr>
                <w:sz w:val="18"/>
                <w:szCs w:val="18"/>
              </w:rPr>
            </w:pPr>
            <w:r>
              <w:rPr>
                <w:sz w:val="24"/>
                <w:szCs w:val="18"/>
              </w:rPr>
              <w:t>Random Forest</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2D55EAC" w14:textId="77777777" w:rsidR="007555A2" w:rsidRPr="005F128A" w:rsidRDefault="007555A2" w:rsidP="00C84A13">
            <w:pPr>
              <w:keepNext/>
              <w:jc w:val="center"/>
              <w:rPr>
                <w:sz w:val="18"/>
                <w:szCs w:val="18"/>
              </w:rPr>
            </w:pPr>
            <w:r>
              <w:rPr>
                <w:sz w:val="24"/>
                <w:szCs w:val="18"/>
              </w:rPr>
              <w:t>F1-score</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E9DBA56" w14:textId="77777777" w:rsidR="007555A2" w:rsidRPr="005F128A" w:rsidRDefault="007555A2" w:rsidP="00C84A13">
            <w:pPr>
              <w:keepNext/>
              <w:jc w:val="center"/>
              <w:rPr>
                <w:sz w:val="18"/>
                <w:szCs w:val="18"/>
              </w:rPr>
            </w:pPr>
            <w:r>
              <w:rPr>
                <w:sz w:val="24"/>
                <w:szCs w:val="18"/>
              </w:rPr>
              <w:t>0,68</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4024484" w14:textId="77777777" w:rsidR="007555A2" w:rsidRPr="005F128A" w:rsidRDefault="007555A2" w:rsidP="00C84A13">
            <w:pPr>
              <w:keepNext/>
              <w:jc w:val="center"/>
              <w:rPr>
                <w:sz w:val="18"/>
                <w:szCs w:val="18"/>
              </w:rPr>
            </w:pPr>
            <w:r>
              <w:rPr>
                <w:sz w:val="24"/>
                <w:szCs w:val="18"/>
              </w:rPr>
              <w:t xml:space="preserve">24 </w:t>
            </w:r>
            <w:proofErr w:type="spellStart"/>
            <w:r>
              <w:rPr>
                <w:sz w:val="24"/>
                <w:szCs w:val="18"/>
              </w:rPr>
              <w:t>часа</w:t>
            </w:r>
            <w:proofErr w:type="spellEnd"/>
          </w:p>
        </w:tc>
        <w:tc>
          <w:tcPr>
            <w:tcW w:w="23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60B5C8A" w14:textId="77777777" w:rsidR="007555A2" w:rsidRPr="005F128A" w:rsidRDefault="007555A2" w:rsidP="00C84A13">
            <w:pPr>
              <w:keepNext/>
              <w:jc w:val="center"/>
              <w:rPr>
                <w:sz w:val="18"/>
                <w:szCs w:val="18"/>
              </w:rPr>
            </w:pPr>
            <w:r>
              <w:rPr>
                <w:sz w:val="24"/>
                <w:szCs w:val="18"/>
              </w:rPr>
              <w:t>28</w:t>
            </w:r>
          </w:p>
        </w:tc>
      </w:tr>
      <w:tr w:rsidR="007555A2" w:rsidRPr="005F128A" w14:paraId="64CACAE5" w14:textId="77777777" w:rsidTr="008C02DA">
        <w:trPr>
          <w:cantSplit/>
        </w:trPr>
        <w:tc>
          <w:tcPr>
            <w:tcW w:w="2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148026B" w14:textId="77777777" w:rsidR="007555A2" w:rsidRPr="005F128A" w:rsidRDefault="007555A2" w:rsidP="00C84A13">
            <w:pPr>
              <w:keepNext/>
              <w:rPr>
                <w:sz w:val="18"/>
                <w:szCs w:val="18"/>
              </w:rPr>
            </w:pPr>
            <w:proofErr w:type="spellStart"/>
            <w:r>
              <w:rPr>
                <w:sz w:val="24"/>
                <w:szCs w:val="18"/>
              </w:rPr>
              <w:t>Водный</w:t>
            </w:r>
            <w:proofErr w:type="spellEnd"/>
            <w:r>
              <w:rPr>
                <w:sz w:val="24"/>
                <w:szCs w:val="18"/>
              </w:rPr>
              <w:t xml:space="preserve"> </w:t>
            </w:r>
            <w:proofErr w:type="spellStart"/>
            <w:r>
              <w:rPr>
                <w:sz w:val="24"/>
                <w:szCs w:val="18"/>
              </w:rPr>
              <w:t>стресс</w:t>
            </w:r>
            <w:proofErr w:type="spellEnd"/>
          </w:p>
        </w:tc>
        <w:tc>
          <w:tcPr>
            <w:tcW w:w="17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291B2D0" w14:textId="77777777" w:rsidR="007555A2" w:rsidRPr="005F128A" w:rsidRDefault="007555A2" w:rsidP="00C84A13">
            <w:pPr>
              <w:keepNext/>
              <w:rPr>
                <w:sz w:val="18"/>
                <w:szCs w:val="18"/>
              </w:rPr>
            </w:pPr>
            <w:r>
              <w:rPr>
                <w:sz w:val="24"/>
                <w:szCs w:val="18"/>
              </w:rPr>
              <w:t>Gradient Boosting</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A85BDA3" w14:textId="77777777" w:rsidR="007555A2" w:rsidRPr="005F128A" w:rsidRDefault="007555A2" w:rsidP="00C84A13">
            <w:pPr>
              <w:keepNext/>
              <w:jc w:val="center"/>
              <w:rPr>
                <w:sz w:val="18"/>
                <w:szCs w:val="18"/>
              </w:rPr>
            </w:pPr>
            <w:r>
              <w:rPr>
                <w:sz w:val="24"/>
                <w:szCs w:val="18"/>
              </w:rPr>
              <w:t>R²</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7C8FB85" w14:textId="77777777" w:rsidR="007555A2" w:rsidRPr="005F128A" w:rsidRDefault="007555A2" w:rsidP="00C84A13">
            <w:pPr>
              <w:keepNext/>
              <w:jc w:val="center"/>
              <w:rPr>
                <w:sz w:val="18"/>
                <w:szCs w:val="18"/>
              </w:rPr>
            </w:pPr>
            <w:r>
              <w:rPr>
                <w:sz w:val="24"/>
                <w:szCs w:val="18"/>
              </w:rPr>
              <w:t>0,85</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465E6F9" w14:textId="77777777" w:rsidR="007555A2" w:rsidRPr="005F128A" w:rsidRDefault="007555A2" w:rsidP="00C84A13">
            <w:pPr>
              <w:keepNext/>
              <w:jc w:val="center"/>
              <w:rPr>
                <w:sz w:val="18"/>
                <w:szCs w:val="18"/>
              </w:rPr>
            </w:pPr>
            <w:r>
              <w:rPr>
                <w:sz w:val="24"/>
                <w:szCs w:val="18"/>
              </w:rPr>
              <w:t xml:space="preserve">48 </w:t>
            </w:r>
            <w:proofErr w:type="spellStart"/>
            <w:r>
              <w:rPr>
                <w:sz w:val="24"/>
                <w:szCs w:val="18"/>
              </w:rPr>
              <w:t>часов</w:t>
            </w:r>
            <w:proofErr w:type="spellEnd"/>
          </w:p>
        </w:tc>
        <w:tc>
          <w:tcPr>
            <w:tcW w:w="23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45AA723" w14:textId="77777777" w:rsidR="007555A2" w:rsidRPr="005F128A" w:rsidRDefault="007555A2" w:rsidP="00C84A13">
            <w:pPr>
              <w:keepNext/>
              <w:jc w:val="center"/>
              <w:rPr>
                <w:sz w:val="18"/>
                <w:szCs w:val="18"/>
              </w:rPr>
            </w:pPr>
            <w:r>
              <w:rPr>
                <w:sz w:val="24"/>
                <w:szCs w:val="18"/>
              </w:rPr>
              <w:t>18</w:t>
            </w:r>
          </w:p>
        </w:tc>
      </w:tr>
      <w:tr w:rsidR="007555A2" w:rsidRPr="005F128A" w14:paraId="71EB3C84" w14:textId="77777777" w:rsidTr="008C02DA">
        <w:trPr>
          <w:cantSplit/>
        </w:trPr>
        <w:tc>
          <w:tcPr>
            <w:tcW w:w="2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2D6A395" w14:textId="77777777" w:rsidR="007555A2" w:rsidRPr="005F128A" w:rsidRDefault="007555A2" w:rsidP="00C84A13">
            <w:pPr>
              <w:keepNext/>
              <w:rPr>
                <w:sz w:val="18"/>
                <w:szCs w:val="18"/>
              </w:rPr>
            </w:pPr>
            <w:proofErr w:type="spellStart"/>
            <w:r>
              <w:rPr>
                <w:sz w:val="24"/>
                <w:szCs w:val="18"/>
              </w:rPr>
              <w:t>Риск</w:t>
            </w:r>
            <w:proofErr w:type="spellEnd"/>
            <w:r>
              <w:rPr>
                <w:sz w:val="24"/>
                <w:szCs w:val="18"/>
              </w:rPr>
              <w:t xml:space="preserve"> </w:t>
            </w:r>
            <w:proofErr w:type="spellStart"/>
            <w:r>
              <w:rPr>
                <w:sz w:val="24"/>
                <w:szCs w:val="18"/>
              </w:rPr>
              <w:t>заболеваний</w:t>
            </w:r>
            <w:proofErr w:type="spellEnd"/>
          </w:p>
        </w:tc>
        <w:tc>
          <w:tcPr>
            <w:tcW w:w="17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F4E76A8" w14:textId="77777777" w:rsidR="007555A2" w:rsidRPr="005F128A" w:rsidRDefault="007555A2" w:rsidP="00C84A13">
            <w:pPr>
              <w:keepNext/>
              <w:rPr>
                <w:sz w:val="18"/>
                <w:szCs w:val="18"/>
              </w:rPr>
            </w:pPr>
            <w:r>
              <w:rPr>
                <w:sz w:val="24"/>
                <w:szCs w:val="18"/>
              </w:rPr>
              <w:t>Logistic Regression</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02AB13E" w14:textId="77777777" w:rsidR="007555A2" w:rsidRPr="005F128A" w:rsidRDefault="007555A2" w:rsidP="00C84A13">
            <w:pPr>
              <w:keepNext/>
              <w:jc w:val="center"/>
              <w:rPr>
                <w:sz w:val="18"/>
                <w:szCs w:val="18"/>
              </w:rPr>
            </w:pPr>
            <w:r>
              <w:rPr>
                <w:sz w:val="24"/>
                <w:szCs w:val="18"/>
              </w:rPr>
              <w:t>AUC-ROC</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0DE89CB" w14:textId="77777777" w:rsidR="007555A2" w:rsidRPr="005F128A" w:rsidRDefault="007555A2" w:rsidP="00C84A13">
            <w:pPr>
              <w:keepNext/>
              <w:jc w:val="center"/>
              <w:rPr>
                <w:sz w:val="18"/>
                <w:szCs w:val="18"/>
              </w:rPr>
            </w:pPr>
            <w:r>
              <w:rPr>
                <w:sz w:val="24"/>
                <w:szCs w:val="18"/>
              </w:rPr>
              <w:t>0,78</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458E44C" w14:textId="77777777" w:rsidR="007555A2" w:rsidRPr="005F128A" w:rsidRDefault="007555A2" w:rsidP="00C84A13">
            <w:pPr>
              <w:keepNext/>
              <w:jc w:val="center"/>
              <w:rPr>
                <w:sz w:val="18"/>
                <w:szCs w:val="18"/>
              </w:rPr>
            </w:pPr>
            <w:r>
              <w:rPr>
                <w:sz w:val="24"/>
                <w:szCs w:val="18"/>
              </w:rPr>
              <w:t xml:space="preserve">72 </w:t>
            </w:r>
            <w:proofErr w:type="spellStart"/>
            <w:r>
              <w:rPr>
                <w:sz w:val="24"/>
                <w:szCs w:val="18"/>
              </w:rPr>
              <w:t>часа</w:t>
            </w:r>
            <w:proofErr w:type="spellEnd"/>
          </w:p>
        </w:tc>
        <w:tc>
          <w:tcPr>
            <w:tcW w:w="23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13B1040" w14:textId="77777777" w:rsidR="007555A2" w:rsidRPr="005F128A" w:rsidRDefault="007555A2" w:rsidP="00C84A13">
            <w:pPr>
              <w:keepNext/>
              <w:jc w:val="center"/>
              <w:rPr>
                <w:sz w:val="18"/>
                <w:szCs w:val="18"/>
              </w:rPr>
            </w:pPr>
            <w:r>
              <w:rPr>
                <w:sz w:val="24"/>
                <w:szCs w:val="18"/>
              </w:rPr>
              <w:t>16</w:t>
            </w:r>
          </w:p>
        </w:tc>
      </w:tr>
      <w:tr w:rsidR="007555A2" w:rsidRPr="005F128A" w14:paraId="6B826BB4" w14:textId="77777777" w:rsidTr="008C02DA">
        <w:trPr>
          <w:cantSplit/>
        </w:trPr>
        <w:tc>
          <w:tcPr>
            <w:tcW w:w="2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87D88EA" w14:textId="77777777" w:rsidR="007555A2" w:rsidRPr="005F128A" w:rsidRDefault="007555A2" w:rsidP="00C84A13">
            <w:pPr>
              <w:keepNext/>
              <w:rPr>
                <w:sz w:val="18"/>
                <w:szCs w:val="18"/>
              </w:rPr>
            </w:pPr>
            <w:proofErr w:type="spellStart"/>
            <w:r>
              <w:rPr>
                <w:sz w:val="24"/>
                <w:szCs w:val="18"/>
              </w:rPr>
              <w:t>Риск</w:t>
            </w:r>
            <w:proofErr w:type="spellEnd"/>
            <w:r>
              <w:rPr>
                <w:sz w:val="24"/>
                <w:szCs w:val="18"/>
              </w:rPr>
              <w:t xml:space="preserve"> </w:t>
            </w:r>
            <w:proofErr w:type="spellStart"/>
            <w:r>
              <w:rPr>
                <w:sz w:val="24"/>
                <w:szCs w:val="18"/>
              </w:rPr>
              <w:t>вредителей</w:t>
            </w:r>
            <w:proofErr w:type="spellEnd"/>
          </w:p>
        </w:tc>
        <w:tc>
          <w:tcPr>
            <w:tcW w:w="17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2FA67AE" w14:textId="77777777" w:rsidR="007555A2" w:rsidRPr="005F128A" w:rsidRDefault="007555A2" w:rsidP="00C84A13">
            <w:pPr>
              <w:keepNext/>
              <w:rPr>
                <w:sz w:val="18"/>
                <w:szCs w:val="18"/>
              </w:rPr>
            </w:pPr>
            <w:r>
              <w:rPr>
                <w:sz w:val="24"/>
                <w:szCs w:val="18"/>
              </w:rPr>
              <w:t>Gradient Boosting</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B683C8D" w14:textId="77777777" w:rsidR="007555A2" w:rsidRPr="005F128A" w:rsidRDefault="007555A2" w:rsidP="00C84A13">
            <w:pPr>
              <w:keepNext/>
              <w:jc w:val="center"/>
              <w:rPr>
                <w:sz w:val="18"/>
                <w:szCs w:val="18"/>
              </w:rPr>
            </w:pPr>
            <w:r>
              <w:rPr>
                <w:sz w:val="24"/>
                <w:szCs w:val="18"/>
              </w:rPr>
              <w:t>AUC-ROC</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8E7CBDB" w14:textId="77777777" w:rsidR="007555A2" w:rsidRPr="005F128A" w:rsidRDefault="007555A2" w:rsidP="00C84A13">
            <w:pPr>
              <w:keepNext/>
              <w:jc w:val="center"/>
              <w:rPr>
                <w:sz w:val="18"/>
                <w:szCs w:val="18"/>
              </w:rPr>
            </w:pPr>
            <w:r>
              <w:rPr>
                <w:sz w:val="24"/>
                <w:szCs w:val="18"/>
              </w:rPr>
              <w:t>0,75</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F847A34" w14:textId="77777777" w:rsidR="007555A2" w:rsidRPr="005F128A" w:rsidRDefault="007555A2" w:rsidP="00C84A13">
            <w:pPr>
              <w:keepNext/>
              <w:jc w:val="center"/>
              <w:rPr>
                <w:sz w:val="18"/>
                <w:szCs w:val="18"/>
              </w:rPr>
            </w:pPr>
            <w:r>
              <w:rPr>
                <w:sz w:val="24"/>
                <w:szCs w:val="18"/>
              </w:rPr>
              <w:t xml:space="preserve">7 </w:t>
            </w:r>
            <w:proofErr w:type="spellStart"/>
            <w:r>
              <w:rPr>
                <w:sz w:val="24"/>
                <w:szCs w:val="18"/>
              </w:rPr>
              <w:t>дней</w:t>
            </w:r>
            <w:proofErr w:type="spellEnd"/>
          </w:p>
        </w:tc>
        <w:tc>
          <w:tcPr>
            <w:tcW w:w="23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8512197" w14:textId="77777777" w:rsidR="007555A2" w:rsidRPr="005F128A" w:rsidRDefault="007555A2" w:rsidP="00C84A13">
            <w:pPr>
              <w:keepNext/>
              <w:jc w:val="center"/>
              <w:rPr>
                <w:sz w:val="18"/>
                <w:szCs w:val="18"/>
              </w:rPr>
            </w:pPr>
            <w:r>
              <w:rPr>
                <w:sz w:val="24"/>
                <w:szCs w:val="18"/>
              </w:rPr>
              <w:t>24</w:t>
            </w:r>
          </w:p>
        </w:tc>
      </w:tr>
      <w:tr w:rsidR="007555A2" w:rsidRPr="005F128A" w14:paraId="772CFF87" w14:textId="77777777" w:rsidTr="008C02DA">
        <w:trPr>
          <w:cantSplit/>
        </w:trPr>
        <w:tc>
          <w:tcPr>
            <w:tcW w:w="2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56ACE08" w14:textId="77777777" w:rsidR="007555A2" w:rsidRPr="005F128A" w:rsidRDefault="007555A2" w:rsidP="00C84A13">
            <w:pPr>
              <w:keepNext/>
              <w:rPr>
                <w:sz w:val="18"/>
                <w:szCs w:val="18"/>
              </w:rPr>
            </w:pPr>
            <w:proofErr w:type="spellStart"/>
            <w:r>
              <w:rPr>
                <w:sz w:val="24"/>
                <w:szCs w:val="18"/>
              </w:rPr>
              <w:t>Потребность</w:t>
            </w:r>
            <w:proofErr w:type="spellEnd"/>
            <w:r>
              <w:rPr>
                <w:sz w:val="24"/>
                <w:szCs w:val="18"/>
              </w:rPr>
              <w:t xml:space="preserve"> в </w:t>
            </w:r>
            <w:proofErr w:type="spellStart"/>
            <w:r>
              <w:rPr>
                <w:sz w:val="24"/>
                <w:szCs w:val="18"/>
              </w:rPr>
              <w:t>орошении</w:t>
            </w:r>
            <w:proofErr w:type="spellEnd"/>
          </w:p>
        </w:tc>
        <w:tc>
          <w:tcPr>
            <w:tcW w:w="17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D6EC346" w14:textId="77777777" w:rsidR="007555A2" w:rsidRPr="005F128A" w:rsidRDefault="007555A2" w:rsidP="00C84A13">
            <w:pPr>
              <w:keepNext/>
              <w:rPr>
                <w:sz w:val="18"/>
                <w:szCs w:val="18"/>
              </w:rPr>
            </w:pPr>
            <w:r>
              <w:rPr>
                <w:sz w:val="24"/>
                <w:szCs w:val="18"/>
              </w:rPr>
              <w:t>MLP Neural Network</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D464160" w14:textId="77777777" w:rsidR="007555A2" w:rsidRPr="005F128A" w:rsidRDefault="007555A2" w:rsidP="00C84A13">
            <w:pPr>
              <w:keepNext/>
              <w:jc w:val="center"/>
              <w:rPr>
                <w:sz w:val="18"/>
                <w:szCs w:val="18"/>
              </w:rPr>
            </w:pPr>
            <w:r>
              <w:rPr>
                <w:sz w:val="24"/>
                <w:szCs w:val="18"/>
              </w:rPr>
              <w:t>MAE</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B46DDEA" w14:textId="77777777" w:rsidR="007555A2" w:rsidRPr="005F128A" w:rsidRDefault="007555A2" w:rsidP="00C84A13">
            <w:pPr>
              <w:keepNext/>
              <w:jc w:val="center"/>
              <w:rPr>
                <w:sz w:val="18"/>
                <w:szCs w:val="18"/>
              </w:rPr>
            </w:pPr>
            <w:r>
              <w:rPr>
                <w:sz w:val="24"/>
                <w:szCs w:val="18"/>
              </w:rPr>
              <w:t>12%</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8BC0BEA" w14:textId="77777777" w:rsidR="007555A2" w:rsidRPr="005F128A" w:rsidRDefault="007555A2" w:rsidP="00C84A13">
            <w:pPr>
              <w:keepNext/>
              <w:jc w:val="center"/>
              <w:rPr>
                <w:sz w:val="18"/>
                <w:szCs w:val="18"/>
              </w:rPr>
            </w:pPr>
            <w:r>
              <w:rPr>
                <w:sz w:val="24"/>
                <w:szCs w:val="18"/>
              </w:rPr>
              <w:t xml:space="preserve">7 </w:t>
            </w:r>
            <w:proofErr w:type="spellStart"/>
            <w:r>
              <w:rPr>
                <w:sz w:val="24"/>
                <w:szCs w:val="18"/>
              </w:rPr>
              <w:t>дней</w:t>
            </w:r>
            <w:proofErr w:type="spellEnd"/>
          </w:p>
        </w:tc>
        <w:tc>
          <w:tcPr>
            <w:tcW w:w="23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121C270" w14:textId="77777777" w:rsidR="007555A2" w:rsidRPr="005F128A" w:rsidRDefault="007555A2" w:rsidP="00C84A13">
            <w:pPr>
              <w:keepNext/>
              <w:jc w:val="center"/>
              <w:rPr>
                <w:sz w:val="18"/>
                <w:szCs w:val="18"/>
              </w:rPr>
            </w:pPr>
            <w:r>
              <w:rPr>
                <w:sz w:val="24"/>
                <w:szCs w:val="18"/>
              </w:rPr>
              <w:t>22</w:t>
            </w:r>
          </w:p>
        </w:tc>
      </w:tr>
    </w:tbl>
    <w:p w14:paraId="02D515CD" w14:textId="77777777" w:rsidR="00F83642" w:rsidRDefault="00F83642">
      <w:pPr>
        <w:ind w:firstLine="709"/>
        <w:rPr>
          <w:sz w:val="24"/>
          <w:lang w:val="ru-RU"/>
        </w:rPr>
      </w:pPr>
    </w:p>
    <w:p w14:paraId="3B20543B" w14:textId="5EE7EF52" w:rsidR="00273991" w:rsidRPr="009E4BD2" w:rsidRDefault="00A92697" w:rsidP="00DE3D84">
      <w:pPr>
        <w:ind w:firstLine="709"/>
        <w:jc w:val="both"/>
        <w:rPr>
          <w:lang w:val="ru-RU"/>
        </w:rPr>
      </w:pPr>
      <w:r w:rsidRPr="009E4BD2">
        <w:rPr>
          <w:sz w:val="24"/>
          <w:lang w:val="ru-RU"/>
        </w:rPr>
        <w:t>Примечание — Составлено автором на основе результатов тестирования на данных 2024 года</w:t>
      </w:r>
    </w:p>
    <w:p w14:paraId="4E6770E8" w14:textId="77777777" w:rsidR="009D486A" w:rsidRPr="009E4BD2" w:rsidRDefault="009D486A" w:rsidP="00C84A13">
      <w:pPr>
        <w:rPr>
          <w:lang w:val="ru-RU"/>
        </w:rPr>
      </w:pPr>
    </w:p>
    <w:p w14:paraId="624C418F" w14:textId="77777777" w:rsidR="00273991" w:rsidRDefault="00A92697" w:rsidP="00F83642">
      <w:pPr>
        <w:keepNext/>
        <w:jc w:val="both"/>
        <w:rPr>
          <w:lang w:val="ru-RU"/>
        </w:rPr>
      </w:pPr>
      <w:proofErr w:type="spellStart"/>
      <w:r>
        <w:t>Таблица</w:t>
      </w:r>
      <w:proofErr w:type="spellEnd"/>
      <w:r>
        <w:t xml:space="preserve"> Д.6 – </w:t>
      </w:r>
      <w:proofErr w:type="spellStart"/>
      <w:r>
        <w:t>Производительность</w:t>
      </w:r>
      <w:proofErr w:type="spellEnd"/>
      <w:r>
        <w:t xml:space="preserve"> ML-</w:t>
      </w:r>
      <w:proofErr w:type="spellStart"/>
      <w:r>
        <w:t>подсистемы</w:t>
      </w:r>
      <w:proofErr w:type="spellEnd"/>
    </w:p>
    <w:p w14:paraId="5EE91C36" w14:textId="77777777" w:rsidR="00F83642" w:rsidRPr="00F83642" w:rsidRDefault="00F83642">
      <w:pPr>
        <w:keepNext/>
        <w:rPr>
          <w:lang w:val="ru-RU"/>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38"/>
        <w:gridCol w:w="4386"/>
      </w:tblGrid>
      <w:tr w:rsidR="007555A2" w:rsidRPr="005C445E" w14:paraId="0A11D4E2" w14:textId="77777777" w:rsidTr="005C445E">
        <w:trPr>
          <w:cantSplit/>
        </w:trPr>
        <w:tc>
          <w:tcPr>
            <w:tcW w:w="5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A88AAAD" w14:textId="77777777" w:rsidR="007555A2" w:rsidRPr="005C445E" w:rsidRDefault="007555A2" w:rsidP="00C84A13">
            <w:pPr>
              <w:keepNext/>
              <w:jc w:val="center"/>
              <w:rPr>
                <w:sz w:val="16"/>
                <w:szCs w:val="16"/>
              </w:rPr>
            </w:pPr>
            <w:proofErr w:type="spellStart"/>
            <w:r>
              <w:rPr>
                <w:sz w:val="24"/>
                <w:szCs w:val="16"/>
              </w:rPr>
              <w:t>Характеристика</w:t>
            </w:r>
            <w:proofErr w:type="spellEnd"/>
          </w:p>
        </w:tc>
        <w:tc>
          <w:tcPr>
            <w:tcW w:w="44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8088637" w14:textId="77777777" w:rsidR="007555A2" w:rsidRPr="005C445E" w:rsidRDefault="007555A2" w:rsidP="00C84A13">
            <w:pPr>
              <w:keepNext/>
              <w:jc w:val="center"/>
              <w:rPr>
                <w:sz w:val="16"/>
                <w:szCs w:val="16"/>
              </w:rPr>
            </w:pPr>
            <w:proofErr w:type="spellStart"/>
            <w:r>
              <w:rPr>
                <w:sz w:val="24"/>
                <w:szCs w:val="16"/>
              </w:rPr>
              <w:t>Значение</w:t>
            </w:r>
            <w:proofErr w:type="spellEnd"/>
          </w:p>
        </w:tc>
      </w:tr>
      <w:tr w:rsidR="007555A2" w:rsidRPr="005C445E" w14:paraId="66132175" w14:textId="77777777" w:rsidTr="005C445E">
        <w:trPr>
          <w:cantSplit/>
        </w:trPr>
        <w:tc>
          <w:tcPr>
            <w:tcW w:w="5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920A0F7" w14:textId="77777777" w:rsidR="007555A2" w:rsidRPr="005C445E" w:rsidRDefault="007555A2" w:rsidP="00C84A13">
            <w:pPr>
              <w:keepNext/>
              <w:rPr>
                <w:sz w:val="16"/>
                <w:szCs w:val="16"/>
              </w:rPr>
            </w:pPr>
            <w:proofErr w:type="spellStart"/>
            <w:r>
              <w:rPr>
                <w:sz w:val="24"/>
                <w:szCs w:val="16"/>
              </w:rPr>
              <w:t>Время</w:t>
            </w:r>
            <w:proofErr w:type="spellEnd"/>
            <w:r>
              <w:rPr>
                <w:sz w:val="24"/>
                <w:szCs w:val="16"/>
              </w:rPr>
              <w:t xml:space="preserve"> </w:t>
            </w:r>
            <w:proofErr w:type="spellStart"/>
            <w:r>
              <w:rPr>
                <w:sz w:val="24"/>
                <w:szCs w:val="16"/>
              </w:rPr>
              <w:t>обучения</w:t>
            </w:r>
            <w:proofErr w:type="spellEnd"/>
            <w:r>
              <w:rPr>
                <w:sz w:val="24"/>
                <w:szCs w:val="16"/>
              </w:rPr>
              <w:t xml:space="preserve"> (</w:t>
            </w:r>
            <w:proofErr w:type="spellStart"/>
            <w:r>
              <w:rPr>
                <w:sz w:val="24"/>
                <w:szCs w:val="16"/>
              </w:rPr>
              <w:t>все</w:t>
            </w:r>
            <w:proofErr w:type="spellEnd"/>
            <w:r>
              <w:rPr>
                <w:sz w:val="24"/>
                <w:szCs w:val="16"/>
              </w:rPr>
              <w:t xml:space="preserve"> 5 </w:t>
            </w:r>
            <w:proofErr w:type="spellStart"/>
            <w:r>
              <w:rPr>
                <w:sz w:val="24"/>
                <w:szCs w:val="16"/>
              </w:rPr>
              <w:t>моделей</w:t>
            </w:r>
            <w:proofErr w:type="spellEnd"/>
            <w:r>
              <w:rPr>
                <w:sz w:val="24"/>
                <w:szCs w:val="16"/>
              </w:rPr>
              <w:t>)</w:t>
            </w:r>
          </w:p>
        </w:tc>
        <w:tc>
          <w:tcPr>
            <w:tcW w:w="44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3CC0CC8" w14:textId="77777777" w:rsidR="007555A2" w:rsidRPr="005C445E" w:rsidRDefault="007555A2" w:rsidP="00C84A13">
            <w:pPr>
              <w:keepNext/>
              <w:jc w:val="center"/>
              <w:rPr>
                <w:sz w:val="16"/>
                <w:szCs w:val="16"/>
              </w:rPr>
            </w:pPr>
            <w:r>
              <w:rPr>
                <w:sz w:val="24"/>
                <w:szCs w:val="16"/>
              </w:rPr>
              <w:t xml:space="preserve">~52 </w:t>
            </w:r>
            <w:proofErr w:type="spellStart"/>
            <w:r>
              <w:rPr>
                <w:sz w:val="24"/>
                <w:szCs w:val="16"/>
              </w:rPr>
              <w:t>секунды</w:t>
            </w:r>
            <w:proofErr w:type="spellEnd"/>
          </w:p>
        </w:tc>
      </w:tr>
      <w:tr w:rsidR="007555A2" w:rsidRPr="005C445E" w14:paraId="59AED8CC" w14:textId="77777777" w:rsidTr="005C445E">
        <w:trPr>
          <w:cantSplit/>
        </w:trPr>
        <w:tc>
          <w:tcPr>
            <w:tcW w:w="5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6F76651" w14:textId="77777777" w:rsidR="007555A2" w:rsidRPr="005C445E" w:rsidRDefault="007555A2" w:rsidP="00C84A13">
            <w:pPr>
              <w:keepNext/>
              <w:rPr>
                <w:sz w:val="16"/>
                <w:szCs w:val="16"/>
              </w:rPr>
            </w:pPr>
            <w:proofErr w:type="spellStart"/>
            <w:r>
              <w:rPr>
                <w:sz w:val="24"/>
                <w:szCs w:val="16"/>
              </w:rPr>
              <w:t>Время</w:t>
            </w:r>
            <w:proofErr w:type="spellEnd"/>
            <w:r>
              <w:rPr>
                <w:sz w:val="24"/>
                <w:szCs w:val="16"/>
              </w:rPr>
              <w:t xml:space="preserve"> batch-inference (720 </w:t>
            </w:r>
            <w:proofErr w:type="spellStart"/>
            <w:r>
              <w:rPr>
                <w:sz w:val="24"/>
                <w:szCs w:val="16"/>
              </w:rPr>
              <w:t>записей</w:t>
            </w:r>
            <w:proofErr w:type="spellEnd"/>
            <w:r>
              <w:rPr>
                <w:sz w:val="24"/>
                <w:szCs w:val="16"/>
              </w:rPr>
              <w:t>)</w:t>
            </w:r>
          </w:p>
        </w:tc>
        <w:tc>
          <w:tcPr>
            <w:tcW w:w="44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C1CD89D" w14:textId="77777777" w:rsidR="007555A2" w:rsidRPr="005C445E" w:rsidRDefault="007555A2" w:rsidP="00C84A13">
            <w:pPr>
              <w:keepNext/>
              <w:jc w:val="center"/>
              <w:rPr>
                <w:sz w:val="16"/>
                <w:szCs w:val="16"/>
              </w:rPr>
            </w:pPr>
            <w:r>
              <w:rPr>
                <w:sz w:val="24"/>
                <w:szCs w:val="16"/>
              </w:rPr>
              <w:t xml:space="preserve">640 </w:t>
            </w:r>
            <w:proofErr w:type="spellStart"/>
            <w:r>
              <w:rPr>
                <w:sz w:val="24"/>
                <w:szCs w:val="16"/>
              </w:rPr>
              <w:t>мс</w:t>
            </w:r>
            <w:proofErr w:type="spellEnd"/>
          </w:p>
        </w:tc>
      </w:tr>
      <w:tr w:rsidR="007555A2" w:rsidRPr="005C445E" w14:paraId="6D5A27C5" w14:textId="77777777" w:rsidTr="005C445E">
        <w:trPr>
          <w:cantSplit/>
        </w:trPr>
        <w:tc>
          <w:tcPr>
            <w:tcW w:w="5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3BFFB2E" w14:textId="77777777" w:rsidR="007555A2" w:rsidRPr="005C445E" w:rsidRDefault="007555A2" w:rsidP="00C84A13">
            <w:pPr>
              <w:keepNext/>
              <w:rPr>
                <w:sz w:val="16"/>
                <w:szCs w:val="16"/>
              </w:rPr>
            </w:pPr>
            <w:r>
              <w:rPr>
                <w:sz w:val="24"/>
                <w:szCs w:val="16"/>
              </w:rPr>
              <w:t>Throughput</w:t>
            </w:r>
          </w:p>
        </w:tc>
        <w:tc>
          <w:tcPr>
            <w:tcW w:w="44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713CADC" w14:textId="77777777" w:rsidR="007555A2" w:rsidRPr="005C445E" w:rsidRDefault="007555A2" w:rsidP="00C84A13">
            <w:pPr>
              <w:keepNext/>
              <w:jc w:val="center"/>
              <w:rPr>
                <w:sz w:val="16"/>
                <w:szCs w:val="16"/>
              </w:rPr>
            </w:pPr>
            <w:r>
              <w:rPr>
                <w:sz w:val="24"/>
                <w:szCs w:val="16"/>
              </w:rPr>
              <w:t xml:space="preserve">1120 </w:t>
            </w:r>
            <w:proofErr w:type="spellStart"/>
            <w:r>
              <w:rPr>
                <w:sz w:val="24"/>
                <w:szCs w:val="16"/>
              </w:rPr>
              <w:t>прогнозов</w:t>
            </w:r>
            <w:proofErr w:type="spellEnd"/>
            <w:r>
              <w:rPr>
                <w:sz w:val="24"/>
                <w:szCs w:val="16"/>
              </w:rPr>
              <w:t>/</w:t>
            </w:r>
            <w:proofErr w:type="spellStart"/>
            <w:r>
              <w:rPr>
                <w:sz w:val="24"/>
                <w:szCs w:val="16"/>
              </w:rPr>
              <w:t>сек</w:t>
            </w:r>
            <w:proofErr w:type="spellEnd"/>
          </w:p>
        </w:tc>
      </w:tr>
      <w:tr w:rsidR="007555A2" w:rsidRPr="005C445E" w14:paraId="2F6D35B5" w14:textId="77777777" w:rsidTr="005C445E">
        <w:trPr>
          <w:cantSplit/>
        </w:trPr>
        <w:tc>
          <w:tcPr>
            <w:tcW w:w="5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6B4A634" w14:textId="77777777" w:rsidR="007555A2" w:rsidRPr="005C445E" w:rsidRDefault="007555A2" w:rsidP="00C84A13">
            <w:pPr>
              <w:keepNext/>
              <w:rPr>
                <w:sz w:val="16"/>
                <w:szCs w:val="16"/>
              </w:rPr>
            </w:pPr>
            <w:proofErr w:type="spellStart"/>
            <w:r>
              <w:rPr>
                <w:sz w:val="24"/>
                <w:szCs w:val="16"/>
              </w:rPr>
              <w:t>Суммарный</w:t>
            </w:r>
            <w:proofErr w:type="spellEnd"/>
            <w:r>
              <w:rPr>
                <w:sz w:val="24"/>
                <w:szCs w:val="16"/>
              </w:rPr>
              <w:t xml:space="preserve"> </w:t>
            </w:r>
            <w:proofErr w:type="spellStart"/>
            <w:r>
              <w:rPr>
                <w:sz w:val="24"/>
                <w:szCs w:val="16"/>
              </w:rPr>
              <w:t>размер</w:t>
            </w:r>
            <w:proofErr w:type="spellEnd"/>
            <w:r>
              <w:rPr>
                <w:sz w:val="24"/>
                <w:szCs w:val="16"/>
              </w:rPr>
              <w:t xml:space="preserve"> </w:t>
            </w:r>
            <w:proofErr w:type="spellStart"/>
            <w:r>
              <w:rPr>
                <w:sz w:val="24"/>
                <w:szCs w:val="16"/>
              </w:rPr>
              <w:t>моделей</w:t>
            </w:r>
            <w:proofErr w:type="spellEnd"/>
          </w:p>
        </w:tc>
        <w:tc>
          <w:tcPr>
            <w:tcW w:w="44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B58F99F" w14:textId="77777777" w:rsidR="007555A2" w:rsidRPr="005C445E" w:rsidRDefault="007555A2" w:rsidP="00C84A13">
            <w:pPr>
              <w:keepNext/>
              <w:jc w:val="center"/>
              <w:rPr>
                <w:sz w:val="16"/>
                <w:szCs w:val="16"/>
              </w:rPr>
            </w:pPr>
            <w:r>
              <w:rPr>
                <w:sz w:val="24"/>
                <w:szCs w:val="16"/>
              </w:rPr>
              <w:t>18,5 MB (</w:t>
            </w:r>
            <w:proofErr w:type="spellStart"/>
            <w:r>
              <w:rPr>
                <w:sz w:val="24"/>
                <w:szCs w:val="16"/>
              </w:rPr>
              <w:t>joblib</w:t>
            </w:r>
            <w:proofErr w:type="spellEnd"/>
            <w:r>
              <w:rPr>
                <w:sz w:val="24"/>
                <w:szCs w:val="16"/>
              </w:rPr>
              <w:t xml:space="preserve"> serialization)</w:t>
            </w:r>
          </w:p>
        </w:tc>
      </w:tr>
      <w:tr w:rsidR="007555A2" w:rsidRPr="005C445E" w14:paraId="0C491C51" w14:textId="77777777" w:rsidTr="005C445E">
        <w:trPr>
          <w:cantSplit/>
        </w:trPr>
        <w:tc>
          <w:tcPr>
            <w:tcW w:w="5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BB23EA4" w14:textId="77777777" w:rsidR="007555A2" w:rsidRPr="005C445E" w:rsidRDefault="007555A2" w:rsidP="00C84A13">
            <w:pPr>
              <w:keepNext/>
              <w:rPr>
                <w:sz w:val="16"/>
                <w:szCs w:val="16"/>
              </w:rPr>
            </w:pPr>
            <w:proofErr w:type="spellStart"/>
            <w:r>
              <w:rPr>
                <w:sz w:val="24"/>
                <w:szCs w:val="16"/>
              </w:rPr>
              <w:t>Периодичность</w:t>
            </w:r>
            <w:proofErr w:type="spellEnd"/>
            <w:r>
              <w:rPr>
                <w:sz w:val="24"/>
                <w:szCs w:val="16"/>
              </w:rPr>
              <w:t xml:space="preserve"> </w:t>
            </w:r>
            <w:proofErr w:type="spellStart"/>
            <w:r>
              <w:rPr>
                <w:sz w:val="24"/>
                <w:szCs w:val="16"/>
              </w:rPr>
              <w:t>переобучения</w:t>
            </w:r>
            <w:proofErr w:type="spellEnd"/>
          </w:p>
        </w:tc>
        <w:tc>
          <w:tcPr>
            <w:tcW w:w="44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019E3E8" w14:textId="77777777" w:rsidR="007555A2" w:rsidRPr="005C445E" w:rsidRDefault="007555A2" w:rsidP="00C84A13">
            <w:pPr>
              <w:keepNext/>
              <w:jc w:val="center"/>
              <w:rPr>
                <w:sz w:val="16"/>
                <w:szCs w:val="16"/>
              </w:rPr>
            </w:pPr>
            <w:proofErr w:type="spellStart"/>
            <w:r>
              <w:rPr>
                <w:sz w:val="24"/>
                <w:szCs w:val="16"/>
              </w:rPr>
              <w:t>Еженедельно</w:t>
            </w:r>
            <w:proofErr w:type="spellEnd"/>
            <w:r>
              <w:rPr>
                <w:sz w:val="24"/>
                <w:szCs w:val="16"/>
              </w:rPr>
              <w:t xml:space="preserve"> (</w:t>
            </w:r>
            <w:proofErr w:type="spellStart"/>
            <w:r>
              <w:rPr>
                <w:sz w:val="24"/>
                <w:szCs w:val="16"/>
              </w:rPr>
              <w:t>воскресенье</w:t>
            </w:r>
            <w:proofErr w:type="spellEnd"/>
            <w:r>
              <w:rPr>
                <w:sz w:val="24"/>
                <w:szCs w:val="16"/>
              </w:rPr>
              <w:t xml:space="preserve"> 03:00)</w:t>
            </w:r>
          </w:p>
        </w:tc>
      </w:tr>
    </w:tbl>
    <w:p w14:paraId="24DCE0F1" w14:textId="77777777" w:rsidR="00F83642" w:rsidRDefault="00F83642">
      <w:pPr>
        <w:ind w:firstLine="709"/>
        <w:rPr>
          <w:sz w:val="24"/>
          <w:lang w:val="ru-RU"/>
        </w:rPr>
      </w:pPr>
    </w:p>
    <w:p w14:paraId="227C065C" w14:textId="73B94018" w:rsidR="00273991" w:rsidRPr="009E4BD2" w:rsidRDefault="00A92697" w:rsidP="00AE3249">
      <w:pPr>
        <w:ind w:firstLine="709"/>
        <w:jc w:val="both"/>
        <w:rPr>
          <w:lang w:val="ru-RU"/>
        </w:rPr>
      </w:pPr>
      <w:r w:rsidRPr="009E4BD2">
        <w:rPr>
          <w:sz w:val="24"/>
          <w:lang w:val="ru-RU"/>
        </w:rPr>
        <w:t>Примечание — Составлено автором на основе мониторинга производительности системы</w:t>
      </w:r>
    </w:p>
    <w:p w14:paraId="71634C52" w14:textId="77777777" w:rsidR="009D486A" w:rsidRPr="009E4BD2" w:rsidRDefault="009D486A" w:rsidP="00C84A13">
      <w:pPr>
        <w:rPr>
          <w:lang w:val="ru-RU"/>
        </w:rPr>
      </w:pPr>
    </w:p>
    <w:p w14:paraId="0B0CB11F" w14:textId="77777777" w:rsidR="00273991" w:rsidRDefault="00A92697">
      <w:pPr>
        <w:keepNext/>
        <w:rPr>
          <w:lang w:val="ru-RU"/>
        </w:rPr>
      </w:pPr>
      <w:r w:rsidRPr="009E4BD2">
        <w:rPr>
          <w:lang w:val="ru-RU"/>
        </w:rPr>
        <w:t>Таблица Д.7 – Метрики классификации модели прогнозирования заморозков</w:t>
      </w:r>
    </w:p>
    <w:p w14:paraId="133B0043" w14:textId="77777777" w:rsidR="00F83642" w:rsidRPr="009E4BD2" w:rsidRDefault="00F83642">
      <w:pPr>
        <w:keepNext/>
        <w:rPr>
          <w:lang w:val="ru-RU"/>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28"/>
        <w:gridCol w:w="3704"/>
        <w:gridCol w:w="1587"/>
        <w:gridCol w:w="1905"/>
      </w:tblGrid>
      <w:tr w:rsidR="007555A2" w:rsidRPr="00332D9C" w14:paraId="0CB51258" w14:textId="77777777" w:rsidTr="00332D9C">
        <w:trPr>
          <w:cantSplit/>
        </w:trPr>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6E7A9C" w14:textId="77777777" w:rsidR="007555A2" w:rsidRPr="00332D9C" w:rsidRDefault="007555A2" w:rsidP="00C84A13">
            <w:pPr>
              <w:keepNext/>
              <w:jc w:val="center"/>
              <w:rPr>
                <w:sz w:val="18"/>
                <w:szCs w:val="18"/>
              </w:rPr>
            </w:pPr>
            <w:proofErr w:type="spellStart"/>
            <w:r>
              <w:rPr>
                <w:sz w:val="24"/>
                <w:szCs w:val="18"/>
              </w:rPr>
              <w:t>Метрика</w:t>
            </w:r>
            <w:proofErr w:type="spellEnd"/>
          </w:p>
        </w:tc>
        <w:tc>
          <w:tcPr>
            <w:tcW w:w="3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626F10" w14:textId="77777777" w:rsidR="007555A2" w:rsidRPr="00332D9C" w:rsidRDefault="007555A2" w:rsidP="00C84A13">
            <w:pPr>
              <w:keepNext/>
              <w:jc w:val="center"/>
              <w:rPr>
                <w:sz w:val="18"/>
                <w:szCs w:val="18"/>
              </w:rPr>
            </w:pPr>
            <w:proofErr w:type="spellStart"/>
            <w:r>
              <w:rPr>
                <w:sz w:val="24"/>
                <w:szCs w:val="18"/>
              </w:rPr>
              <w:t>Формула</w:t>
            </w:r>
            <w:proofErr w:type="spellEnd"/>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64BA217" w14:textId="77777777" w:rsidR="007555A2" w:rsidRPr="00332D9C" w:rsidRDefault="007555A2" w:rsidP="00C84A13">
            <w:pPr>
              <w:keepNext/>
              <w:jc w:val="center"/>
              <w:rPr>
                <w:sz w:val="18"/>
                <w:szCs w:val="18"/>
              </w:rPr>
            </w:pPr>
            <w:proofErr w:type="spellStart"/>
            <w:r>
              <w:rPr>
                <w:sz w:val="24"/>
                <w:szCs w:val="18"/>
              </w:rPr>
              <w:t>Значение</w:t>
            </w:r>
            <w:proofErr w:type="spellEnd"/>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9607C5" w14:textId="77777777" w:rsidR="007555A2" w:rsidRPr="00332D9C" w:rsidRDefault="007555A2" w:rsidP="00C84A13">
            <w:pPr>
              <w:keepNext/>
              <w:jc w:val="center"/>
              <w:rPr>
                <w:sz w:val="18"/>
                <w:szCs w:val="18"/>
              </w:rPr>
            </w:pPr>
            <w:proofErr w:type="spellStart"/>
            <w:r>
              <w:rPr>
                <w:sz w:val="24"/>
                <w:szCs w:val="18"/>
              </w:rPr>
              <w:t>Интерпретация</w:t>
            </w:r>
            <w:proofErr w:type="spellEnd"/>
          </w:p>
        </w:tc>
      </w:tr>
      <w:tr w:rsidR="007555A2" w:rsidRPr="00332D9C" w14:paraId="7496A46A" w14:textId="77777777" w:rsidTr="00332D9C">
        <w:trPr>
          <w:cantSplit/>
        </w:trPr>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98D8486" w14:textId="77777777" w:rsidR="007555A2" w:rsidRPr="00332D9C" w:rsidRDefault="007555A2" w:rsidP="00C84A13">
            <w:pPr>
              <w:keepNext/>
              <w:rPr>
                <w:sz w:val="18"/>
                <w:szCs w:val="18"/>
              </w:rPr>
            </w:pPr>
            <w:r>
              <w:rPr>
                <w:sz w:val="24"/>
                <w:szCs w:val="18"/>
              </w:rPr>
              <w:t>Accuracy</w:t>
            </w:r>
          </w:p>
        </w:tc>
        <w:tc>
          <w:tcPr>
            <w:tcW w:w="3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21D840" w14:textId="77777777" w:rsidR="007555A2" w:rsidRPr="00332D9C" w:rsidRDefault="007555A2" w:rsidP="00C84A13">
            <w:pPr>
              <w:keepNext/>
              <w:jc w:val="center"/>
              <w:rPr>
                <w:sz w:val="18"/>
                <w:szCs w:val="18"/>
              </w:rPr>
            </w:pPr>
            <w:r>
              <w:rPr>
                <w:sz w:val="24"/>
                <w:szCs w:val="18"/>
              </w:rPr>
              <w:t>(TP + TN) / n</w:t>
            </w:r>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E720BB4" w14:textId="77777777" w:rsidR="007555A2" w:rsidRPr="00332D9C" w:rsidRDefault="007555A2" w:rsidP="00C84A13">
            <w:pPr>
              <w:keepNext/>
              <w:jc w:val="center"/>
              <w:rPr>
                <w:sz w:val="18"/>
                <w:szCs w:val="18"/>
              </w:rPr>
            </w:pPr>
            <w:r>
              <w:rPr>
                <w:sz w:val="24"/>
                <w:szCs w:val="18"/>
              </w:rPr>
              <w:t>0.949</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837ED47" w14:textId="77777777" w:rsidR="007555A2" w:rsidRPr="00332D9C" w:rsidRDefault="007555A2" w:rsidP="00C84A13">
            <w:pPr>
              <w:keepNext/>
              <w:rPr>
                <w:sz w:val="18"/>
                <w:szCs w:val="18"/>
              </w:rPr>
            </w:pPr>
            <w:proofErr w:type="spellStart"/>
            <w:r>
              <w:rPr>
                <w:sz w:val="24"/>
                <w:szCs w:val="18"/>
              </w:rPr>
              <w:t>Общая</w:t>
            </w:r>
            <w:proofErr w:type="spellEnd"/>
            <w:r>
              <w:rPr>
                <w:sz w:val="24"/>
                <w:szCs w:val="18"/>
              </w:rPr>
              <w:t xml:space="preserve"> </w:t>
            </w:r>
            <w:proofErr w:type="spellStart"/>
            <w:r>
              <w:rPr>
                <w:sz w:val="24"/>
                <w:szCs w:val="18"/>
              </w:rPr>
              <w:t>точность</w:t>
            </w:r>
            <w:proofErr w:type="spellEnd"/>
          </w:p>
        </w:tc>
      </w:tr>
      <w:tr w:rsidR="007555A2" w:rsidRPr="00332D9C" w14:paraId="7799182B" w14:textId="77777777" w:rsidTr="00332D9C">
        <w:trPr>
          <w:cantSplit/>
        </w:trPr>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22E7EBA" w14:textId="77777777" w:rsidR="007555A2" w:rsidRPr="00332D9C" w:rsidRDefault="007555A2" w:rsidP="00C84A13">
            <w:pPr>
              <w:keepNext/>
              <w:rPr>
                <w:sz w:val="18"/>
                <w:szCs w:val="18"/>
              </w:rPr>
            </w:pPr>
            <w:r>
              <w:rPr>
                <w:sz w:val="24"/>
                <w:szCs w:val="18"/>
              </w:rPr>
              <w:t>Precision</w:t>
            </w:r>
          </w:p>
        </w:tc>
        <w:tc>
          <w:tcPr>
            <w:tcW w:w="3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CC08819" w14:textId="77777777" w:rsidR="007555A2" w:rsidRPr="00332D9C" w:rsidRDefault="007555A2" w:rsidP="00C84A13">
            <w:pPr>
              <w:keepNext/>
              <w:jc w:val="center"/>
              <w:rPr>
                <w:sz w:val="18"/>
                <w:szCs w:val="18"/>
              </w:rPr>
            </w:pPr>
            <w:r>
              <w:rPr>
                <w:sz w:val="24"/>
                <w:szCs w:val="18"/>
              </w:rPr>
              <w:t>TP / (TP + FP)</w:t>
            </w:r>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13221D0" w14:textId="77777777" w:rsidR="007555A2" w:rsidRPr="00332D9C" w:rsidRDefault="007555A2" w:rsidP="00C84A13">
            <w:pPr>
              <w:keepNext/>
              <w:jc w:val="center"/>
              <w:rPr>
                <w:sz w:val="18"/>
                <w:szCs w:val="18"/>
              </w:rPr>
            </w:pPr>
            <w:r>
              <w:rPr>
                <w:sz w:val="24"/>
                <w:szCs w:val="18"/>
              </w:rPr>
              <w:t>0.710</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B4816A1" w14:textId="77777777" w:rsidR="007555A2" w:rsidRPr="00332D9C" w:rsidRDefault="007555A2" w:rsidP="00C84A13">
            <w:pPr>
              <w:keepNext/>
              <w:rPr>
                <w:sz w:val="18"/>
                <w:szCs w:val="18"/>
              </w:rPr>
            </w:pPr>
            <w:proofErr w:type="spellStart"/>
            <w:r>
              <w:rPr>
                <w:sz w:val="24"/>
                <w:szCs w:val="18"/>
              </w:rPr>
              <w:t>Точность</w:t>
            </w:r>
            <w:proofErr w:type="spellEnd"/>
            <w:r>
              <w:rPr>
                <w:sz w:val="24"/>
                <w:szCs w:val="18"/>
              </w:rPr>
              <w:t xml:space="preserve"> +</w:t>
            </w:r>
          </w:p>
        </w:tc>
      </w:tr>
      <w:tr w:rsidR="007555A2" w:rsidRPr="00332D9C" w14:paraId="3E80EE36" w14:textId="77777777" w:rsidTr="00332D9C">
        <w:trPr>
          <w:cantSplit/>
        </w:trPr>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412939" w14:textId="77777777" w:rsidR="007555A2" w:rsidRPr="00332D9C" w:rsidRDefault="007555A2" w:rsidP="00C84A13">
            <w:pPr>
              <w:keepNext/>
              <w:rPr>
                <w:sz w:val="18"/>
                <w:szCs w:val="18"/>
              </w:rPr>
            </w:pPr>
            <w:r>
              <w:rPr>
                <w:sz w:val="24"/>
                <w:szCs w:val="18"/>
              </w:rPr>
              <w:t>Recall (Sensitivity)</w:t>
            </w:r>
          </w:p>
        </w:tc>
        <w:tc>
          <w:tcPr>
            <w:tcW w:w="3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D7566F" w14:textId="77777777" w:rsidR="007555A2" w:rsidRPr="00332D9C" w:rsidRDefault="007555A2" w:rsidP="00C84A13">
            <w:pPr>
              <w:keepNext/>
              <w:jc w:val="center"/>
              <w:rPr>
                <w:sz w:val="18"/>
                <w:szCs w:val="18"/>
              </w:rPr>
            </w:pPr>
            <w:r>
              <w:rPr>
                <w:sz w:val="24"/>
                <w:szCs w:val="18"/>
              </w:rPr>
              <w:t>TP / (TP + FN)</w:t>
            </w:r>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51BBB4A" w14:textId="77777777" w:rsidR="007555A2" w:rsidRPr="00332D9C" w:rsidRDefault="007555A2" w:rsidP="00C84A13">
            <w:pPr>
              <w:keepNext/>
              <w:jc w:val="center"/>
              <w:rPr>
                <w:sz w:val="18"/>
                <w:szCs w:val="18"/>
              </w:rPr>
            </w:pPr>
            <w:r>
              <w:rPr>
                <w:sz w:val="24"/>
                <w:szCs w:val="18"/>
              </w:rPr>
              <w:t>0.650</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ECCCFD" w14:textId="77777777" w:rsidR="007555A2" w:rsidRPr="00332D9C" w:rsidRDefault="007555A2" w:rsidP="00C84A13">
            <w:pPr>
              <w:keepNext/>
              <w:rPr>
                <w:sz w:val="18"/>
                <w:szCs w:val="18"/>
              </w:rPr>
            </w:pPr>
            <w:proofErr w:type="spellStart"/>
            <w:r>
              <w:rPr>
                <w:sz w:val="24"/>
                <w:szCs w:val="18"/>
              </w:rPr>
              <w:t>Полнота</w:t>
            </w:r>
            <w:proofErr w:type="spellEnd"/>
          </w:p>
        </w:tc>
      </w:tr>
      <w:tr w:rsidR="007555A2" w:rsidRPr="00332D9C" w14:paraId="25215E7B" w14:textId="77777777" w:rsidTr="00332D9C">
        <w:trPr>
          <w:cantSplit/>
        </w:trPr>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3F6176" w14:textId="77777777" w:rsidR="007555A2" w:rsidRPr="00332D9C" w:rsidRDefault="007555A2" w:rsidP="00C84A13">
            <w:pPr>
              <w:keepNext/>
              <w:rPr>
                <w:sz w:val="18"/>
                <w:szCs w:val="18"/>
              </w:rPr>
            </w:pPr>
            <w:r>
              <w:rPr>
                <w:sz w:val="24"/>
                <w:szCs w:val="18"/>
              </w:rPr>
              <w:t>F1-score</w:t>
            </w:r>
          </w:p>
        </w:tc>
        <w:tc>
          <w:tcPr>
            <w:tcW w:w="3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18ACF85" w14:textId="77777777" w:rsidR="007555A2" w:rsidRPr="00332D9C" w:rsidRDefault="007555A2" w:rsidP="00C84A13">
            <w:pPr>
              <w:keepNext/>
              <w:jc w:val="center"/>
              <w:rPr>
                <w:sz w:val="18"/>
                <w:szCs w:val="18"/>
              </w:rPr>
            </w:pPr>
            <w:r>
              <w:rPr>
                <w:sz w:val="24"/>
                <w:szCs w:val="18"/>
              </w:rPr>
              <w:t>2 · Precision · Recall / (P + R)</w:t>
            </w:r>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54811A3" w14:textId="77777777" w:rsidR="007555A2" w:rsidRPr="00332D9C" w:rsidRDefault="007555A2" w:rsidP="00C84A13">
            <w:pPr>
              <w:keepNext/>
              <w:jc w:val="center"/>
              <w:rPr>
                <w:sz w:val="18"/>
                <w:szCs w:val="18"/>
              </w:rPr>
            </w:pPr>
            <w:r>
              <w:rPr>
                <w:sz w:val="24"/>
                <w:szCs w:val="18"/>
              </w:rPr>
              <w:t>0.680</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8D95867" w14:textId="77777777" w:rsidR="007555A2" w:rsidRPr="00332D9C" w:rsidRDefault="007555A2" w:rsidP="00C84A13">
            <w:pPr>
              <w:keepNext/>
              <w:rPr>
                <w:sz w:val="18"/>
                <w:szCs w:val="18"/>
              </w:rPr>
            </w:pPr>
            <w:proofErr w:type="spellStart"/>
            <w:r>
              <w:rPr>
                <w:sz w:val="24"/>
                <w:szCs w:val="18"/>
              </w:rPr>
              <w:t>Баланс</w:t>
            </w:r>
            <w:proofErr w:type="spellEnd"/>
            <w:r>
              <w:rPr>
                <w:sz w:val="24"/>
                <w:szCs w:val="18"/>
              </w:rPr>
              <w:t xml:space="preserve"> P/R</w:t>
            </w:r>
          </w:p>
        </w:tc>
      </w:tr>
      <w:tr w:rsidR="007555A2" w:rsidRPr="00332D9C" w14:paraId="11B7C4B2" w14:textId="77777777" w:rsidTr="00332D9C">
        <w:trPr>
          <w:cantSplit/>
        </w:trPr>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326037" w14:textId="77777777" w:rsidR="007555A2" w:rsidRPr="00332D9C" w:rsidRDefault="007555A2" w:rsidP="00C84A13">
            <w:pPr>
              <w:keepNext/>
              <w:rPr>
                <w:sz w:val="18"/>
                <w:szCs w:val="18"/>
              </w:rPr>
            </w:pPr>
            <w:r>
              <w:rPr>
                <w:sz w:val="24"/>
                <w:szCs w:val="18"/>
              </w:rPr>
              <w:t>Specificity</w:t>
            </w:r>
          </w:p>
        </w:tc>
        <w:tc>
          <w:tcPr>
            <w:tcW w:w="3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A1D50F" w14:textId="77777777" w:rsidR="007555A2" w:rsidRPr="00332D9C" w:rsidRDefault="007555A2" w:rsidP="00C84A13">
            <w:pPr>
              <w:keepNext/>
              <w:jc w:val="center"/>
              <w:rPr>
                <w:sz w:val="18"/>
                <w:szCs w:val="18"/>
              </w:rPr>
            </w:pPr>
            <w:r>
              <w:rPr>
                <w:sz w:val="24"/>
                <w:szCs w:val="18"/>
              </w:rPr>
              <w:t>TN / (TN + FP)</w:t>
            </w:r>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27740F7" w14:textId="77777777" w:rsidR="007555A2" w:rsidRPr="00332D9C" w:rsidRDefault="007555A2" w:rsidP="00C84A13">
            <w:pPr>
              <w:keepNext/>
              <w:jc w:val="center"/>
              <w:rPr>
                <w:sz w:val="18"/>
                <w:szCs w:val="18"/>
              </w:rPr>
            </w:pPr>
            <w:r>
              <w:rPr>
                <w:sz w:val="24"/>
                <w:szCs w:val="18"/>
              </w:rPr>
              <w:t>0.976</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043D7D" w14:textId="77777777" w:rsidR="007555A2" w:rsidRPr="00332D9C" w:rsidRDefault="007555A2" w:rsidP="00C84A13">
            <w:pPr>
              <w:keepNext/>
              <w:rPr>
                <w:sz w:val="18"/>
                <w:szCs w:val="18"/>
              </w:rPr>
            </w:pPr>
            <w:proofErr w:type="spellStart"/>
            <w:r>
              <w:rPr>
                <w:sz w:val="24"/>
                <w:szCs w:val="18"/>
              </w:rPr>
              <w:t>Специфичность</w:t>
            </w:r>
            <w:proofErr w:type="spellEnd"/>
          </w:p>
        </w:tc>
      </w:tr>
      <w:tr w:rsidR="007555A2" w:rsidRPr="00332D9C" w14:paraId="16089036" w14:textId="77777777" w:rsidTr="00332D9C">
        <w:trPr>
          <w:cantSplit/>
        </w:trPr>
        <w:tc>
          <w:tcPr>
            <w:tcW w:w="2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201A3CD" w14:textId="77777777" w:rsidR="007555A2" w:rsidRPr="00332D9C" w:rsidRDefault="007555A2" w:rsidP="00C84A13">
            <w:pPr>
              <w:keepNext/>
              <w:rPr>
                <w:sz w:val="18"/>
                <w:szCs w:val="18"/>
              </w:rPr>
            </w:pPr>
            <w:r>
              <w:rPr>
                <w:sz w:val="24"/>
                <w:szCs w:val="18"/>
              </w:rPr>
              <w:t>FNR (Miss Rate)</w:t>
            </w:r>
          </w:p>
        </w:tc>
        <w:tc>
          <w:tcPr>
            <w:tcW w:w="3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F5BFB9" w14:textId="77777777" w:rsidR="007555A2" w:rsidRPr="00332D9C" w:rsidRDefault="007555A2" w:rsidP="00C84A13">
            <w:pPr>
              <w:keepNext/>
              <w:jc w:val="center"/>
              <w:rPr>
                <w:sz w:val="18"/>
                <w:szCs w:val="18"/>
              </w:rPr>
            </w:pPr>
            <w:r>
              <w:rPr>
                <w:sz w:val="24"/>
                <w:szCs w:val="18"/>
              </w:rPr>
              <w:t>FN / (FN + TP) = 1 - Recall</w:t>
            </w:r>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5C8E44A" w14:textId="77777777" w:rsidR="007555A2" w:rsidRPr="00332D9C" w:rsidRDefault="007555A2" w:rsidP="00C84A13">
            <w:pPr>
              <w:keepNext/>
              <w:jc w:val="center"/>
              <w:rPr>
                <w:sz w:val="18"/>
                <w:szCs w:val="18"/>
              </w:rPr>
            </w:pPr>
            <w:r>
              <w:rPr>
                <w:sz w:val="24"/>
                <w:szCs w:val="18"/>
              </w:rPr>
              <w:t>0.350</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EABAAF" w14:textId="77777777" w:rsidR="007555A2" w:rsidRPr="00332D9C" w:rsidRDefault="007555A2" w:rsidP="00C84A13">
            <w:pPr>
              <w:keepNext/>
              <w:rPr>
                <w:sz w:val="18"/>
                <w:szCs w:val="18"/>
              </w:rPr>
            </w:pPr>
            <w:proofErr w:type="spellStart"/>
            <w:r>
              <w:rPr>
                <w:sz w:val="24"/>
                <w:szCs w:val="18"/>
              </w:rPr>
              <w:t>Доля</w:t>
            </w:r>
            <w:proofErr w:type="spellEnd"/>
            <w:r>
              <w:rPr>
                <w:sz w:val="24"/>
                <w:szCs w:val="18"/>
              </w:rPr>
              <w:t xml:space="preserve"> </w:t>
            </w:r>
            <w:proofErr w:type="spellStart"/>
            <w:r>
              <w:rPr>
                <w:sz w:val="24"/>
                <w:szCs w:val="18"/>
              </w:rPr>
              <w:t>пропусков</w:t>
            </w:r>
            <w:proofErr w:type="spellEnd"/>
          </w:p>
        </w:tc>
      </w:tr>
    </w:tbl>
    <w:p w14:paraId="7AB8CDA1" w14:textId="77777777" w:rsidR="00F83642" w:rsidRDefault="00F83642">
      <w:pPr>
        <w:ind w:firstLine="709"/>
        <w:rPr>
          <w:sz w:val="24"/>
          <w:lang w:val="ru-RU"/>
        </w:rPr>
      </w:pPr>
    </w:p>
    <w:p w14:paraId="00F3A07F" w14:textId="245EE40A" w:rsidR="00273991" w:rsidRDefault="00A92697" w:rsidP="00AE3249">
      <w:pPr>
        <w:ind w:firstLine="709"/>
        <w:jc w:val="both"/>
      </w:pPr>
      <w:proofErr w:type="spellStart"/>
      <w:r>
        <w:rPr>
          <w:sz w:val="24"/>
        </w:rPr>
        <w:t>Примечание</w:t>
      </w:r>
      <w:proofErr w:type="spellEnd"/>
      <w:r>
        <w:rPr>
          <w:sz w:val="24"/>
        </w:rPr>
        <w:t xml:space="preserve"> – </w:t>
      </w:r>
      <w:proofErr w:type="spellStart"/>
      <w:r>
        <w:rPr>
          <w:sz w:val="24"/>
        </w:rPr>
        <w:t>Составлено</w:t>
      </w:r>
      <w:proofErr w:type="spellEnd"/>
      <w:r>
        <w:rPr>
          <w:sz w:val="24"/>
        </w:rPr>
        <w:t xml:space="preserve"> </w:t>
      </w:r>
      <w:proofErr w:type="spellStart"/>
      <w:r>
        <w:rPr>
          <w:sz w:val="24"/>
        </w:rPr>
        <w:t>автором</w:t>
      </w:r>
      <w:proofErr w:type="spellEnd"/>
      <w:r w:rsidR="00AE3249">
        <w:rPr>
          <w:sz w:val="24"/>
          <w:lang w:val="ru-RU"/>
        </w:rPr>
        <w:t xml:space="preserve"> (</w:t>
      </w:r>
      <w:r>
        <w:rPr>
          <w:sz w:val="24"/>
        </w:rPr>
        <w:t>n = 8760)</w:t>
      </w:r>
    </w:p>
    <w:p w14:paraId="67E1F7C4" w14:textId="77777777" w:rsidR="00051B13" w:rsidRDefault="00051B13" w:rsidP="00051B13">
      <w:pPr>
        <w:rPr>
          <w:lang w:val="ru-RU"/>
        </w:rPr>
      </w:pPr>
    </w:p>
    <w:p w14:paraId="62EB17DB" w14:textId="77777777" w:rsidR="00051B13" w:rsidRDefault="00051B13" w:rsidP="005D6FD0">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Д</w:t>
      </w:r>
    </w:p>
    <w:p w14:paraId="6FFF1DD9" w14:textId="77777777" w:rsidR="00051B13" w:rsidRPr="005C4C7C" w:rsidRDefault="00051B13" w:rsidP="00051B13">
      <w:pPr>
        <w:rPr>
          <w:lang w:val="ru-RU"/>
        </w:rPr>
      </w:pPr>
    </w:p>
    <w:p w14:paraId="1D60DE63" w14:textId="77777777" w:rsidR="00273991" w:rsidRDefault="00A92697" w:rsidP="00F83642">
      <w:pPr>
        <w:keepNext/>
        <w:jc w:val="both"/>
        <w:rPr>
          <w:lang w:val="ru-RU"/>
        </w:rPr>
      </w:pPr>
      <w:r w:rsidRPr="009E4BD2">
        <w:rPr>
          <w:lang w:val="ru-RU"/>
        </w:rPr>
        <w:t>Таблица Д.8 – Сравнение метрик классификации для моделей системы</w:t>
      </w:r>
    </w:p>
    <w:p w14:paraId="36F5B723" w14:textId="77777777" w:rsidR="00F83642" w:rsidRPr="009E4BD2" w:rsidRDefault="00F83642" w:rsidP="00F83642">
      <w:pPr>
        <w:keepNext/>
        <w:jc w:val="both"/>
        <w:rPr>
          <w:lang w:val="ru-RU"/>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94"/>
        <w:gridCol w:w="1455"/>
        <w:gridCol w:w="1427"/>
        <w:gridCol w:w="1416"/>
        <w:gridCol w:w="1424"/>
        <w:gridCol w:w="1408"/>
      </w:tblGrid>
      <w:tr w:rsidR="007555A2" w:rsidRPr="008859F3" w14:paraId="26F73395" w14:textId="77777777" w:rsidTr="00E45AB8">
        <w:trPr>
          <w:cantSplit/>
        </w:trPr>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E39F30A" w14:textId="77777777" w:rsidR="007555A2" w:rsidRPr="008859F3" w:rsidRDefault="007555A2" w:rsidP="00C84A13">
            <w:pPr>
              <w:keepNext/>
              <w:jc w:val="center"/>
              <w:rPr>
                <w:sz w:val="18"/>
                <w:szCs w:val="18"/>
              </w:rPr>
            </w:pPr>
            <w:r>
              <w:rPr>
                <w:sz w:val="24"/>
                <w:szCs w:val="18"/>
              </w:rPr>
              <w:t xml:space="preserve">Модель / </w:t>
            </w:r>
            <w:proofErr w:type="spellStart"/>
            <w:r>
              <w:rPr>
                <w:sz w:val="24"/>
                <w:szCs w:val="18"/>
              </w:rPr>
              <w:t>Задача</w:t>
            </w:r>
            <w:proofErr w:type="spellEnd"/>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2DD2AD" w14:textId="77777777" w:rsidR="007555A2" w:rsidRPr="008859F3" w:rsidRDefault="007555A2" w:rsidP="00C84A13">
            <w:pPr>
              <w:keepNext/>
              <w:jc w:val="center"/>
              <w:rPr>
                <w:sz w:val="18"/>
                <w:szCs w:val="18"/>
              </w:rPr>
            </w:pPr>
            <w:r>
              <w:rPr>
                <w:sz w:val="24"/>
                <w:szCs w:val="18"/>
              </w:rPr>
              <w:t>Precision</w:t>
            </w:r>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F7FD0E" w14:textId="77777777" w:rsidR="007555A2" w:rsidRPr="008859F3" w:rsidRDefault="007555A2" w:rsidP="00C84A13">
            <w:pPr>
              <w:keepNext/>
              <w:jc w:val="center"/>
              <w:rPr>
                <w:sz w:val="18"/>
                <w:szCs w:val="18"/>
              </w:rPr>
            </w:pPr>
            <w:r>
              <w:rPr>
                <w:sz w:val="24"/>
                <w:szCs w:val="18"/>
              </w:rPr>
              <w:t>Recall</w:t>
            </w:r>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CB3E37E" w14:textId="77777777" w:rsidR="007555A2" w:rsidRPr="008859F3" w:rsidRDefault="007555A2" w:rsidP="00C84A13">
            <w:pPr>
              <w:keepNext/>
              <w:jc w:val="center"/>
              <w:rPr>
                <w:sz w:val="18"/>
                <w:szCs w:val="18"/>
              </w:rPr>
            </w:pPr>
            <w:r>
              <w:rPr>
                <w:sz w:val="24"/>
                <w:szCs w:val="18"/>
              </w:rPr>
              <w:t>F1-score</w:t>
            </w:r>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2B37B5" w14:textId="77777777" w:rsidR="007555A2" w:rsidRPr="008859F3" w:rsidRDefault="007555A2" w:rsidP="00C84A13">
            <w:pPr>
              <w:keepNext/>
              <w:jc w:val="center"/>
              <w:rPr>
                <w:sz w:val="18"/>
                <w:szCs w:val="18"/>
              </w:rPr>
            </w:pPr>
            <w:r>
              <w:rPr>
                <w:sz w:val="24"/>
                <w:szCs w:val="18"/>
              </w:rPr>
              <w:t>AUC-ROC</w:t>
            </w:r>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104F9FD" w14:textId="77777777" w:rsidR="007555A2" w:rsidRPr="008859F3" w:rsidRDefault="007555A2" w:rsidP="00C84A13">
            <w:pPr>
              <w:keepNext/>
              <w:jc w:val="center"/>
              <w:rPr>
                <w:sz w:val="18"/>
                <w:szCs w:val="18"/>
              </w:rPr>
            </w:pPr>
            <w:r>
              <w:rPr>
                <w:sz w:val="24"/>
                <w:szCs w:val="18"/>
              </w:rPr>
              <w:t>AP</w:t>
            </w:r>
          </w:p>
        </w:tc>
      </w:tr>
      <w:tr w:rsidR="007555A2" w:rsidRPr="008859F3" w14:paraId="3B817976" w14:textId="77777777" w:rsidTr="00E45AB8">
        <w:trPr>
          <w:cantSplit/>
        </w:trPr>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829858" w14:textId="77777777" w:rsidR="007555A2" w:rsidRPr="008859F3" w:rsidRDefault="007555A2" w:rsidP="00C84A13">
            <w:pPr>
              <w:keepNext/>
              <w:rPr>
                <w:sz w:val="18"/>
                <w:szCs w:val="18"/>
              </w:rPr>
            </w:pPr>
            <w:r>
              <w:rPr>
                <w:sz w:val="24"/>
                <w:szCs w:val="18"/>
              </w:rPr>
              <w:t xml:space="preserve">Random Forest / </w:t>
            </w:r>
            <w:proofErr w:type="spellStart"/>
            <w:r>
              <w:rPr>
                <w:sz w:val="24"/>
                <w:szCs w:val="18"/>
              </w:rPr>
              <w:t>Заморозки</w:t>
            </w:r>
            <w:proofErr w:type="spellEnd"/>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11B512B" w14:textId="77777777" w:rsidR="007555A2" w:rsidRPr="008859F3" w:rsidRDefault="007555A2" w:rsidP="00C84A13">
            <w:pPr>
              <w:keepNext/>
              <w:jc w:val="center"/>
              <w:rPr>
                <w:sz w:val="18"/>
                <w:szCs w:val="18"/>
              </w:rPr>
            </w:pPr>
            <w:r>
              <w:rPr>
                <w:sz w:val="24"/>
                <w:szCs w:val="18"/>
              </w:rPr>
              <w:t>0.71</w:t>
            </w:r>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005B95D" w14:textId="77777777" w:rsidR="007555A2" w:rsidRPr="008859F3" w:rsidRDefault="007555A2" w:rsidP="00C84A13">
            <w:pPr>
              <w:keepNext/>
              <w:jc w:val="center"/>
              <w:rPr>
                <w:sz w:val="18"/>
                <w:szCs w:val="18"/>
              </w:rPr>
            </w:pPr>
            <w:r>
              <w:rPr>
                <w:sz w:val="24"/>
                <w:szCs w:val="18"/>
              </w:rPr>
              <w:t>0.65</w:t>
            </w:r>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6A4D6FD" w14:textId="77777777" w:rsidR="007555A2" w:rsidRPr="008859F3" w:rsidRDefault="007555A2" w:rsidP="00C84A13">
            <w:pPr>
              <w:keepNext/>
              <w:jc w:val="center"/>
              <w:rPr>
                <w:sz w:val="18"/>
                <w:szCs w:val="18"/>
              </w:rPr>
            </w:pPr>
            <w:r>
              <w:rPr>
                <w:sz w:val="24"/>
                <w:szCs w:val="18"/>
              </w:rPr>
              <w:t>0.68</w:t>
            </w:r>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D87636" w14:textId="77777777" w:rsidR="007555A2" w:rsidRPr="008859F3" w:rsidRDefault="007555A2" w:rsidP="00C84A13">
            <w:pPr>
              <w:keepNext/>
              <w:jc w:val="center"/>
              <w:rPr>
                <w:sz w:val="18"/>
                <w:szCs w:val="18"/>
              </w:rPr>
            </w:pPr>
            <w:r>
              <w:rPr>
                <w:sz w:val="24"/>
                <w:szCs w:val="18"/>
              </w:rPr>
              <w:t>0.82</w:t>
            </w:r>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3BC857" w14:textId="77777777" w:rsidR="007555A2" w:rsidRPr="008859F3" w:rsidRDefault="007555A2" w:rsidP="00C84A13">
            <w:pPr>
              <w:keepNext/>
              <w:jc w:val="center"/>
              <w:rPr>
                <w:sz w:val="18"/>
                <w:szCs w:val="18"/>
              </w:rPr>
            </w:pPr>
            <w:r>
              <w:rPr>
                <w:sz w:val="24"/>
                <w:szCs w:val="18"/>
              </w:rPr>
              <w:t>0.71</w:t>
            </w:r>
          </w:p>
        </w:tc>
      </w:tr>
      <w:tr w:rsidR="007555A2" w:rsidRPr="008859F3" w14:paraId="588A6573" w14:textId="77777777" w:rsidTr="00E45AB8">
        <w:trPr>
          <w:cantSplit/>
        </w:trPr>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1D851F" w14:textId="77777777" w:rsidR="007555A2" w:rsidRPr="008859F3" w:rsidRDefault="007555A2" w:rsidP="00C84A13">
            <w:pPr>
              <w:keepNext/>
              <w:rPr>
                <w:sz w:val="18"/>
                <w:szCs w:val="18"/>
              </w:rPr>
            </w:pPr>
            <w:r>
              <w:rPr>
                <w:sz w:val="24"/>
                <w:szCs w:val="18"/>
              </w:rPr>
              <w:t xml:space="preserve">Logistic Reg. / </w:t>
            </w:r>
            <w:proofErr w:type="spellStart"/>
            <w:r>
              <w:rPr>
                <w:sz w:val="24"/>
                <w:szCs w:val="18"/>
              </w:rPr>
              <w:t>Заболевания</w:t>
            </w:r>
            <w:proofErr w:type="spellEnd"/>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488EDA0" w14:textId="77777777" w:rsidR="007555A2" w:rsidRPr="008859F3" w:rsidRDefault="007555A2" w:rsidP="00C84A13">
            <w:pPr>
              <w:keepNext/>
              <w:jc w:val="center"/>
              <w:rPr>
                <w:sz w:val="18"/>
                <w:szCs w:val="18"/>
              </w:rPr>
            </w:pPr>
            <w:r>
              <w:rPr>
                <w:sz w:val="24"/>
                <w:szCs w:val="18"/>
              </w:rPr>
              <w:t>0.76</w:t>
            </w:r>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10D43C" w14:textId="77777777" w:rsidR="007555A2" w:rsidRPr="008859F3" w:rsidRDefault="007555A2" w:rsidP="00C84A13">
            <w:pPr>
              <w:keepNext/>
              <w:jc w:val="center"/>
              <w:rPr>
                <w:sz w:val="18"/>
                <w:szCs w:val="18"/>
              </w:rPr>
            </w:pPr>
            <w:r>
              <w:rPr>
                <w:sz w:val="24"/>
                <w:szCs w:val="18"/>
              </w:rPr>
              <w:t>0.72</w:t>
            </w:r>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AAFC14" w14:textId="77777777" w:rsidR="007555A2" w:rsidRPr="008859F3" w:rsidRDefault="007555A2" w:rsidP="00C84A13">
            <w:pPr>
              <w:keepNext/>
              <w:jc w:val="center"/>
              <w:rPr>
                <w:sz w:val="18"/>
                <w:szCs w:val="18"/>
              </w:rPr>
            </w:pPr>
            <w:r>
              <w:rPr>
                <w:sz w:val="24"/>
                <w:szCs w:val="18"/>
              </w:rPr>
              <w:t>0.74</w:t>
            </w:r>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E9575E3" w14:textId="77777777" w:rsidR="007555A2" w:rsidRPr="008859F3" w:rsidRDefault="007555A2" w:rsidP="00C84A13">
            <w:pPr>
              <w:keepNext/>
              <w:jc w:val="center"/>
              <w:rPr>
                <w:sz w:val="18"/>
                <w:szCs w:val="18"/>
              </w:rPr>
            </w:pPr>
            <w:r>
              <w:rPr>
                <w:sz w:val="24"/>
                <w:szCs w:val="18"/>
              </w:rPr>
              <w:t>0.78</w:t>
            </w:r>
          </w:p>
        </w:tc>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D87197" w14:textId="77777777" w:rsidR="007555A2" w:rsidRPr="008859F3" w:rsidRDefault="007555A2" w:rsidP="00C84A13">
            <w:pPr>
              <w:keepNext/>
              <w:jc w:val="center"/>
              <w:rPr>
                <w:sz w:val="18"/>
                <w:szCs w:val="18"/>
              </w:rPr>
            </w:pPr>
            <w:r>
              <w:rPr>
                <w:sz w:val="24"/>
                <w:szCs w:val="18"/>
              </w:rPr>
              <w:t>0.68</w:t>
            </w:r>
          </w:p>
        </w:tc>
      </w:tr>
    </w:tbl>
    <w:p w14:paraId="35B47E22" w14:textId="77777777" w:rsidR="00F83642" w:rsidRDefault="00F83642">
      <w:pPr>
        <w:ind w:firstLine="709"/>
        <w:rPr>
          <w:sz w:val="24"/>
          <w:lang w:val="ru-RU"/>
        </w:rPr>
      </w:pPr>
    </w:p>
    <w:p w14:paraId="284042ED" w14:textId="0B7F8240" w:rsidR="00273991" w:rsidRPr="009E4BD2" w:rsidRDefault="00A92697" w:rsidP="000E1BAE">
      <w:pPr>
        <w:ind w:firstLine="709"/>
        <w:jc w:val="both"/>
        <w:rPr>
          <w:lang w:val="ru-RU"/>
        </w:rPr>
      </w:pPr>
      <w:r w:rsidRPr="009E4BD2">
        <w:rPr>
          <w:sz w:val="24"/>
          <w:lang w:val="ru-RU"/>
        </w:rPr>
        <w:t xml:space="preserve">Примечание – Составлено автором. </w:t>
      </w:r>
      <w:r>
        <w:rPr>
          <w:sz w:val="24"/>
        </w:rPr>
        <w:t>AP</w:t>
      </w:r>
      <w:r w:rsidRPr="009E4BD2">
        <w:rPr>
          <w:sz w:val="24"/>
          <w:lang w:val="ru-RU"/>
        </w:rPr>
        <w:t xml:space="preserve"> = </w:t>
      </w:r>
      <w:r>
        <w:rPr>
          <w:sz w:val="24"/>
        </w:rPr>
        <w:t>Average</w:t>
      </w:r>
      <w:r w:rsidRPr="009E4BD2">
        <w:rPr>
          <w:sz w:val="24"/>
          <w:lang w:val="ru-RU"/>
        </w:rPr>
        <w:t xml:space="preserve"> </w:t>
      </w:r>
      <w:r>
        <w:rPr>
          <w:sz w:val="24"/>
        </w:rPr>
        <w:t>Precision</w:t>
      </w:r>
    </w:p>
    <w:p w14:paraId="3B00D8FD" w14:textId="77777777" w:rsidR="009D486A" w:rsidRPr="009E4BD2" w:rsidRDefault="009D486A" w:rsidP="00C84A13">
      <w:pPr>
        <w:rPr>
          <w:lang w:val="ru-RU"/>
        </w:rPr>
      </w:pPr>
    </w:p>
    <w:p w14:paraId="44543D99" w14:textId="77777777" w:rsidR="00273991" w:rsidRDefault="00A92697" w:rsidP="00F83642">
      <w:pPr>
        <w:keepNext/>
        <w:jc w:val="both"/>
        <w:rPr>
          <w:lang w:val="ru-RU"/>
        </w:rPr>
      </w:pPr>
      <w:r w:rsidRPr="009E4BD2">
        <w:rPr>
          <w:lang w:val="ru-RU"/>
        </w:rPr>
        <w:t xml:space="preserve">Таблица Д.9 – Метрики регрессионных моделей системы </w:t>
      </w:r>
      <w:r>
        <w:t>MOM</w:t>
      </w:r>
      <w:r w:rsidRPr="009E4BD2">
        <w:rPr>
          <w:lang w:val="ru-RU"/>
        </w:rPr>
        <w:t xml:space="preserve"> </w:t>
      </w:r>
      <w:r>
        <w:t>SENSOR</w:t>
      </w:r>
    </w:p>
    <w:p w14:paraId="0873B097" w14:textId="77777777" w:rsidR="00F83642" w:rsidRPr="00F83642" w:rsidRDefault="00F83642" w:rsidP="00F83642">
      <w:pPr>
        <w:keepNext/>
        <w:jc w:val="both"/>
        <w:rPr>
          <w:lang w:val="ru-RU"/>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43"/>
        <w:gridCol w:w="1580"/>
        <w:gridCol w:w="1586"/>
        <w:gridCol w:w="1583"/>
        <w:gridCol w:w="2132"/>
      </w:tblGrid>
      <w:tr w:rsidR="007555A2" w:rsidRPr="00E45AB8" w14:paraId="7C5DC530" w14:textId="77777777" w:rsidTr="00E45AB8">
        <w:trPr>
          <w:cantSplit/>
        </w:trPr>
        <w:tc>
          <w:tcPr>
            <w:tcW w:w="268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B3BC6C" w14:textId="77777777" w:rsidR="007555A2" w:rsidRPr="00E45AB8" w:rsidRDefault="007555A2" w:rsidP="00C84A13">
            <w:pPr>
              <w:keepNext/>
              <w:jc w:val="center"/>
              <w:rPr>
                <w:sz w:val="18"/>
                <w:szCs w:val="18"/>
              </w:rPr>
            </w:pPr>
            <w:r>
              <w:rPr>
                <w:sz w:val="24"/>
                <w:szCs w:val="18"/>
              </w:rPr>
              <w:t xml:space="preserve">Модель / </w:t>
            </w:r>
            <w:proofErr w:type="spellStart"/>
            <w:r>
              <w:rPr>
                <w:sz w:val="24"/>
                <w:szCs w:val="18"/>
              </w:rPr>
              <w:t>Задача</w:t>
            </w:r>
            <w:proofErr w:type="spellEnd"/>
          </w:p>
        </w:tc>
        <w:tc>
          <w:tcPr>
            <w:tcW w:w="1607"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D504BEE" w14:textId="77777777" w:rsidR="007555A2" w:rsidRPr="00E45AB8" w:rsidRDefault="007555A2" w:rsidP="00C84A13">
            <w:pPr>
              <w:keepNext/>
              <w:jc w:val="center"/>
              <w:rPr>
                <w:sz w:val="18"/>
                <w:szCs w:val="18"/>
              </w:rPr>
            </w:pPr>
            <w:r>
              <w:rPr>
                <w:sz w:val="24"/>
                <w:szCs w:val="18"/>
              </w:rPr>
              <w:t>R²</w:t>
            </w:r>
          </w:p>
        </w:tc>
        <w:tc>
          <w:tcPr>
            <w:tcW w:w="1607"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C7DDB5A" w14:textId="77777777" w:rsidR="007555A2" w:rsidRPr="00E45AB8" w:rsidRDefault="007555A2" w:rsidP="00C84A13">
            <w:pPr>
              <w:keepNext/>
              <w:jc w:val="center"/>
              <w:rPr>
                <w:sz w:val="18"/>
                <w:szCs w:val="18"/>
              </w:rPr>
            </w:pPr>
            <w:r>
              <w:rPr>
                <w:sz w:val="24"/>
                <w:szCs w:val="18"/>
              </w:rPr>
              <w:t>RMSE</w:t>
            </w:r>
          </w:p>
        </w:tc>
        <w:tc>
          <w:tcPr>
            <w:tcW w:w="1607"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354E922" w14:textId="77777777" w:rsidR="007555A2" w:rsidRPr="00E45AB8" w:rsidRDefault="007555A2" w:rsidP="00C84A13">
            <w:pPr>
              <w:keepNext/>
              <w:jc w:val="center"/>
              <w:rPr>
                <w:sz w:val="18"/>
                <w:szCs w:val="18"/>
              </w:rPr>
            </w:pPr>
            <w:r>
              <w:rPr>
                <w:sz w:val="24"/>
                <w:szCs w:val="18"/>
              </w:rPr>
              <w:t>MAE</w:t>
            </w:r>
          </w:p>
        </w:tc>
        <w:tc>
          <w:tcPr>
            <w:tcW w:w="214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B80843C" w14:textId="77777777" w:rsidR="007555A2" w:rsidRPr="00E45AB8" w:rsidRDefault="007555A2" w:rsidP="00C84A13">
            <w:pPr>
              <w:keepNext/>
              <w:jc w:val="center"/>
              <w:rPr>
                <w:sz w:val="18"/>
                <w:szCs w:val="18"/>
              </w:rPr>
            </w:pPr>
            <w:proofErr w:type="spellStart"/>
            <w:r>
              <w:rPr>
                <w:sz w:val="24"/>
                <w:szCs w:val="18"/>
              </w:rPr>
              <w:t>Интерпретация</w:t>
            </w:r>
            <w:proofErr w:type="spellEnd"/>
          </w:p>
        </w:tc>
      </w:tr>
      <w:tr w:rsidR="007555A2" w:rsidRPr="00E45AB8" w14:paraId="5D29ADC0" w14:textId="77777777" w:rsidTr="00E45AB8">
        <w:trPr>
          <w:cantSplit/>
        </w:trPr>
        <w:tc>
          <w:tcPr>
            <w:tcW w:w="268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462C902" w14:textId="77777777" w:rsidR="007555A2" w:rsidRPr="00E45AB8" w:rsidRDefault="007555A2" w:rsidP="00C84A13">
            <w:pPr>
              <w:keepNext/>
              <w:rPr>
                <w:sz w:val="18"/>
                <w:szCs w:val="18"/>
              </w:rPr>
            </w:pPr>
            <w:r>
              <w:rPr>
                <w:sz w:val="24"/>
                <w:szCs w:val="18"/>
              </w:rPr>
              <w:t xml:space="preserve">Gradient Boosting / </w:t>
            </w:r>
            <w:proofErr w:type="spellStart"/>
            <w:r>
              <w:rPr>
                <w:sz w:val="24"/>
                <w:szCs w:val="18"/>
              </w:rPr>
              <w:t>Водный</w:t>
            </w:r>
            <w:proofErr w:type="spellEnd"/>
            <w:r>
              <w:rPr>
                <w:sz w:val="24"/>
                <w:szCs w:val="18"/>
              </w:rPr>
              <w:t xml:space="preserve"> </w:t>
            </w:r>
            <w:proofErr w:type="spellStart"/>
            <w:r>
              <w:rPr>
                <w:sz w:val="24"/>
                <w:szCs w:val="18"/>
              </w:rPr>
              <w:t>стресс</w:t>
            </w:r>
            <w:proofErr w:type="spellEnd"/>
          </w:p>
        </w:tc>
        <w:tc>
          <w:tcPr>
            <w:tcW w:w="1607"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C63442" w14:textId="77777777" w:rsidR="007555A2" w:rsidRPr="00E45AB8" w:rsidRDefault="007555A2" w:rsidP="00C84A13">
            <w:pPr>
              <w:keepNext/>
              <w:jc w:val="center"/>
              <w:rPr>
                <w:sz w:val="18"/>
                <w:szCs w:val="18"/>
              </w:rPr>
            </w:pPr>
            <w:r>
              <w:rPr>
                <w:sz w:val="24"/>
                <w:szCs w:val="18"/>
              </w:rPr>
              <w:t>0.85</w:t>
            </w:r>
          </w:p>
        </w:tc>
        <w:tc>
          <w:tcPr>
            <w:tcW w:w="1607"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ACF9C58" w14:textId="77777777" w:rsidR="007555A2" w:rsidRPr="00E45AB8" w:rsidRDefault="007555A2" w:rsidP="00C84A13">
            <w:pPr>
              <w:keepNext/>
              <w:jc w:val="center"/>
              <w:rPr>
                <w:sz w:val="18"/>
                <w:szCs w:val="18"/>
              </w:rPr>
            </w:pPr>
            <w:r>
              <w:rPr>
                <w:sz w:val="24"/>
                <w:szCs w:val="18"/>
              </w:rPr>
              <w:t>0.12</w:t>
            </w:r>
          </w:p>
        </w:tc>
        <w:tc>
          <w:tcPr>
            <w:tcW w:w="1607"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ADCA0A" w14:textId="77777777" w:rsidR="007555A2" w:rsidRPr="00E45AB8" w:rsidRDefault="007555A2" w:rsidP="00C84A13">
            <w:pPr>
              <w:keepNext/>
              <w:jc w:val="center"/>
              <w:rPr>
                <w:sz w:val="18"/>
                <w:szCs w:val="18"/>
              </w:rPr>
            </w:pPr>
            <w:r>
              <w:rPr>
                <w:sz w:val="24"/>
                <w:szCs w:val="18"/>
              </w:rPr>
              <w:t>0.09</w:t>
            </w:r>
          </w:p>
        </w:tc>
        <w:tc>
          <w:tcPr>
            <w:tcW w:w="214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B2CB507" w14:textId="77777777" w:rsidR="007555A2" w:rsidRPr="00E45AB8" w:rsidRDefault="007555A2" w:rsidP="00C84A13">
            <w:pPr>
              <w:keepNext/>
              <w:rPr>
                <w:sz w:val="18"/>
                <w:szCs w:val="18"/>
              </w:rPr>
            </w:pPr>
            <w:proofErr w:type="spellStart"/>
            <w:r>
              <w:rPr>
                <w:sz w:val="24"/>
                <w:szCs w:val="18"/>
              </w:rPr>
              <w:t>Хорошая</w:t>
            </w:r>
            <w:proofErr w:type="spellEnd"/>
            <w:r>
              <w:rPr>
                <w:sz w:val="24"/>
                <w:szCs w:val="18"/>
              </w:rPr>
              <w:t xml:space="preserve"> </w:t>
            </w:r>
            <w:proofErr w:type="spellStart"/>
            <w:r>
              <w:rPr>
                <w:sz w:val="24"/>
                <w:szCs w:val="18"/>
              </w:rPr>
              <w:t>точность</w:t>
            </w:r>
            <w:proofErr w:type="spellEnd"/>
          </w:p>
        </w:tc>
      </w:tr>
      <w:tr w:rsidR="007555A2" w:rsidRPr="00E45AB8" w14:paraId="08B1CE06" w14:textId="77777777" w:rsidTr="00E45AB8">
        <w:trPr>
          <w:cantSplit/>
        </w:trPr>
        <w:tc>
          <w:tcPr>
            <w:tcW w:w="268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2FB8148" w14:textId="77777777" w:rsidR="007555A2" w:rsidRPr="00E45AB8" w:rsidRDefault="007555A2" w:rsidP="00C84A13">
            <w:pPr>
              <w:keepNext/>
              <w:rPr>
                <w:sz w:val="18"/>
                <w:szCs w:val="18"/>
              </w:rPr>
            </w:pPr>
            <w:r>
              <w:rPr>
                <w:sz w:val="24"/>
                <w:szCs w:val="18"/>
              </w:rPr>
              <w:t xml:space="preserve">Gradient Boosting / </w:t>
            </w:r>
            <w:proofErr w:type="spellStart"/>
            <w:r>
              <w:rPr>
                <w:sz w:val="24"/>
                <w:szCs w:val="18"/>
              </w:rPr>
              <w:t>Риск</w:t>
            </w:r>
            <w:proofErr w:type="spellEnd"/>
            <w:r>
              <w:rPr>
                <w:sz w:val="24"/>
                <w:szCs w:val="18"/>
              </w:rPr>
              <w:t xml:space="preserve"> </w:t>
            </w:r>
            <w:proofErr w:type="spellStart"/>
            <w:r>
              <w:rPr>
                <w:sz w:val="24"/>
                <w:szCs w:val="18"/>
              </w:rPr>
              <w:t>вредителей</w:t>
            </w:r>
            <w:proofErr w:type="spellEnd"/>
          </w:p>
        </w:tc>
        <w:tc>
          <w:tcPr>
            <w:tcW w:w="1607"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59B7B87" w14:textId="77777777" w:rsidR="007555A2" w:rsidRPr="00E45AB8" w:rsidRDefault="007555A2" w:rsidP="00C84A13">
            <w:pPr>
              <w:keepNext/>
              <w:jc w:val="center"/>
              <w:rPr>
                <w:sz w:val="18"/>
                <w:szCs w:val="18"/>
              </w:rPr>
            </w:pPr>
            <w:r>
              <w:rPr>
                <w:sz w:val="24"/>
                <w:szCs w:val="18"/>
              </w:rPr>
              <w:t>0,75</w:t>
            </w:r>
          </w:p>
        </w:tc>
        <w:tc>
          <w:tcPr>
            <w:tcW w:w="1607"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8DEB1C0" w14:textId="77777777" w:rsidR="007555A2" w:rsidRPr="00E45AB8" w:rsidRDefault="007555A2" w:rsidP="00C84A13">
            <w:pPr>
              <w:keepNext/>
              <w:jc w:val="center"/>
              <w:rPr>
                <w:sz w:val="18"/>
                <w:szCs w:val="18"/>
              </w:rPr>
            </w:pPr>
            <w:r>
              <w:rPr>
                <w:sz w:val="24"/>
                <w:szCs w:val="18"/>
              </w:rPr>
              <w:t>—</w:t>
            </w:r>
          </w:p>
        </w:tc>
        <w:tc>
          <w:tcPr>
            <w:tcW w:w="1607"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255E611" w14:textId="77777777" w:rsidR="007555A2" w:rsidRPr="00E45AB8" w:rsidRDefault="007555A2" w:rsidP="00C84A13">
            <w:pPr>
              <w:keepNext/>
              <w:jc w:val="center"/>
              <w:rPr>
                <w:sz w:val="18"/>
                <w:szCs w:val="18"/>
              </w:rPr>
            </w:pPr>
            <w:r>
              <w:rPr>
                <w:sz w:val="24"/>
                <w:szCs w:val="18"/>
              </w:rPr>
              <w:t>0,71</w:t>
            </w:r>
          </w:p>
        </w:tc>
        <w:tc>
          <w:tcPr>
            <w:tcW w:w="214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46819C7" w14:textId="77777777" w:rsidR="007555A2" w:rsidRPr="00E45AB8" w:rsidRDefault="007555A2" w:rsidP="00C84A13">
            <w:pPr>
              <w:keepNext/>
              <w:rPr>
                <w:sz w:val="18"/>
                <w:szCs w:val="18"/>
              </w:rPr>
            </w:pPr>
            <w:proofErr w:type="spellStart"/>
            <w:r>
              <w:rPr>
                <w:sz w:val="24"/>
                <w:szCs w:val="18"/>
              </w:rPr>
              <w:t>Хорошая</w:t>
            </w:r>
            <w:proofErr w:type="spellEnd"/>
            <w:r>
              <w:rPr>
                <w:sz w:val="24"/>
                <w:szCs w:val="18"/>
              </w:rPr>
              <w:t xml:space="preserve"> </w:t>
            </w:r>
            <w:proofErr w:type="spellStart"/>
            <w:r>
              <w:rPr>
                <w:sz w:val="24"/>
                <w:szCs w:val="18"/>
              </w:rPr>
              <w:t>точность</w:t>
            </w:r>
            <w:proofErr w:type="spellEnd"/>
            <w:r>
              <w:rPr>
                <w:sz w:val="24"/>
                <w:szCs w:val="18"/>
              </w:rPr>
              <w:t xml:space="preserve"> (macro-averaged)</w:t>
            </w:r>
          </w:p>
        </w:tc>
      </w:tr>
      <w:tr w:rsidR="007555A2" w:rsidRPr="00E45AB8" w14:paraId="12B59F23" w14:textId="77777777" w:rsidTr="00E45AB8">
        <w:trPr>
          <w:cantSplit/>
        </w:trPr>
        <w:tc>
          <w:tcPr>
            <w:tcW w:w="268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83970C8" w14:textId="77777777" w:rsidR="007555A2" w:rsidRPr="00E45AB8" w:rsidRDefault="007555A2" w:rsidP="00C84A13">
            <w:pPr>
              <w:keepNext/>
              <w:rPr>
                <w:sz w:val="18"/>
                <w:szCs w:val="18"/>
              </w:rPr>
            </w:pPr>
            <w:r>
              <w:rPr>
                <w:sz w:val="24"/>
                <w:szCs w:val="18"/>
              </w:rPr>
              <w:t xml:space="preserve">MLP / </w:t>
            </w:r>
            <w:proofErr w:type="spellStart"/>
            <w:r>
              <w:rPr>
                <w:sz w:val="24"/>
                <w:szCs w:val="18"/>
              </w:rPr>
              <w:t>Орошение</w:t>
            </w:r>
            <w:proofErr w:type="spellEnd"/>
          </w:p>
        </w:tc>
        <w:tc>
          <w:tcPr>
            <w:tcW w:w="1607"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EA86FC3" w14:textId="77777777" w:rsidR="007555A2" w:rsidRPr="00E45AB8" w:rsidRDefault="007555A2" w:rsidP="00C84A13">
            <w:pPr>
              <w:keepNext/>
              <w:jc w:val="center"/>
              <w:rPr>
                <w:sz w:val="18"/>
                <w:szCs w:val="18"/>
              </w:rPr>
            </w:pPr>
            <w:r>
              <w:rPr>
                <w:sz w:val="24"/>
                <w:szCs w:val="18"/>
              </w:rPr>
              <w:t>0.79</w:t>
            </w:r>
          </w:p>
        </w:tc>
        <w:tc>
          <w:tcPr>
            <w:tcW w:w="1607"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ED47423" w14:textId="77777777" w:rsidR="007555A2" w:rsidRPr="00E45AB8" w:rsidRDefault="007555A2" w:rsidP="00C84A13">
            <w:pPr>
              <w:keepNext/>
              <w:jc w:val="center"/>
              <w:rPr>
                <w:sz w:val="18"/>
                <w:szCs w:val="18"/>
              </w:rPr>
            </w:pPr>
            <w:r>
              <w:rPr>
                <w:sz w:val="24"/>
                <w:szCs w:val="18"/>
              </w:rPr>
              <w:t>—</w:t>
            </w:r>
          </w:p>
        </w:tc>
        <w:tc>
          <w:tcPr>
            <w:tcW w:w="1607"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7785CED" w14:textId="77777777" w:rsidR="007555A2" w:rsidRPr="00E45AB8" w:rsidRDefault="007555A2" w:rsidP="00C84A13">
            <w:pPr>
              <w:keepNext/>
              <w:jc w:val="center"/>
              <w:rPr>
                <w:sz w:val="18"/>
                <w:szCs w:val="18"/>
              </w:rPr>
            </w:pPr>
            <w:r>
              <w:rPr>
                <w:sz w:val="24"/>
                <w:szCs w:val="18"/>
              </w:rPr>
              <w:t>12%</w:t>
            </w:r>
          </w:p>
        </w:tc>
        <w:tc>
          <w:tcPr>
            <w:tcW w:w="214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F91AD63" w14:textId="77777777" w:rsidR="007555A2" w:rsidRPr="00E45AB8" w:rsidRDefault="007555A2" w:rsidP="00C84A13">
            <w:pPr>
              <w:keepNext/>
              <w:rPr>
                <w:sz w:val="18"/>
                <w:szCs w:val="18"/>
              </w:rPr>
            </w:pPr>
            <w:proofErr w:type="spellStart"/>
            <w:r>
              <w:rPr>
                <w:sz w:val="24"/>
                <w:szCs w:val="18"/>
              </w:rPr>
              <w:t>Приемлемо</w:t>
            </w:r>
            <w:proofErr w:type="spellEnd"/>
          </w:p>
        </w:tc>
      </w:tr>
    </w:tbl>
    <w:p w14:paraId="0FFB9043" w14:textId="77777777" w:rsidR="00F83642" w:rsidRDefault="00F83642">
      <w:pPr>
        <w:ind w:firstLine="709"/>
        <w:rPr>
          <w:sz w:val="24"/>
          <w:lang w:val="ru-RU"/>
        </w:rPr>
      </w:pPr>
    </w:p>
    <w:p w14:paraId="6ECC0151" w14:textId="594A3C63" w:rsidR="00273991" w:rsidRDefault="00A92697" w:rsidP="00A505AE">
      <w:pPr>
        <w:ind w:firstLine="709"/>
        <w:jc w:val="both"/>
      </w:pPr>
      <w:proofErr w:type="spellStart"/>
      <w:r>
        <w:rPr>
          <w:sz w:val="24"/>
        </w:rPr>
        <w:t>Примечание</w:t>
      </w:r>
      <w:proofErr w:type="spellEnd"/>
      <w:r>
        <w:rPr>
          <w:sz w:val="24"/>
        </w:rPr>
        <w:t xml:space="preserve"> – </w:t>
      </w:r>
      <w:proofErr w:type="spellStart"/>
      <w:r>
        <w:rPr>
          <w:sz w:val="24"/>
        </w:rPr>
        <w:t>Составлено</w:t>
      </w:r>
      <w:proofErr w:type="spellEnd"/>
      <w:r>
        <w:rPr>
          <w:sz w:val="24"/>
        </w:rPr>
        <w:t xml:space="preserve"> </w:t>
      </w:r>
      <w:proofErr w:type="spellStart"/>
      <w:r>
        <w:rPr>
          <w:sz w:val="24"/>
        </w:rPr>
        <w:t>автором</w:t>
      </w:r>
      <w:proofErr w:type="spellEnd"/>
    </w:p>
    <w:p w14:paraId="2A913515" w14:textId="77777777" w:rsidR="009D486A" w:rsidRPr="001663DE" w:rsidRDefault="009D486A" w:rsidP="00C84A13"/>
    <w:p w14:paraId="235B63C8" w14:textId="77777777" w:rsidR="00273991" w:rsidRDefault="00A92697" w:rsidP="00EA0297">
      <w:pPr>
        <w:keepNext/>
        <w:rPr>
          <w:lang w:val="ru-RU"/>
        </w:rPr>
      </w:pPr>
      <w:r w:rsidRPr="009E4BD2">
        <w:rPr>
          <w:lang w:val="ru-RU"/>
        </w:rPr>
        <w:t>Таблица Д.10 – Параметры разбиения данных для обучения моделей</w:t>
      </w:r>
    </w:p>
    <w:p w14:paraId="0A78C3C5" w14:textId="77777777" w:rsidR="00F83642" w:rsidRPr="009E4BD2" w:rsidRDefault="00F83642" w:rsidP="00F83642">
      <w:pPr>
        <w:keepNext/>
        <w:jc w:val="both"/>
        <w:rPr>
          <w:lang w:val="ru-RU"/>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46"/>
        <w:gridCol w:w="2116"/>
        <w:gridCol w:w="2116"/>
        <w:gridCol w:w="2646"/>
      </w:tblGrid>
      <w:tr w:rsidR="007555A2" w:rsidRPr="000F1625" w14:paraId="628EF418" w14:textId="77777777" w:rsidTr="000F1625">
        <w:trPr>
          <w:cantSplit/>
        </w:trPr>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6D0FFFA" w14:textId="77777777" w:rsidR="007555A2" w:rsidRPr="000F1625" w:rsidRDefault="007555A2" w:rsidP="00C84A13">
            <w:pPr>
              <w:keepNext/>
              <w:jc w:val="center"/>
              <w:rPr>
                <w:sz w:val="18"/>
                <w:szCs w:val="18"/>
              </w:rPr>
            </w:pPr>
            <w:proofErr w:type="spellStart"/>
            <w:r>
              <w:rPr>
                <w:sz w:val="24"/>
                <w:szCs w:val="18"/>
              </w:rPr>
              <w:t>Выборка</w:t>
            </w:r>
            <w:proofErr w:type="spellEnd"/>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AF8F8E7" w14:textId="77777777" w:rsidR="007555A2" w:rsidRPr="000F1625" w:rsidRDefault="007555A2" w:rsidP="00C84A13">
            <w:pPr>
              <w:keepNext/>
              <w:jc w:val="center"/>
              <w:rPr>
                <w:sz w:val="18"/>
                <w:szCs w:val="18"/>
              </w:rPr>
            </w:pPr>
            <w:proofErr w:type="spellStart"/>
            <w:r>
              <w:rPr>
                <w:sz w:val="24"/>
                <w:szCs w:val="18"/>
              </w:rPr>
              <w:t>Период</w:t>
            </w:r>
            <w:proofErr w:type="spellEnd"/>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C71A304" w14:textId="77777777" w:rsidR="007555A2" w:rsidRPr="000F1625" w:rsidRDefault="007555A2" w:rsidP="00C84A13">
            <w:pPr>
              <w:keepNext/>
              <w:jc w:val="center"/>
              <w:rPr>
                <w:sz w:val="18"/>
                <w:szCs w:val="18"/>
              </w:rPr>
            </w:pPr>
            <w:r>
              <w:rPr>
                <w:sz w:val="24"/>
                <w:szCs w:val="18"/>
              </w:rPr>
              <w:t>Объём (n)</w:t>
            </w:r>
          </w:p>
        </w:tc>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8795E9" w14:textId="77777777" w:rsidR="007555A2" w:rsidRPr="000F1625" w:rsidRDefault="007555A2" w:rsidP="00C84A13">
            <w:pPr>
              <w:keepNext/>
              <w:jc w:val="center"/>
              <w:rPr>
                <w:sz w:val="18"/>
                <w:szCs w:val="18"/>
              </w:rPr>
            </w:pPr>
            <w:proofErr w:type="spellStart"/>
            <w:r>
              <w:rPr>
                <w:sz w:val="24"/>
                <w:szCs w:val="18"/>
              </w:rPr>
              <w:t>Назначение</w:t>
            </w:r>
            <w:proofErr w:type="spellEnd"/>
          </w:p>
        </w:tc>
      </w:tr>
      <w:tr w:rsidR="007555A2" w:rsidRPr="000F1625" w14:paraId="359C1E4C" w14:textId="77777777" w:rsidTr="000F1625">
        <w:trPr>
          <w:cantSplit/>
        </w:trPr>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371EA7" w14:textId="77777777" w:rsidR="007555A2" w:rsidRPr="000F1625" w:rsidRDefault="007555A2" w:rsidP="00C84A13">
            <w:pPr>
              <w:keepNext/>
              <w:rPr>
                <w:sz w:val="18"/>
                <w:szCs w:val="18"/>
              </w:rPr>
            </w:pPr>
            <w:r>
              <w:rPr>
                <w:sz w:val="24"/>
                <w:szCs w:val="18"/>
              </w:rPr>
              <w:t>Training</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A9FAFA7" w14:textId="77777777" w:rsidR="007555A2" w:rsidRPr="000F1625" w:rsidRDefault="007555A2" w:rsidP="00C84A13">
            <w:pPr>
              <w:keepNext/>
              <w:jc w:val="center"/>
              <w:rPr>
                <w:sz w:val="18"/>
                <w:szCs w:val="18"/>
              </w:rPr>
            </w:pPr>
            <w:r>
              <w:rPr>
                <w:sz w:val="24"/>
                <w:szCs w:val="18"/>
              </w:rPr>
              <w:t>2021–2023</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B228258" w14:textId="77777777" w:rsidR="007555A2" w:rsidRPr="000F1625" w:rsidRDefault="007555A2" w:rsidP="00C84A13">
            <w:pPr>
              <w:keepNext/>
              <w:jc w:val="center"/>
              <w:rPr>
                <w:sz w:val="18"/>
                <w:szCs w:val="18"/>
              </w:rPr>
            </w:pPr>
            <w:r>
              <w:rPr>
                <w:sz w:val="24"/>
                <w:szCs w:val="18"/>
              </w:rPr>
              <w:t>26 280</w:t>
            </w:r>
          </w:p>
        </w:tc>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5EF3A4B" w14:textId="77777777" w:rsidR="007555A2" w:rsidRPr="000F1625" w:rsidRDefault="007555A2" w:rsidP="00C84A13">
            <w:pPr>
              <w:keepNext/>
              <w:rPr>
                <w:sz w:val="18"/>
                <w:szCs w:val="18"/>
              </w:rPr>
            </w:pPr>
            <w:proofErr w:type="spellStart"/>
            <w:r>
              <w:rPr>
                <w:sz w:val="24"/>
                <w:szCs w:val="18"/>
              </w:rPr>
              <w:t>Обучение</w:t>
            </w:r>
            <w:proofErr w:type="spellEnd"/>
            <w:r>
              <w:rPr>
                <w:sz w:val="24"/>
                <w:szCs w:val="18"/>
              </w:rPr>
              <w:t xml:space="preserve"> + CV</w:t>
            </w:r>
          </w:p>
        </w:tc>
      </w:tr>
      <w:tr w:rsidR="007555A2" w:rsidRPr="000F1625" w14:paraId="768883EB" w14:textId="77777777" w:rsidTr="000F1625">
        <w:trPr>
          <w:cantSplit/>
        </w:trPr>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43154A" w14:textId="77777777" w:rsidR="007555A2" w:rsidRPr="000F1625" w:rsidRDefault="007555A2" w:rsidP="00C84A13">
            <w:pPr>
              <w:keepNext/>
              <w:rPr>
                <w:sz w:val="18"/>
                <w:szCs w:val="18"/>
              </w:rPr>
            </w:pPr>
            <w:r>
              <w:rPr>
                <w:sz w:val="24"/>
                <w:szCs w:val="18"/>
              </w:rPr>
              <w:t>Test (Hold-out)</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5947CE4" w14:textId="77777777" w:rsidR="007555A2" w:rsidRPr="000F1625" w:rsidRDefault="007555A2" w:rsidP="00C84A13">
            <w:pPr>
              <w:keepNext/>
              <w:jc w:val="center"/>
              <w:rPr>
                <w:sz w:val="18"/>
                <w:szCs w:val="18"/>
              </w:rPr>
            </w:pPr>
            <w:r>
              <w:rPr>
                <w:sz w:val="24"/>
                <w:szCs w:val="18"/>
              </w:rPr>
              <w:t>2024</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C881BD4" w14:textId="77777777" w:rsidR="007555A2" w:rsidRPr="000F1625" w:rsidRDefault="007555A2" w:rsidP="00C84A13">
            <w:pPr>
              <w:keepNext/>
              <w:jc w:val="center"/>
              <w:rPr>
                <w:sz w:val="18"/>
                <w:szCs w:val="18"/>
              </w:rPr>
            </w:pPr>
            <w:r>
              <w:rPr>
                <w:sz w:val="24"/>
                <w:szCs w:val="18"/>
              </w:rPr>
              <w:t>8 760</w:t>
            </w:r>
          </w:p>
        </w:tc>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CA08E86" w14:textId="77777777" w:rsidR="007555A2" w:rsidRPr="000F1625" w:rsidRDefault="007555A2" w:rsidP="00C84A13">
            <w:pPr>
              <w:keepNext/>
              <w:rPr>
                <w:sz w:val="18"/>
                <w:szCs w:val="18"/>
              </w:rPr>
            </w:pPr>
            <w:proofErr w:type="spellStart"/>
            <w:r>
              <w:rPr>
                <w:sz w:val="24"/>
                <w:szCs w:val="18"/>
              </w:rPr>
              <w:t>Финальная</w:t>
            </w:r>
            <w:proofErr w:type="spellEnd"/>
            <w:r>
              <w:rPr>
                <w:sz w:val="24"/>
                <w:szCs w:val="18"/>
              </w:rPr>
              <w:t xml:space="preserve"> оценка</w:t>
            </w:r>
          </w:p>
        </w:tc>
      </w:tr>
      <w:tr w:rsidR="007555A2" w:rsidRPr="000F1625" w14:paraId="6423432D" w14:textId="77777777" w:rsidTr="000F1625">
        <w:trPr>
          <w:cantSplit/>
        </w:trPr>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39B505" w14:textId="77777777" w:rsidR="007555A2" w:rsidRPr="000F1625" w:rsidRDefault="007555A2" w:rsidP="00C84A13">
            <w:pPr>
              <w:keepNext/>
              <w:rPr>
                <w:sz w:val="18"/>
                <w:szCs w:val="18"/>
              </w:rPr>
            </w:pPr>
            <w:proofErr w:type="spellStart"/>
            <w:r>
              <w:rPr>
                <w:sz w:val="24"/>
                <w:szCs w:val="18"/>
              </w:rPr>
              <w:t>Всего</w:t>
            </w:r>
            <w:proofErr w:type="spellEnd"/>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E27B53" w14:textId="77777777" w:rsidR="007555A2" w:rsidRPr="000F1625" w:rsidRDefault="007555A2" w:rsidP="00C84A13">
            <w:pPr>
              <w:keepNext/>
              <w:jc w:val="center"/>
              <w:rPr>
                <w:sz w:val="18"/>
                <w:szCs w:val="18"/>
              </w:rPr>
            </w:pPr>
            <w:r>
              <w:rPr>
                <w:sz w:val="24"/>
                <w:szCs w:val="18"/>
              </w:rPr>
              <w:t>2021–2024</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A1F865" w14:textId="77777777" w:rsidR="007555A2" w:rsidRPr="000F1625" w:rsidRDefault="007555A2" w:rsidP="00C84A13">
            <w:pPr>
              <w:keepNext/>
              <w:jc w:val="center"/>
              <w:rPr>
                <w:sz w:val="18"/>
                <w:szCs w:val="18"/>
              </w:rPr>
            </w:pPr>
            <w:r>
              <w:rPr>
                <w:sz w:val="24"/>
                <w:szCs w:val="18"/>
              </w:rPr>
              <w:t>35 040</w:t>
            </w:r>
          </w:p>
        </w:tc>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5C2FAFB" w14:textId="77777777" w:rsidR="007555A2" w:rsidRPr="000F1625" w:rsidRDefault="007555A2" w:rsidP="00C84A13">
            <w:pPr>
              <w:keepNext/>
              <w:jc w:val="center"/>
              <w:rPr>
                <w:sz w:val="18"/>
                <w:szCs w:val="18"/>
              </w:rPr>
            </w:pPr>
            <w:r>
              <w:rPr>
                <w:sz w:val="24"/>
                <w:szCs w:val="18"/>
              </w:rPr>
              <w:t>—</w:t>
            </w:r>
          </w:p>
        </w:tc>
      </w:tr>
    </w:tbl>
    <w:p w14:paraId="1DB9EF9E" w14:textId="77777777" w:rsidR="00F83642" w:rsidRDefault="00F83642">
      <w:pPr>
        <w:ind w:firstLine="709"/>
        <w:rPr>
          <w:sz w:val="24"/>
          <w:lang w:val="ru-RU"/>
        </w:rPr>
      </w:pPr>
    </w:p>
    <w:p w14:paraId="040FC41B" w14:textId="55FB1DFA" w:rsidR="00273991" w:rsidRPr="009E4BD2" w:rsidRDefault="00A92697" w:rsidP="00A505AE">
      <w:pPr>
        <w:ind w:firstLine="709"/>
        <w:jc w:val="both"/>
        <w:rPr>
          <w:lang w:val="ru-RU"/>
        </w:rPr>
      </w:pPr>
      <w:r w:rsidRPr="009E4BD2">
        <w:rPr>
          <w:sz w:val="24"/>
          <w:lang w:val="ru-RU"/>
        </w:rPr>
        <w:t>Примечание – Составлено автором. Разбиение выполнено по временному принципу (</w:t>
      </w:r>
      <w:r>
        <w:rPr>
          <w:sz w:val="24"/>
        </w:rPr>
        <w:t>cutoff</w:t>
      </w:r>
      <w:r w:rsidRPr="009E4BD2">
        <w:rPr>
          <w:sz w:val="24"/>
          <w:lang w:val="ru-RU"/>
        </w:rPr>
        <w:t xml:space="preserve"> = 01.01.2024)</w:t>
      </w:r>
    </w:p>
    <w:p w14:paraId="5D90C8C3" w14:textId="77777777" w:rsidR="00051B13" w:rsidRDefault="00051B13" w:rsidP="00051B13">
      <w:pPr>
        <w:rPr>
          <w:lang w:val="ru-RU"/>
        </w:rPr>
      </w:pPr>
    </w:p>
    <w:p w14:paraId="1672B92F" w14:textId="77777777" w:rsidR="00051B13" w:rsidRDefault="00051B13" w:rsidP="005D6FD0">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Д</w:t>
      </w:r>
    </w:p>
    <w:p w14:paraId="4A36F978" w14:textId="77777777" w:rsidR="00051B13" w:rsidRPr="005C4C7C" w:rsidRDefault="00051B13" w:rsidP="00051B13">
      <w:pPr>
        <w:rPr>
          <w:lang w:val="ru-RU"/>
        </w:rPr>
      </w:pPr>
    </w:p>
    <w:p w14:paraId="6BE2E81E" w14:textId="77777777" w:rsidR="00273991" w:rsidRDefault="00A92697" w:rsidP="00EA0297">
      <w:pPr>
        <w:keepNext/>
        <w:jc w:val="both"/>
        <w:rPr>
          <w:lang w:val="ru-RU"/>
        </w:rPr>
      </w:pPr>
      <w:r w:rsidRPr="009E4BD2">
        <w:rPr>
          <w:lang w:val="ru-RU"/>
        </w:rPr>
        <w:t xml:space="preserve">Таблица Д.11 – Результаты кросс-валидации модели </w:t>
      </w:r>
      <w:r>
        <w:t>Random</w:t>
      </w:r>
      <w:r w:rsidRPr="009E4BD2">
        <w:rPr>
          <w:lang w:val="ru-RU"/>
        </w:rPr>
        <w:t xml:space="preserve"> </w:t>
      </w:r>
      <w:r>
        <w:t>Forest</w:t>
      </w:r>
    </w:p>
    <w:p w14:paraId="58686ADD" w14:textId="77777777" w:rsidR="00AE558E" w:rsidRPr="00AE558E" w:rsidRDefault="00AE558E">
      <w:pPr>
        <w:keepNext/>
        <w:rPr>
          <w:lang w:val="ru-RU"/>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88"/>
        <w:gridCol w:w="2116"/>
        <w:gridCol w:w="2116"/>
        <w:gridCol w:w="1799"/>
        <w:gridCol w:w="1905"/>
      </w:tblGrid>
      <w:tr w:rsidR="007555A2" w:rsidRPr="000F1625" w14:paraId="73FA0E18" w14:textId="77777777" w:rsidTr="000F1625">
        <w:trPr>
          <w:cantSplit/>
        </w:trPr>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492ABDD" w14:textId="77777777" w:rsidR="007555A2" w:rsidRPr="000F1625" w:rsidRDefault="007555A2" w:rsidP="00C84A13">
            <w:pPr>
              <w:keepNext/>
              <w:jc w:val="center"/>
              <w:rPr>
                <w:sz w:val="18"/>
                <w:szCs w:val="18"/>
              </w:rPr>
            </w:pPr>
            <w:r>
              <w:rPr>
                <w:sz w:val="24"/>
                <w:szCs w:val="18"/>
              </w:rPr>
              <w:t>Fold</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9D7F614" w14:textId="77777777" w:rsidR="007555A2" w:rsidRPr="000F1625" w:rsidRDefault="007555A2" w:rsidP="00C84A13">
            <w:pPr>
              <w:keepNext/>
              <w:jc w:val="center"/>
              <w:rPr>
                <w:sz w:val="18"/>
                <w:szCs w:val="18"/>
              </w:rPr>
            </w:pPr>
            <w:r>
              <w:rPr>
                <w:sz w:val="24"/>
                <w:szCs w:val="18"/>
              </w:rPr>
              <w:t xml:space="preserve">Train </w:t>
            </w:r>
            <w:proofErr w:type="spellStart"/>
            <w:r>
              <w:rPr>
                <w:sz w:val="24"/>
                <w:szCs w:val="18"/>
              </w:rPr>
              <w:t>размер</w:t>
            </w:r>
            <w:proofErr w:type="spellEnd"/>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D085154" w14:textId="77777777" w:rsidR="007555A2" w:rsidRPr="000F1625" w:rsidRDefault="007555A2" w:rsidP="00C84A13">
            <w:pPr>
              <w:keepNext/>
              <w:jc w:val="center"/>
              <w:rPr>
                <w:sz w:val="18"/>
                <w:szCs w:val="18"/>
              </w:rPr>
            </w:pPr>
            <w:r>
              <w:rPr>
                <w:sz w:val="24"/>
                <w:szCs w:val="18"/>
              </w:rPr>
              <w:t xml:space="preserve">Val </w:t>
            </w:r>
            <w:proofErr w:type="spellStart"/>
            <w:r>
              <w:rPr>
                <w:sz w:val="24"/>
                <w:szCs w:val="18"/>
              </w:rPr>
              <w:t>размер</w:t>
            </w:r>
            <w:proofErr w:type="spellEnd"/>
          </w:p>
        </w:tc>
        <w:tc>
          <w:tcPr>
            <w:tcW w:w="17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24EB37" w14:textId="77777777" w:rsidR="007555A2" w:rsidRPr="000F1625" w:rsidRDefault="007555A2" w:rsidP="00C84A13">
            <w:pPr>
              <w:keepNext/>
              <w:jc w:val="center"/>
              <w:rPr>
                <w:sz w:val="18"/>
                <w:szCs w:val="18"/>
              </w:rPr>
            </w:pPr>
            <w:r>
              <w:rPr>
                <w:sz w:val="24"/>
                <w:szCs w:val="18"/>
              </w:rPr>
              <w:t>F1-score</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A6085CE" w14:textId="77777777" w:rsidR="007555A2" w:rsidRPr="000F1625" w:rsidRDefault="007555A2" w:rsidP="00C84A13">
            <w:pPr>
              <w:keepNext/>
              <w:jc w:val="center"/>
              <w:rPr>
                <w:sz w:val="18"/>
                <w:szCs w:val="18"/>
              </w:rPr>
            </w:pPr>
            <w:r>
              <w:rPr>
                <w:sz w:val="24"/>
                <w:szCs w:val="18"/>
              </w:rPr>
              <w:t>AUC-ROC</w:t>
            </w:r>
          </w:p>
        </w:tc>
      </w:tr>
      <w:tr w:rsidR="007555A2" w:rsidRPr="000F1625" w14:paraId="701C76D5" w14:textId="77777777" w:rsidTr="000F1625">
        <w:trPr>
          <w:cantSplit/>
        </w:trPr>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AFB9BE3" w14:textId="77777777" w:rsidR="007555A2" w:rsidRPr="000F1625" w:rsidRDefault="007555A2" w:rsidP="00C84A13">
            <w:pPr>
              <w:keepNext/>
              <w:jc w:val="center"/>
              <w:rPr>
                <w:sz w:val="18"/>
                <w:szCs w:val="18"/>
              </w:rPr>
            </w:pPr>
            <w:r>
              <w:rPr>
                <w:sz w:val="24"/>
                <w:szCs w:val="18"/>
              </w:rPr>
              <w:t>1</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1984656" w14:textId="77777777" w:rsidR="007555A2" w:rsidRPr="000F1625" w:rsidRDefault="007555A2" w:rsidP="00C84A13">
            <w:pPr>
              <w:keepNext/>
              <w:jc w:val="center"/>
              <w:rPr>
                <w:sz w:val="18"/>
                <w:szCs w:val="18"/>
              </w:rPr>
            </w:pPr>
            <w:r>
              <w:rPr>
                <w:sz w:val="24"/>
                <w:szCs w:val="18"/>
              </w:rPr>
              <w:t>5 256</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CEEFD0" w14:textId="77777777" w:rsidR="007555A2" w:rsidRPr="000F1625" w:rsidRDefault="007555A2" w:rsidP="00C84A13">
            <w:pPr>
              <w:keepNext/>
              <w:jc w:val="center"/>
              <w:rPr>
                <w:sz w:val="18"/>
                <w:szCs w:val="18"/>
              </w:rPr>
            </w:pPr>
            <w:r>
              <w:rPr>
                <w:sz w:val="24"/>
                <w:szCs w:val="18"/>
              </w:rPr>
              <w:t>5 256</w:t>
            </w:r>
          </w:p>
        </w:tc>
        <w:tc>
          <w:tcPr>
            <w:tcW w:w="17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2D2DC9A" w14:textId="77777777" w:rsidR="007555A2" w:rsidRPr="000F1625" w:rsidRDefault="007555A2" w:rsidP="00C84A13">
            <w:pPr>
              <w:keepNext/>
              <w:jc w:val="center"/>
              <w:rPr>
                <w:sz w:val="18"/>
                <w:szCs w:val="18"/>
              </w:rPr>
            </w:pPr>
            <w:r>
              <w:rPr>
                <w:sz w:val="24"/>
                <w:szCs w:val="18"/>
              </w:rPr>
              <w:t>0.658</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E65BD51" w14:textId="77777777" w:rsidR="007555A2" w:rsidRPr="000F1625" w:rsidRDefault="007555A2" w:rsidP="00C84A13">
            <w:pPr>
              <w:keepNext/>
              <w:jc w:val="center"/>
              <w:rPr>
                <w:sz w:val="18"/>
                <w:szCs w:val="18"/>
              </w:rPr>
            </w:pPr>
            <w:r>
              <w:rPr>
                <w:sz w:val="24"/>
                <w:szCs w:val="18"/>
              </w:rPr>
              <w:t>0.79</w:t>
            </w:r>
          </w:p>
        </w:tc>
      </w:tr>
      <w:tr w:rsidR="007555A2" w:rsidRPr="000F1625" w14:paraId="275F1A5B" w14:textId="77777777" w:rsidTr="000F1625">
        <w:trPr>
          <w:cantSplit/>
        </w:trPr>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07C23E" w14:textId="77777777" w:rsidR="007555A2" w:rsidRPr="000F1625" w:rsidRDefault="007555A2" w:rsidP="00C84A13">
            <w:pPr>
              <w:keepNext/>
              <w:jc w:val="center"/>
              <w:rPr>
                <w:sz w:val="18"/>
                <w:szCs w:val="18"/>
              </w:rPr>
            </w:pPr>
            <w:r>
              <w:rPr>
                <w:sz w:val="24"/>
                <w:szCs w:val="18"/>
              </w:rPr>
              <w:t>2</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7B3778D" w14:textId="77777777" w:rsidR="007555A2" w:rsidRPr="000F1625" w:rsidRDefault="007555A2" w:rsidP="00C84A13">
            <w:pPr>
              <w:keepNext/>
              <w:jc w:val="center"/>
              <w:rPr>
                <w:sz w:val="18"/>
                <w:szCs w:val="18"/>
              </w:rPr>
            </w:pPr>
            <w:r>
              <w:rPr>
                <w:sz w:val="24"/>
                <w:szCs w:val="18"/>
              </w:rPr>
              <w:t>10 512</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AFE2A72" w14:textId="77777777" w:rsidR="007555A2" w:rsidRPr="000F1625" w:rsidRDefault="007555A2" w:rsidP="00C84A13">
            <w:pPr>
              <w:keepNext/>
              <w:jc w:val="center"/>
              <w:rPr>
                <w:sz w:val="18"/>
                <w:szCs w:val="18"/>
              </w:rPr>
            </w:pPr>
            <w:r>
              <w:rPr>
                <w:sz w:val="24"/>
                <w:szCs w:val="18"/>
              </w:rPr>
              <w:t>5 256</w:t>
            </w:r>
          </w:p>
        </w:tc>
        <w:tc>
          <w:tcPr>
            <w:tcW w:w="17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AF4989" w14:textId="77777777" w:rsidR="007555A2" w:rsidRPr="000F1625" w:rsidRDefault="007555A2" w:rsidP="00C84A13">
            <w:pPr>
              <w:keepNext/>
              <w:jc w:val="center"/>
              <w:rPr>
                <w:sz w:val="18"/>
                <w:szCs w:val="18"/>
              </w:rPr>
            </w:pPr>
            <w:r>
              <w:rPr>
                <w:sz w:val="24"/>
                <w:szCs w:val="18"/>
              </w:rPr>
              <w:t>0.665</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6A4B275" w14:textId="77777777" w:rsidR="007555A2" w:rsidRPr="000F1625" w:rsidRDefault="007555A2" w:rsidP="00C84A13">
            <w:pPr>
              <w:keepNext/>
              <w:jc w:val="center"/>
              <w:rPr>
                <w:sz w:val="18"/>
                <w:szCs w:val="18"/>
              </w:rPr>
            </w:pPr>
            <w:r>
              <w:rPr>
                <w:sz w:val="24"/>
                <w:szCs w:val="18"/>
              </w:rPr>
              <w:t>0.80</w:t>
            </w:r>
          </w:p>
        </w:tc>
      </w:tr>
      <w:tr w:rsidR="007555A2" w:rsidRPr="000F1625" w14:paraId="40CF9F89" w14:textId="77777777" w:rsidTr="000F1625">
        <w:trPr>
          <w:cantSplit/>
        </w:trPr>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82E59C" w14:textId="77777777" w:rsidR="007555A2" w:rsidRPr="000F1625" w:rsidRDefault="007555A2" w:rsidP="00C84A13">
            <w:pPr>
              <w:keepNext/>
              <w:jc w:val="center"/>
              <w:rPr>
                <w:sz w:val="18"/>
                <w:szCs w:val="18"/>
              </w:rPr>
            </w:pPr>
            <w:r>
              <w:rPr>
                <w:sz w:val="24"/>
                <w:szCs w:val="18"/>
              </w:rPr>
              <w:t>3</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6AF4F43" w14:textId="77777777" w:rsidR="007555A2" w:rsidRPr="000F1625" w:rsidRDefault="007555A2" w:rsidP="00C84A13">
            <w:pPr>
              <w:keepNext/>
              <w:jc w:val="center"/>
              <w:rPr>
                <w:sz w:val="18"/>
                <w:szCs w:val="18"/>
              </w:rPr>
            </w:pPr>
            <w:r>
              <w:rPr>
                <w:sz w:val="24"/>
                <w:szCs w:val="18"/>
              </w:rPr>
              <w:t>15 768</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80A304" w14:textId="77777777" w:rsidR="007555A2" w:rsidRPr="000F1625" w:rsidRDefault="007555A2" w:rsidP="00C84A13">
            <w:pPr>
              <w:keepNext/>
              <w:jc w:val="center"/>
              <w:rPr>
                <w:sz w:val="18"/>
                <w:szCs w:val="18"/>
              </w:rPr>
            </w:pPr>
            <w:r>
              <w:rPr>
                <w:sz w:val="24"/>
                <w:szCs w:val="18"/>
              </w:rPr>
              <w:t>5 256</w:t>
            </w:r>
          </w:p>
        </w:tc>
        <w:tc>
          <w:tcPr>
            <w:tcW w:w="17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7FABCF3" w14:textId="77777777" w:rsidR="007555A2" w:rsidRPr="000F1625" w:rsidRDefault="007555A2" w:rsidP="00C84A13">
            <w:pPr>
              <w:keepNext/>
              <w:jc w:val="center"/>
              <w:rPr>
                <w:sz w:val="18"/>
                <w:szCs w:val="18"/>
              </w:rPr>
            </w:pPr>
            <w:r>
              <w:rPr>
                <w:sz w:val="24"/>
                <w:szCs w:val="18"/>
              </w:rPr>
              <w:t>0.671</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2F90B7" w14:textId="77777777" w:rsidR="007555A2" w:rsidRPr="000F1625" w:rsidRDefault="007555A2" w:rsidP="00C84A13">
            <w:pPr>
              <w:keepNext/>
              <w:jc w:val="center"/>
              <w:rPr>
                <w:sz w:val="18"/>
                <w:szCs w:val="18"/>
              </w:rPr>
            </w:pPr>
            <w:r>
              <w:rPr>
                <w:sz w:val="24"/>
                <w:szCs w:val="18"/>
              </w:rPr>
              <w:t>0.81</w:t>
            </w:r>
          </w:p>
        </w:tc>
      </w:tr>
      <w:tr w:rsidR="007555A2" w:rsidRPr="000F1625" w14:paraId="3DCDA941" w14:textId="77777777" w:rsidTr="000F1625">
        <w:trPr>
          <w:cantSplit/>
        </w:trPr>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28298D" w14:textId="77777777" w:rsidR="007555A2" w:rsidRPr="000F1625" w:rsidRDefault="007555A2" w:rsidP="00C84A13">
            <w:pPr>
              <w:keepNext/>
              <w:jc w:val="center"/>
              <w:rPr>
                <w:sz w:val="18"/>
                <w:szCs w:val="18"/>
              </w:rPr>
            </w:pPr>
            <w:r>
              <w:rPr>
                <w:sz w:val="24"/>
                <w:szCs w:val="18"/>
              </w:rPr>
              <w:t>4</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7CEFDCF" w14:textId="77777777" w:rsidR="007555A2" w:rsidRPr="000F1625" w:rsidRDefault="007555A2" w:rsidP="00C84A13">
            <w:pPr>
              <w:keepNext/>
              <w:jc w:val="center"/>
              <w:rPr>
                <w:sz w:val="18"/>
                <w:szCs w:val="18"/>
              </w:rPr>
            </w:pPr>
            <w:r>
              <w:rPr>
                <w:sz w:val="24"/>
                <w:szCs w:val="18"/>
              </w:rPr>
              <w:t>21 024</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EBC425" w14:textId="77777777" w:rsidR="007555A2" w:rsidRPr="000F1625" w:rsidRDefault="007555A2" w:rsidP="00C84A13">
            <w:pPr>
              <w:keepNext/>
              <w:jc w:val="center"/>
              <w:rPr>
                <w:sz w:val="18"/>
                <w:szCs w:val="18"/>
              </w:rPr>
            </w:pPr>
            <w:r>
              <w:rPr>
                <w:sz w:val="24"/>
                <w:szCs w:val="18"/>
              </w:rPr>
              <w:t>5 256</w:t>
            </w:r>
          </w:p>
        </w:tc>
        <w:tc>
          <w:tcPr>
            <w:tcW w:w="17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1D08007" w14:textId="77777777" w:rsidR="007555A2" w:rsidRPr="000F1625" w:rsidRDefault="007555A2" w:rsidP="00C84A13">
            <w:pPr>
              <w:keepNext/>
              <w:jc w:val="center"/>
              <w:rPr>
                <w:sz w:val="18"/>
                <w:szCs w:val="18"/>
              </w:rPr>
            </w:pPr>
            <w:r>
              <w:rPr>
                <w:sz w:val="24"/>
                <w:szCs w:val="18"/>
              </w:rPr>
              <w:t>0.680</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6CC7C6A" w14:textId="77777777" w:rsidR="007555A2" w:rsidRPr="000F1625" w:rsidRDefault="007555A2" w:rsidP="00C84A13">
            <w:pPr>
              <w:keepNext/>
              <w:jc w:val="center"/>
              <w:rPr>
                <w:sz w:val="18"/>
                <w:szCs w:val="18"/>
              </w:rPr>
            </w:pPr>
            <w:r>
              <w:rPr>
                <w:sz w:val="24"/>
                <w:szCs w:val="18"/>
              </w:rPr>
              <w:t>0.82</w:t>
            </w:r>
          </w:p>
        </w:tc>
      </w:tr>
      <w:tr w:rsidR="007555A2" w:rsidRPr="000F1625" w14:paraId="634D68D6" w14:textId="77777777" w:rsidTr="000F1625">
        <w:trPr>
          <w:cantSplit/>
        </w:trPr>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5E2E5AD" w14:textId="77777777" w:rsidR="007555A2" w:rsidRPr="000F1625" w:rsidRDefault="007555A2" w:rsidP="00C84A13">
            <w:pPr>
              <w:keepNext/>
              <w:jc w:val="center"/>
              <w:rPr>
                <w:sz w:val="18"/>
                <w:szCs w:val="18"/>
              </w:rPr>
            </w:pPr>
            <w:r>
              <w:rPr>
                <w:sz w:val="24"/>
                <w:szCs w:val="18"/>
              </w:rPr>
              <w:t>5</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C91E721" w14:textId="77777777" w:rsidR="007555A2" w:rsidRPr="000F1625" w:rsidRDefault="007555A2" w:rsidP="00C84A13">
            <w:pPr>
              <w:keepNext/>
              <w:jc w:val="center"/>
              <w:rPr>
                <w:sz w:val="18"/>
                <w:szCs w:val="18"/>
              </w:rPr>
            </w:pPr>
            <w:r>
              <w:rPr>
                <w:sz w:val="24"/>
                <w:szCs w:val="18"/>
              </w:rPr>
              <w:t>26 280</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45CA931" w14:textId="77777777" w:rsidR="007555A2" w:rsidRPr="000F1625" w:rsidRDefault="007555A2" w:rsidP="00C84A13">
            <w:pPr>
              <w:keepNext/>
              <w:jc w:val="center"/>
              <w:rPr>
                <w:sz w:val="18"/>
                <w:szCs w:val="18"/>
              </w:rPr>
            </w:pPr>
            <w:r>
              <w:rPr>
                <w:sz w:val="24"/>
                <w:szCs w:val="18"/>
              </w:rPr>
              <w:t>5 256</w:t>
            </w:r>
          </w:p>
        </w:tc>
        <w:tc>
          <w:tcPr>
            <w:tcW w:w="17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1D38C3A" w14:textId="77777777" w:rsidR="007555A2" w:rsidRPr="000F1625" w:rsidRDefault="007555A2" w:rsidP="00C84A13">
            <w:pPr>
              <w:keepNext/>
              <w:jc w:val="center"/>
              <w:rPr>
                <w:sz w:val="18"/>
                <w:szCs w:val="18"/>
              </w:rPr>
            </w:pPr>
            <w:r>
              <w:rPr>
                <w:sz w:val="24"/>
                <w:szCs w:val="18"/>
              </w:rPr>
              <w:t>0.686</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BB7553B" w14:textId="77777777" w:rsidR="007555A2" w:rsidRPr="000F1625" w:rsidRDefault="007555A2" w:rsidP="00C84A13">
            <w:pPr>
              <w:keepNext/>
              <w:jc w:val="center"/>
              <w:rPr>
                <w:sz w:val="18"/>
                <w:szCs w:val="18"/>
              </w:rPr>
            </w:pPr>
            <w:r>
              <w:rPr>
                <w:sz w:val="24"/>
                <w:szCs w:val="18"/>
              </w:rPr>
              <w:t>0.83</w:t>
            </w:r>
          </w:p>
        </w:tc>
      </w:tr>
      <w:tr w:rsidR="007555A2" w:rsidRPr="000F1625" w14:paraId="4BCA1BAB" w14:textId="77777777" w:rsidTr="000F1625">
        <w:trPr>
          <w:cantSplit/>
        </w:trPr>
        <w:tc>
          <w:tcPr>
            <w:tcW w:w="1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BBBC09F" w14:textId="77777777" w:rsidR="007555A2" w:rsidRPr="000F1625" w:rsidRDefault="007555A2" w:rsidP="00C84A13">
            <w:pPr>
              <w:keepNext/>
              <w:jc w:val="center"/>
              <w:rPr>
                <w:sz w:val="18"/>
                <w:szCs w:val="18"/>
              </w:rPr>
            </w:pPr>
            <w:proofErr w:type="spellStart"/>
            <w:r>
              <w:rPr>
                <w:sz w:val="24"/>
                <w:szCs w:val="18"/>
              </w:rPr>
              <w:t>Среднее</w:t>
            </w:r>
            <w:proofErr w:type="spellEnd"/>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CD9564C" w14:textId="77777777" w:rsidR="007555A2" w:rsidRPr="000F1625" w:rsidRDefault="007555A2" w:rsidP="00C84A13">
            <w:pPr>
              <w:keepNext/>
              <w:jc w:val="center"/>
              <w:rPr>
                <w:sz w:val="18"/>
                <w:szCs w:val="18"/>
              </w:rPr>
            </w:pPr>
            <w:r>
              <w:rPr>
                <w:sz w:val="24"/>
                <w:szCs w:val="18"/>
              </w:rPr>
              <w:t>—</w:t>
            </w:r>
          </w:p>
        </w:tc>
        <w:tc>
          <w:tcPr>
            <w:tcW w:w="20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8D086D7" w14:textId="77777777" w:rsidR="007555A2" w:rsidRPr="000F1625" w:rsidRDefault="007555A2" w:rsidP="00C84A13">
            <w:pPr>
              <w:keepNext/>
              <w:jc w:val="center"/>
              <w:rPr>
                <w:sz w:val="18"/>
                <w:szCs w:val="18"/>
              </w:rPr>
            </w:pPr>
            <w:r>
              <w:rPr>
                <w:sz w:val="24"/>
                <w:szCs w:val="18"/>
              </w:rPr>
              <w:t>—</w:t>
            </w:r>
          </w:p>
        </w:tc>
        <w:tc>
          <w:tcPr>
            <w:tcW w:w="17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2D1A8CB" w14:textId="77777777" w:rsidR="007555A2" w:rsidRPr="000F1625" w:rsidRDefault="007555A2" w:rsidP="00C84A13">
            <w:pPr>
              <w:keepNext/>
              <w:jc w:val="center"/>
              <w:rPr>
                <w:sz w:val="18"/>
                <w:szCs w:val="18"/>
              </w:rPr>
            </w:pPr>
            <w:r>
              <w:rPr>
                <w:sz w:val="24"/>
                <w:szCs w:val="18"/>
              </w:rPr>
              <w:t>0.672 ± 0.018</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45408D" w14:textId="77777777" w:rsidR="007555A2" w:rsidRPr="000F1625" w:rsidRDefault="007555A2" w:rsidP="00C84A13">
            <w:pPr>
              <w:keepNext/>
              <w:jc w:val="center"/>
              <w:rPr>
                <w:sz w:val="18"/>
                <w:szCs w:val="18"/>
              </w:rPr>
            </w:pPr>
            <w:r>
              <w:rPr>
                <w:sz w:val="24"/>
                <w:szCs w:val="18"/>
              </w:rPr>
              <w:t>0.81 ± 0.02</w:t>
            </w:r>
          </w:p>
        </w:tc>
      </w:tr>
    </w:tbl>
    <w:p w14:paraId="67CE6162" w14:textId="77777777" w:rsidR="00AE558E" w:rsidRDefault="00AE558E">
      <w:pPr>
        <w:ind w:firstLine="709"/>
        <w:rPr>
          <w:sz w:val="24"/>
          <w:lang w:val="ru-RU"/>
        </w:rPr>
      </w:pPr>
    </w:p>
    <w:p w14:paraId="7AEFBC75" w14:textId="38D894B9" w:rsidR="00273991" w:rsidRPr="009E4BD2" w:rsidRDefault="00A92697" w:rsidP="00A505AE">
      <w:pPr>
        <w:ind w:firstLine="709"/>
        <w:jc w:val="both"/>
        <w:rPr>
          <w:lang w:val="ru-RU"/>
        </w:rPr>
      </w:pPr>
      <w:r w:rsidRPr="009E4BD2">
        <w:rPr>
          <w:sz w:val="24"/>
          <w:lang w:val="ru-RU"/>
        </w:rPr>
        <w:t xml:space="preserve">Примечание – Составлено автором. </w:t>
      </w:r>
      <w:proofErr w:type="spellStart"/>
      <w:r>
        <w:rPr>
          <w:sz w:val="24"/>
        </w:rPr>
        <w:t>TimeSeriesSplit</w:t>
      </w:r>
      <w:proofErr w:type="spellEnd"/>
      <w:r w:rsidRPr="009E4BD2">
        <w:rPr>
          <w:sz w:val="24"/>
          <w:lang w:val="ru-RU"/>
        </w:rPr>
        <w:t xml:space="preserve"> с расширяющимся окном обучения</w:t>
      </w:r>
    </w:p>
    <w:p w14:paraId="78BE665A" w14:textId="77777777" w:rsidR="009D486A" w:rsidRDefault="009D486A" w:rsidP="00C84A13">
      <w:pPr>
        <w:rPr>
          <w:lang w:val="ru-RU"/>
        </w:rPr>
      </w:pPr>
    </w:p>
    <w:p w14:paraId="5A1DD48E" w14:textId="2ADDD618" w:rsidR="00273991" w:rsidRDefault="00A92697" w:rsidP="00EA0297">
      <w:pPr>
        <w:keepNext/>
        <w:jc w:val="both"/>
        <w:rPr>
          <w:lang w:val="ru-RU"/>
        </w:rPr>
      </w:pPr>
      <w:r w:rsidRPr="009E4BD2">
        <w:rPr>
          <w:lang w:val="ru-RU"/>
        </w:rPr>
        <w:t>Таблица Д.12 – Сравнение метрик на этапах обучения и валидации</w:t>
      </w:r>
    </w:p>
    <w:p w14:paraId="4D03D635" w14:textId="77777777" w:rsidR="00AE558E" w:rsidRPr="009E4BD2" w:rsidRDefault="00AE558E">
      <w:pPr>
        <w:keepNext/>
        <w:rPr>
          <w:lang w:val="ru-RU"/>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45"/>
        <w:gridCol w:w="1905"/>
        <w:gridCol w:w="1905"/>
        <w:gridCol w:w="1905"/>
        <w:gridCol w:w="1164"/>
      </w:tblGrid>
      <w:tr w:rsidR="007555A2" w:rsidRPr="00A521CE" w14:paraId="1CF6C8E7" w14:textId="77777777" w:rsidTr="00A521CE">
        <w:trPr>
          <w:cantSplit/>
        </w:trPr>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71BCECF" w14:textId="77777777" w:rsidR="007555A2" w:rsidRPr="00A521CE" w:rsidRDefault="007555A2" w:rsidP="00C84A13">
            <w:pPr>
              <w:keepNext/>
              <w:jc w:val="center"/>
              <w:rPr>
                <w:sz w:val="16"/>
                <w:szCs w:val="16"/>
              </w:rPr>
            </w:pPr>
            <w:proofErr w:type="spellStart"/>
            <w:r>
              <w:rPr>
                <w:sz w:val="24"/>
                <w:szCs w:val="16"/>
              </w:rPr>
              <w:t>Этап</w:t>
            </w:r>
            <w:proofErr w:type="spellEnd"/>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0D9B616" w14:textId="77777777" w:rsidR="007555A2" w:rsidRPr="00A521CE" w:rsidRDefault="007555A2" w:rsidP="00C84A13">
            <w:pPr>
              <w:keepNext/>
              <w:jc w:val="center"/>
              <w:rPr>
                <w:sz w:val="16"/>
                <w:szCs w:val="16"/>
              </w:rPr>
            </w:pPr>
            <w:r>
              <w:rPr>
                <w:sz w:val="24"/>
                <w:szCs w:val="16"/>
              </w:rPr>
              <w:t>Precision</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2B507E" w14:textId="77777777" w:rsidR="007555A2" w:rsidRPr="00A521CE" w:rsidRDefault="007555A2" w:rsidP="00C84A13">
            <w:pPr>
              <w:keepNext/>
              <w:jc w:val="center"/>
              <w:rPr>
                <w:sz w:val="16"/>
                <w:szCs w:val="16"/>
              </w:rPr>
            </w:pPr>
            <w:r>
              <w:rPr>
                <w:sz w:val="24"/>
                <w:szCs w:val="16"/>
              </w:rPr>
              <w:t>Recall</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BBDE32" w14:textId="77777777" w:rsidR="007555A2" w:rsidRPr="00A521CE" w:rsidRDefault="007555A2" w:rsidP="00C84A13">
            <w:pPr>
              <w:keepNext/>
              <w:jc w:val="center"/>
              <w:rPr>
                <w:sz w:val="16"/>
                <w:szCs w:val="16"/>
              </w:rPr>
            </w:pPr>
            <w:r>
              <w:rPr>
                <w:sz w:val="24"/>
                <w:szCs w:val="16"/>
              </w:rPr>
              <w:t>F1-score</w:t>
            </w:r>
          </w:p>
        </w:tc>
        <w:tc>
          <w:tcPr>
            <w:tcW w:w="1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47F7B6" w14:textId="77777777" w:rsidR="007555A2" w:rsidRPr="00A521CE" w:rsidRDefault="007555A2" w:rsidP="00C84A13">
            <w:pPr>
              <w:keepNext/>
              <w:jc w:val="center"/>
              <w:rPr>
                <w:sz w:val="16"/>
                <w:szCs w:val="16"/>
              </w:rPr>
            </w:pPr>
            <w:r>
              <w:rPr>
                <w:sz w:val="24"/>
                <w:szCs w:val="16"/>
              </w:rPr>
              <w:t>AUC</w:t>
            </w:r>
          </w:p>
        </w:tc>
      </w:tr>
      <w:tr w:rsidR="007555A2" w:rsidRPr="00A521CE" w14:paraId="309594F3" w14:textId="77777777" w:rsidTr="00A521CE">
        <w:trPr>
          <w:cantSplit/>
        </w:trPr>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85F9D8" w14:textId="77777777" w:rsidR="007555A2" w:rsidRPr="00A521CE" w:rsidRDefault="007555A2" w:rsidP="00C84A13">
            <w:pPr>
              <w:keepNext/>
              <w:rPr>
                <w:sz w:val="16"/>
                <w:szCs w:val="16"/>
              </w:rPr>
            </w:pPr>
            <w:r>
              <w:rPr>
                <w:sz w:val="24"/>
                <w:szCs w:val="16"/>
              </w:rPr>
              <w:t>Train (in-sample)</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8CEA897" w14:textId="77777777" w:rsidR="007555A2" w:rsidRPr="00A521CE" w:rsidRDefault="007555A2" w:rsidP="00C84A13">
            <w:pPr>
              <w:keepNext/>
              <w:jc w:val="center"/>
              <w:rPr>
                <w:sz w:val="16"/>
                <w:szCs w:val="16"/>
              </w:rPr>
            </w:pPr>
            <w:r>
              <w:rPr>
                <w:sz w:val="24"/>
                <w:szCs w:val="16"/>
              </w:rPr>
              <w:t>0.96</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B266985" w14:textId="77777777" w:rsidR="007555A2" w:rsidRPr="00A521CE" w:rsidRDefault="007555A2" w:rsidP="00C84A13">
            <w:pPr>
              <w:keepNext/>
              <w:jc w:val="center"/>
              <w:rPr>
                <w:sz w:val="16"/>
                <w:szCs w:val="16"/>
              </w:rPr>
            </w:pPr>
            <w:r>
              <w:rPr>
                <w:sz w:val="24"/>
                <w:szCs w:val="16"/>
              </w:rPr>
              <w:t>0.94</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BAAE3CA" w14:textId="77777777" w:rsidR="007555A2" w:rsidRPr="00A521CE" w:rsidRDefault="007555A2" w:rsidP="00C84A13">
            <w:pPr>
              <w:keepNext/>
              <w:jc w:val="center"/>
              <w:rPr>
                <w:sz w:val="16"/>
                <w:szCs w:val="16"/>
              </w:rPr>
            </w:pPr>
            <w:r>
              <w:rPr>
                <w:sz w:val="24"/>
                <w:szCs w:val="16"/>
              </w:rPr>
              <w:t>0.95</w:t>
            </w:r>
          </w:p>
        </w:tc>
        <w:tc>
          <w:tcPr>
            <w:tcW w:w="1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5F1995E" w14:textId="77777777" w:rsidR="007555A2" w:rsidRPr="00A521CE" w:rsidRDefault="007555A2" w:rsidP="00C84A13">
            <w:pPr>
              <w:keepNext/>
              <w:jc w:val="center"/>
              <w:rPr>
                <w:sz w:val="16"/>
                <w:szCs w:val="16"/>
              </w:rPr>
            </w:pPr>
            <w:r>
              <w:rPr>
                <w:sz w:val="24"/>
                <w:szCs w:val="16"/>
              </w:rPr>
              <w:t>0.99</w:t>
            </w:r>
          </w:p>
        </w:tc>
      </w:tr>
      <w:tr w:rsidR="007555A2" w:rsidRPr="00A521CE" w14:paraId="08C81643" w14:textId="77777777" w:rsidTr="00A521CE">
        <w:trPr>
          <w:cantSplit/>
        </w:trPr>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7FF408" w14:textId="77777777" w:rsidR="007555A2" w:rsidRPr="00A521CE" w:rsidRDefault="007555A2" w:rsidP="00C84A13">
            <w:pPr>
              <w:keepNext/>
              <w:rPr>
                <w:sz w:val="16"/>
                <w:szCs w:val="16"/>
              </w:rPr>
            </w:pPr>
            <w:r>
              <w:rPr>
                <w:sz w:val="24"/>
                <w:szCs w:val="16"/>
              </w:rPr>
              <w:t>CV (out-of-fold)</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C1DB3B" w14:textId="77777777" w:rsidR="007555A2" w:rsidRPr="00A521CE" w:rsidRDefault="007555A2" w:rsidP="00C84A13">
            <w:pPr>
              <w:keepNext/>
              <w:jc w:val="center"/>
              <w:rPr>
                <w:sz w:val="16"/>
                <w:szCs w:val="16"/>
              </w:rPr>
            </w:pPr>
            <w:r>
              <w:rPr>
                <w:sz w:val="24"/>
                <w:szCs w:val="16"/>
              </w:rPr>
              <w:t>0.72</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00437E1" w14:textId="77777777" w:rsidR="007555A2" w:rsidRPr="00A521CE" w:rsidRDefault="007555A2" w:rsidP="00C84A13">
            <w:pPr>
              <w:keepNext/>
              <w:jc w:val="center"/>
              <w:rPr>
                <w:sz w:val="16"/>
                <w:szCs w:val="16"/>
              </w:rPr>
            </w:pPr>
            <w:r>
              <w:rPr>
                <w:sz w:val="24"/>
                <w:szCs w:val="16"/>
              </w:rPr>
              <w:t>0.63</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E09D96" w14:textId="77777777" w:rsidR="007555A2" w:rsidRPr="00A521CE" w:rsidRDefault="007555A2" w:rsidP="00C84A13">
            <w:pPr>
              <w:keepNext/>
              <w:jc w:val="center"/>
              <w:rPr>
                <w:sz w:val="16"/>
                <w:szCs w:val="16"/>
              </w:rPr>
            </w:pPr>
            <w:r>
              <w:rPr>
                <w:sz w:val="24"/>
                <w:szCs w:val="16"/>
              </w:rPr>
              <w:t>0.672</w:t>
            </w:r>
          </w:p>
        </w:tc>
        <w:tc>
          <w:tcPr>
            <w:tcW w:w="1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00A5E14" w14:textId="77777777" w:rsidR="007555A2" w:rsidRPr="00A521CE" w:rsidRDefault="007555A2" w:rsidP="00C84A13">
            <w:pPr>
              <w:keepNext/>
              <w:jc w:val="center"/>
              <w:rPr>
                <w:sz w:val="16"/>
                <w:szCs w:val="16"/>
              </w:rPr>
            </w:pPr>
            <w:r>
              <w:rPr>
                <w:sz w:val="24"/>
                <w:szCs w:val="16"/>
              </w:rPr>
              <w:t>0.81</w:t>
            </w:r>
          </w:p>
        </w:tc>
      </w:tr>
      <w:tr w:rsidR="007555A2" w:rsidRPr="00A521CE" w14:paraId="2A4C7204" w14:textId="77777777" w:rsidTr="00A521CE">
        <w:trPr>
          <w:cantSplit/>
        </w:trPr>
        <w:tc>
          <w:tcPr>
            <w:tcW w:w="25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F0AB884" w14:textId="77777777" w:rsidR="007555A2" w:rsidRPr="00A521CE" w:rsidRDefault="007555A2" w:rsidP="00C84A13">
            <w:pPr>
              <w:keepNext/>
              <w:rPr>
                <w:sz w:val="16"/>
                <w:szCs w:val="16"/>
              </w:rPr>
            </w:pPr>
            <w:r>
              <w:rPr>
                <w:sz w:val="24"/>
                <w:szCs w:val="16"/>
              </w:rPr>
              <w:t>Test (hold-out 2024)</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9559849" w14:textId="77777777" w:rsidR="007555A2" w:rsidRPr="00A521CE" w:rsidRDefault="007555A2" w:rsidP="00C84A13">
            <w:pPr>
              <w:keepNext/>
              <w:jc w:val="center"/>
              <w:rPr>
                <w:sz w:val="16"/>
                <w:szCs w:val="16"/>
              </w:rPr>
            </w:pPr>
            <w:r>
              <w:rPr>
                <w:sz w:val="24"/>
                <w:szCs w:val="16"/>
              </w:rPr>
              <w:t>0.71</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3C01DEF" w14:textId="77777777" w:rsidR="007555A2" w:rsidRPr="00A521CE" w:rsidRDefault="007555A2" w:rsidP="00C84A13">
            <w:pPr>
              <w:keepNext/>
              <w:jc w:val="center"/>
              <w:rPr>
                <w:sz w:val="16"/>
                <w:szCs w:val="16"/>
              </w:rPr>
            </w:pPr>
            <w:r>
              <w:rPr>
                <w:sz w:val="24"/>
                <w:szCs w:val="16"/>
              </w:rPr>
              <w:t>0.65</w:t>
            </w:r>
          </w:p>
        </w:tc>
        <w:tc>
          <w:tcPr>
            <w:tcW w:w="18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C492581" w14:textId="77777777" w:rsidR="007555A2" w:rsidRPr="00A521CE" w:rsidRDefault="007555A2" w:rsidP="00C84A13">
            <w:pPr>
              <w:keepNext/>
              <w:jc w:val="center"/>
              <w:rPr>
                <w:sz w:val="16"/>
                <w:szCs w:val="16"/>
              </w:rPr>
            </w:pPr>
            <w:r>
              <w:rPr>
                <w:sz w:val="24"/>
                <w:szCs w:val="16"/>
              </w:rPr>
              <w:t>0.68</w:t>
            </w:r>
          </w:p>
        </w:tc>
        <w:tc>
          <w:tcPr>
            <w:tcW w:w="11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D308ADF" w14:textId="77777777" w:rsidR="007555A2" w:rsidRPr="00A521CE" w:rsidRDefault="007555A2" w:rsidP="00C84A13">
            <w:pPr>
              <w:keepNext/>
              <w:jc w:val="center"/>
              <w:rPr>
                <w:sz w:val="16"/>
                <w:szCs w:val="16"/>
              </w:rPr>
            </w:pPr>
            <w:r>
              <w:rPr>
                <w:sz w:val="24"/>
                <w:szCs w:val="16"/>
              </w:rPr>
              <w:t>0.82</w:t>
            </w:r>
          </w:p>
        </w:tc>
      </w:tr>
    </w:tbl>
    <w:p w14:paraId="7F062C49" w14:textId="77777777" w:rsidR="00AE558E" w:rsidRDefault="00AE558E">
      <w:pPr>
        <w:ind w:firstLine="709"/>
        <w:rPr>
          <w:sz w:val="24"/>
          <w:lang w:val="ru-RU"/>
        </w:rPr>
      </w:pPr>
    </w:p>
    <w:p w14:paraId="457035C2" w14:textId="273D8AE5" w:rsidR="00273991" w:rsidRPr="009E4BD2" w:rsidRDefault="00A92697" w:rsidP="00A505AE">
      <w:pPr>
        <w:ind w:firstLine="709"/>
        <w:jc w:val="both"/>
        <w:rPr>
          <w:lang w:val="ru-RU"/>
        </w:rPr>
      </w:pPr>
      <w:r w:rsidRPr="009E4BD2">
        <w:rPr>
          <w:sz w:val="24"/>
          <w:lang w:val="ru-RU"/>
        </w:rPr>
        <w:t xml:space="preserve">Примечание – Составлено автором. Близость </w:t>
      </w:r>
      <w:r>
        <w:rPr>
          <w:sz w:val="24"/>
        </w:rPr>
        <w:t>CV</w:t>
      </w:r>
      <w:r w:rsidRPr="009E4BD2">
        <w:rPr>
          <w:sz w:val="24"/>
          <w:lang w:val="ru-RU"/>
        </w:rPr>
        <w:t xml:space="preserve"> и </w:t>
      </w:r>
      <w:r>
        <w:rPr>
          <w:sz w:val="24"/>
        </w:rPr>
        <w:t>Test</w:t>
      </w:r>
      <w:r w:rsidRPr="009E4BD2">
        <w:rPr>
          <w:sz w:val="24"/>
          <w:lang w:val="ru-RU"/>
        </w:rPr>
        <w:t xml:space="preserve"> метрик подтверждает отсутствие переобучения</w:t>
      </w:r>
    </w:p>
    <w:p w14:paraId="7CCB3C13" w14:textId="77777777" w:rsidR="00273991" w:rsidRPr="009E4BD2" w:rsidRDefault="00A92697" w:rsidP="00A505AE">
      <w:pPr>
        <w:jc w:val="both"/>
        <w:rPr>
          <w:lang w:val="ru-RU"/>
        </w:rPr>
      </w:pPr>
      <w:r w:rsidRPr="009E4BD2">
        <w:rPr>
          <w:lang w:val="ru-RU"/>
        </w:rPr>
        <w:br w:type="page"/>
      </w:r>
    </w:p>
    <w:p w14:paraId="1BCC949F" w14:textId="77777777" w:rsidR="00273991" w:rsidRPr="00AD2A55" w:rsidRDefault="00A92697" w:rsidP="00420FCE">
      <w:pPr>
        <w:jc w:val="center"/>
        <w:rPr>
          <w:lang w:val="ru-RU"/>
        </w:rPr>
      </w:pPr>
      <w:r w:rsidRPr="00420FCE">
        <w:rPr>
          <w:b/>
          <w:bCs/>
          <w:lang w:val="ru-RU"/>
        </w:rPr>
        <w:lastRenderedPageBreak/>
        <w:fldChar w:fldCharType="begin"/>
      </w:r>
      <w:r w:rsidRPr="00420FCE">
        <w:rPr>
          <w:b/>
          <w:bCs/>
          <w:lang w:val="ru-RU"/>
        </w:rPr>
        <w:instrText xml:space="preserve"> TC "</w:instrText>
      </w:r>
      <w:bookmarkStart w:id="89" w:name="_Toc231043667"/>
      <w:r w:rsidRPr="00420FCE">
        <w:rPr>
          <w:b/>
          <w:bCs/>
          <w:lang w:val="ru-RU"/>
        </w:rPr>
        <w:instrText>ПРИЛОЖЕНИЕ Е – Веб-портал системы MOM SENSOR</w:instrText>
      </w:r>
      <w:bookmarkEnd w:id="89"/>
      <w:r w:rsidRPr="00420FCE">
        <w:rPr>
          <w:b/>
          <w:bCs/>
          <w:lang w:val="ru-RU"/>
        </w:rPr>
        <w:instrText xml:space="preserve">" \l 1 \f a </w:instrText>
      </w:r>
      <w:r w:rsidRPr="00420FCE">
        <w:rPr>
          <w:b/>
          <w:bCs/>
          <w:lang w:val="ru-RU"/>
        </w:rPr>
        <w:fldChar w:fldCharType="end"/>
      </w:r>
      <w:r w:rsidRPr="00420FCE">
        <w:rPr>
          <w:b/>
          <w:bCs/>
          <w:lang w:val="ru-RU"/>
        </w:rPr>
        <w:t>ПРИЛОЖЕНИЕ Е</w:t>
      </w:r>
    </w:p>
    <w:p w14:paraId="0D39251D" w14:textId="77777777" w:rsidR="00BF34C4" w:rsidRPr="009E4BD2" w:rsidRDefault="00BF34C4">
      <w:pPr>
        <w:rPr>
          <w:lang w:val="ru-RU"/>
        </w:rPr>
      </w:pPr>
    </w:p>
    <w:p w14:paraId="126E6B03" w14:textId="77777777" w:rsidR="00273991" w:rsidRPr="00AD2A55" w:rsidRDefault="00A92697" w:rsidP="00680AE4">
      <w:pPr>
        <w:jc w:val="center"/>
        <w:rPr>
          <w:b/>
          <w:lang w:val="ru-RU"/>
        </w:rPr>
      </w:pPr>
      <w:r w:rsidRPr="00AD2A55">
        <w:rPr>
          <w:lang w:val="ru-RU"/>
        </w:rPr>
        <w:t xml:space="preserve">Веб-портал системы </w:t>
      </w:r>
      <w:r>
        <w:t>MOM</w:t>
      </w:r>
      <w:r w:rsidRPr="00AD2A55">
        <w:rPr>
          <w:lang w:val="ru-RU"/>
        </w:rPr>
        <w:t xml:space="preserve"> </w:t>
      </w:r>
      <w:r>
        <w:t>SENSOR</w:t>
      </w:r>
    </w:p>
    <w:p w14:paraId="6D68B21E" w14:textId="77777777" w:rsidR="00AE558E" w:rsidRPr="00AE558E" w:rsidRDefault="00AE558E" w:rsidP="00AE558E">
      <w:pPr>
        <w:rPr>
          <w:lang w:val="ru-RU"/>
        </w:rPr>
      </w:pPr>
    </w:p>
    <w:p w14:paraId="1EF6FA4A" w14:textId="77777777" w:rsidR="00BF34C4" w:rsidRPr="007E3937" w:rsidRDefault="00A92697">
      <w:pPr>
        <w:ind w:firstLine="709"/>
        <w:jc w:val="both"/>
        <w:rPr>
          <w:lang w:val="ru-RU"/>
        </w:rPr>
      </w:pPr>
      <w:r w:rsidRPr="007E3937">
        <w:rPr>
          <w:lang w:val="ru-RU"/>
        </w:rPr>
        <w:t xml:space="preserve">Веб-портал аппаратно-программного комплекса </w:t>
      </w:r>
      <w:r>
        <w:t>MOM</w:t>
      </w:r>
      <w:r w:rsidRPr="007E3937">
        <w:rPr>
          <w:lang w:val="ru-RU"/>
        </w:rPr>
        <w:t xml:space="preserve"> </w:t>
      </w:r>
      <w:r>
        <w:t>SENSOR</w:t>
      </w:r>
      <w:r w:rsidRPr="007E3937">
        <w:rPr>
          <w:lang w:val="ru-RU"/>
        </w:rPr>
        <w:t xml:space="preserve"> объединяет функции мониторинга агроэкосистемы и образовательную платформу для научного сопровождения агропроизводства. Архитектура портала построена на фреймворке </w:t>
      </w:r>
      <w:r>
        <w:t>Next</w:t>
      </w:r>
      <w:r w:rsidRPr="007E3937">
        <w:rPr>
          <w:lang w:val="ru-RU"/>
        </w:rPr>
        <w:t>.</w:t>
      </w:r>
      <w:proofErr w:type="spellStart"/>
      <w:r>
        <w:t>js</w:t>
      </w:r>
      <w:proofErr w:type="spellEnd"/>
      <w:r w:rsidRPr="007E3937">
        <w:rPr>
          <w:lang w:val="ru-RU"/>
        </w:rPr>
        <w:t xml:space="preserve"> 14 (</w:t>
      </w:r>
      <w:r>
        <w:t>TypeScript</w:t>
      </w:r>
      <w:r w:rsidRPr="007E3937">
        <w:rPr>
          <w:lang w:val="ru-RU"/>
        </w:rPr>
        <w:t xml:space="preserve">) с модульной структурой, включающей семь функциональных разделов: главный дашборд, каталог научных работ, обучающие материалы, форум консультаций, аналитическую песочницу </w:t>
      </w:r>
      <w:r>
        <w:t>Sandbox</w:t>
      </w:r>
      <w:r w:rsidRPr="007E3937">
        <w:rPr>
          <w:lang w:val="ru-RU"/>
        </w:rPr>
        <w:t xml:space="preserve">, персональный кабинет и модуль визуализации данных. В таблице Е.1 приведён реестр модулей с указанием технологий, </w:t>
      </w:r>
      <w:r>
        <w:t>URL</w:t>
      </w:r>
      <w:r w:rsidRPr="007E3937">
        <w:rPr>
          <w:lang w:val="ru-RU"/>
        </w:rPr>
        <w:t>-маршрутов и соответствующих скриншотов интерфейса.</w:t>
      </w:r>
    </w:p>
    <w:p w14:paraId="4266B315" w14:textId="77777777" w:rsidR="009D486A" w:rsidRPr="009E4BD2" w:rsidRDefault="009D486A" w:rsidP="00C84A13">
      <w:pPr>
        <w:rPr>
          <w:lang w:val="ru-RU"/>
        </w:rPr>
      </w:pPr>
    </w:p>
    <w:p w14:paraId="03ECAD25" w14:textId="77777777" w:rsidR="00BF34C4" w:rsidRDefault="00A92697" w:rsidP="00EA0297">
      <w:pPr>
        <w:keepNext/>
        <w:jc w:val="both"/>
        <w:rPr>
          <w:lang w:val="ru-RU"/>
        </w:rPr>
      </w:pPr>
      <w:r w:rsidRPr="007E3937">
        <w:rPr>
          <w:lang w:val="ru-RU"/>
        </w:rPr>
        <w:t>Таблица Е.1 – Реестр функциональных модулей веб-портала</w:t>
      </w:r>
    </w:p>
    <w:p w14:paraId="602E2FDE" w14:textId="77777777" w:rsidR="00AE558E" w:rsidRPr="007E3937" w:rsidRDefault="00AE558E">
      <w:pPr>
        <w:keepNext/>
        <w:rPr>
          <w:lang w:val="ru-RU"/>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873"/>
        <w:gridCol w:w="1559"/>
        <w:gridCol w:w="1602"/>
        <w:gridCol w:w="1738"/>
      </w:tblGrid>
      <w:tr w:rsidR="003D06BD" w14:paraId="0AED2FD5" w14:textId="77777777" w:rsidTr="00AE558E">
        <w:trPr>
          <w:cantSplit/>
        </w:trPr>
        <w:tc>
          <w:tcPr>
            <w:tcW w:w="1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9BB2A20" w14:textId="77777777" w:rsidR="00BF34C4" w:rsidRDefault="00A92697">
            <w:pPr>
              <w:keepNext/>
              <w:jc w:val="center"/>
            </w:pPr>
            <w:proofErr w:type="spellStart"/>
            <w:r>
              <w:rPr>
                <w:sz w:val="24"/>
                <w:szCs w:val="24"/>
              </w:rPr>
              <w:t>Модуль</w:t>
            </w:r>
            <w:proofErr w:type="spellEnd"/>
          </w:p>
        </w:tc>
        <w:tc>
          <w:tcPr>
            <w:tcW w:w="287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C4BE49F" w14:textId="77777777" w:rsidR="00BF34C4" w:rsidRDefault="00A92697">
            <w:pPr>
              <w:keepNext/>
              <w:jc w:val="center"/>
            </w:pPr>
            <w:proofErr w:type="spellStart"/>
            <w:r>
              <w:rPr>
                <w:sz w:val="24"/>
                <w:szCs w:val="24"/>
              </w:rPr>
              <w:t>Назначение</w:t>
            </w:r>
            <w:proofErr w:type="spellEnd"/>
          </w:p>
        </w:tc>
        <w:tc>
          <w:tcPr>
            <w:tcW w:w="1559"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68E56D1" w14:textId="77777777" w:rsidR="00BF34C4" w:rsidRDefault="00A92697">
            <w:pPr>
              <w:keepNext/>
              <w:jc w:val="center"/>
            </w:pPr>
            <w:r>
              <w:rPr>
                <w:sz w:val="24"/>
                <w:szCs w:val="24"/>
              </w:rPr>
              <w:t>Технологии</w:t>
            </w:r>
          </w:p>
        </w:tc>
        <w:tc>
          <w:tcPr>
            <w:tcW w:w="1602"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DA56C77" w14:textId="77777777" w:rsidR="00BF34C4" w:rsidRDefault="00A92697">
            <w:pPr>
              <w:keepNext/>
              <w:jc w:val="center"/>
            </w:pPr>
            <w:r>
              <w:rPr>
                <w:sz w:val="24"/>
                <w:szCs w:val="24"/>
              </w:rPr>
              <w:t>URL-</w:t>
            </w:r>
            <w:proofErr w:type="spellStart"/>
            <w:r>
              <w:rPr>
                <w:sz w:val="24"/>
                <w:szCs w:val="24"/>
              </w:rPr>
              <w:t>маршрут</w:t>
            </w:r>
            <w:proofErr w:type="spellEnd"/>
          </w:p>
        </w:tc>
        <w:tc>
          <w:tcPr>
            <w:tcW w:w="17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E3ED138" w14:textId="77777777" w:rsidR="00BF34C4" w:rsidRDefault="00A92697">
            <w:pPr>
              <w:keepNext/>
              <w:jc w:val="center"/>
            </w:pPr>
            <w:proofErr w:type="spellStart"/>
            <w:r>
              <w:rPr>
                <w:sz w:val="24"/>
                <w:szCs w:val="24"/>
              </w:rPr>
              <w:t>Скриншот</w:t>
            </w:r>
            <w:proofErr w:type="spellEnd"/>
          </w:p>
        </w:tc>
      </w:tr>
      <w:tr w:rsidR="003D06BD" w14:paraId="2286D95C" w14:textId="77777777" w:rsidTr="00AE558E">
        <w:trPr>
          <w:cantSplit/>
        </w:trPr>
        <w:tc>
          <w:tcPr>
            <w:tcW w:w="1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850B3BA" w14:textId="77777777" w:rsidR="00BF34C4" w:rsidRDefault="00A92697">
            <w:pPr>
              <w:keepNext/>
            </w:pPr>
            <w:proofErr w:type="spellStart"/>
            <w:r>
              <w:rPr>
                <w:sz w:val="24"/>
                <w:szCs w:val="24"/>
              </w:rPr>
              <w:t>Главный</w:t>
            </w:r>
            <w:proofErr w:type="spellEnd"/>
            <w:r>
              <w:rPr>
                <w:sz w:val="24"/>
                <w:szCs w:val="24"/>
              </w:rPr>
              <w:t xml:space="preserve"> </w:t>
            </w:r>
            <w:proofErr w:type="spellStart"/>
            <w:r>
              <w:rPr>
                <w:sz w:val="24"/>
                <w:szCs w:val="24"/>
              </w:rPr>
              <w:t>дашборд</w:t>
            </w:r>
            <w:proofErr w:type="spellEnd"/>
          </w:p>
        </w:tc>
        <w:tc>
          <w:tcPr>
            <w:tcW w:w="287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B0BCCFF" w14:textId="77777777" w:rsidR="00BF34C4" w:rsidRPr="007E3937" w:rsidRDefault="00A92697">
            <w:pPr>
              <w:keepNext/>
              <w:jc w:val="center"/>
              <w:rPr>
                <w:lang w:val="ru-RU"/>
              </w:rPr>
            </w:pPr>
            <w:r w:rsidRPr="007E3937">
              <w:rPr>
                <w:sz w:val="24"/>
                <w:szCs w:val="24"/>
                <w:lang w:val="ru-RU"/>
              </w:rPr>
              <w:t xml:space="preserve">Обзорная панель: карта участка, текущие показания </w:t>
            </w:r>
            <w:r>
              <w:rPr>
                <w:sz w:val="24"/>
                <w:szCs w:val="24"/>
              </w:rPr>
              <w:t>IoT</w:t>
            </w:r>
            <w:r w:rsidRPr="007E3937">
              <w:rPr>
                <w:sz w:val="24"/>
                <w:szCs w:val="24"/>
                <w:lang w:val="ru-RU"/>
              </w:rPr>
              <w:t>-станций, оповещения</w:t>
            </w:r>
          </w:p>
        </w:tc>
        <w:tc>
          <w:tcPr>
            <w:tcW w:w="1559"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EC43816" w14:textId="77777777" w:rsidR="00BF34C4" w:rsidRDefault="00A92697">
            <w:pPr>
              <w:keepNext/>
              <w:jc w:val="center"/>
            </w:pPr>
            <w:r>
              <w:rPr>
                <w:sz w:val="24"/>
                <w:szCs w:val="24"/>
              </w:rPr>
              <w:t>Next.js 14, Leaflet, Recharts</w:t>
            </w:r>
          </w:p>
        </w:tc>
        <w:tc>
          <w:tcPr>
            <w:tcW w:w="1602"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8A8A1F2" w14:textId="77777777" w:rsidR="00BF34C4" w:rsidRDefault="00A92697">
            <w:pPr>
              <w:keepNext/>
              <w:jc w:val="center"/>
            </w:pPr>
            <w:r>
              <w:rPr>
                <w:sz w:val="24"/>
                <w:szCs w:val="24"/>
              </w:rPr>
              <w:t>/</w:t>
            </w:r>
            <w:proofErr w:type="gramStart"/>
            <w:r>
              <w:rPr>
                <w:sz w:val="24"/>
                <w:szCs w:val="24"/>
              </w:rPr>
              <w:t>dashboard</w:t>
            </w:r>
            <w:proofErr w:type="gramEnd"/>
          </w:p>
        </w:tc>
        <w:tc>
          <w:tcPr>
            <w:tcW w:w="17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859A7CA" w14:textId="77777777" w:rsidR="00BF34C4" w:rsidRDefault="00A92697">
            <w:pPr>
              <w:keepNext/>
              <w:jc w:val="center"/>
            </w:pPr>
            <w:proofErr w:type="spellStart"/>
            <w:r>
              <w:rPr>
                <w:sz w:val="24"/>
                <w:szCs w:val="24"/>
              </w:rPr>
              <w:t>Рисунок</w:t>
            </w:r>
            <w:proofErr w:type="spellEnd"/>
            <w:r>
              <w:rPr>
                <w:sz w:val="24"/>
                <w:szCs w:val="24"/>
              </w:rPr>
              <w:t xml:space="preserve"> Е.1</w:t>
            </w:r>
          </w:p>
        </w:tc>
      </w:tr>
      <w:tr w:rsidR="003D06BD" w14:paraId="5FF463CF" w14:textId="77777777" w:rsidTr="00AE558E">
        <w:trPr>
          <w:cantSplit/>
        </w:trPr>
        <w:tc>
          <w:tcPr>
            <w:tcW w:w="1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A4D6455" w14:textId="77777777" w:rsidR="00BF34C4" w:rsidRDefault="00A92697">
            <w:pPr>
              <w:keepNext/>
            </w:pPr>
            <w:proofErr w:type="spellStart"/>
            <w:r>
              <w:rPr>
                <w:sz w:val="24"/>
                <w:szCs w:val="24"/>
              </w:rPr>
              <w:t>Каталог</w:t>
            </w:r>
            <w:proofErr w:type="spellEnd"/>
            <w:r>
              <w:rPr>
                <w:sz w:val="24"/>
                <w:szCs w:val="24"/>
              </w:rPr>
              <w:t xml:space="preserve"> </w:t>
            </w:r>
            <w:proofErr w:type="spellStart"/>
            <w:r>
              <w:rPr>
                <w:sz w:val="24"/>
                <w:szCs w:val="24"/>
              </w:rPr>
              <w:t>научных</w:t>
            </w:r>
            <w:proofErr w:type="spellEnd"/>
            <w:r>
              <w:rPr>
                <w:sz w:val="24"/>
                <w:szCs w:val="24"/>
              </w:rPr>
              <w:t xml:space="preserve"> </w:t>
            </w:r>
            <w:proofErr w:type="spellStart"/>
            <w:r>
              <w:rPr>
                <w:sz w:val="24"/>
                <w:szCs w:val="24"/>
              </w:rPr>
              <w:t>работ</w:t>
            </w:r>
            <w:proofErr w:type="spellEnd"/>
          </w:p>
        </w:tc>
        <w:tc>
          <w:tcPr>
            <w:tcW w:w="287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60ED669" w14:textId="77777777" w:rsidR="00BF34C4" w:rsidRPr="007E3937" w:rsidRDefault="00A92697">
            <w:pPr>
              <w:keepNext/>
              <w:jc w:val="center"/>
              <w:rPr>
                <w:lang w:val="ru-RU"/>
              </w:rPr>
            </w:pPr>
            <w:r w:rsidRPr="007E3937">
              <w:rPr>
                <w:sz w:val="24"/>
                <w:szCs w:val="24"/>
                <w:lang w:val="ru-RU"/>
              </w:rPr>
              <w:t xml:space="preserve">Поиск, фильтрация, загрузка </w:t>
            </w:r>
            <w:r>
              <w:rPr>
                <w:sz w:val="24"/>
                <w:szCs w:val="24"/>
              </w:rPr>
              <w:t>PDF</w:t>
            </w:r>
            <w:r w:rsidRPr="007E3937">
              <w:rPr>
                <w:sz w:val="24"/>
                <w:szCs w:val="24"/>
                <w:lang w:val="ru-RU"/>
              </w:rPr>
              <w:t>/</w:t>
            </w:r>
            <w:r>
              <w:rPr>
                <w:sz w:val="24"/>
                <w:szCs w:val="24"/>
              </w:rPr>
              <w:t>DOCX</w:t>
            </w:r>
            <w:r w:rsidRPr="007E3937">
              <w:rPr>
                <w:sz w:val="24"/>
                <w:szCs w:val="24"/>
                <w:lang w:val="ru-RU"/>
              </w:rPr>
              <w:t>; 150+ публикаций по агроэкологии</w:t>
            </w:r>
          </w:p>
        </w:tc>
        <w:tc>
          <w:tcPr>
            <w:tcW w:w="1559"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2446990" w14:textId="77777777" w:rsidR="00BF34C4" w:rsidRDefault="00A92697">
            <w:pPr>
              <w:keepNext/>
              <w:jc w:val="center"/>
            </w:pPr>
            <w:r>
              <w:rPr>
                <w:sz w:val="24"/>
                <w:szCs w:val="24"/>
              </w:rPr>
              <w:t xml:space="preserve">PostgreSQL FTS, </w:t>
            </w:r>
            <w:proofErr w:type="spellStart"/>
            <w:r>
              <w:rPr>
                <w:sz w:val="24"/>
                <w:szCs w:val="24"/>
              </w:rPr>
              <w:t>MinIO</w:t>
            </w:r>
            <w:proofErr w:type="spellEnd"/>
          </w:p>
        </w:tc>
        <w:tc>
          <w:tcPr>
            <w:tcW w:w="1602"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592970D" w14:textId="77777777" w:rsidR="00BF34C4" w:rsidRDefault="00A92697">
            <w:pPr>
              <w:keepNext/>
              <w:jc w:val="center"/>
            </w:pPr>
            <w:r>
              <w:rPr>
                <w:sz w:val="24"/>
                <w:szCs w:val="24"/>
              </w:rPr>
              <w:t>/</w:t>
            </w:r>
            <w:proofErr w:type="gramStart"/>
            <w:r>
              <w:rPr>
                <w:sz w:val="24"/>
                <w:szCs w:val="24"/>
              </w:rPr>
              <w:t>library</w:t>
            </w:r>
            <w:proofErr w:type="gramEnd"/>
          </w:p>
        </w:tc>
        <w:tc>
          <w:tcPr>
            <w:tcW w:w="17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3B98A1D" w14:textId="77777777" w:rsidR="00BF34C4" w:rsidRDefault="00A92697">
            <w:pPr>
              <w:keepNext/>
              <w:jc w:val="center"/>
            </w:pPr>
            <w:proofErr w:type="spellStart"/>
            <w:r>
              <w:rPr>
                <w:sz w:val="24"/>
                <w:szCs w:val="24"/>
              </w:rPr>
              <w:t>Рисунок</w:t>
            </w:r>
            <w:proofErr w:type="spellEnd"/>
            <w:r>
              <w:rPr>
                <w:sz w:val="24"/>
                <w:szCs w:val="24"/>
              </w:rPr>
              <w:t xml:space="preserve"> Е.2</w:t>
            </w:r>
          </w:p>
        </w:tc>
      </w:tr>
      <w:tr w:rsidR="003D06BD" w14:paraId="6FCFE570" w14:textId="77777777" w:rsidTr="00AE558E">
        <w:trPr>
          <w:cantSplit/>
        </w:trPr>
        <w:tc>
          <w:tcPr>
            <w:tcW w:w="1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DA5DDE8" w14:textId="77777777" w:rsidR="00BF34C4" w:rsidRDefault="00A92697">
            <w:pPr>
              <w:keepNext/>
            </w:pPr>
            <w:proofErr w:type="spellStart"/>
            <w:r>
              <w:rPr>
                <w:sz w:val="24"/>
                <w:szCs w:val="24"/>
              </w:rPr>
              <w:t>Обучающие</w:t>
            </w:r>
            <w:proofErr w:type="spellEnd"/>
            <w:r>
              <w:rPr>
                <w:sz w:val="24"/>
                <w:szCs w:val="24"/>
              </w:rPr>
              <w:t xml:space="preserve"> </w:t>
            </w:r>
            <w:proofErr w:type="spellStart"/>
            <w:r>
              <w:rPr>
                <w:sz w:val="24"/>
                <w:szCs w:val="24"/>
              </w:rPr>
              <w:t>материалы</w:t>
            </w:r>
            <w:proofErr w:type="spellEnd"/>
          </w:p>
        </w:tc>
        <w:tc>
          <w:tcPr>
            <w:tcW w:w="287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F3EE1BA" w14:textId="77777777" w:rsidR="00BF34C4" w:rsidRPr="007E3937" w:rsidRDefault="00A92697">
            <w:pPr>
              <w:keepNext/>
              <w:jc w:val="center"/>
              <w:rPr>
                <w:lang w:val="ru-RU"/>
              </w:rPr>
            </w:pPr>
            <w:r w:rsidRPr="007E3937">
              <w:rPr>
                <w:sz w:val="24"/>
                <w:szCs w:val="24"/>
                <w:lang w:val="ru-RU"/>
              </w:rPr>
              <w:t>Видеоуроки (85 часов), практикумы, тесты, электронные сертификаты</w:t>
            </w:r>
          </w:p>
        </w:tc>
        <w:tc>
          <w:tcPr>
            <w:tcW w:w="1559"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A666B3F" w14:textId="77777777" w:rsidR="00BF34C4" w:rsidRDefault="00A92697">
            <w:pPr>
              <w:keepNext/>
              <w:jc w:val="center"/>
            </w:pPr>
            <w:r>
              <w:rPr>
                <w:sz w:val="24"/>
                <w:szCs w:val="24"/>
              </w:rPr>
              <w:t>Video.js, React Quiz</w:t>
            </w:r>
          </w:p>
        </w:tc>
        <w:tc>
          <w:tcPr>
            <w:tcW w:w="1602"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62D1F16" w14:textId="77777777" w:rsidR="00BF34C4" w:rsidRDefault="00A92697">
            <w:pPr>
              <w:keepNext/>
              <w:jc w:val="center"/>
            </w:pPr>
            <w:r>
              <w:rPr>
                <w:sz w:val="24"/>
                <w:szCs w:val="24"/>
              </w:rPr>
              <w:t>/</w:t>
            </w:r>
            <w:proofErr w:type="gramStart"/>
            <w:r>
              <w:rPr>
                <w:sz w:val="24"/>
                <w:szCs w:val="24"/>
              </w:rPr>
              <w:t>courses</w:t>
            </w:r>
            <w:proofErr w:type="gramEnd"/>
          </w:p>
        </w:tc>
        <w:tc>
          <w:tcPr>
            <w:tcW w:w="17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C0E689C" w14:textId="77777777" w:rsidR="00BF34C4" w:rsidRDefault="00A92697">
            <w:pPr>
              <w:keepNext/>
              <w:jc w:val="center"/>
            </w:pPr>
            <w:proofErr w:type="spellStart"/>
            <w:r>
              <w:rPr>
                <w:sz w:val="24"/>
                <w:szCs w:val="24"/>
              </w:rPr>
              <w:t>Рисунок</w:t>
            </w:r>
            <w:proofErr w:type="spellEnd"/>
            <w:r>
              <w:rPr>
                <w:sz w:val="24"/>
                <w:szCs w:val="24"/>
              </w:rPr>
              <w:t xml:space="preserve"> Е.3</w:t>
            </w:r>
          </w:p>
        </w:tc>
      </w:tr>
      <w:tr w:rsidR="003D06BD" w14:paraId="2997FDA1" w14:textId="77777777" w:rsidTr="00AE558E">
        <w:trPr>
          <w:cantSplit/>
        </w:trPr>
        <w:tc>
          <w:tcPr>
            <w:tcW w:w="1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5A1DF71" w14:textId="77777777" w:rsidR="00BF34C4" w:rsidRDefault="00A92697">
            <w:pPr>
              <w:keepNext/>
            </w:pPr>
            <w:proofErr w:type="spellStart"/>
            <w:r>
              <w:rPr>
                <w:sz w:val="24"/>
                <w:szCs w:val="24"/>
              </w:rPr>
              <w:t>Форум</w:t>
            </w:r>
            <w:proofErr w:type="spellEnd"/>
            <w:r>
              <w:rPr>
                <w:sz w:val="24"/>
                <w:szCs w:val="24"/>
              </w:rPr>
              <w:t xml:space="preserve"> и </w:t>
            </w:r>
            <w:proofErr w:type="spellStart"/>
            <w:r>
              <w:rPr>
                <w:sz w:val="24"/>
                <w:szCs w:val="24"/>
              </w:rPr>
              <w:t>консультации</w:t>
            </w:r>
            <w:proofErr w:type="spellEnd"/>
          </w:p>
        </w:tc>
        <w:tc>
          <w:tcPr>
            <w:tcW w:w="287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E05BF4C" w14:textId="77777777" w:rsidR="00BF34C4" w:rsidRPr="007E3937" w:rsidRDefault="00A92697">
            <w:pPr>
              <w:keepNext/>
              <w:jc w:val="center"/>
              <w:rPr>
                <w:lang w:val="ru-RU"/>
              </w:rPr>
            </w:pPr>
            <w:r w:rsidRPr="007E3937">
              <w:rPr>
                <w:sz w:val="24"/>
                <w:szCs w:val="24"/>
                <w:lang w:val="ru-RU"/>
              </w:rPr>
              <w:t xml:space="preserve">Тематические разделы, </w:t>
            </w:r>
            <w:r>
              <w:rPr>
                <w:sz w:val="24"/>
                <w:szCs w:val="24"/>
              </w:rPr>
              <w:t>Q</w:t>
            </w:r>
            <w:r w:rsidRPr="007E3937">
              <w:rPr>
                <w:sz w:val="24"/>
                <w:szCs w:val="24"/>
                <w:lang w:val="ru-RU"/>
              </w:rPr>
              <w:t>&amp;</w:t>
            </w:r>
            <w:r>
              <w:rPr>
                <w:sz w:val="24"/>
                <w:szCs w:val="24"/>
              </w:rPr>
              <w:t>A</w:t>
            </w:r>
            <w:r w:rsidRPr="007E3937">
              <w:rPr>
                <w:sz w:val="24"/>
                <w:szCs w:val="24"/>
                <w:lang w:val="ru-RU"/>
              </w:rPr>
              <w:t>, онлайн-консультации; 1200+ сообщений</w:t>
            </w:r>
          </w:p>
        </w:tc>
        <w:tc>
          <w:tcPr>
            <w:tcW w:w="1559"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D88D13A" w14:textId="77777777" w:rsidR="00BF34C4" w:rsidRDefault="00A92697">
            <w:pPr>
              <w:keepNext/>
              <w:jc w:val="center"/>
            </w:pPr>
            <w:r>
              <w:rPr>
                <w:sz w:val="24"/>
                <w:szCs w:val="24"/>
              </w:rPr>
              <w:t xml:space="preserve">WebSocket, Redis </w:t>
            </w:r>
            <w:proofErr w:type="spellStart"/>
            <w:r>
              <w:rPr>
                <w:sz w:val="24"/>
                <w:szCs w:val="24"/>
              </w:rPr>
              <w:t>PubSub</w:t>
            </w:r>
            <w:proofErr w:type="spellEnd"/>
          </w:p>
        </w:tc>
        <w:tc>
          <w:tcPr>
            <w:tcW w:w="1602"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4CF7968" w14:textId="77777777" w:rsidR="00BF34C4" w:rsidRDefault="00A92697">
            <w:pPr>
              <w:keepNext/>
              <w:jc w:val="center"/>
            </w:pPr>
            <w:r>
              <w:rPr>
                <w:sz w:val="24"/>
                <w:szCs w:val="24"/>
              </w:rPr>
              <w:t>/</w:t>
            </w:r>
            <w:proofErr w:type="gramStart"/>
            <w:r>
              <w:rPr>
                <w:sz w:val="24"/>
                <w:szCs w:val="24"/>
              </w:rPr>
              <w:t>forum</w:t>
            </w:r>
            <w:proofErr w:type="gramEnd"/>
          </w:p>
        </w:tc>
        <w:tc>
          <w:tcPr>
            <w:tcW w:w="17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67174BA" w14:textId="77777777" w:rsidR="00BF34C4" w:rsidRDefault="00A92697">
            <w:pPr>
              <w:keepNext/>
              <w:jc w:val="center"/>
            </w:pPr>
            <w:proofErr w:type="spellStart"/>
            <w:r>
              <w:rPr>
                <w:sz w:val="24"/>
                <w:szCs w:val="24"/>
              </w:rPr>
              <w:t>Рисунок</w:t>
            </w:r>
            <w:proofErr w:type="spellEnd"/>
            <w:r>
              <w:rPr>
                <w:sz w:val="24"/>
                <w:szCs w:val="24"/>
              </w:rPr>
              <w:t xml:space="preserve"> Е.4</w:t>
            </w:r>
          </w:p>
        </w:tc>
      </w:tr>
      <w:tr w:rsidR="003D06BD" w14:paraId="0FF4B9EB" w14:textId="77777777" w:rsidTr="00AE558E">
        <w:trPr>
          <w:cantSplit/>
        </w:trPr>
        <w:tc>
          <w:tcPr>
            <w:tcW w:w="1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6E9DF35" w14:textId="77777777" w:rsidR="00BF34C4" w:rsidRDefault="00A92697">
            <w:pPr>
              <w:keepNext/>
            </w:pPr>
            <w:r>
              <w:rPr>
                <w:sz w:val="24"/>
                <w:szCs w:val="24"/>
              </w:rPr>
              <w:t>Sandbox (</w:t>
            </w:r>
            <w:proofErr w:type="spellStart"/>
            <w:r>
              <w:rPr>
                <w:sz w:val="24"/>
                <w:szCs w:val="24"/>
              </w:rPr>
              <w:t>песочница</w:t>
            </w:r>
            <w:proofErr w:type="spellEnd"/>
            <w:r>
              <w:rPr>
                <w:sz w:val="24"/>
                <w:szCs w:val="24"/>
              </w:rPr>
              <w:t>)</w:t>
            </w:r>
          </w:p>
        </w:tc>
        <w:tc>
          <w:tcPr>
            <w:tcW w:w="287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524C64E" w14:textId="77777777" w:rsidR="00BF34C4" w:rsidRPr="007E3937" w:rsidRDefault="00A92697">
            <w:pPr>
              <w:keepNext/>
              <w:jc w:val="center"/>
              <w:rPr>
                <w:lang w:val="ru-RU"/>
              </w:rPr>
            </w:pPr>
            <w:r w:rsidRPr="007E3937">
              <w:rPr>
                <w:sz w:val="24"/>
                <w:szCs w:val="24"/>
                <w:lang w:val="ru-RU"/>
              </w:rPr>
              <w:t>Доступ к историческим данным мониторинга для самостоятельного анализа; 45 кейсов</w:t>
            </w:r>
          </w:p>
        </w:tc>
        <w:tc>
          <w:tcPr>
            <w:tcW w:w="1559"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ED84DD7" w14:textId="77777777" w:rsidR="00BF34C4" w:rsidRDefault="00A92697">
            <w:pPr>
              <w:keepNext/>
              <w:jc w:val="center"/>
            </w:pPr>
            <w:r>
              <w:rPr>
                <w:sz w:val="24"/>
                <w:szCs w:val="24"/>
              </w:rPr>
              <w:t xml:space="preserve">REST API, </w:t>
            </w:r>
            <w:proofErr w:type="spellStart"/>
            <w:r>
              <w:rPr>
                <w:sz w:val="24"/>
                <w:szCs w:val="24"/>
              </w:rPr>
              <w:t>Jupyter</w:t>
            </w:r>
            <w:proofErr w:type="spellEnd"/>
            <w:r>
              <w:rPr>
                <w:sz w:val="24"/>
                <w:szCs w:val="24"/>
              </w:rPr>
              <w:t>, SCORM</w:t>
            </w:r>
          </w:p>
        </w:tc>
        <w:tc>
          <w:tcPr>
            <w:tcW w:w="1602"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B2F1118" w14:textId="77777777" w:rsidR="00BF34C4" w:rsidRDefault="00A92697">
            <w:pPr>
              <w:keepNext/>
              <w:jc w:val="center"/>
            </w:pPr>
            <w:r>
              <w:rPr>
                <w:sz w:val="24"/>
                <w:szCs w:val="24"/>
              </w:rPr>
              <w:t>/</w:t>
            </w:r>
            <w:proofErr w:type="gramStart"/>
            <w:r>
              <w:rPr>
                <w:sz w:val="24"/>
                <w:szCs w:val="24"/>
              </w:rPr>
              <w:t>sandbox</w:t>
            </w:r>
            <w:proofErr w:type="gramEnd"/>
          </w:p>
        </w:tc>
        <w:tc>
          <w:tcPr>
            <w:tcW w:w="17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7AF6CFC" w14:textId="77777777" w:rsidR="00BF34C4" w:rsidRDefault="00A92697">
            <w:pPr>
              <w:keepNext/>
              <w:jc w:val="center"/>
            </w:pPr>
            <w:proofErr w:type="spellStart"/>
            <w:r>
              <w:rPr>
                <w:sz w:val="24"/>
                <w:szCs w:val="24"/>
              </w:rPr>
              <w:t>Рисунок</w:t>
            </w:r>
            <w:proofErr w:type="spellEnd"/>
            <w:r>
              <w:rPr>
                <w:sz w:val="24"/>
                <w:szCs w:val="24"/>
              </w:rPr>
              <w:t xml:space="preserve"> Е.5</w:t>
            </w:r>
          </w:p>
        </w:tc>
      </w:tr>
      <w:tr w:rsidR="003D06BD" w14:paraId="11C07232" w14:textId="77777777" w:rsidTr="00AE558E">
        <w:trPr>
          <w:cantSplit/>
        </w:trPr>
        <w:tc>
          <w:tcPr>
            <w:tcW w:w="1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A8D32F4" w14:textId="77777777" w:rsidR="00BF34C4" w:rsidRDefault="00A92697">
            <w:pPr>
              <w:keepNext/>
            </w:pPr>
            <w:proofErr w:type="spellStart"/>
            <w:r>
              <w:rPr>
                <w:sz w:val="24"/>
                <w:szCs w:val="24"/>
              </w:rPr>
              <w:t>Персональный</w:t>
            </w:r>
            <w:proofErr w:type="spellEnd"/>
            <w:r>
              <w:rPr>
                <w:sz w:val="24"/>
                <w:szCs w:val="24"/>
              </w:rPr>
              <w:t xml:space="preserve"> </w:t>
            </w:r>
            <w:proofErr w:type="spellStart"/>
            <w:r>
              <w:rPr>
                <w:sz w:val="24"/>
                <w:szCs w:val="24"/>
              </w:rPr>
              <w:t>кабинет</w:t>
            </w:r>
            <w:proofErr w:type="spellEnd"/>
          </w:p>
        </w:tc>
        <w:tc>
          <w:tcPr>
            <w:tcW w:w="287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5E89886" w14:textId="77777777" w:rsidR="00BF34C4" w:rsidRPr="007E3937" w:rsidRDefault="00A92697">
            <w:pPr>
              <w:keepNext/>
              <w:jc w:val="center"/>
              <w:rPr>
                <w:lang w:val="ru-RU"/>
              </w:rPr>
            </w:pPr>
            <w:r w:rsidRPr="007E3937">
              <w:rPr>
                <w:sz w:val="24"/>
                <w:szCs w:val="24"/>
                <w:lang w:val="ru-RU"/>
              </w:rPr>
              <w:t>Профиль, прогресс обучения, сертификаты, избранное</w:t>
            </w:r>
          </w:p>
        </w:tc>
        <w:tc>
          <w:tcPr>
            <w:tcW w:w="1559"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7303D5F" w14:textId="77777777" w:rsidR="00BF34C4" w:rsidRDefault="00A92697">
            <w:pPr>
              <w:keepNext/>
              <w:jc w:val="center"/>
            </w:pPr>
            <w:r>
              <w:rPr>
                <w:sz w:val="24"/>
                <w:szCs w:val="24"/>
              </w:rPr>
              <w:t>OAuth 2.0, JWT, NextAuth.js</w:t>
            </w:r>
          </w:p>
        </w:tc>
        <w:tc>
          <w:tcPr>
            <w:tcW w:w="1602"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0AF468B" w14:textId="77777777" w:rsidR="00BF34C4" w:rsidRDefault="00A92697">
            <w:pPr>
              <w:keepNext/>
              <w:jc w:val="center"/>
            </w:pPr>
            <w:r>
              <w:rPr>
                <w:sz w:val="24"/>
                <w:szCs w:val="24"/>
              </w:rPr>
              <w:t>/</w:t>
            </w:r>
            <w:proofErr w:type="gramStart"/>
            <w:r>
              <w:rPr>
                <w:sz w:val="24"/>
                <w:szCs w:val="24"/>
              </w:rPr>
              <w:t>profile</w:t>
            </w:r>
            <w:proofErr w:type="gramEnd"/>
          </w:p>
        </w:tc>
        <w:tc>
          <w:tcPr>
            <w:tcW w:w="17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F3224F5" w14:textId="77777777" w:rsidR="00BF34C4" w:rsidRDefault="00A92697">
            <w:pPr>
              <w:keepNext/>
              <w:jc w:val="center"/>
            </w:pPr>
            <w:proofErr w:type="spellStart"/>
            <w:r>
              <w:rPr>
                <w:sz w:val="24"/>
                <w:szCs w:val="24"/>
              </w:rPr>
              <w:t>Рисунок</w:t>
            </w:r>
            <w:proofErr w:type="spellEnd"/>
            <w:r>
              <w:rPr>
                <w:sz w:val="24"/>
                <w:szCs w:val="24"/>
              </w:rPr>
              <w:t xml:space="preserve"> Е.6</w:t>
            </w:r>
          </w:p>
        </w:tc>
      </w:tr>
      <w:tr w:rsidR="003D06BD" w14:paraId="3271B139" w14:textId="77777777" w:rsidTr="00AE558E">
        <w:trPr>
          <w:cantSplit/>
        </w:trPr>
        <w:tc>
          <w:tcPr>
            <w:tcW w:w="1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EE99B91" w14:textId="77777777" w:rsidR="00BF34C4" w:rsidRDefault="00A92697">
            <w:pPr>
              <w:keepNext/>
            </w:pPr>
            <w:proofErr w:type="spellStart"/>
            <w:r>
              <w:rPr>
                <w:sz w:val="24"/>
                <w:szCs w:val="24"/>
              </w:rPr>
              <w:t>Визуализация</w:t>
            </w:r>
            <w:proofErr w:type="spellEnd"/>
            <w:r>
              <w:rPr>
                <w:sz w:val="24"/>
                <w:szCs w:val="24"/>
              </w:rPr>
              <w:t xml:space="preserve"> данных</w:t>
            </w:r>
          </w:p>
        </w:tc>
        <w:tc>
          <w:tcPr>
            <w:tcW w:w="287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301D462" w14:textId="77777777" w:rsidR="00BF34C4" w:rsidRPr="007E3937" w:rsidRDefault="00A92697">
            <w:pPr>
              <w:keepNext/>
              <w:jc w:val="center"/>
              <w:rPr>
                <w:lang w:val="ru-RU"/>
              </w:rPr>
            </w:pPr>
            <w:r w:rsidRPr="007E3937">
              <w:rPr>
                <w:sz w:val="24"/>
                <w:szCs w:val="24"/>
                <w:lang w:val="ru-RU"/>
              </w:rPr>
              <w:t xml:space="preserve">Графики временных рядов, карты </w:t>
            </w:r>
            <w:r>
              <w:rPr>
                <w:sz w:val="24"/>
                <w:szCs w:val="24"/>
              </w:rPr>
              <w:t>NDVI</w:t>
            </w:r>
            <w:r w:rsidRPr="007E3937">
              <w:rPr>
                <w:sz w:val="24"/>
                <w:szCs w:val="24"/>
                <w:lang w:val="ru-RU"/>
              </w:rPr>
              <w:t>, роза ветров, 3</w:t>
            </w:r>
            <w:r>
              <w:rPr>
                <w:sz w:val="24"/>
                <w:szCs w:val="24"/>
              </w:rPr>
              <w:t>D</w:t>
            </w:r>
            <w:r w:rsidRPr="007E3937">
              <w:rPr>
                <w:sz w:val="24"/>
                <w:szCs w:val="24"/>
                <w:lang w:val="ru-RU"/>
              </w:rPr>
              <w:t>-модель станции</w:t>
            </w:r>
          </w:p>
        </w:tc>
        <w:tc>
          <w:tcPr>
            <w:tcW w:w="1559"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83D6ABF" w14:textId="77777777" w:rsidR="00BF34C4" w:rsidRDefault="00A92697">
            <w:pPr>
              <w:keepNext/>
              <w:jc w:val="center"/>
            </w:pPr>
            <w:r>
              <w:rPr>
                <w:sz w:val="24"/>
                <w:szCs w:val="24"/>
              </w:rPr>
              <w:t>Recharts, D3.js, Three.js</w:t>
            </w:r>
          </w:p>
        </w:tc>
        <w:tc>
          <w:tcPr>
            <w:tcW w:w="1602"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735159A" w14:textId="77777777" w:rsidR="00BF34C4" w:rsidRDefault="00A92697">
            <w:pPr>
              <w:keepNext/>
              <w:jc w:val="center"/>
            </w:pPr>
            <w:r>
              <w:rPr>
                <w:sz w:val="24"/>
                <w:szCs w:val="24"/>
              </w:rPr>
              <w:t>/</w:t>
            </w:r>
            <w:proofErr w:type="gramStart"/>
            <w:r>
              <w:rPr>
                <w:sz w:val="24"/>
                <w:szCs w:val="24"/>
              </w:rPr>
              <w:t>analytics</w:t>
            </w:r>
            <w:proofErr w:type="gramEnd"/>
          </w:p>
        </w:tc>
        <w:tc>
          <w:tcPr>
            <w:tcW w:w="17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A8A9B38" w14:textId="77777777" w:rsidR="00BF34C4" w:rsidRDefault="00A92697">
            <w:pPr>
              <w:keepNext/>
              <w:jc w:val="center"/>
            </w:pPr>
            <w:proofErr w:type="spellStart"/>
            <w:r>
              <w:rPr>
                <w:sz w:val="24"/>
                <w:szCs w:val="24"/>
              </w:rPr>
              <w:t>Рисунок</w:t>
            </w:r>
            <w:proofErr w:type="spellEnd"/>
            <w:r>
              <w:rPr>
                <w:sz w:val="24"/>
                <w:szCs w:val="24"/>
              </w:rPr>
              <w:t xml:space="preserve"> Е.7</w:t>
            </w:r>
          </w:p>
        </w:tc>
      </w:tr>
    </w:tbl>
    <w:p w14:paraId="0366C1C6" w14:textId="77777777" w:rsidR="00AE558E" w:rsidRDefault="00AE558E">
      <w:pPr>
        <w:ind w:firstLine="709"/>
        <w:jc w:val="both"/>
        <w:rPr>
          <w:sz w:val="24"/>
          <w:szCs w:val="24"/>
          <w:lang w:val="ru-RU"/>
        </w:rPr>
      </w:pPr>
    </w:p>
    <w:p w14:paraId="4EA8B78A" w14:textId="66EF3F92" w:rsidR="00BF34C4" w:rsidRDefault="00A92697">
      <w:pPr>
        <w:ind w:firstLine="709"/>
        <w:jc w:val="both"/>
        <w:rPr>
          <w:sz w:val="24"/>
          <w:szCs w:val="24"/>
          <w:lang w:val="ru-RU"/>
        </w:rPr>
      </w:pPr>
      <w:r w:rsidRPr="007E3937">
        <w:rPr>
          <w:sz w:val="24"/>
          <w:szCs w:val="24"/>
          <w:lang w:val="ru-RU"/>
        </w:rPr>
        <w:t xml:space="preserve">Примечание – Составлено автором. </w:t>
      </w:r>
      <w:r>
        <w:rPr>
          <w:sz w:val="24"/>
          <w:szCs w:val="24"/>
        </w:rPr>
        <w:t>URL</w:t>
      </w:r>
      <w:r w:rsidRPr="007E3937">
        <w:rPr>
          <w:sz w:val="24"/>
          <w:szCs w:val="24"/>
          <w:lang w:val="ru-RU"/>
        </w:rPr>
        <w:t>-маршруты указаны относительно базового адреса портала. Количество контента актуально на 01.02.2026</w:t>
      </w:r>
    </w:p>
    <w:p w14:paraId="122995A8" w14:textId="0C01F29B" w:rsidR="00397FDF" w:rsidRDefault="00397FDF" w:rsidP="005D6FD0">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Е</w:t>
      </w:r>
    </w:p>
    <w:p w14:paraId="645187B9" w14:textId="77777777" w:rsidR="00BF34C4" w:rsidRPr="009E4BD2" w:rsidRDefault="00BF34C4">
      <w:pPr>
        <w:rPr>
          <w:lang w:val="ru-RU"/>
        </w:rPr>
      </w:pPr>
    </w:p>
    <w:p w14:paraId="39960F30" w14:textId="77777777" w:rsidR="00BF34C4" w:rsidRPr="00BF5503" w:rsidRDefault="00A92697">
      <w:pPr>
        <w:ind w:firstLine="709"/>
        <w:jc w:val="both"/>
        <w:rPr>
          <w:lang w:val="ru-RU"/>
        </w:rPr>
      </w:pPr>
      <w:r w:rsidRPr="007E3937">
        <w:rPr>
          <w:lang w:val="ru-RU"/>
        </w:rPr>
        <w:t>Главный дашборд (маршрут /</w:t>
      </w:r>
      <w:r>
        <w:t>dashboard</w:t>
      </w:r>
      <w:r w:rsidRPr="007E3937">
        <w:rPr>
          <w:lang w:val="ru-RU"/>
        </w:rPr>
        <w:t xml:space="preserve">) представляет обзорную панель с интерактивной картой экспериментального участка на базе </w:t>
      </w:r>
      <w:r>
        <w:t>Leaflet</w:t>
      </w:r>
      <w:r w:rsidRPr="007E3937">
        <w:rPr>
          <w:lang w:val="ru-RU"/>
        </w:rPr>
        <w:t xml:space="preserve">, текущими показаниями четырёх </w:t>
      </w:r>
      <w:r>
        <w:t>IoT</w:t>
      </w:r>
      <w:r w:rsidRPr="007E3937">
        <w:rPr>
          <w:lang w:val="ru-RU"/>
        </w:rPr>
        <w:t>-станций в режиме реального времени, лентой оповещений о критических событиях (заморозки, водный стресс, превышение порогов ветра) и мини-графиками суточной динамики ключевых параметров. Скриншот главного дашборда представлен на рисунке Е.1.</w:t>
      </w:r>
    </w:p>
    <w:p w14:paraId="4BB7AB69" w14:textId="6BCA31D1" w:rsidR="00BF34C4" w:rsidRPr="00BF5503" w:rsidRDefault="00A92697">
      <w:pPr>
        <w:ind w:firstLine="709"/>
        <w:jc w:val="both"/>
        <w:rPr>
          <w:lang w:val="ru-RU"/>
        </w:rPr>
      </w:pPr>
      <w:r>
        <w:t>URL</w:t>
      </w:r>
      <w:r w:rsidRPr="00BF5503">
        <w:rPr>
          <w:lang w:val="ru-RU"/>
        </w:rPr>
        <w:t xml:space="preserve">: </w:t>
      </w:r>
      <w:hyperlink r:id="rId95" w:history="1">
        <w:r w:rsidR="00BF34C4" w:rsidRPr="002E7B98">
          <w:rPr>
            <w:rStyle w:val="Hyperlink"/>
          </w:rPr>
          <w:t>https</w:t>
        </w:r>
        <w:r w:rsidR="00BF34C4" w:rsidRPr="00BF5503">
          <w:rPr>
            <w:rStyle w:val="Hyperlink"/>
            <w:lang w:val="ru-RU"/>
          </w:rPr>
          <w:t>://</w:t>
        </w:r>
        <w:r w:rsidR="00BF34C4" w:rsidRPr="002E7B98">
          <w:rPr>
            <w:rStyle w:val="Hyperlink"/>
          </w:rPr>
          <w:t>dashboard</w:t>
        </w:r>
        <w:r w:rsidR="00BF34C4" w:rsidRPr="00BF5503">
          <w:rPr>
            <w:rStyle w:val="Hyperlink"/>
            <w:lang w:val="ru-RU"/>
          </w:rPr>
          <w:t>.</w:t>
        </w:r>
        <w:proofErr w:type="spellStart"/>
        <w:r w:rsidR="00BF34C4" w:rsidRPr="002E7B98">
          <w:rPr>
            <w:rStyle w:val="Hyperlink"/>
          </w:rPr>
          <w:t>freelancity</w:t>
        </w:r>
        <w:proofErr w:type="spellEnd"/>
        <w:r w:rsidR="00BF34C4" w:rsidRPr="00BF5503">
          <w:rPr>
            <w:rStyle w:val="Hyperlink"/>
            <w:lang w:val="ru-RU"/>
          </w:rPr>
          <w:t>.</w:t>
        </w:r>
        <w:proofErr w:type="spellStart"/>
        <w:r w:rsidR="00BF34C4" w:rsidRPr="002E7B98">
          <w:rPr>
            <w:rStyle w:val="Hyperlink"/>
          </w:rPr>
          <w:t>kz</w:t>
        </w:r>
        <w:proofErr w:type="spellEnd"/>
        <w:r w:rsidR="00BF34C4" w:rsidRPr="00BF5503">
          <w:rPr>
            <w:rStyle w:val="Hyperlink"/>
            <w:lang w:val="ru-RU"/>
          </w:rPr>
          <w:t>/</w:t>
        </w:r>
        <w:r w:rsidR="00BF34C4" w:rsidRPr="002E7B98">
          <w:rPr>
            <w:rStyle w:val="Hyperlink"/>
          </w:rPr>
          <w:t>dashboard</w:t>
        </w:r>
      </w:hyperlink>
    </w:p>
    <w:p w14:paraId="78F114A0" w14:textId="77777777" w:rsidR="009D486A" w:rsidRPr="009E4BD2" w:rsidRDefault="009D486A" w:rsidP="00C84A13">
      <w:pPr>
        <w:rPr>
          <w:lang w:val="ru-RU"/>
        </w:rPr>
      </w:pPr>
    </w:p>
    <w:p w14:paraId="38C9831B" w14:textId="77777777" w:rsidR="00D55B7C" w:rsidRDefault="00A92697">
      <w:pPr>
        <w:jc w:val="center"/>
        <w:rPr>
          <w:lang w:val="ru-RU"/>
        </w:rPr>
      </w:pPr>
      <w:r w:rsidRPr="007E3937">
        <w:rPr>
          <w:noProof/>
          <w:color w:val="999999"/>
          <w:sz w:val="24"/>
          <w:szCs w:val="24"/>
          <w:lang w:val="ru-RU"/>
        </w:rPr>
        <w:drawing>
          <wp:inline distT="0" distB="0" distL="0" distR="0" wp14:anchorId="4F10FB56" wp14:editId="0019D65B">
            <wp:extent cx="6120130" cy="3749040"/>
            <wp:effectExtent l="0" t="0" r="0" b="3810"/>
            <wp:docPr id="88" name="Picture 1" descr="P707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1" descr="P7073#yIS1"/>
                    <pic:cNvPicPr/>
                  </pic:nvPicPr>
                  <pic:blipFill>
                    <a:blip r:embed="rId96"/>
                    <a:stretch>
                      <a:fillRect/>
                    </a:stretch>
                  </pic:blipFill>
                  <pic:spPr>
                    <a:xfrm>
                      <a:off x="0" y="0"/>
                      <a:ext cx="6120130" cy="3749040"/>
                    </a:xfrm>
                    <a:prstGeom prst="rect">
                      <a:avLst/>
                    </a:prstGeom>
                  </pic:spPr>
                </pic:pic>
              </a:graphicData>
            </a:graphic>
          </wp:inline>
        </w:drawing>
      </w:r>
    </w:p>
    <w:p w14:paraId="0C946E34" w14:textId="77777777" w:rsidR="00D55B7C" w:rsidRDefault="00D55B7C">
      <w:pPr>
        <w:jc w:val="center"/>
        <w:rPr>
          <w:lang w:val="ru-RU"/>
        </w:rPr>
      </w:pPr>
    </w:p>
    <w:p w14:paraId="186B238F" w14:textId="25B785CA" w:rsidR="00BF34C4" w:rsidRPr="007E3937" w:rsidRDefault="00A92697">
      <w:pPr>
        <w:jc w:val="center"/>
        <w:rPr>
          <w:lang w:val="ru-RU"/>
        </w:rPr>
      </w:pPr>
      <w:r w:rsidRPr="007E3937">
        <w:rPr>
          <w:lang w:val="ru-RU"/>
        </w:rPr>
        <w:t xml:space="preserve">Рисунок Е.1 – Главный дашборд системы </w:t>
      </w:r>
      <w:r>
        <w:t>MOM</w:t>
      </w:r>
      <w:r w:rsidRPr="007E3937">
        <w:rPr>
          <w:lang w:val="ru-RU"/>
        </w:rPr>
        <w:t xml:space="preserve"> </w:t>
      </w:r>
      <w:r>
        <w:t>SENSOR</w:t>
      </w:r>
      <w:r w:rsidRPr="007E3937">
        <w:rPr>
          <w:lang w:val="ru-RU"/>
        </w:rPr>
        <w:t xml:space="preserve"> [Скриншот автора]</w:t>
      </w:r>
    </w:p>
    <w:p w14:paraId="26D0BB45" w14:textId="77777777" w:rsidR="00BF34C4" w:rsidRPr="009E4BD2" w:rsidRDefault="00BF34C4">
      <w:pPr>
        <w:rPr>
          <w:lang w:val="ru-RU"/>
        </w:rPr>
      </w:pPr>
    </w:p>
    <w:p w14:paraId="613FE383" w14:textId="77777777" w:rsidR="00BF34C4" w:rsidRDefault="00A92697">
      <w:pPr>
        <w:ind w:firstLine="709"/>
        <w:jc w:val="both"/>
        <w:rPr>
          <w:lang w:val="ru-RU"/>
        </w:rPr>
      </w:pPr>
      <w:r w:rsidRPr="007E3937">
        <w:rPr>
          <w:lang w:val="ru-RU"/>
        </w:rPr>
        <w:t>Каталог научных работ (маршрут /</w:t>
      </w:r>
      <w:r>
        <w:t>library</w:t>
      </w:r>
      <w:r w:rsidRPr="007E3937">
        <w:rPr>
          <w:lang w:val="ru-RU"/>
        </w:rPr>
        <w:t>) обеспечивает полнотекстовый поиск по 150 публикациям с поддержкой морфологического анализа для русского и казахского языков (</w:t>
      </w:r>
      <w:r>
        <w:t>PostgreSQL</w:t>
      </w:r>
      <w:r w:rsidRPr="007E3937">
        <w:rPr>
          <w:lang w:val="ru-RU"/>
        </w:rPr>
        <w:t xml:space="preserve"> </w:t>
      </w:r>
      <w:r>
        <w:t>FTS</w:t>
      </w:r>
      <w:r w:rsidRPr="007E3937">
        <w:rPr>
          <w:lang w:val="ru-RU"/>
        </w:rPr>
        <w:t xml:space="preserve">). Интерфейс включает систему фильтрации по тематике (агроэкология, климатология, дистанционное зондирование, машинное обучение), авторам, годам и ключевым словам. Файлы хранятся в </w:t>
      </w:r>
      <w:r>
        <w:t>S</w:t>
      </w:r>
      <w:r w:rsidRPr="007E3937">
        <w:rPr>
          <w:lang w:val="ru-RU"/>
        </w:rPr>
        <w:t xml:space="preserve">3-совместимом хранилище </w:t>
      </w:r>
      <w:proofErr w:type="spellStart"/>
      <w:r>
        <w:t>MinIO</w:t>
      </w:r>
      <w:proofErr w:type="spellEnd"/>
      <w:r w:rsidRPr="007E3937">
        <w:rPr>
          <w:lang w:val="ru-RU"/>
        </w:rPr>
        <w:t xml:space="preserve"> с возможностью загрузки в форматах </w:t>
      </w:r>
      <w:r>
        <w:t>PDF</w:t>
      </w:r>
      <w:r w:rsidRPr="007E3937">
        <w:rPr>
          <w:lang w:val="ru-RU"/>
        </w:rPr>
        <w:t xml:space="preserve"> и </w:t>
      </w:r>
      <w:r>
        <w:t>DOCX</w:t>
      </w:r>
      <w:r w:rsidRPr="007E3937">
        <w:rPr>
          <w:lang w:val="ru-RU"/>
        </w:rPr>
        <w:t>.</w:t>
      </w:r>
    </w:p>
    <w:p w14:paraId="3092BB97" w14:textId="4BF7234D" w:rsidR="00BF34C4" w:rsidRPr="002E7B98" w:rsidRDefault="00A92697">
      <w:pPr>
        <w:ind w:firstLine="709"/>
        <w:jc w:val="both"/>
      </w:pPr>
      <w:r>
        <w:t>URL:</w:t>
      </w:r>
      <w:r w:rsidRPr="002E7B98">
        <w:t xml:space="preserve"> </w:t>
      </w:r>
      <w:hyperlink r:id="rId97" w:history="1">
        <w:r w:rsidR="00BF34C4" w:rsidRPr="002E7B98">
          <w:rPr>
            <w:rStyle w:val="Hyperlink"/>
          </w:rPr>
          <w:t>https://dashboard.freelancity.kz/documents</w:t>
        </w:r>
      </w:hyperlink>
    </w:p>
    <w:p w14:paraId="53B142D2" w14:textId="77777777" w:rsidR="009D486A" w:rsidRPr="00BD652A" w:rsidRDefault="009D486A" w:rsidP="00C84A13"/>
    <w:p w14:paraId="717DFBD0" w14:textId="6A4B7C23" w:rsidR="00B06CF1" w:rsidRDefault="00B06CF1" w:rsidP="005D6FD0">
      <w:pPr>
        <w:rPr>
          <w:lang w:val="ru-RU"/>
        </w:rPr>
      </w:pPr>
      <w:r w:rsidRPr="00BD652A">
        <w:br w:type="page"/>
      </w:r>
      <w:r>
        <w:rPr>
          <w:lang w:val="ru-RU"/>
        </w:rPr>
        <w:lastRenderedPageBreak/>
        <w:t>П</w:t>
      </w:r>
      <w:r w:rsidRPr="00043267">
        <w:rPr>
          <w:lang w:val="ru-RU"/>
        </w:rPr>
        <w:t>родолжение приложения</w:t>
      </w:r>
      <w:r>
        <w:rPr>
          <w:lang w:val="ru-RU"/>
        </w:rPr>
        <w:t xml:space="preserve"> Е</w:t>
      </w:r>
    </w:p>
    <w:p w14:paraId="09324D48" w14:textId="77777777" w:rsidR="00B06CF1" w:rsidRPr="005C4C7C" w:rsidRDefault="00B06CF1" w:rsidP="00B06CF1">
      <w:pPr>
        <w:rPr>
          <w:lang w:val="ru-RU"/>
        </w:rPr>
      </w:pPr>
    </w:p>
    <w:p w14:paraId="03549395" w14:textId="77777777" w:rsidR="00D55B7C" w:rsidRDefault="00A92697">
      <w:pPr>
        <w:jc w:val="center"/>
        <w:rPr>
          <w:lang w:val="ru-RU"/>
        </w:rPr>
      </w:pPr>
      <w:r w:rsidRPr="002E7B98">
        <w:rPr>
          <w:noProof/>
          <w:color w:val="999999"/>
          <w:sz w:val="24"/>
          <w:szCs w:val="24"/>
          <w:lang w:val="ru-RU"/>
        </w:rPr>
        <w:drawing>
          <wp:inline distT="0" distB="0" distL="0" distR="0" wp14:anchorId="24700B64" wp14:editId="7A410D6A">
            <wp:extent cx="6120130" cy="3622040"/>
            <wp:effectExtent l="0" t="0" r="0" b="0"/>
            <wp:docPr id="89" name="Picture 1" descr="P708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1" descr="P7082#yIS1"/>
                    <pic:cNvPicPr/>
                  </pic:nvPicPr>
                  <pic:blipFill>
                    <a:blip r:embed="rId98"/>
                    <a:stretch>
                      <a:fillRect/>
                    </a:stretch>
                  </pic:blipFill>
                  <pic:spPr>
                    <a:xfrm>
                      <a:off x="0" y="0"/>
                      <a:ext cx="6120130" cy="3622040"/>
                    </a:xfrm>
                    <a:prstGeom prst="rect">
                      <a:avLst/>
                    </a:prstGeom>
                  </pic:spPr>
                </pic:pic>
              </a:graphicData>
            </a:graphic>
          </wp:inline>
        </w:drawing>
      </w:r>
    </w:p>
    <w:p w14:paraId="67542545" w14:textId="77777777" w:rsidR="00D55B7C" w:rsidRDefault="00D55B7C">
      <w:pPr>
        <w:jc w:val="center"/>
        <w:rPr>
          <w:lang w:val="ru-RU"/>
        </w:rPr>
      </w:pPr>
    </w:p>
    <w:p w14:paraId="2EC62B46" w14:textId="5EAE7F3D" w:rsidR="00BF34C4" w:rsidRPr="007E3937" w:rsidRDefault="00A92697">
      <w:pPr>
        <w:jc w:val="center"/>
        <w:rPr>
          <w:lang w:val="ru-RU"/>
        </w:rPr>
      </w:pPr>
      <w:r w:rsidRPr="007E3937">
        <w:rPr>
          <w:lang w:val="ru-RU"/>
        </w:rPr>
        <w:t>Рисунок Е.2 – Каталог научных работ с полнотекстовым поиском [Скриншот автора]</w:t>
      </w:r>
    </w:p>
    <w:p w14:paraId="30AD1198" w14:textId="77777777" w:rsidR="00BF34C4" w:rsidRPr="009E4BD2" w:rsidRDefault="00BF34C4">
      <w:pPr>
        <w:rPr>
          <w:lang w:val="ru-RU"/>
        </w:rPr>
      </w:pPr>
    </w:p>
    <w:p w14:paraId="1B16A313" w14:textId="77777777" w:rsidR="00BF34C4" w:rsidRPr="00BF5503" w:rsidRDefault="00A92697" w:rsidP="00835B9D">
      <w:pPr>
        <w:ind w:firstLine="709"/>
        <w:jc w:val="both"/>
        <w:rPr>
          <w:lang w:val="ru-RU"/>
        </w:rPr>
      </w:pPr>
      <w:r w:rsidRPr="00851E68">
        <w:rPr>
          <w:lang w:val="ru-RU"/>
        </w:rPr>
        <w:t xml:space="preserve">Аналитическая подсистема портала реализует комплекс из пяти моделей машинного обучения, обеспечивающих прогнозирование агроклиматических и биотических рисков на горизонте от 24 часов до 7 дней. Управление жизненным циклом моделей осуществляется через платформу </w:t>
      </w:r>
      <w:proofErr w:type="spellStart"/>
      <w:r w:rsidRPr="00851E68">
        <w:rPr>
          <w:lang w:val="ru-RU"/>
        </w:rPr>
        <w:t>MLflow</w:t>
      </w:r>
      <w:proofErr w:type="spellEnd"/>
      <w:r w:rsidRPr="00851E68">
        <w:rPr>
          <w:lang w:val="ru-RU"/>
        </w:rPr>
        <w:t xml:space="preserve"> с автоматическим еженедельным переобучением (воскресенье, 03:00 UTC) по данным скользящего трёхлетнего окна. Сравнительные характеристики моделей систематизированы в таблице Е.2. На рисунке Е.3 представлен интерфейс мониторинга ML-моделей с отображением текущих метрик и результатов последнего </w:t>
      </w:r>
      <w:proofErr w:type="spellStart"/>
      <w:r w:rsidRPr="00851E68">
        <w:rPr>
          <w:lang w:val="ru-RU"/>
        </w:rPr>
        <w:t>inference</w:t>
      </w:r>
      <w:proofErr w:type="spellEnd"/>
      <w:r w:rsidRPr="00851E68">
        <w:rPr>
          <w:lang w:val="ru-RU"/>
        </w:rPr>
        <w:t>-цикла.</w:t>
      </w:r>
    </w:p>
    <w:p w14:paraId="32080F29" w14:textId="5D388471" w:rsidR="00BF34C4" w:rsidRPr="002E7B98" w:rsidRDefault="00A92697" w:rsidP="00BD071C">
      <w:pPr>
        <w:ind w:firstLine="709"/>
        <w:jc w:val="both"/>
      </w:pPr>
      <w:r>
        <w:t>URL:</w:t>
      </w:r>
      <w:r w:rsidRPr="002E7B98">
        <w:t xml:space="preserve"> </w:t>
      </w:r>
      <w:hyperlink r:id="rId99" w:history="1">
        <w:r w:rsidR="00BF34C4" w:rsidRPr="00BD071C">
          <w:rPr>
            <w:rStyle w:val="Hyperlink"/>
          </w:rPr>
          <w:t>https://dashboard.freelancity.kz/ai-analysis</w:t>
        </w:r>
      </w:hyperlink>
    </w:p>
    <w:p w14:paraId="4871D0C1" w14:textId="77777777" w:rsidR="00B06CF1" w:rsidRPr="00BD652A" w:rsidRDefault="00B06CF1" w:rsidP="00B06CF1"/>
    <w:p w14:paraId="51624A0A" w14:textId="54FE02C8" w:rsidR="00B06CF1" w:rsidRDefault="00B06CF1" w:rsidP="005D6FD0">
      <w:pPr>
        <w:rPr>
          <w:lang w:val="ru-RU"/>
        </w:rPr>
      </w:pPr>
      <w:r w:rsidRPr="00BD652A">
        <w:br w:type="page"/>
      </w:r>
      <w:r>
        <w:rPr>
          <w:lang w:val="ru-RU"/>
        </w:rPr>
        <w:lastRenderedPageBreak/>
        <w:t>П</w:t>
      </w:r>
      <w:r w:rsidRPr="00043267">
        <w:rPr>
          <w:lang w:val="ru-RU"/>
        </w:rPr>
        <w:t>родолжение приложения</w:t>
      </w:r>
      <w:r>
        <w:rPr>
          <w:lang w:val="ru-RU"/>
        </w:rPr>
        <w:t xml:space="preserve"> Е</w:t>
      </w:r>
    </w:p>
    <w:p w14:paraId="42BF37E0" w14:textId="77777777" w:rsidR="00B06CF1" w:rsidRPr="005C4C7C" w:rsidRDefault="00B06CF1" w:rsidP="00B06CF1">
      <w:pPr>
        <w:rPr>
          <w:lang w:val="ru-RU"/>
        </w:rPr>
      </w:pPr>
    </w:p>
    <w:p w14:paraId="2C69ADC3" w14:textId="77777777" w:rsidR="00BF34C4" w:rsidRDefault="00A92697" w:rsidP="00835B9D">
      <w:pPr>
        <w:jc w:val="center"/>
      </w:pPr>
      <w:r w:rsidRPr="00BD071C">
        <w:rPr>
          <w:noProof/>
          <w:color w:val="999999"/>
          <w:sz w:val="24"/>
          <w:szCs w:val="24"/>
          <w:lang w:val="ru-RU"/>
        </w:rPr>
        <w:drawing>
          <wp:inline distT="0" distB="0" distL="0" distR="0" wp14:anchorId="72C57E35" wp14:editId="2CAC89BB">
            <wp:extent cx="6120130" cy="3697605"/>
            <wp:effectExtent l="0" t="0" r="0" b="0"/>
            <wp:docPr id="90" name="Picture 1" descr="P709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1" descr="P7091#yIS1"/>
                    <pic:cNvPicPr/>
                  </pic:nvPicPr>
                  <pic:blipFill>
                    <a:blip r:embed="rId100"/>
                    <a:stretch>
                      <a:fillRect/>
                    </a:stretch>
                  </pic:blipFill>
                  <pic:spPr>
                    <a:xfrm>
                      <a:off x="0" y="0"/>
                      <a:ext cx="6120130" cy="3697605"/>
                    </a:xfrm>
                    <a:prstGeom prst="rect">
                      <a:avLst/>
                    </a:prstGeom>
                  </pic:spPr>
                </pic:pic>
              </a:graphicData>
            </a:graphic>
          </wp:inline>
        </w:drawing>
      </w:r>
    </w:p>
    <w:p w14:paraId="4955F38D" w14:textId="77777777" w:rsidR="00BF34C4" w:rsidRDefault="00BF34C4" w:rsidP="00835B9D">
      <w:pPr>
        <w:jc w:val="center"/>
      </w:pPr>
    </w:p>
    <w:p w14:paraId="552ACCE7" w14:textId="0FC29956" w:rsidR="00BF34C4" w:rsidRDefault="00A92697" w:rsidP="00835B9D">
      <w:pPr>
        <w:jc w:val="center"/>
      </w:pPr>
      <w:r w:rsidRPr="00BD071C">
        <w:rPr>
          <w:noProof/>
        </w:rPr>
        <w:drawing>
          <wp:inline distT="0" distB="0" distL="0" distR="0" wp14:anchorId="37813756" wp14:editId="722C9389">
            <wp:extent cx="6120130" cy="2707640"/>
            <wp:effectExtent l="0" t="0" r="0" b="0"/>
            <wp:docPr id="91" name="Picture 1" descr="P709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1" descr="P7093#yIS1"/>
                    <pic:cNvPicPr/>
                  </pic:nvPicPr>
                  <pic:blipFill>
                    <a:blip r:embed="rId101"/>
                    <a:stretch>
                      <a:fillRect/>
                    </a:stretch>
                  </pic:blipFill>
                  <pic:spPr>
                    <a:xfrm>
                      <a:off x="0" y="0"/>
                      <a:ext cx="6120130" cy="2707640"/>
                    </a:xfrm>
                    <a:prstGeom prst="rect">
                      <a:avLst/>
                    </a:prstGeom>
                  </pic:spPr>
                </pic:pic>
              </a:graphicData>
            </a:graphic>
          </wp:inline>
        </w:drawing>
      </w:r>
    </w:p>
    <w:p w14:paraId="435F81F0" w14:textId="77777777" w:rsidR="00D55B7C" w:rsidRDefault="00D55B7C" w:rsidP="00835B9D">
      <w:pPr>
        <w:jc w:val="center"/>
        <w:rPr>
          <w:lang w:val="ru-RU"/>
        </w:rPr>
      </w:pPr>
    </w:p>
    <w:p w14:paraId="5AE4C106" w14:textId="2226BE4E" w:rsidR="00BF34C4" w:rsidRPr="00851E68" w:rsidRDefault="00A92697" w:rsidP="00835B9D">
      <w:pPr>
        <w:jc w:val="center"/>
        <w:rPr>
          <w:lang w:val="ru-RU"/>
        </w:rPr>
      </w:pPr>
      <w:r w:rsidRPr="009E4BD2">
        <w:rPr>
          <w:lang w:val="ru-RU"/>
        </w:rPr>
        <w:t xml:space="preserve">Рисунок Е.3 – Интерфейс мониторинга </w:t>
      </w:r>
      <w:r>
        <w:t>ML</w:t>
      </w:r>
      <w:r w:rsidRPr="009E4BD2">
        <w:rPr>
          <w:lang w:val="ru-RU"/>
        </w:rPr>
        <w:t>-моделей: а – карточки рисков (</w:t>
      </w:r>
      <w:r>
        <w:t>Disease</w:t>
      </w:r>
      <w:r w:rsidRPr="009E4BD2">
        <w:rPr>
          <w:lang w:val="ru-RU"/>
        </w:rPr>
        <w:t xml:space="preserve">, </w:t>
      </w:r>
      <w:r>
        <w:t>Pest</w:t>
      </w:r>
      <w:r w:rsidRPr="009E4BD2">
        <w:rPr>
          <w:lang w:val="ru-RU"/>
        </w:rPr>
        <w:t xml:space="preserve">, </w:t>
      </w:r>
      <w:r>
        <w:t>Frost</w:t>
      </w:r>
      <w:r w:rsidRPr="009E4BD2">
        <w:rPr>
          <w:lang w:val="ru-RU"/>
        </w:rPr>
        <w:t>); б – динамика рисков по времени [Скриншоты автора]</w:t>
      </w:r>
    </w:p>
    <w:p w14:paraId="7A88D1A7" w14:textId="77777777" w:rsidR="00BF34C4" w:rsidRPr="009E4BD2" w:rsidRDefault="00BF34C4">
      <w:pPr>
        <w:rPr>
          <w:lang w:val="ru-RU"/>
        </w:rPr>
      </w:pPr>
    </w:p>
    <w:p w14:paraId="3FDA9C70" w14:textId="77777777" w:rsidR="00971A11" w:rsidRDefault="00A92697" w:rsidP="00835B9D">
      <w:pPr>
        <w:ind w:firstLine="709"/>
        <w:jc w:val="both"/>
        <w:rPr>
          <w:lang w:val="ru-RU"/>
        </w:rPr>
      </w:pPr>
      <w:r w:rsidRPr="00851E68">
        <w:rPr>
          <w:lang w:val="ru-RU"/>
        </w:rPr>
        <w:t xml:space="preserve">Модель прогнозирования ночных заморозков на базе алгоритма </w:t>
      </w:r>
      <w:r>
        <w:t>Random</w:t>
      </w:r>
      <w:r w:rsidRPr="00851E68">
        <w:rPr>
          <w:lang w:val="ru-RU"/>
        </w:rPr>
        <w:t xml:space="preserve"> </w:t>
      </w:r>
      <w:r>
        <w:t>Forest</w:t>
      </w:r>
      <w:r w:rsidRPr="00851E68">
        <w:rPr>
          <w:lang w:val="ru-RU"/>
        </w:rPr>
        <w:t xml:space="preserve"> (200 деревьев) решает задачу бинарной классификации на горизонте 24 часа. Входной вектор из 28 признаков включает базовые метеопараметры (</w:t>
      </w:r>
      <w:r>
        <w:t>T</w:t>
      </w:r>
      <w:r w:rsidRPr="00851E68">
        <w:rPr>
          <w:lang w:val="ru-RU"/>
        </w:rPr>
        <w:t xml:space="preserve">, </w:t>
      </w:r>
      <w:r>
        <w:t>RH</w:t>
      </w:r>
      <w:r w:rsidRPr="00851E68">
        <w:rPr>
          <w:lang w:val="ru-RU"/>
        </w:rPr>
        <w:t xml:space="preserve">, </w:t>
      </w:r>
      <w:r>
        <w:t>P</w:t>
      </w:r>
      <w:r w:rsidRPr="00851E68">
        <w:rPr>
          <w:lang w:val="ru-RU"/>
        </w:rPr>
        <w:t xml:space="preserve">, ветер), временные признаки с циклическим кодированием, лаговые значения и статистики скользящих окон. Для компенсации дисбаланса классов (8,2% заморозков) применяется параметр </w:t>
      </w:r>
      <w:r>
        <w:t>class</w:t>
      </w:r>
      <w:r w:rsidRPr="00851E68">
        <w:rPr>
          <w:lang w:val="ru-RU"/>
        </w:rPr>
        <w:t>_</w:t>
      </w:r>
      <w:r>
        <w:t>weight</w:t>
      </w:r>
      <w:r w:rsidRPr="00851E68">
        <w:rPr>
          <w:lang w:val="ru-RU"/>
        </w:rPr>
        <w:t xml:space="preserve"> = </w:t>
      </w:r>
      <w:r>
        <w:t>balanced</w:t>
      </w:r>
      <w:r w:rsidRPr="00851E68">
        <w:rPr>
          <w:lang w:val="ru-RU"/>
        </w:rPr>
        <w:t xml:space="preserve"> с оптимизированным </w:t>
      </w:r>
    </w:p>
    <w:p w14:paraId="476AFB16" w14:textId="77B9860E" w:rsidR="00971A11" w:rsidRDefault="00971A11" w:rsidP="005D6FD0">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Е</w:t>
      </w:r>
    </w:p>
    <w:p w14:paraId="6E2F476B" w14:textId="77777777" w:rsidR="00971A11" w:rsidRPr="005C4C7C" w:rsidRDefault="00971A11" w:rsidP="00971A11">
      <w:pPr>
        <w:rPr>
          <w:lang w:val="ru-RU"/>
        </w:rPr>
      </w:pPr>
    </w:p>
    <w:p w14:paraId="14CDEBB5" w14:textId="10E86E42" w:rsidR="00BF34C4" w:rsidRPr="00851E68" w:rsidRDefault="00A92697" w:rsidP="00971A11">
      <w:pPr>
        <w:jc w:val="both"/>
        <w:rPr>
          <w:lang w:val="ru-RU"/>
        </w:rPr>
      </w:pPr>
      <w:r w:rsidRPr="00851E68">
        <w:rPr>
          <w:lang w:val="ru-RU"/>
        </w:rPr>
        <w:t xml:space="preserve">порогом </w:t>
      </w:r>
      <w:r>
        <w:t>θ</w:t>
      </w:r>
      <w:r w:rsidRPr="00851E68">
        <w:rPr>
          <w:lang w:val="ru-RU"/>
        </w:rPr>
        <w:t xml:space="preserve"> = 0,45. Наибольший вклад по </w:t>
      </w:r>
      <w:r>
        <w:t>Gini</w:t>
      </w:r>
      <w:r w:rsidRPr="00851E68">
        <w:rPr>
          <w:lang w:val="ru-RU"/>
        </w:rPr>
        <w:t xml:space="preserve"> </w:t>
      </w:r>
      <w:r>
        <w:t>Importance</w:t>
      </w:r>
      <w:r w:rsidRPr="00851E68">
        <w:rPr>
          <w:lang w:val="ru-RU"/>
        </w:rPr>
        <w:t xml:space="preserve"> вносят: текущая температура воздуха (0,182), минимальная температура за 24 часа (0,155) и скорость изменения </w:t>
      </w:r>
      <w:r>
        <w:t>dT</w:t>
      </w:r>
      <w:r w:rsidRPr="00851E68">
        <w:rPr>
          <w:lang w:val="ru-RU"/>
        </w:rPr>
        <w:t>/</w:t>
      </w:r>
      <w:r>
        <w:t>dt</w:t>
      </w:r>
      <w:r w:rsidRPr="00851E68">
        <w:rPr>
          <w:lang w:val="ru-RU"/>
        </w:rPr>
        <w:t xml:space="preserve"> (0,130). Достигнутый </w:t>
      </w:r>
      <w:r>
        <w:t>F</w:t>
      </w:r>
      <w:r w:rsidRPr="00851E68">
        <w:rPr>
          <w:lang w:val="ru-RU"/>
        </w:rPr>
        <w:t>1-</w:t>
      </w:r>
      <w:r>
        <w:t>score</w:t>
      </w:r>
      <w:r w:rsidRPr="00851E68">
        <w:rPr>
          <w:lang w:val="ru-RU"/>
        </w:rPr>
        <w:t xml:space="preserve"> = 0,68, </w:t>
      </w:r>
      <w:r>
        <w:t>AUC</w:t>
      </w:r>
      <w:r w:rsidRPr="00851E68">
        <w:rPr>
          <w:lang w:val="ru-RU"/>
        </w:rPr>
        <w:t>-</w:t>
      </w:r>
      <w:r>
        <w:t>ROC</w:t>
      </w:r>
      <w:r w:rsidRPr="00851E68">
        <w:rPr>
          <w:lang w:val="ru-RU"/>
        </w:rPr>
        <w:t xml:space="preserve"> = 0,82.</w:t>
      </w:r>
    </w:p>
    <w:p w14:paraId="3AD84124" w14:textId="77777777" w:rsidR="00BF34C4" w:rsidRPr="00851E68" w:rsidRDefault="00A92697" w:rsidP="00835B9D">
      <w:pPr>
        <w:ind w:firstLine="709"/>
        <w:jc w:val="both"/>
        <w:rPr>
          <w:lang w:val="ru-RU"/>
        </w:rPr>
      </w:pPr>
      <w:r w:rsidRPr="00851E68">
        <w:rPr>
          <w:lang w:val="ru-RU"/>
        </w:rPr>
        <w:t xml:space="preserve">Модель оценки водного стресса на базе </w:t>
      </w:r>
      <w:r>
        <w:t>Gradient</w:t>
      </w:r>
      <w:r w:rsidRPr="00851E68">
        <w:rPr>
          <w:lang w:val="ru-RU"/>
        </w:rPr>
        <w:t xml:space="preserve"> </w:t>
      </w:r>
      <w:r>
        <w:t>Boosting</w:t>
      </w:r>
      <w:r w:rsidRPr="00851E68">
        <w:rPr>
          <w:lang w:val="ru-RU"/>
        </w:rPr>
        <w:t xml:space="preserve"> решает задачу регрессии, прогнозируя индекс водного стресса (0–1) на горизонте 48 часов. Из 18 входных признаков наибольшее влияние оказывают объёмная влажность почвы на глубине 20 см, дефицит давления насыщения </w:t>
      </w:r>
      <w:r>
        <w:t>VPD</w:t>
      </w:r>
      <w:r w:rsidRPr="00851E68">
        <w:rPr>
          <w:lang w:val="ru-RU"/>
        </w:rPr>
        <w:t xml:space="preserve">, спутниковые индексы </w:t>
      </w:r>
      <w:r>
        <w:t>NDWI</w:t>
      </w:r>
      <w:r w:rsidRPr="00851E68">
        <w:rPr>
          <w:lang w:val="ru-RU"/>
        </w:rPr>
        <w:t xml:space="preserve"> и </w:t>
      </w:r>
      <w:r>
        <w:t>NDMI</w:t>
      </w:r>
      <w:r w:rsidRPr="00851E68">
        <w:rPr>
          <w:lang w:val="ru-RU"/>
        </w:rPr>
        <w:t xml:space="preserve">, а также фенологическая фаза культуры. Коэффициент детерминации на тестовой выборке составляет </w:t>
      </w:r>
      <w:r>
        <w:t>R</w:t>
      </w:r>
      <w:r w:rsidRPr="00851E68">
        <w:rPr>
          <w:lang w:val="ru-RU"/>
        </w:rPr>
        <w:t>² = 0,85.</w:t>
      </w:r>
    </w:p>
    <w:p w14:paraId="1547D95F" w14:textId="77777777" w:rsidR="00BF34C4" w:rsidRPr="00851E68" w:rsidRDefault="00A92697" w:rsidP="00835B9D">
      <w:pPr>
        <w:ind w:firstLine="709"/>
        <w:jc w:val="both"/>
        <w:rPr>
          <w:lang w:val="ru-RU"/>
        </w:rPr>
      </w:pPr>
      <w:r w:rsidRPr="00851E68">
        <w:rPr>
          <w:lang w:val="ru-RU"/>
        </w:rPr>
        <w:t xml:space="preserve">Модель прогнозирования риска заболеваний реализована на основе логистической регрессии с </w:t>
      </w:r>
      <w:proofErr w:type="spellStart"/>
      <w:r w:rsidRPr="00851E68">
        <w:rPr>
          <w:lang w:val="ru-RU"/>
        </w:rPr>
        <w:t>мультиклассовым</w:t>
      </w:r>
      <w:proofErr w:type="spellEnd"/>
      <w:r w:rsidRPr="00851E68">
        <w:rPr>
          <w:lang w:val="ru-RU"/>
        </w:rPr>
        <w:t xml:space="preserve"> выходом (три уровня: </w:t>
      </w:r>
      <w:r>
        <w:t>LOW</w:t>
      </w:r>
      <w:r w:rsidRPr="00851E68">
        <w:rPr>
          <w:lang w:val="ru-RU"/>
        </w:rPr>
        <w:t xml:space="preserve">, </w:t>
      </w:r>
      <w:r>
        <w:t>MEDIUM</w:t>
      </w:r>
      <w:r w:rsidRPr="00851E68">
        <w:rPr>
          <w:lang w:val="ru-RU"/>
        </w:rPr>
        <w:t xml:space="preserve">, </w:t>
      </w:r>
      <w:r>
        <w:t>HIGH</w:t>
      </w:r>
      <w:r w:rsidRPr="00851E68">
        <w:rPr>
          <w:lang w:val="ru-RU"/>
        </w:rPr>
        <w:t xml:space="preserve">) на горизонте 72 часа. Ключевыми признаками из 16 входных переменных являются продолжительность увлажнения листа, критерий Миллса (комбинация </w:t>
      </w:r>
      <w:r>
        <w:t>T</w:t>
      </w:r>
      <w:r w:rsidRPr="00851E68">
        <w:rPr>
          <w:lang w:val="ru-RU"/>
        </w:rPr>
        <w:t xml:space="preserve"> и </w:t>
      </w:r>
      <w:r>
        <w:t>RH</w:t>
      </w:r>
      <w:r w:rsidRPr="00851E68">
        <w:rPr>
          <w:lang w:val="ru-RU"/>
        </w:rPr>
        <w:t xml:space="preserve">, определяющая условия для развития парши), а также фенологическая стадия по шкале </w:t>
      </w:r>
      <w:r>
        <w:t>BBCH</w:t>
      </w:r>
      <w:r w:rsidRPr="00851E68">
        <w:rPr>
          <w:lang w:val="ru-RU"/>
        </w:rPr>
        <w:t xml:space="preserve">. Выбор логистической регрессии обусловлен прозрачностью коэффициентов, соответствующих агрономическим критериям. </w:t>
      </w:r>
      <w:r>
        <w:t>AUC</w:t>
      </w:r>
      <w:r w:rsidRPr="00851E68">
        <w:rPr>
          <w:lang w:val="ru-RU"/>
        </w:rPr>
        <w:t>-</w:t>
      </w:r>
      <w:r>
        <w:t>ROC</w:t>
      </w:r>
      <w:r w:rsidRPr="00851E68">
        <w:rPr>
          <w:lang w:val="ru-RU"/>
        </w:rPr>
        <w:t xml:space="preserve"> (</w:t>
      </w:r>
      <w:r>
        <w:t>macro</w:t>
      </w:r>
      <w:r w:rsidRPr="00851E68">
        <w:rPr>
          <w:lang w:val="ru-RU"/>
        </w:rPr>
        <w:t>) = 0,78.</w:t>
      </w:r>
    </w:p>
    <w:p w14:paraId="006ADC72" w14:textId="77777777" w:rsidR="00BF34C4" w:rsidRPr="00851E68" w:rsidRDefault="00A92697" w:rsidP="00835B9D">
      <w:pPr>
        <w:ind w:firstLine="709"/>
        <w:jc w:val="both"/>
        <w:rPr>
          <w:lang w:val="ru-RU"/>
        </w:rPr>
      </w:pPr>
      <w:r w:rsidRPr="00851E68">
        <w:rPr>
          <w:lang w:val="ru-RU"/>
        </w:rPr>
        <w:t xml:space="preserve">Модель прогнозирования активности вредителей построена на алгоритме </w:t>
      </w:r>
      <w:r>
        <w:t>Gradient</w:t>
      </w:r>
      <w:r w:rsidRPr="00851E68">
        <w:rPr>
          <w:lang w:val="ru-RU"/>
        </w:rPr>
        <w:t xml:space="preserve"> </w:t>
      </w:r>
      <w:r>
        <w:t>Boosting</w:t>
      </w:r>
      <w:r w:rsidRPr="00851E68">
        <w:rPr>
          <w:lang w:val="ru-RU"/>
        </w:rPr>
        <w:t xml:space="preserve"> с </w:t>
      </w:r>
      <w:proofErr w:type="spellStart"/>
      <w:r w:rsidRPr="00851E68">
        <w:rPr>
          <w:lang w:val="ru-RU"/>
        </w:rPr>
        <w:t>мультиклассовым</w:t>
      </w:r>
      <w:proofErr w:type="spellEnd"/>
      <w:r w:rsidRPr="00851E68">
        <w:rPr>
          <w:lang w:val="ru-RU"/>
        </w:rPr>
        <w:t xml:space="preserve"> выходом на горизонте 7 дней. Целевые виды — яблонная плодожорка (</w:t>
      </w:r>
      <w:r>
        <w:t>Cydia</w:t>
      </w:r>
      <w:r w:rsidRPr="00851E68">
        <w:rPr>
          <w:lang w:val="ru-RU"/>
        </w:rPr>
        <w:t xml:space="preserve"> </w:t>
      </w:r>
      <w:proofErr w:type="spellStart"/>
      <w:r>
        <w:t>pomonella</w:t>
      </w:r>
      <w:proofErr w:type="spellEnd"/>
      <w:r w:rsidRPr="00851E68">
        <w:rPr>
          <w:lang w:val="ru-RU"/>
        </w:rPr>
        <w:t>) и зелёная яблонная тля (</w:t>
      </w:r>
      <w:r>
        <w:t>Aphis</w:t>
      </w:r>
      <w:r w:rsidRPr="00851E68">
        <w:rPr>
          <w:lang w:val="ru-RU"/>
        </w:rPr>
        <w:t xml:space="preserve"> </w:t>
      </w:r>
      <w:proofErr w:type="spellStart"/>
      <w:r>
        <w:t>pomi</w:t>
      </w:r>
      <w:proofErr w:type="spellEnd"/>
      <w:r w:rsidRPr="00851E68">
        <w:rPr>
          <w:lang w:val="ru-RU"/>
        </w:rPr>
        <w:t xml:space="preserve">). Входной вектор из 24 признаков объединяет </w:t>
      </w:r>
      <w:r>
        <w:t>GDD</w:t>
      </w:r>
      <w:r w:rsidRPr="00851E68">
        <w:rPr>
          <w:lang w:val="ru-RU"/>
        </w:rPr>
        <w:t>-модуль для плодожорки (</w:t>
      </w:r>
      <w:proofErr w:type="spellStart"/>
      <w:r>
        <w:t>Tbase</w:t>
      </w:r>
      <w:proofErr w:type="spellEnd"/>
      <w:r w:rsidRPr="00851E68">
        <w:rPr>
          <w:lang w:val="ru-RU"/>
        </w:rPr>
        <w:t xml:space="preserve"> = 10°</w:t>
      </w:r>
      <w:r>
        <w:t>C</w:t>
      </w:r>
      <w:r w:rsidRPr="00851E68">
        <w:rPr>
          <w:lang w:val="ru-RU"/>
        </w:rPr>
        <w:t xml:space="preserve">; пороги: 250–300 </w:t>
      </w:r>
      <w:r>
        <w:t>GDD</w:t>
      </w:r>
      <w:r w:rsidRPr="00851E68">
        <w:rPr>
          <w:lang w:val="ru-RU"/>
        </w:rPr>
        <w:t xml:space="preserve"> для первого поколения, 850–920 </w:t>
      </w:r>
      <w:r>
        <w:t>GDD</w:t>
      </w:r>
      <w:r w:rsidRPr="00851E68">
        <w:rPr>
          <w:lang w:val="ru-RU"/>
        </w:rPr>
        <w:t xml:space="preserve"> для второго), климатический индекс для тли (оптимум 18–25°</w:t>
      </w:r>
      <w:r>
        <w:t>C</w:t>
      </w:r>
      <w:r w:rsidRPr="00851E68">
        <w:rPr>
          <w:lang w:val="ru-RU"/>
        </w:rPr>
        <w:t xml:space="preserve">, </w:t>
      </w:r>
      <w:r>
        <w:t>RH</w:t>
      </w:r>
      <w:r w:rsidRPr="00851E68">
        <w:rPr>
          <w:lang w:val="ru-RU"/>
        </w:rPr>
        <w:t xml:space="preserve"> 60–80%, ветер менее 3 м/с), фенологическую фазу </w:t>
      </w:r>
      <w:r>
        <w:t>BBCH</w:t>
      </w:r>
      <w:r w:rsidRPr="00851E68">
        <w:rPr>
          <w:lang w:val="ru-RU"/>
        </w:rPr>
        <w:t xml:space="preserve"> и спутниковый индекс </w:t>
      </w:r>
      <w:r>
        <w:t>NDVI</w:t>
      </w:r>
      <w:r w:rsidRPr="00851E68">
        <w:rPr>
          <w:lang w:val="ru-RU"/>
        </w:rPr>
        <w:t xml:space="preserve">. Достигнутые метрики: </w:t>
      </w:r>
      <w:r>
        <w:t>AUC</w:t>
      </w:r>
      <w:r w:rsidRPr="00851E68">
        <w:rPr>
          <w:lang w:val="ru-RU"/>
        </w:rPr>
        <w:t>-</w:t>
      </w:r>
      <w:r>
        <w:t>ROC</w:t>
      </w:r>
      <w:r w:rsidRPr="00851E68">
        <w:rPr>
          <w:lang w:val="ru-RU"/>
        </w:rPr>
        <w:t xml:space="preserve"> = 0,75, </w:t>
      </w:r>
      <w:r>
        <w:t>F</w:t>
      </w:r>
      <w:r w:rsidRPr="00851E68">
        <w:rPr>
          <w:lang w:val="ru-RU"/>
        </w:rPr>
        <w:t>1-</w:t>
      </w:r>
      <w:r>
        <w:t>score</w:t>
      </w:r>
      <w:r w:rsidRPr="00851E68">
        <w:rPr>
          <w:lang w:val="ru-RU"/>
        </w:rPr>
        <w:t xml:space="preserve"> = 0,71.</w:t>
      </w:r>
    </w:p>
    <w:p w14:paraId="1E97A71B" w14:textId="77777777" w:rsidR="00BF34C4" w:rsidRPr="00851E68" w:rsidRDefault="00A92697" w:rsidP="00835B9D">
      <w:pPr>
        <w:ind w:firstLine="709"/>
        <w:jc w:val="both"/>
        <w:rPr>
          <w:lang w:val="ru-RU"/>
        </w:rPr>
      </w:pPr>
      <w:r w:rsidRPr="00851E68">
        <w:rPr>
          <w:lang w:val="ru-RU"/>
        </w:rPr>
        <w:t xml:space="preserve">Модель оптимизации орошения на базе многослойного перцептрона </w:t>
      </w:r>
      <w:r>
        <w:t>MLP</w:t>
      </w:r>
      <w:r w:rsidRPr="00851E68">
        <w:rPr>
          <w:lang w:val="ru-RU"/>
        </w:rPr>
        <w:t xml:space="preserve"> (архитектура 64/32, </w:t>
      </w:r>
      <w:proofErr w:type="spellStart"/>
      <w:r>
        <w:t>ReLU</w:t>
      </w:r>
      <w:proofErr w:type="spellEnd"/>
      <w:r w:rsidRPr="00851E68">
        <w:rPr>
          <w:lang w:val="ru-RU"/>
        </w:rPr>
        <w:t xml:space="preserve">, </w:t>
      </w:r>
      <w:r>
        <w:t>dropout</w:t>
      </w:r>
      <w:r w:rsidRPr="00851E68">
        <w:rPr>
          <w:lang w:val="ru-RU"/>
        </w:rPr>
        <w:t xml:space="preserve"> = 0,2) решает задачу регрессии, прогнозируя оптимальный объём полива (в процентах от стандартной нормы) на горизонте 7 дней. Из 22 входных признаков модель использует влажность почвы на глубинах 10 и 20 см, прогнозируемый уровень водного стресса от модели </w:t>
      </w:r>
      <w:r>
        <w:t>Gradient</w:t>
      </w:r>
      <w:r w:rsidRPr="00851E68">
        <w:rPr>
          <w:lang w:val="ru-RU"/>
        </w:rPr>
        <w:t xml:space="preserve"> </w:t>
      </w:r>
      <w:r>
        <w:t>Boosting</w:t>
      </w:r>
      <w:r w:rsidRPr="00851E68">
        <w:rPr>
          <w:lang w:val="ru-RU"/>
        </w:rPr>
        <w:t>, метеопараметры (</w:t>
      </w:r>
      <w:r>
        <w:t>T</w:t>
      </w:r>
      <w:r w:rsidRPr="00851E68">
        <w:rPr>
          <w:lang w:val="ru-RU"/>
        </w:rPr>
        <w:t xml:space="preserve">, </w:t>
      </w:r>
      <w:r>
        <w:t>VPD</w:t>
      </w:r>
      <w:r w:rsidRPr="00851E68">
        <w:rPr>
          <w:lang w:val="ru-RU"/>
        </w:rPr>
        <w:t xml:space="preserve">, ветер), фенологическую фазу и спутниковый индекс </w:t>
      </w:r>
      <w:r>
        <w:t>NDMI</w:t>
      </w:r>
      <w:r w:rsidRPr="00851E68">
        <w:rPr>
          <w:lang w:val="ru-RU"/>
        </w:rPr>
        <w:t xml:space="preserve">. Точность прогноза </w:t>
      </w:r>
      <w:r>
        <w:t>MAE</w:t>
      </w:r>
      <w:r w:rsidRPr="00851E68">
        <w:rPr>
          <w:lang w:val="ru-RU"/>
        </w:rPr>
        <w:t xml:space="preserve"> = 12%, что позволяет формировать еженедельные рекомендации по корректировке ирригационного режима.</w:t>
      </w:r>
    </w:p>
    <w:p w14:paraId="196B2D68" w14:textId="77777777" w:rsidR="002A71C6" w:rsidRDefault="002A71C6" w:rsidP="005D6FD0">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Е</w:t>
      </w:r>
    </w:p>
    <w:p w14:paraId="525D6681" w14:textId="77777777" w:rsidR="009D486A" w:rsidRPr="009E4BD2" w:rsidRDefault="009D486A" w:rsidP="00C84A13">
      <w:pPr>
        <w:rPr>
          <w:lang w:val="ru-RU"/>
        </w:rPr>
      </w:pPr>
    </w:p>
    <w:p w14:paraId="3AF2784C" w14:textId="77777777" w:rsidR="00BF34C4" w:rsidRDefault="00A92697" w:rsidP="00EA0297">
      <w:pPr>
        <w:keepNext/>
        <w:jc w:val="both"/>
        <w:rPr>
          <w:lang w:val="ru-RU"/>
        </w:rPr>
      </w:pPr>
      <w:r w:rsidRPr="00851E68">
        <w:rPr>
          <w:lang w:val="ru-RU"/>
        </w:rPr>
        <w:t>Таблица Е.2 – Сравнительные характеристики ML-моделей подсистемы прогнозирования</w:t>
      </w:r>
    </w:p>
    <w:p w14:paraId="639E61FA" w14:textId="77777777" w:rsidR="00D55B7C" w:rsidRPr="00851E68" w:rsidRDefault="00D55B7C" w:rsidP="00835B9D">
      <w:pPr>
        <w:keepNext/>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92"/>
        <w:gridCol w:w="1453"/>
        <w:gridCol w:w="1668"/>
        <w:gridCol w:w="1141"/>
        <w:gridCol w:w="1167"/>
        <w:gridCol w:w="1135"/>
        <w:gridCol w:w="1382"/>
      </w:tblGrid>
      <w:tr w:rsidR="00835B9D" w14:paraId="160936CA" w14:textId="77777777" w:rsidTr="00BF5503">
        <w:trPr>
          <w:cantSplit/>
        </w:trPr>
        <w:tc>
          <w:tcPr>
            <w:tcW w:w="1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2FDD783" w14:textId="77777777" w:rsidR="00BF34C4" w:rsidRDefault="00A92697" w:rsidP="00C93DE4">
            <w:pPr>
              <w:keepNext/>
              <w:jc w:val="center"/>
            </w:pPr>
            <w:proofErr w:type="spellStart"/>
            <w:r>
              <w:rPr>
                <w:szCs w:val="24"/>
              </w:rPr>
              <w:t>Задача</w:t>
            </w:r>
            <w:proofErr w:type="spellEnd"/>
          </w:p>
        </w:tc>
        <w:tc>
          <w:tcPr>
            <w:tcW w:w="1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F417AEE" w14:textId="77777777" w:rsidR="00BF34C4" w:rsidRDefault="00A92697" w:rsidP="00C93DE4">
            <w:pPr>
              <w:keepNext/>
              <w:jc w:val="center"/>
            </w:pPr>
            <w:proofErr w:type="spellStart"/>
            <w:r>
              <w:rPr>
                <w:szCs w:val="24"/>
              </w:rPr>
              <w:t>Алгоритм</w:t>
            </w:r>
            <w:proofErr w:type="spellEnd"/>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E15DB18" w14:textId="77777777" w:rsidR="00BF34C4" w:rsidRDefault="00A92697" w:rsidP="00C93DE4">
            <w:pPr>
              <w:keepNext/>
              <w:jc w:val="center"/>
            </w:pPr>
            <w:proofErr w:type="spellStart"/>
            <w:r>
              <w:rPr>
                <w:szCs w:val="24"/>
              </w:rPr>
              <w:t>Тип</w:t>
            </w:r>
            <w:proofErr w:type="spellEnd"/>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783285F" w14:textId="77777777" w:rsidR="00BF34C4" w:rsidRDefault="00A92697" w:rsidP="00C93DE4">
            <w:pPr>
              <w:keepNext/>
              <w:jc w:val="center"/>
            </w:pPr>
            <w:proofErr w:type="spellStart"/>
            <w:r>
              <w:rPr>
                <w:szCs w:val="24"/>
              </w:rPr>
              <w:t>Метрика</w:t>
            </w:r>
            <w:proofErr w:type="spellEnd"/>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DB099B4" w14:textId="77777777" w:rsidR="00BF34C4" w:rsidRDefault="00A92697" w:rsidP="00C93DE4">
            <w:pPr>
              <w:keepNext/>
              <w:jc w:val="center"/>
            </w:pPr>
            <w:proofErr w:type="spellStart"/>
            <w:r>
              <w:rPr>
                <w:szCs w:val="24"/>
              </w:rPr>
              <w:t>Значение</w:t>
            </w:r>
            <w:proofErr w:type="spellEnd"/>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B057C62" w14:textId="77777777" w:rsidR="00BF34C4" w:rsidRDefault="00A92697" w:rsidP="00C93DE4">
            <w:pPr>
              <w:keepNext/>
              <w:jc w:val="center"/>
            </w:pPr>
            <w:proofErr w:type="spellStart"/>
            <w:r>
              <w:rPr>
                <w:szCs w:val="24"/>
              </w:rPr>
              <w:t>Горизонт</w:t>
            </w:r>
            <w:proofErr w:type="spellEnd"/>
          </w:p>
        </w:tc>
        <w:tc>
          <w:tcPr>
            <w:tcW w:w="1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C81AE50" w14:textId="77777777" w:rsidR="00BF34C4" w:rsidRDefault="00A92697" w:rsidP="00C93DE4">
            <w:pPr>
              <w:keepNext/>
              <w:jc w:val="center"/>
            </w:pPr>
            <w:proofErr w:type="spellStart"/>
            <w:r>
              <w:rPr>
                <w:szCs w:val="24"/>
              </w:rPr>
              <w:t>Признаки</w:t>
            </w:r>
            <w:proofErr w:type="spellEnd"/>
          </w:p>
        </w:tc>
      </w:tr>
      <w:tr w:rsidR="00835B9D" w14:paraId="29F9DC3D" w14:textId="77777777" w:rsidTr="00BF5503">
        <w:trPr>
          <w:cantSplit/>
        </w:trPr>
        <w:tc>
          <w:tcPr>
            <w:tcW w:w="1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A87A371" w14:textId="77777777" w:rsidR="00BF34C4" w:rsidRDefault="00A92697" w:rsidP="00C93DE4">
            <w:pPr>
              <w:keepNext/>
            </w:pPr>
            <w:proofErr w:type="spellStart"/>
            <w:r>
              <w:rPr>
                <w:szCs w:val="24"/>
              </w:rPr>
              <w:t>Прогноз</w:t>
            </w:r>
            <w:proofErr w:type="spellEnd"/>
            <w:r>
              <w:rPr>
                <w:szCs w:val="24"/>
              </w:rPr>
              <w:t xml:space="preserve"> </w:t>
            </w:r>
            <w:proofErr w:type="spellStart"/>
            <w:r>
              <w:rPr>
                <w:szCs w:val="24"/>
              </w:rPr>
              <w:t>заморозков</w:t>
            </w:r>
            <w:proofErr w:type="spellEnd"/>
          </w:p>
        </w:tc>
        <w:tc>
          <w:tcPr>
            <w:tcW w:w="1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09631DE" w14:textId="77777777" w:rsidR="00BF34C4" w:rsidRDefault="00A92697" w:rsidP="00C93DE4">
            <w:pPr>
              <w:keepNext/>
              <w:jc w:val="center"/>
            </w:pPr>
            <w:r>
              <w:rPr>
                <w:szCs w:val="24"/>
              </w:rPr>
              <w:t xml:space="preserve">Random Forest (200 </w:t>
            </w:r>
            <w:proofErr w:type="spellStart"/>
            <w:r>
              <w:rPr>
                <w:szCs w:val="24"/>
              </w:rPr>
              <w:t>деревьев</w:t>
            </w:r>
            <w:proofErr w:type="spellEnd"/>
            <w:r>
              <w:rPr>
                <w:szCs w:val="24"/>
              </w:rPr>
              <w:t>)</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D03E963" w14:textId="77777777" w:rsidR="00BF34C4" w:rsidRDefault="00A92697" w:rsidP="00C93DE4">
            <w:pPr>
              <w:keepNext/>
              <w:jc w:val="center"/>
            </w:pPr>
            <w:proofErr w:type="spellStart"/>
            <w:r>
              <w:rPr>
                <w:szCs w:val="24"/>
              </w:rPr>
              <w:t>Бинарная</w:t>
            </w:r>
            <w:proofErr w:type="spellEnd"/>
            <w:r>
              <w:rPr>
                <w:szCs w:val="24"/>
              </w:rPr>
              <w:t xml:space="preserve"> </w:t>
            </w:r>
            <w:proofErr w:type="spellStart"/>
            <w:r>
              <w:rPr>
                <w:szCs w:val="24"/>
              </w:rPr>
              <w:t>класс</w:t>
            </w:r>
            <w:proofErr w:type="spellEnd"/>
            <w:r>
              <w:rPr>
                <w:szCs w:val="24"/>
              </w:rPr>
              <w:t>.</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A1D6FB3" w14:textId="77777777" w:rsidR="00BF34C4" w:rsidRDefault="00A92697" w:rsidP="00C93DE4">
            <w:pPr>
              <w:keepNext/>
              <w:jc w:val="center"/>
            </w:pPr>
            <w:r>
              <w:rPr>
                <w:szCs w:val="24"/>
              </w:rPr>
              <w:t>F1-score</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6532614" w14:textId="77777777" w:rsidR="00BF34C4" w:rsidRDefault="00A92697" w:rsidP="00C93DE4">
            <w:pPr>
              <w:keepNext/>
              <w:jc w:val="center"/>
            </w:pPr>
            <w:r>
              <w:rPr>
                <w:szCs w:val="24"/>
              </w:rPr>
              <w:t>0,68</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EE8B770" w14:textId="77777777" w:rsidR="00BF34C4" w:rsidRDefault="00A92697" w:rsidP="00C93DE4">
            <w:pPr>
              <w:keepNext/>
              <w:jc w:val="center"/>
            </w:pPr>
            <w:r>
              <w:rPr>
                <w:szCs w:val="24"/>
              </w:rPr>
              <w:t xml:space="preserve">24 </w:t>
            </w:r>
            <w:proofErr w:type="spellStart"/>
            <w:r>
              <w:rPr>
                <w:szCs w:val="24"/>
              </w:rPr>
              <w:t>часа</w:t>
            </w:r>
            <w:proofErr w:type="spellEnd"/>
          </w:p>
        </w:tc>
        <w:tc>
          <w:tcPr>
            <w:tcW w:w="1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0D22C49" w14:textId="77777777" w:rsidR="00BF34C4" w:rsidRDefault="00A92697" w:rsidP="00C93DE4">
            <w:pPr>
              <w:keepNext/>
              <w:jc w:val="center"/>
            </w:pPr>
            <w:r>
              <w:rPr>
                <w:szCs w:val="24"/>
              </w:rPr>
              <w:t>28</w:t>
            </w:r>
          </w:p>
        </w:tc>
      </w:tr>
      <w:tr w:rsidR="00835B9D" w14:paraId="3FD6843B" w14:textId="77777777" w:rsidTr="00BF5503">
        <w:trPr>
          <w:cantSplit/>
        </w:trPr>
        <w:tc>
          <w:tcPr>
            <w:tcW w:w="1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182E354" w14:textId="77777777" w:rsidR="00BF34C4" w:rsidRDefault="00A92697" w:rsidP="00C93DE4">
            <w:pPr>
              <w:keepNext/>
            </w:pPr>
            <w:proofErr w:type="spellStart"/>
            <w:r>
              <w:rPr>
                <w:szCs w:val="24"/>
              </w:rPr>
              <w:t>Водный</w:t>
            </w:r>
            <w:proofErr w:type="spellEnd"/>
            <w:r>
              <w:rPr>
                <w:szCs w:val="24"/>
              </w:rPr>
              <w:t xml:space="preserve"> </w:t>
            </w:r>
            <w:proofErr w:type="spellStart"/>
            <w:r>
              <w:rPr>
                <w:szCs w:val="24"/>
              </w:rPr>
              <w:t>стресс</w:t>
            </w:r>
            <w:proofErr w:type="spellEnd"/>
          </w:p>
        </w:tc>
        <w:tc>
          <w:tcPr>
            <w:tcW w:w="1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557FF2F" w14:textId="77777777" w:rsidR="00BF34C4" w:rsidRDefault="00A92697" w:rsidP="00C93DE4">
            <w:pPr>
              <w:keepNext/>
              <w:jc w:val="center"/>
            </w:pPr>
            <w:r>
              <w:rPr>
                <w:szCs w:val="24"/>
              </w:rPr>
              <w:t>Gradient Boosting</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BE576AE" w14:textId="77777777" w:rsidR="00BF34C4" w:rsidRDefault="00A92697" w:rsidP="00C93DE4">
            <w:pPr>
              <w:keepNext/>
              <w:jc w:val="center"/>
            </w:pPr>
            <w:proofErr w:type="spellStart"/>
            <w:r>
              <w:rPr>
                <w:szCs w:val="24"/>
              </w:rPr>
              <w:t>Регрессия</w:t>
            </w:r>
            <w:proofErr w:type="spellEnd"/>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D06CB6E" w14:textId="77777777" w:rsidR="00BF34C4" w:rsidRDefault="00A92697" w:rsidP="00C93DE4">
            <w:pPr>
              <w:keepNext/>
              <w:jc w:val="center"/>
            </w:pPr>
            <w:r>
              <w:rPr>
                <w:szCs w:val="24"/>
              </w:rPr>
              <w:t>R²</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8B6E2BF" w14:textId="77777777" w:rsidR="00BF34C4" w:rsidRDefault="00A92697" w:rsidP="00C93DE4">
            <w:pPr>
              <w:keepNext/>
              <w:jc w:val="center"/>
            </w:pPr>
            <w:r>
              <w:rPr>
                <w:szCs w:val="24"/>
              </w:rPr>
              <w:t>0,85</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B25A488" w14:textId="77777777" w:rsidR="00BF34C4" w:rsidRDefault="00A92697" w:rsidP="00C93DE4">
            <w:pPr>
              <w:keepNext/>
              <w:jc w:val="center"/>
            </w:pPr>
            <w:r>
              <w:rPr>
                <w:szCs w:val="24"/>
              </w:rPr>
              <w:t xml:space="preserve">48 </w:t>
            </w:r>
            <w:proofErr w:type="spellStart"/>
            <w:r>
              <w:rPr>
                <w:szCs w:val="24"/>
              </w:rPr>
              <w:t>часов</w:t>
            </w:r>
            <w:proofErr w:type="spellEnd"/>
          </w:p>
        </w:tc>
        <w:tc>
          <w:tcPr>
            <w:tcW w:w="1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E25EBDE" w14:textId="77777777" w:rsidR="00BF34C4" w:rsidRDefault="00A92697" w:rsidP="00C93DE4">
            <w:pPr>
              <w:keepNext/>
              <w:jc w:val="center"/>
            </w:pPr>
            <w:r>
              <w:rPr>
                <w:szCs w:val="24"/>
              </w:rPr>
              <w:t>18</w:t>
            </w:r>
          </w:p>
        </w:tc>
      </w:tr>
      <w:tr w:rsidR="00835B9D" w14:paraId="2CFE9EC4" w14:textId="77777777" w:rsidTr="00BF5503">
        <w:trPr>
          <w:cantSplit/>
        </w:trPr>
        <w:tc>
          <w:tcPr>
            <w:tcW w:w="1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39BAA85" w14:textId="77777777" w:rsidR="00BF34C4" w:rsidRDefault="00A92697" w:rsidP="00C93DE4">
            <w:pPr>
              <w:keepNext/>
            </w:pPr>
            <w:proofErr w:type="spellStart"/>
            <w:r>
              <w:rPr>
                <w:szCs w:val="24"/>
              </w:rPr>
              <w:t>Риск</w:t>
            </w:r>
            <w:proofErr w:type="spellEnd"/>
            <w:r>
              <w:rPr>
                <w:szCs w:val="24"/>
              </w:rPr>
              <w:t xml:space="preserve"> </w:t>
            </w:r>
            <w:proofErr w:type="spellStart"/>
            <w:r>
              <w:rPr>
                <w:szCs w:val="24"/>
              </w:rPr>
              <w:t>заболеваний</w:t>
            </w:r>
            <w:proofErr w:type="spellEnd"/>
          </w:p>
        </w:tc>
        <w:tc>
          <w:tcPr>
            <w:tcW w:w="1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5E9770D" w14:textId="77777777" w:rsidR="00BF34C4" w:rsidRDefault="00A92697" w:rsidP="00C93DE4">
            <w:pPr>
              <w:keepNext/>
              <w:jc w:val="center"/>
            </w:pPr>
            <w:r>
              <w:rPr>
                <w:szCs w:val="24"/>
              </w:rPr>
              <w:t>Logistic Regression</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888F32F" w14:textId="77777777" w:rsidR="00BF34C4" w:rsidRDefault="00A92697" w:rsidP="00C93DE4">
            <w:pPr>
              <w:keepNext/>
              <w:jc w:val="center"/>
            </w:pPr>
            <w:proofErr w:type="spellStart"/>
            <w:r>
              <w:rPr>
                <w:szCs w:val="24"/>
              </w:rPr>
              <w:t>Мультикласс</w:t>
            </w:r>
            <w:proofErr w:type="spellEnd"/>
            <w:r>
              <w:rPr>
                <w:szCs w:val="24"/>
              </w:rPr>
              <w:t>. (3)</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8E6142A" w14:textId="77777777" w:rsidR="00BF34C4" w:rsidRDefault="00A92697" w:rsidP="00C93DE4">
            <w:pPr>
              <w:keepNext/>
              <w:jc w:val="center"/>
            </w:pPr>
            <w:r>
              <w:rPr>
                <w:szCs w:val="24"/>
              </w:rPr>
              <w:t>AUC-ROC</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DA04AAC" w14:textId="77777777" w:rsidR="00BF34C4" w:rsidRDefault="00A92697" w:rsidP="00C93DE4">
            <w:pPr>
              <w:keepNext/>
              <w:jc w:val="center"/>
            </w:pPr>
            <w:r>
              <w:rPr>
                <w:szCs w:val="24"/>
              </w:rPr>
              <w:t>0,78</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95DAA44" w14:textId="77777777" w:rsidR="00BF34C4" w:rsidRDefault="00A92697" w:rsidP="00C93DE4">
            <w:pPr>
              <w:keepNext/>
              <w:jc w:val="center"/>
            </w:pPr>
            <w:r>
              <w:rPr>
                <w:szCs w:val="24"/>
              </w:rPr>
              <w:t xml:space="preserve">72 </w:t>
            </w:r>
            <w:proofErr w:type="spellStart"/>
            <w:r>
              <w:rPr>
                <w:szCs w:val="24"/>
              </w:rPr>
              <w:t>часа</w:t>
            </w:r>
            <w:proofErr w:type="spellEnd"/>
          </w:p>
        </w:tc>
        <w:tc>
          <w:tcPr>
            <w:tcW w:w="1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95996E4" w14:textId="77777777" w:rsidR="00BF34C4" w:rsidRDefault="00A92697" w:rsidP="00C93DE4">
            <w:pPr>
              <w:keepNext/>
              <w:jc w:val="center"/>
            </w:pPr>
            <w:r>
              <w:rPr>
                <w:szCs w:val="24"/>
              </w:rPr>
              <w:t>16</w:t>
            </w:r>
          </w:p>
        </w:tc>
      </w:tr>
      <w:tr w:rsidR="00835B9D" w14:paraId="5183AF85" w14:textId="77777777" w:rsidTr="00BF5503">
        <w:trPr>
          <w:cantSplit/>
        </w:trPr>
        <w:tc>
          <w:tcPr>
            <w:tcW w:w="1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F1D9B4C" w14:textId="77777777" w:rsidR="00BF34C4" w:rsidRDefault="00A92697" w:rsidP="00C93DE4">
            <w:pPr>
              <w:keepNext/>
            </w:pPr>
            <w:proofErr w:type="spellStart"/>
            <w:r>
              <w:rPr>
                <w:szCs w:val="24"/>
              </w:rPr>
              <w:t>Риск</w:t>
            </w:r>
            <w:proofErr w:type="spellEnd"/>
            <w:r>
              <w:rPr>
                <w:szCs w:val="24"/>
              </w:rPr>
              <w:t xml:space="preserve"> </w:t>
            </w:r>
            <w:proofErr w:type="spellStart"/>
            <w:r>
              <w:rPr>
                <w:szCs w:val="24"/>
              </w:rPr>
              <w:t>вредителей</w:t>
            </w:r>
            <w:proofErr w:type="spellEnd"/>
          </w:p>
        </w:tc>
        <w:tc>
          <w:tcPr>
            <w:tcW w:w="1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DDB8122" w14:textId="77777777" w:rsidR="00BF34C4" w:rsidRDefault="00A92697" w:rsidP="00C93DE4">
            <w:pPr>
              <w:keepNext/>
              <w:jc w:val="center"/>
            </w:pPr>
            <w:r>
              <w:rPr>
                <w:szCs w:val="24"/>
              </w:rPr>
              <w:t>Gradient Boosting</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8F5DCFB" w14:textId="77777777" w:rsidR="00BF34C4" w:rsidRDefault="00A92697" w:rsidP="00C93DE4">
            <w:pPr>
              <w:keepNext/>
              <w:jc w:val="center"/>
            </w:pPr>
            <w:proofErr w:type="spellStart"/>
            <w:r>
              <w:rPr>
                <w:szCs w:val="24"/>
              </w:rPr>
              <w:t>Мультикласс</w:t>
            </w:r>
            <w:proofErr w:type="spellEnd"/>
            <w:r>
              <w:rPr>
                <w:szCs w:val="24"/>
              </w:rPr>
              <w:t>. (3)</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B2B44C1" w14:textId="77777777" w:rsidR="00BF34C4" w:rsidRDefault="00A92697" w:rsidP="00C93DE4">
            <w:pPr>
              <w:keepNext/>
              <w:jc w:val="center"/>
            </w:pPr>
            <w:r>
              <w:rPr>
                <w:szCs w:val="24"/>
              </w:rPr>
              <w:t>AUC-ROC</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5F9631A" w14:textId="77777777" w:rsidR="00BF34C4" w:rsidRDefault="00A92697" w:rsidP="00C93DE4">
            <w:pPr>
              <w:keepNext/>
              <w:jc w:val="center"/>
            </w:pPr>
            <w:r>
              <w:rPr>
                <w:szCs w:val="24"/>
              </w:rPr>
              <w:t>0,75</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B5B9EC2" w14:textId="77777777" w:rsidR="00BF34C4" w:rsidRDefault="00A92697" w:rsidP="00C93DE4">
            <w:pPr>
              <w:keepNext/>
              <w:jc w:val="center"/>
            </w:pPr>
            <w:r>
              <w:rPr>
                <w:szCs w:val="24"/>
              </w:rPr>
              <w:t xml:space="preserve">7 </w:t>
            </w:r>
            <w:proofErr w:type="spellStart"/>
            <w:r>
              <w:rPr>
                <w:szCs w:val="24"/>
              </w:rPr>
              <w:t>дней</w:t>
            </w:r>
            <w:proofErr w:type="spellEnd"/>
          </w:p>
        </w:tc>
        <w:tc>
          <w:tcPr>
            <w:tcW w:w="1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4E648CD" w14:textId="77777777" w:rsidR="00BF34C4" w:rsidRDefault="00A92697" w:rsidP="00C93DE4">
            <w:pPr>
              <w:keepNext/>
              <w:jc w:val="center"/>
            </w:pPr>
            <w:r>
              <w:rPr>
                <w:szCs w:val="24"/>
              </w:rPr>
              <w:t>24</w:t>
            </w:r>
          </w:p>
        </w:tc>
      </w:tr>
      <w:tr w:rsidR="00835B9D" w14:paraId="18A52DDA" w14:textId="77777777" w:rsidTr="00BF5503">
        <w:trPr>
          <w:cantSplit/>
        </w:trPr>
        <w:tc>
          <w:tcPr>
            <w:tcW w:w="1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3F1735B" w14:textId="77777777" w:rsidR="00BF34C4" w:rsidRDefault="00A92697" w:rsidP="00C93DE4">
            <w:pPr>
              <w:keepNext/>
            </w:pPr>
            <w:proofErr w:type="spellStart"/>
            <w:r>
              <w:rPr>
                <w:szCs w:val="24"/>
              </w:rPr>
              <w:t>Потребность</w:t>
            </w:r>
            <w:proofErr w:type="spellEnd"/>
            <w:r>
              <w:rPr>
                <w:szCs w:val="24"/>
              </w:rPr>
              <w:t xml:space="preserve"> в </w:t>
            </w:r>
            <w:proofErr w:type="spellStart"/>
            <w:r>
              <w:rPr>
                <w:szCs w:val="24"/>
              </w:rPr>
              <w:t>орошении</w:t>
            </w:r>
            <w:proofErr w:type="spellEnd"/>
          </w:p>
        </w:tc>
        <w:tc>
          <w:tcPr>
            <w:tcW w:w="1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0E3556F" w14:textId="77777777" w:rsidR="00BF34C4" w:rsidRDefault="00A92697" w:rsidP="00C93DE4">
            <w:pPr>
              <w:keepNext/>
              <w:jc w:val="center"/>
            </w:pPr>
            <w:r>
              <w:rPr>
                <w:szCs w:val="24"/>
              </w:rPr>
              <w:t xml:space="preserve">MLP (64/32, </w:t>
            </w:r>
            <w:proofErr w:type="spellStart"/>
            <w:r>
              <w:rPr>
                <w:szCs w:val="24"/>
              </w:rPr>
              <w:t>ReLU</w:t>
            </w:r>
            <w:proofErr w:type="spellEnd"/>
            <w:r>
              <w:rPr>
                <w:szCs w:val="24"/>
              </w:rPr>
              <w:t>)</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C5141F7" w14:textId="77777777" w:rsidR="00BF34C4" w:rsidRDefault="00A92697" w:rsidP="00C93DE4">
            <w:pPr>
              <w:keepNext/>
              <w:jc w:val="center"/>
            </w:pPr>
            <w:proofErr w:type="spellStart"/>
            <w:r>
              <w:rPr>
                <w:szCs w:val="24"/>
              </w:rPr>
              <w:t>Регрессия</w:t>
            </w:r>
            <w:proofErr w:type="spellEnd"/>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45C74E0" w14:textId="77777777" w:rsidR="00BF34C4" w:rsidRDefault="00A92697" w:rsidP="00C93DE4">
            <w:pPr>
              <w:keepNext/>
              <w:jc w:val="center"/>
            </w:pPr>
            <w:r>
              <w:rPr>
                <w:szCs w:val="24"/>
              </w:rPr>
              <w:t>MAE</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9FC8E8A" w14:textId="77777777" w:rsidR="00BF34C4" w:rsidRDefault="00A92697" w:rsidP="00C93DE4">
            <w:pPr>
              <w:keepNext/>
              <w:jc w:val="center"/>
            </w:pPr>
            <w:r>
              <w:rPr>
                <w:szCs w:val="24"/>
              </w:rPr>
              <w:t>12%</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8F523D0" w14:textId="77777777" w:rsidR="00BF34C4" w:rsidRDefault="00A92697" w:rsidP="00C93DE4">
            <w:pPr>
              <w:keepNext/>
              <w:jc w:val="center"/>
            </w:pPr>
            <w:r>
              <w:rPr>
                <w:szCs w:val="24"/>
              </w:rPr>
              <w:t xml:space="preserve">7 </w:t>
            </w:r>
            <w:proofErr w:type="spellStart"/>
            <w:r>
              <w:rPr>
                <w:szCs w:val="24"/>
              </w:rPr>
              <w:t>дней</w:t>
            </w:r>
            <w:proofErr w:type="spellEnd"/>
          </w:p>
        </w:tc>
        <w:tc>
          <w:tcPr>
            <w:tcW w:w="1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F6BE10A" w14:textId="77777777" w:rsidR="00BF34C4" w:rsidRDefault="00A92697" w:rsidP="00C93DE4">
            <w:pPr>
              <w:keepNext/>
              <w:jc w:val="center"/>
            </w:pPr>
            <w:r>
              <w:rPr>
                <w:szCs w:val="24"/>
              </w:rPr>
              <w:t>22</w:t>
            </w:r>
          </w:p>
        </w:tc>
      </w:tr>
    </w:tbl>
    <w:p w14:paraId="7D1B4653" w14:textId="77777777" w:rsidR="00D55B7C" w:rsidRDefault="00D55B7C" w:rsidP="00835B9D">
      <w:pPr>
        <w:ind w:firstLine="709"/>
        <w:jc w:val="both"/>
        <w:rPr>
          <w:sz w:val="24"/>
          <w:szCs w:val="24"/>
          <w:lang w:val="ru-RU"/>
        </w:rPr>
      </w:pPr>
    </w:p>
    <w:p w14:paraId="13DCC95B" w14:textId="4E21ADF4" w:rsidR="00BF34C4" w:rsidRPr="00851E68" w:rsidRDefault="00A92697" w:rsidP="00835B9D">
      <w:pPr>
        <w:ind w:firstLine="709"/>
        <w:jc w:val="both"/>
        <w:rPr>
          <w:lang w:val="ru-RU"/>
        </w:rPr>
      </w:pPr>
      <w:r w:rsidRPr="00851E68">
        <w:rPr>
          <w:sz w:val="24"/>
          <w:szCs w:val="24"/>
          <w:lang w:val="ru-RU"/>
        </w:rPr>
        <w:t xml:space="preserve">Примечание – Составлено автором. Метрики получены на тестовой выборке 2024 г. Оптимизация </w:t>
      </w:r>
      <w:proofErr w:type="spellStart"/>
      <w:r w:rsidRPr="00851E68">
        <w:rPr>
          <w:sz w:val="24"/>
          <w:szCs w:val="24"/>
          <w:lang w:val="ru-RU"/>
        </w:rPr>
        <w:t>гиперпараметров</w:t>
      </w:r>
      <w:proofErr w:type="spellEnd"/>
      <w:r w:rsidRPr="00851E68">
        <w:rPr>
          <w:sz w:val="24"/>
          <w:szCs w:val="24"/>
          <w:lang w:val="ru-RU"/>
        </w:rPr>
        <w:t xml:space="preserve"> – </w:t>
      </w:r>
      <w:r>
        <w:rPr>
          <w:sz w:val="24"/>
          <w:szCs w:val="24"/>
        </w:rPr>
        <w:t>Grid</w:t>
      </w:r>
      <w:r w:rsidRPr="00851E68">
        <w:rPr>
          <w:sz w:val="24"/>
          <w:szCs w:val="24"/>
          <w:lang w:val="ru-RU"/>
        </w:rPr>
        <w:t xml:space="preserve"> </w:t>
      </w:r>
      <w:r>
        <w:rPr>
          <w:sz w:val="24"/>
          <w:szCs w:val="24"/>
        </w:rPr>
        <w:t>Search</w:t>
      </w:r>
      <w:r w:rsidRPr="00851E68">
        <w:rPr>
          <w:sz w:val="24"/>
          <w:szCs w:val="24"/>
          <w:lang w:val="ru-RU"/>
        </w:rPr>
        <w:t xml:space="preserve"> + </w:t>
      </w:r>
      <w:proofErr w:type="spellStart"/>
      <w:r>
        <w:rPr>
          <w:sz w:val="24"/>
          <w:szCs w:val="24"/>
        </w:rPr>
        <w:t>TimeSeriesSplit</w:t>
      </w:r>
      <w:proofErr w:type="spellEnd"/>
      <w:r w:rsidRPr="00851E68">
        <w:rPr>
          <w:sz w:val="24"/>
          <w:szCs w:val="24"/>
          <w:lang w:val="ru-RU"/>
        </w:rPr>
        <w:t xml:space="preserve"> (</w:t>
      </w:r>
      <w:r>
        <w:rPr>
          <w:sz w:val="24"/>
          <w:szCs w:val="24"/>
        </w:rPr>
        <w:t>k</w:t>
      </w:r>
      <w:r w:rsidRPr="00851E68">
        <w:rPr>
          <w:sz w:val="24"/>
          <w:szCs w:val="24"/>
          <w:lang w:val="ru-RU"/>
        </w:rPr>
        <w:t xml:space="preserve"> = 5). Переобучение: еженедельно (</w:t>
      </w:r>
      <w:proofErr w:type="spellStart"/>
      <w:r>
        <w:rPr>
          <w:sz w:val="24"/>
          <w:szCs w:val="24"/>
        </w:rPr>
        <w:t>pg</w:t>
      </w:r>
      <w:proofErr w:type="spellEnd"/>
      <w:r w:rsidRPr="00851E68">
        <w:rPr>
          <w:sz w:val="24"/>
          <w:szCs w:val="24"/>
          <w:lang w:val="ru-RU"/>
        </w:rPr>
        <w:t>_</w:t>
      </w:r>
      <w:proofErr w:type="spellStart"/>
      <w:r>
        <w:rPr>
          <w:sz w:val="24"/>
          <w:szCs w:val="24"/>
        </w:rPr>
        <w:t>cron</w:t>
      </w:r>
      <w:proofErr w:type="spellEnd"/>
      <w:r w:rsidRPr="00851E68">
        <w:rPr>
          <w:sz w:val="24"/>
          <w:szCs w:val="24"/>
          <w:lang w:val="ru-RU"/>
        </w:rPr>
        <w:t xml:space="preserve">, 03:00 </w:t>
      </w:r>
      <w:r>
        <w:rPr>
          <w:sz w:val="24"/>
          <w:szCs w:val="24"/>
        </w:rPr>
        <w:t>UTC</w:t>
      </w:r>
      <w:r w:rsidRPr="00851E68">
        <w:rPr>
          <w:sz w:val="24"/>
          <w:szCs w:val="24"/>
          <w:lang w:val="ru-RU"/>
        </w:rPr>
        <w:t xml:space="preserve">). </w:t>
      </w:r>
      <w:proofErr w:type="spellStart"/>
      <w:r w:rsidRPr="00851E68">
        <w:rPr>
          <w:sz w:val="24"/>
          <w:szCs w:val="24"/>
          <w:lang w:val="ru-RU"/>
        </w:rPr>
        <w:t>Алерты</w:t>
      </w:r>
      <w:proofErr w:type="spellEnd"/>
      <w:r w:rsidRPr="00851E68">
        <w:rPr>
          <w:sz w:val="24"/>
          <w:szCs w:val="24"/>
          <w:lang w:val="ru-RU"/>
        </w:rPr>
        <w:t xml:space="preserve">: </w:t>
      </w:r>
      <w:r>
        <w:rPr>
          <w:sz w:val="24"/>
          <w:szCs w:val="24"/>
        </w:rPr>
        <w:t>F</w:t>
      </w:r>
      <w:r w:rsidRPr="00851E68">
        <w:rPr>
          <w:sz w:val="24"/>
          <w:szCs w:val="24"/>
          <w:lang w:val="ru-RU"/>
        </w:rPr>
        <w:t xml:space="preserve">1 &lt; 0,60 (классификация), </w:t>
      </w:r>
      <w:r>
        <w:rPr>
          <w:sz w:val="24"/>
          <w:szCs w:val="24"/>
        </w:rPr>
        <w:t>R</w:t>
      </w:r>
      <w:r w:rsidRPr="00851E68">
        <w:rPr>
          <w:sz w:val="24"/>
          <w:szCs w:val="24"/>
          <w:lang w:val="ru-RU"/>
        </w:rPr>
        <w:t xml:space="preserve">² &lt; 0,75 (регрессия). </w:t>
      </w:r>
      <w:r>
        <w:rPr>
          <w:sz w:val="24"/>
          <w:szCs w:val="24"/>
        </w:rPr>
        <w:t>Batch</w:t>
      </w:r>
      <w:r w:rsidRPr="00851E68">
        <w:rPr>
          <w:sz w:val="24"/>
          <w:szCs w:val="24"/>
          <w:lang w:val="ru-RU"/>
        </w:rPr>
        <w:t>-</w:t>
      </w:r>
      <w:r>
        <w:rPr>
          <w:sz w:val="24"/>
          <w:szCs w:val="24"/>
        </w:rPr>
        <w:t>inference</w:t>
      </w:r>
      <w:r w:rsidRPr="00851E68">
        <w:rPr>
          <w:sz w:val="24"/>
          <w:szCs w:val="24"/>
          <w:lang w:val="ru-RU"/>
        </w:rPr>
        <w:t xml:space="preserve"> (720 записей): 640 мс; </w:t>
      </w:r>
      <w:r>
        <w:rPr>
          <w:sz w:val="24"/>
          <w:szCs w:val="24"/>
        </w:rPr>
        <w:t>throughput</w:t>
      </w:r>
      <w:r w:rsidRPr="00851E68">
        <w:rPr>
          <w:sz w:val="24"/>
          <w:szCs w:val="24"/>
          <w:lang w:val="ru-RU"/>
        </w:rPr>
        <w:t>: 1120 прогнозов/сек</w:t>
      </w:r>
    </w:p>
    <w:p w14:paraId="6DDFE0E9" w14:textId="77777777" w:rsidR="00BF34C4" w:rsidRPr="009E4BD2" w:rsidRDefault="00BF34C4">
      <w:pPr>
        <w:rPr>
          <w:lang w:val="ru-RU"/>
        </w:rPr>
      </w:pPr>
    </w:p>
    <w:p w14:paraId="182574A3" w14:textId="77777777" w:rsidR="00BF34C4" w:rsidRPr="00851E68" w:rsidRDefault="00A92697" w:rsidP="00835B9D">
      <w:pPr>
        <w:ind w:firstLine="709"/>
        <w:jc w:val="both"/>
        <w:rPr>
          <w:lang w:val="ru-RU"/>
        </w:rPr>
      </w:pPr>
      <w:r w:rsidRPr="00851E68">
        <w:rPr>
          <w:lang w:val="ru-RU"/>
        </w:rPr>
        <w:t>Модуль визуализации данных (маршрут /</w:t>
      </w:r>
      <w:r>
        <w:t>analytics</w:t>
      </w:r>
      <w:r w:rsidRPr="00851E68">
        <w:rPr>
          <w:lang w:val="ru-RU"/>
        </w:rPr>
        <w:t>) объединяет интерактивные инструменты для анализа информации мониторинга: графики временных рядов температуры, влажности и давления с функциями масштабирования (</w:t>
      </w:r>
      <w:r>
        <w:t>Recharts</w:t>
      </w:r>
      <w:r w:rsidRPr="00851E68">
        <w:rPr>
          <w:lang w:val="ru-RU"/>
        </w:rPr>
        <w:t xml:space="preserve"> + </w:t>
      </w:r>
      <w:r>
        <w:t>D</w:t>
      </w:r>
      <w:r w:rsidRPr="00851E68">
        <w:rPr>
          <w:lang w:val="ru-RU"/>
        </w:rPr>
        <w:t>3.</w:t>
      </w:r>
      <w:proofErr w:type="spellStart"/>
      <w:r>
        <w:t>js</w:t>
      </w:r>
      <w:proofErr w:type="spellEnd"/>
      <w:r w:rsidRPr="00851E68">
        <w:rPr>
          <w:lang w:val="ru-RU"/>
        </w:rPr>
        <w:t xml:space="preserve">), картографический модуль с растровыми слоями </w:t>
      </w:r>
      <w:r>
        <w:t>NDVI</w:t>
      </w:r>
      <w:r w:rsidRPr="00851E68">
        <w:rPr>
          <w:lang w:val="ru-RU"/>
        </w:rPr>
        <w:t>/</w:t>
      </w:r>
      <w:r>
        <w:t>NDWI</w:t>
      </w:r>
      <w:r w:rsidRPr="00851E68">
        <w:rPr>
          <w:lang w:val="ru-RU"/>
        </w:rPr>
        <w:t xml:space="preserve"> и анимацией </w:t>
      </w:r>
      <w:r>
        <w:t>Time</w:t>
      </w:r>
      <w:r w:rsidRPr="00851E68">
        <w:rPr>
          <w:lang w:val="ru-RU"/>
        </w:rPr>
        <w:t xml:space="preserve"> </w:t>
      </w:r>
      <w:r>
        <w:t>Slider</w:t>
      </w:r>
      <w:r w:rsidRPr="00851E68">
        <w:rPr>
          <w:lang w:val="ru-RU"/>
        </w:rPr>
        <w:t xml:space="preserve"> (</w:t>
      </w:r>
      <w:r>
        <w:t>Leaflet</w:t>
      </w:r>
      <w:r w:rsidRPr="00851E68">
        <w:rPr>
          <w:lang w:val="ru-RU"/>
        </w:rPr>
        <w:t>), розу ветров (</w:t>
      </w:r>
      <w:r>
        <w:t>Chart</w:t>
      </w:r>
      <w:r w:rsidRPr="00851E68">
        <w:rPr>
          <w:lang w:val="ru-RU"/>
        </w:rPr>
        <w:t>.</w:t>
      </w:r>
      <w:proofErr w:type="spellStart"/>
      <w:r>
        <w:t>js</w:t>
      </w:r>
      <w:proofErr w:type="spellEnd"/>
      <w:r w:rsidRPr="00851E68">
        <w:rPr>
          <w:lang w:val="ru-RU"/>
        </w:rPr>
        <w:t>) и 3</w:t>
      </w:r>
      <w:r>
        <w:t>D</w:t>
      </w:r>
      <w:r w:rsidRPr="00851E68">
        <w:rPr>
          <w:lang w:val="ru-RU"/>
        </w:rPr>
        <w:t>-модель сенсорной станции для виртуальных практикумов (</w:t>
      </w:r>
      <w:r>
        <w:t>Three</w:t>
      </w:r>
      <w:r w:rsidRPr="00851E68">
        <w:rPr>
          <w:lang w:val="ru-RU"/>
        </w:rPr>
        <w:t>.</w:t>
      </w:r>
      <w:proofErr w:type="spellStart"/>
      <w:r>
        <w:t>js</w:t>
      </w:r>
      <w:proofErr w:type="spellEnd"/>
      <w:r w:rsidRPr="00851E68">
        <w:rPr>
          <w:lang w:val="ru-RU"/>
        </w:rPr>
        <w:t>). Перечень компонентов визуализации систематизирован в таблице Е.5.</w:t>
      </w:r>
    </w:p>
    <w:p w14:paraId="0E7EC670" w14:textId="77777777" w:rsidR="00BF34C4" w:rsidRPr="00BF5503" w:rsidRDefault="00A92697" w:rsidP="002E7B98">
      <w:pPr>
        <w:ind w:firstLine="709"/>
        <w:jc w:val="both"/>
        <w:rPr>
          <w:lang w:val="ru-RU"/>
        </w:rPr>
      </w:pPr>
      <w:r>
        <w:t>URL</w:t>
      </w:r>
      <w:r w:rsidRPr="00BF5503">
        <w:rPr>
          <w:lang w:val="ru-RU"/>
        </w:rPr>
        <w:t xml:space="preserve">: </w:t>
      </w:r>
      <w:hyperlink r:id="rId102" w:history="1">
        <w:r w:rsidR="00BF34C4" w:rsidRPr="002E7B98">
          <w:rPr>
            <w:rStyle w:val="Hyperlink"/>
          </w:rPr>
          <w:t>https</w:t>
        </w:r>
        <w:r w:rsidR="00BF34C4" w:rsidRPr="00BF5503">
          <w:rPr>
            <w:rStyle w:val="Hyperlink"/>
            <w:lang w:val="ru-RU"/>
          </w:rPr>
          <w:t>://</w:t>
        </w:r>
        <w:r w:rsidR="00BF34C4" w:rsidRPr="002E7B98">
          <w:rPr>
            <w:rStyle w:val="Hyperlink"/>
          </w:rPr>
          <w:t>dashboard</w:t>
        </w:r>
        <w:r w:rsidR="00BF34C4" w:rsidRPr="00BF5503">
          <w:rPr>
            <w:rStyle w:val="Hyperlink"/>
            <w:lang w:val="ru-RU"/>
          </w:rPr>
          <w:t>.</w:t>
        </w:r>
        <w:proofErr w:type="spellStart"/>
        <w:r w:rsidR="00BF34C4" w:rsidRPr="002E7B98">
          <w:rPr>
            <w:rStyle w:val="Hyperlink"/>
          </w:rPr>
          <w:t>freelancity</w:t>
        </w:r>
        <w:proofErr w:type="spellEnd"/>
        <w:r w:rsidR="00BF34C4" w:rsidRPr="00BF5503">
          <w:rPr>
            <w:rStyle w:val="Hyperlink"/>
            <w:lang w:val="ru-RU"/>
          </w:rPr>
          <w:t>.</w:t>
        </w:r>
        <w:proofErr w:type="spellStart"/>
        <w:r w:rsidR="00BF34C4" w:rsidRPr="002E7B98">
          <w:rPr>
            <w:rStyle w:val="Hyperlink"/>
          </w:rPr>
          <w:t>kz</w:t>
        </w:r>
        <w:proofErr w:type="spellEnd"/>
        <w:r w:rsidR="00BF34C4" w:rsidRPr="00BF5503">
          <w:rPr>
            <w:rStyle w:val="Hyperlink"/>
            <w:lang w:val="ru-RU"/>
          </w:rPr>
          <w:t>/</w:t>
        </w:r>
        <w:r w:rsidR="00BF34C4" w:rsidRPr="002E7B98">
          <w:rPr>
            <w:rStyle w:val="Hyperlink"/>
          </w:rPr>
          <w:t>dashboard</w:t>
        </w:r>
      </w:hyperlink>
    </w:p>
    <w:p w14:paraId="3644493C" w14:textId="77777777" w:rsidR="002F354E" w:rsidRDefault="002F354E" w:rsidP="005D6FD0">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Е</w:t>
      </w:r>
    </w:p>
    <w:p w14:paraId="64A7A556" w14:textId="77777777" w:rsidR="00BF34C4" w:rsidRPr="00BF5503" w:rsidRDefault="00BF34C4">
      <w:pPr>
        <w:jc w:val="both"/>
        <w:rPr>
          <w:lang w:val="ru-RU"/>
        </w:rPr>
      </w:pPr>
    </w:p>
    <w:p w14:paraId="10AA4B42" w14:textId="77777777" w:rsidR="00BF34C4" w:rsidRDefault="00A92697">
      <w:pPr>
        <w:jc w:val="center"/>
      </w:pPr>
      <w:r w:rsidRPr="002E7B98">
        <w:rPr>
          <w:noProof/>
          <w:color w:val="999999"/>
          <w:sz w:val="24"/>
          <w:szCs w:val="24"/>
          <w:lang w:val="ru-RU"/>
        </w:rPr>
        <w:drawing>
          <wp:inline distT="0" distB="0" distL="0" distR="0" wp14:anchorId="27361787" wp14:editId="3324EF59">
            <wp:extent cx="6311402" cy="3800724"/>
            <wp:effectExtent l="0" t="0" r="0" b="9525"/>
            <wp:docPr id="92" name="Picture 1" descr="P716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1" descr="P7164#yIS1"/>
                    <pic:cNvPicPr/>
                  </pic:nvPicPr>
                  <pic:blipFill>
                    <a:blip r:embed="rId103"/>
                    <a:stretch>
                      <a:fillRect/>
                    </a:stretch>
                  </pic:blipFill>
                  <pic:spPr>
                    <a:xfrm>
                      <a:off x="0" y="0"/>
                      <a:ext cx="6314742" cy="3802735"/>
                    </a:xfrm>
                    <a:prstGeom prst="rect">
                      <a:avLst/>
                    </a:prstGeom>
                  </pic:spPr>
                </pic:pic>
              </a:graphicData>
            </a:graphic>
          </wp:inline>
        </w:drawing>
      </w:r>
    </w:p>
    <w:p w14:paraId="4F470F4B" w14:textId="77777777" w:rsidR="00D55B7C" w:rsidRDefault="00D55B7C">
      <w:pPr>
        <w:jc w:val="center"/>
        <w:rPr>
          <w:lang w:val="ru-RU"/>
        </w:rPr>
      </w:pPr>
    </w:p>
    <w:p w14:paraId="7B88618B" w14:textId="1A65D272" w:rsidR="00CD602D" w:rsidRPr="009E4BD2" w:rsidRDefault="00000000">
      <w:pPr>
        <w:jc w:val="center"/>
        <w:rPr>
          <w:lang w:val="ru-RU"/>
        </w:rPr>
      </w:pPr>
      <w:r w:rsidRPr="009E4BD2">
        <w:rPr>
          <w:lang w:val="ru-RU"/>
        </w:rPr>
        <w:t xml:space="preserve">Рисунок Е.4 – Главный дашборд: оперативные </w:t>
      </w:r>
      <w:proofErr w:type="spellStart"/>
      <w:r w:rsidRPr="009E4BD2">
        <w:rPr>
          <w:lang w:val="ru-RU"/>
        </w:rPr>
        <w:t>метеопоказатели</w:t>
      </w:r>
      <w:proofErr w:type="spellEnd"/>
      <w:r w:rsidRPr="009E4BD2">
        <w:rPr>
          <w:lang w:val="ru-RU"/>
        </w:rPr>
        <w:t xml:space="preserve"> и прогнозы фитопатологий и вредителей [Скриншот автора]</w:t>
      </w:r>
    </w:p>
    <w:p w14:paraId="2FC8FEE6" w14:textId="77777777" w:rsidR="00BF34C4" w:rsidRPr="009E4BD2" w:rsidRDefault="00BF34C4" w:rsidP="00835B9D">
      <w:pPr>
        <w:rPr>
          <w:lang w:val="ru-RU"/>
        </w:rPr>
      </w:pPr>
    </w:p>
    <w:p w14:paraId="22BC959C" w14:textId="1D830160" w:rsidR="00BF34C4" w:rsidRDefault="00A92697" w:rsidP="00835B9D">
      <w:pPr>
        <w:ind w:firstLine="709"/>
        <w:jc w:val="both"/>
      </w:pPr>
      <w:r>
        <w:t xml:space="preserve">URL: </w:t>
      </w:r>
      <w:hyperlink r:id="rId104" w:history="1">
        <w:r w:rsidR="00BF34C4" w:rsidRPr="00835B9D">
          <w:rPr>
            <w:rStyle w:val="Hyperlink"/>
          </w:rPr>
          <w:t>https://dashboard.freelancity.kz/satellite</w:t>
        </w:r>
      </w:hyperlink>
    </w:p>
    <w:p w14:paraId="64323223" w14:textId="77777777" w:rsidR="009D486A" w:rsidRPr="001663DE" w:rsidRDefault="009D486A" w:rsidP="00C84A13"/>
    <w:p w14:paraId="194C5D3A" w14:textId="77777777" w:rsidR="00767654" w:rsidRPr="001A195F" w:rsidRDefault="00767654">
      <w:pPr>
        <w:jc w:val="center"/>
      </w:pPr>
    </w:p>
    <w:p w14:paraId="7E9A814D" w14:textId="77777777" w:rsidR="007679A2" w:rsidRPr="001A195F" w:rsidRDefault="007679A2">
      <w:pPr>
        <w:jc w:val="center"/>
      </w:pPr>
    </w:p>
    <w:p w14:paraId="4BBEA0DB" w14:textId="77777777" w:rsidR="007679A2" w:rsidRPr="001A195F" w:rsidRDefault="007679A2">
      <w:pPr>
        <w:jc w:val="center"/>
      </w:pPr>
    </w:p>
    <w:p w14:paraId="59F75629" w14:textId="77777777" w:rsidR="007679A2" w:rsidRPr="001A195F" w:rsidRDefault="007679A2">
      <w:pPr>
        <w:jc w:val="center"/>
      </w:pPr>
    </w:p>
    <w:p w14:paraId="1C800901" w14:textId="77777777" w:rsidR="00767654" w:rsidRPr="001A195F" w:rsidRDefault="00767654">
      <w:pPr>
        <w:jc w:val="center"/>
      </w:pPr>
    </w:p>
    <w:p w14:paraId="7525D0AE" w14:textId="77777777" w:rsidR="00767654" w:rsidRPr="001A195F" w:rsidRDefault="00767654">
      <w:pPr>
        <w:jc w:val="center"/>
      </w:pPr>
    </w:p>
    <w:p w14:paraId="58E57C53" w14:textId="77777777" w:rsidR="00767654" w:rsidRPr="001A195F" w:rsidRDefault="00767654">
      <w:pPr>
        <w:jc w:val="center"/>
      </w:pPr>
    </w:p>
    <w:p w14:paraId="1B1B7E79" w14:textId="77777777" w:rsidR="006E3FEE" w:rsidRDefault="006E3FEE" w:rsidP="005D6FD0">
      <w:pPr>
        <w:rPr>
          <w:lang w:val="ru-RU"/>
        </w:rPr>
      </w:pPr>
      <w:r w:rsidRPr="00BD652A">
        <w:br w:type="page"/>
      </w:r>
      <w:r>
        <w:rPr>
          <w:lang w:val="ru-RU"/>
        </w:rPr>
        <w:lastRenderedPageBreak/>
        <w:t>П</w:t>
      </w:r>
      <w:r w:rsidRPr="00043267">
        <w:rPr>
          <w:lang w:val="ru-RU"/>
        </w:rPr>
        <w:t>родолжение приложения</w:t>
      </w:r>
      <w:r>
        <w:rPr>
          <w:lang w:val="ru-RU"/>
        </w:rPr>
        <w:t xml:space="preserve"> Е</w:t>
      </w:r>
    </w:p>
    <w:p w14:paraId="3EED0A93" w14:textId="77777777" w:rsidR="00767654" w:rsidRPr="001A195F" w:rsidRDefault="00767654">
      <w:pPr>
        <w:jc w:val="center"/>
      </w:pPr>
    </w:p>
    <w:p w14:paraId="0F472389" w14:textId="21A12AA0" w:rsidR="00BF34C4" w:rsidRDefault="00A92697">
      <w:pPr>
        <w:jc w:val="center"/>
      </w:pPr>
      <w:r w:rsidRPr="00835B9D">
        <w:rPr>
          <w:noProof/>
        </w:rPr>
        <w:drawing>
          <wp:inline distT="0" distB="0" distL="0" distR="0" wp14:anchorId="5C882B1B" wp14:editId="2AFEF77C">
            <wp:extent cx="5078311" cy="2704077"/>
            <wp:effectExtent l="0" t="0" r="8255" b="1270"/>
            <wp:docPr id="93" name="Picture 1" descr="P717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1" descr="P7179#yIS1"/>
                    <pic:cNvPicPr/>
                  </pic:nvPicPr>
                  <pic:blipFill>
                    <a:blip r:embed="rId105"/>
                    <a:stretch>
                      <a:fillRect/>
                    </a:stretch>
                  </pic:blipFill>
                  <pic:spPr>
                    <a:xfrm>
                      <a:off x="0" y="0"/>
                      <a:ext cx="5096873" cy="2713961"/>
                    </a:xfrm>
                    <a:prstGeom prst="rect">
                      <a:avLst/>
                    </a:prstGeom>
                  </pic:spPr>
                </pic:pic>
              </a:graphicData>
            </a:graphic>
          </wp:inline>
        </w:drawing>
      </w:r>
    </w:p>
    <w:p w14:paraId="579F0607" w14:textId="6AA288AD" w:rsidR="00BF34C4" w:rsidRDefault="00A92697">
      <w:pPr>
        <w:jc w:val="center"/>
      </w:pPr>
      <w:r w:rsidRPr="00835B9D">
        <w:rPr>
          <w:noProof/>
        </w:rPr>
        <w:drawing>
          <wp:inline distT="0" distB="0" distL="0" distR="0" wp14:anchorId="78624443" wp14:editId="126914D6">
            <wp:extent cx="5043785" cy="3265011"/>
            <wp:effectExtent l="0" t="0" r="5080" b="0"/>
            <wp:docPr id="94" name="Picture 1" descr="P718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1" descr="P7180#yIS1"/>
                    <pic:cNvPicPr/>
                  </pic:nvPicPr>
                  <pic:blipFill>
                    <a:blip r:embed="rId106"/>
                    <a:stretch>
                      <a:fillRect/>
                    </a:stretch>
                  </pic:blipFill>
                  <pic:spPr>
                    <a:xfrm>
                      <a:off x="0" y="0"/>
                      <a:ext cx="5055226" cy="3272417"/>
                    </a:xfrm>
                    <a:prstGeom prst="rect">
                      <a:avLst/>
                    </a:prstGeom>
                  </pic:spPr>
                </pic:pic>
              </a:graphicData>
            </a:graphic>
          </wp:inline>
        </w:drawing>
      </w:r>
    </w:p>
    <w:p w14:paraId="177638E2" w14:textId="18B9737F" w:rsidR="00BF34C4" w:rsidRDefault="00A92697">
      <w:pPr>
        <w:jc w:val="center"/>
      </w:pPr>
      <w:r w:rsidRPr="00835B9D">
        <w:rPr>
          <w:noProof/>
        </w:rPr>
        <w:drawing>
          <wp:inline distT="0" distB="0" distL="0" distR="0" wp14:anchorId="1D909379" wp14:editId="6450FF7A">
            <wp:extent cx="5091430" cy="1926059"/>
            <wp:effectExtent l="0" t="0" r="0" b="0"/>
            <wp:docPr id="95" name="Picture 1" descr="P718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1" descr="P7181#yIS1"/>
                    <pic:cNvPicPr/>
                  </pic:nvPicPr>
                  <pic:blipFill>
                    <a:blip r:embed="rId107"/>
                    <a:stretch>
                      <a:fillRect/>
                    </a:stretch>
                  </pic:blipFill>
                  <pic:spPr>
                    <a:xfrm>
                      <a:off x="0" y="0"/>
                      <a:ext cx="5104791" cy="1931113"/>
                    </a:xfrm>
                    <a:prstGeom prst="rect">
                      <a:avLst/>
                    </a:prstGeom>
                  </pic:spPr>
                </pic:pic>
              </a:graphicData>
            </a:graphic>
          </wp:inline>
        </w:drawing>
      </w:r>
    </w:p>
    <w:p w14:paraId="06A45E36" w14:textId="77777777" w:rsidR="002A093C" w:rsidRDefault="002A093C" w:rsidP="005D6FD0">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Е</w:t>
      </w:r>
    </w:p>
    <w:p w14:paraId="64DECAAD" w14:textId="77777777" w:rsidR="00126E31" w:rsidRDefault="00126E31">
      <w:pPr>
        <w:jc w:val="center"/>
        <w:rPr>
          <w:lang w:val="ru-RU"/>
        </w:rPr>
      </w:pPr>
    </w:p>
    <w:p w14:paraId="189C2F33" w14:textId="5A0AA167" w:rsidR="00BF34C4" w:rsidRPr="007E3937" w:rsidRDefault="00A92697">
      <w:pPr>
        <w:jc w:val="center"/>
        <w:rPr>
          <w:lang w:val="ru-RU"/>
        </w:rPr>
      </w:pPr>
      <w:r w:rsidRPr="009E4BD2">
        <w:rPr>
          <w:lang w:val="ru-RU"/>
        </w:rPr>
        <w:t xml:space="preserve">Рисунок Е.5 – Инструменты визуализации: а – карта </w:t>
      </w:r>
      <w:r>
        <w:t>NDVI</w:t>
      </w:r>
      <w:r w:rsidRPr="009E4BD2">
        <w:rPr>
          <w:lang w:val="ru-RU"/>
        </w:rPr>
        <w:t xml:space="preserve"> пилотного поля; б – обзорный вид с легендой индекса; в – мульти-индексная динамика индексов </w:t>
      </w:r>
      <w:r>
        <w:t>NDVI</w:t>
      </w:r>
      <w:r w:rsidRPr="009E4BD2">
        <w:rPr>
          <w:lang w:val="ru-RU"/>
        </w:rPr>
        <w:t>/</w:t>
      </w:r>
      <w:r>
        <w:t>NDRE</w:t>
      </w:r>
      <w:r w:rsidRPr="009E4BD2">
        <w:rPr>
          <w:lang w:val="ru-RU"/>
        </w:rPr>
        <w:t>/</w:t>
      </w:r>
      <w:r>
        <w:t>MSAVI</w:t>
      </w:r>
      <w:r w:rsidRPr="009E4BD2">
        <w:rPr>
          <w:lang w:val="ru-RU"/>
        </w:rPr>
        <w:t>/</w:t>
      </w:r>
      <w:r>
        <w:t>RECI</w:t>
      </w:r>
      <w:r w:rsidRPr="009E4BD2">
        <w:rPr>
          <w:lang w:val="ru-RU"/>
        </w:rPr>
        <w:t xml:space="preserve"> [Скриншоты автора]</w:t>
      </w:r>
    </w:p>
    <w:p w14:paraId="40C4448E" w14:textId="77777777" w:rsidR="00BF34C4" w:rsidRPr="009E4BD2" w:rsidRDefault="00BF34C4">
      <w:pPr>
        <w:rPr>
          <w:lang w:val="ru-RU"/>
        </w:rPr>
      </w:pPr>
    </w:p>
    <w:p w14:paraId="3ACB71AC" w14:textId="77777777" w:rsidR="00BF34C4" w:rsidRDefault="00A92697" w:rsidP="00EA0297">
      <w:pPr>
        <w:keepNext/>
        <w:jc w:val="both"/>
        <w:rPr>
          <w:lang w:val="ru-RU"/>
        </w:rPr>
      </w:pPr>
      <w:r w:rsidRPr="007E3937">
        <w:rPr>
          <w:lang w:val="ru-RU"/>
        </w:rPr>
        <w:t>Таблица Е.3 – Ролевая модель доступа RBAC</w:t>
      </w:r>
    </w:p>
    <w:p w14:paraId="75C71E08" w14:textId="77777777" w:rsidR="00126E31" w:rsidRPr="007E3937" w:rsidRDefault="00126E31">
      <w:pPr>
        <w:keepNext/>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5"/>
        <w:gridCol w:w="3096"/>
        <w:gridCol w:w="2163"/>
        <w:gridCol w:w="2474"/>
      </w:tblGrid>
      <w:tr w:rsidR="003D06BD" w14:paraId="557E039A" w14:textId="77777777" w:rsidTr="00BF5503">
        <w:trPr>
          <w:cantSplit/>
        </w:trPr>
        <w:tc>
          <w:tcPr>
            <w:tcW w:w="17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9D4AB87" w14:textId="77777777" w:rsidR="00BF34C4" w:rsidRDefault="00A92697">
            <w:pPr>
              <w:keepNext/>
              <w:jc w:val="center"/>
            </w:pPr>
            <w:proofErr w:type="spellStart"/>
            <w:r>
              <w:rPr>
                <w:szCs w:val="24"/>
              </w:rPr>
              <w:t>Роль</w:t>
            </w:r>
            <w:proofErr w:type="spellEnd"/>
          </w:p>
        </w:tc>
        <w:tc>
          <w:tcPr>
            <w:tcW w:w="3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EC51DED" w14:textId="77777777" w:rsidR="00BF34C4" w:rsidRDefault="00A92697">
            <w:pPr>
              <w:keepNext/>
              <w:jc w:val="center"/>
            </w:pPr>
            <w:proofErr w:type="spellStart"/>
            <w:r>
              <w:rPr>
                <w:szCs w:val="24"/>
              </w:rPr>
              <w:t>Права</w:t>
            </w:r>
            <w:proofErr w:type="spellEnd"/>
            <w:r>
              <w:rPr>
                <w:szCs w:val="24"/>
              </w:rPr>
              <w:t xml:space="preserve"> </w:t>
            </w:r>
            <w:proofErr w:type="spellStart"/>
            <w:r>
              <w:rPr>
                <w:szCs w:val="24"/>
              </w:rPr>
              <w:t>доступа</w:t>
            </w:r>
            <w:proofErr w:type="spellEnd"/>
          </w:p>
        </w:tc>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B19FCAA" w14:textId="77777777" w:rsidR="00BF34C4" w:rsidRDefault="00A92697">
            <w:pPr>
              <w:keepNext/>
              <w:jc w:val="center"/>
            </w:pPr>
            <w:proofErr w:type="spellStart"/>
            <w:r>
              <w:rPr>
                <w:szCs w:val="24"/>
              </w:rPr>
              <w:t>Целевая</w:t>
            </w:r>
            <w:proofErr w:type="spellEnd"/>
            <w:r>
              <w:rPr>
                <w:szCs w:val="24"/>
              </w:rPr>
              <w:t xml:space="preserve"> </w:t>
            </w:r>
            <w:proofErr w:type="spellStart"/>
            <w:r>
              <w:rPr>
                <w:szCs w:val="24"/>
              </w:rPr>
              <w:t>аудитория</w:t>
            </w:r>
            <w:proofErr w:type="spellEnd"/>
          </w:p>
        </w:tc>
        <w:tc>
          <w:tcPr>
            <w:tcW w:w="2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EFEF15B" w14:textId="77777777" w:rsidR="00BF34C4" w:rsidRDefault="00A92697">
            <w:pPr>
              <w:keepNext/>
              <w:jc w:val="center"/>
            </w:pPr>
            <w:proofErr w:type="spellStart"/>
            <w:r>
              <w:rPr>
                <w:szCs w:val="24"/>
              </w:rPr>
              <w:t>Пользователей</w:t>
            </w:r>
            <w:proofErr w:type="spellEnd"/>
            <w:r>
              <w:rPr>
                <w:szCs w:val="24"/>
              </w:rPr>
              <w:t xml:space="preserve"> (2024)</w:t>
            </w:r>
          </w:p>
        </w:tc>
      </w:tr>
      <w:tr w:rsidR="003D06BD" w14:paraId="711612CA" w14:textId="77777777" w:rsidTr="00BF5503">
        <w:trPr>
          <w:cantSplit/>
        </w:trPr>
        <w:tc>
          <w:tcPr>
            <w:tcW w:w="17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E5D1917" w14:textId="77777777" w:rsidR="00BF34C4" w:rsidRDefault="00A92697">
            <w:pPr>
              <w:keepNext/>
            </w:pPr>
            <w:proofErr w:type="spellStart"/>
            <w:r>
              <w:rPr>
                <w:szCs w:val="24"/>
              </w:rPr>
              <w:t>Фермер</w:t>
            </w:r>
            <w:proofErr w:type="spellEnd"/>
            <w:r>
              <w:rPr>
                <w:szCs w:val="24"/>
              </w:rPr>
              <w:t xml:space="preserve"> (farmer)</w:t>
            </w:r>
          </w:p>
        </w:tc>
        <w:tc>
          <w:tcPr>
            <w:tcW w:w="3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49861A5" w14:textId="77777777" w:rsidR="00BF34C4" w:rsidRPr="007E3937" w:rsidRDefault="00A92697">
            <w:pPr>
              <w:keepNext/>
              <w:jc w:val="center"/>
              <w:rPr>
                <w:lang w:val="ru-RU"/>
              </w:rPr>
            </w:pPr>
            <w:r w:rsidRPr="007E3937">
              <w:rPr>
                <w:szCs w:val="24"/>
                <w:lang w:val="ru-RU"/>
              </w:rPr>
              <w:t>Просмотр дашборда, базовые курсы, оповещения, форум (чтение)</w:t>
            </w:r>
          </w:p>
        </w:tc>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4E6CC0F" w14:textId="77777777" w:rsidR="00BF34C4" w:rsidRDefault="00A92697">
            <w:pPr>
              <w:keepNext/>
              <w:jc w:val="center"/>
            </w:pPr>
            <w:proofErr w:type="spellStart"/>
            <w:r>
              <w:rPr>
                <w:szCs w:val="24"/>
              </w:rPr>
              <w:t>Владельцы</w:t>
            </w:r>
            <w:proofErr w:type="spellEnd"/>
            <w:r>
              <w:rPr>
                <w:szCs w:val="24"/>
              </w:rPr>
              <w:t xml:space="preserve"> </w:t>
            </w:r>
            <w:proofErr w:type="spellStart"/>
            <w:r>
              <w:rPr>
                <w:szCs w:val="24"/>
              </w:rPr>
              <w:t>хозяйств</w:t>
            </w:r>
            <w:proofErr w:type="spellEnd"/>
          </w:p>
        </w:tc>
        <w:tc>
          <w:tcPr>
            <w:tcW w:w="2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52F427A" w14:textId="77777777" w:rsidR="00BF34C4" w:rsidRDefault="00A92697">
            <w:pPr>
              <w:keepNext/>
              <w:jc w:val="center"/>
            </w:pPr>
            <w:r>
              <w:rPr>
                <w:szCs w:val="24"/>
              </w:rPr>
              <w:t>145 (44,8%)</w:t>
            </w:r>
          </w:p>
        </w:tc>
      </w:tr>
      <w:tr w:rsidR="003D06BD" w14:paraId="700431BF" w14:textId="77777777" w:rsidTr="00BF5503">
        <w:trPr>
          <w:cantSplit/>
        </w:trPr>
        <w:tc>
          <w:tcPr>
            <w:tcW w:w="17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6DBD2BB" w14:textId="77777777" w:rsidR="00BF34C4" w:rsidRDefault="00A92697">
            <w:pPr>
              <w:keepNext/>
            </w:pPr>
            <w:proofErr w:type="spellStart"/>
            <w:r>
              <w:rPr>
                <w:szCs w:val="24"/>
              </w:rPr>
              <w:t>Агроном</w:t>
            </w:r>
            <w:proofErr w:type="spellEnd"/>
            <w:r>
              <w:rPr>
                <w:szCs w:val="24"/>
              </w:rPr>
              <w:t xml:space="preserve"> (agronomist)</w:t>
            </w:r>
          </w:p>
        </w:tc>
        <w:tc>
          <w:tcPr>
            <w:tcW w:w="3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A3039CE" w14:textId="77777777" w:rsidR="00BF34C4" w:rsidRPr="007E3937" w:rsidRDefault="00A92697">
            <w:pPr>
              <w:keepNext/>
              <w:jc w:val="center"/>
              <w:rPr>
                <w:lang w:val="ru-RU"/>
              </w:rPr>
            </w:pPr>
            <w:r w:rsidRPr="007E3937">
              <w:rPr>
                <w:szCs w:val="24"/>
                <w:lang w:val="ru-RU"/>
              </w:rPr>
              <w:t xml:space="preserve">Расширенные курсы, </w:t>
            </w:r>
            <w:r>
              <w:rPr>
                <w:szCs w:val="24"/>
              </w:rPr>
              <w:t>Sandbox</w:t>
            </w:r>
            <w:r w:rsidRPr="007E3937">
              <w:rPr>
                <w:szCs w:val="24"/>
                <w:lang w:val="ru-RU"/>
              </w:rPr>
              <w:t xml:space="preserve">, </w:t>
            </w:r>
            <w:r>
              <w:rPr>
                <w:szCs w:val="24"/>
              </w:rPr>
              <w:t>API</w:t>
            </w:r>
            <w:r w:rsidRPr="007E3937">
              <w:rPr>
                <w:szCs w:val="24"/>
                <w:lang w:val="ru-RU"/>
              </w:rPr>
              <w:t xml:space="preserve"> данных, публикация на форуме</w:t>
            </w:r>
          </w:p>
        </w:tc>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7268700" w14:textId="77777777" w:rsidR="00BF34C4" w:rsidRDefault="00A92697">
            <w:pPr>
              <w:keepNext/>
              <w:jc w:val="center"/>
            </w:pPr>
            <w:proofErr w:type="spellStart"/>
            <w:r>
              <w:rPr>
                <w:szCs w:val="24"/>
              </w:rPr>
              <w:t>Специалисты</w:t>
            </w:r>
            <w:proofErr w:type="spellEnd"/>
            <w:r>
              <w:rPr>
                <w:szCs w:val="24"/>
              </w:rPr>
              <w:t xml:space="preserve"> АПК</w:t>
            </w:r>
          </w:p>
        </w:tc>
        <w:tc>
          <w:tcPr>
            <w:tcW w:w="2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C15EBCE" w14:textId="77777777" w:rsidR="00BF34C4" w:rsidRDefault="00A92697">
            <w:pPr>
              <w:keepNext/>
              <w:jc w:val="center"/>
            </w:pPr>
            <w:r>
              <w:rPr>
                <w:szCs w:val="24"/>
              </w:rPr>
              <w:t>68 (21,0%)</w:t>
            </w:r>
          </w:p>
        </w:tc>
      </w:tr>
      <w:tr w:rsidR="003D06BD" w14:paraId="7A557111" w14:textId="77777777" w:rsidTr="00BF5503">
        <w:trPr>
          <w:cantSplit/>
        </w:trPr>
        <w:tc>
          <w:tcPr>
            <w:tcW w:w="17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BF56C96" w14:textId="77777777" w:rsidR="00BF34C4" w:rsidRDefault="00A92697">
            <w:pPr>
              <w:keepNext/>
            </w:pPr>
            <w:proofErr w:type="spellStart"/>
            <w:r>
              <w:rPr>
                <w:szCs w:val="24"/>
              </w:rPr>
              <w:t>Студент</w:t>
            </w:r>
            <w:proofErr w:type="spellEnd"/>
            <w:r>
              <w:rPr>
                <w:szCs w:val="24"/>
              </w:rPr>
              <w:t xml:space="preserve"> (student)</w:t>
            </w:r>
          </w:p>
        </w:tc>
        <w:tc>
          <w:tcPr>
            <w:tcW w:w="3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153AE9A" w14:textId="77777777" w:rsidR="00BF34C4" w:rsidRPr="007E3937" w:rsidRDefault="00A92697">
            <w:pPr>
              <w:keepNext/>
              <w:jc w:val="center"/>
              <w:rPr>
                <w:lang w:val="ru-RU"/>
              </w:rPr>
            </w:pPr>
            <w:r w:rsidRPr="007E3937">
              <w:rPr>
                <w:szCs w:val="24"/>
                <w:lang w:val="ru-RU"/>
              </w:rPr>
              <w:t>Академические курсы, каталог, тесты, сертификация</w:t>
            </w:r>
          </w:p>
        </w:tc>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25E2A61" w14:textId="77777777" w:rsidR="00BF34C4" w:rsidRDefault="00A92697">
            <w:pPr>
              <w:keepNext/>
              <w:jc w:val="center"/>
            </w:pPr>
            <w:proofErr w:type="spellStart"/>
            <w:r>
              <w:rPr>
                <w:szCs w:val="24"/>
              </w:rPr>
              <w:t>Студенты</w:t>
            </w:r>
            <w:proofErr w:type="spellEnd"/>
            <w:r>
              <w:rPr>
                <w:szCs w:val="24"/>
              </w:rPr>
              <w:t xml:space="preserve"> КазНАУ</w:t>
            </w:r>
          </w:p>
        </w:tc>
        <w:tc>
          <w:tcPr>
            <w:tcW w:w="2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18C9C50" w14:textId="77777777" w:rsidR="00BF34C4" w:rsidRDefault="00A92697">
            <w:pPr>
              <w:keepNext/>
              <w:jc w:val="center"/>
            </w:pPr>
            <w:r>
              <w:rPr>
                <w:szCs w:val="24"/>
              </w:rPr>
              <w:t>52 (16,0%)</w:t>
            </w:r>
          </w:p>
        </w:tc>
      </w:tr>
      <w:tr w:rsidR="003D06BD" w14:paraId="3B979521" w14:textId="77777777" w:rsidTr="00BF5503">
        <w:trPr>
          <w:cantSplit/>
        </w:trPr>
        <w:tc>
          <w:tcPr>
            <w:tcW w:w="17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ADF885F" w14:textId="77777777" w:rsidR="00BF34C4" w:rsidRDefault="00A92697">
            <w:pPr>
              <w:keepNext/>
            </w:pPr>
            <w:proofErr w:type="spellStart"/>
            <w:r>
              <w:rPr>
                <w:szCs w:val="24"/>
              </w:rPr>
              <w:t>Учёный</w:t>
            </w:r>
            <w:proofErr w:type="spellEnd"/>
            <w:r>
              <w:rPr>
                <w:szCs w:val="24"/>
              </w:rPr>
              <w:t xml:space="preserve"> (researcher)</w:t>
            </w:r>
          </w:p>
        </w:tc>
        <w:tc>
          <w:tcPr>
            <w:tcW w:w="3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C7F6D45" w14:textId="77777777" w:rsidR="00BF34C4" w:rsidRPr="007E3937" w:rsidRDefault="00A92697">
            <w:pPr>
              <w:keepNext/>
              <w:jc w:val="center"/>
              <w:rPr>
                <w:lang w:val="ru-RU"/>
              </w:rPr>
            </w:pPr>
            <w:r w:rsidRPr="007E3937">
              <w:rPr>
                <w:szCs w:val="24"/>
                <w:lang w:val="ru-RU"/>
              </w:rPr>
              <w:t xml:space="preserve">Все курсы, загрузка публикаций, </w:t>
            </w:r>
            <w:r>
              <w:rPr>
                <w:szCs w:val="24"/>
              </w:rPr>
              <w:t>API</w:t>
            </w:r>
            <w:r w:rsidRPr="007E3937">
              <w:rPr>
                <w:szCs w:val="24"/>
                <w:lang w:val="ru-RU"/>
              </w:rPr>
              <w:t xml:space="preserve"> (</w:t>
            </w:r>
            <w:r>
              <w:rPr>
                <w:szCs w:val="24"/>
              </w:rPr>
              <w:t>read</w:t>
            </w:r>
            <w:r w:rsidRPr="007E3937">
              <w:rPr>
                <w:szCs w:val="24"/>
                <w:lang w:val="ru-RU"/>
              </w:rPr>
              <w:t xml:space="preserve">), </w:t>
            </w:r>
            <w:proofErr w:type="spellStart"/>
            <w:r>
              <w:rPr>
                <w:szCs w:val="24"/>
              </w:rPr>
              <w:t>Jupyter</w:t>
            </w:r>
            <w:proofErr w:type="spellEnd"/>
          </w:p>
        </w:tc>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F8FB1DB" w14:textId="77777777" w:rsidR="00BF34C4" w:rsidRDefault="00A92697">
            <w:pPr>
              <w:keepNext/>
              <w:jc w:val="center"/>
            </w:pPr>
            <w:proofErr w:type="spellStart"/>
            <w:r>
              <w:rPr>
                <w:szCs w:val="24"/>
              </w:rPr>
              <w:t>Научные</w:t>
            </w:r>
            <w:proofErr w:type="spellEnd"/>
            <w:r>
              <w:rPr>
                <w:szCs w:val="24"/>
              </w:rPr>
              <w:t xml:space="preserve"> </w:t>
            </w:r>
            <w:proofErr w:type="spellStart"/>
            <w:r>
              <w:rPr>
                <w:szCs w:val="24"/>
              </w:rPr>
              <w:t>сотрудники</w:t>
            </w:r>
            <w:proofErr w:type="spellEnd"/>
          </w:p>
        </w:tc>
        <w:tc>
          <w:tcPr>
            <w:tcW w:w="2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6A6E478" w14:textId="77777777" w:rsidR="00BF34C4" w:rsidRDefault="00A92697">
            <w:pPr>
              <w:keepNext/>
              <w:jc w:val="center"/>
            </w:pPr>
            <w:r>
              <w:rPr>
                <w:szCs w:val="24"/>
              </w:rPr>
              <w:t>28 (8,6%)</w:t>
            </w:r>
          </w:p>
        </w:tc>
      </w:tr>
      <w:tr w:rsidR="003D06BD" w14:paraId="1D6560FE" w14:textId="77777777" w:rsidTr="00BF5503">
        <w:trPr>
          <w:cantSplit/>
        </w:trPr>
        <w:tc>
          <w:tcPr>
            <w:tcW w:w="17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140DC0B" w14:textId="77777777" w:rsidR="00BF34C4" w:rsidRDefault="00A92697">
            <w:pPr>
              <w:keepNext/>
            </w:pPr>
            <w:proofErr w:type="spellStart"/>
            <w:r>
              <w:rPr>
                <w:szCs w:val="24"/>
              </w:rPr>
              <w:t>Преподаватель</w:t>
            </w:r>
            <w:proofErr w:type="spellEnd"/>
            <w:r>
              <w:rPr>
                <w:szCs w:val="24"/>
              </w:rPr>
              <w:t xml:space="preserve"> (instructor)</w:t>
            </w:r>
          </w:p>
        </w:tc>
        <w:tc>
          <w:tcPr>
            <w:tcW w:w="3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0466FA7" w14:textId="77777777" w:rsidR="00BF34C4" w:rsidRPr="007E3937" w:rsidRDefault="00A92697">
            <w:pPr>
              <w:keepNext/>
              <w:jc w:val="center"/>
              <w:rPr>
                <w:lang w:val="ru-RU"/>
              </w:rPr>
            </w:pPr>
            <w:r w:rsidRPr="007E3937">
              <w:rPr>
                <w:szCs w:val="24"/>
                <w:lang w:val="ru-RU"/>
              </w:rPr>
              <w:t>Создание курсов, управление тестами, выдача сертификатов</w:t>
            </w:r>
          </w:p>
        </w:tc>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9365BD1" w14:textId="77777777" w:rsidR="00BF34C4" w:rsidRDefault="00A92697">
            <w:pPr>
              <w:keepNext/>
              <w:jc w:val="center"/>
            </w:pPr>
            <w:r>
              <w:rPr>
                <w:szCs w:val="24"/>
              </w:rPr>
              <w:t xml:space="preserve">ППС </w:t>
            </w:r>
            <w:proofErr w:type="spellStart"/>
            <w:r>
              <w:rPr>
                <w:szCs w:val="24"/>
              </w:rPr>
              <w:t>университетов</w:t>
            </w:r>
            <w:proofErr w:type="spellEnd"/>
          </w:p>
        </w:tc>
        <w:tc>
          <w:tcPr>
            <w:tcW w:w="2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56D4E66" w14:textId="77777777" w:rsidR="00BF34C4" w:rsidRDefault="00A92697">
            <w:pPr>
              <w:keepNext/>
              <w:jc w:val="center"/>
            </w:pPr>
            <w:r>
              <w:rPr>
                <w:szCs w:val="24"/>
              </w:rPr>
              <w:t>12 (3,7%)</w:t>
            </w:r>
          </w:p>
        </w:tc>
      </w:tr>
      <w:tr w:rsidR="003D06BD" w14:paraId="324DADDB" w14:textId="77777777" w:rsidTr="00BF5503">
        <w:trPr>
          <w:cantSplit/>
        </w:trPr>
        <w:tc>
          <w:tcPr>
            <w:tcW w:w="17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546C41E" w14:textId="77777777" w:rsidR="00BF34C4" w:rsidRDefault="00A92697">
            <w:pPr>
              <w:keepNext/>
            </w:pPr>
            <w:proofErr w:type="spellStart"/>
            <w:r>
              <w:rPr>
                <w:szCs w:val="24"/>
              </w:rPr>
              <w:t>Администратор</w:t>
            </w:r>
            <w:proofErr w:type="spellEnd"/>
            <w:r>
              <w:rPr>
                <w:szCs w:val="24"/>
              </w:rPr>
              <w:t xml:space="preserve"> (admin)</w:t>
            </w:r>
          </w:p>
        </w:tc>
        <w:tc>
          <w:tcPr>
            <w:tcW w:w="3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6DE968E" w14:textId="77777777" w:rsidR="00BF34C4" w:rsidRPr="007E3937" w:rsidRDefault="00A92697">
            <w:pPr>
              <w:keepNext/>
              <w:jc w:val="center"/>
              <w:rPr>
                <w:lang w:val="ru-RU"/>
              </w:rPr>
            </w:pPr>
            <w:r w:rsidRPr="007E3937">
              <w:rPr>
                <w:szCs w:val="24"/>
                <w:lang w:val="ru-RU"/>
              </w:rPr>
              <w:t>Полный доступ, управление пользователями, настройки системы</w:t>
            </w:r>
          </w:p>
        </w:tc>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4428F63" w14:textId="77777777" w:rsidR="00BF34C4" w:rsidRDefault="00A92697">
            <w:pPr>
              <w:keepNext/>
              <w:jc w:val="center"/>
            </w:pPr>
            <w:proofErr w:type="spellStart"/>
            <w:r>
              <w:rPr>
                <w:szCs w:val="24"/>
              </w:rPr>
              <w:t>Разработчики</w:t>
            </w:r>
            <w:proofErr w:type="spellEnd"/>
          </w:p>
        </w:tc>
        <w:tc>
          <w:tcPr>
            <w:tcW w:w="25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883C5F2" w14:textId="77777777" w:rsidR="00BF34C4" w:rsidRDefault="00A92697">
            <w:pPr>
              <w:keepNext/>
              <w:jc w:val="center"/>
            </w:pPr>
            <w:r>
              <w:rPr>
                <w:szCs w:val="24"/>
              </w:rPr>
              <w:t>5 (1,5%)</w:t>
            </w:r>
          </w:p>
        </w:tc>
      </w:tr>
    </w:tbl>
    <w:p w14:paraId="633A67AE" w14:textId="77777777" w:rsidR="00126E31" w:rsidRDefault="00126E31">
      <w:pPr>
        <w:ind w:firstLine="709"/>
        <w:jc w:val="both"/>
        <w:rPr>
          <w:sz w:val="24"/>
          <w:szCs w:val="24"/>
          <w:lang w:val="ru-RU"/>
        </w:rPr>
      </w:pPr>
    </w:p>
    <w:p w14:paraId="69137556" w14:textId="4BFC1765" w:rsidR="00BF34C4" w:rsidRPr="007E3937" w:rsidRDefault="00A92697">
      <w:pPr>
        <w:ind w:firstLine="709"/>
        <w:jc w:val="both"/>
        <w:rPr>
          <w:lang w:val="ru-RU"/>
        </w:rPr>
      </w:pPr>
      <w:r w:rsidRPr="007E3937">
        <w:rPr>
          <w:sz w:val="24"/>
          <w:szCs w:val="24"/>
          <w:lang w:val="ru-RU"/>
        </w:rPr>
        <w:t xml:space="preserve">Примечание – Составлено автором. Роли иерархические: каждая последующая наследует права предыдущей. Авторизация через </w:t>
      </w:r>
      <w:r>
        <w:rPr>
          <w:sz w:val="24"/>
          <w:szCs w:val="24"/>
        </w:rPr>
        <w:t>OAuth</w:t>
      </w:r>
      <w:r w:rsidRPr="007E3937">
        <w:rPr>
          <w:sz w:val="24"/>
          <w:szCs w:val="24"/>
          <w:lang w:val="ru-RU"/>
        </w:rPr>
        <w:t xml:space="preserve"> 2.0 (</w:t>
      </w:r>
      <w:r>
        <w:rPr>
          <w:sz w:val="24"/>
          <w:szCs w:val="24"/>
        </w:rPr>
        <w:t>Google</w:t>
      </w:r>
      <w:r w:rsidRPr="007E3937">
        <w:rPr>
          <w:sz w:val="24"/>
          <w:szCs w:val="24"/>
          <w:lang w:val="ru-RU"/>
        </w:rPr>
        <w:t xml:space="preserve"> </w:t>
      </w:r>
      <w:r>
        <w:rPr>
          <w:sz w:val="24"/>
          <w:szCs w:val="24"/>
        </w:rPr>
        <w:t>SSO</w:t>
      </w:r>
      <w:r w:rsidRPr="007E3937">
        <w:rPr>
          <w:sz w:val="24"/>
          <w:szCs w:val="24"/>
          <w:lang w:val="ru-RU"/>
        </w:rPr>
        <w:t xml:space="preserve">, КазНАУ) и </w:t>
      </w:r>
      <w:r>
        <w:rPr>
          <w:sz w:val="24"/>
          <w:szCs w:val="24"/>
        </w:rPr>
        <w:t>JWT</w:t>
      </w:r>
      <w:r w:rsidRPr="007E3937">
        <w:rPr>
          <w:sz w:val="24"/>
          <w:szCs w:val="24"/>
          <w:lang w:val="ru-RU"/>
        </w:rPr>
        <w:t xml:space="preserve"> (</w:t>
      </w:r>
      <w:r>
        <w:rPr>
          <w:sz w:val="24"/>
          <w:szCs w:val="24"/>
        </w:rPr>
        <w:t>Access</w:t>
      </w:r>
      <w:r w:rsidRPr="007E3937">
        <w:rPr>
          <w:sz w:val="24"/>
          <w:szCs w:val="24"/>
          <w:lang w:val="ru-RU"/>
        </w:rPr>
        <w:t xml:space="preserve"> </w:t>
      </w:r>
      <w:r>
        <w:rPr>
          <w:sz w:val="24"/>
          <w:szCs w:val="24"/>
        </w:rPr>
        <w:t>Token</w:t>
      </w:r>
      <w:r w:rsidRPr="007E3937">
        <w:rPr>
          <w:sz w:val="24"/>
          <w:szCs w:val="24"/>
          <w:lang w:val="ru-RU"/>
        </w:rPr>
        <w:t xml:space="preserve"> 15 мин, </w:t>
      </w:r>
      <w:r>
        <w:rPr>
          <w:sz w:val="24"/>
          <w:szCs w:val="24"/>
        </w:rPr>
        <w:t>Refresh</w:t>
      </w:r>
      <w:r w:rsidRPr="007E3937">
        <w:rPr>
          <w:sz w:val="24"/>
          <w:szCs w:val="24"/>
          <w:lang w:val="ru-RU"/>
        </w:rPr>
        <w:t xml:space="preserve"> </w:t>
      </w:r>
      <w:r>
        <w:rPr>
          <w:sz w:val="24"/>
          <w:szCs w:val="24"/>
        </w:rPr>
        <w:t>Token</w:t>
      </w:r>
      <w:r w:rsidRPr="007E3937">
        <w:rPr>
          <w:sz w:val="24"/>
          <w:szCs w:val="24"/>
          <w:lang w:val="ru-RU"/>
        </w:rPr>
        <w:t xml:space="preserve"> 7 дней). Данные на 01.02.2026</w:t>
      </w:r>
    </w:p>
    <w:p w14:paraId="4486C371" w14:textId="77777777" w:rsidR="00BF34C4" w:rsidRPr="009E4BD2" w:rsidRDefault="00BF34C4">
      <w:pPr>
        <w:rPr>
          <w:lang w:val="ru-RU"/>
        </w:rPr>
      </w:pPr>
    </w:p>
    <w:p w14:paraId="2A8948B9" w14:textId="77777777" w:rsidR="00BF34C4" w:rsidRPr="007E3937" w:rsidRDefault="00A92697">
      <w:pPr>
        <w:ind w:firstLine="709"/>
        <w:jc w:val="both"/>
        <w:rPr>
          <w:lang w:val="ru-RU"/>
        </w:rPr>
      </w:pPr>
      <w:r w:rsidRPr="007E3937">
        <w:rPr>
          <w:lang w:val="ru-RU"/>
        </w:rPr>
        <w:t>Динамика использования портала за четыре года эксплуатации демонстрирует устойчивый рост по всем ключевым показателям. В таблице Е.4 систематизирована статистика, полученная из данных Google Analytics и внутренних журналов системы.</w:t>
      </w:r>
    </w:p>
    <w:p w14:paraId="19AE57A4" w14:textId="77777777" w:rsidR="002A093C" w:rsidRDefault="002A093C" w:rsidP="00DB7747">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Е</w:t>
      </w:r>
    </w:p>
    <w:p w14:paraId="74BA494B" w14:textId="77777777" w:rsidR="009D486A" w:rsidRPr="009E4BD2" w:rsidRDefault="009D486A" w:rsidP="00C84A13">
      <w:pPr>
        <w:rPr>
          <w:lang w:val="ru-RU"/>
        </w:rPr>
      </w:pPr>
    </w:p>
    <w:p w14:paraId="6FB7AAEF" w14:textId="0043D820" w:rsidR="00BF34C4" w:rsidRDefault="00A92697" w:rsidP="00EA0297">
      <w:pPr>
        <w:keepNext/>
        <w:jc w:val="both"/>
        <w:rPr>
          <w:lang w:val="ru-RU"/>
        </w:rPr>
      </w:pPr>
      <w:r w:rsidRPr="007E3937">
        <w:rPr>
          <w:lang w:val="ru-RU"/>
        </w:rPr>
        <w:t>Таблица Е.4 – Статистика использования портала (2021–2024</w:t>
      </w:r>
      <w:r w:rsidR="00395614">
        <w:rPr>
          <w:lang w:val="ru-RU"/>
        </w:rPr>
        <w:t xml:space="preserve"> </w:t>
      </w:r>
      <w:proofErr w:type="spellStart"/>
      <w:r w:rsidR="00395614">
        <w:rPr>
          <w:lang w:val="ru-RU"/>
        </w:rPr>
        <w:t>гг</w:t>
      </w:r>
      <w:proofErr w:type="spellEnd"/>
      <w:r w:rsidRPr="007E3937">
        <w:rPr>
          <w:lang w:val="ru-RU"/>
        </w:rPr>
        <w:t>)</w:t>
      </w:r>
    </w:p>
    <w:p w14:paraId="073D69A5" w14:textId="77777777" w:rsidR="00126E31" w:rsidRPr="007E3937" w:rsidRDefault="00126E31">
      <w:pPr>
        <w:keepNext/>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1400"/>
        <w:gridCol w:w="1400"/>
        <w:gridCol w:w="1400"/>
        <w:gridCol w:w="1400"/>
        <w:gridCol w:w="1238"/>
      </w:tblGrid>
      <w:tr w:rsidR="003D06BD" w14:paraId="6D981932" w14:textId="77777777" w:rsidTr="00BF5503">
        <w:trPr>
          <w:cantSplit/>
        </w:trPr>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42588D5" w14:textId="77777777" w:rsidR="00BF34C4" w:rsidRDefault="00A92697">
            <w:pPr>
              <w:keepNext/>
              <w:jc w:val="center"/>
            </w:pPr>
            <w:proofErr w:type="spellStart"/>
            <w:r>
              <w:rPr>
                <w:szCs w:val="24"/>
              </w:rPr>
              <w:t>Показатель</w:t>
            </w:r>
            <w:proofErr w:type="spellEnd"/>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EFF56E0" w14:textId="77777777" w:rsidR="00BF34C4" w:rsidRDefault="00A92697">
            <w:pPr>
              <w:keepNext/>
              <w:jc w:val="center"/>
            </w:pPr>
            <w:r>
              <w:rPr>
                <w:szCs w:val="24"/>
              </w:rPr>
              <w:t>2021</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4B4C730" w14:textId="77777777" w:rsidR="00BF34C4" w:rsidRDefault="00A92697">
            <w:pPr>
              <w:keepNext/>
              <w:jc w:val="center"/>
            </w:pPr>
            <w:r>
              <w:rPr>
                <w:szCs w:val="24"/>
              </w:rPr>
              <w:t>2022</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64A40ED" w14:textId="77777777" w:rsidR="00BF34C4" w:rsidRDefault="00A92697">
            <w:pPr>
              <w:keepNext/>
              <w:jc w:val="center"/>
            </w:pPr>
            <w:r>
              <w:rPr>
                <w:szCs w:val="24"/>
              </w:rPr>
              <w:t>2023</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9A97854" w14:textId="77777777" w:rsidR="00BF34C4" w:rsidRDefault="00A92697">
            <w:pPr>
              <w:keepNext/>
              <w:jc w:val="center"/>
            </w:pPr>
            <w:r>
              <w:rPr>
                <w:szCs w:val="24"/>
              </w:rPr>
              <w:t>2024</w:t>
            </w:r>
          </w:p>
        </w:tc>
        <w:tc>
          <w:tcPr>
            <w:tcW w:w="12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579D2C8" w14:textId="77777777" w:rsidR="00BF34C4" w:rsidRDefault="00A92697">
            <w:pPr>
              <w:keepNext/>
              <w:jc w:val="center"/>
            </w:pPr>
            <w:proofErr w:type="spellStart"/>
            <w:r>
              <w:rPr>
                <w:szCs w:val="24"/>
              </w:rPr>
              <w:t>Динамика</w:t>
            </w:r>
            <w:proofErr w:type="spellEnd"/>
            <w:r>
              <w:rPr>
                <w:szCs w:val="24"/>
              </w:rPr>
              <w:t xml:space="preserve"> 2024/2023</w:t>
            </w:r>
          </w:p>
        </w:tc>
      </w:tr>
      <w:tr w:rsidR="003D06BD" w14:paraId="12BDA998" w14:textId="77777777" w:rsidTr="00BF5503">
        <w:trPr>
          <w:cantSplit/>
        </w:trPr>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F0B8B7F" w14:textId="77777777" w:rsidR="00BF34C4" w:rsidRDefault="00A92697">
            <w:pPr>
              <w:keepNext/>
            </w:pPr>
            <w:proofErr w:type="spellStart"/>
            <w:r>
              <w:rPr>
                <w:szCs w:val="24"/>
              </w:rPr>
              <w:t>Зарегистрированных</w:t>
            </w:r>
            <w:proofErr w:type="spellEnd"/>
            <w:r>
              <w:rPr>
                <w:szCs w:val="24"/>
              </w:rPr>
              <w:t xml:space="preserve"> </w:t>
            </w:r>
            <w:proofErr w:type="spellStart"/>
            <w:r>
              <w:rPr>
                <w:szCs w:val="24"/>
              </w:rPr>
              <w:t>пользователей</w:t>
            </w:r>
            <w:proofErr w:type="spellEnd"/>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8F37C8C" w14:textId="77777777" w:rsidR="00BF34C4" w:rsidRDefault="00A92697">
            <w:pPr>
              <w:keepNext/>
              <w:jc w:val="center"/>
            </w:pPr>
            <w:r>
              <w:rPr>
                <w:szCs w:val="24"/>
              </w:rPr>
              <w:t>45</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FFDF8FA" w14:textId="77777777" w:rsidR="00BF34C4" w:rsidRDefault="00A92697">
            <w:pPr>
              <w:keepNext/>
              <w:jc w:val="center"/>
            </w:pPr>
            <w:r>
              <w:rPr>
                <w:szCs w:val="24"/>
              </w:rPr>
              <w:t>120</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D455ADF" w14:textId="77777777" w:rsidR="00BF34C4" w:rsidRDefault="00A92697">
            <w:pPr>
              <w:keepNext/>
              <w:jc w:val="center"/>
            </w:pPr>
            <w:r>
              <w:rPr>
                <w:szCs w:val="24"/>
              </w:rPr>
              <w:t>228</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8BC04DD" w14:textId="77777777" w:rsidR="00BF34C4" w:rsidRDefault="00A92697">
            <w:pPr>
              <w:keepNext/>
              <w:jc w:val="center"/>
            </w:pPr>
            <w:r>
              <w:rPr>
                <w:szCs w:val="24"/>
              </w:rPr>
              <w:t>324</w:t>
            </w:r>
          </w:p>
        </w:tc>
        <w:tc>
          <w:tcPr>
            <w:tcW w:w="12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01362AF" w14:textId="77777777" w:rsidR="00BF34C4" w:rsidRDefault="00A92697">
            <w:pPr>
              <w:keepNext/>
              <w:jc w:val="center"/>
            </w:pPr>
            <w:r>
              <w:rPr>
                <w:szCs w:val="24"/>
              </w:rPr>
              <w:t>+42%</w:t>
            </w:r>
          </w:p>
        </w:tc>
      </w:tr>
      <w:tr w:rsidR="003D06BD" w14:paraId="26E3AA06" w14:textId="77777777" w:rsidTr="00BF5503">
        <w:trPr>
          <w:cantSplit/>
        </w:trPr>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11FF3C7" w14:textId="77777777" w:rsidR="00BF34C4" w:rsidRDefault="00A92697">
            <w:pPr>
              <w:keepNext/>
            </w:pPr>
            <w:proofErr w:type="spellStart"/>
            <w:r>
              <w:rPr>
                <w:szCs w:val="24"/>
              </w:rPr>
              <w:t>Активных</w:t>
            </w:r>
            <w:proofErr w:type="spellEnd"/>
            <w:r>
              <w:rPr>
                <w:szCs w:val="24"/>
              </w:rPr>
              <w:t xml:space="preserve"> в </w:t>
            </w:r>
            <w:proofErr w:type="spellStart"/>
            <w:r>
              <w:rPr>
                <w:szCs w:val="24"/>
              </w:rPr>
              <w:t>месяц</w:t>
            </w:r>
            <w:proofErr w:type="spellEnd"/>
            <w:r>
              <w:rPr>
                <w:szCs w:val="24"/>
              </w:rPr>
              <w:t xml:space="preserve"> (MAU)</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1D7DEAE" w14:textId="77777777" w:rsidR="00BF34C4" w:rsidRDefault="00A92697">
            <w:pPr>
              <w:keepNext/>
              <w:jc w:val="center"/>
            </w:pPr>
            <w:r>
              <w:rPr>
                <w:szCs w:val="24"/>
              </w:rPr>
              <w:t>18</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1867455" w14:textId="77777777" w:rsidR="00BF34C4" w:rsidRDefault="00A92697">
            <w:pPr>
              <w:keepNext/>
              <w:jc w:val="center"/>
            </w:pPr>
            <w:r>
              <w:rPr>
                <w:szCs w:val="24"/>
              </w:rPr>
              <w:t>52</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E29A06B" w14:textId="77777777" w:rsidR="00BF34C4" w:rsidRDefault="00A92697">
            <w:pPr>
              <w:keepNext/>
              <w:jc w:val="center"/>
            </w:pPr>
            <w:r>
              <w:rPr>
                <w:szCs w:val="24"/>
              </w:rPr>
              <w:t>113</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DFC03E8" w14:textId="77777777" w:rsidR="00BF34C4" w:rsidRDefault="00A92697">
            <w:pPr>
              <w:keepNext/>
              <w:jc w:val="center"/>
            </w:pPr>
            <w:r>
              <w:rPr>
                <w:szCs w:val="24"/>
              </w:rPr>
              <w:t>156</w:t>
            </w:r>
          </w:p>
        </w:tc>
        <w:tc>
          <w:tcPr>
            <w:tcW w:w="12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82ECFB9" w14:textId="77777777" w:rsidR="00BF34C4" w:rsidRDefault="00A92697">
            <w:pPr>
              <w:keepNext/>
              <w:jc w:val="center"/>
            </w:pPr>
            <w:r>
              <w:rPr>
                <w:szCs w:val="24"/>
              </w:rPr>
              <w:t>+38%</w:t>
            </w:r>
          </w:p>
        </w:tc>
      </w:tr>
      <w:tr w:rsidR="003D06BD" w14:paraId="246F1F8F" w14:textId="77777777" w:rsidTr="00BF5503">
        <w:trPr>
          <w:cantSplit/>
        </w:trPr>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6FE7C67" w14:textId="77777777" w:rsidR="00BF34C4" w:rsidRDefault="00A92697">
            <w:pPr>
              <w:keepNext/>
            </w:pPr>
            <w:proofErr w:type="spellStart"/>
            <w:r>
              <w:rPr>
                <w:szCs w:val="24"/>
              </w:rPr>
              <w:t>Материалов</w:t>
            </w:r>
            <w:proofErr w:type="spellEnd"/>
            <w:r>
              <w:rPr>
                <w:szCs w:val="24"/>
              </w:rPr>
              <w:t xml:space="preserve"> в </w:t>
            </w:r>
            <w:proofErr w:type="spellStart"/>
            <w:r>
              <w:rPr>
                <w:szCs w:val="24"/>
              </w:rPr>
              <w:t>каталоге</w:t>
            </w:r>
            <w:proofErr w:type="spellEnd"/>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BF7352F" w14:textId="77777777" w:rsidR="00BF34C4" w:rsidRDefault="00A92697">
            <w:pPr>
              <w:keepNext/>
              <w:jc w:val="center"/>
            </w:pPr>
            <w:r>
              <w:rPr>
                <w:szCs w:val="24"/>
              </w:rPr>
              <w:t>30</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5C04E01" w14:textId="77777777" w:rsidR="00BF34C4" w:rsidRDefault="00A92697">
            <w:pPr>
              <w:keepNext/>
              <w:jc w:val="center"/>
            </w:pPr>
            <w:r>
              <w:rPr>
                <w:szCs w:val="24"/>
              </w:rPr>
              <w:t>72</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D7D2EA4" w14:textId="77777777" w:rsidR="00BF34C4" w:rsidRDefault="00A92697">
            <w:pPr>
              <w:keepNext/>
              <w:jc w:val="center"/>
            </w:pPr>
            <w:r>
              <w:rPr>
                <w:szCs w:val="24"/>
              </w:rPr>
              <w:t>130</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6731EDA" w14:textId="77777777" w:rsidR="00BF34C4" w:rsidRDefault="00A92697">
            <w:pPr>
              <w:keepNext/>
              <w:jc w:val="center"/>
            </w:pPr>
            <w:r>
              <w:rPr>
                <w:szCs w:val="24"/>
              </w:rPr>
              <w:t>195</w:t>
            </w:r>
          </w:p>
        </w:tc>
        <w:tc>
          <w:tcPr>
            <w:tcW w:w="12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973396F" w14:textId="77777777" w:rsidR="00BF34C4" w:rsidRDefault="00A92697">
            <w:pPr>
              <w:keepNext/>
              <w:jc w:val="center"/>
            </w:pPr>
            <w:r>
              <w:rPr>
                <w:szCs w:val="24"/>
              </w:rPr>
              <w:t xml:space="preserve">+65 </w:t>
            </w:r>
            <w:proofErr w:type="spellStart"/>
            <w:r>
              <w:rPr>
                <w:szCs w:val="24"/>
              </w:rPr>
              <w:t>новых</w:t>
            </w:r>
            <w:proofErr w:type="spellEnd"/>
          </w:p>
        </w:tc>
      </w:tr>
      <w:tr w:rsidR="003D06BD" w14:paraId="0ED76EED" w14:textId="77777777" w:rsidTr="00BF5503">
        <w:trPr>
          <w:cantSplit/>
        </w:trPr>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61A6852" w14:textId="77777777" w:rsidR="00BF34C4" w:rsidRDefault="00A92697">
            <w:pPr>
              <w:keepNext/>
            </w:pPr>
            <w:proofErr w:type="spellStart"/>
            <w:r>
              <w:rPr>
                <w:szCs w:val="24"/>
              </w:rPr>
              <w:t>Загрузок</w:t>
            </w:r>
            <w:proofErr w:type="spellEnd"/>
            <w:r>
              <w:rPr>
                <w:szCs w:val="24"/>
              </w:rPr>
              <w:t xml:space="preserve"> </w:t>
            </w:r>
            <w:proofErr w:type="spellStart"/>
            <w:r>
              <w:rPr>
                <w:szCs w:val="24"/>
              </w:rPr>
              <w:t>научных</w:t>
            </w:r>
            <w:proofErr w:type="spellEnd"/>
            <w:r>
              <w:rPr>
                <w:szCs w:val="24"/>
              </w:rPr>
              <w:t xml:space="preserve"> </w:t>
            </w:r>
            <w:proofErr w:type="spellStart"/>
            <w:r>
              <w:rPr>
                <w:szCs w:val="24"/>
              </w:rPr>
              <w:t>работ</w:t>
            </w:r>
            <w:proofErr w:type="spellEnd"/>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E20F48B" w14:textId="77777777" w:rsidR="00BF34C4" w:rsidRDefault="00A92697">
            <w:pPr>
              <w:keepNext/>
              <w:jc w:val="center"/>
            </w:pPr>
            <w:r>
              <w:rPr>
                <w:szCs w:val="24"/>
              </w:rPr>
              <w:t>210</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15261C5" w14:textId="77777777" w:rsidR="00BF34C4" w:rsidRDefault="00A92697">
            <w:pPr>
              <w:keepNext/>
              <w:jc w:val="center"/>
            </w:pPr>
            <w:r>
              <w:rPr>
                <w:szCs w:val="24"/>
              </w:rPr>
              <w:t>680</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07DA446" w14:textId="77777777" w:rsidR="00BF34C4" w:rsidRDefault="00A92697">
            <w:pPr>
              <w:keepNext/>
              <w:jc w:val="center"/>
            </w:pPr>
            <w:r>
              <w:rPr>
                <w:szCs w:val="24"/>
              </w:rPr>
              <w:t>1 800</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F13E5DF" w14:textId="77777777" w:rsidR="00BF34C4" w:rsidRDefault="00A92697">
            <w:pPr>
              <w:keepNext/>
              <w:jc w:val="center"/>
            </w:pPr>
            <w:r>
              <w:rPr>
                <w:szCs w:val="24"/>
              </w:rPr>
              <w:t>2 847</w:t>
            </w:r>
          </w:p>
        </w:tc>
        <w:tc>
          <w:tcPr>
            <w:tcW w:w="12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966910D" w14:textId="77777777" w:rsidR="00BF34C4" w:rsidRDefault="00A92697">
            <w:pPr>
              <w:keepNext/>
              <w:jc w:val="center"/>
            </w:pPr>
            <w:r>
              <w:rPr>
                <w:szCs w:val="24"/>
              </w:rPr>
              <w:t>+58%</w:t>
            </w:r>
          </w:p>
        </w:tc>
      </w:tr>
      <w:tr w:rsidR="003D06BD" w14:paraId="4C0F8282" w14:textId="77777777" w:rsidTr="00BF5503">
        <w:trPr>
          <w:cantSplit/>
        </w:trPr>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9C72D58" w14:textId="77777777" w:rsidR="00BF34C4" w:rsidRDefault="00A92697">
            <w:pPr>
              <w:keepNext/>
            </w:pPr>
            <w:proofErr w:type="spellStart"/>
            <w:r>
              <w:rPr>
                <w:szCs w:val="24"/>
              </w:rPr>
              <w:t>Часов</w:t>
            </w:r>
            <w:proofErr w:type="spellEnd"/>
            <w:r>
              <w:rPr>
                <w:szCs w:val="24"/>
              </w:rPr>
              <w:t xml:space="preserve"> </w:t>
            </w:r>
            <w:proofErr w:type="spellStart"/>
            <w:r>
              <w:rPr>
                <w:szCs w:val="24"/>
              </w:rPr>
              <w:t>просмотра</w:t>
            </w:r>
            <w:proofErr w:type="spellEnd"/>
            <w:r>
              <w:rPr>
                <w:szCs w:val="24"/>
              </w:rPr>
              <w:t xml:space="preserve"> </w:t>
            </w:r>
            <w:proofErr w:type="spellStart"/>
            <w:r>
              <w:rPr>
                <w:szCs w:val="24"/>
              </w:rPr>
              <w:t>видеокурсов</w:t>
            </w:r>
            <w:proofErr w:type="spellEnd"/>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9239276" w14:textId="77777777" w:rsidR="00BF34C4" w:rsidRDefault="00A92697">
            <w:pPr>
              <w:keepNext/>
              <w:jc w:val="center"/>
            </w:pPr>
            <w:r>
              <w:rPr>
                <w:szCs w:val="24"/>
              </w:rPr>
              <w:t>—</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4B69EB3" w14:textId="77777777" w:rsidR="00BF34C4" w:rsidRDefault="00A92697">
            <w:pPr>
              <w:keepNext/>
              <w:jc w:val="center"/>
            </w:pPr>
            <w:r>
              <w:rPr>
                <w:szCs w:val="24"/>
              </w:rPr>
              <w:t>180</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CF2E6BC" w14:textId="77777777" w:rsidR="00BF34C4" w:rsidRDefault="00A92697">
            <w:pPr>
              <w:keepNext/>
              <w:jc w:val="center"/>
            </w:pPr>
            <w:r>
              <w:rPr>
                <w:szCs w:val="24"/>
              </w:rPr>
              <w:t>825</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D8A8C7E" w14:textId="77777777" w:rsidR="00BF34C4" w:rsidRDefault="00A92697">
            <w:pPr>
              <w:keepNext/>
              <w:jc w:val="center"/>
            </w:pPr>
            <w:r>
              <w:rPr>
                <w:szCs w:val="24"/>
              </w:rPr>
              <w:t>1 420</w:t>
            </w:r>
          </w:p>
        </w:tc>
        <w:tc>
          <w:tcPr>
            <w:tcW w:w="12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73CA194" w14:textId="77777777" w:rsidR="00BF34C4" w:rsidRDefault="00A92697">
            <w:pPr>
              <w:keepNext/>
              <w:jc w:val="center"/>
            </w:pPr>
            <w:r>
              <w:rPr>
                <w:szCs w:val="24"/>
              </w:rPr>
              <w:t>+72%</w:t>
            </w:r>
          </w:p>
        </w:tc>
      </w:tr>
      <w:tr w:rsidR="003D06BD" w14:paraId="4BEAF946" w14:textId="77777777" w:rsidTr="00BF5503">
        <w:trPr>
          <w:cantSplit/>
        </w:trPr>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A0E839B" w14:textId="77777777" w:rsidR="00BF34C4" w:rsidRDefault="00A92697">
            <w:pPr>
              <w:keepNext/>
            </w:pPr>
            <w:proofErr w:type="spellStart"/>
            <w:r>
              <w:rPr>
                <w:szCs w:val="24"/>
              </w:rPr>
              <w:t>Выданных</w:t>
            </w:r>
            <w:proofErr w:type="spellEnd"/>
            <w:r>
              <w:rPr>
                <w:szCs w:val="24"/>
              </w:rPr>
              <w:t xml:space="preserve"> </w:t>
            </w:r>
            <w:proofErr w:type="spellStart"/>
            <w:r>
              <w:rPr>
                <w:szCs w:val="24"/>
              </w:rPr>
              <w:t>сертификатов</w:t>
            </w:r>
            <w:proofErr w:type="spellEnd"/>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9DB84A2" w14:textId="77777777" w:rsidR="00BF34C4" w:rsidRDefault="00A92697">
            <w:pPr>
              <w:keepNext/>
              <w:jc w:val="center"/>
            </w:pPr>
            <w:r>
              <w:rPr>
                <w:szCs w:val="24"/>
              </w:rPr>
              <w:t>—</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57C24F4" w14:textId="77777777" w:rsidR="00BF34C4" w:rsidRDefault="00A92697">
            <w:pPr>
              <w:keepNext/>
              <w:jc w:val="center"/>
            </w:pPr>
            <w:r>
              <w:rPr>
                <w:szCs w:val="24"/>
              </w:rPr>
              <w:t>12</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6A25FE9" w14:textId="77777777" w:rsidR="00BF34C4" w:rsidRDefault="00A92697">
            <w:pPr>
              <w:keepNext/>
              <w:jc w:val="center"/>
            </w:pPr>
            <w:r>
              <w:rPr>
                <w:szCs w:val="24"/>
              </w:rPr>
              <w:t>55</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E463B1F" w14:textId="77777777" w:rsidR="00BF34C4" w:rsidRDefault="00A92697">
            <w:pPr>
              <w:keepNext/>
              <w:jc w:val="center"/>
            </w:pPr>
            <w:r>
              <w:rPr>
                <w:szCs w:val="24"/>
              </w:rPr>
              <w:t>89</w:t>
            </w:r>
          </w:p>
        </w:tc>
        <w:tc>
          <w:tcPr>
            <w:tcW w:w="12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756E70F" w14:textId="77777777" w:rsidR="00BF34C4" w:rsidRDefault="00A92697">
            <w:pPr>
              <w:keepNext/>
              <w:jc w:val="center"/>
            </w:pPr>
            <w:r>
              <w:rPr>
                <w:szCs w:val="24"/>
              </w:rPr>
              <w:t>+34</w:t>
            </w:r>
          </w:p>
        </w:tc>
      </w:tr>
      <w:tr w:rsidR="003D06BD" w14:paraId="7F8CF1A6" w14:textId="77777777" w:rsidTr="00BF5503">
        <w:trPr>
          <w:cantSplit/>
        </w:trPr>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069CF92" w14:textId="77777777" w:rsidR="00BF34C4" w:rsidRDefault="00A92697">
            <w:pPr>
              <w:keepNext/>
            </w:pPr>
            <w:proofErr w:type="spellStart"/>
            <w:r>
              <w:rPr>
                <w:szCs w:val="24"/>
              </w:rPr>
              <w:t>Сообщений</w:t>
            </w:r>
            <w:proofErr w:type="spellEnd"/>
            <w:r>
              <w:rPr>
                <w:szCs w:val="24"/>
              </w:rPr>
              <w:t xml:space="preserve"> </w:t>
            </w:r>
            <w:proofErr w:type="spellStart"/>
            <w:r>
              <w:rPr>
                <w:szCs w:val="24"/>
              </w:rPr>
              <w:t>на</w:t>
            </w:r>
            <w:proofErr w:type="spellEnd"/>
            <w:r>
              <w:rPr>
                <w:szCs w:val="24"/>
              </w:rPr>
              <w:t xml:space="preserve"> </w:t>
            </w:r>
            <w:proofErr w:type="spellStart"/>
            <w:r>
              <w:rPr>
                <w:szCs w:val="24"/>
              </w:rPr>
              <w:t>форуме</w:t>
            </w:r>
            <w:proofErr w:type="spellEnd"/>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64CBF0C" w14:textId="77777777" w:rsidR="00BF34C4" w:rsidRDefault="00A92697">
            <w:pPr>
              <w:keepNext/>
              <w:jc w:val="center"/>
            </w:pPr>
            <w:r>
              <w:rPr>
                <w:szCs w:val="24"/>
              </w:rPr>
              <w:t>85</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94A133E" w14:textId="77777777" w:rsidR="00BF34C4" w:rsidRDefault="00A92697">
            <w:pPr>
              <w:keepNext/>
              <w:jc w:val="center"/>
            </w:pPr>
            <w:r>
              <w:rPr>
                <w:szCs w:val="24"/>
              </w:rPr>
              <w:t>340</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9D0E9DE" w14:textId="77777777" w:rsidR="00BF34C4" w:rsidRDefault="00A92697">
            <w:pPr>
              <w:keepNext/>
              <w:jc w:val="center"/>
            </w:pPr>
            <w:r>
              <w:rPr>
                <w:szCs w:val="24"/>
              </w:rPr>
              <w:t>860</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EA8DA44" w14:textId="77777777" w:rsidR="00BF34C4" w:rsidRDefault="00A92697">
            <w:pPr>
              <w:keepNext/>
              <w:jc w:val="center"/>
            </w:pPr>
            <w:r>
              <w:rPr>
                <w:szCs w:val="24"/>
              </w:rPr>
              <w:t>1 247</w:t>
            </w:r>
          </w:p>
        </w:tc>
        <w:tc>
          <w:tcPr>
            <w:tcW w:w="12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ECA3CD8" w14:textId="77777777" w:rsidR="00BF34C4" w:rsidRDefault="00A92697">
            <w:pPr>
              <w:keepNext/>
              <w:jc w:val="center"/>
            </w:pPr>
            <w:r>
              <w:rPr>
                <w:szCs w:val="24"/>
              </w:rPr>
              <w:t>+45%</w:t>
            </w:r>
          </w:p>
        </w:tc>
      </w:tr>
      <w:tr w:rsidR="003D06BD" w14:paraId="697CF9F0" w14:textId="77777777" w:rsidTr="00BF5503">
        <w:trPr>
          <w:cantSplit/>
        </w:trPr>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D1F5C92" w14:textId="77777777" w:rsidR="00BF34C4" w:rsidRDefault="00A92697">
            <w:pPr>
              <w:keepNext/>
            </w:pPr>
            <w:proofErr w:type="spellStart"/>
            <w:r>
              <w:rPr>
                <w:szCs w:val="24"/>
              </w:rPr>
              <w:t>Средняя</w:t>
            </w:r>
            <w:proofErr w:type="spellEnd"/>
            <w:r>
              <w:rPr>
                <w:szCs w:val="24"/>
              </w:rPr>
              <w:t xml:space="preserve"> </w:t>
            </w:r>
            <w:proofErr w:type="spellStart"/>
            <w:r>
              <w:rPr>
                <w:szCs w:val="24"/>
              </w:rPr>
              <w:t>сессия</w:t>
            </w:r>
            <w:proofErr w:type="spellEnd"/>
            <w:r>
              <w:rPr>
                <w:szCs w:val="24"/>
              </w:rPr>
              <w:t xml:space="preserve">, </w:t>
            </w:r>
            <w:proofErr w:type="spellStart"/>
            <w:r>
              <w:rPr>
                <w:szCs w:val="24"/>
              </w:rPr>
              <w:t>мин</w:t>
            </w:r>
            <w:proofErr w:type="spellEnd"/>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72F4334" w14:textId="77777777" w:rsidR="00BF34C4" w:rsidRDefault="00A92697">
            <w:pPr>
              <w:keepNext/>
              <w:jc w:val="center"/>
            </w:pPr>
            <w:r>
              <w:rPr>
                <w:szCs w:val="24"/>
              </w:rPr>
              <w:t>8</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B31E687" w14:textId="77777777" w:rsidR="00BF34C4" w:rsidRDefault="00A92697">
            <w:pPr>
              <w:keepNext/>
              <w:jc w:val="center"/>
            </w:pPr>
            <w:r>
              <w:rPr>
                <w:szCs w:val="24"/>
              </w:rPr>
              <w:t>11</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4658B35" w14:textId="77777777" w:rsidR="00BF34C4" w:rsidRDefault="00A92697">
            <w:pPr>
              <w:keepNext/>
              <w:jc w:val="center"/>
            </w:pPr>
            <w:r>
              <w:rPr>
                <w:szCs w:val="24"/>
              </w:rPr>
              <w:t>15</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69A32A5" w14:textId="77777777" w:rsidR="00BF34C4" w:rsidRDefault="00A92697">
            <w:pPr>
              <w:keepNext/>
              <w:jc w:val="center"/>
            </w:pPr>
            <w:r>
              <w:rPr>
                <w:szCs w:val="24"/>
              </w:rPr>
              <w:t>18</w:t>
            </w:r>
          </w:p>
        </w:tc>
        <w:tc>
          <w:tcPr>
            <w:tcW w:w="12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49594DF" w14:textId="77777777" w:rsidR="00BF34C4" w:rsidRDefault="00A92697">
            <w:pPr>
              <w:keepNext/>
              <w:jc w:val="center"/>
            </w:pPr>
            <w:r>
              <w:rPr>
                <w:szCs w:val="24"/>
              </w:rPr>
              <w:t xml:space="preserve">+3 </w:t>
            </w:r>
            <w:proofErr w:type="spellStart"/>
            <w:r>
              <w:rPr>
                <w:szCs w:val="24"/>
              </w:rPr>
              <w:t>мин</w:t>
            </w:r>
            <w:proofErr w:type="spellEnd"/>
          </w:p>
        </w:tc>
      </w:tr>
      <w:tr w:rsidR="003D06BD" w14:paraId="21FF7055" w14:textId="77777777" w:rsidTr="00BF5503">
        <w:trPr>
          <w:cantSplit/>
        </w:trPr>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A8D5E9A" w14:textId="77777777" w:rsidR="00BF34C4" w:rsidRDefault="00A92697">
            <w:pPr>
              <w:keepNext/>
            </w:pPr>
            <w:proofErr w:type="spellStart"/>
            <w:r>
              <w:rPr>
                <w:szCs w:val="24"/>
              </w:rPr>
              <w:t>Сессий</w:t>
            </w:r>
            <w:proofErr w:type="spellEnd"/>
            <w:r>
              <w:rPr>
                <w:szCs w:val="24"/>
              </w:rPr>
              <w:t xml:space="preserve"> Sandbox</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C7321CC" w14:textId="77777777" w:rsidR="00BF34C4" w:rsidRDefault="00A92697">
            <w:pPr>
              <w:keepNext/>
              <w:jc w:val="center"/>
            </w:pPr>
            <w:r>
              <w:rPr>
                <w:szCs w:val="24"/>
              </w:rPr>
              <w:t>—</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7E45FA9" w14:textId="77777777" w:rsidR="00BF34C4" w:rsidRDefault="00A92697">
            <w:pPr>
              <w:keepNext/>
              <w:jc w:val="center"/>
            </w:pPr>
            <w:r>
              <w:rPr>
                <w:szCs w:val="24"/>
              </w:rPr>
              <w:t>120</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F3693FC" w14:textId="77777777" w:rsidR="00BF34C4" w:rsidRDefault="00A92697">
            <w:pPr>
              <w:keepNext/>
              <w:jc w:val="center"/>
            </w:pPr>
            <w:r>
              <w:rPr>
                <w:szCs w:val="24"/>
              </w:rPr>
              <w:t>580</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BD81039" w14:textId="77777777" w:rsidR="00BF34C4" w:rsidRDefault="00A92697">
            <w:pPr>
              <w:keepNext/>
              <w:jc w:val="center"/>
            </w:pPr>
            <w:r>
              <w:rPr>
                <w:szCs w:val="24"/>
              </w:rPr>
              <w:t>1 240</w:t>
            </w:r>
          </w:p>
        </w:tc>
        <w:tc>
          <w:tcPr>
            <w:tcW w:w="12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AF34734" w14:textId="77777777" w:rsidR="00BF34C4" w:rsidRDefault="00A92697">
            <w:pPr>
              <w:keepNext/>
              <w:jc w:val="center"/>
            </w:pPr>
            <w:r>
              <w:rPr>
                <w:szCs w:val="24"/>
              </w:rPr>
              <w:t>+114%</w:t>
            </w:r>
          </w:p>
        </w:tc>
      </w:tr>
    </w:tbl>
    <w:p w14:paraId="200A339A" w14:textId="77777777" w:rsidR="00126E31" w:rsidRDefault="00126E31">
      <w:pPr>
        <w:ind w:firstLine="709"/>
        <w:jc w:val="both"/>
        <w:rPr>
          <w:sz w:val="24"/>
          <w:szCs w:val="24"/>
          <w:lang w:val="ru-RU"/>
        </w:rPr>
      </w:pPr>
    </w:p>
    <w:p w14:paraId="5F852992" w14:textId="211A4A45" w:rsidR="00BF34C4" w:rsidRPr="007E3937" w:rsidRDefault="00A92697">
      <w:pPr>
        <w:ind w:firstLine="709"/>
        <w:jc w:val="both"/>
        <w:rPr>
          <w:lang w:val="ru-RU"/>
        </w:rPr>
      </w:pPr>
      <w:r w:rsidRPr="007E3937">
        <w:rPr>
          <w:sz w:val="24"/>
          <w:szCs w:val="24"/>
          <w:lang w:val="ru-RU"/>
        </w:rPr>
        <w:t xml:space="preserve">Примечание – Составлено автором по данным </w:t>
      </w:r>
      <w:r>
        <w:rPr>
          <w:sz w:val="24"/>
          <w:szCs w:val="24"/>
        </w:rPr>
        <w:t>Google</w:t>
      </w:r>
      <w:r w:rsidRPr="007E3937">
        <w:rPr>
          <w:sz w:val="24"/>
          <w:szCs w:val="24"/>
          <w:lang w:val="ru-RU"/>
        </w:rPr>
        <w:t xml:space="preserve"> </w:t>
      </w:r>
      <w:r>
        <w:rPr>
          <w:sz w:val="24"/>
          <w:szCs w:val="24"/>
        </w:rPr>
        <w:t>Analytics</w:t>
      </w:r>
      <w:r w:rsidRPr="007E3937">
        <w:rPr>
          <w:sz w:val="24"/>
          <w:szCs w:val="24"/>
          <w:lang w:val="ru-RU"/>
        </w:rPr>
        <w:t xml:space="preserve"> и внутренней статистики. </w:t>
      </w:r>
      <w:r>
        <w:rPr>
          <w:sz w:val="24"/>
          <w:szCs w:val="24"/>
        </w:rPr>
        <w:t>MAU</w:t>
      </w:r>
      <w:r w:rsidRPr="007E3937">
        <w:rPr>
          <w:sz w:val="24"/>
          <w:szCs w:val="24"/>
          <w:lang w:val="ru-RU"/>
        </w:rPr>
        <w:t xml:space="preserve"> – </w:t>
      </w:r>
      <w:r>
        <w:rPr>
          <w:sz w:val="24"/>
          <w:szCs w:val="24"/>
        </w:rPr>
        <w:t>Monthly</w:t>
      </w:r>
      <w:r w:rsidRPr="007E3937">
        <w:rPr>
          <w:sz w:val="24"/>
          <w:szCs w:val="24"/>
          <w:lang w:val="ru-RU"/>
        </w:rPr>
        <w:t xml:space="preserve"> </w:t>
      </w:r>
      <w:r>
        <w:rPr>
          <w:sz w:val="24"/>
          <w:szCs w:val="24"/>
        </w:rPr>
        <w:t>Active</w:t>
      </w:r>
      <w:r w:rsidRPr="007E3937">
        <w:rPr>
          <w:sz w:val="24"/>
          <w:szCs w:val="24"/>
          <w:lang w:val="ru-RU"/>
        </w:rPr>
        <w:t xml:space="preserve"> </w:t>
      </w:r>
      <w:r>
        <w:rPr>
          <w:sz w:val="24"/>
          <w:szCs w:val="24"/>
        </w:rPr>
        <w:t>Users</w:t>
      </w:r>
      <w:r w:rsidRPr="007E3937">
        <w:rPr>
          <w:sz w:val="24"/>
          <w:szCs w:val="24"/>
          <w:lang w:val="ru-RU"/>
        </w:rPr>
        <w:t xml:space="preserve">. </w:t>
      </w:r>
      <w:r>
        <w:rPr>
          <w:sz w:val="24"/>
          <w:szCs w:val="24"/>
        </w:rPr>
        <w:t>Sandbox</w:t>
      </w:r>
      <w:r w:rsidRPr="007E3937">
        <w:rPr>
          <w:sz w:val="24"/>
          <w:szCs w:val="24"/>
          <w:lang w:val="ru-RU"/>
        </w:rPr>
        <w:t xml:space="preserve"> запущен в 2022 г. Видеокурсы доступны с 2022 г. Рост </w:t>
      </w:r>
      <w:r>
        <w:rPr>
          <w:sz w:val="24"/>
          <w:szCs w:val="24"/>
        </w:rPr>
        <w:t>MAU</w:t>
      </w:r>
      <w:r w:rsidRPr="007E3937">
        <w:rPr>
          <w:sz w:val="24"/>
          <w:szCs w:val="24"/>
          <w:lang w:val="ru-RU"/>
        </w:rPr>
        <w:t xml:space="preserve"> 2024/2023 составил 38%, загрузок научных работ – 58%</w:t>
      </w:r>
    </w:p>
    <w:p w14:paraId="67A68941" w14:textId="77777777" w:rsidR="002A093C" w:rsidRDefault="002A093C" w:rsidP="00DB7747">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Е</w:t>
      </w:r>
    </w:p>
    <w:p w14:paraId="3B69844E" w14:textId="77777777" w:rsidR="009D486A" w:rsidRPr="009E4BD2" w:rsidRDefault="009D486A" w:rsidP="00C84A13">
      <w:pPr>
        <w:rPr>
          <w:lang w:val="ru-RU"/>
        </w:rPr>
      </w:pPr>
    </w:p>
    <w:p w14:paraId="1298A4D4" w14:textId="77777777" w:rsidR="00BF34C4" w:rsidRDefault="00A92697" w:rsidP="00EA0297">
      <w:pPr>
        <w:keepNext/>
        <w:jc w:val="both"/>
        <w:rPr>
          <w:lang w:val="ru-RU"/>
        </w:rPr>
      </w:pPr>
      <w:r w:rsidRPr="007E3937">
        <w:rPr>
          <w:lang w:val="ru-RU"/>
        </w:rPr>
        <w:t>Таблица Е.5 – Технологический стек веб-портала</w:t>
      </w:r>
    </w:p>
    <w:p w14:paraId="5F94920D" w14:textId="77777777" w:rsidR="00EA0297" w:rsidRPr="007E3937" w:rsidRDefault="00EA0297">
      <w:pPr>
        <w:keepNext/>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800"/>
        <w:gridCol w:w="2300"/>
        <w:gridCol w:w="2338"/>
      </w:tblGrid>
      <w:tr w:rsidR="003D06BD" w14:paraId="205C7422" w14:textId="77777777" w:rsidTr="00BF5503">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4F803E1" w14:textId="77777777" w:rsidR="00BF34C4" w:rsidRDefault="00A92697">
            <w:pPr>
              <w:keepNext/>
              <w:jc w:val="center"/>
            </w:pPr>
            <w:proofErr w:type="spellStart"/>
            <w:r>
              <w:rPr>
                <w:szCs w:val="24"/>
              </w:rPr>
              <w:t>Компонент</w:t>
            </w:r>
            <w:proofErr w:type="spellEnd"/>
          </w:p>
        </w:tc>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9B97E52" w14:textId="77777777" w:rsidR="00BF34C4" w:rsidRDefault="00A92697">
            <w:pPr>
              <w:keepNext/>
              <w:jc w:val="center"/>
            </w:pPr>
            <w:proofErr w:type="spellStart"/>
            <w:r>
              <w:rPr>
                <w:szCs w:val="24"/>
              </w:rPr>
              <w:t>Технология</w:t>
            </w:r>
            <w:proofErr w:type="spellEnd"/>
          </w:p>
        </w:tc>
        <w:tc>
          <w:tcPr>
            <w:tcW w:w="23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C2FD061" w14:textId="77777777" w:rsidR="00BF34C4" w:rsidRDefault="00A92697">
            <w:pPr>
              <w:keepNext/>
              <w:jc w:val="center"/>
            </w:pPr>
            <w:proofErr w:type="spellStart"/>
            <w:r>
              <w:rPr>
                <w:szCs w:val="24"/>
              </w:rPr>
              <w:t>Версия</w:t>
            </w:r>
            <w:proofErr w:type="spellEnd"/>
          </w:p>
        </w:tc>
        <w:tc>
          <w:tcPr>
            <w:tcW w:w="23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159E2BE" w14:textId="77777777" w:rsidR="00BF34C4" w:rsidRDefault="00A92697">
            <w:pPr>
              <w:keepNext/>
              <w:jc w:val="center"/>
            </w:pPr>
            <w:proofErr w:type="spellStart"/>
            <w:r>
              <w:rPr>
                <w:szCs w:val="24"/>
              </w:rPr>
              <w:t>Назначение</w:t>
            </w:r>
            <w:proofErr w:type="spellEnd"/>
          </w:p>
        </w:tc>
      </w:tr>
      <w:tr w:rsidR="003D06BD" w14:paraId="3CD46388" w14:textId="77777777" w:rsidTr="00BF5503">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5DFFF6A" w14:textId="77777777" w:rsidR="00BF34C4" w:rsidRDefault="00A92697">
            <w:pPr>
              <w:keepNext/>
            </w:pPr>
            <w:proofErr w:type="spellStart"/>
            <w:r>
              <w:rPr>
                <w:szCs w:val="24"/>
              </w:rPr>
              <w:t>Фронтенд-фреймворк</w:t>
            </w:r>
            <w:proofErr w:type="spellEnd"/>
          </w:p>
        </w:tc>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D564ECA" w14:textId="77777777" w:rsidR="00BF34C4" w:rsidRDefault="00A92697">
            <w:pPr>
              <w:keepNext/>
              <w:jc w:val="center"/>
            </w:pPr>
            <w:r>
              <w:rPr>
                <w:szCs w:val="24"/>
              </w:rPr>
              <w:t>Next.js (React, TypeScript)</w:t>
            </w:r>
          </w:p>
        </w:tc>
        <w:tc>
          <w:tcPr>
            <w:tcW w:w="23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3196797" w14:textId="77777777" w:rsidR="00BF34C4" w:rsidRDefault="00A92697">
            <w:pPr>
              <w:keepNext/>
              <w:jc w:val="center"/>
            </w:pPr>
            <w:r>
              <w:rPr>
                <w:szCs w:val="24"/>
              </w:rPr>
              <w:t>14.x</w:t>
            </w:r>
          </w:p>
        </w:tc>
        <w:tc>
          <w:tcPr>
            <w:tcW w:w="23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0A7B4EC" w14:textId="77777777" w:rsidR="00BF34C4" w:rsidRDefault="00A92697">
            <w:pPr>
              <w:keepNext/>
              <w:jc w:val="center"/>
            </w:pPr>
            <w:r>
              <w:rPr>
                <w:szCs w:val="24"/>
              </w:rPr>
              <w:t>SSR/</w:t>
            </w:r>
            <w:proofErr w:type="gramStart"/>
            <w:r>
              <w:rPr>
                <w:szCs w:val="24"/>
              </w:rPr>
              <w:t xml:space="preserve">SSG, </w:t>
            </w:r>
            <w:proofErr w:type="spellStart"/>
            <w:r>
              <w:rPr>
                <w:szCs w:val="24"/>
              </w:rPr>
              <w:t>маршрутизация</w:t>
            </w:r>
            <w:proofErr w:type="spellEnd"/>
            <w:proofErr w:type="gramEnd"/>
            <w:r>
              <w:rPr>
                <w:szCs w:val="24"/>
              </w:rPr>
              <w:t>, API Routes</w:t>
            </w:r>
          </w:p>
        </w:tc>
      </w:tr>
      <w:tr w:rsidR="003D06BD" w:rsidRPr="008261E8" w14:paraId="67CC6CD6" w14:textId="77777777" w:rsidTr="00BF5503">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AFB1FCF" w14:textId="77777777" w:rsidR="00BF34C4" w:rsidRDefault="00A92697">
            <w:pPr>
              <w:keepNext/>
            </w:pPr>
            <w:proofErr w:type="spellStart"/>
            <w:r>
              <w:rPr>
                <w:szCs w:val="24"/>
              </w:rPr>
              <w:t>Графики</w:t>
            </w:r>
            <w:proofErr w:type="spellEnd"/>
          </w:p>
        </w:tc>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F0012E7" w14:textId="77777777" w:rsidR="00BF34C4" w:rsidRDefault="00A92697">
            <w:pPr>
              <w:keepNext/>
              <w:jc w:val="center"/>
            </w:pPr>
            <w:r>
              <w:rPr>
                <w:szCs w:val="24"/>
              </w:rPr>
              <w:t>Recharts + D3.js</w:t>
            </w:r>
          </w:p>
        </w:tc>
        <w:tc>
          <w:tcPr>
            <w:tcW w:w="23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0E2056E" w14:textId="77777777" w:rsidR="00BF34C4" w:rsidRDefault="00A92697">
            <w:pPr>
              <w:keepNext/>
              <w:jc w:val="center"/>
            </w:pPr>
            <w:r>
              <w:rPr>
                <w:szCs w:val="24"/>
              </w:rPr>
              <w:t>2.x / 7.x</w:t>
            </w:r>
          </w:p>
        </w:tc>
        <w:tc>
          <w:tcPr>
            <w:tcW w:w="23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9F71AD1" w14:textId="77777777" w:rsidR="00BF34C4" w:rsidRPr="007E3937" w:rsidRDefault="00A92697">
            <w:pPr>
              <w:keepNext/>
              <w:jc w:val="center"/>
              <w:rPr>
                <w:lang w:val="ru-RU"/>
              </w:rPr>
            </w:pPr>
            <w:r w:rsidRPr="007E3937">
              <w:rPr>
                <w:szCs w:val="24"/>
                <w:lang w:val="ru-RU"/>
              </w:rPr>
              <w:t xml:space="preserve">Временные ряды, корреляции, </w:t>
            </w:r>
            <w:r>
              <w:rPr>
                <w:szCs w:val="24"/>
              </w:rPr>
              <w:t>zoom</w:t>
            </w:r>
            <w:r w:rsidRPr="007E3937">
              <w:rPr>
                <w:szCs w:val="24"/>
                <w:lang w:val="ru-RU"/>
              </w:rPr>
              <w:t>/</w:t>
            </w:r>
            <w:r>
              <w:rPr>
                <w:szCs w:val="24"/>
              </w:rPr>
              <w:t>pan</w:t>
            </w:r>
          </w:p>
        </w:tc>
      </w:tr>
      <w:tr w:rsidR="003D06BD" w:rsidRPr="008261E8" w14:paraId="0C05498E" w14:textId="77777777" w:rsidTr="00BF5503">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8782E54" w14:textId="77777777" w:rsidR="00BF34C4" w:rsidRDefault="00A92697">
            <w:pPr>
              <w:keepNext/>
            </w:pPr>
            <w:proofErr w:type="spellStart"/>
            <w:r>
              <w:rPr>
                <w:szCs w:val="24"/>
              </w:rPr>
              <w:t>Картография</w:t>
            </w:r>
            <w:proofErr w:type="spellEnd"/>
          </w:p>
        </w:tc>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596052A" w14:textId="77777777" w:rsidR="00BF34C4" w:rsidRDefault="00A92697">
            <w:pPr>
              <w:keepNext/>
              <w:jc w:val="center"/>
            </w:pPr>
            <w:r>
              <w:rPr>
                <w:szCs w:val="24"/>
              </w:rPr>
              <w:t>Leaflet + react-leaflet</w:t>
            </w:r>
          </w:p>
        </w:tc>
        <w:tc>
          <w:tcPr>
            <w:tcW w:w="23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750DC07" w14:textId="77777777" w:rsidR="00BF34C4" w:rsidRDefault="00A92697">
            <w:pPr>
              <w:keepNext/>
              <w:jc w:val="center"/>
            </w:pPr>
            <w:r>
              <w:rPr>
                <w:szCs w:val="24"/>
              </w:rPr>
              <w:t>1.9 / 4.x</w:t>
            </w:r>
          </w:p>
        </w:tc>
        <w:tc>
          <w:tcPr>
            <w:tcW w:w="23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4159BC2" w14:textId="77777777" w:rsidR="00BF34C4" w:rsidRPr="007E3937" w:rsidRDefault="00A92697">
            <w:pPr>
              <w:keepNext/>
              <w:jc w:val="center"/>
              <w:rPr>
                <w:lang w:val="ru-RU"/>
              </w:rPr>
            </w:pPr>
            <w:r w:rsidRPr="007E3937">
              <w:rPr>
                <w:szCs w:val="24"/>
                <w:lang w:val="ru-RU"/>
              </w:rPr>
              <w:t xml:space="preserve">Карта участка, </w:t>
            </w:r>
            <w:r>
              <w:rPr>
                <w:szCs w:val="24"/>
              </w:rPr>
              <w:t>NDVI</w:t>
            </w:r>
            <w:r w:rsidRPr="007E3937">
              <w:rPr>
                <w:szCs w:val="24"/>
                <w:lang w:val="ru-RU"/>
              </w:rPr>
              <w:t xml:space="preserve">-слои, </w:t>
            </w:r>
            <w:proofErr w:type="spellStart"/>
            <w:r>
              <w:rPr>
                <w:szCs w:val="24"/>
              </w:rPr>
              <w:t>GeoJSON</w:t>
            </w:r>
            <w:proofErr w:type="spellEnd"/>
          </w:p>
        </w:tc>
      </w:tr>
      <w:tr w:rsidR="003D06BD" w:rsidRPr="008261E8" w14:paraId="73B70337" w14:textId="77777777" w:rsidTr="00BF5503">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1E38B87" w14:textId="77777777" w:rsidR="00BF34C4" w:rsidRDefault="00A92697">
            <w:pPr>
              <w:keepNext/>
            </w:pPr>
            <w:r>
              <w:rPr>
                <w:szCs w:val="24"/>
              </w:rPr>
              <w:t>3D-моделирование</w:t>
            </w:r>
          </w:p>
        </w:tc>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16C83B2" w14:textId="77777777" w:rsidR="00BF34C4" w:rsidRDefault="00A92697">
            <w:pPr>
              <w:keepNext/>
              <w:jc w:val="center"/>
            </w:pPr>
            <w:r>
              <w:rPr>
                <w:szCs w:val="24"/>
              </w:rPr>
              <w:t>Three.js</w:t>
            </w:r>
          </w:p>
        </w:tc>
        <w:tc>
          <w:tcPr>
            <w:tcW w:w="23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B0532B5" w14:textId="77777777" w:rsidR="00BF34C4" w:rsidRDefault="00A92697">
            <w:pPr>
              <w:keepNext/>
              <w:jc w:val="center"/>
            </w:pPr>
            <w:r>
              <w:rPr>
                <w:szCs w:val="24"/>
              </w:rPr>
              <w:t>r152</w:t>
            </w:r>
          </w:p>
        </w:tc>
        <w:tc>
          <w:tcPr>
            <w:tcW w:w="23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1772AF0" w14:textId="77777777" w:rsidR="00BF34C4" w:rsidRPr="007E3937" w:rsidRDefault="00A92697">
            <w:pPr>
              <w:keepNext/>
              <w:jc w:val="center"/>
              <w:rPr>
                <w:lang w:val="ru-RU"/>
              </w:rPr>
            </w:pPr>
            <w:r w:rsidRPr="007E3937">
              <w:rPr>
                <w:szCs w:val="24"/>
                <w:lang w:val="ru-RU"/>
              </w:rPr>
              <w:t>3</w:t>
            </w:r>
            <w:r>
              <w:rPr>
                <w:szCs w:val="24"/>
              </w:rPr>
              <w:t>D</w:t>
            </w:r>
            <w:r w:rsidRPr="007E3937">
              <w:rPr>
                <w:szCs w:val="24"/>
                <w:lang w:val="ru-RU"/>
              </w:rPr>
              <w:t xml:space="preserve">-модель </w:t>
            </w:r>
            <w:r>
              <w:rPr>
                <w:szCs w:val="24"/>
              </w:rPr>
              <w:t>IoT</w:t>
            </w:r>
            <w:r w:rsidRPr="007E3937">
              <w:rPr>
                <w:szCs w:val="24"/>
                <w:lang w:val="ru-RU"/>
              </w:rPr>
              <w:t>-станции, виртуальная калибровка</w:t>
            </w:r>
          </w:p>
        </w:tc>
      </w:tr>
      <w:tr w:rsidR="003D06BD" w14:paraId="7C96E16D" w14:textId="77777777" w:rsidTr="00BF5503">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F034081" w14:textId="77777777" w:rsidR="00BF34C4" w:rsidRDefault="00A92697">
            <w:pPr>
              <w:keepNext/>
            </w:pPr>
            <w:proofErr w:type="spellStart"/>
            <w:r>
              <w:rPr>
                <w:szCs w:val="24"/>
              </w:rPr>
              <w:t>Видеоплеер</w:t>
            </w:r>
            <w:proofErr w:type="spellEnd"/>
          </w:p>
        </w:tc>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ACE6184" w14:textId="77777777" w:rsidR="00BF34C4" w:rsidRDefault="00A92697">
            <w:pPr>
              <w:keepNext/>
              <w:jc w:val="center"/>
            </w:pPr>
            <w:r>
              <w:rPr>
                <w:szCs w:val="24"/>
              </w:rPr>
              <w:t>Video.js</w:t>
            </w:r>
          </w:p>
        </w:tc>
        <w:tc>
          <w:tcPr>
            <w:tcW w:w="23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A7FD7D2" w14:textId="77777777" w:rsidR="00BF34C4" w:rsidRDefault="00A92697">
            <w:pPr>
              <w:keepNext/>
              <w:jc w:val="center"/>
            </w:pPr>
            <w:r>
              <w:rPr>
                <w:szCs w:val="24"/>
              </w:rPr>
              <w:t>8.x</w:t>
            </w:r>
          </w:p>
        </w:tc>
        <w:tc>
          <w:tcPr>
            <w:tcW w:w="23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5878F72" w14:textId="77777777" w:rsidR="00BF34C4" w:rsidRDefault="00A92697">
            <w:pPr>
              <w:keepNext/>
              <w:jc w:val="center"/>
            </w:pPr>
            <w:proofErr w:type="spellStart"/>
            <w:r>
              <w:rPr>
                <w:szCs w:val="24"/>
              </w:rPr>
              <w:t>Видеоуроки</w:t>
            </w:r>
            <w:proofErr w:type="spellEnd"/>
            <w:r>
              <w:rPr>
                <w:szCs w:val="24"/>
              </w:rPr>
              <w:t xml:space="preserve">, </w:t>
            </w:r>
            <w:proofErr w:type="spellStart"/>
            <w:r>
              <w:rPr>
                <w:szCs w:val="24"/>
              </w:rPr>
              <w:t>адаптивный</w:t>
            </w:r>
            <w:proofErr w:type="spellEnd"/>
            <w:r>
              <w:rPr>
                <w:szCs w:val="24"/>
              </w:rPr>
              <w:t xml:space="preserve"> </w:t>
            </w:r>
            <w:proofErr w:type="spellStart"/>
            <w:r>
              <w:rPr>
                <w:szCs w:val="24"/>
              </w:rPr>
              <w:t>битрейт</w:t>
            </w:r>
            <w:proofErr w:type="spellEnd"/>
            <w:r>
              <w:rPr>
                <w:szCs w:val="24"/>
              </w:rPr>
              <w:t xml:space="preserve"> HLS</w:t>
            </w:r>
          </w:p>
        </w:tc>
      </w:tr>
      <w:tr w:rsidR="003D06BD" w14:paraId="3348976A" w14:textId="77777777" w:rsidTr="00BF5503">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3530AB5" w14:textId="77777777" w:rsidR="00BF34C4" w:rsidRDefault="00A92697">
            <w:pPr>
              <w:keepNext/>
            </w:pPr>
            <w:proofErr w:type="spellStart"/>
            <w:r>
              <w:rPr>
                <w:szCs w:val="24"/>
              </w:rPr>
              <w:t>Авторизация</w:t>
            </w:r>
            <w:proofErr w:type="spellEnd"/>
          </w:p>
        </w:tc>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3CEA22F" w14:textId="77777777" w:rsidR="00BF34C4" w:rsidRDefault="00A92697">
            <w:pPr>
              <w:keepNext/>
              <w:jc w:val="center"/>
            </w:pPr>
            <w:r>
              <w:rPr>
                <w:szCs w:val="24"/>
              </w:rPr>
              <w:t>NextAuth.js (OAuth 2.0, JWT)</w:t>
            </w:r>
          </w:p>
        </w:tc>
        <w:tc>
          <w:tcPr>
            <w:tcW w:w="23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930DC83" w14:textId="77777777" w:rsidR="00BF34C4" w:rsidRDefault="00A92697">
            <w:pPr>
              <w:keepNext/>
              <w:jc w:val="center"/>
            </w:pPr>
            <w:r>
              <w:rPr>
                <w:szCs w:val="24"/>
              </w:rPr>
              <w:t>4.x</w:t>
            </w:r>
          </w:p>
        </w:tc>
        <w:tc>
          <w:tcPr>
            <w:tcW w:w="23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2885599" w14:textId="77777777" w:rsidR="00BF34C4" w:rsidRDefault="00A92697">
            <w:pPr>
              <w:keepNext/>
              <w:jc w:val="center"/>
            </w:pPr>
            <w:r>
              <w:rPr>
                <w:szCs w:val="24"/>
              </w:rPr>
              <w:t xml:space="preserve">SSO Google, КазНАУ; RBAC 6 </w:t>
            </w:r>
            <w:proofErr w:type="spellStart"/>
            <w:r>
              <w:rPr>
                <w:szCs w:val="24"/>
              </w:rPr>
              <w:t>ролей</w:t>
            </w:r>
            <w:proofErr w:type="spellEnd"/>
          </w:p>
        </w:tc>
      </w:tr>
      <w:tr w:rsidR="003D06BD" w14:paraId="697C5586" w14:textId="77777777" w:rsidTr="00BF5503">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2E58644" w14:textId="77777777" w:rsidR="00BF34C4" w:rsidRDefault="00A92697">
            <w:pPr>
              <w:keepNext/>
            </w:pPr>
            <w:proofErr w:type="spellStart"/>
            <w:r>
              <w:rPr>
                <w:szCs w:val="24"/>
              </w:rPr>
              <w:t>Поиск</w:t>
            </w:r>
            <w:proofErr w:type="spellEnd"/>
          </w:p>
        </w:tc>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A5CA07E" w14:textId="77777777" w:rsidR="00BF34C4" w:rsidRDefault="00A92697">
            <w:pPr>
              <w:keepNext/>
              <w:jc w:val="center"/>
            </w:pPr>
            <w:r>
              <w:rPr>
                <w:szCs w:val="24"/>
              </w:rPr>
              <w:t>PostgreSQL Full-Text Search</w:t>
            </w:r>
          </w:p>
        </w:tc>
        <w:tc>
          <w:tcPr>
            <w:tcW w:w="23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E85C7B0" w14:textId="77777777" w:rsidR="00BF34C4" w:rsidRDefault="00A92697">
            <w:pPr>
              <w:keepNext/>
              <w:jc w:val="center"/>
            </w:pPr>
            <w:r>
              <w:rPr>
                <w:szCs w:val="24"/>
              </w:rPr>
              <w:t>15</w:t>
            </w:r>
          </w:p>
        </w:tc>
        <w:tc>
          <w:tcPr>
            <w:tcW w:w="23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D4A611C" w14:textId="77777777" w:rsidR="00BF34C4" w:rsidRDefault="00A92697">
            <w:pPr>
              <w:keepNext/>
              <w:jc w:val="center"/>
            </w:pPr>
            <w:proofErr w:type="spellStart"/>
            <w:r>
              <w:rPr>
                <w:szCs w:val="24"/>
              </w:rPr>
              <w:t>Морфология</w:t>
            </w:r>
            <w:proofErr w:type="spellEnd"/>
            <w:r>
              <w:rPr>
                <w:szCs w:val="24"/>
              </w:rPr>
              <w:t xml:space="preserve"> RU/KZ, </w:t>
            </w:r>
            <w:proofErr w:type="spellStart"/>
            <w:r>
              <w:rPr>
                <w:szCs w:val="24"/>
              </w:rPr>
              <w:t>ранжирование</w:t>
            </w:r>
            <w:proofErr w:type="spellEnd"/>
          </w:p>
        </w:tc>
      </w:tr>
      <w:tr w:rsidR="003D06BD" w14:paraId="68C9664E" w14:textId="77777777" w:rsidTr="00BF5503">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1E9D42A" w14:textId="77777777" w:rsidR="00BF34C4" w:rsidRDefault="00A92697">
            <w:pPr>
              <w:keepNext/>
            </w:pPr>
            <w:proofErr w:type="spellStart"/>
            <w:r>
              <w:rPr>
                <w:szCs w:val="24"/>
              </w:rPr>
              <w:t>Хранилище</w:t>
            </w:r>
            <w:proofErr w:type="spellEnd"/>
            <w:r>
              <w:rPr>
                <w:szCs w:val="24"/>
              </w:rPr>
              <w:t xml:space="preserve"> </w:t>
            </w:r>
            <w:proofErr w:type="spellStart"/>
            <w:r>
              <w:rPr>
                <w:szCs w:val="24"/>
              </w:rPr>
              <w:t>файлов</w:t>
            </w:r>
            <w:proofErr w:type="spellEnd"/>
          </w:p>
        </w:tc>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27D2AF8" w14:textId="77777777" w:rsidR="00BF34C4" w:rsidRDefault="00A92697">
            <w:pPr>
              <w:keepNext/>
              <w:jc w:val="center"/>
            </w:pPr>
            <w:proofErr w:type="spellStart"/>
            <w:r>
              <w:rPr>
                <w:szCs w:val="24"/>
              </w:rPr>
              <w:t>MinIO</w:t>
            </w:r>
            <w:proofErr w:type="spellEnd"/>
            <w:r>
              <w:rPr>
                <w:szCs w:val="24"/>
              </w:rPr>
              <w:t xml:space="preserve"> (S3-compatible)</w:t>
            </w:r>
          </w:p>
        </w:tc>
        <w:tc>
          <w:tcPr>
            <w:tcW w:w="23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6E65285" w14:textId="77777777" w:rsidR="00BF34C4" w:rsidRDefault="00A92697">
            <w:pPr>
              <w:keepNext/>
              <w:jc w:val="center"/>
            </w:pPr>
            <w:r>
              <w:rPr>
                <w:szCs w:val="24"/>
              </w:rPr>
              <w:t>2024.x</w:t>
            </w:r>
          </w:p>
        </w:tc>
        <w:tc>
          <w:tcPr>
            <w:tcW w:w="23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CF89DC4" w14:textId="77777777" w:rsidR="00BF34C4" w:rsidRDefault="00A92697">
            <w:pPr>
              <w:keepNext/>
              <w:jc w:val="center"/>
            </w:pPr>
            <w:r>
              <w:rPr>
                <w:szCs w:val="24"/>
              </w:rPr>
              <w:t xml:space="preserve">PDF, DOCX, </w:t>
            </w:r>
            <w:proofErr w:type="spellStart"/>
            <w:r>
              <w:rPr>
                <w:szCs w:val="24"/>
              </w:rPr>
              <w:t>видеоматериалы</w:t>
            </w:r>
            <w:proofErr w:type="spellEnd"/>
          </w:p>
        </w:tc>
      </w:tr>
      <w:tr w:rsidR="003D06BD" w14:paraId="429F8346" w14:textId="77777777" w:rsidTr="00BF5503">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166B327" w14:textId="77777777" w:rsidR="00BF34C4" w:rsidRDefault="00A92697">
            <w:pPr>
              <w:keepNext/>
            </w:pPr>
            <w:r>
              <w:rPr>
                <w:szCs w:val="24"/>
              </w:rPr>
              <w:t>Real-time</w:t>
            </w:r>
          </w:p>
        </w:tc>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BF39977" w14:textId="77777777" w:rsidR="00BF34C4" w:rsidRDefault="00A92697">
            <w:pPr>
              <w:keepNext/>
              <w:jc w:val="center"/>
            </w:pPr>
            <w:r>
              <w:rPr>
                <w:szCs w:val="24"/>
              </w:rPr>
              <w:t xml:space="preserve">WebSocket + Redis </w:t>
            </w:r>
            <w:proofErr w:type="spellStart"/>
            <w:r>
              <w:rPr>
                <w:szCs w:val="24"/>
              </w:rPr>
              <w:t>PubSub</w:t>
            </w:r>
            <w:proofErr w:type="spellEnd"/>
          </w:p>
        </w:tc>
        <w:tc>
          <w:tcPr>
            <w:tcW w:w="23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B5329D8" w14:textId="77777777" w:rsidR="00BF34C4" w:rsidRDefault="00A92697">
            <w:pPr>
              <w:keepNext/>
              <w:jc w:val="center"/>
            </w:pPr>
            <w:r>
              <w:rPr>
                <w:szCs w:val="24"/>
              </w:rPr>
              <w:t>—</w:t>
            </w:r>
          </w:p>
        </w:tc>
        <w:tc>
          <w:tcPr>
            <w:tcW w:w="23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079257B" w14:textId="77777777" w:rsidR="00BF34C4" w:rsidRDefault="00A92697">
            <w:pPr>
              <w:keepNext/>
              <w:jc w:val="center"/>
            </w:pPr>
            <w:proofErr w:type="spellStart"/>
            <w:r>
              <w:rPr>
                <w:szCs w:val="24"/>
              </w:rPr>
              <w:t>Форум</w:t>
            </w:r>
            <w:proofErr w:type="spellEnd"/>
            <w:r>
              <w:rPr>
                <w:szCs w:val="24"/>
              </w:rPr>
              <w:t xml:space="preserve">, </w:t>
            </w:r>
            <w:proofErr w:type="spellStart"/>
            <w:r>
              <w:rPr>
                <w:szCs w:val="24"/>
              </w:rPr>
              <w:t>онлайн-консультации</w:t>
            </w:r>
            <w:proofErr w:type="spellEnd"/>
          </w:p>
        </w:tc>
      </w:tr>
      <w:tr w:rsidR="003D06BD" w14:paraId="0A80A89B" w14:textId="77777777" w:rsidTr="00BF5503">
        <w:trPr>
          <w:cantSplit/>
        </w:trPr>
        <w:tc>
          <w:tcPr>
            <w:tcW w:w="2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C7BF8FB" w14:textId="77777777" w:rsidR="00BF34C4" w:rsidRDefault="00A92697">
            <w:pPr>
              <w:keepNext/>
            </w:pPr>
            <w:proofErr w:type="spellStart"/>
            <w:r>
              <w:rPr>
                <w:szCs w:val="24"/>
              </w:rPr>
              <w:t>Контейнеризация</w:t>
            </w:r>
            <w:proofErr w:type="spellEnd"/>
          </w:p>
        </w:tc>
        <w:tc>
          <w:tcPr>
            <w:tcW w:w="28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B0BB7B6" w14:textId="77777777" w:rsidR="00BF34C4" w:rsidRDefault="00A92697">
            <w:pPr>
              <w:keepNext/>
              <w:jc w:val="center"/>
            </w:pPr>
            <w:r>
              <w:rPr>
                <w:szCs w:val="24"/>
              </w:rPr>
              <w:t>Docker + Docker Compose</w:t>
            </w:r>
          </w:p>
        </w:tc>
        <w:tc>
          <w:tcPr>
            <w:tcW w:w="23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B9384C7" w14:textId="77777777" w:rsidR="00BF34C4" w:rsidRDefault="00A92697">
            <w:pPr>
              <w:keepNext/>
              <w:jc w:val="center"/>
            </w:pPr>
            <w:r>
              <w:rPr>
                <w:szCs w:val="24"/>
              </w:rPr>
              <w:t>24.x</w:t>
            </w:r>
          </w:p>
        </w:tc>
        <w:tc>
          <w:tcPr>
            <w:tcW w:w="23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559A0F4" w14:textId="77777777" w:rsidR="00BF34C4" w:rsidRDefault="00A92697">
            <w:pPr>
              <w:keepNext/>
              <w:jc w:val="center"/>
            </w:pPr>
            <w:proofErr w:type="spellStart"/>
            <w:r>
              <w:rPr>
                <w:szCs w:val="24"/>
              </w:rPr>
              <w:t>Развёртывание</w:t>
            </w:r>
            <w:proofErr w:type="spellEnd"/>
            <w:r>
              <w:rPr>
                <w:szCs w:val="24"/>
              </w:rPr>
              <w:t xml:space="preserve"> </w:t>
            </w:r>
            <w:proofErr w:type="spellStart"/>
            <w:r>
              <w:rPr>
                <w:szCs w:val="24"/>
              </w:rPr>
              <w:t>портала</w:t>
            </w:r>
            <w:proofErr w:type="spellEnd"/>
            <w:r>
              <w:rPr>
                <w:szCs w:val="24"/>
              </w:rPr>
              <w:t xml:space="preserve"> и </w:t>
            </w:r>
            <w:proofErr w:type="spellStart"/>
            <w:r>
              <w:rPr>
                <w:szCs w:val="24"/>
              </w:rPr>
              <w:t>сервисов</w:t>
            </w:r>
            <w:proofErr w:type="spellEnd"/>
          </w:p>
        </w:tc>
      </w:tr>
    </w:tbl>
    <w:p w14:paraId="777C6F86" w14:textId="77777777" w:rsidR="00EA0297" w:rsidRDefault="00EA0297">
      <w:pPr>
        <w:ind w:firstLine="709"/>
        <w:jc w:val="both"/>
        <w:rPr>
          <w:sz w:val="24"/>
          <w:szCs w:val="24"/>
          <w:lang w:val="ru-RU"/>
        </w:rPr>
      </w:pPr>
    </w:p>
    <w:p w14:paraId="04D0EE72" w14:textId="08A004F9" w:rsidR="00BF34C4" w:rsidRPr="007E3937" w:rsidRDefault="00A92697">
      <w:pPr>
        <w:ind w:firstLine="709"/>
        <w:jc w:val="both"/>
        <w:rPr>
          <w:lang w:val="ru-RU"/>
        </w:rPr>
      </w:pPr>
      <w:r w:rsidRPr="007E3937">
        <w:rPr>
          <w:sz w:val="24"/>
          <w:szCs w:val="24"/>
          <w:lang w:val="ru-RU"/>
        </w:rPr>
        <w:t xml:space="preserve">Примечание – Составлено автором. Портал развёрнут в </w:t>
      </w:r>
      <w:r>
        <w:rPr>
          <w:sz w:val="24"/>
          <w:szCs w:val="24"/>
        </w:rPr>
        <w:t>Docker</w:t>
      </w:r>
      <w:r w:rsidRPr="007E3937">
        <w:rPr>
          <w:sz w:val="24"/>
          <w:szCs w:val="24"/>
          <w:lang w:val="ru-RU"/>
        </w:rPr>
        <w:t>-контейнерах. Технологический стек унифицирован с серверной частью системы мониторинга (</w:t>
      </w:r>
      <w:r>
        <w:rPr>
          <w:sz w:val="24"/>
          <w:szCs w:val="24"/>
        </w:rPr>
        <w:t>PostgreSQL</w:t>
      </w:r>
      <w:r w:rsidRPr="007E3937">
        <w:rPr>
          <w:sz w:val="24"/>
          <w:szCs w:val="24"/>
          <w:lang w:val="ru-RU"/>
        </w:rPr>
        <w:t xml:space="preserve"> 15, </w:t>
      </w:r>
      <w:proofErr w:type="spellStart"/>
      <w:r>
        <w:rPr>
          <w:sz w:val="24"/>
          <w:szCs w:val="24"/>
        </w:rPr>
        <w:t>TimescaleDB</w:t>
      </w:r>
      <w:proofErr w:type="spellEnd"/>
      <w:r w:rsidRPr="007E3937">
        <w:rPr>
          <w:sz w:val="24"/>
          <w:szCs w:val="24"/>
          <w:lang w:val="ru-RU"/>
        </w:rPr>
        <w:t xml:space="preserve">, </w:t>
      </w:r>
      <w:proofErr w:type="spellStart"/>
      <w:r>
        <w:rPr>
          <w:sz w:val="24"/>
          <w:szCs w:val="24"/>
        </w:rPr>
        <w:t>PostGIS</w:t>
      </w:r>
      <w:proofErr w:type="spellEnd"/>
      <w:r w:rsidRPr="007E3937">
        <w:rPr>
          <w:sz w:val="24"/>
          <w:szCs w:val="24"/>
          <w:lang w:val="ru-RU"/>
        </w:rPr>
        <w:t xml:space="preserve"> 3.4)</w:t>
      </w:r>
    </w:p>
    <w:p w14:paraId="341C0A69" w14:textId="77777777" w:rsidR="00273991" w:rsidRPr="009E4BD2" w:rsidRDefault="00A92697">
      <w:pPr>
        <w:rPr>
          <w:lang w:val="ru-RU"/>
        </w:rPr>
      </w:pPr>
      <w:r w:rsidRPr="009E4BD2">
        <w:rPr>
          <w:lang w:val="ru-RU"/>
        </w:rPr>
        <w:br w:type="page"/>
      </w:r>
    </w:p>
    <w:p w14:paraId="32C831C4" w14:textId="77777777" w:rsidR="00273991" w:rsidRPr="00AD2A55" w:rsidRDefault="00A92697" w:rsidP="00420FCE">
      <w:pPr>
        <w:jc w:val="center"/>
        <w:rPr>
          <w:lang w:val="ru-RU"/>
        </w:rPr>
      </w:pPr>
      <w:r w:rsidRPr="00420FCE">
        <w:rPr>
          <w:b/>
          <w:bCs/>
          <w:lang w:val="ru-RU"/>
        </w:rPr>
        <w:lastRenderedPageBreak/>
        <w:fldChar w:fldCharType="begin"/>
      </w:r>
      <w:r w:rsidRPr="00420FCE">
        <w:rPr>
          <w:b/>
          <w:bCs/>
          <w:lang w:val="ru-RU"/>
        </w:rPr>
        <w:instrText xml:space="preserve"> TC "</w:instrText>
      </w:r>
      <w:bookmarkStart w:id="90" w:name="_Toc231043668"/>
      <w:r w:rsidRPr="00420FCE">
        <w:rPr>
          <w:b/>
          <w:bCs/>
          <w:lang w:val="ru-RU"/>
        </w:rPr>
        <w:instrText>ПРИЛОЖЕНИЕ Ж – Статистическая обработка экспериментальных данных</w:instrText>
      </w:r>
      <w:bookmarkEnd w:id="90"/>
      <w:r w:rsidRPr="00420FCE">
        <w:rPr>
          <w:b/>
          <w:bCs/>
          <w:lang w:val="ru-RU"/>
        </w:rPr>
        <w:instrText xml:space="preserve">" \l 1 \f a </w:instrText>
      </w:r>
      <w:r w:rsidRPr="00420FCE">
        <w:rPr>
          <w:b/>
          <w:bCs/>
          <w:lang w:val="ru-RU"/>
        </w:rPr>
        <w:fldChar w:fldCharType="end"/>
      </w:r>
      <w:r w:rsidRPr="00420FCE">
        <w:rPr>
          <w:b/>
          <w:bCs/>
          <w:lang w:val="ru-RU"/>
        </w:rPr>
        <w:t>ПРИЛОЖЕНИЕ Ж</w:t>
      </w:r>
    </w:p>
    <w:p w14:paraId="0104A750" w14:textId="77777777" w:rsidR="00BF34C4" w:rsidRPr="009E4BD2" w:rsidRDefault="00BF34C4">
      <w:pPr>
        <w:rPr>
          <w:lang w:val="ru-RU"/>
        </w:rPr>
      </w:pPr>
    </w:p>
    <w:p w14:paraId="4529FAF4" w14:textId="77777777" w:rsidR="00273991" w:rsidRPr="00AD2A55" w:rsidRDefault="00A92697" w:rsidP="00680AE4">
      <w:pPr>
        <w:jc w:val="center"/>
        <w:rPr>
          <w:lang w:val="ru-RU"/>
        </w:rPr>
      </w:pPr>
      <w:r w:rsidRPr="00AD2A55">
        <w:rPr>
          <w:lang w:val="ru-RU"/>
        </w:rPr>
        <w:t>Статистическая обработка экспериментальных данных</w:t>
      </w:r>
    </w:p>
    <w:p w14:paraId="768D38CE" w14:textId="77777777" w:rsidR="00273991" w:rsidRPr="009E4BD2" w:rsidRDefault="00273991">
      <w:pPr>
        <w:rPr>
          <w:lang w:val="ru-RU"/>
        </w:rPr>
      </w:pPr>
    </w:p>
    <w:p w14:paraId="2A356A6A" w14:textId="7DB4AA19" w:rsidR="00BF34C4" w:rsidRPr="002C1397" w:rsidRDefault="00A92697">
      <w:pPr>
        <w:ind w:firstLine="709"/>
        <w:jc w:val="both"/>
        <w:rPr>
          <w:lang w:val="ru-RU"/>
        </w:rPr>
      </w:pPr>
      <w:r w:rsidRPr="002C1397">
        <w:rPr>
          <w:lang w:val="ru-RU"/>
        </w:rPr>
        <w:t>Настоящее приложение содержит развёрнутые результаты статистической обработки экспериментальных данных, полученных в ходе четырёхлетнего мониторинга (2021–2024</w:t>
      </w:r>
      <w:r w:rsidR="00395614">
        <w:rPr>
          <w:lang w:val="ru-RU"/>
        </w:rPr>
        <w:t xml:space="preserve"> </w:t>
      </w:r>
      <w:proofErr w:type="spellStart"/>
      <w:r w:rsidR="00395614">
        <w:rPr>
          <w:lang w:val="ru-RU"/>
        </w:rPr>
        <w:t>гг</w:t>
      </w:r>
      <w:proofErr w:type="spellEnd"/>
      <w:r w:rsidRPr="002C1397">
        <w:rPr>
          <w:lang w:val="ru-RU"/>
        </w:rPr>
        <w:t>) агроэкосистемы яблоневого сада с использованием системы «</w:t>
      </w:r>
      <w:r w:rsidRPr="002C1397">
        <w:t>MOM</w:t>
      </w:r>
      <w:r w:rsidRPr="002C1397">
        <w:rPr>
          <w:lang w:val="ru-RU"/>
        </w:rPr>
        <w:t xml:space="preserve"> </w:t>
      </w:r>
      <w:r w:rsidRPr="002C1397">
        <w:t>SENSOR</w:t>
      </w:r>
      <w:r w:rsidRPr="002C1397">
        <w:rPr>
          <w:lang w:val="ru-RU"/>
        </w:rPr>
        <w:t>». Статистический анализ выполнен с применением методов дисперсионного анализа (</w:t>
      </w:r>
      <w:r w:rsidRPr="002C1397">
        <w:t>ANOVA</w:t>
      </w:r>
      <w:r w:rsidRPr="002C1397">
        <w:rPr>
          <w:lang w:val="ru-RU"/>
        </w:rPr>
        <w:t xml:space="preserve">) по методике Б. А. </w:t>
      </w:r>
      <w:proofErr w:type="spellStart"/>
      <w:r w:rsidRPr="002C1397">
        <w:rPr>
          <w:lang w:val="ru-RU"/>
        </w:rPr>
        <w:t>Доспехова</w:t>
      </w:r>
      <w:proofErr w:type="spellEnd"/>
      <w:r w:rsidRPr="002C1397">
        <w:rPr>
          <w:lang w:val="ru-RU"/>
        </w:rPr>
        <w:t>, корреляционного анализа Пирсона и пошаговой множественной регрессии.</w:t>
      </w:r>
    </w:p>
    <w:p w14:paraId="5E403401" w14:textId="77777777" w:rsidR="00BF34C4" w:rsidRPr="002C1397" w:rsidRDefault="00A92697">
      <w:pPr>
        <w:ind w:firstLine="709"/>
        <w:jc w:val="both"/>
        <w:rPr>
          <w:lang w:val="ru-RU"/>
        </w:rPr>
      </w:pPr>
      <w:r w:rsidRPr="002C1397">
        <w:rPr>
          <w:lang w:val="ru-RU"/>
        </w:rPr>
        <w:t xml:space="preserve">Исходные данные получены из четырёх информационных каналов системы мониторинга: </w:t>
      </w:r>
      <w:r w:rsidRPr="002C1397">
        <w:t>IoT</w:t>
      </w:r>
      <w:r w:rsidRPr="002C1397">
        <w:rPr>
          <w:lang w:val="ru-RU"/>
        </w:rPr>
        <w:t xml:space="preserve">-телеметрия (2,1 млн записей, 15-минутный интервал), спутниковые наблюдения </w:t>
      </w:r>
      <w:r w:rsidRPr="002C1397">
        <w:t>Sentinel</w:t>
      </w:r>
      <w:r w:rsidRPr="002C1397">
        <w:rPr>
          <w:lang w:val="ru-RU"/>
        </w:rPr>
        <w:t xml:space="preserve">-2 (580 сцен), </w:t>
      </w:r>
      <w:r w:rsidRPr="002C1397">
        <w:t>ML</w:t>
      </w:r>
      <w:r w:rsidRPr="002C1397">
        <w:rPr>
          <w:lang w:val="ru-RU"/>
        </w:rPr>
        <w:t>-прогнозы (5 моделей) и результаты лабораторно-полевых определений (</w:t>
      </w:r>
      <w:r w:rsidRPr="002C1397">
        <w:t>n</w:t>
      </w:r>
      <w:r w:rsidRPr="002C1397">
        <w:rPr>
          <w:lang w:val="ru-RU"/>
        </w:rPr>
        <w:t xml:space="preserve"> = 3 повторности × 4 варианта × 3 года). Обработка данных </w:t>
      </w:r>
      <w:r w:rsidRPr="002C1397">
        <w:t>IoT</w:t>
      </w:r>
      <w:r w:rsidRPr="002C1397">
        <w:rPr>
          <w:lang w:val="ru-RU"/>
        </w:rPr>
        <w:t xml:space="preserve">-мониторинга выполнена средствами </w:t>
      </w:r>
      <w:r w:rsidRPr="002C1397">
        <w:t>PostgreSQL</w:t>
      </w:r>
      <w:r w:rsidRPr="002C1397">
        <w:rPr>
          <w:lang w:val="ru-RU"/>
        </w:rPr>
        <w:t>/</w:t>
      </w:r>
      <w:proofErr w:type="spellStart"/>
      <w:r w:rsidRPr="002C1397">
        <w:t>TimescaleDB</w:t>
      </w:r>
      <w:proofErr w:type="spellEnd"/>
      <w:r w:rsidRPr="002C1397">
        <w:rPr>
          <w:lang w:val="ru-RU"/>
        </w:rPr>
        <w:t xml:space="preserve"> с агрегацией по вегетационным периодам.</w:t>
      </w:r>
    </w:p>
    <w:p w14:paraId="299AC79F" w14:textId="77777777" w:rsidR="009D486A" w:rsidRPr="009E4BD2" w:rsidRDefault="009D486A" w:rsidP="00C84A13">
      <w:pPr>
        <w:rPr>
          <w:lang w:val="ru-RU"/>
        </w:rPr>
      </w:pPr>
    </w:p>
    <w:p w14:paraId="6017FFD9" w14:textId="77777777" w:rsidR="00BF34C4" w:rsidRDefault="00A92697" w:rsidP="00EA0297">
      <w:pPr>
        <w:keepNext/>
        <w:jc w:val="both"/>
        <w:rPr>
          <w:lang w:val="ru-RU"/>
        </w:rPr>
      </w:pPr>
      <w:r w:rsidRPr="002C1397">
        <w:rPr>
          <w:lang w:val="ru-RU"/>
        </w:rPr>
        <w:t>Таблица Ж.1 – Результаты однофакторного дисперсионного анализа урожайности яблони по вариантам опыта с гидрогелем AQUASORB</w:t>
      </w:r>
    </w:p>
    <w:p w14:paraId="50376A90" w14:textId="77777777" w:rsidR="00EA0297" w:rsidRPr="002C1397" w:rsidRDefault="00EA0297">
      <w:pPr>
        <w:keepNext/>
        <w:rPr>
          <w:lang w:val="ru-RU"/>
        </w:rPr>
      </w:pPr>
    </w:p>
    <w:tbl>
      <w:tblPr>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64"/>
        <w:gridCol w:w="1556"/>
        <w:gridCol w:w="1182"/>
        <w:gridCol w:w="1499"/>
        <w:gridCol w:w="1070"/>
        <w:gridCol w:w="1090"/>
        <w:gridCol w:w="1557"/>
      </w:tblGrid>
      <w:tr w:rsidR="00562781" w:rsidRPr="002C1397" w14:paraId="45986487" w14:textId="77777777" w:rsidTr="009A7314">
        <w:trPr>
          <w:cantSplit/>
        </w:trPr>
        <w:tc>
          <w:tcPr>
            <w:tcW w:w="144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3BF20D8" w14:textId="77777777" w:rsidR="00BF34C4" w:rsidRPr="002C1397" w:rsidRDefault="00A92697">
            <w:pPr>
              <w:keepNext/>
              <w:jc w:val="center"/>
            </w:pPr>
            <w:proofErr w:type="spellStart"/>
            <w:r w:rsidRPr="002C1397">
              <w:rPr>
                <w:szCs w:val="24"/>
              </w:rPr>
              <w:t>Источник</w:t>
            </w:r>
            <w:proofErr w:type="spellEnd"/>
            <w:r w:rsidRPr="002C1397">
              <w:rPr>
                <w:szCs w:val="24"/>
              </w:rPr>
              <w:t xml:space="preserve"> </w:t>
            </w:r>
            <w:proofErr w:type="spellStart"/>
            <w:r w:rsidRPr="002C1397">
              <w:rPr>
                <w:szCs w:val="24"/>
              </w:rPr>
              <w:t>вариации</w:t>
            </w:r>
            <w:proofErr w:type="spellEnd"/>
          </w:p>
        </w:tc>
        <w:tc>
          <w:tcPr>
            <w:tcW w:w="16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65BBF5C" w14:textId="77777777" w:rsidR="00BF34C4" w:rsidRPr="002C1397" w:rsidRDefault="00A92697">
            <w:pPr>
              <w:keepNext/>
              <w:jc w:val="center"/>
            </w:pPr>
            <w:proofErr w:type="spellStart"/>
            <w:r w:rsidRPr="002C1397">
              <w:rPr>
                <w:szCs w:val="24"/>
              </w:rPr>
              <w:t>Сумма</w:t>
            </w:r>
            <w:proofErr w:type="spellEnd"/>
            <w:r w:rsidRPr="002C1397">
              <w:rPr>
                <w:szCs w:val="24"/>
              </w:rPr>
              <w:t xml:space="preserve"> </w:t>
            </w:r>
            <w:proofErr w:type="spellStart"/>
            <w:r w:rsidRPr="002C1397">
              <w:rPr>
                <w:szCs w:val="24"/>
              </w:rPr>
              <w:t>квадратов</w:t>
            </w:r>
            <w:proofErr w:type="spellEnd"/>
            <w:r w:rsidRPr="002C1397">
              <w:rPr>
                <w:szCs w:val="24"/>
              </w:rPr>
              <w:t xml:space="preserve"> (SS)</w:t>
            </w:r>
          </w:p>
        </w:tc>
        <w:tc>
          <w:tcPr>
            <w:tcW w:w="118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8C8EB70" w14:textId="77777777" w:rsidR="00BF34C4" w:rsidRPr="002C1397" w:rsidRDefault="00A92697">
            <w:pPr>
              <w:keepNext/>
              <w:jc w:val="center"/>
            </w:pPr>
            <w:proofErr w:type="spellStart"/>
            <w:r w:rsidRPr="002C1397">
              <w:rPr>
                <w:szCs w:val="24"/>
              </w:rPr>
              <w:t>Степени</w:t>
            </w:r>
            <w:proofErr w:type="spellEnd"/>
            <w:r w:rsidRPr="002C1397">
              <w:rPr>
                <w:szCs w:val="24"/>
              </w:rPr>
              <w:t xml:space="preserve"> </w:t>
            </w:r>
            <w:proofErr w:type="spellStart"/>
            <w:r w:rsidRPr="002C1397">
              <w:rPr>
                <w:szCs w:val="24"/>
              </w:rPr>
              <w:t>свободы</w:t>
            </w:r>
            <w:proofErr w:type="spellEnd"/>
            <w:r w:rsidRPr="002C1397">
              <w:rPr>
                <w:szCs w:val="24"/>
              </w:rPr>
              <w:t xml:space="preserve"> (</w:t>
            </w:r>
            <w:proofErr w:type="spellStart"/>
            <w:r w:rsidRPr="002C1397">
              <w:rPr>
                <w:szCs w:val="24"/>
              </w:rPr>
              <w:t>df</w:t>
            </w:r>
            <w:proofErr w:type="spellEnd"/>
            <w:r w:rsidRPr="002C1397">
              <w:rPr>
                <w:szCs w:val="24"/>
              </w:rPr>
              <w:t>)</w:t>
            </w:r>
          </w:p>
        </w:tc>
        <w:tc>
          <w:tcPr>
            <w:tcW w:w="165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EFCF850" w14:textId="77777777" w:rsidR="00BF34C4" w:rsidRPr="002C1397" w:rsidRDefault="00A92697">
            <w:pPr>
              <w:keepNext/>
              <w:jc w:val="center"/>
            </w:pPr>
            <w:proofErr w:type="spellStart"/>
            <w:r w:rsidRPr="002C1397">
              <w:rPr>
                <w:szCs w:val="24"/>
              </w:rPr>
              <w:t>Средний</w:t>
            </w:r>
            <w:proofErr w:type="spellEnd"/>
            <w:r w:rsidRPr="002C1397">
              <w:rPr>
                <w:szCs w:val="24"/>
              </w:rPr>
              <w:t xml:space="preserve"> </w:t>
            </w:r>
            <w:proofErr w:type="spellStart"/>
            <w:r w:rsidRPr="002C1397">
              <w:rPr>
                <w:szCs w:val="24"/>
              </w:rPr>
              <w:t>квадрат</w:t>
            </w:r>
            <w:proofErr w:type="spellEnd"/>
            <w:r w:rsidRPr="002C1397">
              <w:rPr>
                <w:szCs w:val="24"/>
              </w:rPr>
              <w:t xml:space="preserve"> (MS)</w:t>
            </w:r>
          </w:p>
        </w:tc>
        <w:tc>
          <w:tcPr>
            <w:tcW w:w="11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9CED9A0" w14:textId="77777777" w:rsidR="00BF34C4" w:rsidRPr="002C1397" w:rsidRDefault="00A92697">
            <w:pPr>
              <w:keepNext/>
              <w:jc w:val="center"/>
            </w:pPr>
            <w:proofErr w:type="spellStart"/>
            <w:r w:rsidRPr="002C1397">
              <w:rPr>
                <w:szCs w:val="24"/>
              </w:rPr>
              <w:t>Fфакт</w:t>
            </w:r>
            <w:proofErr w:type="spellEnd"/>
            <w:r w:rsidRPr="002C1397">
              <w:rPr>
                <w:szCs w:val="24"/>
              </w:rPr>
              <w:t>.</w:t>
            </w:r>
          </w:p>
        </w:tc>
        <w:tc>
          <w:tcPr>
            <w:tcW w:w="117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F7F8A51" w14:textId="77777777" w:rsidR="00BF34C4" w:rsidRPr="002C1397" w:rsidRDefault="00A92697">
            <w:pPr>
              <w:keepNext/>
              <w:jc w:val="center"/>
            </w:pPr>
            <w:proofErr w:type="spellStart"/>
            <w:r w:rsidRPr="002C1397">
              <w:rPr>
                <w:szCs w:val="24"/>
              </w:rPr>
              <w:t>Fкрит</w:t>
            </w:r>
            <w:proofErr w:type="spellEnd"/>
            <w:r w:rsidRPr="002C1397">
              <w:rPr>
                <w:szCs w:val="24"/>
              </w:rPr>
              <w:t>. (0,05)</w:t>
            </w:r>
          </w:p>
        </w:tc>
        <w:tc>
          <w:tcPr>
            <w:tcW w:w="135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AEA324C" w14:textId="77777777" w:rsidR="00BF34C4" w:rsidRPr="002C1397" w:rsidRDefault="00A92697">
            <w:pPr>
              <w:keepNext/>
              <w:jc w:val="center"/>
            </w:pPr>
            <w:proofErr w:type="spellStart"/>
            <w:r w:rsidRPr="002C1397">
              <w:rPr>
                <w:szCs w:val="24"/>
              </w:rPr>
              <w:t>Значимость</w:t>
            </w:r>
            <w:proofErr w:type="spellEnd"/>
          </w:p>
        </w:tc>
      </w:tr>
      <w:tr w:rsidR="00562781" w:rsidRPr="002C1397" w14:paraId="6AE31FEA" w14:textId="77777777" w:rsidTr="009A7314">
        <w:trPr>
          <w:cantSplit/>
        </w:trPr>
        <w:tc>
          <w:tcPr>
            <w:tcW w:w="144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2555D7F" w14:textId="77777777" w:rsidR="00BF34C4" w:rsidRPr="002C1397" w:rsidRDefault="00A92697">
            <w:pPr>
              <w:keepNext/>
            </w:pPr>
            <w:proofErr w:type="spellStart"/>
            <w:r w:rsidRPr="002C1397">
              <w:rPr>
                <w:szCs w:val="24"/>
              </w:rPr>
              <w:t>Между</w:t>
            </w:r>
            <w:proofErr w:type="spellEnd"/>
            <w:r w:rsidRPr="002C1397">
              <w:rPr>
                <w:szCs w:val="24"/>
              </w:rPr>
              <w:t xml:space="preserve"> </w:t>
            </w:r>
            <w:proofErr w:type="spellStart"/>
            <w:r w:rsidRPr="002C1397">
              <w:rPr>
                <w:szCs w:val="24"/>
              </w:rPr>
              <w:t>вариантами</w:t>
            </w:r>
            <w:proofErr w:type="spellEnd"/>
            <w:r w:rsidRPr="002C1397">
              <w:rPr>
                <w:szCs w:val="24"/>
              </w:rPr>
              <w:t xml:space="preserve"> (</w:t>
            </w:r>
            <w:proofErr w:type="spellStart"/>
            <w:r w:rsidRPr="002C1397">
              <w:rPr>
                <w:szCs w:val="24"/>
              </w:rPr>
              <w:t>фактор</w:t>
            </w:r>
            <w:proofErr w:type="spellEnd"/>
            <w:r w:rsidRPr="002C1397">
              <w:rPr>
                <w:szCs w:val="24"/>
              </w:rPr>
              <w:t xml:space="preserve"> А)</w:t>
            </w:r>
          </w:p>
        </w:tc>
        <w:tc>
          <w:tcPr>
            <w:tcW w:w="16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FF08B6F" w14:textId="77777777" w:rsidR="00BF34C4" w:rsidRPr="002C1397" w:rsidRDefault="00A92697">
            <w:pPr>
              <w:keepNext/>
              <w:jc w:val="center"/>
            </w:pPr>
            <w:r w:rsidRPr="002C1397">
              <w:rPr>
                <w:szCs w:val="24"/>
              </w:rPr>
              <w:t>5 284,0</w:t>
            </w:r>
          </w:p>
        </w:tc>
        <w:tc>
          <w:tcPr>
            <w:tcW w:w="118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A21E0F0" w14:textId="77777777" w:rsidR="00BF34C4" w:rsidRPr="002C1397" w:rsidRDefault="00A92697">
            <w:pPr>
              <w:keepNext/>
              <w:jc w:val="center"/>
            </w:pPr>
            <w:r w:rsidRPr="002C1397">
              <w:rPr>
                <w:szCs w:val="24"/>
              </w:rPr>
              <w:t>3</w:t>
            </w:r>
          </w:p>
        </w:tc>
        <w:tc>
          <w:tcPr>
            <w:tcW w:w="165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0BF5033" w14:textId="77777777" w:rsidR="00BF34C4" w:rsidRPr="002C1397" w:rsidRDefault="00A92697">
            <w:pPr>
              <w:keepNext/>
              <w:jc w:val="center"/>
            </w:pPr>
            <w:r w:rsidRPr="002C1397">
              <w:rPr>
                <w:szCs w:val="24"/>
              </w:rPr>
              <w:t>1 761,3</w:t>
            </w:r>
          </w:p>
        </w:tc>
        <w:tc>
          <w:tcPr>
            <w:tcW w:w="11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674756B" w14:textId="77777777" w:rsidR="00BF34C4" w:rsidRPr="002C1397" w:rsidRDefault="00A92697">
            <w:pPr>
              <w:keepNext/>
              <w:jc w:val="center"/>
            </w:pPr>
            <w:r w:rsidRPr="002C1397">
              <w:rPr>
                <w:szCs w:val="24"/>
              </w:rPr>
              <w:t>16,8</w:t>
            </w:r>
          </w:p>
        </w:tc>
        <w:tc>
          <w:tcPr>
            <w:tcW w:w="117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CC948E3" w14:textId="77777777" w:rsidR="00BF34C4" w:rsidRPr="002C1397" w:rsidRDefault="00A92697">
            <w:pPr>
              <w:keepNext/>
              <w:jc w:val="center"/>
            </w:pPr>
            <w:r w:rsidRPr="002C1397">
              <w:rPr>
                <w:szCs w:val="24"/>
              </w:rPr>
              <w:t>4,07</w:t>
            </w:r>
          </w:p>
        </w:tc>
        <w:tc>
          <w:tcPr>
            <w:tcW w:w="135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0FDFD17" w14:textId="77777777" w:rsidR="00BF34C4" w:rsidRPr="002C1397" w:rsidRDefault="00A92697">
            <w:pPr>
              <w:keepNext/>
              <w:jc w:val="center"/>
            </w:pPr>
            <w:r w:rsidRPr="002C1397">
              <w:rPr>
                <w:szCs w:val="24"/>
              </w:rPr>
              <w:t>p &lt; 0,01</w:t>
            </w:r>
          </w:p>
        </w:tc>
      </w:tr>
      <w:tr w:rsidR="00562781" w:rsidRPr="002C1397" w14:paraId="5A9A4ACC" w14:textId="77777777" w:rsidTr="009A7314">
        <w:trPr>
          <w:cantSplit/>
        </w:trPr>
        <w:tc>
          <w:tcPr>
            <w:tcW w:w="144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64C3591" w14:textId="77777777" w:rsidR="00BF34C4" w:rsidRPr="002C1397" w:rsidRDefault="00A92697">
            <w:pPr>
              <w:keepNext/>
            </w:pPr>
            <w:proofErr w:type="spellStart"/>
            <w:r w:rsidRPr="002C1397">
              <w:rPr>
                <w:szCs w:val="24"/>
              </w:rPr>
              <w:t>Внутри</w:t>
            </w:r>
            <w:proofErr w:type="spellEnd"/>
            <w:r w:rsidRPr="002C1397">
              <w:rPr>
                <w:szCs w:val="24"/>
              </w:rPr>
              <w:t xml:space="preserve"> </w:t>
            </w:r>
            <w:proofErr w:type="spellStart"/>
            <w:r w:rsidRPr="002C1397">
              <w:rPr>
                <w:szCs w:val="24"/>
              </w:rPr>
              <w:t>вариантов</w:t>
            </w:r>
            <w:proofErr w:type="spellEnd"/>
            <w:r w:rsidRPr="002C1397">
              <w:rPr>
                <w:szCs w:val="24"/>
              </w:rPr>
              <w:t xml:space="preserve"> (</w:t>
            </w:r>
            <w:proofErr w:type="spellStart"/>
            <w:r w:rsidRPr="002C1397">
              <w:rPr>
                <w:szCs w:val="24"/>
              </w:rPr>
              <w:t>остаточная</w:t>
            </w:r>
            <w:proofErr w:type="spellEnd"/>
            <w:r w:rsidRPr="002C1397">
              <w:rPr>
                <w:szCs w:val="24"/>
              </w:rPr>
              <w:t>)</w:t>
            </w:r>
          </w:p>
        </w:tc>
        <w:tc>
          <w:tcPr>
            <w:tcW w:w="16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4AFC255" w14:textId="77777777" w:rsidR="00BF34C4" w:rsidRPr="002C1397" w:rsidRDefault="00A92697">
            <w:pPr>
              <w:keepNext/>
              <w:jc w:val="center"/>
            </w:pPr>
            <w:r w:rsidRPr="002C1397">
              <w:rPr>
                <w:szCs w:val="24"/>
              </w:rPr>
              <w:t>838,7</w:t>
            </w:r>
          </w:p>
        </w:tc>
        <w:tc>
          <w:tcPr>
            <w:tcW w:w="118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5BF1BBB" w14:textId="77777777" w:rsidR="00BF34C4" w:rsidRPr="002C1397" w:rsidRDefault="00A92697">
            <w:pPr>
              <w:keepNext/>
              <w:jc w:val="center"/>
            </w:pPr>
            <w:r w:rsidRPr="002C1397">
              <w:rPr>
                <w:szCs w:val="24"/>
              </w:rPr>
              <w:t>8</w:t>
            </w:r>
          </w:p>
        </w:tc>
        <w:tc>
          <w:tcPr>
            <w:tcW w:w="165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F97C181" w14:textId="77777777" w:rsidR="00BF34C4" w:rsidRPr="002C1397" w:rsidRDefault="00A92697">
            <w:pPr>
              <w:keepNext/>
              <w:jc w:val="center"/>
            </w:pPr>
            <w:r w:rsidRPr="002C1397">
              <w:rPr>
                <w:szCs w:val="24"/>
              </w:rPr>
              <w:t>104,8</w:t>
            </w:r>
          </w:p>
        </w:tc>
        <w:tc>
          <w:tcPr>
            <w:tcW w:w="11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BE75358" w14:textId="77777777" w:rsidR="00BF34C4" w:rsidRPr="002C1397" w:rsidRDefault="00A92697">
            <w:pPr>
              <w:keepNext/>
              <w:jc w:val="center"/>
            </w:pPr>
            <w:r w:rsidRPr="002C1397">
              <w:rPr>
                <w:szCs w:val="24"/>
              </w:rPr>
              <w:t>—</w:t>
            </w:r>
          </w:p>
        </w:tc>
        <w:tc>
          <w:tcPr>
            <w:tcW w:w="117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4753CDF" w14:textId="77777777" w:rsidR="00BF34C4" w:rsidRPr="002C1397" w:rsidRDefault="00A92697">
            <w:pPr>
              <w:keepNext/>
              <w:jc w:val="center"/>
            </w:pPr>
            <w:r w:rsidRPr="002C1397">
              <w:rPr>
                <w:szCs w:val="24"/>
              </w:rPr>
              <w:t>—</w:t>
            </w:r>
          </w:p>
        </w:tc>
        <w:tc>
          <w:tcPr>
            <w:tcW w:w="135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0AD120E" w14:textId="77777777" w:rsidR="00BF34C4" w:rsidRPr="002C1397" w:rsidRDefault="00A92697">
            <w:pPr>
              <w:keepNext/>
              <w:jc w:val="center"/>
            </w:pPr>
            <w:r w:rsidRPr="002C1397">
              <w:rPr>
                <w:szCs w:val="24"/>
              </w:rPr>
              <w:t>—</w:t>
            </w:r>
          </w:p>
        </w:tc>
      </w:tr>
      <w:tr w:rsidR="00562781" w:rsidRPr="002C1397" w14:paraId="393BC6BA" w14:textId="77777777" w:rsidTr="009A7314">
        <w:trPr>
          <w:cantSplit/>
        </w:trPr>
        <w:tc>
          <w:tcPr>
            <w:tcW w:w="144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C345849" w14:textId="77777777" w:rsidR="00BF34C4" w:rsidRPr="002C1397" w:rsidRDefault="00A92697">
            <w:pPr>
              <w:keepNext/>
            </w:pPr>
            <w:proofErr w:type="spellStart"/>
            <w:r w:rsidRPr="002C1397">
              <w:rPr>
                <w:szCs w:val="24"/>
              </w:rPr>
              <w:t>Общая</w:t>
            </w:r>
            <w:proofErr w:type="spellEnd"/>
          </w:p>
        </w:tc>
        <w:tc>
          <w:tcPr>
            <w:tcW w:w="16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F2BE31B" w14:textId="77777777" w:rsidR="00BF34C4" w:rsidRPr="002C1397" w:rsidRDefault="00A92697">
            <w:pPr>
              <w:keepNext/>
              <w:jc w:val="center"/>
            </w:pPr>
            <w:r w:rsidRPr="002C1397">
              <w:rPr>
                <w:szCs w:val="24"/>
              </w:rPr>
              <w:t>6 122,7</w:t>
            </w:r>
          </w:p>
        </w:tc>
        <w:tc>
          <w:tcPr>
            <w:tcW w:w="118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1B43C94" w14:textId="77777777" w:rsidR="00BF34C4" w:rsidRPr="002C1397" w:rsidRDefault="00A92697">
            <w:pPr>
              <w:keepNext/>
              <w:jc w:val="center"/>
            </w:pPr>
            <w:r w:rsidRPr="002C1397">
              <w:rPr>
                <w:szCs w:val="24"/>
              </w:rPr>
              <w:t>11</w:t>
            </w:r>
          </w:p>
        </w:tc>
        <w:tc>
          <w:tcPr>
            <w:tcW w:w="165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A84D554" w14:textId="77777777" w:rsidR="00BF34C4" w:rsidRPr="002C1397" w:rsidRDefault="00A92697">
            <w:pPr>
              <w:keepNext/>
              <w:jc w:val="center"/>
            </w:pPr>
            <w:r w:rsidRPr="002C1397">
              <w:rPr>
                <w:szCs w:val="24"/>
              </w:rPr>
              <w:t>—</w:t>
            </w:r>
          </w:p>
        </w:tc>
        <w:tc>
          <w:tcPr>
            <w:tcW w:w="11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4F8D002" w14:textId="77777777" w:rsidR="00BF34C4" w:rsidRPr="002C1397" w:rsidRDefault="00A92697">
            <w:pPr>
              <w:keepNext/>
              <w:jc w:val="center"/>
            </w:pPr>
            <w:r w:rsidRPr="002C1397">
              <w:rPr>
                <w:szCs w:val="24"/>
              </w:rPr>
              <w:t>—</w:t>
            </w:r>
          </w:p>
        </w:tc>
        <w:tc>
          <w:tcPr>
            <w:tcW w:w="117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850A40F" w14:textId="77777777" w:rsidR="00BF34C4" w:rsidRPr="002C1397" w:rsidRDefault="00A92697">
            <w:pPr>
              <w:keepNext/>
              <w:jc w:val="center"/>
            </w:pPr>
            <w:r w:rsidRPr="002C1397">
              <w:rPr>
                <w:szCs w:val="24"/>
              </w:rPr>
              <w:t>—</w:t>
            </w:r>
          </w:p>
        </w:tc>
        <w:tc>
          <w:tcPr>
            <w:tcW w:w="135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8B2AA4B" w14:textId="77777777" w:rsidR="00BF34C4" w:rsidRPr="002C1397" w:rsidRDefault="00A92697">
            <w:pPr>
              <w:keepNext/>
              <w:jc w:val="center"/>
            </w:pPr>
            <w:r w:rsidRPr="002C1397">
              <w:rPr>
                <w:szCs w:val="24"/>
              </w:rPr>
              <w:t>—</w:t>
            </w:r>
          </w:p>
        </w:tc>
      </w:tr>
    </w:tbl>
    <w:p w14:paraId="0F5C0672" w14:textId="77777777" w:rsidR="00EA0297" w:rsidRDefault="00EA0297" w:rsidP="008318A0">
      <w:pPr>
        <w:ind w:firstLine="709"/>
        <w:jc w:val="both"/>
        <w:rPr>
          <w:sz w:val="24"/>
          <w:szCs w:val="24"/>
          <w:lang w:val="ru-RU"/>
        </w:rPr>
      </w:pPr>
    </w:p>
    <w:p w14:paraId="4543B259" w14:textId="78FFFB63" w:rsidR="00BF34C4" w:rsidRPr="002C1397" w:rsidRDefault="00A92697" w:rsidP="008318A0">
      <w:pPr>
        <w:ind w:firstLine="709"/>
        <w:jc w:val="both"/>
        <w:rPr>
          <w:lang w:val="ru-RU"/>
        </w:rPr>
      </w:pPr>
      <w:r w:rsidRPr="002C1397">
        <w:rPr>
          <w:sz w:val="24"/>
          <w:szCs w:val="24"/>
          <w:lang w:val="ru-RU"/>
        </w:rPr>
        <w:t xml:space="preserve">Примечание – Составлено автором. Фактор А – доза гидрогеля </w:t>
      </w:r>
      <w:r w:rsidRPr="002C1397">
        <w:rPr>
          <w:sz w:val="24"/>
          <w:szCs w:val="24"/>
        </w:rPr>
        <w:t>AQUASORB</w:t>
      </w:r>
      <w:r w:rsidRPr="002C1397">
        <w:rPr>
          <w:sz w:val="24"/>
          <w:szCs w:val="24"/>
          <w:lang w:val="ru-RU"/>
        </w:rPr>
        <w:t xml:space="preserve"> (</w:t>
      </w:r>
      <w:r w:rsidRPr="002C1397">
        <w:rPr>
          <w:sz w:val="24"/>
          <w:szCs w:val="24"/>
        </w:rPr>
        <w:t>A</w:t>
      </w:r>
      <w:r w:rsidRPr="002C1397">
        <w:rPr>
          <w:sz w:val="24"/>
          <w:szCs w:val="24"/>
          <w:lang w:val="ru-RU"/>
        </w:rPr>
        <w:t xml:space="preserve">0 – контроль, </w:t>
      </w:r>
      <w:r w:rsidRPr="002C1397">
        <w:rPr>
          <w:sz w:val="24"/>
          <w:szCs w:val="24"/>
        </w:rPr>
        <w:t>A</w:t>
      </w:r>
      <w:r w:rsidRPr="002C1397">
        <w:rPr>
          <w:sz w:val="24"/>
          <w:szCs w:val="24"/>
          <w:lang w:val="ru-RU"/>
        </w:rPr>
        <w:t xml:space="preserve">1 – 20 г/дер., </w:t>
      </w:r>
      <w:r w:rsidRPr="002C1397">
        <w:rPr>
          <w:sz w:val="24"/>
          <w:szCs w:val="24"/>
        </w:rPr>
        <w:t>A</w:t>
      </w:r>
      <w:r w:rsidRPr="002C1397">
        <w:rPr>
          <w:sz w:val="24"/>
          <w:szCs w:val="24"/>
          <w:lang w:val="ru-RU"/>
        </w:rPr>
        <w:t xml:space="preserve">2 – 40 г/дер., </w:t>
      </w:r>
      <w:r w:rsidRPr="002C1397">
        <w:rPr>
          <w:sz w:val="24"/>
          <w:szCs w:val="24"/>
        </w:rPr>
        <w:t>A</w:t>
      </w:r>
      <w:r w:rsidRPr="002C1397">
        <w:rPr>
          <w:sz w:val="24"/>
          <w:szCs w:val="24"/>
          <w:lang w:val="ru-RU"/>
        </w:rPr>
        <w:t xml:space="preserve">3 – 60 г/дер.). Число </w:t>
      </w:r>
      <w:proofErr w:type="spellStart"/>
      <w:r w:rsidRPr="002C1397">
        <w:rPr>
          <w:sz w:val="24"/>
          <w:szCs w:val="24"/>
          <w:lang w:val="ru-RU"/>
        </w:rPr>
        <w:t>повторностей</w:t>
      </w:r>
      <w:proofErr w:type="spellEnd"/>
      <w:r w:rsidRPr="002C1397">
        <w:rPr>
          <w:sz w:val="24"/>
          <w:szCs w:val="24"/>
          <w:lang w:val="ru-RU"/>
        </w:rPr>
        <w:t xml:space="preserve"> </w:t>
      </w:r>
      <w:r w:rsidRPr="002C1397">
        <w:rPr>
          <w:sz w:val="24"/>
          <w:szCs w:val="24"/>
        </w:rPr>
        <w:t>k</w:t>
      </w:r>
      <w:r w:rsidRPr="002C1397">
        <w:rPr>
          <w:sz w:val="24"/>
          <w:szCs w:val="24"/>
          <w:lang w:val="ru-RU"/>
        </w:rPr>
        <w:t xml:space="preserve"> = 3, число лет </w:t>
      </w:r>
      <w:r w:rsidRPr="002C1397">
        <w:rPr>
          <w:sz w:val="24"/>
          <w:szCs w:val="24"/>
        </w:rPr>
        <w:t>N</w:t>
      </w:r>
      <w:r w:rsidRPr="002C1397">
        <w:rPr>
          <w:sz w:val="24"/>
          <w:szCs w:val="24"/>
          <w:lang w:val="ru-RU"/>
        </w:rPr>
        <w:t xml:space="preserve"> = 3. </w:t>
      </w:r>
      <w:r w:rsidRPr="002C1397">
        <w:rPr>
          <w:sz w:val="24"/>
          <w:szCs w:val="24"/>
        </w:rPr>
        <w:t>F</w:t>
      </w:r>
      <w:r w:rsidRPr="002C1397">
        <w:rPr>
          <w:sz w:val="24"/>
          <w:szCs w:val="24"/>
          <w:lang w:val="ru-RU"/>
        </w:rPr>
        <w:t xml:space="preserve">факт. = 16,8 &gt; </w:t>
      </w:r>
      <w:r w:rsidRPr="002C1397">
        <w:rPr>
          <w:sz w:val="24"/>
          <w:szCs w:val="24"/>
        </w:rPr>
        <w:t>F</w:t>
      </w:r>
      <w:proofErr w:type="spellStart"/>
      <w:r w:rsidRPr="002C1397">
        <w:rPr>
          <w:sz w:val="24"/>
          <w:szCs w:val="24"/>
          <w:lang w:val="ru-RU"/>
        </w:rPr>
        <w:t>крит</w:t>
      </w:r>
      <w:proofErr w:type="spellEnd"/>
      <w:r w:rsidRPr="002C1397">
        <w:rPr>
          <w:sz w:val="24"/>
          <w:szCs w:val="24"/>
          <w:lang w:val="ru-RU"/>
        </w:rPr>
        <w:t xml:space="preserve">. = 4,07 при </w:t>
      </w:r>
      <w:r w:rsidRPr="002C1397">
        <w:rPr>
          <w:sz w:val="24"/>
          <w:szCs w:val="24"/>
        </w:rPr>
        <w:t>P</w:t>
      </w:r>
      <w:r w:rsidRPr="002C1397">
        <w:rPr>
          <w:sz w:val="24"/>
          <w:szCs w:val="24"/>
          <w:lang w:val="ru-RU"/>
        </w:rPr>
        <w:t xml:space="preserve"> = 0,05 — различия достоверны. НСР₀₅ = 14,5 ц/га</w:t>
      </w:r>
    </w:p>
    <w:p w14:paraId="2A9352B3" w14:textId="77777777" w:rsidR="00BF34C4" w:rsidRPr="009E4BD2" w:rsidRDefault="00BF34C4">
      <w:pPr>
        <w:rPr>
          <w:lang w:val="ru-RU"/>
        </w:rPr>
      </w:pPr>
    </w:p>
    <w:p w14:paraId="511DE5EF" w14:textId="77777777" w:rsidR="00BF34C4" w:rsidRPr="002C1397" w:rsidRDefault="00A92697">
      <w:pPr>
        <w:ind w:firstLine="709"/>
        <w:jc w:val="both"/>
        <w:rPr>
          <w:lang w:val="ru-RU"/>
        </w:rPr>
      </w:pPr>
      <w:r w:rsidRPr="002C1397">
        <w:rPr>
          <w:lang w:val="ru-RU"/>
        </w:rPr>
        <w:t xml:space="preserve">Результаты дисперсионного анализа, представленные в таблице Ж.1, подтверждают статистическую достоверность влияния дозы гидрогеля на урожайность яблони: </w:t>
      </w:r>
      <w:proofErr w:type="spellStart"/>
      <w:r w:rsidRPr="002C1397">
        <w:rPr>
          <w:lang w:val="ru-RU"/>
        </w:rPr>
        <w:t>Fфакт</w:t>
      </w:r>
      <w:proofErr w:type="spellEnd"/>
      <w:r w:rsidRPr="002C1397">
        <w:rPr>
          <w:lang w:val="ru-RU"/>
        </w:rPr>
        <w:t xml:space="preserve">. = 16,8 превышает </w:t>
      </w:r>
      <w:proofErr w:type="spellStart"/>
      <w:r w:rsidRPr="002C1397">
        <w:rPr>
          <w:lang w:val="ru-RU"/>
        </w:rPr>
        <w:t>Fкрит</w:t>
      </w:r>
      <w:proofErr w:type="spellEnd"/>
      <w:r w:rsidRPr="002C1397">
        <w:rPr>
          <w:lang w:val="ru-RU"/>
        </w:rPr>
        <w:t>. = 4,07 при 5%-ном уровне значимости. Доля дисперсии, объяснённая фактором (сила влияния), составила η² = 0,863, что свидетельствует о высокой эффективности водосберегающей технологии.</w:t>
      </w:r>
    </w:p>
    <w:p w14:paraId="04613DF5" w14:textId="132CA201" w:rsidR="002A093C" w:rsidRPr="002A093C" w:rsidRDefault="002A093C" w:rsidP="00AC58C7">
      <w:pPr>
        <w:rPr>
          <w:lang w:val="kk-KZ"/>
        </w:rPr>
      </w:pPr>
      <w:r>
        <w:rPr>
          <w:lang w:val="ru-RU"/>
        </w:rPr>
        <w:br w:type="page"/>
      </w:r>
      <w:r>
        <w:rPr>
          <w:lang w:val="ru-RU"/>
        </w:rPr>
        <w:lastRenderedPageBreak/>
        <w:t>П</w:t>
      </w:r>
      <w:r w:rsidRPr="00043267">
        <w:rPr>
          <w:lang w:val="ru-RU"/>
        </w:rPr>
        <w:t>родолжение приложения</w:t>
      </w:r>
      <w:r>
        <w:rPr>
          <w:lang w:val="ru-RU"/>
        </w:rPr>
        <w:t xml:space="preserve"> </w:t>
      </w:r>
      <w:r>
        <w:rPr>
          <w:lang w:val="kk-KZ"/>
        </w:rPr>
        <w:t>Ж</w:t>
      </w:r>
    </w:p>
    <w:p w14:paraId="31E8DE87" w14:textId="77777777" w:rsidR="009D486A" w:rsidRPr="009E4BD2" w:rsidRDefault="009D486A" w:rsidP="00C84A13">
      <w:pPr>
        <w:rPr>
          <w:lang w:val="ru-RU"/>
        </w:rPr>
      </w:pPr>
    </w:p>
    <w:p w14:paraId="030AE75B" w14:textId="552DB2EC" w:rsidR="00BF34C4" w:rsidRDefault="00A92697" w:rsidP="00EA0297">
      <w:pPr>
        <w:keepNext/>
        <w:jc w:val="both"/>
        <w:rPr>
          <w:lang w:val="ru-RU"/>
        </w:rPr>
      </w:pPr>
      <w:r w:rsidRPr="002C1397">
        <w:rPr>
          <w:lang w:val="ru-RU"/>
        </w:rPr>
        <w:t>Таблица Ж.2 – Почвенно-биологические показатели и продуктивность яблони по вариантам опыта (среднее ± стандартное отклонение, 2022–2024</w:t>
      </w:r>
      <w:r w:rsidR="00395614">
        <w:rPr>
          <w:lang w:val="ru-RU"/>
        </w:rPr>
        <w:t xml:space="preserve"> </w:t>
      </w:r>
      <w:proofErr w:type="spellStart"/>
      <w:r w:rsidR="00395614">
        <w:rPr>
          <w:lang w:val="ru-RU"/>
        </w:rPr>
        <w:t>гг</w:t>
      </w:r>
      <w:proofErr w:type="spellEnd"/>
      <w:r w:rsidRPr="002C1397">
        <w:rPr>
          <w:lang w:val="ru-RU"/>
        </w:rPr>
        <w:t>)</w:t>
      </w:r>
    </w:p>
    <w:p w14:paraId="64172113" w14:textId="77777777" w:rsidR="00EA0297" w:rsidRPr="002C1397" w:rsidRDefault="00EA0297">
      <w:pPr>
        <w:keepNext/>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88"/>
        <w:gridCol w:w="1443"/>
        <w:gridCol w:w="1297"/>
        <w:gridCol w:w="1297"/>
        <w:gridCol w:w="1297"/>
        <w:gridCol w:w="1020"/>
        <w:gridCol w:w="1296"/>
      </w:tblGrid>
      <w:tr w:rsidR="00562781" w:rsidRPr="002C1397" w14:paraId="208E9F14" w14:textId="77777777" w:rsidTr="009A7314">
        <w:trPr>
          <w:cantSplit/>
        </w:trPr>
        <w:tc>
          <w:tcPr>
            <w:tcW w:w="184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45A4641" w14:textId="77777777" w:rsidR="00BF34C4" w:rsidRPr="002C1397" w:rsidRDefault="00A92697">
            <w:pPr>
              <w:keepNext/>
              <w:jc w:val="center"/>
            </w:pPr>
            <w:proofErr w:type="spellStart"/>
            <w:r w:rsidRPr="002C1397">
              <w:rPr>
                <w:szCs w:val="24"/>
              </w:rPr>
              <w:t>Показатель</w:t>
            </w:r>
            <w:proofErr w:type="spellEnd"/>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6460E4C" w14:textId="77777777" w:rsidR="00BF34C4" w:rsidRPr="002C1397" w:rsidRDefault="00A92697">
            <w:pPr>
              <w:keepNext/>
              <w:jc w:val="center"/>
            </w:pPr>
            <w:r w:rsidRPr="002C1397">
              <w:rPr>
                <w:szCs w:val="24"/>
              </w:rPr>
              <w:t>A0 (</w:t>
            </w:r>
            <w:proofErr w:type="spellStart"/>
            <w:r w:rsidRPr="002C1397">
              <w:rPr>
                <w:szCs w:val="24"/>
              </w:rPr>
              <w:t>контроль</w:t>
            </w:r>
            <w:proofErr w:type="spellEnd"/>
            <w:r w:rsidRPr="002C1397">
              <w:rPr>
                <w:szCs w:val="24"/>
              </w:rPr>
              <w:t>)</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89F4C8E" w14:textId="77777777" w:rsidR="00BF34C4" w:rsidRPr="002C1397" w:rsidRDefault="00A92697">
            <w:pPr>
              <w:keepNext/>
              <w:jc w:val="center"/>
            </w:pPr>
            <w:r w:rsidRPr="002C1397">
              <w:rPr>
                <w:szCs w:val="24"/>
              </w:rPr>
              <w:t>A1 (20 г)</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248C059" w14:textId="77777777" w:rsidR="00BF34C4" w:rsidRPr="002C1397" w:rsidRDefault="00A92697">
            <w:pPr>
              <w:keepNext/>
              <w:jc w:val="center"/>
            </w:pPr>
            <w:r w:rsidRPr="002C1397">
              <w:rPr>
                <w:szCs w:val="24"/>
              </w:rPr>
              <w:t>A2 (40 г)</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C07EB39" w14:textId="77777777" w:rsidR="00BF34C4" w:rsidRPr="002C1397" w:rsidRDefault="00A92697">
            <w:pPr>
              <w:keepNext/>
              <w:jc w:val="center"/>
            </w:pPr>
            <w:r w:rsidRPr="002C1397">
              <w:rPr>
                <w:szCs w:val="24"/>
              </w:rPr>
              <w:t>A3 (60 г)</w:t>
            </w:r>
          </w:p>
        </w:tc>
        <w:tc>
          <w:tcPr>
            <w:tcW w:w="11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6D7E231" w14:textId="77777777" w:rsidR="00BF34C4" w:rsidRPr="002C1397" w:rsidRDefault="00A92697">
            <w:pPr>
              <w:keepNext/>
              <w:jc w:val="center"/>
            </w:pPr>
            <w:r w:rsidRPr="002C1397">
              <w:rPr>
                <w:szCs w:val="24"/>
              </w:rPr>
              <w:t>НСР₀₅</w:t>
            </w:r>
          </w:p>
        </w:tc>
        <w:tc>
          <w:tcPr>
            <w:tcW w:w="142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30D4EA3" w14:textId="77777777" w:rsidR="00BF34C4" w:rsidRPr="002C1397" w:rsidRDefault="00A92697">
            <w:pPr>
              <w:keepNext/>
              <w:jc w:val="center"/>
            </w:pPr>
            <w:r w:rsidRPr="002C1397">
              <w:rPr>
                <w:szCs w:val="24"/>
              </w:rPr>
              <w:t>ANOVA</w:t>
            </w:r>
          </w:p>
        </w:tc>
      </w:tr>
      <w:tr w:rsidR="00562781" w:rsidRPr="002C1397" w14:paraId="19E996D9" w14:textId="77777777" w:rsidTr="009A7314">
        <w:trPr>
          <w:cantSplit/>
        </w:trPr>
        <w:tc>
          <w:tcPr>
            <w:tcW w:w="184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A799045" w14:textId="77777777" w:rsidR="00BF34C4" w:rsidRPr="002C1397" w:rsidRDefault="00A92697">
            <w:pPr>
              <w:keepNext/>
            </w:pPr>
            <w:proofErr w:type="spellStart"/>
            <w:r w:rsidRPr="002C1397">
              <w:rPr>
                <w:szCs w:val="24"/>
              </w:rPr>
              <w:t>Плотность</w:t>
            </w:r>
            <w:proofErr w:type="spellEnd"/>
            <w:r w:rsidRPr="002C1397">
              <w:rPr>
                <w:szCs w:val="24"/>
              </w:rPr>
              <w:t xml:space="preserve"> </w:t>
            </w:r>
            <w:proofErr w:type="spellStart"/>
            <w:r w:rsidRPr="002C1397">
              <w:rPr>
                <w:szCs w:val="24"/>
              </w:rPr>
              <w:t>сложения</w:t>
            </w:r>
            <w:proofErr w:type="spellEnd"/>
            <w:r w:rsidRPr="002C1397">
              <w:rPr>
                <w:szCs w:val="24"/>
              </w:rPr>
              <w:t>, г/см³</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4A05DEA" w14:textId="77777777" w:rsidR="00BF34C4" w:rsidRPr="002C1397" w:rsidRDefault="00A92697">
            <w:pPr>
              <w:keepNext/>
              <w:jc w:val="center"/>
            </w:pPr>
            <w:r w:rsidRPr="002C1397">
              <w:rPr>
                <w:szCs w:val="24"/>
              </w:rPr>
              <w:t>1,32±0,03</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73FB259" w14:textId="77777777" w:rsidR="00BF34C4" w:rsidRPr="002C1397" w:rsidRDefault="00A92697">
            <w:pPr>
              <w:keepNext/>
              <w:jc w:val="center"/>
            </w:pPr>
            <w:r w:rsidRPr="002C1397">
              <w:rPr>
                <w:szCs w:val="24"/>
              </w:rPr>
              <w:t>1,28±0,03</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1A9E017" w14:textId="77777777" w:rsidR="00BF34C4" w:rsidRPr="002C1397" w:rsidRDefault="00A92697">
            <w:pPr>
              <w:keepNext/>
              <w:jc w:val="center"/>
            </w:pPr>
            <w:r w:rsidRPr="002C1397">
              <w:rPr>
                <w:szCs w:val="24"/>
              </w:rPr>
              <w:t>1,22±0,02</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D06B171" w14:textId="77777777" w:rsidR="00BF34C4" w:rsidRPr="002C1397" w:rsidRDefault="00A92697">
            <w:pPr>
              <w:keepNext/>
              <w:jc w:val="center"/>
            </w:pPr>
            <w:r w:rsidRPr="002C1397">
              <w:rPr>
                <w:szCs w:val="24"/>
              </w:rPr>
              <w:t>1,20±0,02</w:t>
            </w:r>
          </w:p>
        </w:tc>
        <w:tc>
          <w:tcPr>
            <w:tcW w:w="11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4D202C8" w14:textId="77777777" w:rsidR="00BF34C4" w:rsidRPr="002C1397" w:rsidRDefault="00A92697">
            <w:pPr>
              <w:keepNext/>
              <w:jc w:val="center"/>
            </w:pPr>
            <w:r w:rsidRPr="002C1397">
              <w:rPr>
                <w:szCs w:val="24"/>
              </w:rPr>
              <w:t>0,04</w:t>
            </w:r>
          </w:p>
        </w:tc>
        <w:tc>
          <w:tcPr>
            <w:tcW w:w="142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7C19E7B" w14:textId="77777777" w:rsidR="00BF34C4" w:rsidRPr="002C1397" w:rsidRDefault="00A92697">
            <w:pPr>
              <w:keepNext/>
              <w:jc w:val="center"/>
            </w:pPr>
            <w:r w:rsidRPr="002C1397">
              <w:rPr>
                <w:szCs w:val="24"/>
              </w:rPr>
              <w:t>F=9,2; p&lt;0,01</w:t>
            </w:r>
          </w:p>
        </w:tc>
      </w:tr>
      <w:tr w:rsidR="00562781" w:rsidRPr="002C1397" w14:paraId="3C793ECA" w14:textId="77777777" w:rsidTr="009A7314">
        <w:trPr>
          <w:cantSplit/>
        </w:trPr>
        <w:tc>
          <w:tcPr>
            <w:tcW w:w="184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14CC538" w14:textId="77777777" w:rsidR="00BF34C4" w:rsidRPr="002C1397" w:rsidRDefault="00A92697">
            <w:pPr>
              <w:keepNext/>
            </w:pPr>
            <w:proofErr w:type="spellStart"/>
            <w:r w:rsidRPr="002C1397">
              <w:rPr>
                <w:szCs w:val="24"/>
              </w:rPr>
              <w:t>Водопрочные</w:t>
            </w:r>
            <w:proofErr w:type="spellEnd"/>
            <w:r w:rsidRPr="002C1397">
              <w:rPr>
                <w:szCs w:val="24"/>
              </w:rPr>
              <w:t xml:space="preserve"> </w:t>
            </w:r>
            <w:proofErr w:type="spellStart"/>
            <w:r w:rsidRPr="002C1397">
              <w:rPr>
                <w:szCs w:val="24"/>
              </w:rPr>
              <w:t>агрегаты</w:t>
            </w:r>
            <w:proofErr w:type="spellEnd"/>
            <w:r w:rsidRPr="002C1397">
              <w:rPr>
                <w:szCs w:val="24"/>
              </w:rPr>
              <w:t>, %</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936CCA2" w14:textId="77777777" w:rsidR="00BF34C4" w:rsidRPr="002C1397" w:rsidRDefault="00A92697">
            <w:pPr>
              <w:keepNext/>
              <w:jc w:val="center"/>
            </w:pPr>
            <w:r w:rsidRPr="002C1397">
              <w:rPr>
                <w:szCs w:val="24"/>
              </w:rPr>
              <w:t>42,3±2,8</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6555424" w14:textId="77777777" w:rsidR="00BF34C4" w:rsidRPr="002C1397" w:rsidRDefault="00A92697">
            <w:pPr>
              <w:keepNext/>
              <w:jc w:val="center"/>
            </w:pPr>
            <w:r w:rsidRPr="002C1397">
              <w:rPr>
                <w:szCs w:val="24"/>
              </w:rPr>
              <w:t>48,1±3,1</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289DB7E" w14:textId="77777777" w:rsidR="00BF34C4" w:rsidRPr="002C1397" w:rsidRDefault="00A92697">
            <w:pPr>
              <w:keepNext/>
              <w:jc w:val="center"/>
            </w:pPr>
            <w:r w:rsidRPr="002C1397">
              <w:rPr>
                <w:szCs w:val="24"/>
              </w:rPr>
              <w:t>56,4±2,5</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DB658B3" w14:textId="77777777" w:rsidR="00BF34C4" w:rsidRPr="002C1397" w:rsidRDefault="00A92697">
            <w:pPr>
              <w:keepNext/>
              <w:jc w:val="center"/>
            </w:pPr>
            <w:r w:rsidRPr="002C1397">
              <w:rPr>
                <w:szCs w:val="24"/>
              </w:rPr>
              <w:t>58,7±2,9</w:t>
            </w:r>
          </w:p>
        </w:tc>
        <w:tc>
          <w:tcPr>
            <w:tcW w:w="11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775A266" w14:textId="77777777" w:rsidR="00BF34C4" w:rsidRPr="002C1397" w:rsidRDefault="00A92697">
            <w:pPr>
              <w:keepNext/>
              <w:jc w:val="center"/>
            </w:pPr>
            <w:r w:rsidRPr="002C1397">
              <w:rPr>
                <w:szCs w:val="24"/>
              </w:rPr>
              <w:t>3,8</w:t>
            </w:r>
          </w:p>
        </w:tc>
        <w:tc>
          <w:tcPr>
            <w:tcW w:w="142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6E3CE97" w14:textId="77777777" w:rsidR="00BF34C4" w:rsidRPr="002C1397" w:rsidRDefault="00A92697">
            <w:pPr>
              <w:keepNext/>
              <w:jc w:val="center"/>
            </w:pPr>
            <w:r w:rsidRPr="002C1397">
              <w:rPr>
                <w:szCs w:val="24"/>
              </w:rPr>
              <w:t>F=14,6; p&lt;0,01</w:t>
            </w:r>
          </w:p>
        </w:tc>
      </w:tr>
      <w:tr w:rsidR="00562781" w:rsidRPr="002C1397" w14:paraId="2F942AB1" w14:textId="77777777" w:rsidTr="009A7314">
        <w:trPr>
          <w:cantSplit/>
        </w:trPr>
        <w:tc>
          <w:tcPr>
            <w:tcW w:w="184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26A8D3F" w14:textId="77777777" w:rsidR="00BF34C4" w:rsidRPr="002C1397" w:rsidRDefault="00A92697">
            <w:pPr>
              <w:keepNext/>
              <w:rPr>
                <w:lang w:val="ru-RU"/>
              </w:rPr>
            </w:pPr>
            <w:r w:rsidRPr="002C1397">
              <w:rPr>
                <w:szCs w:val="24"/>
                <w:lang w:val="ru-RU"/>
              </w:rPr>
              <w:t xml:space="preserve">Эмиссия </w:t>
            </w:r>
            <w:r w:rsidRPr="002C1397">
              <w:rPr>
                <w:szCs w:val="24"/>
              </w:rPr>
              <w:t>CO</w:t>
            </w:r>
            <w:r w:rsidRPr="002C1397">
              <w:rPr>
                <w:szCs w:val="24"/>
                <w:lang w:val="ru-RU"/>
              </w:rPr>
              <w:t>₂, мг/м²·ч</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CB976C4" w14:textId="77777777" w:rsidR="00BF34C4" w:rsidRPr="002C1397" w:rsidRDefault="00A92697">
            <w:pPr>
              <w:keepNext/>
              <w:jc w:val="center"/>
            </w:pPr>
            <w:r w:rsidRPr="002C1397">
              <w:rPr>
                <w:szCs w:val="24"/>
              </w:rPr>
              <w:t>185±12</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20DFE9E" w14:textId="77777777" w:rsidR="00BF34C4" w:rsidRPr="002C1397" w:rsidRDefault="00A92697">
            <w:pPr>
              <w:keepNext/>
              <w:jc w:val="center"/>
            </w:pPr>
            <w:r w:rsidRPr="002C1397">
              <w:rPr>
                <w:szCs w:val="24"/>
              </w:rPr>
              <w:t>210±15</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DEDBCD4" w14:textId="77777777" w:rsidR="00BF34C4" w:rsidRPr="002C1397" w:rsidRDefault="00A92697">
            <w:pPr>
              <w:keepNext/>
              <w:jc w:val="center"/>
            </w:pPr>
            <w:r w:rsidRPr="002C1397">
              <w:rPr>
                <w:szCs w:val="24"/>
              </w:rPr>
              <w:t>248±14</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471EB27" w14:textId="77777777" w:rsidR="00BF34C4" w:rsidRPr="002C1397" w:rsidRDefault="00A92697">
            <w:pPr>
              <w:keepNext/>
              <w:jc w:val="center"/>
            </w:pPr>
            <w:r w:rsidRPr="002C1397">
              <w:rPr>
                <w:szCs w:val="24"/>
              </w:rPr>
              <w:t>262±16</w:t>
            </w:r>
          </w:p>
        </w:tc>
        <w:tc>
          <w:tcPr>
            <w:tcW w:w="11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15724B8" w14:textId="77777777" w:rsidR="00BF34C4" w:rsidRPr="002C1397" w:rsidRDefault="00A92697">
            <w:pPr>
              <w:keepNext/>
              <w:jc w:val="center"/>
            </w:pPr>
            <w:r w:rsidRPr="002C1397">
              <w:rPr>
                <w:szCs w:val="24"/>
              </w:rPr>
              <w:t>18</w:t>
            </w:r>
          </w:p>
        </w:tc>
        <w:tc>
          <w:tcPr>
            <w:tcW w:w="142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7284964" w14:textId="77777777" w:rsidR="00BF34C4" w:rsidRPr="002C1397" w:rsidRDefault="00A92697">
            <w:pPr>
              <w:keepNext/>
              <w:jc w:val="center"/>
            </w:pPr>
            <w:r w:rsidRPr="002C1397">
              <w:rPr>
                <w:szCs w:val="24"/>
              </w:rPr>
              <w:t>F=12,8; p&lt;0,01</w:t>
            </w:r>
          </w:p>
        </w:tc>
      </w:tr>
      <w:tr w:rsidR="00562781" w:rsidRPr="002C1397" w14:paraId="7921A983" w14:textId="77777777" w:rsidTr="009A7314">
        <w:trPr>
          <w:cantSplit/>
        </w:trPr>
        <w:tc>
          <w:tcPr>
            <w:tcW w:w="184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2369177" w14:textId="77777777" w:rsidR="00BF34C4" w:rsidRPr="002C1397" w:rsidRDefault="00A92697">
            <w:pPr>
              <w:keepNext/>
            </w:pPr>
            <w:proofErr w:type="spellStart"/>
            <w:r w:rsidRPr="002C1397">
              <w:rPr>
                <w:szCs w:val="24"/>
              </w:rPr>
              <w:t>Целлюлозолит</w:t>
            </w:r>
            <w:proofErr w:type="spellEnd"/>
            <w:r w:rsidRPr="002C1397">
              <w:rPr>
                <w:szCs w:val="24"/>
              </w:rPr>
              <w:t xml:space="preserve">. </w:t>
            </w:r>
            <w:proofErr w:type="spellStart"/>
            <w:r w:rsidRPr="002C1397">
              <w:rPr>
                <w:szCs w:val="24"/>
              </w:rPr>
              <w:t>акт</w:t>
            </w:r>
            <w:proofErr w:type="spellEnd"/>
            <w:r w:rsidRPr="002C1397">
              <w:rPr>
                <w:szCs w:val="24"/>
              </w:rPr>
              <w:t>., %</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2777D86" w14:textId="77777777" w:rsidR="00BF34C4" w:rsidRPr="002C1397" w:rsidRDefault="00A92697">
            <w:pPr>
              <w:keepNext/>
              <w:jc w:val="center"/>
            </w:pPr>
            <w:r w:rsidRPr="002C1397">
              <w:rPr>
                <w:szCs w:val="24"/>
              </w:rPr>
              <w:t>28,1±2,9</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D17666F" w14:textId="77777777" w:rsidR="00BF34C4" w:rsidRPr="002C1397" w:rsidRDefault="00A92697">
            <w:pPr>
              <w:keepNext/>
              <w:jc w:val="center"/>
            </w:pPr>
            <w:r w:rsidRPr="002C1397">
              <w:rPr>
                <w:szCs w:val="24"/>
              </w:rPr>
              <w:t>34,0±3,2</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5C16141" w14:textId="77777777" w:rsidR="00BF34C4" w:rsidRPr="002C1397" w:rsidRDefault="00A92697">
            <w:pPr>
              <w:keepNext/>
              <w:jc w:val="center"/>
            </w:pPr>
            <w:r w:rsidRPr="002C1397">
              <w:rPr>
                <w:szCs w:val="24"/>
              </w:rPr>
              <w:t>42,2±3,0</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6BCC58C" w14:textId="77777777" w:rsidR="00BF34C4" w:rsidRPr="002C1397" w:rsidRDefault="00A92697">
            <w:pPr>
              <w:keepNext/>
              <w:jc w:val="center"/>
            </w:pPr>
            <w:r w:rsidRPr="002C1397">
              <w:rPr>
                <w:szCs w:val="24"/>
              </w:rPr>
              <w:t>45,2±3,4</w:t>
            </w:r>
          </w:p>
        </w:tc>
        <w:tc>
          <w:tcPr>
            <w:tcW w:w="11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2F3318D" w14:textId="77777777" w:rsidR="00BF34C4" w:rsidRPr="002C1397" w:rsidRDefault="00A92697">
            <w:pPr>
              <w:keepNext/>
              <w:jc w:val="center"/>
            </w:pPr>
            <w:r w:rsidRPr="002C1397">
              <w:rPr>
                <w:szCs w:val="24"/>
              </w:rPr>
              <w:t>4,1</w:t>
            </w:r>
          </w:p>
        </w:tc>
        <w:tc>
          <w:tcPr>
            <w:tcW w:w="142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6C0AFB6" w14:textId="77777777" w:rsidR="00BF34C4" w:rsidRPr="002C1397" w:rsidRDefault="00A92697">
            <w:pPr>
              <w:keepNext/>
              <w:jc w:val="center"/>
            </w:pPr>
            <w:r w:rsidRPr="002C1397">
              <w:rPr>
                <w:szCs w:val="24"/>
              </w:rPr>
              <w:t>F=11,4; p&lt;0,01</w:t>
            </w:r>
          </w:p>
        </w:tc>
      </w:tr>
      <w:tr w:rsidR="00562781" w:rsidRPr="002C1397" w14:paraId="6FB1CDDA" w14:textId="77777777" w:rsidTr="009A7314">
        <w:trPr>
          <w:cantSplit/>
        </w:trPr>
        <w:tc>
          <w:tcPr>
            <w:tcW w:w="184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B7102F9" w14:textId="77777777" w:rsidR="00BF34C4" w:rsidRPr="002C1397" w:rsidRDefault="00A92697">
            <w:pPr>
              <w:keepNext/>
              <w:rPr>
                <w:lang w:val="ru-RU"/>
              </w:rPr>
            </w:pPr>
            <w:proofErr w:type="spellStart"/>
            <w:r w:rsidRPr="002C1397">
              <w:rPr>
                <w:szCs w:val="24"/>
                <w:lang w:val="ru-RU"/>
              </w:rPr>
              <w:t>Каталазная</w:t>
            </w:r>
            <w:proofErr w:type="spellEnd"/>
            <w:r w:rsidRPr="002C1397">
              <w:rPr>
                <w:szCs w:val="24"/>
                <w:lang w:val="ru-RU"/>
              </w:rPr>
              <w:t xml:space="preserve"> акт., мл </w:t>
            </w:r>
            <w:r w:rsidRPr="002C1397">
              <w:rPr>
                <w:szCs w:val="24"/>
              </w:rPr>
              <w:t>O</w:t>
            </w:r>
            <w:r w:rsidRPr="002C1397">
              <w:rPr>
                <w:szCs w:val="24"/>
                <w:lang w:val="ru-RU"/>
              </w:rPr>
              <w:t>₂/</w:t>
            </w:r>
            <w:proofErr w:type="spellStart"/>
            <w:r w:rsidRPr="002C1397">
              <w:rPr>
                <w:szCs w:val="24"/>
                <w:lang w:val="ru-RU"/>
              </w:rPr>
              <w:t>мин·г</w:t>
            </w:r>
            <w:proofErr w:type="spellEnd"/>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98BD203" w14:textId="77777777" w:rsidR="00BF34C4" w:rsidRPr="002C1397" w:rsidRDefault="00A92697">
            <w:pPr>
              <w:keepNext/>
              <w:jc w:val="center"/>
            </w:pPr>
            <w:r w:rsidRPr="002C1397">
              <w:rPr>
                <w:szCs w:val="24"/>
              </w:rPr>
              <w:t>4,2±0,3</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404A8D6" w14:textId="77777777" w:rsidR="00BF34C4" w:rsidRPr="002C1397" w:rsidRDefault="00A92697">
            <w:pPr>
              <w:keepNext/>
              <w:jc w:val="center"/>
            </w:pPr>
            <w:r w:rsidRPr="002C1397">
              <w:rPr>
                <w:szCs w:val="24"/>
              </w:rPr>
              <w:t>5,1±0,4</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1CDFB3A" w14:textId="77777777" w:rsidR="00BF34C4" w:rsidRPr="002C1397" w:rsidRDefault="00A92697">
            <w:pPr>
              <w:keepNext/>
              <w:jc w:val="center"/>
            </w:pPr>
            <w:r w:rsidRPr="002C1397">
              <w:rPr>
                <w:szCs w:val="24"/>
              </w:rPr>
              <w:t>6,3±0,3</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62B9F9B" w14:textId="77777777" w:rsidR="00BF34C4" w:rsidRPr="002C1397" w:rsidRDefault="00A92697">
            <w:pPr>
              <w:keepNext/>
              <w:jc w:val="center"/>
            </w:pPr>
            <w:r w:rsidRPr="002C1397">
              <w:rPr>
                <w:szCs w:val="24"/>
              </w:rPr>
              <w:t>6,8±0,4</w:t>
            </w:r>
          </w:p>
        </w:tc>
        <w:tc>
          <w:tcPr>
            <w:tcW w:w="11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296FEB7" w14:textId="77777777" w:rsidR="00BF34C4" w:rsidRPr="002C1397" w:rsidRDefault="00A92697">
            <w:pPr>
              <w:keepNext/>
              <w:jc w:val="center"/>
            </w:pPr>
            <w:r w:rsidRPr="002C1397">
              <w:rPr>
                <w:szCs w:val="24"/>
              </w:rPr>
              <w:t>0,5</w:t>
            </w:r>
          </w:p>
        </w:tc>
        <w:tc>
          <w:tcPr>
            <w:tcW w:w="142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5B65A44" w14:textId="77777777" w:rsidR="00BF34C4" w:rsidRPr="002C1397" w:rsidRDefault="00A92697">
            <w:pPr>
              <w:keepNext/>
              <w:jc w:val="center"/>
            </w:pPr>
            <w:r w:rsidRPr="002C1397">
              <w:rPr>
                <w:szCs w:val="24"/>
              </w:rPr>
              <w:t>F=15,1; p&lt;0,01</w:t>
            </w:r>
          </w:p>
        </w:tc>
      </w:tr>
      <w:tr w:rsidR="00562781" w:rsidRPr="002C1397" w14:paraId="4E4B17D0" w14:textId="77777777" w:rsidTr="009A7314">
        <w:trPr>
          <w:cantSplit/>
        </w:trPr>
        <w:tc>
          <w:tcPr>
            <w:tcW w:w="184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3330B60" w14:textId="77777777" w:rsidR="00BF34C4" w:rsidRPr="002C1397" w:rsidRDefault="00A92697">
            <w:pPr>
              <w:keepNext/>
            </w:pPr>
            <w:proofErr w:type="spellStart"/>
            <w:r w:rsidRPr="002C1397">
              <w:rPr>
                <w:szCs w:val="24"/>
              </w:rPr>
              <w:t>Гумус</w:t>
            </w:r>
            <w:proofErr w:type="spellEnd"/>
            <w:r w:rsidRPr="002C1397">
              <w:rPr>
                <w:szCs w:val="24"/>
              </w:rPr>
              <w:t xml:space="preserve"> (0–30 </w:t>
            </w:r>
            <w:proofErr w:type="spellStart"/>
            <w:r w:rsidRPr="002C1397">
              <w:rPr>
                <w:szCs w:val="24"/>
              </w:rPr>
              <w:t>см</w:t>
            </w:r>
            <w:proofErr w:type="spellEnd"/>
            <w:r w:rsidRPr="002C1397">
              <w:rPr>
                <w:szCs w:val="24"/>
              </w:rPr>
              <w:t>), %</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8481A00" w14:textId="77777777" w:rsidR="00BF34C4" w:rsidRPr="002C1397" w:rsidRDefault="00A92697">
            <w:pPr>
              <w:keepNext/>
              <w:jc w:val="center"/>
            </w:pPr>
            <w:r w:rsidRPr="002C1397">
              <w:rPr>
                <w:szCs w:val="24"/>
              </w:rPr>
              <w:t>3,78±0,08</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11A2759" w14:textId="77777777" w:rsidR="00BF34C4" w:rsidRPr="002C1397" w:rsidRDefault="00A92697">
            <w:pPr>
              <w:keepNext/>
              <w:jc w:val="center"/>
            </w:pPr>
            <w:r w:rsidRPr="002C1397">
              <w:rPr>
                <w:szCs w:val="24"/>
              </w:rPr>
              <w:t>3,85±0,09</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36467C3" w14:textId="77777777" w:rsidR="00BF34C4" w:rsidRPr="002C1397" w:rsidRDefault="00A92697">
            <w:pPr>
              <w:keepNext/>
              <w:jc w:val="center"/>
            </w:pPr>
            <w:r w:rsidRPr="002C1397">
              <w:rPr>
                <w:szCs w:val="24"/>
              </w:rPr>
              <w:t>4,02±0,07</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DED6302" w14:textId="77777777" w:rsidR="00BF34C4" w:rsidRPr="002C1397" w:rsidRDefault="00A92697">
            <w:pPr>
              <w:keepNext/>
              <w:jc w:val="center"/>
            </w:pPr>
            <w:r w:rsidRPr="002C1397">
              <w:rPr>
                <w:szCs w:val="24"/>
              </w:rPr>
              <w:t>4,08±0,08</w:t>
            </w:r>
          </w:p>
        </w:tc>
        <w:tc>
          <w:tcPr>
            <w:tcW w:w="11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6FBFBEC" w14:textId="77777777" w:rsidR="00BF34C4" w:rsidRPr="002C1397" w:rsidRDefault="00A92697">
            <w:pPr>
              <w:keepNext/>
              <w:jc w:val="center"/>
            </w:pPr>
            <w:r w:rsidRPr="002C1397">
              <w:rPr>
                <w:szCs w:val="24"/>
              </w:rPr>
              <w:t>0,12</w:t>
            </w:r>
          </w:p>
        </w:tc>
        <w:tc>
          <w:tcPr>
            <w:tcW w:w="142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BFC6F6A" w14:textId="77777777" w:rsidR="00BF34C4" w:rsidRPr="002C1397" w:rsidRDefault="00A92697">
            <w:pPr>
              <w:keepNext/>
              <w:jc w:val="center"/>
            </w:pPr>
            <w:r w:rsidRPr="002C1397">
              <w:rPr>
                <w:szCs w:val="24"/>
              </w:rPr>
              <w:t>F=7,3; p&lt;0,05</w:t>
            </w:r>
          </w:p>
        </w:tc>
      </w:tr>
      <w:tr w:rsidR="00562781" w:rsidRPr="002C1397" w14:paraId="5E2AB24B" w14:textId="77777777" w:rsidTr="009A7314">
        <w:trPr>
          <w:cantSplit/>
        </w:trPr>
        <w:tc>
          <w:tcPr>
            <w:tcW w:w="184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1DD6C64" w14:textId="77777777" w:rsidR="00BF34C4" w:rsidRPr="002C1397" w:rsidRDefault="00A92697">
            <w:pPr>
              <w:keepNext/>
            </w:pPr>
            <w:proofErr w:type="spellStart"/>
            <w:r w:rsidRPr="002C1397">
              <w:rPr>
                <w:szCs w:val="24"/>
              </w:rPr>
              <w:t>Урожайность</w:t>
            </w:r>
            <w:proofErr w:type="spellEnd"/>
            <w:r w:rsidRPr="002C1397">
              <w:rPr>
                <w:szCs w:val="24"/>
              </w:rPr>
              <w:t>, ц/</w:t>
            </w:r>
            <w:proofErr w:type="spellStart"/>
            <w:r w:rsidRPr="002C1397">
              <w:rPr>
                <w:szCs w:val="24"/>
              </w:rPr>
              <w:t>га</w:t>
            </w:r>
            <w:proofErr w:type="spellEnd"/>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6940C67" w14:textId="77777777" w:rsidR="00BF34C4" w:rsidRPr="002C1397" w:rsidRDefault="00A92697">
            <w:pPr>
              <w:keepNext/>
              <w:jc w:val="center"/>
            </w:pPr>
            <w:r w:rsidRPr="002C1397">
              <w:rPr>
                <w:szCs w:val="24"/>
              </w:rPr>
              <w:t>168±11</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8AC7740" w14:textId="77777777" w:rsidR="00BF34C4" w:rsidRPr="002C1397" w:rsidRDefault="00A92697">
            <w:pPr>
              <w:keepNext/>
              <w:jc w:val="center"/>
            </w:pPr>
            <w:r w:rsidRPr="002C1397">
              <w:rPr>
                <w:szCs w:val="24"/>
              </w:rPr>
              <w:t>185±13</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B67B60F" w14:textId="77777777" w:rsidR="00BF34C4" w:rsidRPr="002C1397" w:rsidRDefault="00A92697">
            <w:pPr>
              <w:keepNext/>
              <w:jc w:val="center"/>
            </w:pPr>
            <w:r w:rsidRPr="002C1397">
              <w:rPr>
                <w:szCs w:val="24"/>
              </w:rPr>
              <w:t>212±10</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4C00ED3" w14:textId="77777777" w:rsidR="00BF34C4" w:rsidRPr="002C1397" w:rsidRDefault="00A92697">
            <w:pPr>
              <w:keepNext/>
              <w:jc w:val="center"/>
            </w:pPr>
            <w:r w:rsidRPr="002C1397">
              <w:rPr>
                <w:szCs w:val="24"/>
              </w:rPr>
              <w:t>218±12</w:t>
            </w:r>
          </w:p>
        </w:tc>
        <w:tc>
          <w:tcPr>
            <w:tcW w:w="11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705A965" w14:textId="77777777" w:rsidR="00BF34C4" w:rsidRPr="002C1397" w:rsidRDefault="00A92697">
            <w:pPr>
              <w:keepNext/>
              <w:jc w:val="center"/>
            </w:pPr>
            <w:r w:rsidRPr="002C1397">
              <w:rPr>
                <w:szCs w:val="24"/>
              </w:rPr>
              <w:t>14,5</w:t>
            </w:r>
          </w:p>
        </w:tc>
        <w:tc>
          <w:tcPr>
            <w:tcW w:w="142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F403B2A" w14:textId="77777777" w:rsidR="00BF34C4" w:rsidRPr="002C1397" w:rsidRDefault="00A92697">
            <w:pPr>
              <w:keepNext/>
              <w:jc w:val="center"/>
            </w:pPr>
            <w:r w:rsidRPr="002C1397">
              <w:rPr>
                <w:szCs w:val="24"/>
              </w:rPr>
              <w:t>F=16,8; p&lt;0,01</w:t>
            </w:r>
          </w:p>
        </w:tc>
      </w:tr>
      <w:tr w:rsidR="00562781" w:rsidRPr="002C1397" w14:paraId="09E042FC" w14:textId="77777777" w:rsidTr="009A7314">
        <w:trPr>
          <w:cantSplit/>
        </w:trPr>
        <w:tc>
          <w:tcPr>
            <w:tcW w:w="184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706C0CA" w14:textId="77777777" w:rsidR="00BF34C4" w:rsidRPr="002C1397" w:rsidRDefault="00A92697">
            <w:pPr>
              <w:keepNext/>
            </w:pPr>
            <w:proofErr w:type="spellStart"/>
            <w:r w:rsidRPr="002C1397">
              <w:rPr>
                <w:szCs w:val="24"/>
              </w:rPr>
              <w:t>Товарность</w:t>
            </w:r>
            <w:proofErr w:type="spellEnd"/>
            <w:r w:rsidRPr="002C1397">
              <w:rPr>
                <w:szCs w:val="24"/>
              </w:rPr>
              <w:t xml:space="preserve"> </w:t>
            </w:r>
            <w:proofErr w:type="spellStart"/>
            <w:r w:rsidRPr="002C1397">
              <w:rPr>
                <w:szCs w:val="24"/>
              </w:rPr>
              <w:t>плодов</w:t>
            </w:r>
            <w:proofErr w:type="spellEnd"/>
            <w:r w:rsidRPr="002C1397">
              <w:rPr>
                <w:szCs w:val="24"/>
              </w:rPr>
              <w:t>, %</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91EBB2E" w14:textId="77777777" w:rsidR="00BF34C4" w:rsidRPr="002C1397" w:rsidRDefault="00A92697">
            <w:pPr>
              <w:keepNext/>
              <w:jc w:val="center"/>
            </w:pPr>
            <w:r w:rsidRPr="002C1397">
              <w:rPr>
                <w:szCs w:val="24"/>
              </w:rPr>
              <w:t>72±4</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AFFBD96" w14:textId="77777777" w:rsidR="00BF34C4" w:rsidRPr="002C1397" w:rsidRDefault="00A92697">
            <w:pPr>
              <w:keepNext/>
              <w:jc w:val="center"/>
            </w:pPr>
            <w:r w:rsidRPr="002C1397">
              <w:rPr>
                <w:szCs w:val="24"/>
              </w:rPr>
              <w:t>76±3</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018F039" w14:textId="77777777" w:rsidR="00BF34C4" w:rsidRPr="002C1397" w:rsidRDefault="00A92697">
            <w:pPr>
              <w:keepNext/>
              <w:jc w:val="center"/>
            </w:pPr>
            <w:r w:rsidRPr="002C1397">
              <w:rPr>
                <w:szCs w:val="24"/>
              </w:rPr>
              <w:t>81±3</w:t>
            </w:r>
          </w:p>
        </w:tc>
        <w:tc>
          <w:tcPr>
            <w:tcW w:w="13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7C46E2F" w14:textId="77777777" w:rsidR="00BF34C4" w:rsidRPr="002C1397" w:rsidRDefault="00A92697">
            <w:pPr>
              <w:keepNext/>
              <w:jc w:val="center"/>
            </w:pPr>
            <w:r w:rsidRPr="002C1397">
              <w:rPr>
                <w:szCs w:val="24"/>
              </w:rPr>
              <w:t>82±4</w:t>
            </w:r>
          </w:p>
        </w:tc>
        <w:tc>
          <w:tcPr>
            <w:tcW w:w="11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5C3D2C0" w14:textId="77777777" w:rsidR="00BF34C4" w:rsidRPr="002C1397" w:rsidRDefault="00A92697">
            <w:pPr>
              <w:keepNext/>
              <w:jc w:val="center"/>
            </w:pPr>
            <w:r w:rsidRPr="002C1397">
              <w:rPr>
                <w:szCs w:val="24"/>
              </w:rPr>
              <w:t>5,0</w:t>
            </w:r>
          </w:p>
        </w:tc>
        <w:tc>
          <w:tcPr>
            <w:tcW w:w="142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478D069" w14:textId="77777777" w:rsidR="00BF34C4" w:rsidRPr="002C1397" w:rsidRDefault="00A92697">
            <w:pPr>
              <w:keepNext/>
              <w:jc w:val="center"/>
            </w:pPr>
            <w:r w:rsidRPr="002C1397">
              <w:rPr>
                <w:szCs w:val="24"/>
              </w:rPr>
              <w:t>F=5,8; p&lt;0,05</w:t>
            </w:r>
          </w:p>
        </w:tc>
      </w:tr>
    </w:tbl>
    <w:p w14:paraId="59A762C7" w14:textId="77777777" w:rsidR="00EA0297" w:rsidRDefault="00EA0297" w:rsidP="008318A0">
      <w:pPr>
        <w:ind w:firstLine="709"/>
        <w:jc w:val="both"/>
        <w:rPr>
          <w:sz w:val="24"/>
          <w:szCs w:val="24"/>
          <w:lang w:val="ru-RU"/>
        </w:rPr>
      </w:pPr>
    </w:p>
    <w:p w14:paraId="7B76742B" w14:textId="586FF218" w:rsidR="00BF34C4" w:rsidRPr="002C1397" w:rsidRDefault="00A92697" w:rsidP="008318A0">
      <w:pPr>
        <w:ind w:firstLine="709"/>
        <w:jc w:val="both"/>
      </w:pPr>
      <w:r w:rsidRPr="002C1397">
        <w:rPr>
          <w:sz w:val="24"/>
          <w:szCs w:val="24"/>
          <w:lang w:val="ru-RU"/>
        </w:rPr>
        <w:t xml:space="preserve">Примечание – Составлено автором по данным </w:t>
      </w:r>
      <w:r w:rsidRPr="002C1397">
        <w:rPr>
          <w:sz w:val="24"/>
          <w:szCs w:val="24"/>
        </w:rPr>
        <w:t>IoT</w:t>
      </w:r>
      <w:r w:rsidRPr="002C1397">
        <w:rPr>
          <w:sz w:val="24"/>
          <w:szCs w:val="24"/>
          <w:lang w:val="ru-RU"/>
        </w:rPr>
        <w:t xml:space="preserve">-мониторинга и лабораторных определений. НСР₀₅ – наименьшая существенная разность при 5%-ном уровне значимости. </w:t>
      </w:r>
      <w:r w:rsidRPr="002C1397">
        <w:rPr>
          <w:sz w:val="24"/>
          <w:szCs w:val="24"/>
        </w:rPr>
        <w:t>ANOVA</w:t>
      </w:r>
      <w:r w:rsidRPr="002C1397">
        <w:rPr>
          <w:sz w:val="24"/>
          <w:szCs w:val="24"/>
          <w:lang w:val="ru-RU"/>
        </w:rPr>
        <w:t xml:space="preserve"> – результат однофакторного дисперсионного анализа (</w:t>
      </w:r>
      <w:r w:rsidRPr="002C1397">
        <w:rPr>
          <w:sz w:val="24"/>
          <w:szCs w:val="24"/>
        </w:rPr>
        <w:t>F</w:t>
      </w:r>
      <w:r w:rsidRPr="002C1397">
        <w:rPr>
          <w:sz w:val="24"/>
          <w:szCs w:val="24"/>
          <w:lang w:val="ru-RU"/>
        </w:rPr>
        <w:t xml:space="preserve">-критерий Фишера). </w:t>
      </w:r>
      <w:proofErr w:type="spellStart"/>
      <w:r w:rsidRPr="002C1397">
        <w:rPr>
          <w:sz w:val="24"/>
          <w:szCs w:val="24"/>
        </w:rPr>
        <w:t>Все</w:t>
      </w:r>
      <w:proofErr w:type="spellEnd"/>
      <w:r w:rsidRPr="002C1397">
        <w:rPr>
          <w:sz w:val="24"/>
          <w:szCs w:val="24"/>
        </w:rPr>
        <w:t xml:space="preserve"> </w:t>
      </w:r>
      <w:proofErr w:type="spellStart"/>
      <w:r w:rsidRPr="002C1397">
        <w:rPr>
          <w:sz w:val="24"/>
          <w:szCs w:val="24"/>
        </w:rPr>
        <w:t>показатели</w:t>
      </w:r>
      <w:proofErr w:type="spellEnd"/>
      <w:r w:rsidRPr="002C1397">
        <w:rPr>
          <w:sz w:val="24"/>
          <w:szCs w:val="24"/>
        </w:rPr>
        <w:t xml:space="preserve"> </w:t>
      </w:r>
      <w:proofErr w:type="spellStart"/>
      <w:r w:rsidRPr="002C1397">
        <w:rPr>
          <w:sz w:val="24"/>
          <w:szCs w:val="24"/>
        </w:rPr>
        <w:t>определены</w:t>
      </w:r>
      <w:proofErr w:type="spellEnd"/>
      <w:r w:rsidRPr="002C1397">
        <w:rPr>
          <w:sz w:val="24"/>
          <w:szCs w:val="24"/>
        </w:rPr>
        <w:t xml:space="preserve"> </w:t>
      </w:r>
      <w:proofErr w:type="spellStart"/>
      <w:r w:rsidRPr="002C1397">
        <w:rPr>
          <w:sz w:val="24"/>
          <w:szCs w:val="24"/>
        </w:rPr>
        <w:t>по</w:t>
      </w:r>
      <w:proofErr w:type="spellEnd"/>
      <w:r w:rsidRPr="002C1397">
        <w:rPr>
          <w:sz w:val="24"/>
          <w:szCs w:val="24"/>
        </w:rPr>
        <w:t xml:space="preserve"> 3 </w:t>
      </w:r>
      <w:proofErr w:type="spellStart"/>
      <w:r w:rsidRPr="002C1397">
        <w:rPr>
          <w:sz w:val="24"/>
          <w:szCs w:val="24"/>
        </w:rPr>
        <w:t>повторностям</w:t>
      </w:r>
      <w:proofErr w:type="spellEnd"/>
      <w:r w:rsidRPr="002C1397">
        <w:rPr>
          <w:sz w:val="24"/>
          <w:szCs w:val="24"/>
        </w:rPr>
        <w:t xml:space="preserve"> × 3 </w:t>
      </w:r>
      <w:proofErr w:type="spellStart"/>
      <w:r w:rsidRPr="002C1397">
        <w:rPr>
          <w:sz w:val="24"/>
          <w:szCs w:val="24"/>
        </w:rPr>
        <w:t>года</w:t>
      </w:r>
      <w:proofErr w:type="spellEnd"/>
      <w:r w:rsidRPr="002C1397">
        <w:rPr>
          <w:sz w:val="24"/>
          <w:szCs w:val="24"/>
        </w:rPr>
        <w:t xml:space="preserve"> </w:t>
      </w:r>
      <w:proofErr w:type="spellStart"/>
      <w:r w:rsidRPr="002C1397">
        <w:rPr>
          <w:sz w:val="24"/>
          <w:szCs w:val="24"/>
        </w:rPr>
        <w:t>наблюдений</w:t>
      </w:r>
      <w:proofErr w:type="spellEnd"/>
    </w:p>
    <w:p w14:paraId="3E429E5A" w14:textId="128FFFBF" w:rsidR="00946815" w:rsidRDefault="00946815" w:rsidP="00AC58C7">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Ж</w:t>
      </w:r>
    </w:p>
    <w:p w14:paraId="5A0576AE" w14:textId="77777777" w:rsidR="009D486A" w:rsidRPr="001663DE" w:rsidRDefault="009D486A" w:rsidP="00C84A13"/>
    <w:p w14:paraId="0A537F6C" w14:textId="77777777" w:rsidR="00BF34C4" w:rsidRPr="002C1397" w:rsidRDefault="00A92697">
      <w:pPr>
        <w:jc w:val="center"/>
      </w:pPr>
      <w:r w:rsidRPr="002C1397">
        <w:rPr>
          <w:noProof/>
        </w:rPr>
        <w:drawing>
          <wp:inline distT="0" distB="0" distL="0" distR="0" wp14:anchorId="794C1ABA" wp14:editId="1265CBD5">
            <wp:extent cx="6183380" cy="3275462"/>
            <wp:effectExtent l="0" t="0" r="8255" b="1270"/>
            <wp:docPr id="96" name="Picture 1" descr="P749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1" descr="P7490#yIS1"/>
                    <pic:cNvPicPr>
                      <a:picLocks noChangeAspect="1" noChangeArrowheads="1"/>
                    </pic:cNvPicPr>
                  </pic:nvPicPr>
                  <pic:blipFill>
                    <a:blip r:embed="rId108"/>
                    <a:srcRect/>
                    <a:stretch>
                      <a:fillRect/>
                    </a:stretch>
                  </pic:blipFill>
                  <pic:spPr bwMode="auto">
                    <a:xfrm>
                      <a:off x="0" y="0"/>
                      <a:ext cx="6195373" cy="3281815"/>
                    </a:xfrm>
                    <a:prstGeom prst="rect">
                      <a:avLst/>
                    </a:prstGeom>
                  </pic:spPr>
                </pic:pic>
              </a:graphicData>
            </a:graphic>
          </wp:inline>
        </w:drawing>
      </w:r>
    </w:p>
    <w:p w14:paraId="0FBA3C13" w14:textId="77777777" w:rsidR="00EA0297" w:rsidRDefault="00EA0297">
      <w:pPr>
        <w:jc w:val="center"/>
        <w:rPr>
          <w:lang w:val="ru-RU"/>
        </w:rPr>
      </w:pPr>
    </w:p>
    <w:p w14:paraId="404C17FE" w14:textId="11F89519" w:rsidR="00BF34C4" w:rsidRPr="002C1397" w:rsidRDefault="00A92697">
      <w:pPr>
        <w:jc w:val="center"/>
        <w:rPr>
          <w:lang w:val="ru-RU"/>
        </w:rPr>
      </w:pPr>
      <w:r w:rsidRPr="002C1397">
        <w:rPr>
          <w:lang w:val="ru-RU"/>
        </w:rPr>
        <w:t>Рисунок Ж.1 – Урожайность и коэффициент водопотребления яблони по вариантам опыта с гидрогелем AQUASORB (среднее за 2022–2024</w:t>
      </w:r>
      <w:r w:rsidR="00395614">
        <w:rPr>
          <w:lang w:val="ru-RU"/>
        </w:rPr>
        <w:t xml:space="preserve"> </w:t>
      </w:r>
      <w:proofErr w:type="spellStart"/>
      <w:r w:rsidR="00395614">
        <w:rPr>
          <w:lang w:val="ru-RU"/>
        </w:rPr>
        <w:t>гг</w:t>
      </w:r>
      <w:proofErr w:type="spellEnd"/>
      <w:r w:rsidRPr="002C1397">
        <w:rPr>
          <w:lang w:val="ru-RU"/>
        </w:rPr>
        <w:t>) [Составлено автором]</w:t>
      </w:r>
    </w:p>
    <w:p w14:paraId="70D85E10" w14:textId="77777777" w:rsidR="00BF34C4" w:rsidRPr="009E4BD2" w:rsidRDefault="00BF34C4">
      <w:pPr>
        <w:rPr>
          <w:lang w:val="ru-RU"/>
        </w:rPr>
      </w:pPr>
    </w:p>
    <w:p w14:paraId="4241493C" w14:textId="77777777" w:rsidR="00BF34C4" w:rsidRPr="002C1397" w:rsidRDefault="00A92697">
      <w:pPr>
        <w:ind w:firstLine="709"/>
        <w:jc w:val="both"/>
        <w:rPr>
          <w:lang w:val="ru-RU"/>
        </w:rPr>
      </w:pPr>
      <w:r w:rsidRPr="002C1397">
        <w:rPr>
          <w:lang w:val="ru-RU"/>
        </w:rPr>
        <w:t>На рисунке Ж.1 наглядно представлена обратная зависимость между урожайностью и коэффициентом водопотребления: увеличение дозы гидрогеля приводит к росту урожайности при одновременном снижении удельных затрат воды на единицу продукции. Оптимальным является вариант A2 (40 г/дерево): прибавка урожая составляет 26,2 % при снижении водопотребления на 41,2 %. Дальнейшее увеличение дозы (A3, 60 г/дерево) не обеспечивает достоверной прибавки урожая (разница A2–A3 = 6 ц/га &lt; НСР₀₅ = 14,5 ц/га).</w:t>
      </w:r>
    </w:p>
    <w:p w14:paraId="78470A17" w14:textId="77777777" w:rsidR="00946815" w:rsidRDefault="00946815" w:rsidP="00AC58C7">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Ж</w:t>
      </w:r>
    </w:p>
    <w:p w14:paraId="4DADAA9F" w14:textId="77777777" w:rsidR="009D486A" w:rsidRPr="009E4BD2" w:rsidRDefault="009D486A" w:rsidP="00C84A13">
      <w:pPr>
        <w:rPr>
          <w:lang w:val="ru-RU"/>
        </w:rPr>
      </w:pPr>
    </w:p>
    <w:p w14:paraId="5DDDF9A1" w14:textId="1347B5C3" w:rsidR="00BF34C4" w:rsidRDefault="00A92697" w:rsidP="009F10BF">
      <w:pPr>
        <w:keepNext/>
        <w:jc w:val="both"/>
        <w:rPr>
          <w:lang w:val="ru-RU"/>
        </w:rPr>
      </w:pPr>
      <w:r w:rsidRPr="002C1397">
        <w:rPr>
          <w:lang w:val="ru-RU"/>
        </w:rPr>
        <w:t>Таблица Ж.3 – Результаты корреляционного анализа факторов воздействия и показателей агроэкосистемы</w:t>
      </w:r>
    </w:p>
    <w:p w14:paraId="5A648F07" w14:textId="77777777" w:rsidR="00EA0297" w:rsidRPr="002C1397" w:rsidRDefault="00EA0297" w:rsidP="002823DD">
      <w:pPr>
        <w:keepNext/>
        <w:rPr>
          <w:lang w:val="ru-RU"/>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4"/>
        <w:gridCol w:w="1500"/>
        <w:gridCol w:w="1500"/>
        <w:gridCol w:w="1500"/>
        <w:gridCol w:w="2271"/>
      </w:tblGrid>
      <w:tr w:rsidR="00562781" w:rsidRPr="002C1397" w14:paraId="7172128A" w14:textId="77777777" w:rsidTr="009A7314">
        <w:trPr>
          <w:cantSplit/>
        </w:trPr>
        <w:tc>
          <w:tcPr>
            <w:tcW w:w="28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7BE7852" w14:textId="77777777" w:rsidR="00BF34C4" w:rsidRPr="002C1397" w:rsidRDefault="00A92697">
            <w:pPr>
              <w:keepNext/>
              <w:jc w:val="center"/>
            </w:pPr>
            <w:proofErr w:type="spellStart"/>
            <w:r w:rsidRPr="002C1397">
              <w:rPr>
                <w:szCs w:val="24"/>
              </w:rPr>
              <w:t>Пара</w:t>
            </w:r>
            <w:proofErr w:type="spellEnd"/>
            <w:r w:rsidRPr="002C1397">
              <w:rPr>
                <w:szCs w:val="24"/>
              </w:rPr>
              <w:t xml:space="preserve"> </w:t>
            </w:r>
            <w:proofErr w:type="spellStart"/>
            <w:r w:rsidRPr="002C1397">
              <w:rPr>
                <w:szCs w:val="24"/>
              </w:rPr>
              <w:t>факторов</w:t>
            </w:r>
            <w:proofErr w:type="spell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11AABAB" w14:textId="77777777" w:rsidR="00BF34C4" w:rsidRPr="002C1397" w:rsidRDefault="00A92697">
            <w:pPr>
              <w:keepNext/>
              <w:jc w:val="center"/>
            </w:pPr>
            <w:r w:rsidRPr="002C1397">
              <w:rPr>
                <w:szCs w:val="24"/>
              </w:rPr>
              <w:t>r (</w:t>
            </w:r>
            <w:proofErr w:type="spellStart"/>
            <w:r w:rsidRPr="002C1397">
              <w:rPr>
                <w:szCs w:val="24"/>
              </w:rPr>
              <w:t>Пирсон</w:t>
            </w:r>
            <w:proofErr w:type="spellEnd"/>
            <w:r w:rsidRPr="002C1397">
              <w:rPr>
                <w:szCs w:val="24"/>
              </w:rPr>
              <w:t>)</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7389CB6" w14:textId="77777777" w:rsidR="00BF34C4" w:rsidRPr="002C1397" w:rsidRDefault="00A92697">
            <w:pPr>
              <w:keepNext/>
              <w:jc w:val="center"/>
            </w:pPr>
            <w:r w:rsidRPr="002C1397">
              <w:rPr>
                <w:szCs w:val="24"/>
              </w:rPr>
              <w:t>p-</w:t>
            </w:r>
            <w:proofErr w:type="spellStart"/>
            <w:r w:rsidRPr="002C1397">
              <w:rPr>
                <w:szCs w:val="24"/>
              </w:rPr>
              <w:t>значение</w:t>
            </w:r>
            <w:proofErr w:type="spell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1E0A093" w14:textId="77777777" w:rsidR="00BF34C4" w:rsidRPr="002C1397" w:rsidRDefault="00A92697">
            <w:pPr>
              <w:keepNext/>
              <w:jc w:val="center"/>
            </w:pPr>
            <w:proofErr w:type="spellStart"/>
            <w:r w:rsidRPr="002C1397">
              <w:rPr>
                <w:szCs w:val="24"/>
              </w:rPr>
              <w:t>Знач</w:t>
            </w:r>
            <w:proofErr w:type="spellEnd"/>
            <w:r w:rsidRPr="002C1397">
              <w:rPr>
                <w:szCs w:val="24"/>
              </w:rPr>
              <w:t>.</w:t>
            </w:r>
          </w:p>
        </w:tc>
        <w:tc>
          <w:tcPr>
            <w:tcW w:w="22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17CF28E" w14:textId="77777777" w:rsidR="00BF34C4" w:rsidRPr="002C1397" w:rsidRDefault="00A92697">
            <w:pPr>
              <w:keepNext/>
              <w:jc w:val="center"/>
            </w:pPr>
            <w:proofErr w:type="spellStart"/>
            <w:r w:rsidRPr="002C1397">
              <w:rPr>
                <w:szCs w:val="24"/>
              </w:rPr>
              <w:t>Канал</w:t>
            </w:r>
            <w:proofErr w:type="spellEnd"/>
            <w:r w:rsidRPr="002C1397">
              <w:rPr>
                <w:szCs w:val="24"/>
              </w:rPr>
              <w:t xml:space="preserve"> </w:t>
            </w:r>
            <w:proofErr w:type="spellStart"/>
            <w:r w:rsidRPr="002C1397">
              <w:rPr>
                <w:szCs w:val="24"/>
              </w:rPr>
              <w:t>детекции</w:t>
            </w:r>
            <w:proofErr w:type="spellEnd"/>
          </w:p>
        </w:tc>
      </w:tr>
      <w:tr w:rsidR="00562781" w:rsidRPr="002C1397" w14:paraId="6833DBEE" w14:textId="77777777" w:rsidTr="009A7314">
        <w:trPr>
          <w:cantSplit/>
        </w:trPr>
        <w:tc>
          <w:tcPr>
            <w:tcW w:w="28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03E39FC" w14:textId="77777777" w:rsidR="00BF34C4" w:rsidRPr="002C1397" w:rsidRDefault="00A92697">
            <w:pPr>
              <w:keepNext/>
            </w:pPr>
            <w:proofErr w:type="spellStart"/>
            <w:r w:rsidRPr="002C1397">
              <w:rPr>
                <w:szCs w:val="24"/>
              </w:rPr>
              <w:t>Влажность</w:t>
            </w:r>
            <w:proofErr w:type="spellEnd"/>
            <w:r w:rsidRPr="002C1397">
              <w:rPr>
                <w:szCs w:val="24"/>
              </w:rPr>
              <w:t xml:space="preserve"> </w:t>
            </w:r>
            <w:proofErr w:type="spellStart"/>
            <w:r w:rsidRPr="002C1397">
              <w:rPr>
                <w:szCs w:val="24"/>
              </w:rPr>
              <w:t>почвы</w:t>
            </w:r>
            <w:proofErr w:type="spellEnd"/>
            <w:r w:rsidRPr="002C1397">
              <w:rPr>
                <w:szCs w:val="24"/>
              </w:rPr>
              <w:t xml:space="preserve"> → </w:t>
            </w:r>
            <w:proofErr w:type="spellStart"/>
            <w:r w:rsidRPr="002C1397">
              <w:rPr>
                <w:szCs w:val="24"/>
              </w:rPr>
              <w:t>урожайность</w:t>
            </w:r>
            <w:proofErr w:type="spell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E434A25" w14:textId="77777777" w:rsidR="00BF34C4" w:rsidRPr="002C1397" w:rsidRDefault="00A92697">
            <w:pPr>
              <w:keepNext/>
              <w:jc w:val="center"/>
            </w:pPr>
            <w:r w:rsidRPr="002C1397">
              <w:rPr>
                <w:szCs w:val="24"/>
              </w:rPr>
              <w:t>0,85</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6803FDC" w14:textId="77777777" w:rsidR="00BF34C4" w:rsidRPr="002C1397" w:rsidRDefault="00A92697">
            <w:pPr>
              <w:keepNext/>
              <w:jc w:val="center"/>
            </w:pPr>
            <w:r w:rsidRPr="002C1397">
              <w:rPr>
                <w:szCs w:val="24"/>
              </w:rPr>
              <w:t>&lt;0,01</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11ED3A1" w14:textId="77777777" w:rsidR="00BF34C4" w:rsidRPr="002C1397" w:rsidRDefault="00A92697">
            <w:pPr>
              <w:keepNext/>
              <w:jc w:val="center"/>
            </w:pPr>
            <w:r w:rsidRPr="002C1397">
              <w:rPr>
                <w:szCs w:val="24"/>
              </w:rPr>
              <w:t>**</w:t>
            </w:r>
          </w:p>
        </w:tc>
        <w:tc>
          <w:tcPr>
            <w:tcW w:w="22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6A9B93A" w14:textId="77777777" w:rsidR="00BF34C4" w:rsidRPr="002C1397" w:rsidRDefault="00A92697">
            <w:pPr>
              <w:keepNext/>
            </w:pPr>
            <w:r w:rsidRPr="002C1397">
              <w:rPr>
                <w:szCs w:val="24"/>
              </w:rPr>
              <w:t>IoT (</w:t>
            </w:r>
            <w:proofErr w:type="spellStart"/>
            <w:r w:rsidRPr="002C1397">
              <w:rPr>
                <w:szCs w:val="24"/>
              </w:rPr>
              <w:t>датчик</w:t>
            </w:r>
            <w:proofErr w:type="spellEnd"/>
            <w:r w:rsidRPr="002C1397">
              <w:rPr>
                <w:szCs w:val="24"/>
              </w:rPr>
              <w:t>)</w:t>
            </w:r>
          </w:p>
        </w:tc>
      </w:tr>
      <w:tr w:rsidR="00562781" w:rsidRPr="002C1397" w14:paraId="5D9212AC" w14:textId="77777777" w:rsidTr="009A7314">
        <w:trPr>
          <w:cantSplit/>
        </w:trPr>
        <w:tc>
          <w:tcPr>
            <w:tcW w:w="28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8892F06" w14:textId="77777777" w:rsidR="00BF34C4" w:rsidRPr="002C1397" w:rsidRDefault="00A92697">
            <w:pPr>
              <w:keepNext/>
            </w:pPr>
            <w:proofErr w:type="spellStart"/>
            <w:r w:rsidRPr="002C1397">
              <w:rPr>
                <w:szCs w:val="24"/>
              </w:rPr>
              <w:t>Влажность</w:t>
            </w:r>
            <w:proofErr w:type="spellEnd"/>
            <w:r w:rsidRPr="002C1397">
              <w:rPr>
                <w:szCs w:val="24"/>
              </w:rPr>
              <w:t xml:space="preserve"> </w:t>
            </w:r>
            <w:proofErr w:type="spellStart"/>
            <w:r w:rsidRPr="002C1397">
              <w:rPr>
                <w:szCs w:val="24"/>
              </w:rPr>
              <w:t>почвы</w:t>
            </w:r>
            <w:proofErr w:type="spellEnd"/>
            <w:r w:rsidRPr="002C1397">
              <w:rPr>
                <w:szCs w:val="24"/>
              </w:rPr>
              <w:t xml:space="preserve"> → </w:t>
            </w:r>
            <w:proofErr w:type="spellStart"/>
            <w:r w:rsidRPr="002C1397">
              <w:rPr>
                <w:szCs w:val="24"/>
              </w:rPr>
              <w:t>коэфф</w:t>
            </w:r>
            <w:proofErr w:type="spellEnd"/>
            <w:r w:rsidRPr="002C1397">
              <w:rPr>
                <w:szCs w:val="24"/>
              </w:rPr>
              <w:t xml:space="preserve">. </w:t>
            </w:r>
            <w:proofErr w:type="spellStart"/>
            <w:r w:rsidRPr="002C1397">
              <w:rPr>
                <w:szCs w:val="24"/>
              </w:rPr>
              <w:t>водопотребления</w:t>
            </w:r>
            <w:proofErr w:type="spell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1DDD2CC" w14:textId="77777777" w:rsidR="00BF34C4" w:rsidRPr="002C1397" w:rsidRDefault="00A92697">
            <w:pPr>
              <w:keepNext/>
              <w:jc w:val="center"/>
            </w:pPr>
            <w:r w:rsidRPr="002C1397">
              <w:rPr>
                <w:szCs w:val="24"/>
              </w:rPr>
              <w:t>0,93</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5EC98E1" w14:textId="77777777" w:rsidR="00BF34C4" w:rsidRPr="002C1397" w:rsidRDefault="00A92697">
            <w:pPr>
              <w:keepNext/>
              <w:jc w:val="center"/>
            </w:pPr>
            <w:r w:rsidRPr="002C1397">
              <w:rPr>
                <w:szCs w:val="24"/>
              </w:rPr>
              <w:t>&lt;0,01</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0B1AF22" w14:textId="77777777" w:rsidR="00BF34C4" w:rsidRPr="002C1397" w:rsidRDefault="00A92697">
            <w:pPr>
              <w:keepNext/>
              <w:jc w:val="center"/>
            </w:pPr>
            <w:r w:rsidRPr="002C1397">
              <w:rPr>
                <w:szCs w:val="24"/>
              </w:rPr>
              <w:t>**</w:t>
            </w:r>
          </w:p>
        </w:tc>
        <w:tc>
          <w:tcPr>
            <w:tcW w:w="22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B985217" w14:textId="77777777" w:rsidR="00BF34C4" w:rsidRPr="002C1397" w:rsidRDefault="00A92697">
            <w:pPr>
              <w:keepNext/>
            </w:pPr>
            <w:r w:rsidRPr="002C1397">
              <w:rPr>
                <w:szCs w:val="24"/>
              </w:rPr>
              <w:t>IoT (</w:t>
            </w:r>
            <w:proofErr w:type="spellStart"/>
            <w:r w:rsidRPr="002C1397">
              <w:rPr>
                <w:szCs w:val="24"/>
              </w:rPr>
              <w:t>датчик</w:t>
            </w:r>
            <w:proofErr w:type="spellEnd"/>
            <w:r w:rsidRPr="002C1397">
              <w:rPr>
                <w:szCs w:val="24"/>
              </w:rPr>
              <w:t>)</w:t>
            </w:r>
          </w:p>
        </w:tc>
      </w:tr>
      <w:tr w:rsidR="00562781" w:rsidRPr="002C1397" w14:paraId="69F55C55" w14:textId="77777777" w:rsidTr="009A7314">
        <w:trPr>
          <w:cantSplit/>
        </w:trPr>
        <w:tc>
          <w:tcPr>
            <w:tcW w:w="28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7E33F61" w14:textId="77777777" w:rsidR="00BF34C4" w:rsidRPr="002C1397" w:rsidRDefault="00A92697">
            <w:pPr>
              <w:keepNext/>
            </w:pPr>
            <w:proofErr w:type="spellStart"/>
            <w:r w:rsidRPr="002C1397">
              <w:rPr>
                <w:szCs w:val="24"/>
              </w:rPr>
              <w:t>Влажность</w:t>
            </w:r>
            <w:proofErr w:type="spellEnd"/>
            <w:r w:rsidRPr="002C1397">
              <w:rPr>
                <w:szCs w:val="24"/>
              </w:rPr>
              <w:t xml:space="preserve"> </w:t>
            </w:r>
            <w:proofErr w:type="spellStart"/>
            <w:r w:rsidRPr="002C1397">
              <w:rPr>
                <w:szCs w:val="24"/>
              </w:rPr>
              <w:t>почвы</w:t>
            </w:r>
            <w:proofErr w:type="spellEnd"/>
            <w:r w:rsidRPr="002C1397">
              <w:rPr>
                <w:szCs w:val="24"/>
              </w:rPr>
              <w:t xml:space="preserve"> → </w:t>
            </w:r>
            <w:proofErr w:type="spellStart"/>
            <w:r w:rsidRPr="002C1397">
              <w:rPr>
                <w:szCs w:val="24"/>
              </w:rPr>
              <w:t>эмиссия</w:t>
            </w:r>
            <w:proofErr w:type="spellEnd"/>
            <w:r w:rsidRPr="002C1397">
              <w:rPr>
                <w:szCs w:val="24"/>
              </w:rPr>
              <w:t xml:space="preserve"> CO₂</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4033F7B" w14:textId="77777777" w:rsidR="00BF34C4" w:rsidRPr="002C1397" w:rsidRDefault="00A92697">
            <w:pPr>
              <w:keepNext/>
              <w:jc w:val="center"/>
            </w:pPr>
            <w:r w:rsidRPr="002C1397">
              <w:rPr>
                <w:szCs w:val="24"/>
              </w:rPr>
              <w:t>0,87</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BA74A52" w14:textId="77777777" w:rsidR="00BF34C4" w:rsidRPr="002C1397" w:rsidRDefault="00A92697">
            <w:pPr>
              <w:keepNext/>
              <w:jc w:val="center"/>
            </w:pPr>
            <w:r w:rsidRPr="002C1397">
              <w:rPr>
                <w:szCs w:val="24"/>
              </w:rPr>
              <w:t>&lt;0,01</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BDAF05A" w14:textId="77777777" w:rsidR="00BF34C4" w:rsidRPr="002C1397" w:rsidRDefault="00A92697">
            <w:pPr>
              <w:keepNext/>
              <w:jc w:val="center"/>
            </w:pPr>
            <w:r w:rsidRPr="002C1397">
              <w:rPr>
                <w:szCs w:val="24"/>
              </w:rPr>
              <w:t>**</w:t>
            </w:r>
          </w:p>
        </w:tc>
        <w:tc>
          <w:tcPr>
            <w:tcW w:w="22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94367E4" w14:textId="77777777" w:rsidR="00BF34C4" w:rsidRPr="002C1397" w:rsidRDefault="00A92697">
            <w:pPr>
              <w:keepNext/>
            </w:pPr>
            <w:r w:rsidRPr="002C1397">
              <w:rPr>
                <w:szCs w:val="24"/>
              </w:rPr>
              <w:t xml:space="preserve">IoT + </w:t>
            </w:r>
            <w:proofErr w:type="spellStart"/>
            <w:r w:rsidRPr="002C1397">
              <w:rPr>
                <w:szCs w:val="24"/>
              </w:rPr>
              <w:t>лаборатория</w:t>
            </w:r>
            <w:proofErr w:type="spellEnd"/>
          </w:p>
        </w:tc>
      </w:tr>
      <w:tr w:rsidR="00562781" w:rsidRPr="002C1397" w14:paraId="2C733819" w14:textId="77777777" w:rsidTr="009A7314">
        <w:trPr>
          <w:cantSplit/>
        </w:trPr>
        <w:tc>
          <w:tcPr>
            <w:tcW w:w="28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4E4262A" w14:textId="77777777" w:rsidR="00BF34C4" w:rsidRPr="002C1397" w:rsidRDefault="00A92697">
            <w:pPr>
              <w:keepNext/>
            </w:pPr>
            <w:proofErr w:type="spellStart"/>
            <w:r w:rsidRPr="002C1397">
              <w:rPr>
                <w:szCs w:val="24"/>
              </w:rPr>
              <w:t>Водопрочные</w:t>
            </w:r>
            <w:proofErr w:type="spellEnd"/>
            <w:r w:rsidRPr="002C1397">
              <w:rPr>
                <w:szCs w:val="24"/>
              </w:rPr>
              <w:t xml:space="preserve"> </w:t>
            </w:r>
            <w:proofErr w:type="spellStart"/>
            <w:r w:rsidRPr="002C1397">
              <w:rPr>
                <w:szCs w:val="24"/>
              </w:rPr>
              <w:t>агрегаты</w:t>
            </w:r>
            <w:proofErr w:type="spellEnd"/>
            <w:r w:rsidRPr="002C1397">
              <w:rPr>
                <w:szCs w:val="24"/>
              </w:rPr>
              <w:t xml:space="preserve"> → </w:t>
            </w:r>
            <w:proofErr w:type="spellStart"/>
            <w:r w:rsidRPr="002C1397">
              <w:rPr>
                <w:szCs w:val="24"/>
              </w:rPr>
              <w:t>целлюлоз</w:t>
            </w:r>
            <w:proofErr w:type="spellEnd"/>
            <w:r w:rsidRPr="002C1397">
              <w:rPr>
                <w:szCs w:val="24"/>
              </w:rPr>
              <w:t xml:space="preserve">. </w:t>
            </w:r>
            <w:proofErr w:type="spellStart"/>
            <w:r w:rsidRPr="002C1397">
              <w:rPr>
                <w:szCs w:val="24"/>
              </w:rPr>
              <w:t>активность</w:t>
            </w:r>
            <w:proofErr w:type="spell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F98C158" w14:textId="77777777" w:rsidR="00BF34C4" w:rsidRPr="002C1397" w:rsidRDefault="00A92697">
            <w:pPr>
              <w:keepNext/>
              <w:jc w:val="center"/>
            </w:pPr>
            <w:r w:rsidRPr="002C1397">
              <w:rPr>
                <w:szCs w:val="24"/>
              </w:rPr>
              <w:t>0,89</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23E2DA0" w14:textId="77777777" w:rsidR="00BF34C4" w:rsidRPr="002C1397" w:rsidRDefault="00A92697">
            <w:pPr>
              <w:keepNext/>
              <w:jc w:val="center"/>
            </w:pPr>
            <w:r w:rsidRPr="002C1397">
              <w:rPr>
                <w:szCs w:val="24"/>
              </w:rPr>
              <w:t>&lt;0,01</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669391B" w14:textId="77777777" w:rsidR="00BF34C4" w:rsidRPr="002C1397" w:rsidRDefault="00A92697">
            <w:pPr>
              <w:keepNext/>
              <w:jc w:val="center"/>
            </w:pPr>
            <w:r w:rsidRPr="002C1397">
              <w:rPr>
                <w:szCs w:val="24"/>
              </w:rPr>
              <w:t>**</w:t>
            </w:r>
          </w:p>
        </w:tc>
        <w:tc>
          <w:tcPr>
            <w:tcW w:w="22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DC07C74" w14:textId="77777777" w:rsidR="00BF34C4" w:rsidRPr="002C1397" w:rsidRDefault="00A92697">
            <w:pPr>
              <w:keepNext/>
            </w:pPr>
            <w:proofErr w:type="spellStart"/>
            <w:r w:rsidRPr="002C1397">
              <w:rPr>
                <w:szCs w:val="24"/>
              </w:rPr>
              <w:t>Лаборатория</w:t>
            </w:r>
            <w:proofErr w:type="spellEnd"/>
          </w:p>
        </w:tc>
      </w:tr>
      <w:tr w:rsidR="00562781" w:rsidRPr="002C1397" w14:paraId="29C8DF04" w14:textId="77777777" w:rsidTr="009A7314">
        <w:trPr>
          <w:cantSplit/>
        </w:trPr>
        <w:tc>
          <w:tcPr>
            <w:tcW w:w="28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B3BD545" w14:textId="77777777" w:rsidR="00BF34C4" w:rsidRPr="002C1397" w:rsidRDefault="00A92697">
            <w:pPr>
              <w:keepNext/>
            </w:pPr>
            <w:proofErr w:type="spellStart"/>
            <w:r w:rsidRPr="002C1397">
              <w:rPr>
                <w:szCs w:val="24"/>
              </w:rPr>
              <w:t>Сумма</w:t>
            </w:r>
            <w:proofErr w:type="spellEnd"/>
            <w:r w:rsidRPr="002C1397">
              <w:rPr>
                <w:szCs w:val="24"/>
              </w:rPr>
              <w:t xml:space="preserve"> GDD → </w:t>
            </w:r>
            <w:proofErr w:type="spellStart"/>
            <w:r w:rsidRPr="002C1397">
              <w:rPr>
                <w:szCs w:val="24"/>
              </w:rPr>
              <w:t>урожайность</w:t>
            </w:r>
            <w:proofErr w:type="spell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171AF21" w14:textId="77777777" w:rsidR="00BF34C4" w:rsidRPr="002C1397" w:rsidRDefault="00A92697">
            <w:pPr>
              <w:keepNext/>
              <w:jc w:val="center"/>
            </w:pPr>
            <w:r w:rsidRPr="002C1397">
              <w:rPr>
                <w:szCs w:val="24"/>
              </w:rPr>
              <w:t>0,91</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1585085" w14:textId="77777777" w:rsidR="00BF34C4" w:rsidRPr="002C1397" w:rsidRDefault="00A92697">
            <w:pPr>
              <w:keepNext/>
              <w:jc w:val="center"/>
            </w:pPr>
            <w:r w:rsidRPr="002C1397">
              <w:rPr>
                <w:szCs w:val="24"/>
              </w:rPr>
              <w:t>&lt;0,01</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415B563" w14:textId="77777777" w:rsidR="00BF34C4" w:rsidRPr="002C1397" w:rsidRDefault="00A92697">
            <w:pPr>
              <w:keepNext/>
              <w:jc w:val="center"/>
            </w:pPr>
            <w:r w:rsidRPr="002C1397">
              <w:rPr>
                <w:szCs w:val="24"/>
              </w:rPr>
              <w:t>**</w:t>
            </w:r>
          </w:p>
        </w:tc>
        <w:tc>
          <w:tcPr>
            <w:tcW w:w="22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FDC8435" w14:textId="77777777" w:rsidR="00BF34C4" w:rsidRPr="002C1397" w:rsidRDefault="00A92697">
            <w:pPr>
              <w:keepNext/>
            </w:pPr>
            <w:r w:rsidRPr="002C1397">
              <w:rPr>
                <w:szCs w:val="24"/>
              </w:rPr>
              <w:t>IoT (</w:t>
            </w:r>
            <w:proofErr w:type="spellStart"/>
            <w:r w:rsidRPr="002C1397">
              <w:rPr>
                <w:szCs w:val="24"/>
              </w:rPr>
              <w:t>расчёт</w:t>
            </w:r>
            <w:proofErr w:type="spellEnd"/>
            <w:r w:rsidRPr="002C1397">
              <w:rPr>
                <w:szCs w:val="24"/>
              </w:rPr>
              <w:t>)</w:t>
            </w:r>
          </w:p>
        </w:tc>
      </w:tr>
      <w:tr w:rsidR="00562781" w:rsidRPr="002C1397" w14:paraId="13B0F364" w14:textId="77777777" w:rsidTr="009A7314">
        <w:trPr>
          <w:cantSplit/>
        </w:trPr>
        <w:tc>
          <w:tcPr>
            <w:tcW w:w="28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A20564D" w14:textId="77777777" w:rsidR="00BF34C4" w:rsidRPr="002C1397" w:rsidRDefault="00A92697">
            <w:pPr>
              <w:keepNext/>
            </w:pPr>
            <w:r w:rsidRPr="002C1397">
              <w:rPr>
                <w:szCs w:val="24"/>
              </w:rPr>
              <w:t xml:space="preserve">NDVI </w:t>
            </w:r>
            <w:proofErr w:type="spellStart"/>
            <w:r w:rsidRPr="002C1397">
              <w:rPr>
                <w:szCs w:val="24"/>
              </w:rPr>
              <w:t>интегральный</w:t>
            </w:r>
            <w:proofErr w:type="spellEnd"/>
            <w:r w:rsidRPr="002C1397">
              <w:rPr>
                <w:szCs w:val="24"/>
              </w:rPr>
              <w:t xml:space="preserve"> → </w:t>
            </w:r>
            <w:proofErr w:type="spellStart"/>
            <w:r w:rsidRPr="002C1397">
              <w:rPr>
                <w:szCs w:val="24"/>
              </w:rPr>
              <w:t>урожайность</w:t>
            </w:r>
            <w:proofErr w:type="spell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59B8423" w14:textId="77777777" w:rsidR="00BF34C4" w:rsidRPr="002C1397" w:rsidRDefault="00A92697">
            <w:pPr>
              <w:keepNext/>
              <w:jc w:val="center"/>
            </w:pPr>
            <w:r w:rsidRPr="002C1397">
              <w:rPr>
                <w:szCs w:val="24"/>
              </w:rPr>
              <w:t>0,91</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A292D73" w14:textId="77777777" w:rsidR="00BF34C4" w:rsidRPr="002C1397" w:rsidRDefault="00A92697">
            <w:pPr>
              <w:keepNext/>
              <w:jc w:val="center"/>
            </w:pPr>
            <w:r w:rsidRPr="002C1397">
              <w:rPr>
                <w:szCs w:val="24"/>
              </w:rPr>
              <w:t>&lt;0,01</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8C15C7C" w14:textId="77777777" w:rsidR="00BF34C4" w:rsidRPr="002C1397" w:rsidRDefault="00A92697">
            <w:pPr>
              <w:keepNext/>
              <w:jc w:val="center"/>
            </w:pPr>
            <w:r w:rsidRPr="002C1397">
              <w:rPr>
                <w:szCs w:val="24"/>
              </w:rPr>
              <w:t>**</w:t>
            </w:r>
          </w:p>
        </w:tc>
        <w:tc>
          <w:tcPr>
            <w:tcW w:w="22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D05D45D" w14:textId="77777777" w:rsidR="00BF34C4" w:rsidRPr="002C1397" w:rsidRDefault="00A92697">
            <w:pPr>
              <w:keepNext/>
            </w:pPr>
            <w:proofErr w:type="spellStart"/>
            <w:r w:rsidRPr="002C1397">
              <w:rPr>
                <w:szCs w:val="24"/>
              </w:rPr>
              <w:t>Спутник</w:t>
            </w:r>
            <w:proofErr w:type="spellEnd"/>
            <w:r w:rsidRPr="002C1397">
              <w:rPr>
                <w:szCs w:val="24"/>
              </w:rPr>
              <w:t xml:space="preserve"> (Sentinel-2)</w:t>
            </w:r>
          </w:p>
        </w:tc>
      </w:tr>
      <w:tr w:rsidR="00562781" w:rsidRPr="002C1397" w14:paraId="1AD01784" w14:textId="77777777" w:rsidTr="009A7314">
        <w:trPr>
          <w:cantSplit/>
        </w:trPr>
        <w:tc>
          <w:tcPr>
            <w:tcW w:w="28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67603B2" w14:textId="77777777" w:rsidR="00BF34C4" w:rsidRPr="002C1397" w:rsidRDefault="00A92697">
            <w:pPr>
              <w:keepNext/>
            </w:pPr>
            <w:r w:rsidRPr="002C1397">
              <w:rPr>
                <w:szCs w:val="24"/>
              </w:rPr>
              <w:t xml:space="preserve">NDWI → </w:t>
            </w:r>
            <w:proofErr w:type="spellStart"/>
            <w:r w:rsidRPr="002C1397">
              <w:rPr>
                <w:szCs w:val="24"/>
              </w:rPr>
              <w:t>влажность</w:t>
            </w:r>
            <w:proofErr w:type="spellEnd"/>
            <w:r w:rsidRPr="002C1397">
              <w:rPr>
                <w:szCs w:val="24"/>
              </w:rPr>
              <w:t xml:space="preserve"> </w:t>
            </w:r>
            <w:proofErr w:type="spellStart"/>
            <w:r w:rsidRPr="002C1397">
              <w:rPr>
                <w:szCs w:val="24"/>
              </w:rPr>
              <w:t>почвы</w:t>
            </w:r>
            <w:proofErr w:type="spell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8787843" w14:textId="77777777" w:rsidR="00BF34C4" w:rsidRPr="002C1397" w:rsidRDefault="00A92697">
            <w:pPr>
              <w:keepNext/>
              <w:jc w:val="center"/>
            </w:pPr>
            <w:r w:rsidRPr="002C1397">
              <w:rPr>
                <w:szCs w:val="24"/>
              </w:rPr>
              <w:t>0,81</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0AA8FCF" w14:textId="77777777" w:rsidR="00BF34C4" w:rsidRPr="002C1397" w:rsidRDefault="00A92697">
            <w:pPr>
              <w:keepNext/>
              <w:jc w:val="center"/>
            </w:pPr>
            <w:r w:rsidRPr="002C1397">
              <w:rPr>
                <w:szCs w:val="24"/>
              </w:rPr>
              <w:t>&lt;0,01</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A5BE092" w14:textId="77777777" w:rsidR="00BF34C4" w:rsidRPr="002C1397" w:rsidRDefault="00A92697">
            <w:pPr>
              <w:keepNext/>
              <w:jc w:val="center"/>
            </w:pPr>
            <w:r w:rsidRPr="002C1397">
              <w:rPr>
                <w:szCs w:val="24"/>
              </w:rPr>
              <w:t>**</w:t>
            </w:r>
          </w:p>
        </w:tc>
        <w:tc>
          <w:tcPr>
            <w:tcW w:w="22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1C34237" w14:textId="77777777" w:rsidR="00BF34C4" w:rsidRPr="002C1397" w:rsidRDefault="00A92697">
            <w:pPr>
              <w:keepNext/>
            </w:pPr>
            <w:proofErr w:type="spellStart"/>
            <w:r w:rsidRPr="002C1397">
              <w:rPr>
                <w:szCs w:val="24"/>
              </w:rPr>
              <w:t>Спутник</w:t>
            </w:r>
            <w:proofErr w:type="spellEnd"/>
            <w:r w:rsidRPr="002C1397">
              <w:rPr>
                <w:szCs w:val="24"/>
              </w:rPr>
              <w:t xml:space="preserve"> + IoT</w:t>
            </w:r>
          </w:p>
        </w:tc>
      </w:tr>
      <w:tr w:rsidR="00562781" w:rsidRPr="002C1397" w14:paraId="7CE5515C" w14:textId="77777777" w:rsidTr="009A7314">
        <w:trPr>
          <w:cantSplit/>
        </w:trPr>
        <w:tc>
          <w:tcPr>
            <w:tcW w:w="28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C22ED22" w14:textId="77777777" w:rsidR="00BF34C4" w:rsidRPr="002C1397" w:rsidRDefault="00A92697">
            <w:pPr>
              <w:keepNext/>
            </w:pPr>
            <w:r w:rsidRPr="002C1397">
              <w:rPr>
                <w:szCs w:val="24"/>
              </w:rPr>
              <w:t xml:space="preserve">VPD → </w:t>
            </w:r>
            <w:proofErr w:type="spellStart"/>
            <w:r w:rsidRPr="002C1397">
              <w:rPr>
                <w:szCs w:val="24"/>
              </w:rPr>
              <w:t>урожайность</w:t>
            </w:r>
            <w:proofErr w:type="spell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2F00473" w14:textId="77777777" w:rsidR="00BF34C4" w:rsidRPr="002C1397" w:rsidRDefault="00A92697">
            <w:pPr>
              <w:keepNext/>
              <w:jc w:val="center"/>
            </w:pPr>
            <w:r w:rsidRPr="002C1397">
              <w:rPr>
                <w:szCs w:val="24"/>
              </w:rPr>
              <w:t>−0,73</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CE7741C" w14:textId="77777777" w:rsidR="00BF34C4" w:rsidRPr="002C1397" w:rsidRDefault="00A92697">
            <w:pPr>
              <w:keepNext/>
              <w:jc w:val="center"/>
            </w:pPr>
            <w:r w:rsidRPr="002C1397">
              <w:rPr>
                <w:szCs w:val="24"/>
              </w:rPr>
              <w:t>&lt;0,05</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65E4931" w14:textId="77777777" w:rsidR="00BF34C4" w:rsidRPr="002C1397" w:rsidRDefault="00A92697">
            <w:pPr>
              <w:keepNext/>
              <w:jc w:val="center"/>
            </w:pPr>
            <w:r w:rsidRPr="002C1397">
              <w:rPr>
                <w:szCs w:val="24"/>
              </w:rPr>
              <w:t>*</w:t>
            </w:r>
          </w:p>
        </w:tc>
        <w:tc>
          <w:tcPr>
            <w:tcW w:w="22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A2A8962" w14:textId="77777777" w:rsidR="00BF34C4" w:rsidRPr="002C1397" w:rsidRDefault="00A92697">
            <w:pPr>
              <w:keepNext/>
            </w:pPr>
            <w:r w:rsidRPr="002C1397">
              <w:rPr>
                <w:szCs w:val="24"/>
              </w:rPr>
              <w:t>IoT (</w:t>
            </w:r>
            <w:proofErr w:type="spellStart"/>
            <w:r w:rsidRPr="002C1397">
              <w:rPr>
                <w:szCs w:val="24"/>
              </w:rPr>
              <w:t>расчёт</w:t>
            </w:r>
            <w:proofErr w:type="spellEnd"/>
            <w:r w:rsidRPr="002C1397">
              <w:rPr>
                <w:szCs w:val="24"/>
              </w:rPr>
              <w:t>)</w:t>
            </w:r>
          </w:p>
        </w:tc>
      </w:tr>
      <w:tr w:rsidR="00562781" w:rsidRPr="002C1397" w14:paraId="41729EAC" w14:textId="77777777" w:rsidTr="009A7314">
        <w:trPr>
          <w:cantSplit/>
        </w:trPr>
        <w:tc>
          <w:tcPr>
            <w:tcW w:w="28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46F31AF" w14:textId="77777777" w:rsidR="00BF34C4" w:rsidRPr="002C1397" w:rsidRDefault="00A92697">
            <w:pPr>
              <w:keepNext/>
            </w:pPr>
            <w:proofErr w:type="spellStart"/>
            <w:r w:rsidRPr="002C1397">
              <w:rPr>
                <w:szCs w:val="24"/>
              </w:rPr>
              <w:t>Число</w:t>
            </w:r>
            <w:proofErr w:type="spellEnd"/>
            <w:r w:rsidRPr="002C1397">
              <w:rPr>
                <w:szCs w:val="24"/>
              </w:rPr>
              <w:t xml:space="preserve"> </w:t>
            </w:r>
            <w:proofErr w:type="spellStart"/>
            <w:r w:rsidRPr="002C1397">
              <w:rPr>
                <w:szCs w:val="24"/>
              </w:rPr>
              <w:t>заморозков</w:t>
            </w:r>
            <w:proofErr w:type="spellEnd"/>
            <w:r w:rsidRPr="002C1397">
              <w:rPr>
                <w:szCs w:val="24"/>
              </w:rPr>
              <w:t xml:space="preserve"> → </w:t>
            </w:r>
            <w:proofErr w:type="spellStart"/>
            <w:r w:rsidRPr="002C1397">
              <w:rPr>
                <w:szCs w:val="24"/>
              </w:rPr>
              <w:t>урожайность</w:t>
            </w:r>
            <w:proofErr w:type="spell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8D1B268" w14:textId="77777777" w:rsidR="00BF34C4" w:rsidRPr="002C1397" w:rsidRDefault="00A92697">
            <w:pPr>
              <w:keepNext/>
              <w:jc w:val="center"/>
            </w:pPr>
            <w:r w:rsidRPr="002C1397">
              <w:rPr>
                <w:szCs w:val="24"/>
              </w:rPr>
              <w:t>−0,82</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FB62396" w14:textId="77777777" w:rsidR="00BF34C4" w:rsidRPr="002C1397" w:rsidRDefault="00A92697">
            <w:pPr>
              <w:keepNext/>
              <w:jc w:val="center"/>
            </w:pPr>
            <w:r w:rsidRPr="002C1397">
              <w:rPr>
                <w:szCs w:val="24"/>
              </w:rPr>
              <w:t>&lt;0,01</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980093B" w14:textId="77777777" w:rsidR="00BF34C4" w:rsidRPr="002C1397" w:rsidRDefault="00A92697">
            <w:pPr>
              <w:keepNext/>
              <w:jc w:val="center"/>
            </w:pPr>
            <w:r w:rsidRPr="002C1397">
              <w:rPr>
                <w:szCs w:val="24"/>
              </w:rPr>
              <w:t>**</w:t>
            </w:r>
          </w:p>
        </w:tc>
        <w:tc>
          <w:tcPr>
            <w:tcW w:w="22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FEF112B" w14:textId="77777777" w:rsidR="00BF34C4" w:rsidRPr="002C1397" w:rsidRDefault="00A92697">
            <w:pPr>
              <w:keepNext/>
            </w:pPr>
            <w:r w:rsidRPr="002C1397">
              <w:rPr>
                <w:szCs w:val="24"/>
              </w:rPr>
              <w:t>IoT + ML</w:t>
            </w:r>
          </w:p>
        </w:tc>
      </w:tr>
      <w:tr w:rsidR="00562781" w:rsidRPr="002C1397" w14:paraId="2AEBBD73" w14:textId="77777777" w:rsidTr="009A7314">
        <w:trPr>
          <w:cantSplit/>
        </w:trPr>
        <w:tc>
          <w:tcPr>
            <w:tcW w:w="28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53E16A8" w14:textId="77777777" w:rsidR="00BF34C4" w:rsidRPr="002C1397" w:rsidRDefault="00A92697">
            <w:pPr>
              <w:keepNext/>
            </w:pPr>
            <w:proofErr w:type="spellStart"/>
            <w:r w:rsidRPr="002C1397">
              <w:rPr>
                <w:szCs w:val="24"/>
              </w:rPr>
              <w:t>Число</w:t>
            </w:r>
            <w:proofErr w:type="spellEnd"/>
            <w:r w:rsidRPr="002C1397">
              <w:rPr>
                <w:szCs w:val="24"/>
              </w:rPr>
              <w:t xml:space="preserve"> </w:t>
            </w:r>
            <w:proofErr w:type="spellStart"/>
            <w:r w:rsidRPr="002C1397">
              <w:rPr>
                <w:szCs w:val="24"/>
              </w:rPr>
              <w:t>заморозков</w:t>
            </w:r>
            <w:proofErr w:type="spellEnd"/>
            <w:r w:rsidRPr="002C1397">
              <w:rPr>
                <w:szCs w:val="24"/>
              </w:rPr>
              <w:t xml:space="preserve"> → </w:t>
            </w:r>
            <w:proofErr w:type="spellStart"/>
            <w:r w:rsidRPr="002C1397">
              <w:rPr>
                <w:szCs w:val="24"/>
              </w:rPr>
              <w:t>товарность</w:t>
            </w:r>
            <w:proofErr w:type="spell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9F813A2" w14:textId="77777777" w:rsidR="00BF34C4" w:rsidRPr="002C1397" w:rsidRDefault="00A92697">
            <w:pPr>
              <w:keepNext/>
              <w:jc w:val="center"/>
            </w:pPr>
            <w:r w:rsidRPr="002C1397">
              <w:rPr>
                <w:szCs w:val="24"/>
              </w:rPr>
              <w:t>−0,75</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D15F734" w14:textId="77777777" w:rsidR="00BF34C4" w:rsidRPr="002C1397" w:rsidRDefault="00A92697">
            <w:pPr>
              <w:keepNext/>
              <w:jc w:val="center"/>
            </w:pPr>
            <w:r w:rsidRPr="002C1397">
              <w:rPr>
                <w:szCs w:val="24"/>
              </w:rPr>
              <w:t>&lt;0,05</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EB97F6D" w14:textId="77777777" w:rsidR="00BF34C4" w:rsidRPr="002C1397" w:rsidRDefault="00A92697">
            <w:pPr>
              <w:keepNext/>
              <w:jc w:val="center"/>
            </w:pPr>
            <w:r w:rsidRPr="002C1397">
              <w:rPr>
                <w:szCs w:val="24"/>
              </w:rPr>
              <w:t>*</w:t>
            </w:r>
          </w:p>
        </w:tc>
        <w:tc>
          <w:tcPr>
            <w:tcW w:w="22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D5A43E7" w14:textId="77777777" w:rsidR="00BF34C4" w:rsidRPr="002C1397" w:rsidRDefault="00A92697">
            <w:pPr>
              <w:keepNext/>
            </w:pPr>
            <w:r w:rsidRPr="002C1397">
              <w:rPr>
                <w:szCs w:val="24"/>
              </w:rPr>
              <w:t>IoT + ML</w:t>
            </w:r>
          </w:p>
        </w:tc>
      </w:tr>
      <w:tr w:rsidR="00562781" w:rsidRPr="002C1397" w14:paraId="67E87596" w14:textId="77777777" w:rsidTr="009A7314">
        <w:trPr>
          <w:cantSplit/>
        </w:trPr>
        <w:tc>
          <w:tcPr>
            <w:tcW w:w="28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0CFB806" w14:textId="77777777" w:rsidR="00BF34C4" w:rsidRPr="002C1397" w:rsidRDefault="00A92697">
            <w:pPr>
              <w:keepNext/>
            </w:pPr>
            <w:proofErr w:type="spellStart"/>
            <w:r w:rsidRPr="002C1397">
              <w:rPr>
                <w:szCs w:val="24"/>
              </w:rPr>
              <w:t>Доза</w:t>
            </w:r>
            <w:proofErr w:type="spellEnd"/>
            <w:r w:rsidRPr="002C1397">
              <w:rPr>
                <w:szCs w:val="24"/>
              </w:rPr>
              <w:t xml:space="preserve"> AQUASORB → </w:t>
            </w:r>
            <w:proofErr w:type="spellStart"/>
            <w:r w:rsidRPr="002C1397">
              <w:rPr>
                <w:szCs w:val="24"/>
              </w:rPr>
              <w:t>водопрочные</w:t>
            </w:r>
            <w:proofErr w:type="spellEnd"/>
            <w:r w:rsidRPr="002C1397">
              <w:rPr>
                <w:szCs w:val="24"/>
              </w:rPr>
              <w:t xml:space="preserve"> </w:t>
            </w:r>
            <w:proofErr w:type="spellStart"/>
            <w:r w:rsidRPr="002C1397">
              <w:rPr>
                <w:szCs w:val="24"/>
              </w:rPr>
              <w:t>агрегаты</w:t>
            </w:r>
            <w:proofErr w:type="spell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BD39074" w14:textId="77777777" w:rsidR="00BF34C4" w:rsidRPr="002C1397" w:rsidRDefault="00A92697">
            <w:pPr>
              <w:keepNext/>
              <w:jc w:val="center"/>
            </w:pPr>
            <w:r w:rsidRPr="002C1397">
              <w:rPr>
                <w:szCs w:val="24"/>
              </w:rPr>
              <w:t>0,89</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E59768C" w14:textId="77777777" w:rsidR="00BF34C4" w:rsidRPr="002C1397" w:rsidRDefault="00A92697">
            <w:pPr>
              <w:keepNext/>
              <w:jc w:val="center"/>
            </w:pPr>
            <w:r w:rsidRPr="002C1397">
              <w:rPr>
                <w:szCs w:val="24"/>
              </w:rPr>
              <w:t>&lt;0,01</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925D2D7" w14:textId="77777777" w:rsidR="00BF34C4" w:rsidRPr="002C1397" w:rsidRDefault="00A92697">
            <w:pPr>
              <w:keepNext/>
              <w:jc w:val="center"/>
            </w:pPr>
            <w:r w:rsidRPr="002C1397">
              <w:rPr>
                <w:szCs w:val="24"/>
              </w:rPr>
              <w:t>**</w:t>
            </w:r>
          </w:p>
        </w:tc>
        <w:tc>
          <w:tcPr>
            <w:tcW w:w="22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B167738" w14:textId="77777777" w:rsidR="00BF34C4" w:rsidRPr="002C1397" w:rsidRDefault="00A92697">
            <w:pPr>
              <w:keepNext/>
            </w:pPr>
            <w:proofErr w:type="spellStart"/>
            <w:r w:rsidRPr="002C1397">
              <w:rPr>
                <w:szCs w:val="24"/>
              </w:rPr>
              <w:t>Полевой</w:t>
            </w:r>
            <w:proofErr w:type="spellEnd"/>
            <w:r w:rsidRPr="002C1397">
              <w:rPr>
                <w:szCs w:val="24"/>
              </w:rPr>
              <w:t xml:space="preserve"> </w:t>
            </w:r>
            <w:proofErr w:type="spellStart"/>
            <w:r w:rsidRPr="002C1397">
              <w:rPr>
                <w:szCs w:val="24"/>
              </w:rPr>
              <w:t>опыт</w:t>
            </w:r>
            <w:proofErr w:type="spellEnd"/>
          </w:p>
        </w:tc>
      </w:tr>
      <w:tr w:rsidR="00562781" w:rsidRPr="002C1397" w14:paraId="0986E64C" w14:textId="77777777" w:rsidTr="009A7314">
        <w:trPr>
          <w:cantSplit/>
        </w:trPr>
        <w:tc>
          <w:tcPr>
            <w:tcW w:w="283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BF3D7F4" w14:textId="77777777" w:rsidR="00BF34C4" w:rsidRPr="002C1397" w:rsidRDefault="00A92697">
            <w:pPr>
              <w:keepNext/>
            </w:pPr>
            <w:proofErr w:type="spellStart"/>
            <w:r w:rsidRPr="002C1397">
              <w:rPr>
                <w:szCs w:val="24"/>
              </w:rPr>
              <w:t>Эмиссия</w:t>
            </w:r>
            <w:proofErr w:type="spellEnd"/>
            <w:r w:rsidRPr="002C1397">
              <w:rPr>
                <w:szCs w:val="24"/>
              </w:rPr>
              <w:t xml:space="preserve"> CO₂ → </w:t>
            </w:r>
            <w:proofErr w:type="spellStart"/>
            <w:r w:rsidRPr="002C1397">
              <w:rPr>
                <w:szCs w:val="24"/>
              </w:rPr>
              <w:t>гумус</w:t>
            </w:r>
            <w:proofErr w:type="spellEnd"/>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4B08B06" w14:textId="77777777" w:rsidR="00BF34C4" w:rsidRPr="002C1397" w:rsidRDefault="00A92697">
            <w:pPr>
              <w:keepNext/>
              <w:jc w:val="center"/>
            </w:pPr>
            <w:r w:rsidRPr="002C1397">
              <w:rPr>
                <w:szCs w:val="24"/>
              </w:rPr>
              <w:t>0,83</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3D247C8" w14:textId="77777777" w:rsidR="00BF34C4" w:rsidRPr="002C1397" w:rsidRDefault="00A92697">
            <w:pPr>
              <w:keepNext/>
              <w:jc w:val="center"/>
            </w:pPr>
            <w:r w:rsidRPr="002C1397">
              <w:rPr>
                <w:szCs w:val="24"/>
              </w:rPr>
              <w:t>&lt;0,01</w:t>
            </w:r>
          </w:p>
        </w:tc>
        <w:tc>
          <w:tcPr>
            <w:tcW w:w="1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518C55B" w14:textId="77777777" w:rsidR="00BF34C4" w:rsidRPr="002C1397" w:rsidRDefault="00A92697">
            <w:pPr>
              <w:keepNext/>
              <w:jc w:val="center"/>
            </w:pPr>
            <w:r w:rsidRPr="002C1397">
              <w:rPr>
                <w:szCs w:val="24"/>
              </w:rPr>
              <w:t>**</w:t>
            </w:r>
          </w:p>
        </w:tc>
        <w:tc>
          <w:tcPr>
            <w:tcW w:w="22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2581E16" w14:textId="77777777" w:rsidR="00BF34C4" w:rsidRPr="002C1397" w:rsidRDefault="00A92697">
            <w:pPr>
              <w:keepNext/>
            </w:pPr>
            <w:proofErr w:type="spellStart"/>
            <w:r w:rsidRPr="002C1397">
              <w:rPr>
                <w:szCs w:val="24"/>
              </w:rPr>
              <w:t>Лаборатория</w:t>
            </w:r>
            <w:proofErr w:type="spellEnd"/>
          </w:p>
        </w:tc>
      </w:tr>
    </w:tbl>
    <w:p w14:paraId="6B3A2393" w14:textId="77777777" w:rsidR="00EA0297" w:rsidRDefault="00EA0297" w:rsidP="008318A0">
      <w:pPr>
        <w:ind w:firstLine="709"/>
        <w:jc w:val="both"/>
        <w:rPr>
          <w:sz w:val="24"/>
          <w:szCs w:val="24"/>
          <w:lang w:val="ru-RU"/>
        </w:rPr>
      </w:pPr>
    </w:p>
    <w:p w14:paraId="173D9CD9" w14:textId="31A25F2E" w:rsidR="00BF34C4" w:rsidRPr="002C1397" w:rsidRDefault="00A92697" w:rsidP="008318A0">
      <w:pPr>
        <w:ind w:firstLine="709"/>
        <w:jc w:val="both"/>
        <w:rPr>
          <w:lang w:val="ru-RU"/>
        </w:rPr>
      </w:pPr>
      <w:r w:rsidRPr="002C1397">
        <w:rPr>
          <w:sz w:val="24"/>
          <w:szCs w:val="24"/>
          <w:lang w:val="ru-RU"/>
        </w:rPr>
        <w:t xml:space="preserve">Примечание – Составлено автором. Коэффициенты корреляции Пирсона рассчитаны по сопряжённым данным </w:t>
      </w:r>
      <w:r w:rsidRPr="002C1397">
        <w:rPr>
          <w:sz w:val="24"/>
          <w:szCs w:val="24"/>
        </w:rPr>
        <w:t>IoT</w:t>
      </w:r>
      <w:r w:rsidRPr="002C1397">
        <w:rPr>
          <w:sz w:val="24"/>
          <w:szCs w:val="24"/>
          <w:lang w:val="ru-RU"/>
        </w:rPr>
        <w:t>-мониторинга, спутниковых наблюдений и лабораторных определений за 2021–2024</w:t>
      </w:r>
      <w:r w:rsidR="00395614">
        <w:rPr>
          <w:sz w:val="24"/>
          <w:szCs w:val="24"/>
          <w:lang w:val="ru-RU"/>
        </w:rPr>
        <w:t xml:space="preserve"> </w:t>
      </w:r>
      <w:proofErr w:type="spellStart"/>
      <w:r w:rsidR="00395614">
        <w:rPr>
          <w:sz w:val="24"/>
          <w:szCs w:val="24"/>
          <w:lang w:val="ru-RU"/>
        </w:rPr>
        <w:t>гг</w:t>
      </w:r>
      <w:proofErr w:type="spellEnd"/>
      <w:r w:rsidRPr="002C1397">
        <w:rPr>
          <w:sz w:val="24"/>
          <w:szCs w:val="24"/>
          <w:lang w:val="ru-RU"/>
        </w:rPr>
        <w:t xml:space="preserve"> (</w:t>
      </w:r>
      <w:r w:rsidRPr="002C1397">
        <w:rPr>
          <w:sz w:val="24"/>
          <w:szCs w:val="24"/>
        </w:rPr>
        <w:t>n</w:t>
      </w:r>
      <w:r w:rsidRPr="002C1397">
        <w:rPr>
          <w:sz w:val="24"/>
          <w:szCs w:val="24"/>
          <w:lang w:val="ru-RU"/>
        </w:rPr>
        <w:t xml:space="preserve"> = 16). ** – значимо при </w:t>
      </w:r>
      <w:r w:rsidRPr="002C1397">
        <w:rPr>
          <w:sz w:val="24"/>
          <w:szCs w:val="24"/>
        </w:rPr>
        <w:t>p</w:t>
      </w:r>
      <w:r w:rsidRPr="002C1397">
        <w:rPr>
          <w:sz w:val="24"/>
          <w:szCs w:val="24"/>
          <w:lang w:val="ru-RU"/>
        </w:rPr>
        <w:t xml:space="preserve"> &lt; 0,01; * – значимо при </w:t>
      </w:r>
      <w:r w:rsidRPr="002C1397">
        <w:rPr>
          <w:sz w:val="24"/>
          <w:szCs w:val="24"/>
        </w:rPr>
        <w:t>p</w:t>
      </w:r>
      <w:r w:rsidRPr="002C1397">
        <w:rPr>
          <w:sz w:val="24"/>
          <w:szCs w:val="24"/>
          <w:lang w:val="ru-RU"/>
        </w:rPr>
        <w:t xml:space="preserve"> &lt; 0,05</w:t>
      </w:r>
    </w:p>
    <w:p w14:paraId="379D8AA1" w14:textId="77777777" w:rsidR="00BF34C4" w:rsidRPr="009E4BD2" w:rsidRDefault="00BF34C4">
      <w:pPr>
        <w:rPr>
          <w:lang w:val="ru-RU"/>
        </w:rPr>
      </w:pPr>
    </w:p>
    <w:p w14:paraId="50E3C411" w14:textId="77777777" w:rsidR="00946815" w:rsidRDefault="00A92697">
      <w:pPr>
        <w:ind w:firstLine="709"/>
        <w:jc w:val="both"/>
        <w:rPr>
          <w:lang w:val="ru-RU"/>
        </w:rPr>
      </w:pPr>
      <w:r w:rsidRPr="002C1397">
        <w:rPr>
          <w:lang w:val="ru-RU"/>
        </w:rPr>
        <w:t>Корреляционный анализ, результаты которого систематизированы в таблице Ж.3, выявил 12 статистически значимых связей между факторами воздействия и показателями агроэкосистемы. Наиболее тесные положительные корреляции установлены для пар: влажность почвы – коэффициент</w:t>
      </w:r>
      <w:r w:rsidR="00946815">
        <w:rPr>
          <w:lang w:val="ru-RU"/>
        </w:rPr>
        <w:t xml:space="preserve"> </w:t>
      </w:r>
    </w:p>
    <w:p w14:paraId="709B5291" w14:textId="77777777" w:rsidR="00B853E3" w:rsidRDefault="00B853E3" w:rsidP="00AC58C7">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Ж</w:t>
      </w:r>
    </w:p>
    <w:p w14:paraId="5102B135" w14:textId="77777777" w:rsidR="00B853E3" w:rsidRDefault="00B853E3" w:rsidP="00B853E3">
      <w:pPr>
        <w:jc w:val="both"/>
        <w:rPr>
          <w:lang w:val="ru-RU"/>
        </w:rPr>
      </w:pPr>
    </w:p>
    <w:p w14:paraId="31B6F3E2" w14:textId="063F99FA" w:rsidR="00BF34C4" w:rsidRPr="002C1397" w:rsidRDefault="00A92697" w:rsidP="00B853E3">
      <w:pPr>
        <w:jc w:val="both"/>
        <w:rPr>
          <w:lang w:val="ru-RU"/>
        </w:rPr>
      </w:pPr>
      <w:r w:rsidRPr="002C1397">
        <w:rPr>
          <w:lang w:val="ru-RU"/>
        </w:rPr>
        <w:t xml:space="preserve"> водопотребления (r = 0,93), сумма GDD – урожайность (r = 0,91), NDVI – урожайность (r = 0,91). Отрицательные корреляции характерны для криогенного (число заморозков – урожайность, r = −0,82) и засушливого (VPD – урожайность, r = −0,73) стресса.</w:t>
      </w:r>
    </w:p>
    <w:p w14:paraId="1A777DD7" w14:textId="77777777" w:rsidR="009D486A" w:rsidRPr="009E4BD2" w:rsidRDefault="009D486A" w:rsidP="00C84A13">
      <w:pPr>
        <w:rPr>
          <w:lang w:val="ru-RU"/>
        </w:rPr>
      </w:pPr>
    </w:p>
    <w:p w14:paraId="52B7057F" w14:textId="77777777" w:rsidR="00BF34C4" w:rsidRPr="002C1397" w:rsidRDefault="00A92697">
      <w:pPr>
        <w:jc w:val="center"/>
      </w:pPr>
      <w:r w:rsidRPr="002C1397">
        <w:rPr>
          <w:noProof/>
        </w:rPr>
        <w:drawing>
          <wp:inline distT="0" distB="0" distL="0" distR="0" wp14:anchorId="58BFF0C0" wp14:editId="66495C0E">
            <wp:extent cx="6378337" cy="4991100"/>
            <wp:effectExtent l="0" t="0" r="3810" b="0"/>
            <wp:docPr id="97" name="Picture 378235910" descr="P758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378235910" descr="P7585#yIS1"/>
                    <pic:cNvPicPr>
                      <a:picLocks noChangeAspect="1" noChangeArrowheads="1"/>
                    </pic:cNvPicPr>
                  </pic:nvPicPr>
                  <pic:blipFill rotWithShape="1">
                    <a:blip r:embed="rId109"/>
                    <a:srcRect l="9895" r="7441"/>
                    <a:stretch>
                      <a:fillRect/>
                    </a:stretch>
                  </pic:blipFill>
                  <pic:spPr bwMode="auto">
                    <a:xfrm>
                      <a:off x="0" y="0"/>
                      <a:ext cx="6406596" cy="5013213"/>
                    </a:xfrm>
                    <a:prstGeom prst="rect">
                      <a:avLst/>
                    </a:prstGeom>
                    <a:ln>
                      <a:noFill/>
                    </a:ln>
                    <a:extLst>
                      <a:ext uri="{53640926-AAD7-44D8-BBD7-CCE9431645EC}">
                        <a14:shadowObscured xmlns:a14="http://schemas.microsoft.com/office/drawing/2010/main"/>
                      </a:ext>
                    </a:extLst>
                  </pic:spPr>
                </pic:pic>
              </a:graphicData>
            </a:graphic>
          </wp:inline>
        </w:drawing>
      </w:r>
    </w:p>
    <w:p w14:paraId="525AB9E8" w14:textId="14AC633D" w:rsidR="00BF34C4" w:rsidRPr="002C1397" w:rsidRDefault="00A92697">
      <w:pPr>
        <w:jc w:val="center"/>
        <w:rPr>
          <w:lang w:val="ru-RU"/>
        </w:rPr>
      </w:pPr>
      <w:r w:rsidRPr="002C1397">
        <w:rPr>
          <w:lang w:val="ru-RU"/>
        </w:rPr>
        <w:t>Рисунок Ж.2 – Тепловая карта корреляционной матрицы факторов воздействия и показателей агроэкосистемы (данные системы MOM SENSOR, 2021–2024</w:t>
      </w:r>
      <w:r w:rsidR="00395614">
        <w:rPr>
          <w:lang w:val="ru-RU"/>
        </w:rPr>
        <w:t xml:space="preserve"> </w:t>
      </w:r>
      <w:proofErr w:type="spellStart"/>
      <w:r w:rsidR="00395614">
        <w:rPr>
          <w:lang w:val="ru-RU"/>
        </w:rPr>
        <w:t>гг</w:t>
      </w:r>
      <w:proofErr w:type="spellEnd"/>
      <w:r w:rsidRPr="002C1397">
        <w:rPr>
          <w:lang w:val="ru-RU"/>
        </w:rPr>
        <w:t>) [Составлено автором]</w:t>
      </w:r>
    </w:p>
    <w:p w14:paraId="31DC19A2" w14:textId="77777777" w:rsidR="00BF34C4" w:rsidRPr="009E4BD2" w:rsidRDefault="00BF34C4">
      <w:pPr>
        <w:rPr>
          <w:lang w:val="ru-RU"/>
        </w:rPr>
      </w:pPr>
    </w:p>
    <w:p w14:paraId="7D9AD67D" w14:textId="77777777" w:rsidR="00BF34C4" w:rsidRPr="002C1397" w:rsidRDefault="00A92697">
      <w:pPr>
        <w:ind w:firstLine="709"/>
        <w:jc w:val="both"/>
        <w:rPr>
          <w:lang w:val="ru-RU"/>
        </w:rPr>
      </w:pPr>
      <w:r w:rsidRPr="002C1397">
        <w:rPr>
          <w:lang w:val="ru-RU"/>
        </w:rPr>
        <w:t>Визуализация корреляционной матрицы на рисунке Ж.2 наглядно демонстрирует блочную структуру взаимосвязей: абиотические факторы (GDD, влажность почвы, NDVI) формируют кластер положительных связей с продуктивными показателями, тогда как стрессовые факторы (VPD, заморозки) образуют кластер отрицательных корреляций. Цветовое кодирование по каналам детекции (правая колонка) подтверждает комплементарность различных информационных каналов системы мониторинга.</w:t>
      </w:r>
    </w:p>
    <w:p w14:paraId="2FEEC63F" w14:textId="77777777" w:rsidR="00B853E3" w:rsidRDefault="00B853E3" w:rsidP="00AC58C7">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Ж</w:t>
      </w:r>
    </w:p>
    <w:p w14:paraId="49F8EC66" w14:textId="77777777" w:rsidR="00B853E3" w:rsidRDefault="00B853E3" w:rsidP="009F10BF">
      <w:pPr>
        <w:keepNext/>
        <w:jc w:val="both"/>
        <w:rPr>
          <w:lang w:val="ru-RU"/>
        </w:rPr>
      </w:pPr>
    </w:p>
    <w:p w14:paraId="43C3D05E" w14:textId="594F1581" w:rsidR="00BF34C4" w:rsidRDefault="00A92697" w:rsidP="009F10BF">
      <w:pPr>
        <w:keepNext/>
        <w:jc w:val="both"/>
        <w:rPr>
          <w:lang w:val="ru-RU"/>
        </w:rPr>
      </w:pPr>
      <w:r w:rsidRPr="002C1397">
        <w:rPr>
          <w:lang w:val="ru-RU"/>
        </w:rPr>
        <w:t>Таблица Ж.4 – Результаты пошаговой множественной регрессии факторов урожайности яблони (</w:t>
      </w:r>
      <w:proofErr w:type="spellStart"/>
      <w:r w:rsidRPr="002C1397">
        <w:rPr>
          <w:lang w:val="ru-RU"/>
        </w:rPr>
        <w:t>stepwise</w:t>
      </w:r>
      <w:proofErr w:type="spellEnd"/>
      <w:r w:rsidRPr="002C1397">
        <w:rPr>
          <w:lang w:val="ru-RU"/>
        </w:rPr>
        <w:t xml:space="preserve"> </w:t>
      </w:r>
      <w:proofErr w:type="spellStart"/>
      <w:r w:rsidRPr="002C1397">
        <w:rPr>
          <w:lang w:val="ru-RU"/>
        </w:rPr>
        <w:t>forward</w:t>
      </w:r>
      <w:proofErr w:type="spellEnd"/>
      <w:r w:rsidRPr="002C1397">
        <w:rPr>
          <w:lang w:val="ru-RU"/>
        </w:rPr>
        <w:t>, критерий включения F ≥ 4,0)</w:t>
      </w:r>
    </w:p>
    <w:p w14:paraId="4A643133" w14:textId="77777777" w:rsidR="009F10BF" w:rsidRPr="002C1397" w:rsidRDefault="009F10BF" w:rsidP="009F10BF">
      <w:pPr>
        <w:keepNext/>
        <w:jc w:val="both"/>
        <w:rPr>
          <w:lang w:val="ru-RU"/>
        </w:rPr>
      </w:pPr>
    </w:p>
    <w:tbl>
      <w:tblPr>
        <w:tblW w:w="952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7"/>
        <w:gridCol w:w="1433"/>
        <w:gridCol w:w="704"/>
        <w:gridCol w:w="1532"/>
        <w:gridCol w:w="1381"/>
        <w:gridCol w:w="1886"/>
        <w:gridCol w:w="2144"/>
      </w:tblGrid>
      <w:tr w:rsidR="002823DD" w:rsidRPr="002823DD" w14:paraId="5AA7EAA5" w14:textId="77777777" w:rsidTr="009A7314">
        <w:trPr>
          <w:cantSplit/>
        </w:trPr>
        <w:tc>
          <w:tcPr>
            <w:tcW w:w="5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A1D8C33" w14:textId="77777777" w:rsidR="00BF34C4" w:rsidRPr="002823DD" w:rsidRDefault="00A92697">
            <w:pPr>
              <w:keepNext/>
              <w:jc w:val="center"/>
            </w:pPr>
            <w:proofErr w:type="spellStart"/>
            <w:r w:rsidRPr="002823DD">
              <w:t>Шаг</w:t>
            </w:r>
            <w:proofErr w:type="spellEnd"/>
          </w:p>
        </w:tc>
        <w:tc>
          <w:tcPr>
            <w:tcW w:w="135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A986980" w14:textId="77777777" w:rsidR="00BF34C4" w:rsidRPr="002823DD" w:rsidRDefault="00A92697">
            <w:pPr>
              <w:keepNext/>
              <w:jc w:val="center"/>
            </w:pPr>
            <w:proofErr w:type="spellStart"/>
            <w:r w:rsidRPr="002823DD">
              <w:t>Включённый</w:t>
            </w:r>
            <w:proofErr w:type="spellEnd"/>
            <w:r w:rsidRPr="002823DD">
              <w:t xml:space="preserve"> </w:t>
            </w:r>
            <w:proofErr w:type="spellStart"/>
            <w:r w:rsidRPr="002823DD">
              <w:t>фактор</w:t>
            </w:r>
            <w:proofErr w:type="spellEnd"/>
          </w:p>
        </w:tc>
        <w:tc>
          <w:tcPr>
            <w:tcW w:w="6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4143FB2" w14:textId="77777777" w:rsidR="00BF34C4" w:rsidRPr="002823DD" w:rsidRDefault="00A92697">
            <w:pPr>
              <w:keepNext/>
              <w:jc w:val="center"/>
            </w:pPr>
            <w:r w:rsidRPr="002823DD">
              <w:t>partial R²</w:t>
            </w:r>
          </w:p>
        </w:tc>
        <w:tc>
          <w:tcPr>
            <w:tcW w:w="145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7DC7498" w14:textId="77777777" w:rsidR="00BF34C4" w:rsidRPr="002823DD" w:rsidRDefault="00A92697">
            <w:pPr>
              <w:keepNext/>
              <w:jc w:val="center"/>
            </w:pPr>
            <w:proofErr w:type="spellStart"/>
            <w:r w:rsidRPr="002823DD">
              <w:t>Кумулятивный</w:t>
            </w:r>
            <w:proofErr w:type="spellEnd"/>
            <w:r w:rsidRPr="002823DD">
              <w:t xml:space="preserve"> R²</w:t>
            </w:r>
          </w:p>
        </w:tc>
        <w:tc>
          <w:tcPr>
            <w:tcW w:w="121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F71B878" w14:textId="77777777" w:rsidR="00BF34C4" w:rsidRPr="002823DD" w:rsidRDefault="00A92697">
            <w:pPr>
              <w:keepNext/>
              <w:jc w:val="center"/>
            </w:pPr>
            <w:r w:rsidRPr="002823DD">
              <w:t>β-</w:t>
            </w:r>
            <w:proofErr w:type="spellStart"/>
            <w:r w:rsidRPr="002823DD">
              <w:t>коэффициент</w:t>
            </w:r>
            <w:proofErr w:type="spellEnd"/>
          </w:p>
        </w:tc>
        <w:tc>
          <w:tcPr>
            <w:tcW w:w="200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8BEB7D8" w14:textId="77777777" w:rsidR="00BF34C4" w:rsidRPr="002823DD" w:rsidRDefault="00A92697">
            <w:pPr>
              <w:keepNext/>
              <w:jc w:val="center"/>
            </w:pPr>
            <w:proofErr w:type="spellStart"/>
            <w:r w:rsidRPr="002823DD">
              <w:t>Канал</w:t>
            </w:r>
            <w:proofErr w:type="spellEnd"/>
            <w:r w:rsidRPr="002823DD">
              <w:t xml:space="preserve"> </w:t>
            </w:r>
            <w:proofErr w:type="spellStart"/>
            <w:r w:rsidRPr="002823DD">
              <w:t>детекции</w:t>
            </w:r>
            <w:proofErr w:type="spellEnd"/>
          </w:p>
        </w:tc>
        <w:tc>
          <w:tcPr>
            <w:tcW w:w="227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79FDB2B" w14:textId="77777777" w:rsidR="00BF34C4" w:rsidRPr="002823DD" w:rsidRDefault="00A92697">
            <w:pPr>
              <w:keepNext/>
              <w:jc w:val="center"/>
            </w:pPr>
            <w:proofErr w:type="spellStart"/>
            <w:r w:rsidRPr="002823DD">
              <w:t>Интерпретация</w:t>
            </w:r>
            <w:proofErr w:type="spellEnd"/>
          </w:p>
        </w:tc>
      </w:tr>
      <w:tr w:rsidR="002823DD" w:rsidRPr="002823DD" w14:paraId="25BCDFE0" w14:textId="77777777" w:rsidTr="009A7314">
        <w:trPr>
          <w:cantSplit/>
        </w:trPr>
        <w:tc>
          <w:tcPr>
            <w:tcW w:w="5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6E1969A" w14:textId="77777777" w:rsidR="00BF34C4" w:rsidRPr="002823DD" w:rsidRDefault="00A92697">
            <w:pPr>
              <w:keepNext/>
              <w:jc w:val="center"/>
            </w:pPr>
            <w:r w:rsidRPr="002823DD">
              <w:t>1</w:t>
            </w:r>
          </w:p>
        </w:tc>
        <w:tc>
          <w:tcPr>
            <w:tcW w:w="135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75B89E8" w14:textId="77777777" w:rsidR="00BF34C4" w:rsidRPr="002823DD" w:rsidRDefault="00A92697">
            <w:pPr>
              <w:keepNext/>
            </w:pPr>
            <w:proofErr w:type="spellStart"/>
            <w:r w:rsidRPr="002823DD">
              <w:t>Сумма</w:t>
            </w:r>
            <w:proofErr w:type="spellEnd"/>
            <w:r w:rsidRPr="002823DD">
              <w:t xml:space="preserve"> GDD, °C</w:t>
            </w:r>
          </w:p>
        </w:tc>
        <w:tc>
          <w:tcPr>
            <w:tcW w:w="6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DC65BC8" w14:textId="77777777" w:rsidR="00BF34C4" w:rsidRPr="002823DD" w:rsidRDefault="00A92697">
            <w:pPr>
              <w:keepNext/>
              <w:jc w:val="center"/>
            </w:pPr>
            <w:r w:rsidRPr="002823DD">
              <w:t>0,338</w:t>
            </w:r>
          </w:p>
        </w:tc>
        <w:tc>
          <w:tcPr>
            <w:tcW w:w="145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DBBBA9B" w14:textId="77777777" w:rsidR="00BF34C4" w:rsidRPr="002823DD" w:rsidRDefault="00A92697">
            <w:pPr>
              <w:keepNext/>
              <w:jc w:val="center"/>
            </w:pPr>
            <w:r w:rsidRPr="002823DD">
              <w:t>0,338</w:t>
            </w:r>
          </w:p>
        </w:tc>
        <w:tc>
          <w:tcPr>
            <w:tcW w:w="121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5F2B9EF" w14:textId="77777777" w:rsidR="00BF34C4" w:rsidRPr="002823DD" w:rsidRDefault="00A92697">
            <w:pPr>
              <w:keepNext/>
              <w:jc w:val="center"/>
            </w:pPr>
            <w:r w:rsidRPr="002823DD">
              <w:t>+0,58**</w:t>
            </w:r>
          </w:p>
        </w:tc>
        <w:tc>
          <w:tcPr>
            <w:tcW w:w="200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BD3AF56" w14:textId="77777777" w:rsidR="00BF34C4" w:rsidRPr="002823DD" w:rsidRDefault="00A92697">
            <w:pPr>
              <w:keepNext/>
            </w:pPr>
            <w:r w:rsidRPr="002823DD">
              <w:t>IoT (</w:t>
            </w:r>
            <w:proofErr w:type="spellStart"/>
            <w:r w:rsidRPr="002823DD">
              <w:t>расчёт</w:t>
            </w:r>
            <w:proofErr w:type="spellEnd"/>
            <w:r w:rsidRPr="002823DD">
              <w:t>)</w:t>
            </w:r>
          </w:p>
        </w:tc>
        <w:tc>
          <w:tcPr>
            <w:tcW w:w="227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2FA41D9" w14:textId="77777777" w:rsidR="00BF34C4" w:rsidRPr="002823DD" w:rsidRDefault="00A92697">
            <w:pPr>
              <w:keepNext/>
            </w:pPr>
            <w:proofErr w:type="spellStart"/>
            <w:r w:rsidRPr="002823DD">
              <w:t>Теплообеспеченность</w:t>
            </w:r>
            <w:proofErr w:type="spellEnd"/>
            <w:r w:rsidRPr="002823DD">
              <w:t xml:space="preserve"> — </w:t>
            </w:r>
            <w:proofErr w:type="spellStart"/>
            <w:r w:rsidRPr="002823DD">
              <w:t>ведущий</w:t>
            </w:r>
            <w:proofErr w:type="spellEnd"/>
            <w:r w:rsidRPr="002823DD">
              <w:t xml:space="preserve"> </w:t>
            </w:r>
            <w:proofErr w:type="spellStart"/>
            <w:r w:rsidRPr="002823DD">
              <w:t>фактор</w:t>
            </w:r>
            <w:proofErr w:type="spellEnd"/>
          </w:p>
        </w:tc>
      </w:tr>
      <w:tr w:rsidR="002823DD" w:rsidRPr="002823DD" w14:paraId="2269249B" w14:textId="77777777" w:rsidTr="009A7314">
        <w:trPr>
          <w:cantSplit/>
        </w:trPr>
        <w:tc>
          <w:tcPr>
            <w:tcW w:w="5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9E55723" w14:textId="77777777" w:rsidR="00BF34C4" w:rsidRPr="002823DD" w:rsidRDefault="00A92697">
            <w:pPr>
              <w:keepNext/>
              <w:jc w:val="center"/>
            </w:pPr>
            <w:r w:rsidRPr="002823DD">
              <w:t>2</w:t>
            </w:r>
          </w:p>
        </w:tc>
        <w:tc>
          <w:tcPr>
            <w:tcW w:w="135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E4CAD7C" w14:textId="77777777" w:rsidR="00BF34C4" w:rsidRPr="002823DD" w:rsidRDefault="00A92697">
            <w:pPr>
              <w:keepNext/>
            </w:pPr>
            <w:proofErr w:type="spellStart"/>
            <w:r w:rsidRPr="002823DD">
              <w:t>Влажность</w:t>
            </w:r>
            <w:proofErr w:type="spellEnd"/>
            <w:r w:rsidRPr="002823DD">
              <w:t xml:space="preserve"> </w:t>
            </w:r>
            <w:proofErr w:type="spellStart"/>
            <w:r w:rsidRPr="002823DD">
              <w:t>почвы</w:t>
            </w:r>
            <w:proofErr w:type="spellEnd"/>
            <w:r w:rsidRPr="002823DD">
              <w:t>, %</w:t>
            </w:r>
          </w:p>
        </w:tc>
        <w:tc>
          <w:tcPr>
            <w:tcW w:w="6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EA84ABB" w14:textId="77777777" w:rsidR="00BF34C4" w:rsidRPr="002823DD" w:rsidRDefault="00A92697">
            <w:pPr>
              <w:keepNext/>
              <w:jc w:val="center"/>
            </w:pPr>
            <w:r w:rsidRPr="002823DD">
              <w:t>0,224</w:t>
            </w:r>
          </w:p>
        </w:tc>
        <w:tc>
          <w:tcPr>
            <w:tcW w:w="145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947DC39" w14:textId="77777777" w:rsidR="00BF34C4" w:rsidRPr="002823DD" w:rsidRDefault="00A92697">
            <w:pPr>
              <w:keepNext/>
              <w:jc w:val="center"/>
            </w:pPr>
            <w:r w:rsidRPr="002823DD">
              <w:t>0,562</w:t>
            </w:r>
          </w:p>
        </w:tc>
        <w:tc>
          <w:tcPr>
            <w:tcW w:w="121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4D84CF3" w14:textId="77777777" w:rsidR="00BF34C4" w:rsidRPr="002823DD" w:rsidRDefault="00A92697">
            <w:pPr>
              <w:keepNext/>
              <w:jc w:val="center"/>
            </w:pPr>
            <w:r w:rsidRPr="002823DD">
              <w:t>+0,47**</w:t>
            </w:r>
          </w:p>
        </w:tc>
        <w:tc>
          <w:tcPr>
            <w:tcW w:w="200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90CE2BD" w14:textId="77777777" w:rsidR="00BF34C4" w:rsidRPr="002823DD" w:rsidRDefault="00A92697">
            <w:pPr>
              <w:keepNext/>
            </w:pPr>
            <w:r w:rsidRPr="002823DD">
              <w:t>IoT (</w:t>
            </w:r>
            <w:proofErr w:type="spellStart"/>
            <w:r w:rsidRPr="002823DD">
              <w:t>датчик</w:t>
            </w:r>
            <w:proofErr w:type="spellEnd"/>
            <w:r w:rsidRPr="002823DD">
              <w:t>)</w:t>
            </w:r>
          </w:p>
        </w:tc>
        <w:tc>
          <w:tcPr>
            <w:tcW w:w="227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E634C0B" w14:textId="77777777" w:rsidR="00BF34C4" w:rsidRPr="002823DD" w:rsidRDefault="00A92697">
            <w:pPr>
              <w:keepNext/>
            </w:pPr>
            <w:proofErr w:type="spellStart"/>
            <w:r w:rsidRPr="002823DD">
              <w:t>Водообеспеченность</w:t>
            </w:r>
            <w:proofErr w:type="spellEnd"/>
            <w:r w:rsidRPr="002823DD">
              <w:t xml:space="preserve"> </w:t>
            </w:r>
            <w:proofErr w:type="spellStart"/>
            <w:r w:rsidRPr="002823DD">
              <w:t>корневой</w:t>
            </w:r>
            <w:proofErr w:type="spellEnd"/>
            <w:r w:rsidRPr="002823DD">
              <w:t xml:space="preserve"> </w:t>
            </w:r>
            <w:proofErr w:type="spellStart"/>
            <w:r w:rsidRPr="002823DD">
              <w:t>зоны</w:t>
            </w:r>
            <w:proofErr w:type="spellEnd"/>
          </w:p>
        </w:tc>
      </w:tr>
      <w:tr w:rsidR="002823DD" w:rsidRPr="002823DD" w14:paraId="69C3463F" w14:textId="77777777" w:rsidTr="009A7314">
        <w:trPr>
          <w:cantSplit/>
        </w:trPr>
        <w:tc>
          <w:tcPr>
            <w:tcW w:w="5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6AE0349" w14:textId="77777777" w:rsidR="00BF34C4" w:rsidRPr="002823DD" w:rsidRDefault="00A92697">
            <w:pPr>
              <w:keepNext/>
              <w:jc w:val="center"/>
            </w:pPr>
            <w:r w:rsidRPr="002823DD">
              <w:t>3</w:t>
            </w:r>
          </w:p>
        </w:tc>
        <w:tc>
          <w:tcPr>
            <w:tcW w:w="135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CC0CB1B" w14:textId="77777777" w:rsidR="00BF34C4" w:rsidRPr="002823DD" w:rsidRDefault="00A92697">
            <w:pPr>
              <w:keepNext/>
            </w:pPr>
            <w:r w:rsidRPr="002823DD">
              <w:t xml:space="preserve">VPD </w:t>
            </w:r>
            <w:proofErr w:type="spellStart"/>
            <w:r w:rsidRPr="002823DD">
              <w:t>средний</w:t>
            </w:r>
            <w:proofErr w:type="spellEnd"/>
            <w:r w:rsidRPr="002823DD">
              <w:t xml:space="preserve">, </w:t>
            </w:r>
            <w:proofErr w:type="spellStart"/>
            <w:r w:rsidRPr="002823DD">
              <w:t>кПа</w:t>
            </w:r>
            <w:proofErr w:type="spellEnd"/>
          </w:p>
        </w:tc>
        <w:tc>
          <w:tcPr>
            <w:tcW w:w="6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B3C9E82" w14:textId="77777777" w:rsidR="00BF34C4" w:rsidRPr="002823DD" w:rsidRDefault="00A92697">
            <w:pPr>
              <w:keepNext/>
              <w:jc w:val="center"/>
            </w:pPr>
            <w:r w:rsidRPr="002823DD">
              <w:t>0,128</w:t>
            </w:r>
          </w:p>
        </w:tc>
        <w:tc>
          <w:tcPr>
            <w:tcW w:w="145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F999094" w14:textId="77777777" w:rsidR="00BF34C4" w:rsidRPr="002823DD" w:rsidRDefault="00A92697">
            <w:pPr>
              <w:keepNext/>
              <w:jc w:val="center"/>
            </w:pPr>
            <w:r w:rsidRPr="002823DD">
              <w:t>0,690</w:t>
            </w:r>
          </w:p>
        </w:tc>
        <w:tc>
          <w:tcPr>
            <w:tcW w:w="121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14C762D" w14:textId="77777777" w:rsidR="00BF34C4" w:rsidRPr="002823DD" w:rsidRDefault="00A92697">
            <w:pPr>
              <w:keepNext/>
              <w:jc w:val="center"/>
            </w:pPr>
            <w:r w:rsidRPr="002823DD">
              <w:t>−0,36*</w:t>
            </w:r>
          </w:p>
        </w:tc>
        <w:tc>
          <w:tcPr>
            <w:tcW w:w="200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D5E724B" w14:textId="77777777" w:rsidR="00BF34C4" w:rsidRPr="002823DD" w:rsidRDefault="00A92697">
            <w:pPr>
              <w:keepNext/>
            </w:pPr>
            <w:r w:rsidRPr="002823DD">
              <w:t>IoT (</w:t>
            </w:r>
            <w:proofErr w:type="spellStart"/>
            <w:r w:rsidRPr="002823DD">
              <w:t>расчёт</w:t>
            </w:r>
            <w:proofErr w:type="spellEnd"/>
            <w:r w:rsidRPr="002823DD">
              <w:t>)</w:t>
            </w:r>
          </w:p>
        </w:tc>
        <w:tc>
          <w:tcPr>
            <w:tcW w:w="227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B5367D6" w14:textId="77777777" w:rsidR="00BF34C4" w:rsidRPr="002823DD" w:rsidRDefault="00A92697">
            <w:pPr>
              <w:keepNext/>
            </w:pPr>
            <w:proofErr w:type="spellStart"/>
            <w:r w:rsidRPr="002823DD">
              <w:t>Атмосферная</w:t>
            </w:r>
            <w:proofErr w:type="spellEnd"/>
            <w:r w:rsidRPr="002823DD">
              <w:t xml:space="preserve"> </w:t>
            </w:r>
            <w:proofErr w:type="spellStart"/>
            <w:r w:rsidRPr="002823DD">
              <w:t>засуха</w:t>
            </w:r>
            <w:proofErr w:type="spellEnd"/>
            <w:r w:rsidRPr="002823DD">
              <w:t xml:space="preserve"> </w:t>
            </w:r>
            <w:proofErr w:type="spellStart"/>
            <w:r w:rsidRPr="002823DD">
              <w:t>как</w:t>
            </w:r>
            <w:proofErr w:type="spellEnd"/>
            <w:r w:rsidRPr="002823DD">
              <w:t xml:space="preserve"> </w:t>
            </w:r>
            <w:proofErr w:type="spellStart"/>
            <w:r w:rsidRPr="002823DD">
              <w:t>лимитатор</w:t>
            </w:r>
            <w:proofErr w:type="spellEnd"/>
          </w:p>
        </w:tc>
      </w:tr>
      <w:tr w:rsidR="002823DD" w:rsidRPr="002823DD" w14:paraId="2A5B0C6B" w14:textId="77777777" w:rsidTr="009A7314">
        <w:trPr>
          <w:cantSplit/>
        </w:trPr>
        <w:tc>
          <w:tcPr>
            <w:tcW w:w="5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36ABFFF" w14:textId="77777777" w:rsidR="00BF34C4" w:rsidRPr="002823DD" w:rsidRDefault="00A92697">
            <w:pPr>
              <w:keepNext/>
              <w:jc w:val="center"/>
            </w:pPr>
            <w:r w:rsidRPr="002823DD">
              <w:t>4</w:t>
            </w:r>
          </w:p>
        </w:tc>
        <w:tc>
          <w:tcPr>
            <w:tcW w:w="135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1545CB3" w14:textId="77777777" w:rsidR="00BF34C4" w:rsidRPr="002823DD" w:rsidRDefault="00A92697">
            <w:pPr>
              <w:keepNext/>
            </w:pPr>
            <w:proofErr w:type="spellStart"/>
            <w:r w:rsidRPr="002823DD">
              <w:t>Число</w:t>
            </w:r>
            <w:proofErr w:type="spellEnd"/>
            <w:r w:rsidRPr="002823DD">
              <w:t xml:space="preserve"> </w:t>
            </w:r>
            <w:proofErr w:type="spellStart"/>
            <w:r w:rsidRPr="002823DD">
              <w:t>заморозков</w:t>
            </w:r>
            <w:proofErr w:type="spellEnd"/>
          </w:p>
        </w:tc>
        <w:tc>
          <w:tcPr>
            <w:tcW w:w="6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C750850" w14:textId="77777777" w:rsidR="00BF34C4" w:rsidRPr="002823DD" w:rsidRDefault="00A92697">
            <w:pPr>
              <w:keepNext/>
              <w:jc w:val="center"/>
            </w:pPr>
            <w:r w:rsidRPr="002823DD">
              <w:t>0,098</w:t>
            </w:r>
          </w:p>
        </w:tc>
        <w:tc>
          <w:tcPr>
            <w:tcW w:w="145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0CC8AE8" w14:textId="77777777" w:rsidR="00BF34C4" w:rsidRPr="002823DD" w:rsidRDefault="00A92697">
            <w:pPr>
              <w:keepNext/>
              <w:jc w:val="center"/>
            </w:pPr>
            <w:r w:rsidRPr="002823DD">
              <w:t>0,788</w:t>
            </w:r>
          </w:p>
        </w:tc>
        <w:tc>
          <w:tcPr>
            <w:tcW w:w="121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1F98F58" w14:textId="77777777" w:rsidR="00BF34C4" w:rsidRPr="002823DD" w:rsidRDefault="00A92697">
            <w:pPr>
              <w:keepNext/>
              <w:jc w:val="center"/>
            </w:pPr>
            <w:r w:rsidRPr="002823DD">
              <w:t>−0,31*</w:t>
            </w:r>
          </w:p>
        </w:tc>
        <w:tc>
          <w:tcPr>
            <w:tcW w:w="200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DFCEB21" w14:textId="77777777" w:rsidR="00BF34C4" w:rsidRPr="002823DD" w:rsidRDefault="00A92697">
            <w:pPr>
              <w:keepNext/>
            </w:pPr>
            <w:r w:rsidRPr="002823DD">
              <w:t>IoT + ML</w:t>
            </w:r>
          </w:p>
        </w:tc>
        <w:tc>
          <w:tcPr>
            <w:tcW w:w="227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AD50CDC" w14:textId="77777777" w:rsidR="00BF34C4" w:rsidRPr="002823DD" w:rsidRDefault="00A92697">
            <w:pPr>
              <w:keepNext/>
            </w:pPr>
            <w:proofErr w:type="spellStart"/>
            <w:r w:rsidRPr="002823DD">
              <w:t>Криогенный</w:t>
            </w:r>
            <w:proofErr w:type="spellEnd"/>
            <w:r w:rsidRPr="002823DD">
              <w:t xml:space="preserve"> </w:t>
            </w:r>
            <w:proofErr w:type="spellStart"/>
            <w:r w:rsidRPr="002823DD">
              <w:t>стресс</w:t>
            </w:r>
            <w:proofErr w:type="spellEnd"/>
          </w:p>
        </w:tc>
      </w:tr>
      <w:tr w:rsidR="002823DD" w:rsidRPr="002823DD" w14:paraId="1F30E650" w14:textId="77777777" w:rsidTr="009A7314">
        <w:trPr>
          <w:cantSplit/>
        </w:trPr>
        <w:tc>
          <w:tcPr>
            <w:tcW w:w="5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1F83D11" w14:textId="77777777" w:rsidR="00BF34C4" w:rsidRPr="002823DD" w:rsidRDefault="00A92697">
            <w:pPr>
              <w:keepNext/>
              <w:jc w:val="center"/>
            </w:pPr>
            <w:r w:rsidRPr="002823DD">
              <w:t>5</w:t>
            </w:r>
          </w:p>
        </w:tc>
        <w:tc>
          <w:tcPr>
            <w:tcW w:w="135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B4B60A3" w14:textId="77777777" w:rsidR="00BF34C4" w:rsidRPr="002823DD" w:rsidRDefault="00A92697">
            <w:pPr>
              <w:keepNext/>
            </w:pPr>
            <w:proofErr w:type="spellStart"/>
            <w:r w:rsidRPr="002823DD">
              <w:t>Доза</w:t>
            </w:r>
            <w:proofErr w:type="spellEnd"/>
            <w:r w:rsidRPr="002823DD">
              <w:t xml:space="preserve"> AQUASORB, г/</w:t>
            </w:r>
            <w:proofErr w:type="spellStart"/>
            <w:r w:rsidRPr="002823DD">
              <w:t>дер</w:t>
            </w:r>
            <w:proofErr w:type="spellEnd"/>
            <w:r w:rsidRPr="002823DD">
              <w:t>.</w:t>
            </w:r>
          </w:p>
        </w:tc>
        <w:tc>
          <w:tcPr>
            <w:tcW w:w="6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5C70E2F" w14:textId="77777777" w:rsidR="00BF34C4" w:rsidRPr="002823DD" w:rsidRDefault="00A92697">
            <w:pPr>
              <w:keepNext/>
              <w:jc w:val="center"/>
            </w:pPr>
            <w:r w:rsidRPr="002823DD">
              <w:t>0,062</w:t>
            </w:r>
          </w:p>
        </w:tc>
        <w:tc>
          <w:tcPr>
            <w:tcW w:w="145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077D7B2" w14:textId="77777777" w:rsidR="00BF34C4" w:rsidRPr="002823DD" w:rsidRDefault="00A92697">
            <w:pPr>
              <w:keepNext/>
              <w:jc w:val="center"/>
            </w:pPr>
            <w:r w:rsidRPr="002823DD">
              <w:t>0,850</w:t>
            </w:r>
          </w:p>
        </w:tc>
        <w:tc>
          <w:tcPr>
            <w:tcW w:w="121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09AB176" w14:textId="77777777" w:rsidR="00BF34C4" w:rsidRPr="002823DD" w:rsidRDefault="00A92697">
            <w:pPr>
              <w:keepNext/>
              <w:jc w:val="center"/>
            </w:pPr>
            <w:r w:rsidRPr="002823DD">
              <w:t>+0,25*</w:t>
            </w:r>
          </w:p>
        </w:tc>
        <w:tc>
          <w:tcPr>
            <w:tcW w:w="200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996E7FD" w14:textId="77777777" w:rsidR="00BF34C4" w:rsidRPr="002823DD" w:rsidRDefault="00A92697">
            <w:pPr>
              <w:keepNext/>
            </w:pPr>
            <w:proofErr w:type="spellStart"/>
            <w:r w:rsidRPr="002823DD">
              <w:t>Полевой</w:t>
            </w:r>
            <w:proofErr w:type="spellEnd"/>
            <w:r w:rsidRPr="002823DD">
              <w:t xml:space="preserve"> </w:t>
            </w:r>
            <w:proofErr w:type="spellStart"/>
            <w:r w:rsidRPr="002823DD">
              <w:t>опыт</w:t>
            </w:r>
            <w:proofErr w:type="spellEnd"/>
          </w:p>
        </w:tc>
        <w:tc>
          <w:tcPr>
            <w:tcW w:w="227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D4EB2E0" w14:textId="77777777" w:rsidR="00BF34C4" w:rsidRPr="002823DD" w:rsidRDefault="00A92697">
            <w:pPr>
              <w:keepNext/>
            </w:pPr>
            <w:proofErr w:type="spellStart"/>
            <w:r w:rsidRPr="002823DD">
              <w:t>Водосберегающая</w:t>
            </w:r>
            <w:proofErr w:type="spellEnd"/>
            <w:r w:rsidRPr="002823DD">
              <w:t xml:space="preserve"> </w:t>
            </w:r>
            <w:proofErr w:type="spellStart"/>
            <w:r w:rsidRPr="002823DD">
              <w:t>технология</w:t>
            </w:r>
            <w:proofErr w:type="spellEnd"/>
          </w:p>
        </w:tc>
      </w:tr>
      <w:tr w:rsidR="002823DD" w:rsidRPr="002823DD" w14:paraId="6BC496B9" w14:textId="77777777" w:rsidTr="009A7314">
        <w:trPr>
          <w:cantSplit/>
        </w:trPr>
        <w:tc>
          <w:tcPr>
            <w:tcW w:w="5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200419D" w14:textId="77777777" w:rsidR="00BF34C4" w:rsidRPr="002823DD" w:rsidRDefault="00A92697">
            <w:pPr>
              <w:keepNext/>
              <w:jc w:val="center"/>
            </w:pPr>
            <w:r w:rsidRPr="002823DD">
              <w:t>6</w:t>
            </w:r>
          </w:p>
        </w:tc>
        <w:tc>
          <w:tcPr>
            <w:tcW w:w="135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EE1E080" w14:textId="77777777" w:rsidR="00BF34C4" w:rsidRPr="002823DD" w:rsidRDefault="00A92697">
            <w:pPr>
              <w:keepNext/>
            </w:pPr>
            <w:proofErr w:type="spellStart"/>
            <w:r w:rsidRPr="002823DD">
              <w:t>Оросительная</w:t>
            </w:r>
            <w:proofErr w:type="spellEnd"/>
            <w:r w:rsidRPr="002823DD">
              <w:t xml:space="preserve"> </w:t>
            </w:r>
            <w:proofErr w:type="spellStart"/>
            <w:r w:rsidRPr="002823DD">
              <w:t>норма</w:t>
            </w:r>
            <w:proofErr w:type="spellEnd"/>
          </w:p>
        </w:tc>
        <w:tc>
          <w:tcPr>
            <w:tcW w:w="6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A6E7EBE" w14:textId="77777777" w:rsidR="00BF34C4" w:rsidRPr="002823DD" w:rsidRDefault="00A92697">
            <w:pPr>
              <w:keepNext/>
              <w:jc w:val="center"/>
            </w:pPr>
            <w:r w:rsidRPr="002823DD">
              <w:t>0,042</w:t>
            </w:r>
          </w:p>
        </w:tc>
        <w:tc>
          <w:tcPr>
            <w:tcW w:w="145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C011C9D" w14:textId="77777777" w:rsidR="00BF34C4" w:rsidRPr="002823DD" w:rsidRDefault="00A92697">
            <w:pPr>
              <w:keepNext/>
              <w:jc w:val="center"/>
            </w:pPr>
            <w:r w:rsidRPr="002823DD">
              <w:t>0,892</w:t>
            </w:r>
          </w:p>
        </w:tc>
        <w:tc>
          <w:tcPr>
            <w:tcW w:w="121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1B3617E" w14:textId="77777777" w:rsidR="00BF34C4" w:rsidRPr="002823DD" w:rsidRDefault="00A92697">
            <w:pPr>
              <w:keepNext/>
              <w:jc w:val="center"/>
            </w:pPr>
            <w:r w:rsidRPr="002823DD">
              <w:t>+0,21</w:t>
            </w:r>
          </w:p>
        </w:tc>
        <w:tc>
          <w:tcPr>
            <w:tcW w:w="200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9AFE9EC" w14:textId="77777777" w:rsidR="00BF34C4" w:rsidRPr="002823DD" w:rsidRDefault="00A92697">
            <w:pPr>
              <w:keepNext/>
            </w:pPr>
            <w:r w:rsidRPr="002823DD">
              <w:t>IoT + ML</w:t>
            </w:r>
          </w:p>
        </w:tc>
        <w:tc>
          <w:tcPr>
            <w:tcW w:w="227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CAE0A0D" w14:textId="77777777" w:rsidR="00BF34C4" w:rsidRPr="002823DD" w:rsidRDefault="00A92697">
            <w:pPr>
              <w:keepNext/>
            </w:pPr>
            <w:proofErr w:type="spellStart"/>
            <w:r w:rsidRPr="002823DD">
              <w:t>Управление</w:t>
            </w:r>
            <w:proofErr w:type="spellEnd"/>
            <w:r w:rsidRPr="002823DD">
              <w:t xml:space="preserve"> </w:t>
            </w:r>
            <w:proofErr w:type="spellStart"/>
            <w:r w:rsidRPr="002823DD">
              <w:t>поливом</w:t>
            </w:r>
            <w:proofErr w:type="spellEnd"/>
          </w:p>
        </w:tc>
      </w:tr>
      <w:tr w:rsidR="002823DD" w:rsidRPr="002823DD" w14:paraId="62F9A09C" w14:textId="77777777" w:rsidTr="009A7314">
        <w:trPr>
          <w:cantSplit/>
        </w:trPr>
        <w:tc>
          <w:tcPr>
            <w:tcW w:w="5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FD716BD" w14:textId="77777777" w:rsidR="00BF34C4" w:rsidRPr="002823DD" w:rsidRDefault="00A92697">
            <w:pPr>
              <w:keepNext/>
              <w:jc w:val="center"/>
            </w:pPr>
            <w:r w:rsidRPr="002823DD">
              <w:t>7</w:t>
            </w:r>
          </w:p>
        </w:tc>
        <w:tc>
          <w:tcPr>
            <w:tcW w:w="135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9904147" w14:textId="77777777" w:rsidR="00BF34C4" w:rsidRPr="002823DD" w:rsidRDefault="00A92697">
            <w:pPr>
              <w:keepNext/>
              <w:rPr>
                <w:lang w:val="ru-RU"/>
              </w:rPr>
            </w:pPr>
            <w:r w:rsidRPr="002823DD">
              <w:rPr>
                <w:lang w:val="ru-RU"/>
              </w:rPr>
              <w:t xml:space="preserve">Эмиссия </w:t>
            </w:r>
            <w:r w:rsidRPr="002823DD">
              <w:t>CO</w:t>
            </w:r>
            <w:r w:rsidRPr="002823DD">
              <w:rPr>
                <w:lang w:val="ru-RU"/>
              </w:rPr>
              <w:t>₂, мг/м²·ч</w:t>
            </w:r>
          </w:p>
        </w:tc>
        <w:tc>
          <w:tcPr>
            <w:tcW w:w="6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E251AEF" w14:textId="77777777" w:rsidR="00BF34C4" w:rsidRPr="002823DD" w:rsidRDefault="00A92697">
            <w:pPr>
              <w:keepNext/>
              <w:jc w:val="center"/>
            </w:pPr>
            <w:r w:rsidRPr="002823DD">
              <w:t>0,028</w:t>
            </w:r>
          </w:p>
        </w:tc>
        <w:tc>
          <w:tcPr>
            <w:tcW w:w="145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0870A02" w14:textId="77777777" w:rsidR="00BF34C4" w:rsidRPr="002823DD" w:rsidRDefault="00A92697">
            <w:pPr>
              <w:keepNext/>
              <w:jc w:val="center"/>
            </w:pPr>
            <w:r w:rsidRPr="002823DD">
              <w:t>0,920</w:t>
            </w:r>
          </w:p>
        </w:tc>
        <w:tc>
          <w:tcPr>
            <w:tcW w:w="121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797B7A2" w14:textId="77777777" w:rsidR="00BF34C4" w:rsidRPr="002823DD" w:rsidRDefault="00A92697">
            <w:pPr>
              <w:keepNext/>
              <w:jc w:val="center"/>
            </w:pPr>
            <w:r w:rsidRPr="002823DD">
              <w:t>+0,17</w:t>
            </w:r>
          </w:p>
        </w:tc>
        <w:tc>
          <w:tcPr>
            <w:tcW w:w="200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26C9194" w14:textId="77777777" w:rsidR="00BF34C4" w:rsidRPr="002823DD" w:rsidRDefault="00A92697">
            <w:pPr>
              <w:keepNext/>
            </w:pPr>
            <w:proofErr w:type="spellStart"/>
            <w:r w:rsidRPr="002823DD">
              <w:t>Лабораторный</w:t>
            </w:r>
            <w:proofErr w:type="spellEnd"/>
          </w:p>
        </w:tc>
        <w:tc>
          <w:tcPr>
            <w:tcW w:w="227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A19986F" w14:textId="77777777" w:rsidR="00BF34C4" w:rsidRPr="002823DD" w:rsidRDefault="00A92697">
            <w:pPr>
              <w:keepNext/>
            </w:pPr>
            <w:proofErr w:type="spellStart"/>
            <w:r w:rsidRPr="002823DD">
              <w:t>Индикатор</w:t>
            </w:r>
            <w:proofErr w:type="spellEnd"/>
            <w:r w:rsidRPr="002823DD">
              <w:t xml:space="preserve"> </w:t>
            </w:r>
            <w:proofErr w:type="spellStart"/>
            <w:r w:rsidRPr="002823DD">
              <w:t>биол</w:t>
            </w:r>
            <w:proofErr w:type="spellEnd"/>
            <w:r w:rsidRPr="002823DD">
              <w:t xml:space="preserve">. </w:t>
            </w:r>
            <w:proofErr w:type="spellStart"/>
            <w:r w:rsidRPr="002823DD">
              <w:t>активности</w:t>
            </w:r>
            <w:proofErr w:type="spellEnd"/>
          </w:p>
        </w:tc>
      </w:tr>
      <w:tr w:rsidR="002823DD" w:rsidRPr="002823DD" w14:paraId="42C898FF" w14:textId="77777777" w:rsidTr="009A7314">
        <w:trPr>
          <w:cantSplit/>
        </w:trPr>
        <w:tc>
          <w:tcPr>
            <w:tcW w:w="5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D9359B0" w14:textId="77777777" w:rsidR="00BF34C4" w:rsidRPr="002823DD" w:rsidRDefault="00A92697">
            <w:pPr>
              <w:keepNext/>
              <w:jc w:val="center"/>
            </w:pPr>
            <w:r w:rsidRPr="002823DD">
              <w:t>8</w:t>
            </w:r>
          </w:p>
        </w:tc>
        <w:tc>
          <w:tcPr>
            <w:tcW w:w="135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8E486AF" w14:textId="77777777" w:rsidR="00BF34C4" w:rsidRPr="002823DD" w:rsidRDefault="00A92697">
            <w:pPr>
              <w:keepNext/>
            </w:pPr>
            <w:proofErr w:type="spellStart"/>
            <w:r w:rsidRPr="002823DD">
              <w:t>Прочие</w:t>
            </w:r>
            <w:proofErr w:type="spellEnd"/>
            <w:r w:rsidRPr="002823DD">
              <w:t xml:space="preserve"> </w:t>
            </w:r>
            <w:proofErr w:type="spellStart"/>
            <w:r w:rsidRPr="002823DD">
              <w:t>факторы</w:t>
            </w:r>
            <w:proofErr w:type="spellEnd"/>
          </w:p>
        </w:tc>
        <w:tc>
          <w:tcPr>
            <w:tcW w:w="67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20FC7EF" w14:textId="77777777" w:rsidR="00BF34C4" w:rsidRPr="002823DD" w:rsidRDefault="00A92697">
            <w:pPr>
              <w:keepNext/>
              <w:jc w:val="center"/>
            </w:pPr>
            <w:r w:rsidRPr="002823DD">
              <w:t>0,020</w:t>
            </w:r>
          </w:p>
        </w:tc>
        <w:tc>
          <w:tcPr>
            <w:tcW w:w="145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275E5EE" w14:textId="77777777" w:rsidR="00BF34C4" w:rsidRPr="002823DD" w:rsidRDefault="00A92697">
            <w:pPr>
              <w:keepNext/>
              <w:jc w:val="center"/>
            </w:pPr>
            <w:r w:rsidRPr="002823DD">
              <w:t>0,940</w:t>
            </w:r>
          </w:p>
        </w:tc>
        <w:tc>
          <w:tcPr>
            <w:tcW w:w="121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002A797" w14:textId="77777777" w:rsidR="00BF34C4" w:rsidRPr="002823DD" w:rsidRDefault="00A92697">
            <w:pPr>
              <w:keepNext/>
              <w:jc w:val="center"/>
            </w:pPr>
            <w:r w:rsidRPr="002823DD">
              <w:t>—</w:t>
            </w:r>
          </w:p>
        </w:tc>
        <w:tc>
          <w:tcPr>
            <w:tcW w:w="200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0E41450" w14:textId="77777777" w:rsidR="00BF34C4" w:rsidRPr="002823DD" w:rsidRDefault="00A92697">
            <w:pPr>
              <w:keepNext/>
            </w:pPr>
            <w:proofErr w:type="spellStart"/>
            <w:r w:rsidRPr="002823DD">
              <w:t>Комбинированный</w:t>
            </w:r>
            <w:proofErr w:type="spellEnd"/>
          </w:p>
        </w:tc>
        <w:tc>
          <w:tcPr>
            <w:tcW w:w="227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8EC0D56" w14:textId="77777777" w:rsidR="00BF34C4" w:rsidRPr="002823DD" w:rsidRDefault="00A92697">
            <w:pPr>
              <w:keepNext/>
            </w:pPr>
            <w:proofErr w:type="spellStart"/>
            <w:r w:rsidRPr="002823DD">
              <w:t>Совокупное</w:t>
            </w:r>
            <w:proofErr w:type="spellEnd"/>
            <w:r w:rsidRPr="002823DD">
              <w:t xml:space="preserve"> </w:t>
            </w:r>
            <w:proofErr w:type="spellStart"/>
            <w:r w:rsidRPr="002823DD">
              <w:t>остаточное</w:t>
            </w:r>
            <w:proofErr w:type="spellEnd"/>
            <w:r w:rsidRPr="002823DD">
              <w:t xml:space="preserve"> </w:t>
            </w:r>
            <w:proofErr w:type="spellStart"/>
            <w:r w:rsidRPr="002823DD">
              <w:t>влияние</w:t>
            </w:r>
            <w:proofErr w:type="spellEnd"/>
          </w:p>
        </w:tc>
      </w:tr>
    </w:tbl>
    <w:p w14:paraId="6E0C5051" w14:textId="77777777" w:rsidR="009F10BF" w:rsidRDefault="009F10BF" w:rsidP="008318A0">
      <w:pPr>
        <w:ind w:firstLine="709"/>
        <w:jc w:val="both"/>
        <w:rPr>
          <w:sz w:val="24"/>
          <w:szCs w:val="24"/>
          <w:lang w:val="ru-RU"/>
        </w:rPr>
      </w:pPr>
    </w:p>
    <w:p w14:paraId="24A25909" w14:textId="00C05868" w:rsidR="00BF34C4" w:rsidRPr="002C1397" w:rsidRDefault="00A92697" w:rsidP="008318A0">
      <w:pPr>
        <w:ind w:firstLine="709"/>
        <w:jc w:val="both"/>
        <w:rPr>
          <w:lang w:val="ru-RU"/>
        </w:rPr>
      </w:pPr>
      <w:r w:rsidRPr="002C1397">
        <w:rPr>
          <w:sz w:val="24"/>
          <w:szCs w:val="24"/>
          <w:lang w:val="ru-RU"/>
        </w:rPr>
        <w:t xml:space="preserve">Примечание – Составлено автором. </w:t>
      </w:r>
      <w:r w:rsidRPr="002C1397">
        <w:rPr>
          <w:sz w:val="24"/>
          <w:szCs w:val="24"/>
        </w:rPr>
        <w:t>β</w:t>
      </w:r>
      <w:r w:rsidRPr="002C1397">
        <w:rPr>
          <w:sz w:val="24"/>
          <w:szCs w:val="24"/>
          <w:lang w:val="ru-RU"/>
        </w:rPr>
        <w:t xml:space="preserve"> – стандартизованный коэффициент регрессии. ** – значимо при </w:t>
      </w:r>
      <w:r w:rsidRPr="002C1397">
        <w:rPr>
          <w:sz w:val="24"/>
          <w:szCs w:val="24"/>
        </w:rPr>
        <w:t>p</w:t>
      </w:r>
      <w:r w:rsidRPr="002C1397">
        <w:rPr>
          <w:sz w:val="24"/>
          <w:szCs w:val="24"/>
          <w:lang w:val="ru-RU"/>
        </w:rPr>
        <w:t xml:space="preserve"> &lt; 0,01; * – значимо при </w:t>
      </w:r>
      <w:r w:rsidRPr="002C1397">
        <w:rPr>
          <w:sz w:val="24"/>
          <w:szCs w:val="24"/>
        </w:rPr>
        <w:t>p</w:t>
      </w:r>
      <w:r w:rsidRPr="002C1397">
        <w:rPr>
          <w:sz w:val="24"/>
          <w:szCs w:val="24"/>
          <w:lang w:val="ru-RU"/>
        </w:rPr>
        <w:t xml:space="preserve"> &lt; 0,05. Итоговая модель: </w:t>
      </w:r>
      <w:r w:rsidRPr="002C1397">
        <w:rPr>
          <w:sz w:val="24"/>
          <w:szCs w:val="24"/>
        </w:rPr>
        <w:t>R</w:t>
      </w:r>
      <w:r w:rsidRPr="002C1397">
        <w:rPr>
          <w:sz w:val="24"/>
          <w:szCs w:val="24"/>
          <w:lang w:val="ru-RU"/>
        </w:rPr>
        <w:t>² = 0,940 (</w:t>
      </w:r>
      <w:r w:rsidRPr="002C1397">
        <w:rPr>
          <w:sz w:val="24"/>
          <w:szCs w:val="24"/>
        </w:rPr>
        <w:t>F</w:t>
      </w:r>
      <w:r w:rsidRPr="002C1397">
        <w:rPr>
          <w:sz w:val="24"/>
          <w:szCs w:val="24"/>
          <w:lang w:val="ru-RU"/>
        </w:rPr>
        <w:t xml:space="preserve"> = 18,2; </w:t>
      </w:r>
      <w:r w:rsidRPr="002C1397">
        <w:rPr>
          <w:sz w:val="24"/>
          <w:szCs w:val="24"/>
        </w:rPr>
        <w:t>p</w:t>
      </w:r>
      <w:r w:rsidRPr="002C1397">
        <w:rPr>
          <w:sz w:val="24"/>
          <w:szCs w:val="24"/>
          <w:lang w:val="ru-RU"/>
        </w:rPr>
        <w:t xml:space="preserve"> &lt; 0,001). Данные </w:t>
      </w:r>
      <w:r w:rsidRPr="002C1397">
        <w:rPr>
          <w:sz w:val="24"/>
          <w:szCs w:val="24"/>
        </w:rPr>
        <w:t>IoT</w:t>
      </w:r>
      <w:r w:rsidRPr="002C1397">
        <w:rPr>
          <w:sz w:val="24"/>
          <w:szCs w:val="24"/>
          <w:lang w:val="ru-RU"/>
        </w:rPr>
        <w:t xml:space="preserve">-мониторинга агрегированы по вегетационным периодам средствами </w:t>
      </w:r>
      <w:r w:rsidRPr="002C1397">
        <w:rPr>
          <w:sz w:val="24"/>
          <w:szCs w:val="24"/>
        </w:rPr>
        <w:t>PostgreSQL</w:t>
      </w:r>
      <w:r w:rsidRPr="002C1397">
        <w:rPr>
          <w:sz w:val="24"/>
          <w:szCs w:val="24"/>
          <w:lang w:val="ru-RU"/>
        </w:rPr>
        <w:t>/</w:t>
      </w:r>
      <w:proofErr w:type="spellStart"/>
      <w:r w:rsidRPr="002C1397">
        <w:rPr>
          <w:sz w:val="24"/>
          <w:szCs w:val="24"/>
        </w:rPr>
        <w:t>TimescaleDB</w:t>
      </w:r>
      <w:proofErr w:type="spellEnd"/>
    </w:p>
    <w:p w14:paraId="63D018D7" w14:textId="77777777" w:rsidR="00BF34C4" w:rsidRPr="009E4BD2" w:rsidRDefault="00BF34C4">
      <w:pPr>
        <w:rPr>
          <w:lang w:val="ru-RU"/>
        </w:rPr>
      </w:pPr>
    </w:p>
    <w:p w14:paraId="1EBE9DDC" w14:textId="77777777" w:rsidR="00694762" w:rsidRDefault="00A92697">
      <w:pPr>
        <w:ind w:firstLine="709"/>
        <w:jc w:val="both"/>
        <w:rPr>
          <w:lang w:val="ru-RU"/>
        </w:rPr>
      </w:pPr>
      <w:r w:rsidRPr="002C1397">
        <w:rPr>
          <w:lang w:val="ru-RU"/>
        </w:rPr>
        <w:t xml:space="preserve">Пошаговый множественный регрессионный анализ, результаты которого представлены в таблице Ж.4, позволил ранжировать факторы по силе влияния на урожайность и построить прогностическую модель с общим коэффициентом детерминации R² = 0,940. Три ведущих фактора — теплообеспеченность (GDD), влажность почвы и дефицит давления насыщения (VPD) — совместно </w:t>
      </w:r>
    </w:p>
    <w:p w14:paraId="11BABA3F" w14:textId="77777777" w:rsidR="00694762" w:rsidRDefault="00694762" w:rsidP="00AC58C7">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Ж</w:t>
      </w:r>
    </w:p>
    <w:p w14:paraId="2F0CE58E" w14:textId="77777777" w:rsidR="00694762" w:rsidRDefault="00694762" w:rsidP="00694762">
      <w:pPr>
        <w:jc w:val="both"/>
        <w:rPr>
          <w:lang w:val="ru-RU"/>
        </w:rPr>
      </w:pPr>
    </w:p>
    <w:p w14:paraId="033E856A" w14:textId="43BC6F76" w:rsidR="00BF34C4" w:rsidRPr="002C1397" w:rsidRDefault="00A92697" w:rsidP="00694762">
      <w:pPr>
        <w:jc w:val="both"/>
        <w:rPr>
          <w:lang w:val="ru-RU"/>
        </w:rPr>
      </w:pPr>
      <w:r w:rsidRPr="002C1397">
        <w:rPr>
          <w:lang w:val="ru-RU"/>
        </w:rPr>
        <w:t xml:space="preserve">объясняют 69,0 % вариабельности урожайности. Все три фактора регистрируются </w:t>
      </w:r>
      <w:proofErr w:type="spellStart"/>
      <w:r w:rsidRPr="002C1397">
        <w:rPr>
          <w:lang w:val="ru-RU"/>
        </w:rPr>
        <w:t>IoT</w:t>
      </w:r>
      <w:proofErr w:type="spellEnd"/>
      <w:r w:rsidRPr="002C1397">
        <w:rPr>
          <w:lang w:val="ru-RU"/>
        </w:rPr>
        <w:t>-датчиками системы MOM SENSOR, что подчёркивает центральную роль непрерывного мониторинга в обосновании управленческих решений.</w:t>
      </w:r>
    </w:p>
    <w:p w14:paraId="69287603" w14:textId="77777777" w:rsidR="009D486A" w:rsidRDefault="009D486A" w:rsidP="00C84A13">
      <w:pPr>
        <w:rPr>
          <w:lang w:val="ru-RU"/>
        </w:rPr>
      </w:pPr>
    </w:p>
    <w:p w14:paraId="5928B355" w14:textId="77777777" w:rsidR="009F10BF" w:rsidRPr="009E4BD2" w:rsidRDefault="009F10BF" w:rsidP="00C84A13">
      <w:pPr>
        <w:rPr>
          <w:lang w:val="ru-RU"/>
        </w:rPr>
      </w:pPr>
    </w:p>
    <w:p w14:paraId="1090F081" w14:textId="135C670E" w:rsidR="00BF34C4" w:rsidRPr="002C1397" w:rsidRDefault="00A92697">
      <w:pPr>
        <w:jc w:val="center"/>
      </w:pPr>
      <w:r>
        <w:rPr>
          <w:noProof/>
        </w:rPr>
        <w:drawing>
          <wp:inline distT="0" distB="0" distL="0" distR="0" wp14:anchorId="5AEA5083" wp14:editId="275D6F56">
            <wp:extent cx="6094374" cy="4633912"/>
            <wp:effectExtent l="0" t="0" r="1905" b="0"/>
            <wp:docPr id="98" name="Picture 1742863169" descr="P767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1742863169" descr="P7674#yIS1"/>
                    <pic:cNvPicPr>
                      <a:picLocks noChangeAspect="1" noChangeArrowheads="1"/>
                    </pic:cNvPicPr>
                  </pic:nvPicPr>
                  <pic:blipFill rotWithShape="1">
                    <a:blip r:embed="rId110"/>
                    <a:srcRect l="9442" r="20891"/>
                    <a:stretch>
                      <a:fillRect/>
                    </a:stretch>
                  </pic:blipFill>
                  <pic:spPr bwMode="auto">
                    <a:xfrm>
                      <a:off x="0" y="0"/>
                      <a:ext cx="6123961" cy="4656409"/>
                    </a:xfrm>
                    <a:prstGeom prst="rect">
                      <a:avLst/>
                    </a:prstGeom>
                    <a:ln>
                      <a:noFill/>
                    </a:ln>
                    <a:extLst>
                      <a:ext uri="{53640926-AAD7-44D8-BBD7-CCE9431645EC}">
                        <a14:shadowObscured xmlns:a14="http://schemas.microsoft.com/office/drawing/2010/main"/>
                      </a:ext>
                    </a:extLst>
                  </pic:spPr>
                </pic:pic>
              </a:graphicData>
            </a:graphic>
          </wp:inline>
        </w:drawing>
      </w:r>
    </w:p>
    <w:p w14:paraId="58C259CD" w14:textId="77777777" w:rsidR="009F10BF" w:rsidRDefault="009F10BF">
      <w:pPr>
        <w:jc w:val="center"/>
        <w:rPr>
          <w:lang w:val="ru-RU"/>
        </w:rPr>
      </w:pPr>
    </w:p>
    <w:p w14:paraId="236732CC" w14:textId="0974969A" w:rsidR="00BF34C4" w:rsidRPr="002C1397" w:rsidRDefault="00A92697">
      <w:pPr>
        <w:jc w:val="center"/>
        <w:rPr>
          <w:lang w:val="ru-RU"/>
        </w:rPr>
      </w:pPr>
      <w:r w:rsidRPr="002C1397">
        <w:rPr>
          <w:lang w:val="ru-RU"/>
        </w:rPr>
        <w:t>Рисунок Ж.3 – Вклад факторов в вариабельность урожайности яблони по данным множественной регрессии (R² = 0,940) [Составлено автором]</w:t>
      </w:r>
    </w:p>
    <w:p w14:paraId="4155EAC3" w14:textId="77777777" w:rsidR="00BF34C4" w:rsidRPr="009E4BD2" w:rsidRDefault="00BF34C4">
      <w:pPr>
        <w:rPr>
          <w:lang w:val="ru-RU"/>
        </w:rPr>
      </w:pPr>
    </w:p>
    <w:p w14:paraId="491493DA" w14:textId="77777777" w:rsidR="00BF34C4" w:rsidRPr="002C1397" w:rsidRDefault="00A92697">
      <w:pPr>
        <w:ind w:firstLine="709"/>
        <w:jc w:val="both"/>
        <w:rPr>
          <w:lang w:val="ru-RU"/>
        </w:rPr>
      </w:pPr>
      <w:r w:rsidRPr="002C1397">
        <w:rPr>
          <w:lang w:val="ru-RU"/>
        </w:rPr>
        <w:t>Диаграмма на рисунке Ж.3 визуализирует иерархию факторов воздействия: абиотические факторы (сумма GDD, влажность почвы, VPD, заморозки) определяют 78,8 % вариабельности урожайности, антропогенные управляющие воздействия (AQUASORB, оптимизация орошения) — 10,4 %, биологические индикаторы — 2,8 %. Доминирование абиотических факторов характерно для резко континентального климата предгорной зоны Заилийского Алатау с контрастными температурными амплитудами и неравномерным распределением осадков.</w:t>
      </w:r>
    </w:p>
    <w:p w14:paraId="1CCF5174" w14:textId="77777777" w:rsidR="00694762" w:rsidRDefault="00694762" w:rsidP="00AC58C7">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Ж</w:t>
      </w:r>
    </w:p>
    <w:p w14:paraId="05AE0E16" w14:textId="77777777" w:rsidR="00694762" w:rsidRDefault="00694762">
      <w:pPr>
        <w:ind w:firstLine="709"/>
        <w:jc w:val="both"/>
        <w:rPr>
          <w:lang w:val="ru-RU"/>
        </w:rPr>
      </w:pPr>
    </w:p>
    <w:p w14:paraId="3578E092" w14:textId="09831AF6" w:rsidR="00BF34C4" w:rsidRPr="002C1397" w:rsidRDefault="00A92697">
      <w:pPr>
        <w:ind w:firstLine="709"/>
        <w:jc w:val="both"/>
        <w:rPr>
          <w:lang w:val="ru-RU"/>
        </w:rPr>
      </w:pPr>
      <w:r w:rsidRPr="00A8199A">
        <w:rPr>
          <w:lang w:val="ru-RU"/>
        </w:rPr>
        <w:t>Проведённое исследование позволяет заключить, что</w:t>
      </w:r>
      <w:r w:rsidRPr="002C1397">
        <w:rPr>
          <w:lang w:val="ru-RU"/>
        </w:rPr>
        <w:t xml:space="preserve"> комплексная статистическая обработка данных четырёхлетнего мониторинга подтверждает, что </w:t>
      </w:r>
      <w:r w:rsidRPr="002C1397">
        <w:t>IT</w:t>
      </w:r>
      <w:r w:rsidRPr="002C1397">
        <w:rPr>
          <w:lang w:val="ru-RU"/>
        </w:rPr>
        <w:t>-технология интеллектуального мониторинга обеспечивает объективную количественную оценку мультифакторного воздействия на агроэкосистему яблоневого сада и позволяет обоснованно ранжировать факторы по силе влияния для принятия управленческих решений.</w:t>
      </w:r>
    </w:p>
    <w:p w14:paraId="22C932B2" w14:textId="11154ADC" w:rsidR="00273991" w:rsidRPr="009E4BD2" w:rsidRDefault="00A92697">
      <w:pPr>
        <w:ind w:firstLine="709"/>
        <w:jc w:val="both"/>
        <w:rPr>
          <w:lang w:val="ru-RU"/>
        </w:rPr>
      </w:pPr>
      <w:r w:rsidRPr="009E4BD2">
        <w:rPr>
          <w:b/>
          <w:lang w:val="ru-RU"/>
        </w:rPr>
        <w:t>Метеорологические данные (2021–2024</w:t>
      </w:r>
      <w:r w:rsidR="00395614">
        <w:rPr>
          <w:b/>
          <w:lang w:val="ru-RU"/>
        </w:rPr>
        <w:t xml:space="preserve"> </w:t>
      </w:r>
      <w:proofErr w:type="spellStart"/>
      <w:r w:rsidR="00395614">
        <w:rPr>
          <w:b/>
          <w:lang w:val="ru-RU"/>
        </w:rPr>
        <w:t>гг</w:t>
      </w:r>
      <w:proofErr w:type="spellEnd"/>
      <w:r w:rsidRPr="009E4BD2">
        <w:rPr>
          <w:b/>
          <w:lang w:val="ru-RU"/>
        </w:rPr>
        <w:t>) по данным РГП «</w:t>
      </w:r>
      <w:proofErr w:type="spellStart"/>
      <w:r w:rsidRPr="009E4BD2">
        <w:rPr>
          <w:b/>
          <w:lang w:val="ru-RU"/>
        </w:rPr>
        <w:t>Казгидромет</w:t>
      </w:r>
      <w:proofErr w:type="spellEnd"/>
      <w:r w:rsidRPr="009E4BD2">
        <w:rPr>
          <w:b/>
          <w:lang w:val="ru-RU"/>
        </w:rPr>
        <w:t>», метеопост Иссык</w:t>
      </w:r>
    </w:p>
    <w:p w14:paraId="50444035" w14:textId="77777777" w:rsidR="009D486A" w:rsidRPr="009E4BD2" w:rsidRDefault="009D486A" w:rsidP="00C84A13">
      <w:pPr>
        <w:rPr>
          <w:lang w:val="ru-RU"/>
        </w:rPr>
      </w:pPr>
    </w:p>
    <w:p w14:paraId="1BAA93E2" w14:textId="19DE6EAF" w:rsidR="00273991" w:rsidRDefault="00A92697" w:rsidP="009F10BF">
      <w:pPr>
        <w:keepNext/>
        <w:jc w:val="both"/>
        <w:rPr>
          <w:lang w:val="ru-RU"/>
        </w:rPr>
      </w:pPr>
      <w:r w:rsidRPr="009E4BD2">
        <w:rPr>
          <w:lang w:val="ru-RU"/>
        </w:rPr>
        <w:t>Таблица Ж.5 – Среднемесячная температура воздуха (</w:t>
      </w:r>
      <w:r>
        <w:t>t</w:t>
      </w:r>
      <w:r w:rsidRPr="009E4BD2">
        <w:rPr>
          <w:lang w:val="ru-RU"/>
        </w:rPr>
        <w:t>°С) по месяцам в годы исследований по данным метеопоста Иссык РГП «</w:t>
      </w:r>
      <w:proofErr w:type="spellStart"/>
      <w:r w:rsidRPr="009E4BD2">
        <w:rPr>
          <w:lang w:val="ru-RU"/>
        </w:rPr>
        <w:t>Казгидромет</w:t>
      </w:r>
      <w:proofErr w:type="spellEnd"/>
      <w:r w:rsidRPr="009E4BD2">
        <w:rPr>
          <w:lang w:val="ru-RU"/>
        </w:rPr>
        <w:t>», 2021–2024</w:t>
      </w:r>
      <w:r w:rsidR="00395614">
        <w:rPr>
          <w:lang w:val="ru-RU"/>
        </w:rPr>
        <w:t xml:space="preserve"> </w:t>
      </w:r>
      <w:proofErr w:type="spellStart"/>
      <w:r w:rsidR="00395614">
        <w:rPr>
          <w:lang w:val="ru-RU"/>
        </w:rPr>
        <w:t>гг</w:t>
      </w:r>
      <w:proofErr w:type="spellEnd"/>
    </w:p>
    <w:p w14:paraId="57F3EE59" w14:textId="77777777" w:rsidR="009F10BF" w:rsidRPr="009E4BD2" w:rsidRDefault="009F10BF">
      <w:pPr>
        <w:keepNext/>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667"/>
        <w:gridCol w:w="661"/>
        <w:gridCol w:w="661"/>
        <w:gridCol w:w="661"/>
        <w:gridCol w:w="661"/>
        <w:gridCol w:w="661"/>
        <w:gridCol w:w="661"/>
        <w:gridCol w:w="661"/>
        <w:gridCol w:w="661"/>
        <w:gridCol w:w="661"/>
        <w:gridCol w:w="661"/>
        <w:gridCol w:w="661"/>
      </w:tblGrid>
      <w:tr w:rsidR="00CF3088" w:rsidRPr="009418CA" w14:paraId="5FD95FCE" w14:textId="77777777" w:rsidTr="009D58FD">
        <w:trPr>
          <w:cantSplit/>
          <w:tblHeader/>
        </w:trPr>
        <w:tc>
          <w:tcPr>
            <w:tcW w:w="17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24A12FA" w14:textId="77777777" w:rsidR="00273991" w:rsidRPr="009418CA" w:rsidRDefault="00A92697" w:rsidP="00CF3088">
            <w:pPr>
              <w:keepNext/>
              <w:jc w:val="center"/>
            </w:pPr>
            <w:proofErr w:type="spellStart"/>
            <w:r w:rsidRPr="009418CA">
              <w:rPr>
                <w:sz w:val="24"/>
              </w:rPr>
              <w:t>Год</w:t>
            </w:r>
            <w:proofErr w:type="spellEnd"/>
          </w:p>
        </w:tc>
        <w:tc>
          <w:tcPr>
            <w:tcW w:w="6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EC6C78D" w14:textId="77777777" w:rsidR="00273991" w:rsidRPr="009418CA" w:rsidRDefault="00A92697" w:rsidP="00CF3088">
            <w:pPr>
              <w:keepNext/>
              <w:jc w:val="center"/>
            </w:pPr>
            <w:r w:rsidRPr="009418CA">
              <w:rPr>
                <w:sz w:val="24"/>
              </w:rPr>
              <w:t>I</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AE2580C" w14:textId="77777777" w:rsidR="00273991" w:rsidRPr="009418CA" w:rsidRDefault="00A92697" w:rsidP="00CF3088">
            <w:pPr>
              <w:keepNext/>
              <w:jc w:val="center"/>
            </w:pPr>
            <w:r w:rsidRPr="009418CA">
              <w:rPr>
                <w:sz w:val="24"/>
              </w:rPr>
              <w:t>II</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8588673" w14:textId="77777777" w:rsidR="00273991" w:rsidRPr="009418CA" w:rsidRDefault="00A92697" w:rsidP="00CF3088">
            <w:pPr>
              <w:keepNext/>
              <w:jc w:val="center"/>
            </w:pPr>
            <w:r w:rsidRPr="009418CA">
              <w:rPr>
                <w:sz w:val="24"/>
              </w:rPr>
              <w:t>III</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72AA532" w14:textId="77777777" w:rsidR="00273991" w:rsidRPr="009418CA" w:rsidRDefault="00A92697" w:rsidP="00CF3088">
            <w:pPr>
              <w:keepNext/>
              <w:jc w:val="center"/>
            </w:pPr>
            <w:r w:rsidRPr="009418CA">
              <w:rPr>
                <w:sz w:val="24"/>
              </w:rPr>
              <w:t>IV</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A104A93" w14:textId="77777777" w:rsidR="00273991" w:rsidRPr="009418CA" w:rsidRDefault="00A92697" w:rsidP="00CF3088">
            <w:pPr>
              <w:keepNext/>
              <w:jc w:val="center"/>
            </w:pPr>
            <w:r w:rsidRPr="009418CA">
              <w:rPr>
                <w:sz w:val="24"/>
              </w:rPr>
              <w:t>V</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E09DA53" w14:textId="77777777" w:rsidR="00273991" w:rsidRPr="009418CA" w:rsidRDefault="00A92697" w:rsidP="00CF3088">
            <w:pPr>
              <w:keepNext/>
              <w:jc w:val="center"/>
            </w:pPr>
            <w:r w:rsidRPr="009418CA">
              <w:rPr>
                <w:sz w:val="24"/>
              </w:rPr>
              <w:t>VI</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B094B5D" w14:textId="77777777" w:rsidR="00273991" w:rsidRPr="009418CA" w:rsidRDefault="00A92697" w:rsidP="00CF3088">
            <w:pPr>
              <w:keepNext/>
              <w:jc w:val="center"/>
            </w:pPr>
            <w:r w:rsidRPr="009418CA">
              <w:rPr>
                <w:sz w:val="24"/>
              </w:rPr>
              <w:t>VII</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E9D04E1" w14:textId="77777777" w:rsidR="00273991" w:rsidRPr="009418CA" w:rsidRDefault="00A92697" w:rsidP="00CF3088">
            <w:pPr>
              <w:keepNext/>
              <w:jc w:val="center"/>
            </w:pPr>
            <w:r w:rsidRPr="009418CA">
              <w:rPr>
                <w:sz w:val="24"/>
              </w:rPr>
              <w:t>VIII</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8D0FA44" w14:textId="77777777" w:rsidR="00273991" w:rsidRPr="009418CA" w:rsidRDefault="00A92697" w:rsidP="00CF3088">
            <w:pPr>
              <w:keepNext/>
              <w:jc w:val="center"/>
            </w:pPr>
            <w:r w:rsidRPr="009418CA">
              <w:rPr>
                <w:sz w:val="24"/>
              </w:rPr>
              <w:t>IX</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41DC3F7" w14:textId="77777777" w:rsidR="00273991" w:rsidRPr="009418CA" w:rsidRDefault="00A92697" w:rsidP="00CF3088">
            <w:pPr>
              <w:keepNext/>
              <w:jc w:val="center"/>
            </w:pPr>
            <w:r w:rsidRPr="009418CA">
              <w:rPr>
                <w:sz w:val="24"/>
              </w:rPr>
              <w:t>X</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4F3BC97" w14:textId="77777777" w:rsidR="00273991" w:rsidRPr="009418CA" w:rsidRDefault="00A92697" w:rsidP="00CF3088">
            <w:pPr>
              <w:keepNext/>
              <w:jc w:val="center"/>
            </w:pPr>
            <w:r w:rsidRPr="009418CA">
              <w:rPr>
                <w:sz w:val="24"/>
              </w:rPr>
              <w:t>XI</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596A8DF" w14:textId="77777777" w:rsidR="00273991" w:rsidRPr="009418CA" w:rsidRDefault="00A92697" w:rsidP="00CF3088">
            <w:pPr>
              <w:keepNext/>
              <w:jc w:val="center"/>
            </w:pPr>
            <w:r w:rsidRPr="009418CA">
              <w:rPr>
                <w:sz w:val="24"/>
              </w:rPr>
              <w:t>XII</w:t>
            </w:r>
          </w:p>
        </w:tc>
      </w:tr>
      <w:tr w:rsidR="00CF3088" w:rsidRPr="009418CA" w14:paraId="4B55AC3B" w14:textId="77777777" w:rsidTr="009D58FD">
        <w:trPr>
          <w:cantSplit/>
        </w:trPr>
        <w:tc>
          <w:tcPr>
            <w:tcW w:w="17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13D5826" w14:textId="77777777" w:rsidR="00273991" w:rsidRPr="009418CA" w:rsidRDefault="00A92697" w:rsidP="00CF3088">
            <w:pPr>
              <w:keepNext/>
              <w:jc w:val="center"/>
            </w:pPr>
            <w:r w:rsidRPr="009418CA">
              <w:rPr>
                <w:sz w:val="24"/>
              </w:rPr>
              <w:t>2021</w:t>
            </w:r>
          </w:p>
        </w:tc>
        <w:tc>
          <w:tcPr>
            <w:tcW w:w="6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96B7C61" w14:textId="77777777" w:rsidR="00273991" w:rsidRPr="009418CA" w:rsidRDefault="00A92697" w:rsidP="00CF3088">
            <w:pPr>
              <w:keepNext/>
              <w:jc w:val="center"/>
            </w:pPr>
            <w:r w:rsidRPr="009418CA">
              <w:rPr>
                <w:sz w:val="24"/>
              </w:rPr>
              <w:t>-6,2</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B8F4F28" w14:textId="77777777" w:rsidR="00273991" w:rsidRPr="009418CA" w:rsidRDefault="00A92697" w:rsidP="00CF3088">
            <w:pPr>
              <w:keepNext/>
              <w:jc w:val="center"/>
            </w:pPr>
            <w:r w:rsidRPr="009418CA">
              <w:rPr>
                <w:sz w:val="24"/>
              </w:rPr>
              <w:t>-1,2</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3DC9B08" w14:textId="77777777" w:rsidR="00273991" w:rsidRPr="009418CA" w:rsidRDefault="00A92697" w:rsidP="00CF3088">
            <w:pPr>
              <w:keepNext/>
              <w:jc w:val="center"/>
            </w:pPr>
            <w:r w:rsidRPr="009418CA">
              <w:rPr>
                <w:sz w:val="24"/>
              </w:rPr>
              <w:t>4,0</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1345227" w14:textId="77777777" w:rsidR="00273991" w:rsidRPr="009418CA" w:rsidRDefault="00A92697" w:rsidP="00CF3088">
            <w:pPr>
              <w:keepNext/>
              <w:jc w:val="center"/>
            </w:pPr>
            <w:r w:rsidRPr="009418CA">
              <w:rPr>
                <w:sz w:val="24"/>
              </w:rPr>
              <w:t>12,5</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F40909C" w14:textId="77777777" w:rsidR="00273991" w:rsidRPr="009418CA" w:rsidRDefault="00A92697" w:rsidP="00CF3088">
            <w:pPr>
              <w:keepNext/>
              <w:jc w:val="center"/>
            </w:pPr>
            <w:r w:rsidRPr="009418CA">
              <w:rPr>
                <w:sz w:val="24"/>
              </w:rPr>
              <w:t>19,5</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AF8A6D5" w14:textId="77777777" w:rsidR="00273991" w:rsidRPr="009418CA" w:rsidRDefault="00A92697" w:rsidP="00CF3088">
            <w:pPr>
              <w:keepNext/>
              <w:jc w:val="center"/>
            </w:pPr>
            <w:r w:rsidRPr="009418CA">
              <w:rPr>
                <w:sz w:val="24"/>
              </w:rPr>
              <w:t>24,1</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0252460" w14:textId="77777777" w:rsidR="00273991" w:rsidRPr="009418CA" w:rsidRDefault="00A92697" w:rsidP="00CF3088">
            <w:pPr>
              <w:keepNext/>
              <w:jc w:val="center"/>
            </w:pPr>
            <w:r w:rsidRPr="009418CA">
              <w:rPr>
                <w:sz w:val="24"/>
              </w:rPr>
              <w:t>27,2</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BF15F66" w14:textId="77777777" w:rsidR="00273991" w:rsidRPr="009418CA" w:rsidRDefault="00A92697" w:rsidP="00CF3088">
            <w:pPr>
              <w:keepNext/>
              <w:jc w:val="center"/>
            </w:pPr>
            <w:r w:rsidRPr="009418CA">
              <w:rPr>
                <w:sz w:val="24"/>
              </w:rPr>
              <w:t>24,6</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5E5B4CE" w14:textId="77777777" w:rsidR="00273991" w:rsidRPr="009418CA" w:rsidRDefault="00A92697" w:rsidP="00CF3088">
            <w:pPr>
              <w:keepNext/>
              <w:jc w:val="center"/>
            </w:pPr>
            <w:r w:rsidRPr="009418CA">
              <w:rPr>
                <w:sz w:val="24"/>
              </w:rPr>
              <w:t>20,2</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8561A46" w14:textId="77777777" w:rsidR="00273991" w:rsidRPr="009418CA" w:rsidRDefault="00A92697" w:rsidP="00CF3088">
            <w:pPr>
              <w:keepNext/>
              <w:jc w:val="center"/>
            </w:pPr>
            <w:r w:rsidRPr="009418CA">
              <w:rPr>
                <w:sz w:val="24"/>
              </w:rPr>
              <w:t>6,3</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A3AEEA9" w14:textId="77777777" w:rsidR="00273991" w:rsidRPr="009418CA" w:rsidRDefault="00A92697" w:rsidP="00CF3088">
            <w:pPr>
              <w:keepNext/>
              <w:jc w:val="center"/>
            </w:pPr>
            <w:r w:rsidRPr="009418CA">
              <w:rPr>
                <w:sz w:val="24"/>
              </w:rPr>
              <w:t>-1,1</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1E28D5A" w14:textId="77777777" w:rsidR="00273991" w:rsidRPr="009418CA" w:rsidRDefault="00A92697" w:rsidP="00CF3088">
            <w:pPr>
              <w:keepNext/>
              <w:jc w:val="center"/>
            </w:pPr>
            <w:r w:rsidRPr="009418CA">
              <w:rPr>
                <w:sz w:val="24"/>
              </w:rPr>
              <w:t>0,2</w:t>
            </w:r>
          </w:p>
        </w:tc>
      </w:tr>
      <w:tr w:rsidR="00CF3088" w:rsidRPr="009418CA" w14:paraId="184D057D" w14:textId="77777777" w:rsidTr="009D58FD">
        <w:trPr>
          <w:cantSplit/>
        </w:trPr>
        <w:tc>
          <w:tcPr>
            <w:tcW w:w="17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0BD3AE9" w14:textId="77777777" w:rsidR="00273991" w:rsidRPr="009418CA" w:rsidRDefault="00A92697" w:rsidP="00CF3088">
            <w:pPr>
              <w:keepNext/>
              <w:jc w:val="center"/>
            </w:pPr>
            <w:r w:rsidRPr="009418CA">
              <w:rPr>
                <w:sz w:val="24"/>
              </w:rPr>
              <w:t>2022</w:t>
            </w:r>
          </w:p>
        </w:tc>
        <w:tc>
          <w:tcPr>
            <w:tcW w:w="6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689D090" w14:textId="77777777" w:rsidR="00273991" w:rsidRPr="009418CA" w:rsidRDefault="00A92697" w:rsidP="00CF3088">
            <w:pPr>
              <w:keepNext/>
              <w:jc w:val="center"/>
            </w:pPr>
            <w:r w:rsidRPr="009418CA">
              <w:rPr>
                <w:sz w:val="24"/>
              </w:rPr>
              <w:t>-1,2</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0130EEF" w14:textId="77777777" w:rsidR="00273991" w:rsidRPr="009418CA" w:rsidRDefault="00A92697" w:rsidP="00CF3088">
            <w:pPr>
              <w:keepNext/>
              <w:jc w:val="center"/>
            </w:pPr>
            <w:r w:rsidRPr="009418CA">
              <w:rPr>
                <w:sz w:val="24"/>
              </w:rPr>
              <w:t>-2,6</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630D2E0" w14:textId="77777777" w:rsidR="00273991" w:rsidRPr="009418CA" w:rsidRDefault="00A92697" w:rsidP="00CF3088">
            <w:pPr>
              <w:keepNext/>
              <w:jc w:val="center"/>
            </w:pPr>
            <w:r w:rsidRPr="009418CA">
              <w:rPr>
                <w:sz w:val="24"/>
              </w:rPr>
              <w:t>4,4</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A168C02" w14:textId="77777777" w:rsidR="00273991" w:rsidRPr="009418CA" w:rsidRDefault="00A92697" w:rsidP="00CF3088">
            <w:pPr>
              <w:keepNext/>
              <w:jc w:val="center"/>
            </w:pPr>
            <w:r w:rsidRPr="009418CA">
              <w:rPr>
                <w:sz w:val="24"/>
              </w:rPr>
              <w:t>16,7</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E05D7C7" w14:textId="77777777" w:rsidR="00273991" w:rsidRPr="009418CA" w:rsidRDefault="00A92697" w:rsidP="00CF3088">
            <w:pPr>
              <w:keepNext/>
              <w:jc w:val="center"/>
            </w:pPr>
            <w:r w:rsidRPr="009418CA">
              <w:rPr>
                <w:sz w:val="24"/>
              </w:rPr>
              <w:t>19,0</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133F031" w14:textId="77777777" w:rsidR="00273991" w:rsidRPr="009418CA" w:rsidRDefault="00A92697" w:rsidP="00CF3088">
            <w:pPr>
              <w:keepNext/>
              <w:jc w:val="center"/>
            </w:pPr>
            <w:r w:rsidRPr="009418CA">
              <w:rPr>
                <w:sz w:val="24"/>
              </w:rPr>
              <w:t>25,3</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0926E3A" w14:textId="77777777" w:rsidR="00273991" w:rsidRPr="009418CA" w:rsidRDefault="00A92697" w:rsidP="00CF3088">
            <w:pPr>
              <w:keepNext/>
              <w:jc w:val="center"/>
            </w:pPr>
            <w:r w:rsidRPr="009418CA">
              <w:rPr>
                <w:sz w:val="24"/>
              </w:rPr>
              <w:t>26,4</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C9B8C99" w14:textId="77777777" w:rsidR="00273991" w:rsidRPr="009418CA" w:rsidRDefault="00A92697" w:rsidP="00CF3088">
            <w:pPr>
              <w:keepNext/>
              <w:jc w:val="center"/>
            </w:pPr>
            <w:r w:rsidRPr="009418CA">
              <w:rPr>
                <w:sz w:val="24"/>
              </w:rPr>
              <w:t>22,6</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66DA838" w14:textId="77777777" w:rsidR="00273991" w:rsidRPr="009418CA" w:rsidRDefault="00A92697" w:rsidP="00CF3088">
            <w:pPr>
              <w:keepNext/>
              <w:jc w:val="center"/>
            </w:pPr>
            <w:r w:rsidRPr="009418CA">
              <w:rPr>
                <w:sz w:val="24"/>
              </w:rPr>
              <w:t>20,0</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7DB2FA2" w14:textId="77777777" w:rsidR="00273991" w:rsidRPr="009418CA" w:rsidRDefault="00A92697" w:rsidP="00CF3088">
            <w:pPr>
              <w:keepNext/>
              <w:jc w:val="center"/>
            </w:pPr>
            <w:r w:rsidRPr="009418CA">
              <w:rPr>
                <w:sz w:val="24"/>
              </w:rPr>
              <w:t>9,9</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EBF11AD" w14:textId="77777777" w:rsidR="00273991" w:rsidRPr="009418CA" w:rsidRDefault="00A92697" w:rsidP="00CF3088">
            <w:pPr>
              <w:keepNext/>
              <w:jc w:val="center"/>
            </w:pPr>
            <w:r w:rsidRPr="009418CA">
              <w:rPr>
                <w:sz w:val="24"/>
              </w:rPr>
              <w:t>-1,0</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315D9B0" w14:textId="77777777" w:rsidR="00273991" w:rsidRPr="009418CA" w:rsidRDefault="00A92697" w:rsidP="00CF3088">
            <w:pPr>
              <w:keepNext/>
              <w:jc w:val="center"/>
            </w:pPr>
            <w:r w:rsidRPr="009418CA">
              <w:rPr>
                <w:sz w:val="24"/>
              </w:rPr>
              <w:t>-5,9</w:t>
            </w:r>
          </w:p>
        </w:tc>
      </w:tr>
      <w:tr w:rsidR="00CF3088" w:rsidRPr="009418CA" w14:paraId="08C475ED" w14:textId="77777777" w:rsidTr="009D58FD">
        <w:trPr>
          <w:cantSplit/>
        </w:trPr>
        <w:tc>
          <w:tcPr>
            <w:tcW w:w="17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DD84A00" w14:textId="77777777" w:rsidR="00273991" w:rsidRPr="009418CA" w:rsidRDefault="00A92697" w:rsidP="00CF3088">
            <w:pPr>
              <w:keepNext/>
              <w:jc w:val="center"/>
            </w:pPr>
            <w:r w:rsidRPr="009418CA">
              <w:rPr>
                <w:sz w:val="24"/>
              </w:rPr>
              <w:t>2023</w:t>
            </w:r>
          </w:p>
        </w:tc>
        <w:tc>
          <w:tcPr>
            <w:tcW w:w="6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D9BC7AD" w14:textId="77777777" w:rsidR="00273991" w:rsidRPr="009418CA" w:rsidRDefault="00A92697" w:rsidP="00CF3088">
            <w:pPr>
              <w:keepNext/>
              <w:jc w:val="center"/>
            </w:pPr>
            <w:r w:rsidRPr="009418CA">
              <w:rPr>
                <w:sz w:val="24"/>
              </w:rPr>
              <w:t>-7,9</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C482457" w14:textId="77777777" w:rsidR="00273991" w:rsidRPr="009418CA" w:rsidRDefault="00A92697" w:rsidP="00CF3088">
            <w:pPr>
              <w:keepNext/>
              <w:jc w:val="center"/>
            </w:pPr>
            <w:r w:rsidRPr="009418CA">
              <w:rPr>
                <w:sz w:val="24"/>
              </w:rPr>
              <w:t>-1,3</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6A71E69" w14:textId="77777777" w:rsidR="00273991" w:rsidRPr="009418CA" w:rsidRDefault="00A92697" w:rsidP="00CF3088">
            <w:pPr>
              <w:keepNext/>
              <w:jc w:val="center"/>
            </w:pPr>
            <w:r w:rsidRPr="009418CA">
              <w:rPr>
                <w:sz w:val="24"/>
              </w:rPr>
              <w:t>6,1</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4465EE9" w14:textId="77777777" w:rsidR="00273991" w:rsidRPr="009418CA" w:rsidRDefault="00A92697" w:rsidP="00CF3088">
            <w:pPr>
              <w:keepNext/>
              <w:jc w:val="center"/>
            </w:pPr>
            <w:r w:rsidRPr="009418CA">
              <w:rPr>
                <w:sz w:val="24"/>
              </w:rPr>
              <w:t>16,8</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AB3F666" w14:textId="77777777" w:rsidR="00273991" w:rsidRPr="009418CA" w:rsidRDefault="00A92697" w:rsidP="00CF3088">
            <w:pPr>
              <w:keepNext/>
              <w:jc w:val="center"/>
            </w:pPr>
            <w:r w:rsidRPr="009418CA">
              <w:rPr>
                <w:sz w:val="24"/>
              </w:rPr>
              <w:t>19,4</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500744E" w14:textId="77777777" w:rsidR="00273991" w:rsidRPr="009418CA" w:rsidRDefault="00A92697" w:rsidP="00CF3088">
            <w:pPr>
              <w:keepNext/>
              <w:jc w:val="center"/>
            </w:pPr>
            <w:r w:rsidRPr="009418CA">
              <w:rPr>
                <w:sz w:val="24"/>
              </w:rPr>
              <w:t>26,0</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D7AB897" w14:textId="77777777" w:rsidR="00273991" w:rsidRPr="009418CA" w:rsidRDefault="00A92697" w:rsidP="00CF3088">
            <w:pPr>
              <w:keepNext/>
              <w:jc w:val="center"/>
            </w:pPr>
            <w:r w:rsidRPr="009418CA">
              <w:rPr>
                <w:sz w:val="24"/>
              </w:rPr>
              <w:t>27,9</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8085431" w14:textId="77777777" w:rsidR="00273991" w:rsidRPr="009418CA" w:rsidRDefault="00A92697" w:rsidP="00CF3088">
            <w:pPr>
              <w:keepNext/>
              <w:jc w:val="center"/>
            </w:pPr>
            <w:r w:rsidRPr="009418CA">
              <w:rPr>
                <w:sz w:val="24"/>
              </w:rPr>
              <w:t>24,4</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292C5C0" w14:textId="77777777" w:rsidR="00273991" w:rsidRPr="009418CA" w:rsidRDefault="00A92697" w:rsidP="00CF3088">
            <w:pPr>
              <w:keepNext/>
              <w:jc w:val="center"/>
            </w:pPr>
            <w:r w:rsidRPr="009418CA">
              <w:rPr>
                <w:sz w:val="24"/>
              </w:rPr>
              <w:t>19,9</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3B92A71" w14:textId="77777777" w:rsidR="00273991" w:rsidRPr="009418CA" w:rsidRDefault="00A92697" w:rsidP="00CF3088">
            <w:pPr>
              <w:keepNext/>
              <w:jc w:val="center"/>
            </w:pPr>
            <w:r w:rsidRPr="009418CA">
              <w:rPr>
                <w:sz w:val="24"/>
              </w:rPr>
              <w:t>10,7</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19E2D22" w14:textId="77777777" w:rsidR="00273991" w:rsidRPr="009418CA" w:rsidRDefault="00A92697" w:rsidP="00CF3088">
            <w:pPr>
              <w:keepNext/>
              <w:jc w:val="center"/>
            </w:pPr>
            <w:r w:rsidRPr="009418CA">
              <w:rPr>
                <w:sz w:val="24"/>
              </w:rPr>
              <w:t>3,8</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C364366" w14:textId="77777777" w:rsidR="00273991" w:rsidRPr="009418CA" w:rsidRDefault="00A92697" w:rsidP="00CF3088">
            <w:pPr>
              <w:keepNext/>
              <w:jc w:val="center"/>
            </w:pPr>
            <w:r w:rsidRPr="009418CA">
              <w:rPr>
                <w:sz w:val="24"/>
              </w:rPr>
              <w:t>-4,8</w:t>
            </w:r>
          </w:p>
        </w:tc>
      </w:tr>
      <w:tr w:rsidR="00CF3088" w:rsidRPr="009418CA" w14:paraId="2F18F8BD" w14:textId="77777777" w:rsidTr="009D58FD">
        <w:trPr>
          <w:cantSplit/>
        </w:trPr>
        <w:tc>
          <w:tcPr>
            <w:tcW w:w="17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3ECBEB7" w14:textId="77777777" w:rsidR="00273991" w:rsidRPr="009418CA" w:rsidRDefault="00A92697" w:rsidP="00CF3088">
            <w:pPr>
              <w:keepNext/>
              <w:jc w:val="center"/>
            </w:pPr>
            <w:r w:rsidRPr="009418CA">
              <w:rPr>
                <w:sz w:val="24"/>
              </w:rPr>
              <w:t>2024</w:t>
            </w:r>
          </w:p>
        </w:tc>
        <w:tc>
          <w:tcPr>
            <w:tcW w:w="6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C5D6678" w14:textId="77777777" w:rsidR="00273991" w:rsidRPr="009418CA" w:rsidRDefault="00A92697" w:rsidP="00CF3088">
            <w:pPr>
              <w:keepNext/>
              <w:jc w:val="center"/>
            </w:pPr>
            <w:r w:rsidRPr="009418CA">
              <w:rPr>
                <w:sz w:val="24"/>
              </w:rPr>
              <w:t>-5,0</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630EA54" w14:textId="77777777" w:rsidR="00273991" w:rsidRPr="009418CA" w:rsidRDefault="00A92697" w:rsidP="00CF3088">
            <w:pPr>
              <w:keepNext/>
              <w:jc w:val="center"/>
            </w:pPr>
            <w:r w:rsidRPr="009418CA">
              <w:rPr>
                <w:sz w:val="24"/>
              </w:rPr>
              <w:t>-8,1</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D9A5F1A" w14:textId="77777777" w:rsidR="00273991" w:rsidRPr="009418CA" w:rsidRDefault="00A92697" w:rsidP="00CF3088">
            <w:pPr>
              <w:keepNext/>
              <w:jc w:val="center"/>
            </w:pPr>
            <w:r w:rsidRPr="009418CA">
              <w:rPr>
                <w:sz w:val="24"/>
              </w:rPr>
              <w:t>2,6</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63F1FF8" w14:textId="77777777" w:rsidR="00273991" w:rsidRPr="009418CA" w:rsidRDefault="00A92697" w:rsidP="00CF3088">
            <w:pPr>
              <w:keepNext/>
              <w:jc w:val="center"/>
            </w:pPr>
            <w:r w:rsidRPr="009418CA">
              <w:rPr>
                <w:sz w:val="24"/>
              </w:rPr>
              <w:t>10,5</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EBA376B" w14:textId="77777777" w:rsidR="00273991" w:rsidRPr="009418CA" w:rsidRDefault="00A92697" w:rsidP="00CF3088">
            <w:pPr>
              <w:keepNext/>
              <w:jc w:val="center"/>
            </w:pPr>
            <w:r w:rsidRPr="009418CA">
              <w:rPr>
                <w:sz w:val="24"/>
              </w:rPr>
              <w:t>16,0</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8ED0B44" w14:textId="77777777" w:rsidR="00273991" w:rsidRPr="009418CA" w:rsidRDefault="00A92697" w:rsidP="00CF3088">
            <w:pPr>
              <w:keepNext/>
              <w:jc w:val="center"/>
            </w:pPr>
            <w:r w:rsidRPr="009418CA">
              <w:rPr>
                <w:sz w:val="24"/>
              </w:rPr>
              <w:t>22,3</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8D6123C" w14:textId="77777777" w:rsidR="00273991" w:rsidRPr="009418CA" w:rsidRDefault="00A92697" w:rsidP="00CF3088">
            <w:pPr>
              <w:keepNext/>
              <w:jc w:val="center"/>
            </w:pPr>
            <w:r w:rsidRPr="009418CA">
              <w:rPr>
                <w:sz w:val="24"/>
              </w:rPr>
              <w:t>23,0</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7865C2A" w14:textId="77777777" w:rsidR="00273991" w:rsidRPr="009418CA" w:rsidRDefault="00A92697" w:rsidP="00CF3088">
            <w:pPr>
              <w:keepNext/>
              <w:jc w:val="center"/>
            </w:pPr>
            <w:r w:rsidRPr="009418CA">
              <w:rPr>
                <w:sz w:val="24"/>
              </w:rPr>
              <w:t>23,4</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88AA554" w14:textId="77777777" w:rsidR="00273991" w:rsidRPr="009418CA" w:rsidRDefault="00A92697" w:rsidP="00CF3088">
            <w:pPr>
              <w:keepNext/>
              <w:jc w:val="center"/>
            </w:pPr>
            <w:r w:rsidRPr="009418CA">
              <w:rPr>
                <w:sz w:val="24"/>
              </w:rPr>
              <w:t>13,6</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9F55AD6" w14:textId="77777777" w:rsidR="00273991" w:rsidRPr="009418CA" w:rsidRDefault="00A92697" w:rsidP="00CF3088">
            <w:pPr>
              <w:keepNext/>
              <w:jc w:val="center"/>
            </w:pPr>
            <w:r w:rsidRPr="009418CA">
              <w:rPr>
                <w:sz w:val="24"/>
              </w:rPr>
              <w:t>9,2</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4AA9CFC" w14:textId="77777777" w:rsidR="00273991" w:rsidRPr="009418CA" w:rsidRDefault="00A92697" w:rsidP="00CF3088">
            <w:pPr>
              <w:keepNext/>
              <w:jc w:val="center"/>
            </w:pPr>
            <w:r w:rsidRPr="009418CA">
              <w:rPr>
                <w:sz w:val="24"/>
              </w:rPr>
              <w:t>1,9</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0552FD7" w14:textId="77777777" w:rsidR="00273991" w:rsidRPr="009418CA" w:rsidRDefault="00A92697" w:rsidP="00CF3088">
            <w:pPr>
              <w:keepNext/>
              <w:jc w:val="center"/>
            </w:pPr>
            <w:r w:rsidRPr="009418CA">
              <w:rPr>
                <w:sz w:val="24"/>
              </w:rPr>
              <w:t>-2,9</w:t>
            </w:r>
          </w:p>
        </w:tc>
      </w:tr>
      <w:tr w:rsidR="00CF3088" w:rsidRPr="009418CA" w14:paraId="13BA654E" w14:textId="77777777" w:rsidTr="009D58FD">
        <w:trPr>
          <w:cantSplit/>
        </w:trPr>
        <w:tc>
          <w:tcPr>
            <w:tcW w:w="17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C0B35E3" w14:textId="77777777" w:rsidR="00273991" w:rsidRPr="009418CA" w:rsidRDefault="00A92697" w:rsidP="00CF3088">
            <w:pPr>
              <w:keepNext/>
              <w:jc w:val="center"/>
            </w:pPr>
            <w:proofErr w:type="spellStart"/>
            <w:r w:rsidRPr="009418CA">
              <w:rPr>
                <w:sz w:val="24"/>
              </w:rPr>
              <w:t>Ср</w:t>
            </w:r>
            <w:proofErr w:type="spellEnd"/>
            <w:r w:rsidRPr="009418CA">
              <w:rPr>
                <w:sz w:val="24"/>
              </w:rPr>
              <w:t xml:space="preserve">. </w:t>
            </w:r>
            <w:proofErr w:type="spellStart"/>
            <w:r w:rsidRPr="009418CA">
              <w:rPr>
                <w:sz w:val="24"/>
              </w:rPr>
              <w:t>за</w:t>
            </w:r>
            <w:proofErr w:type="spellEnd"/>
            <w:r w:rsidRPr="009418CA">
              <w:rPr>
                <w:sz w:val="24"/>
              </w:rPr>
              <w:t xml:space="preserve"> 2021–2024</w:t>
            </w:r>
          </w:p>
        </w:tc>
        <w:tc>
          <w:tcPr>
            <w:tcW w:w="6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51F2D65" w14:textId="77777777" w:rsidR="00273991" w:rsidRPr="009418CA" w:rsidRDefault="00A92697" w:rsidP="00CF3088">
            <w:pPr>
              <w:keepNext/>
              <w:jc w:val="center"/>
            </w:pPr>
            <w:r w:rsidRPr="009418CA">
              <w:rPr>
                <w:sz w:val="24"/>
              </w:rPr>
              <w:t>-4,9</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81D2CC6" w14:textId="77777777" w:rsidR="00273991" w:rsidRPr="009418CA" w:rsidRDefault="00A92697" w:rsidP="00CF3088">
            <w:pPr>
              <w:keepNext/>
              <w:jc w:val="center"/>
            </w:pPr>
            <w:r w:rsidRPr="009418CA">
              <w:rPr>
                <w:sz w:val="24"/>
              </w:rPr>
              <w:t>-2,0</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24B5A6F" w14:textId="77777777" w:rsidR="00273991" w:rsidRPr="009418CA" w:rsidRDefault="00A92697" w:rsidP="00CF3088">
            <w:pPr>
              <w:keepNext/>
              <w:jc w:val="center"/>
            </w:pPr>
            <w:r w:rsidRPr="009418CA">
              <w:rPr>
                <w:sz w:val="24"/>
              </w:rPr>
              <w:t>4,4</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FD91823" w14:textId="77777777" w:rsidR="00273991" w:rsidRPr="009418CA" w:rsidRDefault="00A92697" w:rsidP="00CF3088">
            <w:pPr>
              <w:keepNext/>
              <w:jc w:val="center"/>
            </w:pPr>
            <w:r w:rsidRPr="009418CA">
              <w:rPr>
                <w:sz w:val="24"/>
              </w:rPr>
              <w:t>14,1</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67FB8F4" w14:textId="77777777" w:rsidR="00273991" w:rsidRPr="009418CA" w:rsidRDefault="00A92697" w:rsidP="00CF3088">
            <w:pPr>
              <w:keepNext/>
              <w:jc w:val="center"/>
            </w:pPr>
            <w:r w:rsidRPr="009418CA">
              <w:rPr>
                <w:sz w:val="24"/>
              </w:rPr>
              <w:t>18,5</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CE731FF" w14:textId="77777777" w:rsidR="00273991" w:rsidRPr="009418CA" w:rsidRDefault="00A92697" w:rsidP="00CF3088">
            <w:pPr>
              <w:keepNext/>
              <w:jc w:val="center"/>
            </w:pPr>
            <w:r w:rsidRPr="009418CA">
              <w:rPr>
                <w:sz w:val="24"/>
              </w:rPr>
              <w:t>24,1</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C75D6D0" w14:textId="77777777" w:rsidR="00273991" w:rsidRPr="009418CA" w:rsidRDefault="00A92697" w:rsidP="00CF3088">
            <w:pPr>
              <w:keepNext/>
              <w:jc w:val="center"/>
            </w:pPr>
            <w:r w:rsidRPr="009418CA">
              <w:rPr>
                <w:sz w:val="24"/>
              </w:rPr>
              <w:t>26,0</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FBE8E81" w14:textId="77777777" w:rsidR="00273991" w:rsidRPr="009418CA" w:rsidRDefault="00A92697" w:rsidP="00CF3088">
            <w:pPr>
              <w:keepNext/>
              <w:jc w:val="center"/>
            </w:pPr>
            <w:r w:rsidRPr="009418CA">
              <w:rPr>
                <w:sz w:val="24"/>
              </w:rPr>
              <w:t>23,8</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C6DB364" w14:textId="77777777" w:rsidR="00273991" w:rsidRPr="009418CA" w:rsidRDefault="00A92697" w:rsidP="00CF3088">
            <w:pPr>
              <w:keepNext/>
              <w:jc w:val="center"/>
            </w:pPr>
            <w:r w:rsidRPr="009418CA">
              <w:rPr>
                <w:sz w:val="24"/>
              </w:rPr>
              <w:t>17,8</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787FCF0" w14:textId="77777777" w:rsidR="00273991" w:rsidRPr="009418CA" w:rsidRDefault="00A92697" w:rsidP="00CF3088">
            <w:pPr>
              <w:keepNext/>
              <w:jc w:val="center"/>
            </w:pPr>
            <w:r w:rsidRPr="009418CA">
              <w:rPr>
                <w:sz w:val="24"/>
              </w:rPr>
              <w:t>8,8</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6FF5589" w14:textId="77777777" w:rsidR="00273991" w:rsidRPr="009418CA" w:rsidRDefault="00A92697" w:rsidP="00CF3088">
            <w:pPr>
              <w:keepNext/>
              <w:jc w:val="center"/>
            </w:pPr>
            <w:r w:rsidRPr="009418CA">
              <w:rPr>
                <w:sz w:val="24"/>
              </w:rPr>
              <w:t>0,5</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C813426" w14:textId="77777777" w:rsidR="00273991" w:rsidRPr="009418CA" w:rsidRDefault="00A92697" w:rsidP="00CF3088">
            <w:pPr>
              <w:keepNext/>
              <w:jc w:val="center"/>
            </w:pPr>
            <w:r w:rsidRPr="009418CA">
              <w:rPr>
                <w:sz w:val="24"/>
              </w:rPr>
              <w:t>-4,1</w:t>
            </w:r>
          </w:p>
        </w:tc>
      </w:tr>
      <w:tr w:rsidR="00CF3088" w:rsidRPr="009418CA" w14:paraId="47C2B85C" w14:textId="77777777" w:rsidTr="009D58FD">
        <w:trPr>
          <w:cantSplit/>
        </w:trPr>
        <w:tc>
          <w:tcPr>
            <w:tcW w:w="17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0CD3075" w14:textId="77777777" w:rsidR="00273991" w:rsidRPr="009418CA" w:rsidRDefault="00A92697" w:rsidP="00CF3088">
            <w:pPr>
              <w:keepNext/>
              <w:jc w:val="center"/>
            </w:pPr>
            <w:proofErr w:type="spellStart"/>
            <w:r w:rsidRPr="009418CA">
              <w:rPr>
                <w:sz w:val="24"/>
              </w:rPr>
              <w:t>Многолет</w:t>
            </w:r>
            <w:proofErr w:type="spellEnd"/>
            <w:r w:rsidRPr="009418CA">
              <w:rPr>
                <w:sz w:val="24"/>
              </w:rPr>
              <w:t xml:space="preserve">. </w:t>
            </w:r>
            <w:proofErr w:type="spellStart"/>
            <w:r w:rsidRPr="009418CA">
              <w:rPr>
                <w:sz w:val="24"/>
              </w:rPr>
              <w:t>норма</w:t>
            </w:r>
            <w:proofErr w:type="spellEnd"/>
          </w:p>
        </w:tc>
        <w:tc>
          <w:tcPr>
            <w:tcW w:w="6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AC8F184" w14:textId="77777777" w:rsidR="00273991" w:rsidRPr="009418CA" w:rsidRDefault="00A92697" w:rsidP="00CF3088">
            <w:pPr>
              <w:keepNext/>
              <w:jc w:val="center"/>
            </w:pPr>
            <w:r w:rsidRPr="009418CA">
              <w:rPr>
                <w:sz w:val="24"/>
              </w:rPr>
              <w:t>-10,8</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9E615EA" w14:textId="77777777" w:rsidR="00273991" w:rsidRPr="009418CA" w:rsidRDefault="00A92697" w:rsidP="00CF3088">
            <w:pPr>
              <w:keepNext/>
              <w:jc w:val="center"/>
            </w:pPr>
            <w:r w:rsidRPr="009418CA">
              <w:rPr>
                <w:sz w:val="24"/>
              </w:rPr>
              <w:t>-8,5</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AE39E5A" w14:textId="77777777" w:rsidR="00273991" w:rsidRPr="009418CA" w:rsidRDefault="00A92697" w:rsidP="00CF3088">
            <w:pPr>
              <w:keepNext/>
              <w:jc w:val="center"/>
            </w:pPr>
            <w:r w:rsidRPr="009418CA">
              <w:rPr>
                <w:sz w:val="24"/>
              </w:rPr>
              <w:t>0,7</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93ED590" w14:textId="77777777" w:rsidR="00273991" w:rsidRPr="009418CA" w:rsidRDefault="00A92697" w:rsidP="00CF3088">
            <w:pPr>
              <w:keepNext/>
              <w:jc w:val="center"/>
            </w:pPr>
            <w:r w:rsidRPr="009418CA">
              <w:rPr>
                <w:sz w:val="24"/>
              </w:rPr>
              <w:t>10,4</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A93BA52" w14:textId="77777777" w:rsidR="00273991" w:rsidRPr="009418CA" w:rsidRDefault="00A92697" w:rsidP="00CF3088">
            <w:pPr>
              <w:keepNext/>
              <w:jc w:val="center"/>
            </w:pPr>
            <w:r w:rsidRPr="009418CA">
              <w:rPr>
                <w:sz w:val="24"/>
              </w:rPr>
              <w:t>16,4</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05FC0CB" w14:textId="77777777" w:rsidR="00273991" w:rsidRPr="009418CA" w:rsidRDefault="00A92697" w:rsidP="00CF3088">
            <w:pPr>
              <w:keepNext/>
              <w:jc w:val="center"/>
            </w:pPr>
            <w:r w:rsidRPr="009418CA">
              <w:rPr>
                <w:sz w:val="24"/>
              </w:rPr>
              <w:t>21,2</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473FFE5" w14:textId="77777777" w:rsidR="00273991" w:rsidRPr="009418CA" w:rsidRDefault="00A92697" w:rsidP="00CF3088">
            <w:pPr>
              <w:keepNext/>
              <w:jc w:val="center"/>
            </w:pPr>
            <w:r w:rsidRPr="009418CA">
              <w:rPr>
                <w:sz w:val="24"/>
              </w:rPr>
              <w:t>24,1</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12CA6FD" w14:textId="77777777" w:rsidR="00273991" w:rsidRPr="009418CA" w:rsidRDefault="00A92697" w:rsidP="00CF3088">
            <w:pPr>
              <w:keepNext/>
              <w:jc w:val="center"/>
            </w:pPr>
            <w:r w:rsidRPr="009418CA">
              <w:rPr>
                <w:sz w:val="24"/>
              </w:rPr>
              <w:t>22,1</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90F3DF5" w14:textId="77777777" w:rsidR="00273991" w:rsidRPr="009418CA" w:rsidRDefault="00A92697" w:rsidP="00CF3088">
            <w:pPr>
              <w:keepNext/>
              <w:jc w:val="center"/>
            </w:pPr>
            <w:r w:rsidRPr="009418CA">
              <w:rPr>
                <w:sz w:val="24"/>
              </w:rPr>
              <w:t>16,0</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8C8B832" w14:textId="77777777" w:rsidR="00273991" w:rsidRPr="009418CA" w:rsidRDefault="00A92697" w:rsidP="00CF3088">
            <w:pPr>
              <w:keepNext/>
              <w:jc w:val="center"/>
            </w:pPr>
            <w:r w:rsidRPr="009418CA">
              <w:rPr>
                <w:sz w:val="24"/>
              </w:rPr>
              <w:t>8,3</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74F27FD" w14:textId="77777777" w:rsidR="00273991" w:rsidRPr="009418CA" w:rsidRDefault="00A92697" w:rsidP="00CF3088">
            <w:pPr>
              <w:keepNext/>
              <w:jc w:val="center"/>
            </w:pPr>
            <w:r w:rsidRPr="009418CA">
              <w:rPr>
                <w:sz w:val="24"/>
              </w:rPr>
              <w:t>-0,9</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2BDD5E1" w14:textId="77777777" w:rsidR="00273991" w:rsidRPr="009418CA" w:rsidRDefault="00A92697" w:rsidP="00CF3088">
            <w:pPr>
              <w:keepNext/>
              <w:jc w:val="center"/>
            </w:pPr>
            <w:r w:rsidRPr="009418CA">
              <w:rPr>
                <w:sz w:val="24"/>
              </w:rPr>
              <w:t>-7,6</w:t>
            </w:r>
          </w:p>
        </w:tc>
      </w:tr>
      <w:tr w:rsidR="00CF3088" w:rsidRPr="009418CA" w14:paraId="12D081E6" w14:textId="77777777" w:rsidTr="009D58FD">
        <w:trPr>
          <w:cantSplit/>
        </w:trPr>
        <w:tc>
          <w:tcPr>
            <w:tcW w:w="17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4276DEE" w14:textId="77777777" w:rsidR="00273991" w:rsidRPr="009418CA" w:rsidRDefault="00A92697" w:rsidP="00CF3088">
            <w:pPr>
              <w:keepNext/>
              <w:jc w:val="center"/>
            </w:pPr>
            <w:proofErr w:type="spellStart"/>
            <w:r w:rsidRPr="009418CA">
              <w:rPr>
                <w:sz w:val="24"/>
              </w:rPr>
              <w:t>Отклонение</w:t>
            </w:r>
            <w:proofErr w:type="spellEnd"/>
            <w:r w:rsidRPr="009418CA">
              <w:rPr>
                <w:sz w:val="24"/>
              </w:rPr>
              <w:t>, °С</w:t>
            </w:r>
          </w:p>
        </w:tc>
        <w:tc>
          <w:tcPr>
            <w:tcW w:w="6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7B0F909" w14:textId="77777777" w:rsidR="00273991" w:rsidRPr="009418CA" w:rsidRDefault="00A92697" w:rsidP="00CF3088">
            <w:pPr>
              <w:keepNext/>
              <w:jc w:val="center"/>
            </w:pPr>
            <w:r w:rsidRPr="009418CA">
              <w:rPr>
                <w:sz w:val="24"/>
              </w:rPr>
              <w:t>+5,9</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B4EA33C" w14:textId="77777777" w:rsidR="00273991" w:rsidRPr="009418CA" w:rsidRDefault="00A92697" w:rsidP="00CF3088">
            <w:pPr>
              <w:keepNext/>
              <w:jc w:val="center"/>
            </w:pPr>
            <w:r w:rsidRPr="009418CA">
              <w:rPr>
                <w:sz w:val="24"/>
              </w:rPr>
              <w:t>+6,5</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2D93440" w14:textId="77777777" w:rsidR="00273991" w:rsidRPr="009418CA" w:rsidRDefault="00A92697" w:rsidP="00CF3088">
            <w:pPr>
              <w:keepNext/>
              <w:jc w:val="center"/>
            </w:pPr>
            <w:r w:rsidRPr="009418CA">
              <w:rPr>
                <w:sz w:val="24"/>
              </w:rPr>
              <w:t>+3,7</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1B6540B" w14:textId="77777777" w:rsidR="00273991" w:rsidRPr="009418CA" w:rsidRDefault="00A92697" w:rsidP="00CF3088">
            <w:pPr>
              <w:keepNext/>
              <w:jc w:val="center"/>
            </w:pPr>
            <w:r w:rsidRPr="009418CA">
              <w:rPr>
                <w:sz w:val="24"/>
              </w:rPr>
              <w:t>+3,7</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AC2E6D6" w14:textId="77777777" w:rsidR="00273991" w:rsidRPr="009418CA" w:rsidRDefault="00A92697" w:rsidP="00CF3088">
            <w:pPr>
              <w:keepNext/>
              <w:jc w:val="center"/>
            </w:pPr>
            <w:r w:rsidRPr="009418CA">
              <w:rPr>
                <w:sz w:val="24"/>
              </w:rPr>
              <w:t>+2,1</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21E8C76" w14:textId="77777777" w:rsidR="00273991" w:rsidRPr="009418CA" w:rsidRDefault="00A92697" w:rsidP="00CF3088">
            <w:pPr>
              <w:keepNext/>
              <w:jc w:val="center"/>
            </w:pPr>
            <w:r w:rsidRPr="009418CA">
              <w:rPr>
                <w:sz w:val="24"/>
              </w:rPr>
              <w:t>+2,9</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8FF7A35" w14:textId="77777777" w:rsidR="00273991" w:rsidRPr="009418CA" w:rsidRDefault="00A92697" w:rsidP="00CF3088">
            <w:pPr>
              <w:keepNext/>
              <w:jc w:val="center"/>
            </w:pPr>
            <w:r w:rsidRPr="009418CA">
              <w:rPr>
                <w:sz w:val="24"/>
              </w:rPr>
              <w:t>+1,9</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C00404E" w14:textId="77777777" w:rsidR="00273991" w:rsidRPr="009418CA" w:rsidRDefault="00A92697" w:rsidP="00CF3088">
            <w:pPr>
              <w:keepNext/>
              <w:jc w:val="center"/>
            </w:pPr>
            <w:r w:rsidRPr="009418CA">
              <w:rPr>
                <w:sz w:val="24"/>
              </w:rPr>
              <w:t>+1,7</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0AFF6AF" w14:textId="77777777" w:rsidR="00273991" w:rsidRPr="009418CA" w:rsidRDefault="00A92697" w:rsidP="00CF3088">
            <w:pPr>
              <w:keepNext/>
              <w:jc w:val="center"/>
            </w:pPr>
            <w:r w:rsidRPr="009418CA">
              <w:rPr>
                <w:sz w:val="24"/>
              </w:rPr>
              <w:t>+1,8</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9976546" w14:textId="77777777" w:rsidR="00273991" w:rsidRPr="009418CA" w:rsidRDefault="00A92697" w:rsidP="00CF3088">
            <w:pPr>
              <w:keepNext/>
              <w:jc w:val="center"/>
            </w:pPr>
            <w:r w:rsidRPr="009418CA">
              <w:rPr>
                <w:sz w:val="24"/>
              </w:rPr>
              <w:t>+0,5</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0151621" w14:textId="77777777" w:rsidR="00273991" w:rsidRPr="009418CA" w:rsidRDefault="00A92697" w:rsidP="00CF3088">
            <w:pPr>
              <w:keepNext/>
              <w:jc w:val="center"/>
            </w:pPr>
            <w:r w:rsidRPr="009418CA">
              <w:rPr>
                <w:sz w:val="24"/>
              </w:rPr>
              <w:t>+1,4</w:t>
            </w:r>
          </w:p>
        </w:tc>
        <w:tc>
          <w:tcPr>
            <w:tcW w:w="66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3FED8CF" w14:textId="77777777" w:rsidR="00273991" w:rsidRPr="009418CA" w:rsidRDefault="00A92697" w:rsidP="00CF3088">
            <w:pPr>
              <w:keepNext/>
              <w:jc w:val="center"/>
            </w:pPr>
            <w:r w:rsidRPr="009418CA">
              <w:rPr>
                <w:sz w:val="24"/>
              </w:rPr>
              <w:t>+3,5</w:t>
            </w:r>
          </w:p>
        </w:tc>
      </w:tr>
    </w:tbl>
    <w:p w14:paraId="1E5D8F88" w14:textId="77777777" w:rsidR="009F10BF" w:rsidRDefault="009F10BF">
      <w:pPr>
        <w:ind w:firstLine="709"/>
        <w:rPr>
          <w:sz w:val="24"/>
          <w:lang w:val="ru-RU"/>
        </w:rPr>
      </w:pPr>
    </w:p>
    <w:p w14:paraId="79F807EF" w14:textId="2F0F6529" w:rsidR="00273991" w:rsidRPr="009E4BD2" w:rsidRDefault="00A92697" w:rsidP="0062593C">
      <w:pPr>
        <w:ind w:firstLine="709"/>
        <w:jc w:val="both"/>
        <w:rPr>
          <w:lang w:val="ru-RU"/>
        </w:rPr>
      </w:pPr>
      <w:r w:rsidRPr="009E4BD2">
        <w:rPr>
          <w:sz w:val="24"/>
          <w:lang w:val="ru-RU"/>
        </w:rPr>
        <w:t>Примечание – Составлено автором по данным РГП «</w:t>
      </w:r>
      <w:proofErr w:type="spellStart"/>
      <w:r w:rsidRPr="009E4BD2">
        <w:rPr>
          <w:sz w:val="24"/>
          <w:lang w:val="ru-RU"/>
        </w:rPr>
        <w:t>Казгидромет</w:t>
      </w:r>
      <w:proofErr w:type="spellEnd"/>
      <w:r w:rsidRPr="009E4BD2">
        <w:rPr>
          <w:sz w:val="24"/>
          <w:lang w:val="ru-RU"/>
        </w:rPr>
        <w:t>», метеопост Иссык [52, с. 1–10]</w:t>
      </w:r>
    </w:p>
    <w:p w14:paraId="015F16BF" w14:textId="77777777" w:rsidR="00694762" w:rsidRDefault="00694762" w:rsidP="00AC58C7">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Ж</w:t>
      </w:r>
    </w:p>
    <w:p w14:paraId="1EA6E2F4" w14:textId="77777777" w:rsidR="009D486A" w:rsidRPr="009E4BD2" w:rsidRDefault="009D486A" w:rsidP="00C84A13">
      <w:pPr>
        <w:rPr>
          <w:lang w:val="ru-RU"/>
        </w:rPr>
      </w:pPr>
    </w:p>
    <w:p w14:paraId="3B555CED" w14:textId="5CD5C65F" w:rsidR="00273991" w:rsidRDefault="00A92697" w:rsidP="009F10BF">
      <w:pPr>
        <w:keepNext/>
        <w:jc w:val="both"/>
        <w:rPr>
          <w:lang w:val="ru-RU"/>
        </w:rPr>
      </w:pPr>
      <w:r w:rsidRPr="009E4BD2">
        <w:rPr>
          <w:lang w:val="ru-RU"/>
        </w:rPr>
        <w:t>Таблица Ж.6 – Температурный режим (</w:t>
      </w:r>
      <w:r>
        <w:t>t</w:t>
      </w:r>
      <w:r w:rsidRPr="009E4BD2">
        <w:rPr>
          <w:lang w:val="ru-RU"/>
        </w:rPr>
        <w:t>°С) осенне-зимнего сезона вегетационного периода яблоневого сада в годы исследований (2021–2024</w:t>
      </w:r>
      <w:r w:rsidR="00395614">
        <w:rPr>
          <w:lang w:val="ru-RU"/>
        </w:rPr>
        <w:t xml:space="preserve"> </w:t>
      </w:r>
      <w:proofErr w:type="spellStart"/>
      <w:r w:rsidR="00395614">
        <w:rPr>
          <w:lang w:val="ru-RU"/>
        </w:rPr>
        <w:t>гг</w:t>
      </w:r>
      <w:proofErr w:type="spellEnd"/>
      <w:r w:rsidRPr="009E4BD2">
        <w:rPr>
          <w:lang w:val="ru-RU"/>
        </w:rPr>
        <w:t>)</w:t>
      </w:r>
    </w:p>
    <w:p w14:paraId="105F9BBA" w14:textId="77777777" w:rsidR="009F10BF" w:rsidRPr="009E4BD2" w:rsidRDefault="009F10BF" w:rsidP="009F10BF">
      <w:pPr>
        <w:keepNext/>
        <w:jc w:val="both"/>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17"/>
        <w:gridCol w:w="1122"/>
        <w:gridCol w:w="1017"/>
        <w:gridCol w:w="922"/>
        <w:gridCol w:w="1011"/>
        <w:gridCol w:w="1005"/>
        <w:gridCol w:w="907"/>
        <w:gridCol w:w="1026"/>
        <w:gridCol w:w="1011"/>
      </w:tblGrid>
      <w:tr w:rsidR="00CF3088" w:rsidRPr="009418CA" w14:paraId="7B7A4E07" w14:textId="77777777" w:rsidTr="009D58FD">
        <w:trPr>
          <w:cantSplit/>
          <w:tblHeader/>
        </w:trPr>
        <w:tc>
          <w:tcPr>
            <w:tcW w:w="1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A41F4D8" w14:textId="77777777" w:rsidR="00273991" w:rsidRPr="009418CA" w:rsidRDefault="00A92697" w:rsidP="00CF3088">
            <w:pPr>
              <w:keepNext/>
              <w:jc w:val="center"/>
            </w:pPr>
            <w:proofErr w:type="spellStart"/>
            <w:r w:rsidRPr="009418CA">
              <w:rPr>
                <w:sz w:val="24"/>
              </w:rPr>
              <w:t>Годы</w:t>
            </w:r>
            <w:proofErr w:type="spellEnd"/>
            <w:r w:rsidRPr="009418CA">
              <w:rPr>
                <w:sz w:val="24"/>
              </w:rPr>
              <w:t xml:space="preserve"> </w:t>
            </w:r>
            <w:proofErr w:type="spellStart"/>
            <w:r w:rsidRPr="009418CA">
              <w:rPr>
                <w:sz w:val="24"/>
              </w:rPr>
              <w:t>исследований</w:t>
            </w:r>
            <w:proofErr w:type="spellEnd"/>
          </w:p>
        </w:tc>
        <w:tc>
          <w:tcPr>
            <w:tcW w:w="96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F5AE23A" w14:textId="77777777" w:rsidR="00273991" w:rsidRPr="009418CA" w:rsidRDefault="00A92697" w:rsidP="00CF3088">
            <w:pPr>
              <w:keepNext/>
              <w:jc w:val="center"/>
            </w:pPr>
            <w:proofErr w:type="spellStart"/>
            <w:r w:rsidRPr="009418CA">
              <w:rPr>
                <w:sz w:val="24"/>
              </w:rPr>
              <w:t>Сентябрь</w:t>
            </w:r>
            <w:proofErr w:type="spellEnd"/>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CA5AA27" w14:textId="77777777" w:rsidR="00273991" w:rsidRPr="009418CA" w:rsidRDefault="00A92697" w:rsidP="00CF3088">
            <w:pPr>
              <w:keepNext/>
              <w:jc w:val="center"/>
            </w:pPr>
            <w:proofErr w:type="spellStart"/>
            <w:r w:rsidRPr="009418CA">
              <w:rPr>
                <w:sz w:val="24"/>
              </w:rPr>
              <w:t>Октябрь</w:t>
            </w:r>
            <w:proofErr w:type="spellEnd"/>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A7D8744" w14:textId="77777777" w:rsidR="00273991" w:rsidRPr="009418CA" w:rsidRDefault="00A92697" w:rsidP="00CF3088">
            <w:pPr>
              <w:keepNext/>
              <w:jc w:val="center"/>
            </w:pPr>
            <w:proofErr w:type="spellStart"/>
            <w:r w:rsidRPr="009418CA">
              <w:rPr>
                <w:sz w:val="24"/>
              </w:rPr>
              <w:t>Ноябрь</w:t>
            </w:r>
            <w:proofErr w:type="spellEnd"/>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CBB012A" w14:textId="77777777" w:rsidR="00273991" w:rsidRPr="009418CA" w:rsidRDefault="00A92697" w:rsidP="00CF3088">
            <w:pPr>
              <w:keepNext/>
              <w:jc w:val="center"/>
            </w:pPr>
            <w:proofErr w:type="spellStart"/>
            <w:r w:rsidRPr="009418CA">
              <w:rPr>
                <w:sz w:val="24"/>
              </w:rPr>
              <w:t>Среднее</w:t>
            </w:r>
            <w:proofErr w:type="spellEnd"/>
            <w:r w:rsidRPr="009418CA">
              <w:rPr>
                <w:sz w:val="24"/>
              </w:rPr>
              <w:t xml:space="preserve"> </w:t>
            </w:r>
            <w:proofErr w:type="spellStart"/>
            <w:r w:rsidRPr="009418CA">
              <w:rPr>
                <w:sz w:val="24"/>
              </w:rPr>
              <w:t>за</w:t>
            </w:r>
            <w:proofErr w:type="spellEnd"/>
            <w:r w:rsidRPr="009418CA">
              <w:rPr>
                <w:sz w:val="24"/>
              </w:rPr>
              <w:t xml:space="preserve"> </w:t>
            </w:r>
            <w:proofErr w:type="spellStart"/>
            <w:r w:rsidRPr="009418CA">
              <w:rPr>
                <w:sz w:val="24"/>
              </w:rPr>
              <w:t>осень</w:t>
            </w:r>
            <w:proofErr w:type="spellEnd"/>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D286A57" w14:textId="77777777" w:rsidR="00273991" w:rsidRPr="009418CA" w:rsidRDefault="00A92697" w:rsidP="00CF3088">
            <w:pPr>
              <w:keepNext/>
              <w:jc w:val="center"/>
            </w:pPr>
            <w:proofErr w:type="spellStart"/>
            <w:r w:rsidRPr="009418CA">
              <w:rPr>
                <w:sz w:val="24"/>
              </w:rPr>
              <w:t>Декабрь</w:t>
            </w:r>
            <w:proofErr w:type="spellEnd"/>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28493C1" w14:textId="77777777" w:rsidR="00273991" w:rsidRPr="009418CA" w:rsidRDefault="00A92697" w:rsidP="00CF3088">
            <w:pPr>
              <w:keepNext/>
              <w:jc w:val="center"/>
            </w:pPr>
            <w:proofErr w:type="spellStart"/>
            <w:r w:rsidRPr="009418CA">
              <w:rPr>
                <w:sz w:val="24"/>
              </w:rPr>
              <w:t>Январь</w:t>
            </w:r>
            <w:proofErr w:type="spellEnd"/>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325083E" w14:textId="77777777" w:rsidR="00273991" w:rsidRPr="009418CA" w:rsidRDefault="00A92697" w:rsidP="00CF3088">
            <w:pPr>
              <w:keepNext/>
              <w:jc w:val="center"/>
            </w:pPr>
            <w:proofErr w:type="spellStart"/>
            <w:r w:rsidRPr="009418CA">
              <w:rPr>
                <w:sz w:val="24"/>
              </w:rPr>
              <w:t>Февраль</w:t>
            </w:r>
            <w:proofErr w:type="spellEnd"/>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EB9DDAF" w14:textId="77777777" w:rsidR="00273991" w:rsidRPr="009418CA" w:rsidRDefault="00A92697" w:rsidP="00CF3088">
            <w:pPr>
              <w:keepNext/>
              <w:jc w:val="center"/>
            </w:pPr>
            <w:proofErr w:type="spellStart"/>
            <w:r w:rsidRPr="009418CA">
              <w:rPr>
                <w:sz w:val="24"/>
              </w:rPr>
              <w:t>Среднее</w:t>
            </w:r>
            <w:proofErr w:type="spellEnd"/>
            <w:r w:rsidRPr="009418CA">
              <w:rPr>
                <w:sz w:val="24"/>
              </w:rPr>
              <w:t xml:space="preserve"> </w:t>
            </w:r>
            <w:proofErr w:type="spellStart"/>
            <w:r w:rsidRPr="009418CA">
              <w:rPr>
                <w:sz w:val="24"/>
              </w:rPr>
              <w:t>за</w:t>
            </w:r>
            <w:proofErr w:type="spellEnd"/>
            <w:r w:rsidRPr="009418CA">
              <w:rPr>
                <w:sz w:val="24"/>
              </w:rPr>
              <w:t xml:space="preserve"> </w:t>
            </w:r>
            <w:proofErr w:type="spellStart"/>
            <w:r w:rsidRPr="009418CA">
              <w:rPr>
                <w:sz w:val="24"/>
              </w:rPr>
              <w:t>зиму</w:t>
            </w:r>
            <w:proofErr w:type="spellEnd"/>
          </w:p>
        </w:tc>
      </w:tr>
      <w:tr w:rsidR="00CF3088" w:rsidRPr="009418CA" w14:paraId="02389215" w14:textId="77777777" w:rsidTr="009D58FD">
        <w:trPr>
          <w:cantSplit/>
        </w:trPr>
        <w:tc>
          <w:tcPr>
            <w:tcW w:w="1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E105004" w14:textId="77777777" w:rsidR="00273991" w:rsidRPr="009418CA" w:rsidRDefault="00A92697" w:rsidP="00CF3088">
            <w:pPr>
              <w:keepNext/>
              <w:jc w:val="center"/>
            </w:pPr>
            <w:r w:rsidRPr="009418CA">
              <w:rPr>
                <w:sz w:val="24"/>
              </w:rPr>
              <w:t>2021</w:t>
            </w:r>
          </w:p>
        </w:tc>
        <w:tc>
          <w:tcPr>
            <w:tcW w:w="96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2DA6B76" w14:textId="77777777" w:rsidR="00273991" w:rsidRPr="009418CA" w:rsidRDefault="00A92697" w:rsidP="00CF3088">
            <w:pPr>
              <w:keepNext/>
              <w:jc w:val="center"/>
            </w:pPr>
            <w:r w:rsidRPr="009418CA">
              <w:rPr>
                <w:sz w:val="24"/>
              </w:rPr>
              <w:t>20,2</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0598F0B" w14:textId="77777777" w:rsidR="00273991" w:rsidRPr="009418CA" w:rsidRDefault="00A92697" w:rsidP="00CF3088">
            <w:pPr>
              <w:keepNext/>
              <w:jc w:val="center"/>
            </w:pPr>
            <w:r w:rsidRPr="009418CA">
              <w:rPr>
                <w:sz w:val="24"/>
              </w:rPr>
              <w:t>6,3</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6D17888" w14:textId="77777777" w:rsidR="00273991" w:rsidRPr="009418CA" w:rsidRDefault="00A92697" w:rsidP="00CF3088">
            <w:pPr>
              <w:keepNext/>
              <w:jc w:val="center"/>
            </w:pPr>
            <w:r w:rsidRPr="009418CA">
              <w:rPr>
                <w:sz w:val="24"/>
              </w:rPr>
              <w:t>-1,1</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D09C395" w14:textId="77777777" w:rsidR="00273991" w:rsidRPr="009418CA" w:rsidRDefault="00A92697" w:rsidP="00CF3088">
            <w:pPr>
              <w:keepNext/>
              <w:jc w:val="center"/>
            </w:pPr>
            <w:r w:rsidRPr="009418CA">
              <w:rPr>
                <w:sz w:val="24"/>
              </w:rPr>
              <w:t>8,5</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AA12497" w14:textId="77777777" w:rsidR="00273991" w:rsidRPr="009418CA" w:rsidRDefault="00A92697" w:rsidP="00CF3088">
            <w:pPr>
              <w:keepNext/>
              <w:jc w:val="center"/>
            </w:pPr>
            <w:r w:rsidRPr="009418CA">
              <w:rPr>
                <w:sz w:val="24"/>
              </w:rPr>
              <w:t>0,2</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3057945" w14:textId="77777777" w:rsidR="00273991" w:rsidRPr="009418CA" w:rsidRDefault="00A92697" w:rsidP="00CF3088">
            <w:pPr>
              <w:keepNext/>
              <w:jc w:val="center"/>
            </w:pPr>
            <w:r w:rsidRPr="009418CA">
              <w:rPr>
                <w:sz w:val="24"/>
              </w:rPr>
              <w:t>-6,2</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409F954" w14:textId="77777777" w:rsidR="00273991" w:rsidRPr="009418CA" w:rsidRDefault="00A92697" w:rsidP="00CF3088">
            <w:pPr>
              <w:keepNext/>
              <w:jc w:val="center"/>
            </w:pPr>
            <w:r w:rsidRPr="009418CA">
              <w:rPr>
                <w:sz w:val="24"/>
              </w:rPr>
              <w:t>1,2</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DAEB3E8" w14:textId="77777777" w:rsidR="00273991" w:rsidRPr="009418CA" w:rsidRDefault="00A92697" w:rsidP="00CF3088">
            <w:pPr>
              <w:keepNext/>
              <w:jc w:val="center"/>
            </w:pPr>
            <w:r w:rsidRPr="009418CA">
              <w:rPr>
                <w:sz w:val="24"/>
              </w:rPr>
              <w:t>-1,7</w:t>
            </w:r>
          </w:p>
        </w:tc>
      </w:tr>
      <w:tr w:rsidR="00CF3088" w:rsidRPr="009418CA" w14:paraId="46EAB95B" w14:textId="77777777" w:rsidTr="009D58FD">
        <w:trPr>
          <w:cantSplit/>
        </w:trPr>
        <w:tc>
          <w:tcPr>
            <w:tcW w:w="1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F48ECCF" w14:textId="77777777" w:rsidR="00273991" w:rsidRPr="009418CA" w:rsidRDefault="00A92697" w:rsidP="00CF3088">
            <w:pPr>
              <w:keepNext/>
              <w:jc w:val="center"/>
            </w:pPr>
            <w:r w:rsidRPr="009418CA">
              <w:rPr>
                <w:sz w:val="24"/>
              </w:rPr>
              <w:t>2022</w:t>
            </w:r>
          </w:p>
        </w:tc>
        <w:tc>
          <w:tcPr>
            <w:tcW w:w="96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BB193BC" w14:textId="77777777" w:rsidR="00273991" w:rsidRPr="009418CA" w:rsidRDefault="00A92697" w:rsidP="00CF3088">
            <w:pPr>
              <w:keepNext/>
              <w:jc w:val="center"/>
            </w:pPr>
            <w:r w:rsidRPr="009418CA">
              <w:rPr>
                <w:sz w:val="24"/>
              </w:rPr>
              <w:t>20,0</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67D73E2" w14:textId="77777777" w:rsidR="00273991" w:rsidRPr="009418CA" w:rsidRDefault="00A92697" w:rsidP="00CF3088">
            <w:pPr>
              <w:keepNext/>
              <w:jc w:val="center"/>
            </w:pPr>
            <w:r w:rsidRPr="009418CA">
              <w:rPr>
                <w:sz w:val="24"/>
              </w:rPr>
              <w:t>9,9</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5D35DC0" w14:textId="77777777" w:rsidR="00273991" w:rsidRPr="009418CA" w:rsidRDefault="00A92697" w:rsidP="00CF3088">
            <w:pPr>
              <w:keepNext/>
              <w:jc w:val="center"/>
            </w:pPr>
            <w:r w:rsidRPr="009418CA">
              <w:rPr>
                <w:sz w:val="24"/>
              </w:rPr>
              <w:t>-1,0</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8C04E85" w14:textId="77777777" w:rsidR="00273991" w:rsidRPr="009418CA" w:rsidRDefault="00A92697" w:rsidP="00CF3088">
            <w:pPr>
              <w:keepNext/>
              <w:jc w:val="center"/>
            </w:pPr>
            <w:r w:rsidRPr="009418CA">
              <w:rPr>
                <w:sz w:val="24"/>
              </w:rPr>
              <w:t>9,6</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490E788" w14:textId="77777777" w:rsidR="00273991" w:rsidRPr="009418CA" w:rsidRDefault="00A92697" w:rsidP="00CF3088">
            <w:pPr>
              <w:keepNext/>
              <w:jc w:val="center"/>
            </w:pPr>
            <w:r w:rsidRPr="009418CA">
              <w:rPr>
                <w:sz w:val="24"/>
              </w:rPr>
              <w:t>-5,9</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60F347B" w14:textId="77777777" w:rsidR="00273991" w:rsidRPr="009418CA" w:rsidRDefault="00A92697" w:rsidP="00CF3088">
            <w:pPr>
              <w:keepNext/>
              <w:jc w:val="center"/>
            </w:pPr>
            <w:r w:rsidRPr="009418CA">
              <w:rPr>
                <w:sz w:val="24"/>
              </w:rPr>
              <w:t>-1,2</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05D37FD" w14:textId="77777777" w:rsidR="00273991" w:rsidRPr="009418CA" w:rsidRDefault="00A92697" w:rsidP="00CF3088">
            <w:pPr>
              <w:keepNext/>
              <w:jc w:val="center"/>
            </w:pPr>
            <w:r w:rsidRPr="009418CA">
              <w:rPr>
                <w:sz w:val="24"/>
              </w:rPr>
              <w:t>-2,6</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339AE91" w14:textId="77777777" w:rsidR="00273991" w:rsidRPr="009418CA" w:rsidRDefault="00A92697" w:rsidP="00CF3088">
            <w:pPr>
              <w:keepNext/>
              <w:jc w:val="center"/>
            </w:pPr>
            <w:r w:rsidRPr="009418CA">
              <w:rPr>
                <w:sz w:val="24"/>
              </w:rPr>
              <w:t>-3,2</w:t>
            </w:r>
          </w:p>
        </w:tc>
      </w:tr>
      <w:tr w:rsidR="00CF3088" w:rsidRPr="009418CA" w14:paraId="4F2136D2" w14:textId="77777777" w:rsidTr="009D58FD">
        <w:trPr>
          <w:cantSplit/>
        </w:trPr>
        <w:tc>
          <w:tcPr>
            <w:tcW w:w="1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5D5B93E" w14:textId="77777777" w:rsidR="00273991" w:rsidRPr="009418CA" w:rsidRDefault="00A92697" w:rsidP="00CF3088">
            <w:pPr>
              <w:keepNext/>
              <w:jc w:val="center"/>
            </w:pPr>
            <w:r w:rsidRPr="009418CA">
              <w:rPr>
                <w:sz w:val="24"/>
              </w:rPr>
              <w:t>2023</w:t>
            </w:r>
          </w:p>
        </w:tc>
        <w:tc>
          <w:tcPr>
            <w:tcW w:w="96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330498D" w14:textId="77777777" w:rsidR="00273991" w:rsidRPr="009418CA" w:rsidRDefault="00A92697" w:rsidP="00CF3088">
            <w:pPr>
              <w:keepNext/>
              <w:jc w:val="center"/>
            </w:pPr>
            <w:r w:rsidRPr="009418CA">
              <w:rPr>
                <w:sz w:val="24"/>
              </w:rPr>
              <w:t>19,9</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E8291BF" w14:textId="77777777" w:rsidR="00273991" w:rsidRPr="009418CA" w:rsidRDefault="00A92697" w:rsidP="00CF3088">
            <w:pPr>
              <w:keepNext/>
              <w:jc w:val="center"/>
            </w:pPr>
            <w:r w:rsidRPr="009418CA">
              <w:rPr>
                <w:sz w:val="24"/>
              </w:rPr>
              <w:t>10,7</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21E18F8" w14:textId="77777777" w:rsidR="00273991" w:rsidRPr="009418CA" w:rsidRDefault="00A92697" w:rsidP="00CF3088">
            <w:pPr>
              <w:keepNext/>
              <w:jc w:val="center"/>
            </w:pPr>
            <w:r w:rsidRPr="009418CA">
              <w:rPr>
                <w:sz w:val="24"/>
              </w:rPr>
              <w:t>3,8</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7B087A2" w14:textId="77777777" w:rsidR="00273991" w:rsidRPr="009418CA" w:rsidRDefault="00A92697" w:rsidP="00CF3088">
            <w:pPr>
              <w:keepNext/>
              <w:jc w:val="center"/>
            </w:pPr>
            <w:r w:rsidRPr="009418CA">
              <w:rPr>
                <w:sz w:val="24"/>
              </w:rPr>
              <w:t>11,5</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A502BC5" w14:textId="77777777" w:rsidR="00273991" w:rsidRPr="009418CA" w:rsidRDefault="00A92697" w:rsidP="00CF3088">
            <w:pPr>
              <w:keepNext/>
              <w:jc w:val="center"/>
            </w:pPr>
            <w:r w:rsidRPr="009418CA">
              <w:rPr>
                <w:sz w:val="24"/>
              </w:rPr>
              <w:t>-4,8</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0ABEDD8" w14:textId="77777777" w:rsidR="00273991" w:rsidRPr="009418CA" w:rsidRDefault="00A92697" w:rsidP="00CF3088">
            <w:pPr>
              <w:keepNext/>
              <w:jc w:val="center"/>
            </w:pPr>
            <w:r w:rsidRPr="009418CA">
              <w:rPr>
                <w:sz w:val="24"/>
              </w:rPr>
              <w:t>-7,9</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ED06A09" w14:textId="77777777" w:rsidR="00273991" w:rsidRPr="009418CA" w:rsidRDefault="00A92697" w:rsidP="00CF3088">
            <w:pPr>
              <w:keepNext/>
              <w:jc w:val="center"/>
            </w:pPr>
            <w:r w:rsidRPr="009418CA">
              <w:rPr>
                <w:sz w:val="24"/>
              </w:rPr>
              <w:t>-1,3</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C80AAB1" w14:textId="77777777" w:rsidR="00273991" w:rsidRPr="009418CA" w:rsidRDefault="00A92697" w:rsidP="00CF3088">
            <w:pPr>
              <w:keepNext/>
              <w:jc w:val="center"/>
            </w:pPr>
            <w:r w:rsidRPr="009418CA">
              <w:rPr>
                <w:sz w:val="24"/>
              </w:rPr>
              <w:t>-4,7</w:t>
            </w:r>
          </w:p>
        </w:tc>
      </w:tr>
      <w:tr w:rsidR="00CF3088" w:rsidRPr="009418CA" w14:paraId="732CEFD1" w14:textId="77777777" w:rsidTr="009D58FD">
        <w:trPr>
          <w:cantSplit/>
        </w:trPr>
        <w:tc>
          <w:tcPr>
            <w:tcW w:w="1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840ED0E" w14:textId="77777777" w:rsidR="00273991" w:rsidRPr="009418CA" w:rsidRDefault="00A92697" w:rsidP="00CF3088">
            <w:pPr>
              <w:keepNext/>
              <w:jc w:val="center"/>
            </w:pPr>
            <w:r w:rsidRPr="009418CA">
              <w:rPr>
                <w:sz w:val="24"/>
              </w:rPr>
              <w:t>2024</w:t>
            </w:r>
          </w:p>
        </w:tc>
        <w:tc>
          <w:tcPr>
            <w:tcW w:w="96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DD318F6" w14:textId="77777777" w:rsidR="00273991" w:rsidRPr="009418CA" w:rsidRDefault="00A92697" w:rsidP="00CF3088">
            <w:pPr>
              <w:keepNext/>
              <w:jc w:val="center"/>
            </w:pPr>
            <w:r w:rsidRPr="009418CA">
              <w:rPr>
                <w:sz w:val="24"/>
              </w:rPr>
              <w:t>13,6</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6717E45" w14:textId="77777777" w:rsidR="00273991" w:rsidRPr="009418CA" w:rsidRDefault="00A92697" w:rsidP="00CF3088">
            <w:pPr>
              <w:keepNext/>
              <w:jc w:val="center"/>
            </w:pPr>
            <w:r w:rsidRPr="009418CA">
              <w:rPr>
                <w:sz w:val="24"/>
              </w:rPr>
              <w:t>9,2</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B05DBEE" w14:textId="77777777" w:rsidR="00273991" w:rsidRPr="009418CA" w:rsidRDefault="00A92697" w:rsidP="00CF3088">
            <w:pPr>
              <w:keepNext/>
              <w:jc w:val="center"/>
            </w:pPr>
            <w:r w:rsidRPr="009418CA">
              <w:rPr>
                <w:sz w:val="24"/>
              </w:rPr>
              <w:t>1,9</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AD32282" w14:textId="77777777" w:rsidR="00273991" w:rsidRPr="009418CA" w:rsidRDefault="00A92697" w:rsidP="00CF3088">
            <w:pPr>
              <w:keepNext/>
              <w:jc w:val="center"/>
            </w:pPr>
            <w:r w:rsidRPr="009418CA">
              <w:rPr>
                <w:sz w:val="24"/>
              </w:rPr>
              <w:t>8,1</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0DFC88A" w14:textId="77777777" w:rsidR="00273991" w:rsidRPr="009418CA" w:rsidRDefault="00A92697" w:rsidP="00CF3088">
            <w:pPr>
              <w:keepNext/>
              <w:jc w:val="center"/>
            </w:pPr>
            <w:r w:rsidRPr="009418CA">
              <w:rPr>
                <w:sz w:val="24"/>
              </w:rPr>
              <w:t>-2,9</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41D44E0" w14:textId="77777777" w:rsidR="00273991" w:rsidRPr="009418CA" w:rsidRDefault="00A92697" w:rsidP="00CF3088">
            <w:pPr>
              <w:keepNext/>
              <w:jc w:val="center"/>
            </w:pPr>
            <w:r w:rsidRPr="009418CA">
              <w:rPr>
                <w:sz w:val="24"/>
              </w:rPr>
              <w:t>-5,0</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1E83133" w14:textId="77777777" w:rsidR="00273991" w:rsidRPr="009418CA" w:rsidRDefault="00A92697" w:rsidP="00CF3088">
            <w:pPr>
              <w:keepNext/>
              <w:jc w:val="center"/>
            </w:pPr>
            <w:r w:rsidRPr="009418CA">
              <w:rPr>
                <w:sz w:val="24"/>
              </w:rPr>
              <w:t>-8,1</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3B4339D" w14:textId="77777777" w:rsidR="00273991" w:rsidRPr="009418CA" w:rsidRDefault="00A92697" w:rsidP="00CF3088">
            <w:pPr>
              <w:keepNext/>
              <w:jc w:val="center"/>
            </w:pPr>
            <w:r w:rsidRPr="009418CA">
              <w:rPr>
                <w:sz w:val="24"/>
              </w:rPr>
              <w:t>-5,3</w:t>
            </w:r>
          </w:p>
        </w:tc>
      </w:tr>
      <w:tr w:rsidR="00CF3088" w:rsidRPr="009418CA" w14:paraId="518A5C4A" w14:textId="77777777" w:rsidTr="009D58FD">
        <w:trPr>
          <w:cantSplit/>
        </w:trPr>
        <w:tc>
          <w:tcPr>
            <w:tcW w:w="1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DF91758" w14:textId="77777777" w:rsidR="00273991" w:rsidRPr="009418CA" w:rsidRDefault="00A92697" w:rsidP="00CF3088">
            <w:pPr>
              <w:keepNext/>
              <w:jc w:val="center"/>
            </w:pPr>
            <w:proofErr w:type="spellStart"/>
            <w:r w:rsidRPr="009418CA">
              <w:rPr>
                <w:sz w:val="24"/>
              </w:rPr>
              <w:t>Средн</w:t>
            </w:r>
            <w:proofErr w:type="spellEnd"/>
            <w:r w:rsidRPr="009418CA">
              <w:rPr>
                <w:sz w:val="24"/>
              </w:rPr>
              <w:t xml:space="preserve">. в </w:t>
            </w:r>
            <w:proofErr w:type="spellStart"/>
            <w:r w:rsidRPr="009418CA">
              <w:rPr>
                <w:sz w:val="24"/>
              </w:rPr>
              <w:t>годы</w:t>
            </w:r>
            <w:proofErr w:type="spellEnd"/>
            <w:r w:rsidRPr="009418CA">
              <w:rPr>
                <w:sz w:val="24"/>
              </w:rPr>
              <w:t xml:space="preserve"> </w:t>
            </w:r>
            <w:proofErr w:type="spellStart"/>
            <w:r w:rsidRPr="009418CA">
              <w:rPr>
                <w:sz w:val="24"/>
              </w:rPr>
              <w:t>исслед</w:t>
            </w:r>
            <w:proofErr w:type="spellEnd"/>
            <w:r w:rsidRPr="009418CA">
              <w:rPr>
                <w:sz w:val="24"/>
              </w:rPr>
              <w:t>.</w:t>
            </w:r>
          </w:p>
        </w:tc>
        <w:tc>
          <w:tcPr>
            <w:tcW w:w="96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8014C87" w14:textId="77777777" w:rsidR="00273991" w:rsidRPr="009418CA" w:rsidRDefault="00A92697" w:rsidP="00CF3088">
            <w:pPr>
              <w:keepNext/>
              <w:jc w:val="center"/>
            </w:pPr>
            <w:r w:rsidRPr="009418CA">
              <w:rPr>
                <w:sz w:val="24"/>
              </w:rPr>
              <w:t>17,8</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4E1D4C5" w14:textId="77777777" w:rsidR="00273991" w:rsidRPr="009418CA" w:rsidRDefault="00A92697" w:rsidP="00CF3088">
            <w:pPr>
              <w:keepNext/>
              <w:jc w:val="center"/>
            </w:pPr>
            <w:r w:rsidRPr="009418CA">
              <w:rPr>
                <w:sz w:val="24"/>
              </w:rPr>
              <w:t>8,8</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6AC81FA" w14:textId="77777777" w:rsidR="00273991" w:rsidRPr="009418CA" w:rsidRDefault="00A92697" w:rsidP="00CF3088">
            <w:pPr>
              <w:keepNext/>
              <w:jc w:val="center"/>
            </w:pPr>
            <w:r w:rsidRPr="009418CA">
              <w:rPr>
                <w:sz w:val="24"/>
              </w:rPr>
              <w:t>0,5</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30329B0" w14:textId="77777777" w:rsidR="00273991" w:rsidRPr="009418CA" w:rsidRDefault="00A92697" w:rsidP="00CF3088">
            <w:pPr>
              <w:keepNext/>
              <w:jc w:val="center"/>
            </w:pPr>
            <w:r w:rsidRPr="009418CA">
              <w:rPr>
                <w:sz w:val="24"/>
              </w:rPr>
              <w:t>9,0</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B6324ED" w14:textId="77777777" w:rsidR="00273991" w:rsidRPr="009418CA" w:rsidRDefault="00A92697" w:rsidP="00CF3088">
            <w:pPr>
              <w:keepNext/>
              <w:jc w:val="center"/>
            </w:pPr>
            <w:r w:rsidRPr="009418CA">
              <w:rPr>
                <w:sz w:val="24"/>
              </w:rPr>
              <w:t>-4,1</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58C3F5B" w14:textId="77777777" w:rsidR="00273991" w:rsidRPr="009418CA" w:rsidRDefault="00A92697" w:rsidP="00CF3088">
            <w:pPr>
              <w:keepNext/>
              <w:jc w:val="center"/>
            </w:pPr>
            <w:r w:rsidRPr="009418CA">
              <w:rPr>
                <w:sz w:val="24"/>
              </w:rPr>
              <w:t>-4,9</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0678D28" w14:textId="77777777" w:rsidR="00273991" w:rsidRPr="009418CA" w:rsidRDefault="00A92697" w:rsidP="00CF3088">
            <w:pPr>
              <w:keepNext/>
              <w:jc w:val="center"/>
            </w:pPr>
            <w:r w:rsidRPr="009418CA">
              <w:rPr>
                <w:sz w:val="24"/>
              </w:rPr>
              <w:t>-2,0</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F9EFE30" w14:textId="77777777" w:rsidR="00273991" w:rsidRPr="009418CA" w:rsidRDefault="00A92697" w:rsidP="00CF3088">
            <w:pPr>
              <w:keepNext/>
              <w:jc w:val="center"/>
            </w:pPr>
            <w:r w:rsidRPr="009418CA">
              <w:rPr>
                <w:sz w:val="24"/>
              </w:rPr>
              <w:t>-3,7</w:t>
            </w:r>
          </w:p>
        </w:tc>
      </w:tr>
      <w:tr w:rsidR="00CF3088" w:rsidRPr="009418CA" w14:paraId="0D6F8BC1" w14:textId="77777777" w:rsidTr="009D58FD">
        <w:trPr>
          <w:cantSplit/>
        </w:trPr>
        <w:tc>
          <w:tcPr>
            <w:tcW w:w="1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4036F74" w14:textId="77777777" w:rsidR="00273991" w:rsidRPr="009418CA" w:rsidRDefault="00A92697" w:rsidP="00CF3088">
            <w:pPr>
              <w:keepNext/>
              <w:jc w:val="center"/>
            </w:pPr>
            <w:proofErr w:type="spellStart"/>
            <w:r w:rsidRPr="009418CA">
              <w:rPr>
                <w:sz w:val="24"/>
              </w:rPr>
              <w:t>Многолетние</w:t>
            </w:r>
            <w:proofErr w:type="spellEnd"/>
            <w:r w:rsidRPr="009418CA">
              <w:rPr>
                <w:sz w:val="24"/>
              </w:rPr>
              <w:t xml:space="preserve"> </w:t>
            </w:r>
            <w:proofErr w:type="spellStart"/>
            <w:r w:rsidRPr="009418CA">
              <w:rPr>
                <w:sz w:val="24"/>
              </w:rPr>
              <w:t>данные</w:t>
            </w:r>
            <w:proofErr w:type="spellEnd"/>
          </w:p>
        </w:tc>
        <w:tc>
          <w:tcPr>
            <w:tcW w:w="96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2D7968C" w14:textId="77777777" w:rsidR="00273991" w:rsidRPr="009418CA" w:rsidRDefault="00A92697" w:rsidP="00CF3088">
            <w:pPr>
              <w:keepNext/>
              <w:jc w:val="center"/>
            </w:pPr>
            <w:r w:rsidRPr="009418CA">
              <w:rPr>
                <w:sz w:val="24"/>
              </w:rPr>
              <w:t>16,0</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3B757CB" w14:textId="77777777" w:rsidR="00273991" w:rsidRPr="009418CA" w:rsidRDefault="00A92697" w:rsidP="00CF3088">
            <w:pPr>
              <w:keepNext/>
              <w:jc w:val="center"/>
            </w:pPr>
            <w:r w:rsidRPr="009418CA">
              <w:rPr>
                <w:sz w:val="24"/>
              </w:rPr>
              <w:t>8,3</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BAFE5E8" w14:textId="77777777" w:rsidR="00273991" w:rsidRPr="009418CA" w:rsidRDefault="00A92697" w:rsidP="00CF3088">
            <w:pPr>
              <w:keepNext/>
              <w:jc w:val="center"/>
            </w:pPr>
            <w:r w:rsidRPr="009418CA">
              <w:rPr>
                <w:sz w:val="24"/>
              </w:rPr>
              <w:t>-0,9</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613C2FB" w14:textId="77777777" w:rsidR="00273991" w:rsidRPr="009418CA" w:rsidRDefault="00A92697" w:rsidP="00CF3088">
            <w:pPr>
              <w:keepNext/>
              <w:jc w:val="center"/>
            </w:pPr>
            <w:r w:rsidRPr="009418CA">
              <w:rPr>
                <w:sz w:val="24"/>
              </w:rPr>
              <w:t>7,8</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F2BFEE1" w14:textId="77777777" w:rsidR="00273991" w:rsidRPr="009418CA" w:rsidRDefault="00A92697" w:rsidP="00CF3088">
            <w:pPr>
              <w:keepNext/>
              <w:jc w:val="center"/>
            </w:pPr>
            <w:r w:rsidRPr="009418CA">
              <w:rPr>
                <w:sz w:val="24"/>
              </w:rPr>
              <w:t>-7,6</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5DE0CED" w14:textId="77777777" w:rsidR="00273991" w:rsidRPr="009418CA" w:rsidRDefault="00A92697" w:rsidP="00CF3088">
            <w:pPr>
              <w:keepNext/>
              <w:jc w:val="center"/>
            </w:pPr>
            <w:r w:rsidRPr="009418CA">
              <w:rPr>
                <w:sz w:val="24"/>
              </w:rPr>
              <w:t>-10,8</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2A2BE6F" w14:textId="77777777" w:rsidR="00273991" w:rsidRPr="009418CA" w:rsidRDefault="00A92697" w:rsidP="00CF3088">
            <w:pPr>
              <w:keepNext/>
              <w:jc w:val="center"/>
            </w:pPr>
            <w:r w:rsidRPr="009418CA">
              <w:rPr>
                <w:sz w:val="24"/>
              </w:rPr>
              <w:t>-8,5</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8707619" w14:textId="77777777" w:rsidR="00273991" w:rsidRPr="009418CA" w:rsidRDefault="00A92697" w:rsidP="00CF3088">
            <w:pPr>
              <w:keepNext/>
              <w:jc w:val="center"/>
            </w:pPr>
            <w:r w:rsidRPr="009418CA">
              <w:rPr>
                <w:sz w:val="24"/>
              </w:rPr>
              <w:t>-8,9</w:t>
            </w:r>
          </w:p>
        </w:tc>
      </w:tr>
      <w:tr w:rsidR="00CF3088" w:rsidRPr="009418CA" w14:paraId="32FB89D1" w14:textId="77777777" w:rsidTr="009D58FD">
        <w:trPr>
          <w:cantSplit/>
        </w:trPr>
        <w:tc>
          <w:tcPr>
            <w:tcW w:w="1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B512988" w14:textId="77777777" w:rsidR="00273991" w:rsidRPr="009418CA" w:rsidRDefault="00A92697" w:rsidP="00CF3088">
            <w:pPr>
              <w:keepNext/>
              <w:jc w:val="center"/>
            </w:pPr>
            <w:proofErr w:type="spellStart"/>
            <w:r w:rsidRPr="009418CA">
              <w:rPr>
                <w:sz w:val="24"/>
              </w:rPr>
              <w:t>Изменение</w:t>
            </w:r>
            <w:proofErr w:type="spellEnd"/>
            <w:r w:rsidRPr="009418CA">
              <w:rPr>
                <w:sz w:val="24"/>
              </w:rPr>
              <w:t>, °С</w:t>
            </w:r>
          </w:p>
        </w:tc>
        <w:tc>
          <w:tcPr>
            <w:tcW w:w="96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3B305A5" w14:textId="77777777" w:rsidR="00273991" w:rsidRPr="009418CA" w:rsidRDefault="00A92697" w:rsidP="00CF3088">
            <w:pPr>
              <w:keepNext/>
              <w:jc w:val="center"/>
            </w:pPr>
            <w:r w:rsidRPr="009418CA">
              <w:rPr>
                <w:sz w:val="24"/>
              </w:rPr>
              <w:t>+1,8</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5EC7078" w14:textId="77777777" w:rsidR="00273991" w:rsidRPr="009418CA" w:rsidRDefault="00A92697" w:rsidP="00CF3088">
            <w:pPr>
              <w:keepNext/>
              <w:jc w:val="center"/>
            </w:pPr>
            <w:r w:rsidRPr="009418CA">
              <w:rPr>
                <w:sz w:val="24"/>
              </w:rPr>
              <w:t>+0,5</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AA38A28" w14:textId="77777777" w:rsidR="00273991" w:rsidRPr="009418CA" w:rsidRDefault="00A92697" w:rsidP="00CF3088">
            <w:pPr>
              <w:keepNext/>
              <w:jc w:val="center"/>
            </w:pPr>
            <w:r w:rsidRPr="009418CA">
              <w:rPr>
                <w:sz w:val="24"/>
              </w:rPr>
              <w:t>+1,4</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EF7DCDA" w14:textId="77777777" w:rsidR="00273991" w:rsidRPr="009418CA" w:rsidRDefault="00A92697" w:rsidP="00CF3088">
            <w:pPr>
              <w:keepNext/>
              <w:jc w:val="center"/>
            </w:pPr>
            <w:r w:rsidRPr="009418CA">
              <w:rPr>
                <w:sz w:val="24"/>
              </w:rPr>
              <w:t>+1,2</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5E05323" w14:textId="77777777" w:rsidR="00273991" w:rsidRPr="009418CA" w:rsidRDefault="00A92697" w:rsidP="00CF3088">
            <w:pPr>
              <w:keepNext/>
              <w:jc w:val="center"/>
            </w:pPr>
            <w:r w:rsidRPr="009418CA">
              <w:rPr>
                <w:sz w:val="24"/>
              </w:rPr>
              <w:t>+3,5</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9E24B8C" w14:textId="77777777" w:rsidR="00273991" w:rsidRPr="009418CA" w:rsidRDefault="00A92697" w:rsidP="00CF3088">
            <w:pPr>
              <w:keepNext/>
              <w:jc w:val="center"/>
            </w:pPr>
            <w:r w:rsidRPr="009418CA">
              <w:rPr>
                <w:sz w:val="24"/>
              </w:rPr>
              <w:t>+5,9</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978E791" w14:textId="77777777" w:rsidR="00273991" w:rsidRPr="009418CA" w:rsidRDefault="00A92697" w:rsidP="00CF3088">
            <w:pPr>
              <w:keepNext/>
              <w:jc w:val="center"/>
            </w:pPr>
            <w:r w:rsidRPr="009418CA">
              <w:rPr>
                <w:sz w:val="24"/>
              </w:rPr>
              <w:t>+6,5</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E5877DF" w14:textId="77777777" w:rsidR="00273991" w:rsidRPr="009418CA" w:rsidRDefault="00A92697" w:rsidP="00CF3088">
            <w:pPr>
              <w:keepNext/>
              <w:jc w:val="center"/>
            </w:pPr>
            <w:r w:rsidRPr="009418CA">
              <w:rPr>
                <w:sz w:val="24"/>
              </w:rPr>
              <w:t>+5,2</w:t>
            </w:r>
          </w:p>
        </w:tc>
      </w:tr>
    </w:tbl>
    <w:p w14:paraId="12E18643" w14:textId="77777777" w:rsidR="009F10BF" w:rsidRDefault="009F10BF">
      <w:pPr>
        <w:ind w:firstLine="709"/>
        <w:rPr>
          <w:sz w:val="24"/>
          <w:lang w:val="ru-RU"/>
        </w:rPr>
      </w:pPr>
    </w:p>
    <w:p w14:paraId="54DAC8BD" w14:textId="6BB2F043" w:rsidR="00273991" w:rsidRPr="009E4BD2" w:rsidRDefault="00A92697" w:rsidP="0062593C">
      <w:pPr>
        <w:ind w:firstLine="709"/>
        <w:jc w:val="both"/>
        <w:rPr>
          <w:lang w:val="ru-RU"/>
        </w:rPr>
      </w:pPr>
      <w:r w:rsidRPr="009E4BD2">
        <w:rPr>
          <w:sz w:val="24"/>
          <w:lang w:val="ru-RU"/>
        </w:rPr>
        <w:t>Примечание – Составлено автором по данным РГП «</w:t>
      </w:r>
      <w:proofErr w:type="spellStart"/>
      <w:r w:rsidRPr="009E4BD2">
        <w:rPr>
          <w:sz w:val="24"/>
          <w:lang w:val="ru-RU"/>
        </w:rPr>
        <w:t>Казгидромет</w:t>
      </w:r>
      <w:proofErr w:type="spellEnd"/>
      <w:r w:rsidRPr="009E4BD2">
        <w:rPr>
          <w:sz w:val="24"/>
          <w:lang w:val="ru-RU"/>
        </w:rPr>
        <w:t>», метеопост Иссык [52, с. 11–20]</w:t>
      </w:r>
    </w:p>
    <w:p w14:paraId="035D7A25" w14:textId="77777777" w:rsidR="009D486A" w:rsidRPr="009E4BD2" w:rsidRDefault="009D486A" w:rsidP="00C84A13">
      <w:pPr>
        <w:rPr>
          <w:lang w:val="ru-RU"/>
        </w:rPr>
      </w:pPr>
    </w:p>
    <w:p w14:paraId="6853CFED" w14:textId="69EB45FC" w:rsidR="00273991" w:rsidRDefault="00A92697" w:rsidP="009F10BF">
      <w:pPr>
        <w:keepNext/>
        <w:jc w:val="both"/>
        <w:rPr>
          <w:lang w:val="ru-RU"/>
        </w:rPr>
      </w:pPr>
      <w:r w:rsidRPr="009E4BD2">
        <w:rPr>
          <w:lang w:val="ru-RU"/>
        </w:rPr>
        <w:t>Таблица Ж.7 – Температурный режим (</w:t>
      </w:r>
      <w:r>
        <w:t>t</w:t>
      </w:r>
      <w:r w:rsidRPr="009E4BD2">
        <w:rPr>
          <w:lang w:val="ru-RU"/>
        </w:rPr>
        <w:t>°С) весенне-летнего сезона вегетационного периода яблоневого сада в годы исследований (2021–2024</w:t>
      </w:r>
      <w:r w:rsidR="00395614">
        <w:rPr>
          <w:lang w:val="ru-RU"/>
        </w:rPr>
        <w:t xml:space="preserve"> </w:t>
      </w:r>
      <w:proofErr w:type="spellStart"/>
      <w:r w:rsidR="00395614">
        <w:rPr>
          <w:lang w:val="ru-RU"/>
        </w:rPr>
        <w:t>гг</w:t>
      </w:r>
      <w:proofErr w:type="spellEnd"/>
      <w:r w:rsidRPr="009E4BD2">
        <w:rPr>
          <w:lang w:val="ru-RU"/>
        </w:rPr>
        <w:t>)</w:t>
      </w:r>
    </w:p>
    <w:p w14:paraId="7E6C0A25" w14:textId="77777777" w:rsidR="009F10BF" w:rsidRPr="009E4BD2" w:rsidRDefault="009F10BF" w:rsidP="009F10BF">
      <w:pPr>
        <w:keepNext/>
        <w:jc w:val="both"/>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81"/>
        <w:gridCol w:w="954"/>
        <w:gridCol w:w="964"/>
        <w:gridCol w:w="946"/>
        <w:gridCol w:w="1011"/>
        <w:gridCol w:w="955"/>
        <w:gridCol w:w="954"/>
        <w:gridCol w:w="962"/>
        <w:gridCol w:w="1011"/>
      </w:tblGrid>
      <w:tr w:rsidR="00CF3088" w:rsidRPr="009418CA" w14:paraId="26CA146A" w14:textId="77777777" w:rsidTr="009D58FD">
        <w:trPr>
          <w:cantSplit/>
          <w:tblHeader/>
        </w:trPr>
        <w:tc>
          <w:tcPr>
            <w:tcW w:w="1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BF1E008" w14:textId="77777777" w:rsidR="00273991" w:rsidRPr="009418CA" w:rsidRDefault="00A92697" w:rsidP="00CF3088">
            <w:pPr>
              <w:keepNext/>
              <w:jc w:val="center"/>
            </w:pPr>
            <w:proofErr w:type="spellStart"/>
            <w:r w:rsidRPr="009418CA">
              <w:rPr>
                <w:sz w:val="24"/>
              </w:rPr>
              <w:t>Годы</w:t>
            </w:r>
            <w:proofErr w:type="spellEnd"/>
            <w:r w:rsidRPr="009418CA">
              <w:rPr>
                <w:sz w:val="24"/>
              </w:rPr>
              <w:t xml:space="preserve"> </w:t>
            </w:r>
            <w:proofErr w:type="spellStart"/>
            <w:r w:rsidRPr="009418CA">
              <w:rPr>
                <w:sz w:val="24"/>
              </w:rPr>
              <w:t>исследований</w:t>
            </w:r>
            <w:proofErr w:type="spellEnd"/>
          </w:p>
        </w:tc>
        <w:tc>
          <w:tcPr>
            <w:tcW w:w="96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92C8361" w14:textId="77777777" w:rsidR="00273991" w:rsidRPr="009418CA" w:rsidRDefault="00A92697" w:rsidP="00CF3088">
            <w:pPr>
              <w:keepNext/>
              <w:jc w:val="center"/>
            </w:pPr>
            <w:proofErr w:type="spellStart"/>
            <w:r w:rsidRPr="009418CA">
              <w:rPr>
                <w:sz w:val="24"/>
              </w:rPr>
              <w:t>Март</w:t>
            </w:r>
            <w:proofErr w:type="spellEnd"/>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BB8C615" w14:textId="77777777" w:rsidR="00273991" w:rsidRPr="009418CA" w:rsidRDefault="00A92697" w:rsidP="00CF3088">
            <w:pPr>
              <w:keepNext/>
              <w:jc w:val="center"/>
            </w:pPr>
            <w:proofErr w:type="spellStart"/>
            <w:r w:rsidRPr="009418CA">
              <w:rPr>
                <w:sz w:val="24"/>
              </w:rPr>
              <w:t>Апрель</w:t>
            </w:r>
            <w:proofErr w:type="spellEnd"/>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A93BCB0" w14:textId="77777777" w:rsidR="00273991" w:rsidRPr="009418CA" w:rsidRDefault="00A92697" w:rsidP="00CF3088">
            <w:pPr>
              <w:keepNext/>
              <w:jc w:val="center"/>
            </w:pPr>
            <w:proofErr w:type="spellStart"/>
            <w:r w:rsidRPr="009418CA">
              <w:rPr>
                <w:sz w:val="24"/>
              </w:rPr>
              <w:t>Май</w:t>
            </w:r>
            <w:proofErr w:type="spellEnd"/>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0BA9A75" w14:textId="77777777" w:rsidR="00273991" w:rsidRPr="009418CA" w:rsidRDefault="00A92697" w:rsidP="00CF3088">
            <w:pPr>
              <w:keepNext/>
              <w:jc w:val="center"/>
            </w:pPr>
            <w:proofErr w:type="spellStart"/>
            <w:r w:rsidRPr="009418CA">
              <w:rPr>
                <w:sz w:val="24"/>
              </w:rPr>
              <w:t>Среднее</w:t>
            </w:r>
            <w:proofErr w:type="spellEnd"/>
            <w:r w:rsidRPr="009418CA">
              <w:rPr>
                <w:sz w:val="24"/>
              </w:rPr>
              <w:t xml:space="preserve"> </w:t>
            </w:r>
            <w:proofErr w:type="spellStart"/>
            <w:r w:rsidRPr="009418CA">
              <w:rPr>
                <w:sz w:val="24"/>
              </w:rPr>
              <w:t>за</w:t>
            </w:r>
            <w:proofErr w:type="spellEnd"/>
            <w:r w:rsidRPr="009418CA">
              <w:rPr>
                <w:sz w:val="24"/>
              </w:rPr>
              <w:t xml:space="preserve"> </w:t>
            </w:r>
            <w:proofErr w:type="spellStart"/>
            <w:r w:rsidRPr="009418CA">
              <w:rPr>
                <w:sz w:val="24"/>
              </w:rPr>
              <w:t>весну</w:t>
            </w:r>
            <w:proofErr w:type="spellEnd"/>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1C45146" w14:textId="77777777" w:rsidR="00273991" w:rsidRPr="009418CA" w:rsidRDefault="00A92697" w:rsidP="00CF3088">
            <w:pPr>
              <w:keepNext/>
              <w:jc w:val="center"/>
            </w:pPr>
            <w:proofErr w:type="spellStart"/>
            <w:r w:rsidRPr="009418CA">
              <w:rPr>
                <w:sz w:val="24"/>
              </w:rPr>
              <w:t>Июнь</w:t>
            </w:r>
            <w:proofErr w:type="spellEnd"/>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36EAAF1" w14:textId="77777777" w:rsidR="00273991" w:rsidRPr="009418CA" w:rsidRDefault="00A92697" w:rsidP="00CF3088">
            <w:pPr>
              <w:keepNext/>
              <w:jc w:val="center"/>
            </w:pPr>
            <w:proofErr w:type="spellStart"/>
            <w:r w:rsidRPr="009418CA">
              <w:rPr>
                <w:sz w:val="24"/>
              </w:rPr>
              <w:t>Июль</w:t>
            </w:r>
            <w:proofErr w:type="spellEnd"/>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7A0C873" w14:textId="77777777" w:rsidR="00273991" w:rsidRPr="009418CA" w:rsidRDefault="00A92697" w:rsidP="00CF3088">
            <w:pPr>
              <w:keepNext/>
              <w:jc w:val="center"/>
            </w:pPr>
            <w:proofErr w:type="spellStart"/>
            <w:r w:rsidRPr="009418CA">
              <w:rPr>
                <w:sz w:val="24"/>
              </w:rPr>
              <w:t>Август</w:t>
            </w:r>
            <w:proofErr w:type="spellEnd"/>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E36C901" w14:textId="77777777" w:rsidR="00273991" w:rsidRPr="009418CA" w:rsidRDefault="00A92697" w:rsidP="00CF3088">
            <w:pPr>
              <w:keepNext/>
              <w:jc w:val="center"/>
            </w:pPr>
            <w:proofErr w:type="spellStart"/>
            <w:r w:rsidRPr="009418CA">
              <w:rPr>
                <w:sz w:val="24"/>
              </w:rPr>
              <w:t>Среднее</w:t>
            </w:r>
            <w:proofErr w:type="spellEnd"/>
            <w:r w:rsidRPr="009418CA">
              <w:rPr>
                <w:sz w:val="24"/>
              </w:rPr>
              <w:t xml:space="preserve"> </w:t>
            </w:r>
            <w:proofErr w:type="spellStart"/>
            <w:r w:rsidRPr="009418CA">
              <w:rPr>
                <w:sz w:val="24"/>
              </w:rPr>
              <w:t>за</w:t>
            </w:r>
            <w:proofErr w:type="spellEnd"/>
            <w:r w:rsidRPr="009418CA">
              <w:rPr>
                <w:sz w:val="24"/>
              </w:rPr>
              <w:t xml:space="preserve"> </w:t>
            </w:r>
            <w:proofErr w:type="spellStart"/>
            <w:r w:rsidRPr="009418CA">
              <w:rPr>
                <w:sz w:val="24"/>
              </w:rPr>
              <w:t>лето</w:t>
            </w:r>
            <w:proofErr w:type="spellEnd"/>
          </w:p>
        </w:tc>
      </w:tr>
      <w:tr w:rsidR="00CF3088" w:rsidRPr="009418CA" w14:paraId="67A834C7" w14:textId="77777777" w:rsidTr="009D58FD">
        <w:trPr>
          <w:cantSplit/>
        </w:trPr>
        <w:tc>
          <w:tcPr>
            <w:tcW w:w="1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17DF34F" w14:textId="77777777" w:rsidR="00273991" w:rsidRPr="009418CA" w:rsidRDefault="00A92697" w:rsidP="00CF3088">
            <w:pPr>
              <w:keepNext/>
              <w:jc w:val="center"/>
            </w:pPr>
            <w:r w:rsidRPr="009418CA">
              <w:rPr>
                <w:sz w:val="24"/>
              </w:rPr>
              <w:t>2021</w:t>
            </w:r>
          </w:p>
        </w:tc>
        <w:tc>
          <w:tcPr>
            <w:tcW w:w="96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7EBFE82" w14:textId="77777777" w:rsidR="00273991" w:rsidRPr="009418CA" w:rsidRDefault="00A92697" w:rsidP="00CF3088">
            <w:pPr>
              <w:keepNext/>
              <w:jc w:val="center"/>
            </w:pPr>
            <w:r w:rsidRPr="009418CA">
              <w:rPr>
                <w:sz w:val="24"/>
              </w:rPr>
              <w:t>4,0</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38F8EC7" w14:textId="77777777" w:rsidR="00273991" w:rsidRPr="009418CA" w:rsidRDefault="00A92697" w:rsidP="00CF3088">
            <w:pPr>
              <w:keepNext/>
              <w:jc w:val="center"/>
            </w:pPr>
            <w:r w:rsidRPr="009418CA">
              <w:rPr>
                <w:sz w:val="24"/>
              </w:rPr>
              <w:t>12,5</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565420E" w14:textId="77777777" w:rsidR="00273991" w:rsidRPr="009418CA" w:rsidRDefault="00A92697" w:rsidP="00CF3088">
            <w:pPr>
              <w:keepNext/>
              <w:jc w:val="center"/>
            </w:pPr>
            <w:r w:rsidRPr="009418CA">
              <w:rPr>
                <w:sz w:val="24"/>
              </w:rPr>
              <w:t>19,5</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8A40427" w14:textId="77777777" w:rsidR="00273991" w:rsidRPr="009418CA" w:rsidRDefault="00A92697" w:rsidP="00CF3088">
            <w:pPr>
              <w:keepNext/>
              <w:jc w:val="center"/>
            </w:pPr>
            <w:r w:rsidRPr="009418CA">
              <w:rPr>
                <w:sz w:val="24"/>
              </w:rPr>
              <w:t>12,0</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74029C1" w14:textId="77777777" w:rsidR="00273991" w:rsidRPr="009418CA" w:rsidRDefault="00A92697" w:rsidP="00CF3088">
            <w:pPr>
              <w:keepNext/>
              <w:jc w:val="center"/>
            </w:pPr>
            <w:r w:rsidRPr="009418CA">
              <w:rPr>
                <w:sz w:val="24"/>
              </w:rPr>
              <w:t>24,1</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38EA5EE" w14:textId="77777777" w:rsidR="00273991" w:rsidRPr="009418CA" w:rsidRDefault="00A92697" w:rsidP="00CF3088">
            <w:pPr>
              <w:keepNext/>
              <w:jc w:val="center"/>
            </w:pPr>
            <w:r w:rsidRPr="009418CA">
              <w:rPr>
                <w:sz w:val="24"/>
              </w:rPr>
              <w:t>27,2</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2808CFB" w14:textId="77777777" w:rsidR="00273991" w:rsidRPr="009418CA" w:rsidRDefault="00A92697" w:rsidP="00CF3088">
            <w:pPr>
              <w:keepNext/>
              <w:jc w:val="center"/>
            </w:pPr>
            <w:r w:rsidRPr="009418CA">
              <w:rPr>
                <w:sz w:val="24"/>
              </w:rPr>
              <w:t>24,6</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8AD33C7" w14:textId="77777777" w:rsidR="00273991" w:rsidRPr="009418CA" w:rsidRDefault="00A92697" w:rsidP="00CF3088">
            <w:pPr>
              <w:keepNext/>
              <w:jc w:val="center"/>
            </w:pPr>
            <w:r w:rsidRPr="009418CA">
              <w:rPr>
                <w:sz w:val="24"/>
              </w:rPr>
              <w:t>25,3</w:t>
            </w:r>
          </w:p>
        </w:tc>
      </w:tr>
      <w:tr w:rsidR="00CF3088" w:rsidRPr="009418CA" w14:paraId="150F801F" w14:textId="77777777" w:rsidTr="009D58FD">
        <w:trPr>
          <w:cantSplit/>
        </w:trPr>
        <w:tc>
          <w:tcPr>
            <w:tcW w:w="1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AFDAE2E" w14:textId="77777777" w:rsidR="00273991" w:rsidRPr="009418CA" w:rsidRDefault="00A92697" w:rsidP="00CF3088">
            <w:pPr>
              <w:keepNext/>
              <w:jc w:val="center"/>
            </w:pPr>
            <w:r w:rsidRPr="009418CA">
              <w:rPr>
                <w:sz w:val="24"/>
              </w:rPr>
              <w:t>2022</w:t>
            </w:r>
          </w:p>
        </w:tc>
        <w:tc>
          <w:tcPr>
            <w:tcW w:w="96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10FE62A" w14:textId="77777777" w:rsidR="00273991" w:rsidRPr="009418CA" w:rsidRDefault="00A92697" w:rsidP="00CF3088">
            <w:pPr>
              <w:keepNext/>
              <w:jc w:val="center"/>
            </w:pPr>
            <w:r w:rsidRPr="009418CA">
              <w:rPr>
                <w:sz w:val="24"/>
              </w:rPr>
              <w:t>4,4</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9FDAFBA" w14:textId="77777777" w:rsidR="00273991" w:rsidRPr="009418CA" w:rsidRDefault="00A92697" w:rsidP="00CF3088">
            <w:pPr>
              <w:keepNext/>
              <w:jc w:val="center"/>
            </w:pPr>
            <w:r w:rsidRPr="009418CA">
              <w:rPr>
                <w:sz w:val="24"/>
              </w:rPr>
              <w:t>16,7</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44B3D93" w14:textId="77777777" w:rsidR="00273991" w:rsidRPr="009418CA" w:rsidRDefault="00A92697" w:rsidP="00CF3088">
            <w:pPr>
              <w:keepNext/>
              <w:jc w:val="center"/>
            </w:pPr>
            <w:r w:rsidRPr="009418CA">
              <w:rPr>
                <w:sz w:val="24"/>
              </w:rPr>
              <w:t>19,0</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586036C" w14:textId="77777777" w:rsidR="00273991" w:rsidRPr="009418CA" w:rsidRDefault="00A92697" w:rsidP="00CF3088">
            <w:pPr>
              <w:keepNext/>
              <w:jc w:val="center"/>
            </w:pPr>
            <w:r w:rsidRPr="009418CA">
              <w:rPr>
                <w:sz w:val="24"/>
              </w:rPr>
              <w:t>13,4</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13E29F7" w14:textId="77777777" w:rsidR="00273991" w:rsidRPr="009418CA" w:rsidRDefault="00A92697" w:rsidP="00CF3088">
            <w:pPr>
              <w:keepNext/>
              <w:jc w:val="center"/>
            </w:pPr>
            <w:r w:rsidRPr="009418CA">
              <w:rPr>
                <w:sz w:val="24"/>
              </w:rPr>
              <w:t>25,3</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8DCB994" w14:textId="77777777" w:rsidR="00273991" w:rsidRPr="009418CA" w:rsidRDefault="00A92697" w:rsidP="00CF3088">
            <w:pPr>
              <w:keepNext/>
              <w:jc w:val="center"/>
            </w:pPr>
            <w:r w:rsidRPr="009418CA">
              <w:rPr>
                <w:sz w:val="24"/>
              </w:rPr>
              <w:t>26,4</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6C83C3C" w14:textId="77777777" w:rsidR="00273991" w:rsidRPr="009418CA" w:rsidRDefault="00A92697" w:rsidP="00CF3088">
            <w:pPr>
              <w:keepNext/>
              <w:jc w:val="center"/>
            </w:pPr>
            <w:r w:rsidRPr="009418CA">
              <w:rPr>
                <w:sz w:val="24"/>
              </w:rPr>
              <w:t>22,6</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ABB78A0" w14:textId="77777777" w:rsidR="00273991" w:rsidRPr="009418CA" w:rsidRDefault="00A92697" w:rsidP="00CF3088">
            <w:pPr>
              <w:keepNext/>
              <w:jc w:val="center"/>
            </w:pPr>
            <w:r w:rsidRPr="009418CA">
              <w:rPr>
                <w:sz w:val="24"/>
              </w:rPr>
              <w:t>24,8</w:t>
            </w:r>
          </w:p>
        </w:tc>
      </w:tr>
      <w:tr w:rsidR="00CF3088" w:rsidRPr="009418CA" w14:paraId="52B3AAF2" w14:textId="77777777" w:rsidTr="009D58FD">
        <w:trPr>
          <w:cantSplit/>
        </w:trPr>
        <w:tc>
          <w:tcPr>
            <w:tcW w:w="1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EB2F19E" w14:textId="77777777" w:rsidR="00273991" w:rsidRPr="009418CA" w:rsidRDefault="00A92697" w:rsidP="00CF3088">
            <w:pPr>
              <w:keepNext/>
              <w:jc w:val="center"/>
            </w:pPr>
            <w:r w:rsidRPr="009418CA">
              <w:rPr>
                <w:sz w:val="24"/>
              </w:rPr>
              <w:t>2023</w:t>
            </w:r>
          </w:p>
        </w:tc>
        <w:tc>
          <w:tcPr>
            <w:tcW w:w="96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1EBF166" w14:textId="77777777" w:rsidR="00273991" w:rsidRPr="009418CA" w:rsidRDefault="00A92697" w:rsidP="00CF3088">
            <w:pPr>
              <w:keepNext/>
              <w:jc w:val="center"/>
            </w:pPr>
            <w:r w:rsidRPr="009418CA">
              <w:rPr>
                <w:sz w:val="24"/>
              </w:rPr>
              <w:t>6,1</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39895F8" w14:textId="77777777" w:rsidR="00273991" w:rsidRPr="009418CA" w:rsidRDefault="00A92697" w:rsidP="00CF3088">
            <w:pPr>
              <w:keepNext/>
              <w:jc w:val="center"/>
            </w:pPr>
            <w:r w:rsidRPr="009418CA">
              <w:rPr>
                <w:sz w:val="24"/>
              </w:rPr>
              <w:t>16,8</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FBE229D" w14:textId="77777777" w:rsidR="00273991" w:rsidRPr="009418CA" w:rsidRDefault="00A92697" w:rsidP="00CF3088">
            <w:pPr>
              <w:keepNext/>
              <w:jc w:val="center"/>
            </w:pPr>
            <w:r w:rsidRPr="009418CA">
              <w:rPr>
                <w:sz w:val="24"/>
              </w:rPr>
              <w:t>19,4</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C42B182" w14:textId="77777777" w:rsidR="00273991" w:rsidRPr="009418CA" w:rsidRDefault="00A92697" w:rsidP="00CF3088">
            <w:pPr>
              <w:keepNext/>
              <w:jc w:val="center"/>
            </w:pPr>
            <w:r w:rsidRPr="009418CA">
              <w:rPr>
                <w:sz w:val="24"/>
              </w:rPr>
              <w:t>14,1</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5A0A537" w14:textId="77777777" w:rsidR="00273991" w:rsidRPr="009418CA" w:rsidRDefault="00A92697" w:rsidP="00CF3088">
            <w:pPr>
              <w:keepNext/>
              <w:jc w:val="center"/>
            </w:pPr>
            <w:r w:rsidRPr="009418CA">
              <w:rPr>
                <w:sz w:val="24"/>
              </w:rPr>
              <w:t>26,0</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EEEF26A" w14:textId="77777777" w:rsidR="00273991" w:rsidRPr="009418CA" w:rsidRDefault="00A92697" w:rsidP="00CF3088">
            <w:pPr>
              <w:keepNext/>
              <w:jc w:val="center"/>
            </w:pPr>
            <w:r w:rsidRPr="009418CA">
              <w:rPr>
                <w:sz w:val="24"/>
              </w:rPr>
              <w:t>27,9</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FD6B8A1" w14:textId="77777777" w:rsidR="00273991" w:rsidRPr="009418CA" w:rsidRDefault="00A92697" w:rsidP="00CF3088">
            <w:pPr>
              <w:keepNext/>
              <w:jc w:val="center"/>
            </w:pPr>
            <w:r w:rsidRPr="009418CA">
              <w:rPr>
                <w:sz w:val="24"/>
              </w:rPr>
              <w:t>24,4</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B75D686" w14:textId="77777777" w:rsidR="00273991" w:rsidRPr="009418CA" w:rsidRDefault="00A92697" w:rsidP="00CF3088">
            <w:pPr>
              <w:keepNext/>
              <w:jc w:val="center"/>
            </w:pPr>
            <w:r w:rsidRPr="009418CA">
              <w:rPr>
                <w:sz w:val="24"/>
              </w:rPr>
              <w:t>26,1</w:t>
            </w:r>
          </w:p>
        </w:tc>
      </w:tr>
      <w:tr w:rsidR="00CF3088" w:rsidRPr="009418CA" w14:paraId="373E257A" w14:textId="77777777" w:rsidTr="009D58FD">
        <w:trPr>
          <w:cantSplit/>
        </w:trPr>
        <w:tc>
          <w:tcPr>
            <w:tcW w:w="1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1B1DEB4" w14:textId="77777777" w:rsidR="00273991" w:rsidRPr="009418CA" w:rsidRDefault="00A92697" w:rsidP="00CF3088">
            <w:pPr>
              <w:keepNext/>
              <w:jc w:val="center"/>
            </w:pPr>
            <w:r w:rsidRPr="009418CA">
              <w:rPr>
                <w:sz w:val="24"/>
              </w:rPr>
              <w:t>2024</w:t>
            </w:r>
          </w:p>
        </w:tc>
        <w:tc>
          <w:tcPr>
            <w:tcW w:w="96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FB98299" w14:textId="77777777" w:rsidR="00273991" w:rsidRPr="009418CA" w:rsidRDefault="00A92697" w:rsidP="00CF3088">
            <w:pPr>
              <w:keepNext/>
              <w:jc w:val="center"/>
            </w:pPr>
            <w:r w:rsidRPr="009418CA">
              <w:rPr>
                <w:sz w:val="24"/>
              </w:rPr>
              <w:t>2,6</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AD3EDF0" w14:textId="77777777" w:rsidR="00273991" w:rsidRPr="009418CA" w:rsidRDefault="00A92697" w:rsidP="00CF3088">
            <w:pPr>
              <w:keepNext/>
              <w:jc w:val="center"/>
            </w:pPr>
            <w:r w:rsidRPr="009418CA">
              <w:rPr>
                <w:sz w:val="24"/>
              </w:rPr>
              <w:t>10,5</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F5BFF88" w14:textId="77777777" w:rsidR="00273991" w:rsidRPr="009418CA" w:rsidRDefault="00A92697" w:rsidP="00CF3088">
            <w:pPr>
              <w:keepNext/>
              <w:jc w:val="center"/>
            </w:pPr>
            <w:r w:rsidRPr="009418CA">
              <w:rPr>
                <w:sz w:val="24"/>
              </w:rPr>
              <w:t>16,0</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766DB3F" w14:textId="77777777" w:rsidR="00273991" w:rsidRPr="009418CA" w:rsidRDefault="00A92697" w:rsidP="00CF3088">
            <w:pPr>
              <w:keepNext/>
              <w:jc w:val="center"/>
            </w:pPr>
            <w:r w:rsidRPr="009418CA">
              <w:rPr>
                <w:sz w:val="24"/>
              </w:rPr>
              <w:t>10,7</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FF5EDBB" w14:textId="77777777" w:rsidR="00273991" w:rsidRPr="009418CA" w:rsidRDefault="00A92697" w:rsidP="00CF3088">
            <w:pPr>
              <w:keepNext/>
              <w:jc w:val="center"/>
            </w:pPr>
            <w:r w:rsidRPr="009418CA">
              <w:rPr>
                <w:sz w:val="24"/>
              </w:rPr>
              <w:t>22,3</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8AE03DC" w14:textId="77777777" w:rsidR="00273991" w:rsidRPr="009418CA" w:rsidRDefault="00A92697" w:rsidP="00CF3088">
            <w:pPr>
              <w:keepNext/>
              <w:jc w:val="center"/>
            </w:pPr>
            <w:r w:rsidRPr="009418CA">
              <w:rPr>
                <w:sz w:val="24"/>
              </w:rPr>
              <w:t>23,0</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6D70277" w14:textId="77777777" w:rsidR="00273991" w:rsidRPr="009418CA" w:rsidRDefault="00A92697" w:rsidP="00CF3088">
            <w:pPr>
              <w:keepNext/>
              <w:jc w:val="center"/>
            </w:pPr>
            <w:r w:rsidRPr="009418CA">
              <w:rPr>
                <w:sz w:val="24"/>
              </w:rPr>
              <w:t>23,4</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1864628" w14:textId="77777777" w:rsidR="00273991" w:rsidRPr="009418CA" w:rsidRDefault="00A92697" w:rsidP="00CF3088">
            <w:pPr>
              <w:keepNext/>
              <w:jc w:val="center"/>
            </w:pPr>
            <w:r w:rsidRPr="009418CA">
              <w:rPr>
                <w:sz w:val="24"/>
              </w:rPr>
              <w:t>22,9</w:t>
            </w:r>
          </w:p>
        </w:tc>
      </w:tr>
      <w:tr w:rsidR="00CF3088" w:rsidRPr="009418CA" w14:paraId="15697343" w14:textId="77777777" w:rsidTr="009D58FD">
        <w:trPr>
          <w:cantSplit/>
        </w:trPr>
        <w:tc>
          <w:tcPr>
            <w:tcW w:w="1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63094F5" w14:textId="77777777" w:rsidR="00273991" w:rsidRPr="009418CA" w:rsidRDefault="00A92697" w:rsidP="00CF3088">
            <w:pPr>
              <w:keepNext/>
              <w:jc w:val="center"/>
            </w:pPr>
            <w:proofErr w:type="spellStart"/>
            <w:r w:rsidRPr="009418CA">
              <w:rPr>
                <w:sz w:val="24"/>
              </w:rPr>
              <w:t>Средн</w:t>
            </w:r>
            <w:proofErr w:type="spellEnd"/>
            <w:r w:rsidRPr="009418CA">
              <w:rPr>
                <w:sz w:val="24"/>
              </w:rPr>
              <w:t xml:space="preserve">. в </w:t>
            </w:r>
            <w:proofErr w:type="spellStart"/>
            <w:r w:rsidRPr="009418CA">
              <w:rPr>
                <w:sz w:val="24"/>
              </w:rPr>
              <w:t>годы</w:t>
            </w:r>
            <w:proofErr w:type="spellEnd"/>
            <w:r w:rsidRPr="009418CA">
              <w:rPr>
                <w:sz w:val="24"/>
              </w:rPr>
              <w:t xml:space="preserve"> </w:t>
            </w:r>
            <w:proofErr w:type="spellStart"/>
            <w:r w:rsidRPr="009418CA">
              <w:rPr>
                <w:sz w:val="24"/>
              </w:rPr>
              <w:t>исслед</w:t>
            </w:r>
            <w:proofErr w:type="spellEnd"/>
            <w:r w:rsidRPr="009418CA">
              <w:rPr>
                <w:sz w:val="24"/>
              </w:rPr>
              <w:t>.</w:t>
            </w:r>
          </w:p>
        </w:tc>
        <w:tc>
          <w:tcPr>
            <w:tcW w:w="96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0CF5A76" w14:textId="77777777" w:rsidR="00273991" w:rsidRPr="009418CA" w:rsidRDefault="00A92697" w:rsidP="00CF3088">
            <w:pPr>
              <w:keepNext/>
              <w:jc w:val="center"/>
            </w:pPr>
            <w:r w:rsidRPr="009418CA">
              <w:rPr>
                <w:sz w:val="24"/>
              </w:rPr>
              <w:t>4,4</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DCE4A71" w14:textId="77777777" w:rsidR="00273991" w:rsidRPr="009418CA" w:rsidRDefault="00A92697" w:rsidP="00CF3088">
            <w:pPr>
              <w:keepNext/>
              <w:jc w:val="center"/>
            </w:pPr>
            <w:r w:rsidRPr="009418CA">
              <w:rPr>
                <w:sz w:val="24"/>
              </w:rPr>
              <w:t>14,1</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E0AA857" w14:textId="77777777" w:rsidR="00273991" w:rsidRPr="009418CA" w:rsidRDefault="00A92697" w:rsidP="00CF3088">
            <w:pPr>
              <w:keepNext/>
              <w:jc w:val="center"/>
            </w:pPr>
            <w:r w:rsidRPr="009418CA">
              <w:rPr>
                <w:sz w:val="24"/>
              </w:rPr>
              <w:t>18,5</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9E902E7" w14:textId="77777777" w:rsidR="00273991" w:rsidRPr="009418CA" w:rsidRDefault="00A92697" w:rsidP="00CF3088">
            <w:pPr>
              <w:keepNext/>
              <w:jc w:val="center"/>
            </w:pPr>
            <w:r w:rsidRPr="009418CA">
              <w:rPr>
                <w:sz w:val="24"/>
              </w:rPr>
              <w:t>12,5</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B20FD9B" w14:textId="77777777" w:rsidR="00273991" w:rsidRPr="009418CA" w:rsidRDefault="00A92697" w:rsidP="00CF3088">
            <w:pPr>
              <w:keepNext/>
              <w:jc w:val="center"/>
            </w:pPr>
            <w:r w:rsidRPr="009418CA">
              <w:rPr>
                <w:sz w:val="24"/>
              </w:rPr>
              <w:t>24,1</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BAE0B29" w14:textId="77777777" w:rsidR="00273991" w:rsidRPr="009418CA" w:rsidRDefault="00A92697" w:rsidP="00CF3088">
            <w:pPr>
              <w:keepNext/>
              <w:jc w:val="center"/>
            </w:pPr>
            <w:r w:rsidRPr="009418CA">
              <w:rPr>
                <w:sz w:val="24"/>
              </w:rPr>
              <w:t>26,0</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EEEF44A" w14:textId="77777777" w:rsidR="00273991" w:rsidRPr="009418CA" w:rsidRDefault="00A92697" w:rsidP="00CF3088">
            <w:pPr>
              <w:keepNext/>
              <w:jc w:val="center"/>
            </w:pPr>
            <w:r w:rsidRPr="009418CA">
              <w:rPr>
                <w:sz w:val="24"/>
              </w:rPr>
              <w:t>23,8</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01EB743" w14:textId="77777777" w:rsidR="00273991" w:rsidRPr="009418CA" w:rsidRDefault="00A92697" w:rsidP="00CF3088">
            <w:pPr>
              <w:keepNext/>
              <w:jc w:val="center"/>
            </w:pPr>
            <w:r w:rsidRPr="009418CA">
              <w:rPr>
                <w:sz w:val="24"/>
              </w:rPr>
              <w:t>24,6</w:t>
            </w:r>
          </w:p>
        </w:tc>
      </w:tr>
      <w:tr w:rsidR="00CF3088" w:rsidRPr="009418CA" w14:paraId="19452C81" w14:textId="77777777" w:rsidTr="009D58FD">
        <w:trPr>
          <w:cantSplit/>
        </w:trPr>
        <w:tc>
          <w:tcPr>
            <w:tcW w:w="1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97796BA" w14:textId="77777777" w:rsidR="00273991" w:rsidRPr="009418CA" w:rsidRDefault="00A92697" w:rsidP="00CF3088">
            <w:pPr>
              <w:keepNext/>
              <w:jc w:val="center"/>
            </w:pPr>
            <w:proofErr w:type="spellStart"/>
            <w:r w:rsidRPr="009418CA">
              <w:rPr>
                <w:sz w:val="24"/>
              </w:rPr>
              <w:t>Многолетние</w:t>
            </w:r>
            <w:proofErr w:type="spellEnd"/>
            <w:r w:rsidRPr="009418CA">
              <w:rPr>
                <w:sz w:val="24"/>
              </w:rPr>
              <w:t xml:space="preserve"> </w:t>
            </w:r>
            <w:proofErr w:type="spellStart"/>
            <w:r w:rsidRPr="009418CA">
              <w:rPr>
                <w:sz w:val="24"/>
              </w:rPr>
              <w:t>данные</w:t>
            </w:r>
            <w:proofErr w:type="spellEnd"/>
          </w:p>
        </w:tc>
        <w:tc>
          <w:tcPr>
            <w:tcW w:w="96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BDE18B0" w14:textId="77777777" w:rsidR="00273991" w:rsidRPr="009418CA" w:rsidRDefault="00A92697" w:rsidP="00CF3088">
            <w:pPr>
              <w:keepNext/>
              <w:jc w:val="center"/>
            </w:pPr>
            <w:r w:rsidRPr="009418CA">
              <w:rPr>
                <w:sz w:val="24"/>
              </w:rPr>
              <w:t>0,7</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265FDD8" w14:textId="77777777" w:rsidR="00273991" w:rsidRPr="009418CA" w:rsidRDefault="00A92697" w:rsidP="00CF3088">
            <w:pPr>
              <w:keepNext/>
              <w:jc w:val="center"/>
            </w:pPr>
            <w:r w:rsidRPr="009418CA">
              <w:rPr>
                <w:sz w:val="24"/>
              </w:rPr>
              <w:t>10,4</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DC7FC25" w14:textId="77777777" w:rsidR="00273991" w:rsidRPr="009418CA" w:rsidRDefault="00A92697" w:rsidP="00CF3088">
            <w:pPr>
              <w:keepNext/>
              <w:jc w:val="center"/>
            </w:pPr>
            <w:r w:rsidRPr="009418CA">
              <w:rPr>
                <w:sz w:val="24"/>
              </w:rPr>
              <w:t>16,4</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C20E584" w14:textId="77777777" w:rsidR="00273991" w:rsidRPr="009418CA" w:rsidRDefault="00A92697" w:rsidP="00CF3088">
            <w:pPr>
              <w:keepNext/>
              <w:jc w:val="center"/>
            </w:pPr>
            <w:r w:rsidRPr="009418CA">
              <w:rPr>
                <w:sz w:val="24"/>
              </w:rPr>
              <w:t>9,2</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511DD22" w14:textId="77777777" w:rsidR="00273991" w:rsidRPr="009418CA" w:rsidRDefault="00A92697" w:rsidP="00CF3088">
            <w:pPr>
              <w:keepNext/>
              <w:jc w:val="center"/>
            </w:pPr>
            <w:r w:rsidRPr="009418CA">
              <w:rPr>
                <w:sz w:val="24"/>
              </w:rPr>
              <w:t>21,2</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95D3593" w14:textId="77777777" w:rsidR="00273991" w:rsidRPr="009418CA" w:rsidRDefault="00A92697" w:rsidP="00CF3088">
            <w:pPr>
              <w:keepNext/>
              <w:jc w:val="center"/>
            </w:pPr>
            <w:r w:rsidRPr="009418CA">
              <w:rPr>
                <w:sz w:val="24"/>
              </w:rPr>
              <w:t>24,1</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7DD022B" w14:textId="77777777" w:rsidR="00273991" w:rsidRPr="009418CA" w:rsidRDefault="00A92697" w:rsidP="00CF3088">
            <w:pPr>
              <w:keepNext/>
              <w:jc w:val="center"/>
            </w:pPr>
            <w:r w:rsidRPr="009418CA">
              <w:rPr>
                <w:sz w:val="24"/>
              </w:rPr>
              <w:t>22,1</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4A92D8B" w14:textId="77777777" w:rsidR="00273991" w:rsidRPr="009418CA" w:rsidRDefault="00A92697" w:rsidP="00CF3088">
            <w:pPr>
              <w:keepNext/>
              <w:jc w:val="center"/>
            </w:pPr>
            <w:r w:rsidRPr="009418CA">
              <w:rPr>
                <w:sz w:val="24"/>
              </w:rPr>
              <w:t>22,5</w:t>
            </w:r>
          </w:p>
        </w:tc>
      </w:tr>
      <w:tr w:rsidR="00CF3088" w:rsidRPr="009418CA" w14:paraId="2766EECA" w14:textId="77777777" w:rsidTr="009D58FD">
        <w:trPr>
          <w:cantSplit/>
        </w:trPr>
        <w:tc>
          <w:tcPr>
            <w:tcW w:w="1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DC8FFD9" w14:textId="77777777" w:rsidR="00273991" w:rsidRPr="009418CA" w:rsidRDefault="00A92697" w:rsidP="00CF3088">
            <w:pPr>
              <w:keepNext/>
              <w:jc w:val="center"/>
            </w:pPr>
            <w:proofErr w:type="spellStart"/>
            <w:r w:rsidRPr="009418CA">
              <w:rPr>
                <w:sz w:val="24"/>
              </w:rPr>
              <w:t>Изменение</w:t>
            </w:r>
            <w:proofErr w:type="spellEnd"/>
            <w:r w:rsidRPr="009418CA">
              <w:rPr>
                <w:sz w:val="24"/>
              </w:rPr>
              <w:t>, °С</w:t>
            </w:r>
          </w:p>
        </w:tc>
        <w:tc>
          <w:tcPr>
            <w:tcW w:w="96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30BD709" w14:textId="77777777" w:rsidR="00273991" w:rsidRPr="009418CA" w:rsidRDefault="00A92697" w:rsidP="00CF3088">
            <w:pPr>
              <w:keepNext/>
              <w:jc w:val="center"/>
            </w:pPr>
            <w:r w:rsidRPr="009418CA">
              <w:rPr>
                <w:sz w:val="24"/>
              </w:rPr>
              <w:t>+3,7</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8455EBF" w14:textId="77777777" w:rsidR="00273991" w:rsidRPr="009418CA" w:rsidRDefault="00A92697" w:rsidP="00CF3088">
            <w:pPr>
              <w:keepNext/>
              <w:jc w:val="center"/>
            </w:pPr>
            <w:r w:rsidRPr="009418CA">
              <w:rPr>
                <w:sz w:val="24"/>
              </w:rPr>
              <w:t>+3,7</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8507D36" w14:textId="77777777" w:rsidR="00273991" w:rsidRPr="009418CA" w:rsidRDefault="00A92697" w:rsidP="00CF3088">
            <w:pPr>
              <w:keepNext/>
              <w:jc w:val="center"/>
            </w:pPr>
            <w:r w:rsidRPr="009418CA">
              <w:rPr>
                <w:sz w:val="24"/>
              </w:rPr>
              <w:t>+2,1</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2E04076" w14:textId="77777777" w:rsidR="00273991" w:rsidRPr="009418CA" w:rsidRDefault="00A92697" w:rsidP="00CF3088">
            <w:pPr>
              <w:keepNext/>
              <w:jc w:val="center"/>
            </w:pPr>
            <w:r w:rsidRPr="009418CA">
              <w:rPr>
                <w:sz w:val="24"/>
              </w:rPr>
              <w:t>+3,3</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015990D" w14:textId="77777777" w:rsidR="00273991" w:rsidRPr="009418CA" w:rsidRDefault="00A92697" w:rsidP="00CF3088">
            <w:pPr>
              <w:keepNext/>
              <w:jc w:val="center"/>
            </w:pPr>
            <w:r w:rsidRPr="009418CA">
              <w:rPr>
                <w:sz w:val="24"/>
              </w:rPr>
              <w:t>+2,9</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79D6BAE" w14:textId="77777777" w:rsidR="00273991" w:rsidRPr="009418CA" w:rsidRDefault="00A92697" w:rsidP="00CF3088">
            <w:pPr>
              <w:keepNext/>
              <w:jc w:val="center"/>
            </w:pPr>
            <w:r w:rsidRPr="009418CA">
              <w:rPr>
                <w:sz w:val="24"/>
              </w:rPr>
              <w:t>+1,9</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D38B187" w14:textId="77777777" w:rsidR="00273991" w:rsidRPr="009418CA" w:rsidRDefault="00A92697" w:rsidP="00CF3088">
            <w:pPr>
              <w:keepNext/>
              <w:jc w:val="center"/>
            </w:pPr>
            <w:r w:rsidRPr="009418CA">
              <w:rPr>
                <w:sz w:val="24"/>
              </w:rPr>
              <w:t>+1,7</w:t>
            </w:r>
          </w:p>
        </w:tc>
        <w:tc>
          <w:tcPr>
            <w:tcW w:w="9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2FF4E2D" w14:textId="77777777" w:rsidR="00273991" w:rsidRPr="009418CA" w:rsidRDefault="00A92697" w:rsidP="00CF3088">
            <w:pPr>
              <w:keepNext/>
              <w:jc w:val="center"/>
            </w:pPr>
            <w:r w:rsidRPr="009418CA">
              <w:rPr>
                <w:sz w:val="24"/>
              </w:rPr>
              <w:t>+2,1</w:t>
            </w:r>
          </w:p>
        </w:tc>
      </w:tr>
    </w:tbl>
    <w:p w14:paraId="2B69BF55" w14:textId="77777777" w:rsidR="009F10BF" w:rsidRDefault="009F10BF" w:rsidP="0062593C">
      <w:pPr>
        <w:ind w:firstLine="709"/>
        <w:jc w:val="both"/>
        <w:rPr>
          <w:sz w:val="24"/>
          <w:lang w:val="ru-RU"/>
        </w:rPr>
      </w:pPr>
    </w:p>
    <w:p w14:paraId="725CAC0F" w14:textId="1CFCF352" w:rsidR="00273991" w:rsidRPr="009E4BD2" w:rsidRDefault="00A92697" w:rsidP="0062593C">
      <w:pPr>
        <w:ind w:firstLine="709"/>
        <w:jc w:val="both"/>
        <w:rPr>
          <w:lang w:val="ru-RU"/>
        </w:rPr>
      </w:pPr>
      <w:r w:rsidRPr="009E4BD2">
        <w:rPr>
          <w:sz w:val="24"/>
          <w:lang w:val="ru-RU"/>
        </w:rPr>
        <w:t>Примечание – Составлено автором по данным РГП «</w:t>
      </w:r>
      <w:proofErr w:type="spellStart"/>
      <w:r w:rsidRPr="009E4BD2">
        <w:rPr>
          <w:sz w:val="24"/>
          <w:lang w:val="ru-RU"/>
        </w:rPr>
        <w:t>Казгидромет</w:t>
      </w:r>
      <w:proofErr w:type="spellEnd"/>
      <w:r w:rsidRPr="009E4BD2">
        <w:rPr>
          <w:sz w:val="24"/>
          <w:lang w:val="ru-RU"/>
        </w:rPr>
        <w:t>», метеопост Иссык [52, с. 21–30]</w:t>
      </w:r>
    </w:p>
    <w:p w14:paraId="57EC5840" w14:textId="77777777" w:rsidR="00694762" w:rsidRDefault="00694762" w:rsidP="00AC58C7">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Ж</w:t>
      </w:r>
    </w:p>
    <w:p w14:paraId="34238634" w14:textId="77777777" w:rsidR="009D486A" w:rsidRPr="009E4BD2" w:rsidRDefault="009D486A" w:rsidP="00C84A13">
      <w:pPr>
        <w:rPr>
          <w:lang w:val="ru-RU"/>
        </w:rPr>
      </w:pPr>
    </w:p>
    <w:p w14:paraId="6841AA0B" w14:textId="77777777" w:rsidR="00273991" w:rsidRDefault="00A92697" w:rsidP="009F10BF">
      <w:pPr>
        <w:keepNext/>
        <w:jc w:val="both"/>
        <w:rPr>
          <w:lang w:val="ru-RU"/>
        </w:rPr>
      </w:pPr>
      <w:r w:rsidRPr="009E4BD2">
        <w:rPr>
          <w:lang w:val="ru-RU"/>
        </w:rPr>
        <w:t>Таблица Ж.8 – Продолжительность сезонного роста и развития 4 канонических сортов яблони в условиях изменения климата юго-востока Казахстана</w:t>
      </w:r>
    </w:p>
    <w:p w14:paraId="64B9E7F1" w14:textId="77777777" w:rsidR="009F10BF" w:rsidRPr="009E4BD2" w:rsidRDefault="009F10BF" w:rsidP="009F10BF">
      <w:pPr>
        <w:keepNext/>
        <w:jc w:val="both"/>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1"/>
        <w:gridCol w:w="1767"/>
        <w:gridCol w:w="1674"/>
        <w:gridCol w:w="1462"/>
        <w:gridCol w:w="1740"/>
        <w:gridCol w:w="2444"/>
      </w:tblGrid>
      <w:tr w:rsidR="00CF3088" w:rsidRPr="009418CA" w14:paraId="483613C6" w14:textId="77777777" w:rsidTr="009D58FD">
        <w:trPr>
          <w:cantSplit/>
          <w:tblHeader/>
        </w:trPr>
        <w:tc>
          <w:tcPr>
            <w:tcW w:w="53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0563EFE" w14:textId="77777777" w:rsidR="00273991" w:rsidRPr="009418CA" w:rsidRDefault="00A92697" w:rsidP="00CF3088">
            <w:pPr>
              <w:keepNext/>
              <w:jc w:val="center"/>
            </w:pPr>
            <w:r w:rsidRPr="009418CA">
              <w:rPr>
                <w:sz w:val="24"/>
              </w:rPr>
              <w:t>№</w:t>
            </w:r>
          </w:p>
        </w:tc>
        <w:tc>
          <w:tcPr>
            <w:tcW w:w="172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7BB85FE" w14:textId="77777777" w:rsidR="00273991" w:rsidRPr="009418CA" w:rsidRDefault="00A92697" w:rsidP="00CF3088">
            <w:pPr>
              <w:keepNext/>
              <w:jc w:val="center"/>
              <w:rPr>
                <w:lang w:val="ru-RU"/>
              </w:rPr>
            </w:pPr>
            <w:r w:rsidRPr="009418CA">
              <w:rPr>
                <w:sz w:val="24"/>
                <w:lang w:val="ru-RU"/>
              </w:rPr>
              <w:t>Сорт яблони (доля на участке)</w:t>
            </w:r>
          </w:p>
        </w:tc>
        <w:tc>
          <w:tcPr>
            <w:tcW w:w="163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0103485" w14:textId="77777777" w:rsidR="00273991" w:rsidRPr="009418CA" w:rsidRDefault="00A92697" w:rsidP="00CF3088">
            <w:pPr>
              <w:keepNext/>
              <w:jc w:val="center"/>
            </w:pPr>
            <w:proofErr w:type="spellStart"/>
            <w:r w:rsidRPr="009418CA">
              <w:rPr>
                <w:sz w:val="24"/>
              </w:rPr>
              <w:t>Начало</w:t>
            </w:r>
            <w:proofErr w:type="spellEnd"/>
            <w:r w:rsidRPr="009418CA">
              <w:rPr>
                <w:sz w:val="24"/>
              </w:rPr>
              <w:t xml:space="preserve"> </w:t>
            </w:r>
            <w:proofErr w:type="spellStart"/>
            <w:r w:rsidRPr="009418CA">
              <w:rPr>
                <w:sz w:val="24"/>
              </w:rPr>
              <w:t>вегетации</w:t>
            </w:r>
            <w:proofErr w:type="spellEnd"/>
          </w:p>
        </w:tc>
        <w:tc>
          <w:tcPr>
            <w:tcW w:w="142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8BBA496" w14:textId="77777777" w:rsidR="00273991" w:rsidRPr="009418CA" w:rsidRDefault="00A92697" w:rsidP="00CF3088">
            <w:pPr>
              <w:keepNext/>
              <w:jc w:val="center"/>
            </w:pPr>
            <w:proofErr w:type="spellStart"/>
            <w:r w:rsidRPr="009418CA">
              <w:rPr>
                <w:sz w:val="24"/>
              </w:rPr>
              <w:t>Конец</w:t>
            </w:r>
            <w:proofErr w:type="spellEnd"/>
            <w:r w:rsidRPr="009418CA">
              <w:rPr>
                <w:sz w:val="24"/>
              </w:rPr>
              <w:t xml:space="preserve"> </w:t>
            </w:r>
            <w:proofErr w:type="spellStart"/>
            <w:r w:rsidRPr="009418CA">
              <w:rPr>
                <w:sz w:val="24"/>
              </w:rPr>
              <w:t>вегетации</w:t>
            </w:r>
            <w:proofErr w:type="spellEnd"/>
          </w:p>
        </w:tc>
        <w:tc>
          <w:tcPr>
            <w:tcW w:w="169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1A5F944" w14:textId="77777777" w:rsidR="00273991" w:rsidRPr="009418CA" w:rsidRDefault="00A92697" w:rsidP="00CF3088">
            <w:pPr>
              <w:keepNext/>
              <w:jc w:val="center"/>
            </w:pPr>
            <w:proofErr w:type="spellStart"/>
            <w:r w:rsidRPr="009418CA">
              <w:rPr>
                <w:sz w:val="24"/>
              </w:rPr>
              <w:t>Сумма</w:t>
            </w:r>
            <w:proofErr w:type="spellEnd"/>
            <w:r w:rsidRPr="009418CA">
              <w:rPr>
                <w:sz w:val="24"/>
              </w:rPr>
              <w:t xml:space="preserve"> </w:t>
            </w:r>
            <w:proofErr w:type="spellStart"/>
            <w:r w:rsidRPr="009418CA">
              <w:rPr>
                <w:sz w:val="24"/>
              </w:rPr>
              <w:t>активных</w:t>
            </w:r>
            <w:proofErr w:type="spellEnd"/>
            <w:r w:rsidRPr="009418CA">
              <w:rPr>
                <w:sz w:val="24"/>
              </w:rPr>
              <w:t xml:space="preserve"> </w:t>
            </w:r>
            <w:proofErr w:type="spellStart"/>
            <w:r w:rsidRPr="009418CA">
              <w:rPr>
                <w:sz w:val="24"/>
              </w:rPr>
              <w:t>t°С</w:t>
            </w:r>
            <w:proofErr w:type="spellEnd"/>
          </w:p>
        </w:tc>
        <w:tc>
          <w:tcPr>
            <w:tcW w:w="238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7587965" w14:textId="77777777" w:rsidR="00273991" w:rsidRPr="009418CA" w:rsidRDefault="00A92697" w:rsidP="00CF3088">
            <w:pPr>
              <w:keepNext/>
              <w:jc w:val="center"/>
            </w:pPr>
            <w:proofErr w:type="spellStart"/>
            <w:r w:rsidRPr="009418CA">
              <w:rPr>
                <w:sz w:val="24"/>
              </w:rPr>
              <w:t>Продолжительность</w:t>
            </w:r>
            <w:proofErr w:type="spellEnd"/>
            <w:r w:rsidRPr="009418CA">
              <w:rPr>
                <w:sz w:val="24"/>
              </w:rPr>
              <w:t xml:space="preserve"> </w:t>
            </w:r>
            <w:proofErr w:type="spellStart"/>
            <w:r w:rsidRPr="009418CA">
              <w:rPr>
                <w:sz w:val="24"/>
              </w:rPr>
              <w:t>вегетац</w:t>
            </w:r>
            <w:proofErr w:type="spellEnd"/>
            <w:r w:rsidRPr="009418CA">
              <w:rPr>
                <w:sz w:val="24"/>
              </w:rPr>
              <w:t xml:space="preserve">. </w:t>
            </w:r>
            <w:proofErr w:type="spellStart"/>
            <w:r w:rsidRPr="009418CA">
              <w:rPr>
                <w:sz w:val="24"/>
              </w:rPr>
              <w:t>периода</w:t>
            </w:r>
            <w:proofErr w:type="spellEnd"/>
            <w:r w:rsidRPr="009418CA">
              <w:rPr>
                <w:sz w:val="24"/>
              </w:rPr>
              <w:t xml:space="preserve">, </w:t>
            </w:r>
            <w:proofErr w:type="spellStart"/>
            <w:r w:rsidRPr="009418CA">
              <w:rPr>
                <w:sz w:val="24"/>
              </w:rPr>
              <w:t>дней</w:t>
            </w:r>
            <w:proofErr w:type="spellEnd"/>
          </w:p>
        </w:tc>
      </w:tr>
      <w:tr w:rsidR="00CF3088" w:rsidRPr="009418CA" w14:paraId="76E1A76B" w14:textId="77777777" w:rsidTr="009D58FD">
        <w:trPr>
          <w:cantSplit/>
        </w:trPr>
        <w:tc>
          <w:tcPr>
            <w:tcW w:w="53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DA164FA" w14:textId="77777777" w:rsidR="00273991" w:rsidRPr="009418CA" w:rsidRDefault="00A92697" w:rsidP="00CF3088">
            <w:pPr>
              <w:keepNext/>
              <w:jc w:val="center"/>
            </w:pPr>
            <w:r w:rsidRPr="009418CA">
              <w:rPr>
                <w:sz w:val="24"/>
              </w:rPr>
              <w:t>1</w:t>
            </w:r>
          </w:p>
        </w:tc>
        <w:tc>
          <w:tcPr>
            <w:tcW w:w="172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3ABA0B1" w14:textId="77777777" w:rsidR="00273991" w:rsidRPr="009418CA" w:rsidRDefault="00A92697" w:rsidP="00CF3088">
            <w:pPr>
              <w:keepNext/>
            </w:pPr>
            <w:proofErr w:type="spellStart"/>
            <w:r w:rsidRPr="009418CA">
              <w:rPr>
                <w:sz w:val="24"/>
              </w:rPr>
              <w:t>Голден</w:t>
            </w:r>
            <w:proofErr w:type="spellEnd"/>
            <w:r w:rsidRPr="009418CA">
              <w:rPr>
                <w:sz w:val="24"/>
              </w:rPr>
              <w:t xml:space="preserve"> </w:t>
            </w:r>
            <w:proofErr w:type="spellStart"/>
            <w:r w:rsidRPr="009418CA">
              <w:rPr>
                <w:sz w:val="24"/>
              </w:rPr>
              <w:t>Делишес</w:t>
            </w:r>
            <w:proofErr w:type="spellEnd"/>
            <w:r w:rsidRPr="009418CA">
              <w:rPr>
                <w:sz w:val="24"/>
              </w:rPr>
              <w:t xml:space="preserve"> (40%)</w:t>
            </w:r>
          </w:p>
        </w:tc>
        <w:tc>
          <w:tcPr>
            <w:tcW w:w="163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A405FEC" w14:textId="77777777" w:rsidR="00273991" w:rsidRPr="009418CA" w:rsidRDefault="00A92697" w:rsidP="00CF3088">
            <w:pPr>
              <w:keepNext/>
              <w:jc w:val="center"/>
              <w:rPr>
                <w:lang w:val="ru-RU"/>
              </w:rPr>
            </w:pPr>
            <w:r w:rsidRPr="009418CA">
              <w:rPr>
                <w:sz w:val="24"/>
                <w:lang w:val="ru-RU"/>
              </w:rPr>
              <w:t>2-я декада апреля, с 11 апреля</w:t>
            </w:r>
          </w:p>
        </w:tc>
        <w:tc>
          <w:tcPr>
            <w:tcW w:w="142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2ACAE5C" w14:textId="77777777" w:rsidR="00273991" w:rsidRPr="009418CA" w:rsidRDefault="00A92697" w:rsidP="00CF3088">
            <w:pPr>
              <w:keepNext/>
              <w:jc w:val="center"/>
            </w:pPr>
            <w:r w:rsidRPr="009418CA">
              <w:rPr>
                <w:sz w:val="24"/>
              </w:rPr>
              <w:t xml:space="preserve">28 </w:t>
            </w:r>
            <w:proofErr w:type="spellStart"/>
            <w:r w:rsidRPr="009418CA">
              <w:rPr>
                <w:sz w:val="24"/>
              </w:rPr>
              <w:t>октября</w:t>
            </w:r>
            <w:proofErr w:type="spellEnd"/>
          </w:p>
        </w:tc>
        <w:tc>
          <w:tcPr>
            <w:tcW w:w="169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5A9E027" w14:textId="77777777" w:rsidR="00273991" w:rsidRPr="009418CA" w:rsidRDefault="00A92697" w:rsidP="00CF3088">
            <w:pPr>
              <w:keepNext/>
              <w:jc w:val="center"/>
            </w:pPr>
            <w:r w:rsidRPr="009418CA">
              <w:rPr>
                <w:sz w:val="24"/>
              </w:rPr>
              <w:t>2680°С (</w:t>
            </w:r>
            <w:proofErr w:type="spellStart"/>
            <w:r w:rsidRPr="009418CA">
              <w:rPr>
                <w:sz w:val="24"/>
              </w:rPr>
              <w:t>от</w:t>
            </w:r>
            <w:proofErr w:type="spellEnd"/>
            <w:r w:rsidRPr="009418CA">
              <w:rPr>
                <w:sz w:val="24"/>
              </w:rPr>
              <w:t xml:space="preserve"> 2620 </w:t>
            </w:r>
            <w:proofErr w:type="spellStart"/>
            <w:r w:rsidRPr="009418CA">
              <w:rPr>
                <w:sz w:val="24"/>
              </w:rPr>
              <w:t>до</w:t>
            </w:r>
            <w:proofErr w:type="spellEnd"/>
            <w:r w:rsidRPr="009418CA">
              <w:rPr>
                <w:sz w:val="24"/>
              </w:rPr>
              <w:t xml:space="preserve"> 2740°С)</w:t>
            </w:r>
          </w:p>
        </w:tc>
        <w:tc>
          <w:tcPr>
            <w:tcW w:w="238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109251E" w14:textId="77777777" w:rsidR="00273991" w:rsidRPr="009418CA" w:rsidRDefault="00A92697" w:rsidP="00CF3088">
            <w:pPr>
              <w:keepNext/>
              <w:jc w:val="center"/>
            </w:pPr>
            <w:r w:rsidRPr="009418CA">
              <w:rPr>
                <w:sz w:val="24"/>
              </w:rPr>
              <w:t>196–199</w:t>
            </w:r>
          </w:p>
        </w:tc>
      </w:tr>
      <w:tr w:rsidR="00CF3088" w:rsidRPr="009418CA" w14:paraId="212BAE21" w14:textId="77777777" w:rsidTr="009D58FD">
        <w:trPr>
          <w:cantSplit/>
        </w:trPr>
        <w:tc>
          <w:tcPr>
            <w:tcW w:w="53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9E0A490" w14:textId="77777777" w:rsidR="00273991" w:rsidRPr="009418CA" w:rsidRDefault="00A92697" w:rsidP="00CF3088">
            <w:pPr>
              <w:keepNext/>
              <w:jc w:val="center"/>
            </w:pPr>
            <w:r w:rsidRPr="009418CA">
              <w:rPr>
                <w:sz w:val="24"/>
              </w:rPr>
              <w:t>2</w:t>
            </w:r>
          </w:p>
        </w:tc>
        <w:tc>
          <w:tcPr>
            <w:tcW w:w="172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A160958" w14:textId="77777777" w:rsidR="00273991" w:rsidRPr="009418CA" w:rsidRDefault="00A92697" w:rsidP="00CF3088">
            <w:pPr>
              <w:keepNext/>
            </w:pPr>
            <w:proofErr w:type="spellStart"/>
            <w:r w:rsidRPr="009418CA">
              <w:rPr>
                <w:sz w:val="24"/>
              </w:rPr>
              <w:t>Американка</w:t>
            </w:r>
            <w:proofErr w:type="spellEnd"/>
            <w:r w:rsidRPr="009418CA">
              <w:rPr>
                <w:sz w:val="24"/>
              </w:rPr>
              <w:t xml:space="preserve"> (30%)</w:t>
            </w:r>
          </w:p>
        </w:tc>
        <w:tc>
          <w:tcPr>
            <w:tcW w:w="163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A71576D" w14:textId="77777777" w:rsidR="00273991" w:rsidRPr="009418CA" w:rsidRDefault="00A92697" w:rsidP="00CF3088">
            <w:pPr>
              <w:keepNext/>
              <w:jc w:val="center"/>
              <w:rPr>
                <w:lang w:val="ru-RU"/>
              </w:rPr>
            </w:pPr>
            <w:r w:rsidRPr="009418CA">
              <w:rPr>
                <w:sz w:val="24"/>
                <w:lang w:val="ru-RU"/>
              </w:rPr>
              <w:t>3-я декада апреля, с 13 апреля</w:t>
            </w:r>
          </w:p>
        </w:tc>
        <w:tc>
          <w:tcPr>
            <w:tcW w:w="142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933BDFF" w14:textId="77777777" w:rsidR="00273991" w:rsidRPr="009418CA" w:rsidRDefault="00A92697" w:rsidP="00CF3088">
            <w:pPr>
              <w:keepNext/>
              <w:jc w:val="center"/>
            </w:pPr>
            <w:r w:rsidRPr="009418CA">
              <w:rPr>
                <w:sz w:val="24"/>
              </w:rPr>
              <w:t xml:space="preserve">1 </w:t>
            </w:r>
            <w:proofErr w:type="spellStart"/>
            <w:r w:rsidRPr="009418CA">
              <w:rPr>
                <w:sz w:val="24"/>
              </w:rPr>
              <w:t>ноября</w:t>
            </w:r>
            <w:proofErr w:type="spellEnd"/>
          </w:p>
        </w:tc>
        <w:tc>
          <w:tcPr>
            <w:tcW w:w="169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10CD1D4" w14:textId="77777777" w:rsidR="00273991" w:rsidRPr="009418CA" w:rsidRDefault="00A92697" w:rsidP="00CF3088">
            <w:pPr>
              <w:keepNext/>
              <w:jc w:val="center"/>
            </w:pPr>
            <w:r w:rsidRPr="009418CA">
              <w:rPr>
                <w:sz w:val="24"/>
              </w:rPr>
              <w:t>2710°С (</w:t>
            </w:r>
            <w:proofErr w:type="spellStart"/>
            <w:r w:rsidRPr="009418CA">
              <w:rPr>
                <w:sz w:val="24"/>
              </w:rPr>
              <w:t>от</w:t>
            </w:r>
            <w:proofErr w:type="spellEnd"/>
            <w:r w:rsidRPr="009418CA">
              <w:rPr>
                <w:sz w:val="24"/>
              </w:rPr>
              <w:t xml:space="preserve"> 2648 </w:t>
            </w:r>
            <w:proofErr w:type="spellStart"/>
            <w:r w:rsidRPr="009418CA">
              <w:rPr>
                <w:sz w:val="24"/>
              </w:rPr>
              <w:t>до</w:t>
            </w:r>
            <w:proofErr w:type="spellEnd"/>
            <w:r w:rsidRPr="009418CA">
              <w:rPr>
                <w:sz w:val="24"/>
              </w:rPr>
              <w:t xml:space="preserve"> 2772°С)</w:t>
            </w:r>
          </w:p>
        </w:tc>
        <w:tc>
          <w:tcPr>
            <w:tcW w:w="238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3DA84F5" w14:textId="77777777" w:rsidR="00273991" w:rsidRPr="009418CA" w:rsidRDefault="00A92697" w:rsidP="00CF3088">
            <w:pPr>
              <w:keepNext/>
              <w:jc w:val="center"/>
            </w:pPr>
            <w:r w:rsidRPr="009418CA">
              <w:rPr>
                <w:sz w:val="24"/>
              </w:rPr>
              <w:t>198–202</w:t>
            </w:r>
          </w:p>
        </w:tc>
      </w:tr>
      <w:tr w:rsidR="00CF3088" w:rsidRPr="009418CA" w14:paraId="09676C11" w14:textId="77777777" w:rsidTr="009D58FD">
        <w:trPr>
          <w:cantSplit/>
        </w:trPr>
        <w:tc>
          <w:tcPr>
            <w:tcW w:w="53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3C3FD09" w14:textId="77777777" w:rsidR="00273991" w:rsidRPr="009418CA" w:rsidRDefault="00A92697" w:rsidP="00CF3088">
            <w:pPr>
              <w:keepNext/>
              <w:jc w:val="center"/>
            </w:pPr>
            <w:r w:rsidRPr="009418CA">
              <w:rPr>
                <w:sz w:val="24"/>
              </w:rPr>
              <w:t>3</w:t>
            </w:r>
          </w:p>
        </w:tc>
        <w:tc>
          <w:tcPr>
            <w:tcW w:w="172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0CEFBF7" w14:textId="77777777" w:rsidR="00273991" w:rsidRPr="009418CA" w:rsidRDefault="00A92697" w:rsidP="00CF3088">
            <w:pPr>
              <w:keepNext/>
            </w:pPr>
            <w:proofErr w:type="spellStart"/>
            <w:r w:rsidRPr="009418CA">
              <w:rPr>
                <w:sz w:val="24"/>
              </w:rPr>
              <w:t>Апорт</w:t>
            </w:r>
            <w:proofErr w:type="spellEnd"/>
            <w:r w:rsidRPr="009418CA">
              <w:rPr>
                <w:sz w:val="24"/>
              </w:rPr>
              <w:t xml:space="preserve"> (20%)</w:t>
            </w:r>
          </w:p>
        </w:tc>
        <w:tc>
          <w:tcPr>
            <w:tcW w:w="163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FA50754" w14:textId="77777777" w:rsidR="00273991" w:rsidRPr="009418CA" w:rsidRDefault="00A92697" w:rsidP="00CF3088">
            <w:pPr>
              <w:keepNext/>
              <w:jc w:val="center"/>
              <w:rPr>
                <w:lang w:val="ru-RU"/>
              </w:rPr>
            </w:pPr>
            <w:r w:rsidRPr="009418CA">
              <w:rPr>
                <w:sz w:val="24"/>
                <w:lang w:val="ru-RU"/>
              </w:rPr>
              <w:t>3-я декада апреля, с 15 апреля</w:t>
            </w:r>
          </w:p>
        </w:tc>
        <w:tc>
          <w:tcPr>
            <w:tcW w:w="142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916D7C3" w14:textId="77777777" w:rsidR="00273991" w:rsidRPr="009418CA" w:rsidRDefault="00A92697" w:rsidP="00CF3088">
            <w:pPr>
              <w:keepNext/>
              <w:jc w:val="center"/>
            </w:pPr>
            <w:r w:rsidRPr="009418CA">
              <w:rPr>
                <w:sz w:val="24"/>
              </w:rPr>
              <w:t xml:space="preserve">4 </w:t>
            </w:r>
            <w:proofErr w:type="spellStart"/>
            <w:r w:rsidRPr="009418CA">
              <w:rPr>
                <w:sz w:val="24"/>
              </w:rPr>
              <w:t>ноября</w:t>
            </w:r>
            <w:proofErr w:type="spellEnd"/>
          </w:p>
        </w:tc>
        <w:tc>
          <w:tcPr>
            <w:tcW w:w="169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C60412A" w14:textId="77777777" w:rsidR="00273991" w:rsidRPr="009418CA" w:rsidRDefault="00A92697" w:rsidP="00CF3088">
            <w:pPr>
              <w:keepNext/>
              <w:jc w:val="center"/>
            </w:pPr>
            <w:r w:rsidRPr="009418CA">
              <w:rPr>
                <w:sz w:val="24"/>
              </w:rPr>
              <w:t>2750°С (</w:t>
            </w:r>
            <w:proofErr w:type="spellStart"/>
            <w:r w:rsidRPr="009418CA">
              <w:rPr>
                <w:sz w:val="24"/>
              </w:rPr>
              <w:t>от</w:t>
            </w:r>
            <w:proofErr w:type="spellEnd"/>
            <w:r w:rsidRPr="009418CA">
              <w:rPr>
                <w:sz w:val="24"/>
              </w:rPr>
              <w:t xml:space="preserve"> 2680 </w:t>
            </w:r>
            <w:proofErr w:type="spellStart"/>
            <w:r w:rsidRPr="009418CA">
              <w:rPr>
                <w:sz w:val="24"/>
              </w:rPr>
              <w:t>до</w:t>
            </w:r>
            <w:proofErr w:type="spellEnd"/>
            <w:r w:rsidRPr="009418CA">
              <w:rPr>
                <w:sz w:val="24"/>
              </w:rPr>
              <w:t xml:space="preserve"> 2788°С)</w:t>
            </w:r>
          </w:p>
        </w:tc>
        <w:tc>
          <w:tcPr>
            <w:tcW w:w="238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3B09C42" w14:textId="77777777" w:rsidR="00273991" w:rsidRPr="009418CA" w:rsidRDefault="00A92697" w:rsidP="00CF3088">
            <w:pPr>
              <w:keepNext/>
              <w:jc w:val="center"/>
            </w:pPr>
            <w:r w:rsidRPr="009418CA">
              <w:rPr>
                <w:sz w:val="24"/>
              </w:rPr>
              <w:t>200–203</w:t>
            </w:r>
          </w:p>
        </w:tc>
      </w:tr>
      <w:tr w:rsidR="00CF3088" w:rsidRPr="009418CA" w14:paraId="36699E52" w14:textId="77777777" w:rsidTr="009D58FD">
        <w:trPr>
          <w:cantSplit/>
        </w:trPr>
        <w:tc>
          <w:tcPr>
            <w:tcW w:w="53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FA984B7" w14:textId="77777777" w:rsidR="00273991" w:rsidRPr="009418CA" w:rsidRDefault="00A92697" w:rsidP="00CF3088">
            <w:pPr>
              <w:keepNext/>
              <w:jc w:val="center"/>
            </w:pPr>
            <w:r w:rsidRPr="009418CA">
              <w:rPr>
                <w:sz w:val="24"/>
              </w:rPr>
              <w:t>4</w:t>
            </w:r>
          </w:p>
        </w:tc>
        <w:tc>
          <w:tcPr>
            <w:tcW w:w="172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55557B2" w14:textId="77777777" w:rsidR="00273991" w:rsidRPr="009418CA" w:rsidRDefault="00A92697" w:rsidP="00CF3088">
            <w:pPr>
              <w:keepNext/>
            </w:pPr>
            <w:proofErr w:type="spellStart"/>
            <w:r w:rsidRPr="009418CA">
              <w:rPr>
                <w:sz w:val="24"/>
              </w:rPr>
              <w:t>Симиренко</w:t>
            </w:r>
            <w:proofErr w:type="spellEnd"/>
            <w:r w:rsidRPr="009418CA">
              <w:rPr>
                <w:sz w:val="24"/>
              </w:rPr>
              <w:t xml:space="preserve"> (10%)</w:t>
            </w:r>
          </w:p>
        </w:tc>
        <w:tc>
          <w:tcPr>
            <w:tcW w:w="163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611FAC4" w14:textId="77777777" w:rsidR="00273991" w:rsidRPr="009418CA" w:rsidRDefault="00A92697" w:rsidP="00CF3088">
            <w:pPr>
              <w:keepNext/>
              <w:jc w:val="center"/>
              <w:rPr>
                <w:lang w:val="ru-RU"/>
              </w:rPr>
            </w:pPr>
            <w:r w:rsidRPr="009418CA">
              <w:rPr>
                <w:sz w:val="24"/>
                <w:lang w:val="ru-RU"/>
              </w:rPr>
              <w:t>3-я декада апреля, с 17 апреля</w:t>
            </w:r>
          </w:p>
        </w:tc>
        <w:tc>
          <w:tcPr>
            <w:tcW w:w="142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ACE0665" w14:textId="77777777" w:rsidR="00273991" w:rsidRPr="009418CA" w:rsidRDefault="00A92697" w:rsidP="00CF3088">
            <w:pPr>
              <w:keepNext/>
              <w:jc w:val="center"/>
            </w:pPr>
            <w:r w:rsidRPr="009418CA">
              <w:rPr>
                <w:sz w:val="24"/>
              </w:rPr>
              <w:t xml:space="preserve">4 </w:t>
            </w:r>
            <w:proofErr w:type="spellStart"/>
            <w:r w:rsidRPr="009418CA">
              <w:rPr>
                <w:sz w:val="24"/>
              </w:rPr>
              <w:t>ноября</w:t>
            </w:r>
            <w:proofErr w:type="spellEnd"/>
          </w:p>
        </w:tc>
        <w:tc>
          <w:tcPr>
            <w:tcW w:w="169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CD83EAF" w14:textId="77777777" w:rsidR="00273991" w:rsidRPr="009418CA" w:rsidRDefault="00A92697" w:rsidP="00CF3088">
            <w:pPr>
              <w:keepNext/>
              <w:jc w:val="center"/>
            </w:pPr>
            <w:r w:rsidRPr="009418CA">
              <w:rPr>
                <w:sz w:val="24"/>
              </w:rPr>
              <w:t>2735°С (</w:t>
            </w:r>
            <w:proofErr w:type="spellStart"/>
            <w:r w:rsidRPr="009418CA">
              <w:rPr>
                <w:sz w:val="24"/>
              </w:rPr>
              <w:t>от</w:t>
            </w:r>
            <w:proofErr w:type="spellEnd"/>
            <w:r w:rsidRPr="009418CA">
              <w:rPr>
                <w:sz w:val="24"/>
              </w:rPr>
              <w:t xml:space="preserve"> 2670 </w:t>
            </w:r>
            <w:proofErr w:type="spellStart"/>
            <w:r w:rsidRPr="009418CA">
              <w:rPr>
                <w:sz w:val="24"/>
              </w:rPr>
              <w:t>до</w:t>
            </w:r>
            <w:proofErr w:type="spellEnd"/>
            <w:r w:rsidRPr="009418CA">
              <w:rPr>
                <w:sz w:val="24"/>
              </w:rPr>
              <w:t xml:space="preserve"> 2780°С)</w:t>
            </w:r>
          </w:p>
        </w:tc>
        <w:tc>
          <w:tcPr>
            <w:tcW w:w="238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EE9B24B" w14:textId="77777777" w:rsidR="00273991" w:rsidRPr="009418CA" w:rsidRDefault="00A92697" w:rsidP="00CF3088">
            <w:pPr>
              <w:keepNext/>
              <w:jc w:val="center"/>
            </w:pPr>
            <w:r w:rsidRPr="009418CA">
              <w:rPr>
                <w:sz w:val="24"/>
              </w:rPr>
              <w:t>198–201</w:t>
            </w:r>
          </w:p>
        </w:tc>
      </w:tr>
    </w:tbl>
    <w:p w14:paraId="723E6366" w14:textId="77777777" w:rsidR="009F10BF" w:rsidRDefault="009F10BF">
      <w:pPr>
        <w:ind w:firstLine="709"/>
        <w:rPr>
          <w:sz w:val="24"/>
          <w:lang w:val="ru-RU"/>
        </w:rPr>
      </w:pPr>
    </w:p>
    <w:p w14:paraId="3A2545BB" w14:textId="7CA89D99" w:rsidR="00273991" w:rsidRPr="009E4BD2" w:rsidRDefault="00A92697" w:rsidP="0062593C">
      <w:pPr>
        <w:ind w:firstLine="709"/>
        <w:jc w:val="both"/>
        <w:rPr>
          <w:lang w:val="ru-RU"/>
        </w:rPr>
      </w:pPr>
      <w:r w:rsidRPr="009E4BD2">
        <w:rPr>
          <w:sz w:val="24"/>
          <w:lang w:val="ru-RU"/>
        </w:rPr>
        <w:t>Примечание – Составлено автором по результатам фенологических наблюдений 2021–2024</w:t>
      </w:r>
      <w:r w:rsidR="00395614">
        <w:rPr>
          <w:sz w:val="24"/>
          <w:lang w:val="ru-RU"/>
        </w:rPr>
        <w:t xml:space="preserve"> </w:t>
      </w:r>
      <w:proofErr w:type="spellStart"/>
      <w:r w:rsidR="00395614">
        <w:rPr>
          <w:sz w:val="24"/>
          <w:lang w:val="ru-RU"/>
        </w:rPr>
        <w:t>гг</w:t>
      </w:r>
      <w:proofErr w:type="spellEnd"/>
      <w:r w:rsidRPr="009E4BD2">
        <w:rPr>
          <w:sz w:val="24"/>
          <w:lang w:val="ru-RU"/>
        </w:rPr>
        <w:t xml:space="preserve"> на экспериментальном участке. Все четыре сорта относятся к группе осенне-зимних, но различаются сроками распускания почек и продолжительностью созревания</w:t>
      </w:r>
    </w:p>
    <w:p w14:paraId="51E04B89" w14:textId="77777777" w:rsidR="009D486A" w:rsidRPr="009E4BD2" w:rsidRDefault="009D486A" w:rsidP="00C84A13">
      <w:pPr>
        <w:rPr>
          <w:lang w:val="ru-RU"/>
        </w:rPr>
      </w:pPr>
    </w:p>
    <w:p w14:paraId="42F0F9B0" w14:textId="77777777" w:rsidR="00273991" w:rsidRDefault="00A92697">
      <w:pPr>
        <w:jc w:val="center"/>
      </w:pPr>
      <w:r>
        <w:rPr>
          <w:noProof/>
        </w:rPr>
        <w:drawing>
          <wp:inline distT="0" distB="0" distL="0" distR="0" wp14:anchorId="0AF80E64" wp14:editId="4684FF72">
            <wp:extent cx="4973054" cy="3028384"/>
            <wp:effectExtent l="0" t="0" r="0" b="635"/>
            <wp:docPr id="99" name="Picture 1742863170" descr="P801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1742863170" descr="P8013#yIS1"/>
                    <pic:cNvPicPr/>
                  </pic:nvPicPr>
                  <pic:blipFill>
                    <a:blip r:embed="rId111"/>
                    <a:stretch>
                      <a:fillRect/>
                    </a:stretch>
                  </pic:blipFill>
                  <pic:spPr>
                    <a:xfrm>
                      <a:off x="0" y="0"/>
                      <a:ext cx="4995253" cy="3041902"/>
                    </a:xfrm>
                    <a:prstGeom prst="rect">
                      <a:avLst/>
                    </a:prstGeom>
                  </pic:spPr>
                </pic:pic>
              </a:graphicData>
            </a:graphic>
          </wp:inline>
        </w:drawing>
      </w:r>
    </w:p>
    <w:p w14:paraId="614FDA45" w14:textId="77777777" w:rsidR="009F10BF" w:rsidRPr="00BD652A" w:rsidRDefault="009F10BF">
      <w:pPr>
        <w:jc w:val="center"/>
        <w:rPr>
          <w:lang w:val="ru-RU"/>
        </w:rPr>
      </w:pPr>
    </w:p>
    <w:p w14:paraId="31A7BE37" w14:textId="1996D9F3" w:rsidR="00273991" w:rsidRPr="009E4BD2" w:rsidRDefault="00A92697">
      <w:pPr>
        <w:jc w:val="center"/>
        <w:rPr>
          <w:lang w:val="ru-RU"/>
        </w:rPr>
      </w:pPr>
      <w:r w:rsidRPr="009E4BD2">
        <w:rPr>
          <w:lang w:val="ru-RU"/>
        </w:rPr>
        <w:t>Рисунок Ж.4 – Динамика среднегодовой температуры воздуха в годы исследований (2021–2024</w:t>
      </w:r>
      <w:r w:rsidR="00395614">
        <w:rPr>
          <w:lang w:val="ru-RU"/>
        </w:rPr>
        <w:t xml:space="preserve"> </w:t>
      </w:r>
      <w:proofErr w:type="spellStart"/>
      <w:r w:rsidR="00395614">
        <w:rPr>
          <w:lang w:val="ru-RU"/>
        </w:rPr>
        <w:t>гг</w:t>
      </w:r>
      <w:proofErr w:type="spellEnd"/>
      <w:r w:rsidRPr="009E4BD2">
        <w:rPr>
          <w:lang w:val="ru-RU"/>
        </w:rPr>
        <w:t>) и отклонение от многолетней нормы [Составлено автором]</w:t>
      </w:r>
    </w:p>
    <w:p w14:paraId="0B38FF54" w14:textId="77777777" w:rsidR="00273991" w:rsidRPr="009E4BD2" w:rsidRDefault="00A92697">
      <w:pPr>
        <w:rPr>
          <w:lang w:val="ru-RU"/>
        </w:rPr>
      </w:pPr>
      <w:r w:rsidRPr="009E4BD2">
        <w:rPr>
          <w:lang w:val="ru-RU"/>
        </w:rPr>
        <w:br w:type="page"/>
      </w:r>
    </w:p>
    <w:p w14:paraId="24A7E799" w14:textId="77777777" w:rsidR="00273991" w:rsidRPr="00AD2A55" w:rsidRDefault="00A92697" w:rsidP="00420FCE">
      <w:pPr>
        <w:jc w:val="center"/>
        <w:rPr>
          <w:lang w:val="ru-RU"/>
        </w:rPr>
      </w:pPr>
      <w:r w:rsidRPr="00420FCE">
        <w:rPr>
          <w:b/>
          <w:bCs/>
          <w:lang w:val="ru-RU"/>
        </w:rPr>
        <w:lastRenderedPageBreak/>
        <w:fldChar w:fldCharType="begin"/>
      </w:r>
      <w:r w:rsidRPr="00420FCE">
        <w:rPr>
          <w:b/>
          <w:bCs/>
          <w:lang w:val="ru-RU"/>
        </w:rPr>
        <w:instrText xml:space="preserve"> TC "</w:instrText>
      </w:r>
      <w:bookmarkStart w:id="91" w:name="_Toc231043669"/>
      <w:r w:rsidRPr="00420FCE">
        <w:rPr>
          <w:b/>
          <w:bCs/>
          <w:lang w:val="ru-RU"/>
        </w:rPr>
        <w:instrText>ПРИЛОЖЕНИЕ И – Результаты валидации моделей машинного обучения</w:instrText>
      </w:r>
      <w:bookmarkEnd w:id="91"/>
      <w:r w:rsidRPr="00420FCE">
        <w:rPr>
          <w:b/>
          <w:bCs/>
          <w:lang w:val="ru-RU"/>
        </w:rPr>
        <w:instrText xml:space="preserve">" \l 1 \f a </w:instrText>
      </w:r>
      <w:r w:rsidRPr="00420FCE">
        <w:rPr>
          <w:b/>
          <w:bCs/>
          <w:lang w:val="ru-RU"/>
        </w:rPr>
        <w:fldChar w:fldCharType="end"/>
      </w:r>
      <w:r w:rsidRPr="00420FCE">
        <w:rPr>
          <w:b/>
          <w:bCs/>
          <w:lang w:val="ru-RU"/>
        </w:rPr>
        <w:t>ПРИЛОЖЕНИЕ И</w:t>
      </w:r>
    </w:p>
    <w:p w14:paraId="0A4EF1FF" w14:textId="77777777" w:rsidR="00BF34C4" w:rsidRPr="009E4BD2" w:rsidRDefault="00BF34C4">
      <w:pPr>
        <w:rPr>
          <w:lang w:val="ru-RU"/>
        </w:rPr>
      </w:pPr>
    </w:p>
    <w:p w14:paraId="586CA741" w14:textId="77777777" w:rsidR="00273991" w:rsidRPr="00AD2A55" w:rsidRDefault="00A92697" w:rsidP="00680AE4">
      <w:pPr>
        <w:jc w:val="center"/>
        <w:rPr>
          <w:lang w:val="ru-RU"/>
        </w:rPr>
      </w:pPr>
      <w:r w:rsidRPr="00AD2A55">
        <w:rPr>
          <w:lang w:val="ru-RU"/>
        </w:rPr>
        <w:t>Результаты валидации моделей машинного обучения</w:t>
      </w:r>
    </w:p>
    <w:p w14:paraId="5B595E2D" w14:textId="77777777" w:rsidR="00273991" w:rsidRPr="0002704B" w:rsidRDefault="00273991">
      <w:pPr>
        <w:rPr>
          <w:lang w:val="ru-RU"/>
        </w:rPr>
      </w:pPr>
    </w:p>
    <w:p w14:paraId="411542DE" w14:textId="264A6161" w:rsidR="00BF34C4" w:rsidRPr="009B4EB0" w:rsidRDefault="00A92697">
      <w:pPr>
        <w:ind w:firstLine="709"/>
        <w:jc w:val="both"/>
        <w:rPr>
          <w:lang w:val="ru-RU"/>
        </w:rPr>
      </w:pPr>
      <w:r w:rsidRPr="009B4EB0">
        <w:rPr>
          <w:lang w:val="ru-RU"/>
        </w:rPr>
        <w:t>Настоящее приложение содержит развёрнутые результаты валидации пяти моделей машинного обучения, реализованных в аналитической подсистеме комплекса «</w:t>
      </w:r>
      <w:r>
        <w:t>MOM</w:t>
      </w:r>
      <w:r w:rsidRPr="009B4EB0">
        <w:rPr>
          <w:lang w:val="ru-RU"/>
        </w:rPr>
        <w:t xml:space="preserve"> </w:t>
      </w:r>
      <w:r>
        <w:t>SENSOR</w:t>
      </w:r>
      <w:r w:rsidRPr="009B4EB0">
        <w:rPr>
          <w:lang w:val="ru-RU"/>
        </w:rPr>
        <w:t xml:space="preserve">». Представлены </w:t>
      </w:r>
      <w:proofErr w:type="spellStart"/>
      <w:r w:rsidRPr="009B4EB0">
        <w:rPr>
          <w:lang w:val="ru-RU"/>
        </w:rPr>
        <w:t>гиперпараметры</w:t>
      </w:r>
      <w:proofErr w:type="spellEnd"/>
      <w:r w:rsidRPr="009B4EB0">
        <w:rPr>
          <w:lang w:val="ru-RU"/>
        </w:rPr>
        <w:t xml:space="preserve"> моделей, результаты кросс-валидации и независимой полевой верификации на 206 задокументированных агроэкологических событиях за 2023–2024</w:t>
      </w:r>
      <w:r w:rsidR="00395614">
        <w:rPr>
          <w:lang w:val="ru-RU"/>
        </w:rPr>
        <w:t xml:space="preserve"> </w:t>
      </w:r>
      <w:proofErr w:type="spellStart"/>
      <w:r w:rsidR="00395614">
        <w:rPr>
          <w:lang w:val="ru-RU"/>
        </w:rPr>
        <w:t>гг</w:t>
      </w:r>
      <w:proofErr w:type="spellEnd"/>
      <w:r w:rsidRPr="009B4EB0">
        <w:rPr>
          <w:lang w:val="ru-RU"/>
        </w:rPr>
        <w:t>, анализ ошибок и оценка практической эффективности.</w:t>
      </w:r>
    </w:p>
    <w:p w14:paraId="23984652" w14:textId="77777777" w:rsidR="0066476D" w:rsidRDefault="00A92697" w:rsidP="0066476D">
      <w:pPr>
        <w:keepNext/>
        <w:jc w:val="both"/>
        <w:rPr>
          <w:lang w:val="ru-RU"/>
        </w:rPr>
      </w:pPr>
      <w:r w:rsidRPr="009B4EB0">
        <w:rPr>
          <w:lang w:val="ru-RU"/>
        </w:rPr>
        <w:t xml:space="preserve">Управление жизненным циклом моделей осуществляется через платформу </w:t>
      </w:r>
      <w:proofErr w:type="spellStart"/>
      <w:r>
        <w:t>MLflow</w:t>
      </w:r>
      <w:proofErr w:type="spellEnd"/>
      <w:r w:rsidRPr="009B4EB0">
        <w:rPr>
          <w:lang w:val="ru-RU"/>
        </w:rPr>
        <w:t xml:space="preserve"> с автоматическим еженедельным переобучением (воскресенье 03:00) на данных за последние три года. Если основные показатели качества опускаются ниже установленных порогов (</w:t>
      </w:r>
      <w:r>
        <w:t>F</w:t>
      </w:r>
      <w:r w:rsidRPr="009B4EB0">
        <w:rPr>
          <w:lang w:val="ru-RU"/>
        </w:rPr>
        <w:t>1-</w:t>
      </w:r>
      <w:r>
        <w:t>score</w:t>
      </w:r>
      <w:r w:rsidRPr="009B4EB0">
        <w:rPr>
          <w:lang w:val="ru-RU"/>
        </w:rPr>
        <w:t xml:space="preserve"> &lt; 0,60 для классификационных, </w:t>
      </w:r>
      <w:r>
        <w:t>R</w:t>
      </w:r>
      <w:r w:rsidRPr="009B4EB0">
        <w:rPr>
          <w:lang w:val="ru-RU"/>
        </w:rPr>
        <w:t>² &lt; 0,75 для регрессионных), система формирует оповещение для администратора.</w:t>
      </w:r>
      <w:r w:rsidR="0066476D" w:rsidRPr="0066476D">
        <w:rPr>
          <w:lang w:val="ru-RU"/>
        </w:rPr>
        <w:t xml:space="preserve"> </w:t>
      </w:r>
    </w:p>
    <w:p w14:paraId="445EA7FD" w14:textId="77777777" w:rsidR="00F955D3" w:rsidRDefault="00F955D3" w:rsidP="0066476D">
      <w:pPr>
        <w:keepNext/>
        <w:jc w:val="both"/>
        <w:rPr>
          <w:lang w:val="ru-RU"/>
        </w:rPr>
      </w:pPr>
    </w:p>
    <w:p w14:paraId="04DBC78F" w14:textId="450DFAE3" w:rsidR="0066476D" w:rsidRDefault="0066476D" w:rsidP="0066476D">
      <w:pPr>
        <w:keepNext/>
        <w:jc w:val="both"/>
        <w:rPr>
          <w:lang w:val="ru-RU"/>
        </w:rPr>
      </w:pPr>
      <w:r w:rsidRPr="009B4EB0">
        <w:rPr>
          <w:lang w:val="ru-RU"/>
        </w:rPr>
        <w:t xml:space="preserve">Таблица И.1 – </w:t>
      </w:r>
      <w:proofErr w:type="spellStart"/>
      <w:r w:rsidRPr="009B4EB0">
        <w:rPr>
          <w:lang w:val="ru-RU"/>
        </w:rPr>
        <w:t>Гиперпараметры</w:t>
      </w:r>
      <w:proofErr w:type="spellEnd"/>
      <w:r w:rsidRPr="009B4EB0">
        <w:rPr>
          <w:lang w:val="ru-RU"/>
        </w:rPr>
        <w:t xml:space="preserve"> и характеристики моделей машинного обучения системы MOM SENSOR</w:t>
      </w:r>
    </w:p>
    <w:p w14:paraId="7E83592A" w14:textId="77777777" w:rsidR="0066476D" w:rsidRPr="009B4EB0" w:rsidRDefault="0066476D" w:rsidP="0066476D">
      <w:pPr>
        <w:keepNext/>
        <w:jc w:val="both"/>
        <w:rPr>
          <w:lang w:val="ru-RU"/>
        </w:rPr>
      </w:pP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71"/>
        <w:gridCol w:w="1276"/>
        <w:gridCol w:w="1692"/>
        <w:gridCol w:w="1426"/>
        <w:gridCol w:w="992"/>
        <w:gridCol w:w="1418"/>
        <w:gridCol w:w="1533"/>
      </w:tblGrid>
      <w:tr w:rsidR="0066476D" w:rsidRPr="00D53269" w14:paraId="4CE4FB16" w14:textId="77777777" w:rsidTr="00FA6A23">
        <w:trPr>
          <w:cantSplit/>
        </w:trPr>
        <w:tc>
          <w:tcPr>
            <w:tcW w:w="1271"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000A482" w14:textId="77777777" w:rsidR="0066476D" w:rsidRPr="00D53269" w:rsidRDefault="0066476D" w:rsidP="00FA6A23">
            <w:pPr>
              <w:keepNext/>
              <w:jc w:val="center"/>
            </w:pPr>
            <w:r w:rsidRPr="00D53269">
              <w:t>Модель</w:t>
            </w:r>
          </w:p>
        </w:tc>
        <w:tc>
          <w:tcPr>
            <w:tcW w:w="127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3B3D9A2" w14:textId="77777777" w:rsidR="0066476D" w:rsidRPr="00D53269" w:rsidRDefault="0066476D" w:rsidP="00FA6A23">
            <w:pPr>
              <w:keepNext/>
              <w:jc w:val="center"/>
            </w:pPr>
            <w:proofErr w:type="spellStart"/>
            <w:r w:rsidRPr="00D53269">
              <w:t>Тип</w:t>
            </w:r>
            <w:proofErr w:type="spellEnd"/>
            <w:r w:rsidRPr="00D53269">
              <w:t xml:space="preserve"> </w:t>
            </w:r>
            <w:proofErr w:type="spellStart"/>
            <w:r w:rsidRPr="00D53269">
              <w:t>задачи</w:t>
            </w:r>
            <w:proofErr w:type="spellEnd"/>
          </w:p>
        </w:tc>
        <w:tc>
          <w:tcPr>
            <w:tcW w:w="169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5B0DD7E" w14:textId="77777777" w:rsidR="0066476D" w:rsidRPr="00D53269" w:rsidRDefault="0066476D" w:rsidP="00FA6A23">
            <w:pPr>
              <w:keepNext/>
              <w:ind w:right="74"/>
              <w:jc w:val="center"/>
            </w:pPr>
            <w:proofErr w:type="spellStart"/>
            <w:r w:rsidRPr="00D53269">
              <w:t>Основные</w:t>
            </w:r>
            <w:proofErr w:type="spellEnd"/>
            <w:r w:rsidRPr="00D53269">
              <w:t xml:space="preserve"> </w:t>
            </w:r>
            <w:proofErr w:type="spellStart"/>
            <w:r w:rsidRPr="00D53269">
              <w:t>гиперпараметры</w:t>
            </w:r>
            <w:proofErr w:type="spellEnd"/>
          </w:p>
        </w:tc>
        <w:tc>
          <w:tcPr>
            <w:tcW w:w="142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D2DE2C0" w14:textId="77777777" w:rsidR="0066476D" w:rsidRPr="00D53269" w:rsidRDefault="0066476D" w:rsidP="00FA6A23">
            <w:pPr>
              <w:keepNext/>
              <w:jc w:val="center"/>
            </w:pPr>
            <w:proofErr w:type="spellStart"/>
            <w:r w:rsidRPr="00D53269">
              <w:t>Специфические</w:t>
            </w:r>
            <w:proofErr w:type="spellEnd"/>
            <w:r w:rsidRPr="00D53269">
              <w:t xml:space="preserve"> </w:t>
            </w:r>
            <w:proofErr w:type="spellStart"/>
            <w:r w:rsidRPr="00D53269">
              <w:t>настройки</w:t>
            </w:r>
            <w:proofErr w:type="spellEnd"/>
          </w:p>
        </w:tc>
        <w:tc>
          <w:tcPr>
            <w:tcW w:w="99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460872A" w14:textId="77777777" w:rsidR="0066476D" w:rsidRPr="00D53269" w:rsidRDefault="0066476D" w:rsidP="00FA6A23">
            <w:pPr>
              <w:keepNext/>
              <w:jc w:val="center"/>
            </w:pPr>
            <w:proofErr w:type="spellStart"/>
            <w:r w:rsidRPr="00D53269">
              <w:t>Вх</w:t>
            </w:r>
            <w:proofErr w:type="spellEnd"/>
            <w:r w:rsidRPr="00D53269">
              <w:t xml:space="preserve">. </w:t>
            </w:r>
            <w:proofErr w:type="spellStart"/>
            <w:r w:rsidRPr="00D53269">
              <w:t>признаки</w:t>
            </w:r>
            <w:proofErr w:type="spellEnd"/>
          </w:p>
        </w:tc>
        <w:tc>
          <w:tcPr>
            <w:tcW w:w="1418"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62E1E90" w14:textId="77777777" w:rsidR="0066476D" w:rsidRPr="00D53269" w:rsidRDefault="0066476D" w:rsidP="00FA6A23">
            <w:pPr>
              <w:keepNext/>
              <w:jc w:val="center"/>
            </w:pPr>
            <w:proofErr w:type="spellStart"/>
            <w:r w:rsidRPr="00D53269">
              <w:t>Метрики</w:t>
            </w:r>
            <w:proofErr w:type="spellEnd"/>
            <w:r w:rsidRPr="00D53269">
              <w:t xml:space="preserve"> (</w:t>
            </w:r>
            <w:proofErr w:type="spellStart"/>
            <w:r w:rsidRPr="00D53269">
              <w:t>кросс-вал</w:t>
            </w:r>
            <w:proofErr w:type="spellEnd"/>
            <w:r w:rsidRPr="00D53269">
              <w:t>.)</w:t>
            </w:r>
          </w:p>
        </w:tc>
        <w:tc>
          <w:tcPr>
            <w:tcW w:w="1533"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2575F04" w14:textId="77777777" w:rsidR="0066476D" w:rsidRPr="00D53269" w:rsidRDefault="0066476D" w:rsidP="00FA6A23">
            <w:pPr>
              <w:keepNext/>
              <w:jc w:val="center"/>
            </w:pPr>
            <w:proofErr w:type="spellStart"/>
            <w:r w:rsidRPr="00D53269">
              <w:t>Метод</w:t>
            </w:r>
            <w:proofErr w:type="spellEnd"/>
            <w:r w:rsidRPr="00D53269">
              <w:t xml:space="preserve"> </w:t>
            </w:r>
            <w:proofErr w:type="spellStart"/>
            <w:r w:rsidRPr="00D53269">
              <w:t>оптимизации</w:t>
            </w:r>
            <w:proofErr w:type="spellEnd"/>
          </w:p>
        </w:tc>
      </w:tr>
      <w:tr w:rsidR="0066476D" w:rsidRPr="00D53269" w14:paraId="462564A7" w14:textId="77777777" w:rsidTr="00FA6A23">
        <w:trPr>
          <w:cantSplit/>
        </w:trPr>
        <w:tc>
          <w:tcPr>
            <w:tcW w:w="1271"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78164A5" w14:textId="77777777" w:rsidR="0066476D" w:rsidRPr="00D53269" w:rsidRDefault="0066476D" w:rsidP="00FA6A23">
            <w:pPr>
              <w:keepNext/>
              <w:jc w:val="center"/>
            </w:pPr>
            <w:r>
              <w:rPr>
                <w:kern w:val="2"/>
                <w:lang w:val="ru-RU"/>
                <w14:ligatures w14:val="standardContextual"/>
              </w:rPr>
              <w:t>1</w:t>
            </w:r>
          </w:p>
        </w:tc>
        <w:tc>
          <w:tcPr>
            <w:tcW w:w="127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9FEC5C4" w14:textId="77777777" w:rsidR="0066476D" w:rsidRPr="00D53269" w:rsidRDefault="0066476D" w:rsidP="00FA6A23">
            <w:pPr>
              <w:keepNext/>
              <w:jc w:val="center"/>
            </w:pPr>
            <w:r>
              <w:rPr>
                <w:kern w:val="2"/>
                <w:lang w:val="ru-RU"/>
                <w14:ligatures w14:val="standardContextual"/>
              </w:rPr>
              <w:t>2</w:t>
            </w:r>
          </w:p>
        </w:tc>
        <w:tc>
          <w:tcPr>
            <w:tcW w:w="169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DF5B00C" w14:textId="77777777" w:rsidR="0066476D" w:rsidRPr="00D53269" w:rsidRDefault="0066476D" w:rsidP="00FA6A23">
            <w:pPr>
              <w:keepNext/>
              <w:ind w:right="74"/>
              <w:jc w:val="center"/>
            </w:pPr>
            <w:r>
              <w:rPr>
                <w:kern w:val="2"/>
                <w:lang w:val="ru-RU"/>
                <w14:ligatures w14:val="standardContextual"/>
              </w:rPr>
              <w:t>3</w:t>
            </w:r>
          </w:p>
        </w:tc>
        <w:tc>
          <w:tcPr>
            <w:tcW w:w="142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56F668C" w14:textId="77777777" w:rsidR="0066476D" w:rsidRPr="00D53269" w:rsidRDefault="0066476D" w:rsidP="00FA6A23">
            <w:pPr>
              <w:keepNext/>
              <w:jc w:val="center"/>
            </w:pPr>
            <w:r>
              <w:rPr>
                <w:kern w:val="2"/>
                <w:lang w:val="ru-RU"/>
                <w14:ligatures w14:val="standardContextual"/>
              </w:rPr>
              <w:t>4</w:t>
            </w:r>
          </w:p>
        </w:tc>
        <w:tc>
          <w:tcPr>
            <w:tcW w:w="99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DBDC673" w14:textId="77777777" w:rsidR="0066476D" w:rsidRPr="00D43D9D" w:rsidRDefault="0066476D" w:rsidP="00FA6A23">
            <w:pPr>
              <w:keepNext/>
              <w:jc w:val="center"/>
              <w:rPr>
                <w:lang w:val="ru-RU"/>
              </w:rPr>
            </w:pPr>
            <w:r>
              <w:rPr>
                <w:lang w:val="ru-RU"/>
              </w:rPr>
              <w:t>5</w:t>
            </w:r>
          </w:p>
        </w:tc>
        <w:tc>
          <w:tcPr>
            <w:tcW w:w="1418"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4730F75" w14:textId="77777777" w:rsidR="0066476D" w:rsidRPr="00D43D9D" w:rsidRDefault="0066476D" w:rsidP="00FA6A23">
            <w:pPr>
              <w:keepNext/>
              <w:jc w:val="center"/>
              <w:rPr>
                <w:lang w:val="ru-RU"/>
              </w:rPr>
            </w:pPr>
            <w:r>
              <w:rPr>
                <w:lang w:val="ru-RU"/>
              </w:rPr>
              <w:t>6</w:t>
            </w:r>
          </w:p>
        </w:tc>
        <w:tc>
          <w:tcPr>
            <w:tcW w:w="1533"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D24C1A3" w14:textId="77777777" w:rsidR="0066476D" w:rsidRPr="00D43D9D" w:rsidRDefault="0066476D" w:rsidP="00FA6A23">
            <w:pPr>
              <w:keepNext/>
              <w:jc w:val="center"/>
              <w:rPr>
                <w:lang w:val="ru-RU"/>
              </w:rPr>
            </w:pPr>
            <w:r>
              <w:rPr>
                <w:lang w:val="ru-RU"/>
              </w:rPr>
              <w:t>7</w:t>
            </w:r>
          </w:p>
        </w:tc>
      </w:tr>
      <w:tr w:rsidR="0066476D" w:rsidRPr="00D53269" w14:paraId="324C8365" w14:textId="77777777" w:rsidTr="00FA6A23">
        <w:trPr>
          <w:cantSplit/>
        </w:trPr>
        <w:tc>
          <w:tcPr>
            <w:tcW w:w="1271"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3933DBA" w14:textId="77777777" w:rsidR="0066476D" w:rsidRPr="00D53269" w:rsidRDefault="0066476D" w:rsidP="00FA6A23">
            <w:pPr>
              <w:keepNext/>
            </w:pPr>
            <w:r w:rsidRPr="00D53269">
              <w:t>Random Forest (</w:t>
            </w:r>
            <w:proofErr w:type="spellStart"/>
            <w:r w:rsidRPr="00D53269">
              <w:t>Заморозки</w:t>
            </w:r>
            <w:proofErr w:type="spellEnd"/>
            <w:r w:rsidRPr="00D53269">
              <w:t>)</w:t>
            </w:r>
          </w:p>
        </w:tc>
        <w:tc>
          <w:tcPr>
            <w:tcW w:w="127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2B3C0FD" w14:textId="77777777" w:rsidR="0066476D" w:rsidRPr="00D53269" w:rsidRDefault="0066476D" w:rsidP="00FA6A23">
            <w:pPr>
              <w:keepNext/>
            </w:pPr>
            <w:proofErr w:type="spellStart"/>
            <w:r w:rsidRPr="00D53269">
              <w:t>Бинарная</w:t>
            </w:r>
            <w:proofErr w:type="spellEnd"/>
            <w:r w:rsidRPr="00D53269">
              <w:t xml:space="preserve"> </w:t>
            </w:r>
            <w:proofErr w:type="spellStart"/>
            <w:r w:rsidRPr="00D53269">
              <w:t>классификация</w:t>
            </w:r>
            <w:proofErr w:type="spellEnd"/>
          </w:p>
        </w:tc>
        <w:tc>
          <w:tcPr>
            <w:tcW w:w="169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4FFA17F" w14:textId="77777777" w:rsidR="0066476D" w:rsidRPr="00D53269" w:rsidRDefault="0066476D" w:rsidP="00FA6A23">
            <w:pPr>
              <w:keepNext/>
              <w:ind w:right="74"/>
            </w:pPr>
            <w:proofErr w:type="spellStart"/>
            <w:r w:rsidRPr="00D53269">
              <w:t>n_estimators</w:t>
            </w:r>
            <w:proofErr w:type="spellEnd"/>
            <w:r w:rsidRPr="00D53269">
              <w:t xml:space="preserve">=200, </w:t>
            </w:r>
            <w:proofErr w:type="spellStart"/>
            <w:r w:rsidRPr="00D53269">
              <w:t>max_depth</w:t>
            </w:r>
            <w:proofErr w:type="spellEnd"/>
            <w:r w:rsidRPr="00D53269">
              <w:t xml:space="preserve">=15, </w:t>
            </w:r>
            <w:proofErr w:type="spellStart"/>
            <w:r w:rsidRPr="00D53269">
              <w:t>min_samples_split</w:t>
            </w:r>
            <w:proofErr w:type="spellEnd"/>
            <w:r w:rsidRPr="00D53269">
              <w:t>=10</w:t>
            </w:r>
          </w:p>
        </w:tc>
        <w:tc>
          <w:tcPr>
            <w:tcW w:w="142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DE35B13" w14:textId="77777777" w:rsidR="0066476D" w:rsidRPr="00D53269" w:rsidRDefault="0066476D" w:rsidP="00FA6A23">
            <w:pPr>
              <w:keepNext/>
            </w:pPr>
            <w:proofErr w:type="spellStart"/>
            <w:r w:rsidRPr="00D53269">
              <w:t>class_weight</w:t>
            </w:r>
            <w:proofErr w:type="spellEnd"/>
            <w:r w:rsidRPr="00D53269">
              <w:t>= balanced, θ=0,45</w:t>
            </w:r>
          </w:p>
        </w:tc>
        <w:tc>
          <w:tcPr>
            <w:tcW w:w="99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629F538" w14:textId="77777777" w:rsidR="0066476D" w:rsidRPr="00D53269" w:rsidRDefault="0066476D" w:rsidP="00FA6A23">
            <w:pPr>
              <w:keepNext/>
              <w:jc w:val="center"/>
            </w:pPr>
            <w:r w:rsidRPr="00D53269">
              <w:t>28</w:t>
            </w:r>
          </w:p>
        </w:tc>
        <w:tc>
          <w:tcPr>
            <w:tcW w:w="1418"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2B12EFF" w14:textId="77777777" w:rsidR="0066476D" w:rsidRPr="00D53269" w:rsidRDefault="0066476D" w:rsidP="00FA6A23">
            <w:pPr>
              <w:keepNext/>
            </w:pPr>
            <w:r w:rsidRPr="00D53269">
              <w:t>F1=0,68, AUC=0,82</w:t>
            </w:r>
          </w:p>
        </w:tc>
        <w:tc>
          <w:tcPr>
            <w:tcW w:w="1533"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264DBAE" w14:textId="77777777" w:rsidR="0066476D" w:rsidRPr="00D53269" w:rsidRDefault="0066476D" w:rsidP="00FA6A23">
            <w:pPr>
              <w:keepNext/>
            </w:pPr>
            <w:r w:rsidRPr="00D53269">
              <w:t xml:space="preserve">Grid Search, 800 </w:t>
            </w:r>
            <w:proofErr w:type="spellStart"/>
            <w:r w:rsidRPr="00D53269">
              <w:t>комбинаций</w:t>
            </w:r>
            <w:proofErr w:type="spellEnd"/>
            <w:r w:rsidRPr="00D53269">
              <w:t xml:space="preserve">, </w:t>
            </w:r>
            <w:proofErr w:type="spellStart"/>
            <w:r w:rsidRPr="00D53269">
              <w:t>TimeSeriesSplit</w:t>
            </w:r>
            <w:proofErr w:type="spellEnd"/>
            <w:r w:rsidRPr="00D53269">
              <w:t xml:space="preserve"> k=5</w:t>
            </w:r>
          </w:p>
        </w:tc>
      </w:tr>
      <w:tr w:rsidR="0066476D" w:rsidRPr="00D53269" w14:paraId="1FE798A9" w14:textId="77777777" w:rsidTr="00FA6A23">
        <w:trPr>
          <w:cantSplit/>
        </w:trPr>
        <w:tc>
          <w:tcPr>
            <w:tcW w:w="1271"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C5983B9" w14:textId="77777777" w:rsidR="0066476D" w:rsidRPr="00D53269" w:rsidRDefault="0066476D" w:rsidP="00FA6A23">
            <w:pPr>
              <w:keepNext/>
            </w:pPr>
            <w:r w:rsidRPr="00D53269">
              <w:t>Gradient Boosting (</w:t>
            </w:r>
            <w:proofErr w:type="spellStart"/>
            <w:r w:rsidRPr="00D53269">
              <w:t>Водный</w:t>
            </w:r>
            <w:proofErr w:type="spellEnd"/>
            <w:r w:rsidRPr="00D53269">
              <w:t xml:space="preserve"> </w:t>
            </w:r>
            <w:proofErr w:type="spellStart"/>
            <w:r w:rsidRPr="00D53269">
              <w:t>стресс</w:t>
            </w:r>
            <w:proofErr w:type="spellEnd"/>
            <w:r w:rsidRPr="00D53269">
              <w:t>)</w:t>
            </w:r>
          </w:p>
        </w:tc>
        <w:tc>
          <w:tcPr>
            <w:tcW w:w="127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11F155D" w14:textId="77777777" w:rsidR="0066476D" w:rsidRPr="00D53269" w:rsidRDefault="0066476D" w:rsidP="00FA6A23">
            <w:pPr>
              <w:keepNext/>
            </w:pPr>
            <w:proofErr w:type="spellStart"/>
            <w:r w:rsidRPr="00D53269">
              <w:t>Регрессия</w:t>
            </w:r>
            <w:proofErr w:type="spellEnd"/>
            <w:r w:rsidRPr="00D53269">
              <w:t xml:space="preserve"> (Stress Index)</w:t>
            </w:r>
          </w:p>
        </w:tc>
        <w:tc>
          <w:tcPr>
            <w:tcW w:w="169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08383BA" w14:textId="77777777" w:rsidR="0066476D" w:rsidRPr="00D53269" w:rsidRDefault="0066476D" w:rsidP="00FA6A23">
            <w:pPr>
              <w:keepNext/>
              <w:ind w:right="74"/>
            </w:pPr>
            <w:proofErr w:type="spellStart"/>
            <w:r w:rsidRPr="00D53269">
              <w:t>n_estimators</w:t>
            </w:r>
            <w:proofErr w:type="spellEnd"/>
            <w:r w:rsidRPr="00D53269">
              <w:t xml:space="preserve">=150, </w:t>
            </w:r>
            <w:proofErr w:type="spellStart"/>
            <w:r w:rsidRPr="00D53269">
              <w:t>max_depth</w:t>
            </w:r>
            <w:proofErr w:type="spellEnd"/>
            <w:r w:rsidRPr="00D53269">
              <w:t xml:space="preserve">=6, </w:t>
            </w:r>
            <w:proofErr w:type="spellStart"/>
            <w:r w:rsidRPr="00D53269">
              <w:t>learning_rate</w:t>
            </w:r>
            <w:proofErr w:type="spellEnd"/>
            <w:r w:rsidRPr="00D53269">
              <w:t>=0,1</w:t>
            </w:r>
          </w:p>
        </w:tc>
        <w:tc>
          <w:tcPr>
            <w:tcW w:w="142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0614279" w14:textId="77777777" w:rsidR="0066476D" w:rsidRPr="00D53269" w:rsidRDefault="0066476D" w:rsidP="00FA6A23">
            <w:pPr>
              <w:keepNext/>
            </w:pPr>
            <w:proofErr w:type="spellStart"/>
            <w:r w:rsidRPr="00D53269">
              <w:t>early_stopping</w:t>
            </w:r>
            <w:proofErr w:type="spellEnd"/>
            <w:r w:rsidRPr="00D53269">
              <w:t xml:space="preserve">= 10 </w:t>
            </w:r>
            <w:proofErr w:type="spellStart"/>
            <w:r w:rsidRPr="00D53269">
              <w:t>раундов</w:t>
            </w:r>
            <w:proofErr w:type="spellEnd"/>
          </w:p>
        </w:tc>
        <w:tc>
          <w:tcPr>
            <w:tcW w:w="99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E3FF5DE" w14:textId="77777777" w:rsidR="0066476D" w:rsidRPr="00D53269" w:rsidRDefault="0066476D" w:rsidP="00FA6A23">
            <w:pPr>
              <w:keepNext/>
              <w:jc w:val="center"/>
            </w:pPr>
            <w:r w:rsidRPr="00D53269">
              <w:t>18</w:t>
            </w:r>
          </w:p>
        </w:tc>
        <w:tc>
          <w:tcPr>
            <w:tcW w:w="1418"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6C844A7" w14:textId="77777777" w:rsidR="0066476D" w:rsidRPr="00D53269" w:rsidRDefault="0066476D" w:rsidP="00FA6A23">
            <w:pPr>
              <w:keepNext/>
            </w:pPr>
            <w:r w:rsidRPr="00D53269">
              <w:t>R²=0,85, RMSE=0,12</w:t>
            </w:r>
          </w:p>
        </w:tc>
        <w:tc>
          <w:tcPr>
            <w:tcW w:w="1533"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BFE9002" w14:textId="77777777" w:rsidR="0066476D" w:rsidRPr="00D53269" w:rsidRDefault="0066476D" w:rsidP="00FA6A23">
            <w:pPr>
              <w:keepNext/>
            </w:pPr>
            <w:r w:rsidRPr="00D53269">
              <w:t xml:space="preserve">Grid Search, </w:t>
            </w:r>
            <w:proofErr w:type="spellStart"/>
            <w:r w:rsidRPr="00D53269">
              <w:t>TimeSeriesSplit</w:t>
            </w:r>
            <w:proofErr w:type="spellEnd"/>
            <w:r w:rsidRPr="00D53269">
              <w:t xml:space="preserve"> k=5</w:t>
            </w:r>
          </w:p>
        </w:tc>
      </w:tr>
      <w:tr w:rsidR="0066476D" w:rsidRPr="00D53269" w14:paraId="754B7579" w14:textId="77777777" w:rsidTr="00FA6A23">
        <w:trPr>
          <w:cantSplit/>
        </w:trPr>
        <w:tc>
          <w:tcPr>
            <w:tcW w:w="1271" w:type="dxa"/>
            <w:tcBorders>
              <w:top w:val="single" w:sz="4" w:space="0" w:color="auto"/>
              <w:left w:val="single" w:sz="4" w:space="0" w:color="auto"/>
              <w:bottom w:val="nil"/>
              <w:right w:val="single" w:sz="4" w:space="0" w:color="auto"/>
            </w:tcBorders>
            <w:tcMar>
              <w:top w:w="20" w:type="dxa"/>
              <w:left w:w="40" w:type="dxa"/>
              <w:bottom w:w="20" w:type="dxa"/>
              <w:right w:w="40" w:type="dxa"/>
            </w:tcMar>
            <w:vAlign w:val="center"/>
          </w:tcPr>
          <w:p w14:paraId="12D84FA8" w14:textId="77777777" w:rsidR="0066476D" w:rsidRPr="00D53269" w:rsidRDefault="0066476D" w:rsidP="00FA6A23">
            <w:pPr>
              <w:keepNext/>
            </w:pPr>
            <w:r w:rsidRPr="00D53269">
              <w:t>Logistic Regression (</w:t>
            </w:r>
            <w:proofErr w:type="spellStart"/>
            <w:r w:rsidRPr="00D53269">
              <w:t>Болезни</w:t>
            </w:r>
            <w:proofErr w:type="spellEnd"/>
            <w:r w:rsidRPr="00D53269">
              <w:t>)</w:t>
            </w:r>
          </w:p>
        </w:tc>
        <w:tc>
          <w:tcPr>
            <w:tcW w:w="1276" w:type="dxa"/>
            <w:tcBorders>
              <w:top w:val="single" w:sz="4" w:space="0" w:color="auto"/>
              <w:left w:val="single" w:sz="4" w:space="0" w:color="auto"/>
              <w:bottom w:val="nil"/>
              <w:right w:val="single" w:sz="4" w:space="0" w:color="auto"/>
            </w:tcBorders>
            <w:tcMar>
              <w:top w:w="20" w:type="dxa"/>
              <w:left w:w="40" w:type="dxa"/>
              <w:bottom w:w="20" w:type="dxa"/>
              <w:right w:w="40" w:type="dxa"/>
            </w:tcMar>
            <w:vAlign w:val="center"/>
          </w:tcPr>
          <w:p w14:paraId="0F74A5B8" w14:textId="77777777" w:rsidR="0066476D" w:rsidRPr="00D53269" w:rsidRDefault="0066476D" w:rsidP="00FA6A23">
            <w:pPr>
              <w:keepNext/>
            </w:pPr>
            <w:proofErr w:type="spellStart"/>
            <w:r w:rsidRPr="00D53269">
              <w:t>Мультиклассовая</w:t>
            </w:r>
            <w:proofErr w:type="spellEnd"/>
            <w:r w:rsidRPr="00D53269">
              <w:t xml:space="preserve"> </w:t>
            </w:r>
            <w:proofErr w:type="spellStart"/>
            <w:r w:rsidRPr="00D53269">
              <w:t>классификация</w:t>
            </w:r>
            <w:proofErr w:type="spellEnd"/>
          </w:p>
        </w:tc>
        <w:tc>
          <w:tcPr>
            <w:tcW w:w="1692" w:type="dxa"/>
            <w:tcBorders>
              <w:top w:val="single" w:sz="4" w:space="0" w:color="auto"/>
              <w:left w:val="single" w:sz="4" w:space="0" w:color="auto"/>
              <w:bottom w:val="nil"/>
              <w:right w:val="single" w:sz="4" w:space="0" w:color="auto"/>
            </w:tcBorders>
            <w:tcMar>
              <w:top w:w="20" w:type="dxa"/>
              <w:left w:w="40" w:type="dxa"/>
              <w:bottom w:w="20" w:type="dxa"/>
              <w:right w:w="40" w:type="dxa"/>
            </w:tcMar>
            <w:vAlign w:val="center"/>
          </w:tcPr>
          <w:p w14:paraId="0906347A" w14:textId="77777777" w:rsidR="0066476D" w:rsidRPr="00D53269" w:rsidRDefault="0066476D" w:rsidP="00FA6A23">
            <w:pPr>
              <w:keepNext/>
              <w:ind w:right="74"/>
            </w:pPr>
            <w:r w:rsidRPr="00D53269">
              <w:t>C=1,0, penalty=l2, solver=</w:t>
            </w:r>
            <w:proofErr w:type="spellStart"/>
            <w:r w:rsidRPr="00D53269">
              <w:t>lbfgs</w:t>
            </w:r>
            <w:proofErr w:type="spellEnd"/>
          </w:p>
        </w:tc>
        <w:tc>
          <w:tcPr>
            <w:tcW w:w="1426" w:type="dxa"/>
            <w:tcBorders>
              <w:top w:val="single" w:sz="4" w:space="0" w:color="auto"/>
              <w:left w:val="single" w:sz="4" w:space="0" w:color="auto"/>
              <w:bottom w:val="nil"/>
              <w:right w:val="single" w:sz="4" w:space="0" w:color="auto"/>
            </w:tcBorders>
            <w:tcMar>
              <w:top w:w="20" w:type="dxa"/>
              <w:left w:w="40" w:type="dxa"/>
              <w:bottom w:w="20" w:type="dxa"/>
              <w:right w:w="40" w:type="dxa"/>
            </w:tcMar>
            <w:vAlign w:val="center"/>
          </w:tcPr>
          <w:p w14:paraId="4E17DB60" w14:textId="77777777" w:rsidR="0066476D" w:rsidRPr="00D53269" w:rsidRDefault="0066476D" w:rsidP="00FA6A23">
            <w:pPr>
              <w:keepNext/>
            </w:pPr>
            <w:proofErr w:type="spellStart"/>
            <w:r w:rsidRPr="00D53269">
              <w:t>multi_class</w:t>
            </w:r>
            <w:proofErr w:type="spellEnd"/>
            <w:r w:rsidRPr="00D53269">
              <w:t>= multinomial</w:t>
            </w:r>
          </w:p>
        </w:tc>
        <w:tc>
          <w:tcPr>
            <w:tcW w:w="992" w:type="dxa"/>
            <w:tcBorders>
              <w:top w:val="single" w:sz="4" w:space="0" w:color="auto"/>
              <w:left w:val="single" w:sz="4" w:space="0" w:color="auto"/>
              <w:bottom w:val="nil"/>
              <w:right w:val="single" w:sz="4" w:space="0" w:color="auto"/>
            </w:tcBorders>
            <w:tcMar>
              <w:top w:w="20" w:type="dxa"/>
              <w:left w:w="40" w:type="dxa"/>
              <w:bottom w:w="20" w:type="dxa"/>
              <w:right w:w="40" w:type="dxa"/>
            </w:tcMar>
            <w:vAlign w:val="center"/>
          </w:tcPr>
          <w:p w14:paraId="0447CE6A" w14:textId="77777777" w:rsidR="0066476D" w:rsidRPr="00D53269" w:rsidRDefault="0066476D" w:rsidP="00FA6A23">
            <w:pPr>
              <w:keepNext/>
              <w:jc w:val="center"/>
            </w:pPr>
            <w:r w:rsidRPr="00D53269">
              <w:t>16</w:t>
            </w:r>
          </w:p>
        </w:tc>
        <w:tc>
          <w:tcPr>
            <w:tcW w:w="1418" w:type="dxa"/>
            <w:tcBorders>
              <w:top w:val="single" w:sz="4" w:space="0" w:color="auto"/>
              <w:left w:val="single" w:sz="4" w:space="0" w:color="auto"/>
              <w:bottom w:val="nil"/>
              <w:right w:val="single" w:sz="4" w:space="0" w:color="auto"/>
            </w:tcBorders>
            <w:tcMar>
              <w:top w:w="20" w:type="dxa"/>
              <w:left w:w="40" w:type="dxa"/>
              <w:bottom w:w="20" w:type="dxa"/>
              <w:right w:w="40" w:type="dxa"/>
            </w:tcMar>
            <w:vAlign w:val="center"/>
          </w:tcPr>
          <w:p w14:paraId="51C6787F" w14:textId="77777777" w:rsidR="0066476D" w:rsidRPr="00D53269" w:rsidRDefault="0066476D" w:rsidP="00FA6A23">
            <w:pPr>
              <w:keepNext/>
            </w:pPr>
            <w:r w:rsidRPr="00D53269">
              <w:t>AUC=0,78, F1=0,74</w:t>
            </w:r>
          </w:p>
        </w:tc>
        <w:tc>
          <w:tcPr>
            <w:tcW w:w="1533" w:type="dxa"/>
            <w:tcBorders>
              <w:top w:val="single" w:sz="4" w:space="0" w:color="auto"/>
              <w:left w:val="single" w:sz="4" w:space="0" w:color="auto"/>
              <w:bottom w:val="nil"/>
              <w:right w:val="single" w:sz="4" w:space="0" w:color="auto"/>
            </w:tcBorders>
            <w:tcMar>
              <w:top w:w="20" w:type="dxa"/>
              <w:left w:w="40" w:type="dxa"/>
              <w:bottom w:w="20" w:type="dxa"/>
              <w:right w:w="40" w:type="dxa"/>
            </w:tcMar>
            <w:vAlign w:val="center"/>
          </w:tcPr>
          <w:p w14:paraId="46097E9F" w14:textId="77777777" w:rsidR="0066476D" w:rsidRPr="00D53269" w:rsidRDefault="0066476D" w:rsidP="00FA6A23">
            <w:pPr>
              <w:keepNext/>
            </w:pPr>
            <w:r w:rsidRPr="00D53269">
              <w:t xml:space="preserve">Grid Search, </w:t>
            </w:r>
            <w:proofErr w:type="spellStart"/>
            <w:r w:rsidRPr="00D53269">
              <w:t>StratifiedKFold</w:t>
            </w:r>
            <w:proofErr w:type="spellEnd"/>
            <w:r w:rsidRPr="00D53269">
              <w:t xml:space="preserve"> k=5</w:t>
            </w:r>
          </w:p>
        </w:tc>
      </w:tr>
    </w:tbl>
    <w:p w14:paraId="6AE68962" w14:textId="77777777" w:rsidR="0066476D" w:rsidRPr="00D43D9D" w:rsidRDefault="0066476D" w:rsidP="00AC58C7">
      <w:pPr>
        <w:rPr>
          <w:sz w:val="24"/>
          <w:szCs w:val="24"/>
          <w:lang w:val="ru-RU"/>
        </w:rPr>
      </w:pPr>
      <w:r w:rsidRPr="00D43D9D">
        <w:rPr>
          <w:sz w:val="24"/>
          <w:szCs w:val="24"/>
          <w:lang w:val="ru-RU"/>
        </w:rPr>
        <w:br w:type="page"/>
      </w:r>
      <w:r w:rsidRPr="00D43D9D">
        <w:rPr>
          <w:sz w:val="24"/>
          <w:szCs w:val="24"/>
          <w:lang w:val="ru-RU"/>
        </w:rPr>
        <w:lastRenderedPageBreak/>
        <w:t xml:space="preserve">Продолжение приложения </w:t>
      </w:r>
      <w:r>
        <w:rPr>
          <w:sz w:val="24"/>
          <w:szCs w:val="24"/>
          <w:lang w:val="ru-RU"/>
        </w:rPr>
        <w:t>И</w:t>
      </w:r>
    </w:p>
    <w:p w14:paraId="29315A22" w14:textId="77777777" w:rsidR="0066476D" w:rsidRPr="001A195F" w:rsidRDefault="0066476D" w:rsidP="0066476D">
      <w:pPr>
        <w:ind w:firstLine="709"/>
        <w:jc w:val="both"/>
        <w:rPr>
          <w:sz w:val="24"/>
          <w:szCs w:val="24"/>
        </w:rPr>
      </w:pP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71"/>
        <w:gridCol w:w="1276"/>
        <w:gridCol w:w="1692"/>
        <w:gridCol w:w="1426"/>
        <w:gridCol w:w="992"/>
        <w:gridCol w:w="1418"/>
        <w:gridCol w:w="1533"/>
      </w:tblGrid>
      <w:tr w:rsidR="0066476D" w:rsidRPr="00D53269" w14:paraId="02F16365" w14:textId="77777777" w:rsidTr="00FA6A23">
        <w:trPr>
          <w:cantSplit/>
        </w:trPr>
        <w:tc>
          <w:tcPr>
            <w:tcW w:w="1271"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55B829F" w14:textId="77777777" w:rsidR="0066476D" w:rsidRPr="00D53269" w:rsidRDefault="0066476D" w:rsidP="00FA6A23">
            <w:pPr>
              <w:keepNext/>
              <w:jc w:val="center"/>
            </w:pPr>
            <w:r>
              <w:rPr>
                <w:kern w:val="2"/>
                <w:lang w:val="ru-RU"/>
                <w14:ligatures w14:val="standardContextual"/>
              </w:rPr>
              <w:t>1</w:t>
            </w:r>
          </w:p>
        </w:tc>
        <w:tc>
          <w:tcPr>
            <w:tcW w:w="127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2AEF76A" w14:textId="77777777" w:rsidR="0066476D" w:rsidRPr="00D53269" w:rsidRDefault="0066476D" w:rsidP="00FA6A23">
            <w:pPr>
              <w:keepNext/>
              <w:jc w:val="center"/>
            </w:pPr>
            <w:r>
              <w:rPr>
                <w:kern w:val="2"/>
                <w:lang w:val="ru-RU"/>
                <w14:ligatures w14:val="standardContextual"/>
              </w:rPr>
              <w:t>2</w:t>
            </w:r>
          </w:p>
        </w:tc>
        <w:tc>
          <w:tcPr>
            <w:tcW w:w="169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D565555" w14:textId="77777777" w:rsidR="0066476D" w:rsidRPr="00D53269" w:rsidRDefault="0066476D" w:rsidP="00FA6A23">
            <w:pPr>
              <w:keepNext/>
              <w:ind w:right="74"/>
              <w:jc w:val="center"/>
            </w:pPr>
            <w:r>
              <w:rPr>
                <w:kern w:val="2"/>
                <w:lang w:val="ru-RU"/>
                <w14:ligatures w14:val="standardContextual"/>
              </w:rPr>
              <w:t>3</w:t>
            </w:r>
          </w:p>
        </w:tc>
        <w:tc>
          <w:tcPr>
            <w:tcW w:w="142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4145DB8" w14:textId="77777777" w:rsidR="0066476D" w:rsidRPr="00D53269" w:rsidRDefault="0066476D" w:rsidP="00FA6A23">
            <w:pPr>
              <w:keepNext/>
              <w:jc w:val="center"/>
            </w:pPr>
            <w:r>
              <w:rPr>
                <w:kern w:val="2"/>
                <w:lang w:val="ru-RU"/>
                <w14:ligatures w14:val="standardContextual"/>
              </w:rPr>
              <w:t>4</w:t>
            </w:r>
          </w:p>
        </w:tc>
        <w:tc>
          <w:tcPr>
            <w:tcW w:w="99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C5C4362" w14:textId="77777777" w:rsidR="0066476D" w:rsidRPr="00D53269" w:rsidRDefault="0066476D" w:rsidP="00FA6A23">
            <w:pPr>
              <w:keepNext/>
              <w:jc w:val="center"/>
            </w:pPr>
            <w:r>
              <w:rPr>
                <w:lang w:val="ru-RU"/>
              </w:rPr>
              <w:t>5</w:t>
            </w:r>
          </w:p>
        </w:tc>
        <w:tc>
          <w:tcPr>
            <w:tcW w:w="1418"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A91F891" w14:textId="77777777" w:rsidR="0066476D" w:rsidRPr="00D53269" w:rsidRDefault="0066476D" w:rsidP="00FA6A23">
            <w:pPr>
              <w:keepNext/>
              <w:jc w:val="center"/>
            </w:pPr>
            <w:r>
              <w:rPr>
                <w:lang w:val="ru-RU"/>
              </w:rPr>
              <w:t>6</w:t>
            </w:r>
          </w:p>
        </w:tc>
        <w:tc>
          <w:tcPr>
            <w:tcW w:w="1533"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CF9B715" w14:textId="77777777" w:rsidR="0066476D" w:rsidRPr="00D53269" w:rsidRDefault="0066476D" w:rsidP="00FA6A23">
            <w:pPr>
              <w:keepNext/>
              <w:jc w:val="center"/>
            </w:pPr>
            <w:r>
              <w:rPr>
                <w:lang w:val="ru-RU"/>
              </w:rPr>
              <w:t>7</w:t>
            </w:r>
          </w:p>
        </w:tc>
      </w:tr>
      <w:tr w:rsidR="0066476D" w:rsidRPr="00D53269" w14:paraId="49EE886B" w14:textId="77777777" w:rsidTr="00FA6A23">
        <w:trPr>
          <w:cantSplit/>
        </w:trPr>
        <w:tc>
          <w:tcPr>
            <w:tcW w:w="1271"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17EC71A" w14:textId="77777777" w:rsidR="0066476D" w:rsidRPr="00D53269" w:rsidRDefault="0066476D" w:rsidP="00FA6A23">
            <w:pPr>
              <w:keepNext/>
            </w:pPr>
            <w:r w:rsidRPr="00D53269">
              <w:t>Gradient Boosting (</w:t>
            </w:r>
            <w:proofErr w:type="spellStart"/>
            <w:r w:rsidRPr="00D53269">
              <w:t>Вредители</w:t>
            </w:r>
            <w:proofErr w:type="spellEnd"/>
            <w:r w:rsidRPr="00D53269">
              <w:t>)</w:t>
            </w:r>
          </w:p>
        </w:tc>
        <w:tc>
          <w:tcPr>
            <w:tcW w:w="127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7A8E6C5" w14:textId="77777777" w:rsidR="0066476D" w:rsidRPr="00D53269" w:rsidRDefault="0066476D" w:rsidP="00FA6A23">
            <w:pPr>
              <w:keepNext/>
            </w:pPr>
            <w:proofErr w:type="spellStart"/>
            <w:r w:rsidRPr="00D53269">
              <w:t>Бинарная</w:t>
            </w:r>
            <w:proofErr w:type="spellEnd"/>
            <w:r w:rsidRPr="00D53269">
              <w:t xml:space="preserve"> </w:t>
            </w:r>
            <w:proofErr w:type="spellStart"/>
            <w:r w:rsidRPr="00D53269">
              <w:t>классификация</w:t>
            </w:r>
            <w:proofErr w:type="spellEnd"/>
          </w:p>
        </w:tc>
        <w:tc>
          <w:tcPr>
            <w:tcW w:w="169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5A9F87E" w14:textId="77777777" w:rsidR="0066476D" w:rsidRPr="00D53269" w:rsidRDefault="0066476D" w:rsidP="00FA6A23">
            <w:pPr>
              <w:keepNext/>
              <w:ind w:right="74"/>
            </w:pPr>
            <w:proofErr w:type="spellStart"/>
            <w:r w:rsidRPr="00D53269">
              <w:t>n_estimators</w:t>
            </w:r>
            <w:proofErr w:type="spellEnd"/>
            <w:r w:rsidRPr="00D53269">
              <w:t xml:space="preserve">=120, </w:t>
            </w:r>
            <w:proofErr w:type="spellStart"/>
            <w:r w:rsidRPr="00D53269">
              <w:t>max_depth</w:t>
            </w:r>
            <w:proofErr w:type="spellEnd"/>
            <w:r w:rsidRPr="00D53269">
              <w:t xml:space="preserve">=5, </w:t>
            </w:r>
            <w:proofErr w:type="spellStart"/>
            <w:r w:rsidRPr="00D53269">
              <w:t>learning_rate</w:t>
            </w:r>
            <w:proofErr w:type="spellEnd"/>
            <w:r w:rsidRPr="00D53269">
              <w:t>=0,05</w:t>
            </w:r>
          </w:p>
        </w:tc>
        <w:tc>
          <w:tcPr>
            <w:tcW w:w="142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4AEB3D9" w14:textId="77777777" w:rsidR="0066476D" w:rsidRPr="00D53269" w:rsidRDefault="0066476D" w:rsidP="00FA6A23">
            <w:pPr>
              <w:keepNext/>
            </w:pPr>
            <w:r w:rsidRPr="00D53269">
              <w:t>GDD-</w:t>
            </w:r>
            <w:proofErr w:type="spellStart"/>
            <w:r w:rsidRPr="00D53269">
              <w:t>модуль</w:t>
            </w:r>
            <w:proofErr w:type="spellEnd"/>
            <w:r w:rsidRPr="00D53269">
              <w:t xml:space="preserve">, </w:t>
            </w:r>
            <w:proofErr w:type="spellStart"/>
            <w:r w:rsidRPr="00D53269">
              <w:t>T_base</w:t>
            </w:r>
            <w:proofErr w:type="spellEnd"/>
            <w:r w:rsidRPr="00D53269">
              <w:t>=10°C</w:t>
            </w:r>
          </w:p>
        </w:tc>
        <w:tc>
          <w:tcPr>
            <w:tcW w:w="99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D36368B" w14:textId="77777777" w:rsidR="0066476D" w:rsidRPr="00D53269" w:rsidRDefault="0066476D" w:rsidP="00FA6A23">
            <w:pPr>
              <w:keepNext/>
              <w:jc w:val="center"/>
            </w:pPr>
            <w:r w:rsidRPr="00D53269">
              <w:t>24</w:t>
            </w:r>
          </w:p>
        </w:tc>
        <w:tc>
          <w:tcPr>
            <w:tcW w:w="1418"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3D73A80" w14:textId="77777777" w:rsidR="0066476D" w:rsidRPr="00D53269" w:rsidRDefault="0066476D" w:rsidP="00FA6A23">
            <w:pPr>
              <w:keepNext/>
            </w:pPr>
            <w:r w:rsidRPr="00D53269">
              <w:t>AUC=0,75, F1=0,71</w:t>
            </w:r>
          </w:p>
        </w:tc>
        <w:tc>
          <w:tcPr>
            <w:tcW w:w="1533"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2EC2FB1" w14:textId="77777777" w:rsidR="0066476D" w:rsidRPr="00D53269" w:rsidRDefault="0066476D" w:rsidP="00FA6A23">
            <w:pPr>
              <w:keepNext/>
            </w:pPr>
            <w:r w:rsidRPr="00D53269">
              <w:t xml:space="preserve">Grid Search, </w:t>
            </w:r>
            <w:proofErr w:type="spellStart"/>
            <w:r w:rsidRPr="00D53269">
              <w:t>TimeSeriesSplit</w:t>
            </w:r>
            <w:proofErr w:type="spellEnd"/>
            <w:r w:rsidRPr="00D53269">
              <w:t xml:space="preserve"> k=5</w:t>
            </w:r>
          </w:p>
        </w:tc>
      </w:tr>
      <w:tr w:rsidR="0066476D" w:rsidRPr="00D53269" w14:paraId="08BA7CA7" w14:textId="77777777" w:rsidTr="00FA6A23">
        <w:trPr>
          <w:cantSplit/>
        </w:trPr>
        <w:tc>
          <w:tcPr>
            <w:tcW w:w="1271"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EF45905" w14:textId="77777777" w:rsidR="0066476D" w:rsidRPr="00D53269" w:rsidRDefault="0066476D" w:rsidP="00FA6A23">
            <w:pPr>
              <w:keepNext/>
            </w:pPr>
            <w:r w:rsidRPr="00D53269">
              <w:t>MLP Neural Network (</w:t>
            </w:r>
            <w:proofErr w:type="spellStart"/>
            <w:r w:rsidRPr="00D53269">
              <w:t>Орошение</w:t>
            </w:r>
            <w:proofErr w:type="spellEnd"/>
            <w:r w:rsidRPr="00D53269">
              <w:t>)</w:t>
            </w:r>
          </w:p>
        </w:tc>
        <w:tc>
          <w:tcPr>
            <w:tcW w:w="127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F080116" w14:textId="77777777" w:rsidR="0066476D" w:rsidRPr="00D53269" w:rsidRDefault="0066476D" w:rsidP="00FA6A23">
            <w:pPr>
              <w:keepNext/>
            </w:pPr>
            <w:proofErr w:type="spellStart"/>
            <w:r w:rsidRPr="00D53269">
              <w:t>Регрессия</w:t>
            </w:r>
            <w:proofErr w:type="spellEnd"/>
            <w:r w:rsidRPr="00D53269">
              <w:t xml:space="preserve"> (% </w:t>
            </w:r>
            <w:proofErr w:type="spellStart"/>
            <w:r w:rsidRPr="00D53269">
              <w:t>от</w:t>
            </w:r>
            <w:proofErr w:type="spellEnd"/>
            <w:r w:rsidRPr="00D53269">
              <w:t xml:space="preserve"> </w:t>
            </w:r>
            <w:proofErr w:type="spellStart"/>
            <w:r w:rsidRPr="00D53269">
              <w:t>нормы</w:t>
            </w:r>
            <w:proofErr w:type="spellEnd"/>
            <w:r w:rsidRPr="00D53269">
              <w:t>)</w:t>
            </w:r>
          </w:p>
        </w:tc>
        <w:tc>
          <w:tcPr>
            <w:tcW w:w="169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11E94E3" w14:textId="77777777" w:rsidR="0066476D" w:rsidRPr="00D53269" w:rsidRDefault="0066476D" w:rsidP="00FA6A23">
            <w:pPr>
              <w:keepNext/>
              <w:ind w:right="74"/>
            </w:pPr>
            <w:proofErr w:type="spellStart"/>
            <w:r w:rsidRPr="00D53269">
              <w:t>hidden_layers</w:t>
            </w:r>
            <w:proofErr w:type="spellEnd"/>
            <w:r w:rsidRPr="00D53269">
              <w:t>= (64, 32), activation=</w:t>
            </w:r>
            <w:proofErr w:type="spellStart"/>
            <w:r w:rsidRPr="00D53269">
              <w:t>ReLU</w:t>
            </w:r>
            <w:proofErr w:type="spellEnd"/>
          </w:p>
        </w:tc>
        <w:tc>
          <w:tcPr>
            <w:tcW w:w="142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D42B7E3" w14:textId="77777777" w:rsidR="0066476D" w:rsidRPr="00D53269" w:rsidRDefault="0066476D" w:rsidP="00FA6A23">
            <w:pPr>
              <w:keepNext/>
            </w:pPr>
            <w:r w:rsidRPr="00D53269">
              <w:t xml:space="preserve">dropout=0,2, </w:t>
            </w:r>
            <w:proofErr w:type="spellStart"/>
            <w:r w:rsidRPr="00D53269">
              <w:t>batch_size</w:t>
            </w:r>
            <w:proofErr w:type="spellEnd"/>
            <w:r w:rsidRPr="00D53269">
              <w:t>=32, epochs=100</w:t>
            </w:r>
          </w:p>
        </w:tc>
        <w:tc>
          <w:tcPr>
            <w:tcW w:w="99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39536C4" w14:textId="77777777" w:rsidR="0066476D" w:rsidRPr="00D53269" w:rsidRDefault="0066476D" w:rsidP="00FA6A23">
            <w:pPr>
              <w:keepNext/>
              <w:jc w:val="center"/>
            </w:pPr>
            <w:r w:rsidRPr="00D53269">
              <w:t>22</w:t>
            </w:r>
          </w:p>
        </w:tc>
        <w:tc>
          <w:tcPr>
            <w:tcW w:w="1418"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E62B2A1" w14:textId="77777777" w:rsidR="0066476D" w:rsidRPr="00D53269" w:rsidRDefault="0066476D" w:rsidP="00FA6A23">
            <w:pPr>
              <w:keepNext/>
            </w:pPr>
            <w:r w:rsidRPr="00D53269">
              <w:t>MAE=12%, R²=0,79</w:t>
            </w:r>
          </w:p>
        </w:tc>
        <w:tc>
          <w:tcPr>
            <w:tcW w:w="1533"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B6B9186" w14:textId="77777777" w:rsidR="0066476D" w:rsidRPr="00D53269" w:rsidRDefault="0066476D" w:rsidP="00FA6A23">
            <w:pPr>
              <w:keepNext/>
            </w:pPr>
            <w:r w:rsidRPr="00D53269">
              <w:t xml:space="preserve">Grid Search + </w:t>
            </w:r>
            <w:proofErr w:type="spellStart"/>
            <w:r w:rsidRPr="00D53269">
              <w:t>EarlyStopping</w:t>
            </w:r>
            <w:proofErr w:type="spellEnd"/>
            <w:r w:rsidRPr="00D53269">
              <w:t xml:space="preserve">, </w:t>
            </w:r>
            <w:proofErr w:type="spellStart"/>
            <w:r w:rsidRPr="00D53269">
              <w:t>TimeSeriesSplit</w:t>
            </w:r>
            <w:proofErr w:type="spellEnd"/>
            <w:r w:rsidRPr="00D53269">
              <w:t xml:space="preserve"> k=5</w:t>
            </w:r>
          </w:p>
        </w:tc>
      </w:tr>
    </w:tbl>
    <w:p w14:paraId="754CC444" w14:textId="77777777" w:rsidR="0066476D" w:rsidRPr="00D43D9D" w:rsidRDefault="0066476D" w:rsidP="0066476D">
      <w:pPr>
        <w:ind w:firstLine="709"/>
        <w:jc w:val="both"/>
        <w:rPr>
          <w:sz w:val="24"/>
          <w:szCs w:val="24"/>
        </w:rPr>
      </w:pPr>
    </w:p>
    <w:p w14:paraId="1D126E59" w14:textId="77777777" w:rsidR="0066476D" w:rsidRPr="009B4EB0" w:rsidRDefault="0066476D" w:rsidP="0066476D">
      <w:pPr>
        <w:ind w:firstLine="709"/>
        <w:jc w:val="both"/>
        <w:rPr>
          <w:lang w:val="ru-RU"/>
        </w:rPr>
      </w:pPr>
      <w:r w:rsidRPr="009B4EB0">
        <w:rPr>
          <w:sz w:val="24"/>
          <w:szCs w:val="24"/>
          <w:lang w:val="ru-RU"/>
        </w:rPr>
        <w:t xml:space="preserve">Примечание – Составлено автором. </w:t>
      </w:r>
      <w:proofErr w:type="spellStart"/>
      <w:r>
        <w:rPr>
          <w:sz w:val="24"/>
          <w:szCs w:val="24"/>
        </w:rPr>
        <w:t>TimeSeriesSplit</w:t>
      </w:r>
      <w:proofErr w:type="spellEnd"/>
      <w:r w:rsidRPr="009B4EB0">
        <w:rPr>
          <w:sz w:val="24"/>
          <w:szCs w:val="24"/>
          <w:lang w:val="ru-RU"/>
        </w:rPr>
        <w:t xml:space="preserve"> – </w:t>
      </w:r>
      <w:proofErr w:type="spellStart"/>
      <w:r w:rsidRPr="009B4EB0">
        <w:rPr>
          <w:sz w:val="24"/>
          <w:szCs w:val="24"/>
          <w:lang w:val="ru-RU"/>
        </w:rPr>
        <w:t>временнáя</w:t>
      </w:r>
      <w:proofErr w:type="spellEnd"/>
      <w:r w:rsidRPr="009B4EB0">
        <w:rPr>
          <w:sz w:val="24"/>
          <w:szCs w:val="24"/>
          <w:lang w:val="ru-RU"/>
        </w:rPr>
        <w:t xml:space="preserve"> кросс-валидация с сохранением хронологического порядка (</w:t>
      </w:r>
      <w:r>
        <w:rPr>
          <w:sz w:val="24"/>
          <w:szCs w:val="24"/>
        </w:rPr>
        <w:t>k</w:t>
      </w:r>
      <w:r w:rsidRPr="009B4EB0">
        <w:rPr>
          <w:sz w:val="24"/>
          <w:szCs w:val="24"/>
          <w:lang w:val="ru-RU"/>
        </w:rPr>
        <w:t xml:space="preserve"> = 5 </w:t>
      </w:r>
      <w:proofErr w:type="spellStart"/>
      <w:r w:rsidRPr="009B4EB0">
        <w:rPr>
          <w:sz w:val="24"/>
          <w:szCs w:val="24"/>
          <w:lang w:val="ru-RU"/>
        </w:rPr>
        <w:t>фолдов</w:t>
      </w:r>
      <w:proofErr w:type="spellEnd"/>
      <w:r w:rsidRPr="009B4EB0">
        <w:rPr>
          <w:sz w:val="24"/>
          <w:szCs w:val="24"/>
          <w:lang w:val="ru-RU"/>
        </w:rPr>
        <w:t xml:space="preserve">). Общее время оптимизации всех моделей – 18 мин 42 с на сервере 4 </w:t>
      </w:r>
      <w:r>
        <w:rPr>
          <w:sz w:val="24"/>
          <w:szCs w:val="24"/>
        </w:rPr>
        <w:t>vCPU</w:t>
      </w:r>
      <w:r w:rsidRPr="009B4EB0">
        <w:rPr>
          <w:sz w:val="24"/>
          <w:szCs w:val="24"/>
          <w:lang w:val="ru-RU"/>
        </w:rPr>
        <w:t xml:space="preserve"> </w:t>
      </w:r>
      <w:r>
        <w:rPr>
          <w:sz w:val="24"/>
          <w:szCs w:val="24"/>
        </w:rPr>
        <w:t>Intel</w:t>
      </w:r>
      <w:r w:rsidRPr="009B4EB0">
        <w:rPr>
          <w:sz w:val="24"/>
          <w:szCs w:val="24"/>
          <w:lang w:val="ru-RU"/>
        </w:rPr>
        <w:t xml:space="preserve"> </w:t>
      </w:r>
      <w:r>
        <w:rPr>
          <w:sz w:val="24"/>
          <w:szCs w:val="24"/>
        </w:rPr>
        <w:t>Xeon</w:t>
      </w:r>
    </w:p>
    <w:p w14:paraId="672019BB" w14:textId="77777777" w:rsidR="0066476D" w:rsidRPr="009E4BD2" w:rsidRDefault="0066476D" w:rsidP="0066476D">
      <w:pPr>
        <w:rPr>
          <w:lang w:val="ru-RU"/>
        </w:rPr>
      </w:pPr>
    </w:p>
    <w:p w14:paraId="30E35938" w14:textId="4FFF66FE" w:rsidR="00BF34C4" w:rsidRPr="009B4EB0" w:rsidRDefault="00A92697" w:rsidP="00495A62">
      <w:pPr>
        <w:ind w:firstLine="709"/>
        <w:jc w:val="both"/>
        <w:rPr>
          <w:lang w:val="ru-RU"/>
        </w:rPr>
      </w:pPr>
      <w:r w:rsidRPr="009B4EB0">
        <w:rPr>
          <w:lang w:val="ru-RU"/>
        </w:rPr>
        <w:t xml:space="preserve">Подбор </w:t>
      </w:r>
      <w:proofErr w:type="spellStart"/>
      <w:r w:rsidRPr="009B4EB0">
        <w:rPr>
          <w:lang w:val="ru-RU"/>
        </w:rPr>
        <w:t>гиперпараметров</w:t>
      </w:r>
      <w:proofErr w:type="spellEnd"/>
      <w:r w:rsidRPr="009B4EB0">
        <w:rPr>
          <w:lang w:val="ru-RU"/>
        </w:rPr>
        <w:t xml:space="preserve"> проводился с применением </w:t>
      </w:r>
      <w:r>
        <w:t>Grid</w:t>
      </w:r>
      <w:r w:rsidRPr="009B4EB0">
        <w:rPr>
          <w:lang w:val="ru-RU"/>
        </w:rPr>
        <w:t xml:space="preserve"> </w:t>
      </w:r>
      <w:r>
        <w:t>Search</w:t>
      </w:r>
      <w:r w:rsidRPr="009B4EB0">
        <w:rPr>
          <w:lang w:val="ru-RU"/>
        </w:rPr>
        <w:t xml:space="preserve"> в сочетании с кросс-валидацией </w:t>
      </w:r>
      <w:proofErr w:type="spellStart"/>
      <w:r>
        <w:t>TimeSeriesSplit</w:t>
      </w:r>
      <w:proofErr w:type="spellEnd"/>
      <w:r w:rsidRPr="009B4EB0">
        <w:rPr>
          <w:lang w:val="ru-RU"/>
        </w:rPr>
        <w:t xml:space="preserve">, обеспечивающей корректную темпоральную сегментацию и исключение просачивания будущих значений в обучающие </w:t>
      </w:r>
      <w:proofErr w:type="spellStart"/>
      <w:r w:rsidRPr="009B4EB0">
        <w:rPr>
          <w:lang w:val="ru-RU"/>
        </w:rPr>
        <w:t>фолды</w:t>
      </w:r>
      <w:proofErr w:type="spellEnd"/>
      <w:r w:rsidRPr="009B4EB0">
        <w:rPr>
          <w:lang w:val="ru-RU"/>
        </w:rPr>
        <w:t xml:space="preserve">. Для модели заморозков перебор охватил 800 конфигураций; оптимальная комбинация параметров показала устойчивый </w:t>
      </w:r>
      <w:r>
        <w:t>F</w:t>
      </w:r>
      <w:r w:rsidRPr="009B4EB0">
        <w:rPr>
          <w:lang w:val="ru-RU"/>
        </w:rPr>
        <w:t>1-</w:t>
      </w:r>
      <w:r>
        <w:t>score</w:t>
      </w:r>
      <w:r w:rsidRPr="009B4EB0">
        <w:rPr>
          <w:lang w:val="ru-RU"/>
        </w:rPr>
        <w:t xml:space="preserve"> = 0,672 ± 0,018 по пяти </w:t>
      </w:r>
      <w:proofErr w:type="spellStart"/>
      <w:r w:rsidRPr="009B4EB0">
        <w:rPr>
          <w:lang w:val="ru-RU"/>
        </w:rPr>
        <w:t>фолдам</w:t>
      </w:r>
      <w:proofErr w:type="spellEnd"/>
      <w:r w:rsidRPr="009B4EB0">
        <w:rPr>
          <w:lang w:val="ru-RU"/>
        </w:rPr>
        <w:t>.</w:t>
      </w:r>
    </w:p>
    <w:p w14:paraId="32BB70B1" w14:textId="77777777" w:rsidR="009D486A" w:rsidRPr="009E4BD2" w:rsidRDefault="009D486A" w:rsidP="00495A62">
      <w:pPr>
        <w:jc w:val="both"/>
        <w:rPr>
          <w:lang w:val="ru-RU"/>
        </w:rPr>
      </w:pPr>
    </w:p>
    <w:p w14:paraId="1CE298CE" w14:textId="77777777" w:rsidR="00BF34C4" w:rsidRDefault="00A92697">
      <w:pPr>
        <w:jc w:val="center"/>
      </w:pPr>
      <w:r>
        <w:rPr>
          <w:noProof/>
        </w:rPr>
        <w:drawing>
          <wp:inline distT="0" distB="0" distL="0" distR="0" wp14:anchorId="141CD6DE" wp14:editId="7748A402">
            <wp:extent cx="4388292" cy="2906973"/>
            <wp:effectExtent l="0" t="0" r="0" b="8255"/>
            <wp:docPr id="100" name="Picture 1" descr="P809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 descr="P8097#yIS1"/>
                    <pic:cNvPicPr>
                      <a:picLocks noChangeAspect="1" noChangeArrowheads="1"/>
                    </pic:cNvPicPr>
                  </pic:nvPicPr>
                  <pic:blipFill>
                    <a:blip r:embed="rId112"/>
                    <a:srcRect/>
                    <a:stretch>
                      <a:fillRect/>
                    </a:stretch>
                  </pic:blipFill>
                  <pic:spPr bwMode="auto">
                    <a:xfrm>
                      <a:off x="0" y="0"/>
                      <a:ext cx="4472143" cy="2962519"/>
                    </a:xfrm>
                    <a:prstGeom prst="rect">
                      <a:avLst/>
                    </a:prstGeom>
                  </pic:spPr>
                </pic:pic>
              </a:graphicData>
            </a:graphic>
          </wp:inline>
        </w:drawing>
      </w:r>
    </w:p>
    <w:p w14:paraId="57AC32C0" w14:textId="77777777" w:rsidR="006049C0" w:rsidRDefault="006049C0">
      <w:pPr>
        <w:jc w:val="center"/>
        <w:rPr>
          <w:lang w:val="ru-RU"/>
        </w:rPr>
      </w:pPr>
    </w:p>
    <w:p w14:paraId="3C0CDA0C" w14:textId="2A8BFE6C" w:rsidR="00BF34C4" w:rsidRPr="009B4EB0" w:rsidRDefault="00A92697">
      <w:pPr>
        <w:jc w:val="center"/>
        <w:rPr>
          <w:lang w:val="ru-RU"/>
        </w:rPr>
      </w:pPr>
      <w:r w:rsidRPr="009B4EB0">
        <w:rPr>
          <w:lang w:val="ru-RU"/>
        </w:rPr>
        <w:t>Рисунок И.1 – Сопоставление метрик кросс-валидации и полевой верификации ML-моделей системы MOM SENSOR [Составлено автором]</w:t>
      </w:r>
    </w:p>
    <w:p w14:paraId="6CA51994" w14:textId="77777777" w:rsidR="00401866" w:rsidRDefault="00401866" w:rsidP="00AC58C7">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И</w:t>
      </w:r>
    </w:p>
    <w:p w14:paraId="3A0F06E4" w14:textId="77777777" w:rsidR="00BF34C4" w:rsidRPr="009E4BD2" w:rsidRDefault="00BF34C4">
      <w:pPr>
        <w:rPr>
          <w:lang w:val="ru-RU"/>
        </w:rPr>
      </w:pPr>
    </w:p>
    <w:p w14:paraId="64AF52B9" w14:textId="5873CD97" w:rsidR="00BF34C4" w:rsidRDefault="00A92697" w:rsidP="006049C0">
      <w:pPr>
        <w:keepNext/>
        <w:jc w:val="both"/>
        <w:rPr>
          <w:lang w:val="ru-RU"/>
        </w:rPr>
      </w:pPr>
      <w:r w:rsidRPr="009B4EB0">
        <w:rPr>
          <w:lang w:val="ru-RU"/>
        </w:rPr>
        <w:t>Таблица И.2 – Детальные результаты полевой верификации ML-моделей (2023–2024</w:t>
      </w:r>
      <w:r w:rsidR="00395614">
        <w:rPr>
          <w:lang w:val="ru-RU"/>
        </w:rPr>
        <w:t xml:space="preserve"> </w:t>
      </w:r>
      <w:proofErr w:type="spellStart"/>
      <w:r w:rsidR="00395614">
        <w:rPr>
          <w:lang w:val="ru-RU"/>
        </w:rPr>
        <w:t>гг</w:t>
      </w:r>
      <w:proofErr w:type="spellEnd"/>
      <w:r w:rsidRPr="009B4EB0">
        <w:rPr>
          <w:lang w:val="ru-RU"/>
        </w:rPr>
        <w:t>)</w:t>
      </w:r>
    </w:p>
    <w:p w14:paraId="116E8965" w14:textId="77777777" w:rsidR="006049C0" w:rsidRPr="009B4EB0" w:rsidRDefault="006049C0" w:rsidP="006049C0">
      <w:pPr>
        <w:keepNext/>
        <w:jc w:val="both"/>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71"/>
        <w:gridCol w:w="1126"/>
        <w:gridCol w:w="973"/>
        <w:gridCol w:w="1083"/>
        <w:gridCol w:w="796"/>
        <w:gridCol w:w="796"/>
        <w:gridCol w:w="1097"/>
        <w:gridCol w:w="2196"/>
      </w:tblGrid>
      <w:tr w:rsidR="00984E6F" w14:paraId="0D14358B" w14:textId="77777777" w:rsidTr="00B71220">
        <w:trPr>
          <w:cantSplit/>
        </w:trPr>
        <w:tc>
          <w:tcPr>
            <w:tcW w:w="18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50579BF" w14:textId="77777777" w:rsidR="00BF34C4" w:rsidRDefault="00A92697">
            <w:pPr>
              <w:keepNext/>
              <w:jc w:val="center"/>
            </w:pPr>
            <w:r>
              <w:rPr>
                <w:szCs w:val="24"/>
              </w:rPr>
              <w:t>Модель</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E1C5580" w14:textId="77777777" w:rsidR="00BF34C4" w:rsidRDefault="00A92697">
            <w:pPr>
              <w:keepNext/>
              <w:jc w:val="center"/>
            </w:pPr>
            <w:proofErr w:type="spellStart"/>
            <w:r>
              <w:rPr>
                <w:szCs w:val="24"/>
              </w:rPr>
              <w:t>Метрика</w:t>
            </w:r>
            <w:proofErr w:type="spellEnd"/>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008E36C" w14:textId="77777777" w:rsidR="00BF34C4" w:rsidRDefault="00A92697">
            <w:pPr>
              <w:keepNext/>
              <w:jc w:val="center"/>
            </w:pPr>
            <w:proofErr w:type="spellStart"/>
            <w:r>
              <w:rPr>
                <w:szCs w:val="24"/>
              </w:rPr>
              <w:t>Кросс-вал</w:t>
            </w:r>
            <w:proofErr w:type="spellEnd"/>
            <w:r>
              <w:rPr>
                <w:szCs w:val="24"/>
              </w:rPr>
              <w:t>.</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0096A7F" w14:textId="77777777" w:rsidR="00BF34C4" w:rsidRDefault="00A92697">
            <w:pPr>
              <w:keepNext/>
              <w:jc w:val="center"/>
            </w:pPr>
            <w:proofErr w:type="spellStart"/>
            <w:r>
              <w:rPr>
                <w:szCs w:val="24"/>
              </w:rPr>
              <w:t>Полевая</w:t>
            </w:r>
            <w:proofErr w:type="spellEnd"/>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4474FD2" w14:textId="77777777" w:rsidR="00BF34C4" w:rsidRDefault="00A92697">
            <w:pPr>
              <w:keepNext/>
              <w:jc w:val="center"/>
            </w:pPr>
            <w:r>
              <w:rPr>
                <w:szCs w:val="24"/>
              </w:rPr>
              <w:t xml:space="preserve">Δ </w:t>
            </w:r>
            <w:proofErr w:type="spellStart"/>
            <w:r>
              <w:rPr>
                <w:szCs w:val="24"/>
              </w:rPr>
              <w:t>абс</w:t>
            </w:r>
            <w:proofErr w:type="spellEnd"/>
            <w:r>
              <w:rPr>
                <w:szCs w:val="24"/>
              </w:rPr>
              <w:t>.</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ECE0247" w14:textId="77777777" w:rsidR="00BF34C4" w:rsidRDefault="00A92697">
            <w:pPr>
              <w:keepNext/>
              <w:jc w:val="center"/>
            </w:pPr>
            <w:r>
              <w:rPr>
                <w:szCs w:val="24"/>
              </w:rPr>
              <w:t xml:space="preserve">Δ </w:t>
            </w:r>
            <w:proofErr w:type="spellStart"/>
            <w:r>
              <w:rPr>
                <w:szCs w:val="24"/>
              </w:rPr>
              <w:t>отн</w:t>
            </w:r>
            <w:proofErr w:type="spellEnd"/>
            <w:r>
              <w:rPr>
                <w:szCs w:val="24"/>
              </w:rPr>
              <w:t>., %</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03A5993" w14:textId="77777777" w:rsidR="00BF34C4" w:rsidRDefault="00A92697">
            <w:pPr>
              <w:keepNext/>
              <w:jc w:val="center"/>
            </w:pPr>
            <w:r>
              <w:rPr>
                <w:szCs w:val="24"/>
              </w:rPr>
              <w:t xml:space="preserve">n </w:t>
            </w:r>
            <w:proofErr w:type="spellStart"/>
            <w:r>
              <w:rPr>
                <w:szCs w:val="24"/>
              </w:rPr>
              <w:t>событий</w:t>
            </w:r>
            <w:proofErr w:type="spellEnd"/>
          </w:p>
        </w:tc>
        <w:tc>
          <w:tcPr>
            <w:tcW w:w="1838"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98B38F1" w14:textId="77777777" w:rsidR="00BF34C4" w:rsidRDefault="00A92697">
            <w:pPr>
              <w:keepNext/>
              <w:jc w:val="center"/>
            </w:pPr>
            <w:r>
              <w:rPr>
                <w:szCs w:val="24"/>
              </w:rPr>
              <w:t>Оценка</w:t>
            </w:r>
          </w:p>
        </w:tc>
      </w:tr>
      <w:tr w:rsidR="00984E6F" w14:paraId="0541FF7F" w14:textId="77777777" w:rsidTr="00B71220">
        <w:trPr>
          <w:cantSplit/>
        </w:trPr>
        <w:tc>
          <w:tcPr>
            <w:tcW w:w="1800" w:type="dxa"/>
            <w:vMerge w:val="restart"/>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B56CD9E" w14:textId="77777777" w:rsidR="00BF34C4" w:rsidRDefault="00A92697">
            <w:pPr>
              <w:keepNext/>
            </w:pPr>
            <w:proofErr w:type="spellStart"/>
            <w:r>
              <w:rPr>
                <w:szCs w:val="24"/>
              </w:rPr>
              <w:t>Заморозки</w:t>
            </w:r>
            <w:proofErr w:type="spellEnd"/>
            <w:r>
              <w:rPr>
                <w:szCs w:val="24"/>
              </w:rPr>
              <w:t xml:space="preserve"> (Random Forest)</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C1B021D" w14:textId="77777777" w:rsidR="00BF34C4" w:rsidRDefault="00A92697">
            <w:pPr>
              <w:keepNext/>
              <w:jc w:val="center"/>
            </w:pPr>
            <w:r>
              <w:rPr>
                <w:szCs w:val="24"/>
              </w:rPr>
              <w:t>F1-score</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32CD29A" w14:textId="77777777" w:rsidR="00BF34C4" w:rsidRDefault="00A92697">
            <w:pPr>
              <w:keepNext/>
              <w:jc w:val="center"/>
            </w:pPr>
            <w:r>
              <w:rPr>
                <w:szCs w:val="24"/>
              </w:rPr>
              <w:t>0,68</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9981D0A" w14:textId="77777777" w:rsidR="00BF34C4" w:rsidRDefault="00A92697">
            <w:pPr>
              <w:keepNext/>
              <w:jc w:val="center"/>
            </w:pPr>
            <w:r>
              <w:rPr>
                <w:szCs w:val="24"/>
              </w:rPr>
              <w:t>0,64</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B9EB9DD" w14:textId="77777777" w:rsidR="00BF34C4" w:rsidRDefault="00A92697">
            <w:pPr>
              <w:keepNext/>
              <w:jc w:val="center"/>
            </w:pPr>
            <w:r>
              <w:rPr>
                <w:szCs w:val="24"/>
              </w:rPr>
              <w:t>−0,04</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34D13BA" w14:textId="77777777" w:rsidR="00BF34C4" w:rsidRDefault="00A92697">
            <w:pPr>
              <w:keepNext/>
              <w:jc w:val="center"/>
            </w:pPr>
            <w:r>
              <w:rPr>
                <w:szCs w:val="24"/>
              </w:rPr>
              <w:t>−5,9</w:t>
            </w:r>
          </w:p>
        </w:tc>
        <w:tc>
          <w:tcPr>
            <w:tcW w:w="900" w:type="dxa"/>
            <w:vMerge w:val="restart"/>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EFA8224" w14:textId="77777777" w:rsidR="00BF34C4" w:rsidRDefault="00A92697">
            <w:pPr>
              <w:keepNext/>
              <w:jc w:val="center"/>
            </w:pPr>
            <w:r>
              <w:rPr>
                <w:szCs w:val="24"/>
              </w:rPr>
              <w:t>52</w:t>
            </w:r>
          </w:p>
        </w:tc>
        <w:tc>
          <w:tcPr>
            <w:tcW w:w="1838"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B5F6211" w14:textId="77777777" w:rsidR="00BF34C4" w:rsidRDefault="00A92697">
            <w:pPr>
              <w:keepNext/>
              <w:jc w:val="center"/>
            </w:pPr>
            <w:proofErr w:type="spellStart"/>
            <w:r>
              <w:rPr>
                <w:szCs w:val="24"/>
              </w:rPr>
              <w:t>Допустимо</w:t>
            </w:r>
            <w:proofErr w:type="spellEnd"/>
          </w:p>
        </w:tc>
      </w:tr>
      <w:tr w:rsidR="00984E6F" w14:paraId="5B841F4D" w14:textId="77777777" w:rsidTr="00B71220">
        <w:trPr>
          <w:cantSplit/>
        </w:trPr>
        <w:tc>
          <w:tcPr>
            <w:tcW w:w="1800" w:type="dxa"/>
            <w:vMerge/>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FF34C08" w14:textId="77777777" w:rsidR="00BF34C4" w:rsidRDefault="00BF34C4">
            <w:pPr>
              <w:keepNext/>
              <w:spacing w:before="20" w:after="20" w:line="264" w:lineRule="auto"/>
              <w:jc w:val="center"/>
            </w:pP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3B89EC8" w14:textId="77777777" w:rsidR="00BF34C4" w:rsidRDefault="00A92697">
            <w:pPr>
              <w:keepNext/>
              <w:jc w:val="center"/>
            </w:pPr>
            <w:r>
              <w:rPr>
                <w:szCs w:val="24"/>
              </w:rPr>
              <w:t>AUC-ROC</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CB02A43" w14:textId="77777777" w:rsidR="00BF34C4" w:rsidRDefault="00A92697">
            <w:pPr>
              <w:keepNext/>
              <w:jc w:val="center"/>
            </w:pPr>
            <w:r>
              <w:rPr>
                <w:szCs w:val="24"/>
              </w:rPr>
              <w:t>0,82</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D520A62" w14:textId="77777777" w:rsidR="00BF34C4" w:rsidRDefault="00A92697">
            <w:pPr>
              <w:keepNext/>
              <w:jc w:val="center"/>
            </w:pPr>
            <w:r>
              <w:rPr>
                <w:szCs w:val="24"/>
              </w:rPr>
              <w:t>0,79</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F65145D" w14:textId="77777777" w:rsidR="00BF34C4" w:rsidRDefault="00A92697">
            <w:pPr>
              <w:keepNext/>
              <w:jc w:val="center"/>
            </w:pPr>
            <w:r>
              <w:rPr>
                <w:szCs w:val="24"/>
              </w:rPr>
              <w:t>−0,03</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3CB078F" w14:textId="77777777" w:rsidR="00BF34C4" w:rsidRDefault="00A92697">
            <w:pPr>
              <w:keepNext/>
              <w:jc w:val="center"/>
            </w:pPr>
            <w:r>
              <w:rPr>
                <w:szCs w:val="24"/>
              </w:rPr>
              <w:t>−3,7</w:t>
            </w:r>
          </w:p>
        </w:tc>
        <w:tc>
          <w:tcPr>
            <w:tcW w:w="900" w:type="dxa"/>
            <w:vMerge/>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EEDAF46" w14:textId="77777777" w:rsidR="00BF34C4" w:rsidRDefault="00BF34C4">
            <w:pPr>
              <w:keepNext/>
              <w:spacing w:before="20" w:after="20" w:line="264" w:lineRule="auto"/>
              <w:jc w:val="center"/>
            </w:pPr>
          </w:p>
        </w:tc>
        <w:tc>
          <w:tcPr>
            <w:tcW w:w="1838"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F69DE5B" w14:textId="77777777" w:rsidR="00BF34C4" w:rsidRDefault="00BF34C4">
            <w:pPr>
              <w:keepNext/>
              <w:jc w:val="center"/>
            </w:pPr>
          </w:p>
        </w:tc>
      </w:tr>
      <w:tr w:rsidR="00984E6F" w14:paraId="769C5850" w14:textId="77777777" w:rsidTr="00B71220">
        <w:trPr>
          <w:cantSplit/>
        </w:trPr>
        <w:tc>
          <w:tcPr>
            <w:tcW w:w="1800" w:type="dxa"/>
            <w:vMerge/>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6B1A96E" w14:textId="77777777" w:rsidR="00BF34C4" w:rsidRDefault="00BF34C4">
            <w:pPr>
              <w:keepNext/>
              <w:spacing w:before="20" w:after="20" w:line="264" w:lineRule="auto"/>
              <w:jc w:val="center"/>
            </w:pP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8BDE6B6" w14:textId="77777777" w:rsidR="00BF34C4" w:rsidRDefault="00A92697">
            <w:pPr>
              <w:keepNext/>
              <w:jc w:val="center"/>
            </w:pPr>
            <w:r>
              <w:rPr>
                <w:szCs w:val="24"/>
              </w:rPr>
              <w:t>Recall</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848906F" w14:textId="77777777" w:rsidR="00BF34C4" w:rsidRDefault="00A92697">
            <w:pPr>
              <w:keepNext/>
              <w:jc w:val="center"/>
            </w:pPr>
            <w:r>
              <w:rPr>
                <w:szCs w:val="24"/>
              </w:rPr>
              <w:t>0,65</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2D9D4A2" w14:textId="77777777" w:rsidR="00BF34C4" w:rsidRDefault="00A92697">
            <w:pPr>
              <w:keepNext/>
              <w:jc w:val="center"/>
            </w:pPr>
            <w:r>
              <w:rPr>
                <w:szCs w:val="24"/>
              </w:rPr>
              <w:t>0,73</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9BF0A52" w14:textId="77777777" w:rsidR="00BF34C4" w:rsidRDefault="00A92697">
            <w:pPr>
              <w:keepNext/>
              <w:jc w:val="center"/>
            </w:pPr>
            <w:r>
              <w:rPr>
                <w:szCs w:val="24"/>
              </w:rPr>
              <w:t>+0,08</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0FB997F" w14:textId="77777777" w:rsidR="00BF34C4" w:rsidRDefault="00A92697">
            <w:pPr>
              <w:keepNext/>
              <w:jc w:val="center"/>
            </w:pPr>
            <w:r>
              <w:rPr>
                <w:szCs w:val="24"/>
              </w:rPr>
              <w:t>+12,3</w:t>
            </w:r>
          </w:p>
        </w:tc>
        <w:tc>
          <w:tcPr>
            <w:tcW w:w="900" w:type="dxa"/>
            <w:vMerge/>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F3C6F55" w14:textId="77777777" w:rsidR="00BF34C4" w:rsidRDefault="00BF34C4">
            <w:pPr>
              <w:keepNext/>
              <w:spacing w:before="20" w:after="20" w:line="264" w:lineRule="auto"/>
              <w:jc w:val="center"/>
            </w:pPr>
          </w:p>
        </w:tc>
        <w:tc>
          <w:tcPr>
            <w:tcW w:w="1838"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C87F3AF" w14:textId="77777777" w:rsidR="00BF34C4" w:rsidRDefault="00A92697">
            <w:pPr>
              <w:keepNext/>
              <w:jc w:val="center"/>
            </w:pPr>
            <w:proofErr w:type="spellStart"/>
            <w:r>
              <w:rPr>
                <w:szCs w:val="24"/>
              </w:rPr>
              <w:t>Предпочтительно</w:t>
            </w:r>
            <w:proofErr w:type="spellEnd"/>
          </w:p>
        </w:tc>
      </w:tr>
      <w:tr w:rsidR="00984E6F" w14:paraId="5C7BF86E" w14:textId="77777777" w:rsidTr="00B71220">
        <w:trPr>
          <w:cantSplit/>
        </w:trPr>
        <w:tc>
          <w:tcPr>
            <w:tcW w:w="1800" w:type="dxa"/>
            <w:vMerge/>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6F4E9CC" w14:textId="77777777" w:rsidR="00BF34C4" w:rsidRDefault="00BF34C4">
            <w:pPr>
              <w:keepNext/>
              <w:spacing w:before="20" w:after="20" w:line="264" w:lineRule="auto"/>
              <w:jc w:val="center"/>
            </w:pP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CBA374F" w14:textId="77777777" w:rsidR="00BF34C4" w:rsidRDefault="00A92697">
            <w:pPr>
              <w:keepNext/>
              <w:jc w:val="center"/>
            </w:pPr>
            <w:r>
              <w:rPr>
                <w:szCs w:val="24"/>
              </w:rPr>
              <w:t>Precision</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EE8C9BB" w14:textId="77777777" w:rsidR="00BF34C4" w:rsidRDefault="00A92697">
            <w:pPr>
              <w:keepNext/>
              <w:jc w:val="center"/>
            </w:pPr>
            <w:r>
              <w:rPr>
                <w:szCs w:val="24"/>
              </w:rPr>
              <w:t>0,71</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3900AAF" w14:textId="77777777" w:rsidR="00BF34C4" w:rsidRDefault="00A92697">
            <w:pPr>
              <w:keepNext/>
              <w:jc w:val="center"/>
            </w:pPr>
            <w:r>
              <w:rPr>
                <w:szCs w:val="24"/>
              </w:rPr>
              <w:t>0,63</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7F6D03C" w14:textId="77777777" w:rsidR="00BF34C4" w:rsidRDefault="00A92697">
            <w:pPr>
              <w:keepNext/>
              <w:jc w:val="center"/>
            </w:pPr>
            <w:r>
              <w:rPr>
                <w:szCs w:val="24"/>
              </w:rPr>
              <w:t>−0,08</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29F86F5" w14:textId="77777777" w:rsidR="00BF34C4" w:rsidRDefault="00A92697">
            <w:pPr>
              <w:keepNext/>
              <w:jc w:val="center"/>
            </w:pPr>
            <w:r>
              <w:rPr>
                <w:szCs w:val="24"/>
              </w:rPr>
              <w:t>−11,3</w:t>
            </w:r>
          </w:p>
        </w:tc>
        <w:tc>
          <w:tcPr>
            <w:tcW w:w="900" w:type="dxa"/>
            <w:vMerge/>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D0933E7" w14:textId="77777777" w:rsidR="00BF34C4" w:rsidRDefault="00BF34C4">
            <w:pPr>
              <w:keepNext/>
              <w:spacing w:before="20" w:after="20" w:line="264" w:lineRule="auto"/>
              <w:jc w:val="center"/>
            </w:pPr>
          </w:p>
        </w:tc>
        <w:tc>
          <w:tcPr>
            <w:tcW w:w="1838"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5190905" w14:textId="77777777" w:rsidR="00BF34C4" w:rsidRDefault="00A92697">
            <w:pPr>
              <w:keepNext/>
              <w:jc w:val="center"/>
            </w:pPr>
            <w:proofErr w:type="spellStart"/>
            <w:r>
              <w:rPr>
                <w:szCs w:val="24"/>
              </w:rPr>
              <w:t>Компромисс</w:t>
            </w:r>
            <w:proofErr w:type="spellEnd"/>
          </w:p>
        </w:tc>
      </w:tr>
      <w:tr w:rsidR="00984E6F" w14:paraId="6A23C46A" w14:textId="77777777" w:rsidTr="00B71220">
        <w:trPr>
          <w:cantSplit/>
        </w:trPr>
        <w:tc>
          <w:tcPr>
            <w:tcW w:w="1800" w:type="dxa"/>
            <w:vMerge w:val="restart"/>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AF6784B" w14:textId="77777777" w:rsidR="00BF34C4" w:rsidRDefault="00A92697">
            <w:pPr>
              <w:keepNext/>
            </w:pPr>
            <w:proofErr w:type="spellStart"/>
            <w:r>
              <w:rPr>
                <w:szCs w:val="24"/>
              </w:rPr>
              <w:t>Водный</w:t>
            </w:r>
            <w:proofErr w:type="spellEnd"/>
            <w:r>
              <w:rPr>
                <w:szCs w:val="24"/>
              </w:rPr>
              <w:t xml:space="preserve"> </w:t>
            </w:r>
            <w:proofErr w:type="spellStart"/>
            <w:r>
              <w:rPr>
                <w:szCs w:val="24"/>
              </w:rPr>
              <w:t>стресс</w:t>
            </w:r>
            <w:proofErr w:type="spellEnd"/>
            <w:r>
              <w:rPr>
                <w:szCs w:val="24"/>
              </w:rPr>
              <w:t xml:space="preserve"> (Grad. Boost.)</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C719109" w14:textId="77777777" w:rsidR="00BF34C4" w:rsidRDefault="00A92697">
            <w:pPr>
              <w:keepNext/>
              <w:jc w:val="center"/>
            </w:pPr>
            <w:r>
              <w:rPr>
                <w:szCs w:val="24"/>
              </w:rPr>
              <w:t>R²</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BD60486" w14:textId="77777777" w:rsidR="00BF34C4" w:rsidRDefault="00A92697">
            <w:pPr>
              <w:keepNext/>
              <w:jc w:val="center"/>
            </w:pPr>
            <w:r>
              <w:rPr>
                <w:szCs w:val="24"/>
              </w:rPr>
              <w:t>0,85</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C786511" w14:textId="77777777" w:rsidR="00BF34C4" w:rsidRDefault="00A92697">
            <w:pPr>
              <w:keepNext/>
              <w:jc w:val="center"/>
            </w:pPr>
            <w:r>
              <w:rPr>
                <w:szCs w:val="24"/>
              </w:rPr>
              <w:t>0,81</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1CA1597" w14:textId="77777777" w:rsidR="00BF34C4" w:rsidRDefault="00A92697">
            <w:pPr>
              <w:keepNext/>
              <w:jc w:val="center"/>
            </w:pPr>
            <w:r>
              <w:rPr>
                <w:szCs w:val="24"/>
              </w:rPr>
              <w:t>−0,04</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0AB2896" w14:textId="77777777" w:rsidR="00BF34C4" w:rsidRDefault="00A92697">
            <w:pPr>
              <w:keepNext/>
              <w:jc w:val="center"/>
            </w:pPr>
            <w:r>
              <w:rPr>
                <w:szCs w:val="24"/>
              </w:rPr>
              <w:t>−4,7</w:t>
            </w:r>
          </w:p>
        </w:tc>
        <w:tc>
          <w:tcPr>
            <w:tcW w:w="900" w:type="dxa"/>
            <w:vMerge w:val="restart"/>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140B718" w14:textId="77777777" w:rsidR="00BF34C4" w:rsidRDefault="00A92697">
            <w:pPr>
              <w:keepNext/>
              <w:jc w:val="center"/>
            </w:pPr>
            <w:r>
              <w:rPr>
                <w:szCs w:val="24"/>
              </w:rPr>
              <w:t>48</w:t>
            </w:r>
          </w:p>
        </w:tc>
        <w:tc>
          <w:tcPr>
            <w:tcW w:w="1838" w:type="dxa"/>
            <w:vMerge w:val="restart"/>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ABCDAD3" w14:textId="77777777" w:rsidR="00BF34C4" w:rsidRDefault="00A92697">
            <w:pPr>
              <w:keepNext/>
              <w:jc w:val="center"/>
            </w:pPr>
            <w:proofErr w:type="spellStart"/>
            <w:r>
              <w:rPr>
                <w:szCs w:val="24"/>
              </w:rPr>
              <w:t>Допустимо</w:t>
            </w:r>
            <w:proofErr w:type="spellEnd"/>
          </w:p>
        </w:tc>
      </w:tr>
      <w:tr w:rsidR="00984E6F" w14:paraId="52673AF0" w14:textId="77777777" w:rsidTr="00B71220">
        <w:trPr>
          <w:cantSplit/>
        </w:trPr>
        <w:tc>
          <w:tcPr>
            <w:tcW w:w="1800" w:type="dxa"/>
            <w:vMerge/>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93308B2" w14:textId="77777777" w:rsidR="00BF34C4" w:rsidRDefault="00BF34C4">
            <w:pPr>
              <w:keepNext/>
              <w:spacing w:before="20" w:after="20" w:line="264" w:lineRule="auto"/>
              <w:jc w:val="center"/>
            </w:pP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5E18DF9" w14:textId="77777777" w:rsidR="00BF34C4" w:rsidRDefault="00A92697">
            <w:pPr>
              <w:keepNext/>
              <w:jc w:val="center"/>
            </w:pPr>
            <w:r>
              <w:rPr>
                <w:szCs w:val="24"/>
              </w:rPr>
              <w:t>RMSE</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910664B" w14:textId="77777777" w:rsidR="00BF34C4" w:rsidRDefault="00A92697">
            <w:pPr>
              <w:keepNext/>
              <w:jc w:val="center"/>
            </w:pPr>
            <w:r>
              <w:rPr>
                <w:szCs w:val="24"/>
              </w:rPr>
              <w:t>0,12</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531271B" w14:textId="77777777" w:rsidR="00BF34C4" w:rsidRDefault="00A92697">
            <w:pPr>
              <w:keepNext/>
              <w:jc w:val="center"/>
            </w:pPr>
            <w:r>
              <w:rPr>
                <w:szCs w:val="24"/>
              </w:rPr>
              <w:t>0,14</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9B62B2B" w14:textId="77777777" w:rsidR="00BF34C4" w:rsidRDefault="00A92697">
            <w:pPr>
              <w:keepNext/>
              <w:jc w:val="center"/>
            </w:pPr>
            <w:r>
              <w:rPr>
                <w:szCs w:val="24"/>
              </w:rPr>
              <w:t>+0,02</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CA31445" w14:textId="77777777" w:rsidR="00BF34C4" w:rsidRDefault="00A92697">
            <w:pPr>
              <w:keepNext/>
              <w:jc w:val="center"/>
            </w:pPr>
            <w:r>
              <w:rPr>
                <w:szCs w:val="24"/>
              </w:rPr>
              <w:t>+16,7</w:t>
            </w:r>
          </w:p>
        </w:tc>
        <w:tc>
          <w:tcPr>
            <w:tcW w:w="900" w:type="dxa"/>
            <w:vMerge/>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74D7A72" w14:textId="77777777" w:rsidR="00BF34C4" w:rsidRDefault="00BF34C4">
            <w:pPr>
              <w:keepNext/>
              <w:spacing w:before="20" w:after="20" w:line="264" w:lineRule="auto"/>
              <w:jc w:val="center"/>
            </w:pPr>
          </w:p>
        </w:tc>
        <w:tc>
          <w:tcPr>
            <w:tcW w:w="1838" w:type="dxa"/>
            <w:vMerge/>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25F7061" w14:textId="77777777" w:rsidR="00BF34C4" w:rsidRDefault="00BF34C4">
            <w:pPr>
              <w:keepNext/>
              <w:spacing w:before="20" w:after="20" w:line="264" w:lineRule="auto"/>
              <w:jc w:val="center"/>
            </w:pPr>
          </w:p>
        </w:tc>
      </w:tr>
      <w:tr w:rsidR="00984E6F" w14:paraId="2217C2A3" w14:textId="77777777" w:rsidTr="00B71220">
        <w:trPr>
          <w:cantSplit/>
        </w:trPr>
        <w:tc>
          <w:tcPr>
            <w:tcW w:w="18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D4CF336" w14:textId="77777777" w:rsidR="00BF34C4" w:rsidRDefault="00A92697">
            <w:pPr>
              <w:keepNext/>
            </w:pPr>
            <w:proofErr w:type="spellStart"/>
            <w:r>
              <w:rPr>
                <w:szCs w:val="24"/>
              </w:rPr>
              <w:t>Болезни</w:t>
            </w:r>
            <w:proofErr w:type="spellEnd"/>
            <w:r>
              <w:rPr>
                <w:szCs w:val="24"/>
              </w:rPr>
              <w:t xml:space="preserve"> (Log. Regression)</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C1B3947" w14:textId="77777777" w:rsidR="00BF34C4" w:rsidRDefault="00A92697">
            <w:pPr>
              <w:keepNext/>
              <w:jc w:val="center"/>
            </w:pPr>
            <w:r>
              <w:rPr>
                <w:szCs w:val="24"/>
              </w:rPr>
              <w:t>AUC-ROC</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B7150C0" w14:textId="77777777" w:rsidR="00BF34C4" w:rsidRDefault="00A92697">
            <w:pPr>
              <w:keepNext/>
              <w:jc w:val="center"/>
            </w:pPr>
            <w:r>
              <w:rPr>
                <w:szCs w:val="24"/>
              </w:rPr>
              <w:t>0,78</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533CE9B" w14:textId="77777777" w:rsidR="00BF34C4" w:rsidRDefault="00A92697">
            <w:pPr>
              <w:keepNext/>
              <w:jc w:val="center"/>
            </w:pPr>
            <w:r>
              <w:rPr>
                <w:szCs w:val="24"/>
              </w:rPr>
              <w:t>0,74</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F8A100F" w14:textId="77777777" w:rsidR="00BF34C4" w:rsidRDefault="00A92697">
            <w:pPr>
              <w:keepNext/>
              <w:jc w:val="center"/>
            </w:pPr>
            <w:r>
              <w:rPr>
                <w:szCs w:val="24"/>
              </w:rPr>
              <w:t>−0,04</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E97041D" w14:textId="77777777" w:rsidR="00BF34C4" w:rsidRDefault="00A92697">
            <w:pPr>
              <w:keepNext/>
              <w:jc w:val="center"/>
            </w:pPr>
            <w:r>
              <w:rPr>
                <w:szCs w:val="24"/>
              </w:rPr>
              <w:t>−5,1</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2859F42" w14:textId="77777777" w:rsidR="00BF34C4" w:rsidRDefault="00A92697">
            <w:pPr>
              <w:keepNext/>
              <w:jc w:val="center"/>
            </w:pPr>
            <w:r>
              <w:rPr>
                <w:szCs w:val="24"/>
              </w:rPr>
              <w:t>36</w:t>
            </w:r>
          </w:p>
        </w:tc>
        <w:tc>
          <w:tcPr>
            <w:tcW w:w="1838"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B3B6ED6" w14:textId="77777777" w:rsidR="00BF34C4" w:rsidRDefault="00A92697">
            <w:pPr>
              <w:keepNext/>
              <w:jc w:val="center"/>
            </w:pPr>
            <w:proofErr w:type="spellStart"/>
            <w:r>
              <w:rPr>
                <w:szCs w:val="24"/>
              </w:rPr>
              <w:t>Допустимо</w:t>
            </w:r>
            <w:proofErr w:type="spellEnd"/>
          </w:p>
        </w:tc>
      </w:tr>
      <w:tr w:rsidR="00984E6F" w14:paraId="36461216" w14:textId="77777777" w:rsidTr="00B71220">
        <w:trPr>
          <w:cantSplit/>
        </w:trPr>
        <w:tc>
          <w:tcPr>
            <w:tcW w:w="18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492B837" w14:textId="77777777" w:rsidR="00BF34C4" w:rsidRDefault="00A92697">
            <w:pPr>
              <w:keepNext/>
            </w:pPr>
            <w:proofErr w:type="spellStart"/>
            <w:r>
              <w:rPr>
                <w:szCs w:val="24"/>
              </w:rPr>
              <w:t>Вредители</w:t>
            </w:r>
            <w:proofErr w:type="spellEnd"/>
            <w:r>
              <w:rPr>
                <w:szCs w:val="24"/>
              </w:rPr>
              <w:t xml:space="preserve"> (Grad. Boosting)</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BB1D706" w14:textId="77777777" w:rsidR="00BF34C4" w:rsidRDefault="00A92697">
            <w:pPr>
              <w:keepNext/>
              <w:jc w:val="center"/>
            </w:pPr>
            <w:r>
              <w:rPr>
                <w:szCs w:val="24"/>
              </w:rPr>
              <w:t>AUC-ROC</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092A7C5" w14:textId="77777777" w:rsidR="00BF34C4" w:rsidRDefault="00A92697">
            <w:pPr>
              <w:keepNext/>
              <w:jc w:val="center"/>
            </w:pPr>
            <w:r>
              <w:rPr>
                <w:szCs w:val="24"/>
              </w:rPr>
              <w:t>0,75</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53AF8F2" w14:textId="77777777" w:rsidR="00BF34C4" w:rsidRDefault="00A92697">
            <w:pPr>
              <w:keepNext/>
              <w:jc w:val="center"/>
            </w:pPr>
            <w:r>
              <w:rPr>
                <w:szCs w:val="24"/>
              </w:rPr>
              <w:t>0,72</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26D4796" w14:textId="77777777" w:rsidR="00BF34C4" w:rsidRDefault="00A92697">
            <w:pPr>
              <w:keepNext/>
              <w:jc w:val="center"/>
            </w:pPr>
            <w:r>
              <w:rPr>
                <w:szCs w:val="24"/>
              </w:rPr>
              <w:t>−0,03</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5602001" w14:textId="77777777" w:rsidR="00BF34C4" w:rsidRDefault="00A92697">
            <w:pPr>
              <w:keepNext/>
              <w:jc w:val="center"/>
            </w:pPr>
            <w:r>
              <w:rPr>
                <w:szCs w:val="24"/>
              </w:rPr>
              <w:t>−4,0</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3B8B064" w14:textId="77777777" w:rsidR="00BF34C4" w:rsidRDefault="00A92697">
            <w:pPr>
              <w:keepNext/>
              <w:jc w:val="center"/>
            </w:pPr>
            <w:r>
              <w:rPr>
                <w:szCs w:val="24"/>
              </w:rPr>
              <w:t>28</w:t>
            </w:r>
          </w:p>
        </w:tc>
        <w:tc>
          <w:tcPr>
            <w:tcW w:w="1838"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F53A0A1" w14:textId="77777777" w:rsidR="00BF34C4" w:rsidRDefault="00A92697">
            <w:pPr>
              <w:keepNext/>
              <w:jc w:val="center"/>
            </w:pPr>
            <w:proofErr w:type="spellStart"/>
            <w:r>
              <w:rPr>
                <w:szCs w:val="24"/>
              </w:rPr>
              <w:t>Допустимо</w:t>
            </w:r>
            <w:proofErr w:type="spellEnd"/>
          </w:p>
        </w:tc>
      </w:tr>
      <w:tr w:rsidR="00984E6F" w14:paraId="7A253365" w14:textId="77777777" w:rsidTr="00B71220">
        <w:trPr>
          <w:cantSplit/>
        </w:trPr>
        <w:tc>
          <w:tcPr>
            <w:tcW w:w="18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930A86A" w14:textId="77777777" w:rsidR="00BF34C4" w:rsidRDefault="00A92697">
            <w:pPr>
              <w:keepNext/>
            </w:pPr>
            <w:proofErr w:type="spellStart"/>
            <w:r>
              <w:rPr>
                <w:szCs w:val="24"/>
              </w:rPr>
              <w:t>Орошение</w:t>
            </w:r>
            <w:proofErr w:type="spellEnd"/>
            <w:r>
              <w:rPr>
                <w:szCs w:val="24"/>
              </w:rPr>
              <w:t xml:space="preserve"> (MLP)</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AB9BCDB" w14:textId="77777777" w:rsidR="00BF34C4" w:rsidRDefault="00A92697">
            <w:pPr>
              <w:keepNext/>
              <w:jc w:val="center"/>
            </w:pPr>
            <w:r>
              <w:rPr>
                <w:szCs w:val="24"/>
              </w:rPr>
              <w:t>1−MAE</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28EE8EF" w14:textId="77777777" w:rsidR="00BF34C4" w:rsidRDefault="00A92697">
            <w:pPr>
              <w:keepNext/>
              <w:jc w:val="center"/>
            </w:pPr>
            <w:r>
              <w:rPr>
                <w:szCs w:val="24"/>
              </w:rPr>
              <w:t>0,88</w:t>
            </w:r>
          </w:p>
        </w:tc>
        <w:tc>
          <w:tcPr>
            <w:tcW w:w="11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F8B0EB0" w14:textId="77777777" w:rsidR="00BF34C4" w:rsidRDefault="00A92697">
            <w:pPr>
              <w:keepNext/>
              <w:jc w:val="center"/>
            </w:pPr>
            <w:r>
              <w:rPr>
                <w:szCs w:val="24"/>
              </w:rPr>
              <w:t>0,85</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4BF4510" w14:textId="77777777" w:rsidR="00BF34C4" w:rsidRDefault="00A92697">
            <w:pPr>
              <w:keepNext/>
              <w:jc w:val="center"/>
            </w:pPr>
            <w:r>
              <w:rPr>
                <w:szCs w:val="24"/>
              </w:rPr>
              <w:t>−0,03</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8C94976" w14:textId="77777777" w:rsidR="00BF34C4" w:rsidRDefault="00A92697">
            <w:pPr>
              <w:keepNext/>
              <w:jc w:val="center"/>
            </w:pPr>
            <w:r>
              <w:rPr>
                <w:szCs w:val="24"/>
              </w:rPr>
              <w:t>−3,4</w:t>
            </w:r>
          </w:p>
        </w:tc>
        <w:tc>
          <w:tcPr>
            <w:tcW w:w="90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D13F4C1" w14:textId="77777777" w:rsidR="00BF34C4" w:rsidRDefault="00A92697">
            <w:pPr>
              <w:keepNext/>
              <w:jc w:val="center"/>
            </w:pPr>
            <w:r>
              <w:rPr>
                <w:szCs w:val="24"/>
              </w:rPr>
              <w:t>42</w:t>
            </w:r>
          </w:p>
        </w:tc>
        <w:tc>
          <w:tcPr>
            <w:tcW w:w="1838"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1A1757F" w14:textId="77777777" w:rsidR="00BF34C4" w:rsidRDefault="00A92697">
            <w:pPr>
              <w:keepNext/>
              <w:jc w:val="center"/>
            </w:pPr>
            <w:proofErr w:type="spellStart"/>
            <w:r>
              <w:rPr>
                <w:szCs w:val="24"/>
              </w:rPr>
              <w:t>Допустимо</w:t>
            </w:r>
            <w:proofErr w:type="spellEnd"/>
          </w:p>
        </w:tc>
      </w:tr>
    </w:tbl>
    <w:p w14:paraId="7D31DDBC" w14:textId="77777777" w:rsidR="006049C0" w:rsidRDefault="006049C0" w:rsidP="00AA6B22">
      <w:pPr>
        <w:ind w:firstLine="709"/>
        <w:jc w:val="both"/>
        <w:rPr>
          <w:sz w:val="24"/>
          <w:szCs w:val="24"/>
          <w:lang w:val="ru-RU"/>
        </w:rPr>
      </w:pPr>
    </w:p>
    <w:p w14:paraId="0031949E" w14:textId="21D82C8D" w:rsidR="00BF34C4" w:rsidRPr="009B4EB0" w:rsidRDefault="00A92697" w:rsidP="00AA6B22">
      <w:pPr>
        <w:ind w:firstLine="709"/>
        <w:jc w:val="both"/>
        <w:rPr>
          <w:lang w:val="ru-RU"/>
        </w:rPr>
      </w:pPr>
      <w:r w:rsidRPr="009B4EB0">
        <w:rPr>
          <w:sz w:val="24"/>
          <w:szCs w:val="24"/>
          <w:lang w:val="ru-RU"/>
        </w:rPr>
        <w:t xml:space="preserve">Примечание – Составлено автором. </w:t>
      </w:r>
      <w:r>
        <w:rPr>
          <w:sz w:val="24"/>
          <w:szCs w:val="24"/>
        </w:rPr>
        <w:t>Δ</w:t>
      </w:r>
      <w:r w:rsidRPr="009B4EB0">
        <w:rPr>
          <w:sz w:val="24"/>
          <w:szCs w:val="24"/>
          <w:lang w:val="ru-RU"/>
        </w:rPr>
        <w:t xml:space="preserve"> = (полевая − кросс-валидация). </w:t>
      </w:r>
      <w:r w:rsidRPr="00B71220">
        <w:rPr>
          <w:sz w:val="24"/>
          <w:szCs w:val="24"/>
          <w:lang w:val="ru-RU"/>
        </w:rPr>
        <w:t>Оценка «Допустимо» при |</w:t>
      </w:r>
      <w:r>
        <w:rPr>
          <w:sz w:val="24"/>
          <w:szCs w:val="24"/>
        </w:rPr>
        <w:t>Δ</w:t>
      </w:r>
      <w:r w:rsidRPr="00B71220">
        <w:rPr>
          <w:sz w:val="24"/>
          <w:szCs w:val="24"/>
          <w:lang w:val="ru-RU"/>
        </w:rPr>
        <w:t xml:space="preserve">| ≤ 10% согласно критерию </w:t>
      </w:r>
      <w:r>
        <w:rPr>
          <w:sz w:val="24"/>
          <w:szCs w:val="24"/>
        </w:rPr>
        <w:t>Dyrmann</w:t>
      </w:r>
      <w:r w:rsidRPr="00B71220">
        <w:rPr>
          <w:sz w:val="24"/>
          <w:szCs w:val="24"/>
          <w:lang w:val="ru-RU"/>
        </w:rPr>
        <w:t xml:space="preserve"> </w:t>
      </w:r>
      <w:r>
        <w:rPr>
          <w:sz w:val="24"/>
          <w:szCs w:val="24"/>
        </w:rPr>
        <w:t>et</w:t>
      </w:r>
      <w:r w:rsidRPr="00B71220">
        <w:rPr>
          <w:sz w:val="24"/>
          <w:szCs w:val="24"/>
          <w:lang w:val="ru-RU"/>
        </w:rPr>
        <w:t xml:space="preserve"> </w:t>
      </w:r>
      <w:r>
        <w:rPr>
          <w:sz w:val="24"/>
          <w:szCs w:val="24"/>
        </w:rPr>
        <w:t>al</w:t>
      </w:r>
      <w:r w:rsidRPr="00B71220">
        <w:rPr>
          <w:sz w:val="24"/>
          <w:szCs w:val="24"/>
          <w:lang w:val="ru-RU"/>
        </w:rPr>
        <w:t xml:space="preserve">. (2016). </w:t>
      </w:r>
      <w:r w:rsidRPr="009B4EB0">
        <w:rPr>
          <w:sz w:val="24"/>
          <w:szCs w:val="24"/>
          <w:lang w:val="ru-RU"/>
        </w:rPr>
        <w:t xml:space="preserve">Для модели заморозков </w:t>
      </w:r>
      <w:r>
        <w:rPr>
          <w:sz w:val="24"/>
          <w:szCs w:val="24"/>
        </w:rPr>
        <w:t>Recall</w:t>
      </w:r>
      <w:r w:rsidRPr="009B4EB0">
        <w:rPr>
          <w:sz w:val="24"/>
          <w:szCs w:val="24"/>
          <w:lang w:val="ru-RU"/>
        </w:rPr>
        <w:t xml:space="preserve"> при полевой верификации возрос до 0,73, что предпочтительно для задач защиты урожая (стоимость </w:t>
      </w:r>
      <w:r>
        <w:rPr>
          <w:sz w:val="24"/>
          <w:szCs w:val="24"/>
        </w:rPr>
        <w:t>FN</w:t>
      </w:r>
      <w:r w:rsidRPr="009B4EB0">
        <w:rPr>
          <w:sz w:val="24"/>
          <w:szCs w:val="24"/>
          <w:lang w:val="ru-RU"/>
        </w:rPr>
        <w:t xml:space="preserve"> &gt;&gt; стоимость </w:t>
      </w:r>
      <w:r>
        <w:rPr>
          <w:sz w:val="24"/>
          <w:szCs w:val="24"/>
        </w:rPr>
        <w:t>FP</w:t>
      </w:r>
      <w:r w:rsidRPr="009B4EB0">
        <w:rPr>
          <w:sz w:val="24"/>
          <w:szCs w:val="24"/>
          <w:lang w:val="ru-RU"/>
        </w:rPr>
        <w:t>)</w:t>
      </w:r>
    </w:p>
    <w:p w14:paraId="6D881B10" w14:textId="77777777" w:rsidR="00BF34C4" w:rsidRPr="009E4BD2" w:rsidRDefault="00BF34C4">
      <w:pPr>
        <w:rPr>
          <w:lang w:val="ru-RU"/>
        </w:rPr>
      </w:pPr>
    </w:p>
    <w:p w14:paraId="091F2CAC" w14:textId="77777777" w:rsidR="00BF34C4" w:rsidRPr="009B4EB0" w:rsidRDefault="00A92697">
      <w:pPr>
        <w:ind w:firstLine="709"/>
        <w:jc w:val="both"/>
        <w:rPr>
          <w:lang w:val="ru-RU"/>
        </w:rPr>
      </w:pPr>
      <w:r w:rsidRPr="009B4EB0">
        <w:rPr>
          <w:lang w:val="ru-RU"/>
        </w:rPr>
        <w:t xml:space="preserve">Данные таблицы И.2 свидетельствуют, что при переносе моделей в полевые условия среднее снижение метрик не превысило 4,6 %, оставаясь в рамках допустимого порога 10 %. Для модели заморозков зафиксировано перераспределение баланса: показатель </w:t>
      </w:r>
      <w:proofErr w:type="spellStart"/>
      <w:r w:rsidRPr="009B4EB0">
        <w:rPr>
          <w:lang w:val="ru-RU"/>
        </w:rPr>
        <w:t>Recall</w:t>
      </w:r>
      <w:proofErr w:type="spellEnd"/>
      <w:r w:rsidRPr="009B4EB0">
        <w:rPr>
          <w:lang w:val="ru-RU"/>
        </w:rPr>
        <w:t xml:space="preserve"> увеличился с 0,65 до 0,73, тогда как Precision уменьшился с 0,71 до 0,63. Подобное смещение к повышенной чувствительности агрономически обосновано, поскольку экономический ущерб от непредвиденного заморозка многократно превосходит издержки ложного срабатывания.</w:t>
      </w:r>
    </w:p>
    <w:p w14:paraId="2EE3E1A7" w14:textId="77777777" w:rsidR="00401866" w:rsidRDefault="00401866" w:rsidP="00AC58C7">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И</w:t>
      </w:r>
    </w:p>
    <w:p w14:paraId="5BDEFBD5" w14:textId="77777777" w:rsidR="009D486A" w:rsidRPr="009E4BD2" w:rsidRDefault="009D486A" w:rsidP="00C84A13">
      <w:pPr>
        <w:rPr>
          <w:lang w:val="ru-RU"/>
        </w:rPr>
      </w:pPr>
    </w:p>
    <w:p w14:paraId="0C01699A" w14:textId="77777777" w:rsidR="00BF34C4" w:rsidRDefault="00A92697" w:rsidP="005600DF">
      <w:pPr>
        <w:ind w:hanging="284"/>
        <w:jc w:val="center"/>
      </w:pPr>
      <w:r>
        <w:rPr>
          <w:noProof/>
        </w:rPr>
        <w:drawing>
          <wp:inline distT="0" distB="0" distL="0" distR="0" wp14:anchorId="1038FB80" wp14:editId="38C8DAA3">
            <wp:extent cx="6331705" cy="3261815"/>
            <wp:effectExtent l="0" t="0" r="0" b="0"/>
            <wp:docPr id="101" name="Picture 369823731" descr="P820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369823731" descr="P8200#yIS1"/>
                    <pic:cNvPicPr>
                      <a:picLocks noChangeAspect="1" noChangeArrowheads="1"/>
                    </pic:cNvPicPr>
                  </pic:nvPicPr>
                  <pic:blipFill rotWithShape="1">
                    <a:blip r:embed="rId113"/>
                    <a:srcRect l="3298" r="5413"/>
                    <a:stretch>
                      <a:fillRect/>
                    </a:stretch>
                  </pic:blipFill>
                  <pic:spPr bwMode="auto">
                    <a:xfrm>
                      <a:off x="0" y="0"/>
                      <a:ext cx="6351444" cy="3271983"/>
                    </a:xfrm>
                    <a:prstGeom prst="rect">
                      <a:avLst/>
                    </a:prstGeom>
                    <a:ln>
                      <a:noFill/>
                    </a:ln>
                    <a:extLst>
                      <a:ext uri="{53640926-AAD7-44D8-BBD7-CCE9431645EC}">
                        <a14:shadowObscured xmlns:a14="http://schemas.microsoft.com/office/drawing/2010/main"/>
                      </a:ext>
                    </a:extLst>
                  </pic:spPr>
                </pic:pic>
              </a:graphicData>
            </a:graphic>
          </wp:inline>
        </w:drawing>
      </w:r>
    </w:p>
    <w:p w14:paraId="2D3CF3C2" w14:textId="77777777" w:rsidR="00BF34C4" w:rsidRPr="009B4EB0" w:rsidRDefault="00A92697">
      <w:pPr>
        <w:jc w:val="center"/>
        <w:rPr>
          <w:lang w:val="ru-RU"/>
        </w:rPr>
      </w:pPr>
      <w:r w:rsidRPr="009B4EB0">
        <w:rPr>
          <w:lang w:val="ru-RU"/>
        </w:rPr>
        <w:t xml:space="preserve">Рисунок И.2 – Важность признаков модели </w:t>
      </w:r>
      <w:proofErr w:type="spellStart"/>
      <w:r w:rsidRPr="009B4EB0">
        <w:rPr>
          <w:lang w:val="ru-RU"/>
        </w:rPr>
        <w:t>Random</w:t>
      </w:r>
      <w:proofErr w:type="spellEnd"/>
      <w:r w:rsidRPr="009B4EB0">
        <w:rPr>
          <w:lang w:val="ru-RU"/>
        </w:rPr>
        <w:t xml:space="preserve"> </w:t>
      </w:r>
      <w:proofErr w:type="spellStart"/>
      <w:r w:rsidRPr="009B4EB0">
        <w:rPr>
          <w:lang w:val="ru-RU"/>
        </w:rPr>
        <w:t>Forest</w:t>
      </w:r>
      <w:proofErr w:type="spellEnd"/>
      <w:r w:rsidRPr="009B4EB0">
        <w:rPr>
          <w:lang w:val="ru-RU"/>
        </w:rPr>
        <w:t xml:space="preserve"> для прогнозирования заморозков (</w:t>
      </w:r>
      <w:proofErr w:type="spellStart"/>
      <w:r w:rsidRPr="009B4EB0">
        <w:rPr>
          <w:lang w:val="ru-RU"/>
        </w:rPr>
        <w:t>Gini</w:t>
      </w:r>
      <w:proofErr w:type="spellEnd"/>
      <w:r w:rsidRPr="009B4EB0">
        <w:rPr>
          <w:lang w:val="ru-RU"/>
        </w:rPr>
        <w:t xml:space="preserve"> </w:t>
      </w:r>
      <w:proofErr w:type="spellStart"/>
      <w:r w:rsidRPr="009B4EB0">
        <w:rPr>
          <w:lang w:val="ru-RU"/>
        </w:rPr>
        <w:t>Importance</w:t>
      </w:r>
      <w:proofErr w:type="spellEnd"/>
      <w:r w:rsidRPr="009B4EB0">
        <w:rPr>
          <w:lang w:val="ru-RU"/>
        </w:rPr>
        <w:t>, 28 признаков) [Составлено автором]</w:t>
      </w:r>
    </w:p>
    <w:p w14:paraId="19832489" w14:textId="77777777" w:rsidR="00BF34C4" w:rsidRPr="009E4BD2" w:rsidRDefault="00BF34C4">
      <w:pPr>
        <w:rPr>
          <w:lang w:val="ru-RU"/>
        </w:rPr>
      </w:pPr>
    </w:p>
    <w:p w14:paraId="16601440" w14:textId="77777777" w:rsidR="00BF34C4" w:rsidRPr="009B4EB0" w:rsidRDefault="00A92697">
      <w:pPr>
        <w:ind w:firstLine="709"/>
        <w:jc w:val="both"/>
        <w:rPr>
          <w:lang w:val="ru-RU"/>
        </w:rPr>
      </w:pPr>
      <w:r w:rsidRPr="009B4EB0">
        <w:rPr>
          <w:lang w:val="ru-RU"/>
        </w:rPr>
        <w:t xml:space="preserve">Анализ важности признаков, представленный на рисунке И.2, демонстрирует доминирование базовых метеорологических параметров: четыре ведущих признака (текущая температура воздуха, минимальная температура за 24 часа, скорость изменения температуры </w:t>
      </w:r>
      <w:proofErr w:type="spellStart"/>
      <w:r w:rsidRPr="009B4EB0">
        <w:rPr>
          <w:lang w:val="ru-RU"/>
        </w:rPr>
        <w:t>dT</w:t>
      </w:r>
      <w:proofErr w:type="spellEnd"/>
      <w:r w:rsidRPr="009B4EB0">
        <w:rPr>
          <w:lang w:val="ru-RU"/>
        </w:rPr>
        <w:t>/</w:t>
      </w:r>
      <w:proofErr w:type="spellStart"/>
      <w:r w:rsidRPr="009B4EB0">
        <w:rPr>
          <w:lang w:val="ru-RU"/>
        </w:rPr>
        <w:t>dt</w:t>
      </w:r>
      <w:proofErr w:type="spellEnd"/>
      <w:r w:rsidRPr="009B4EB0">
        <w:rPr>
          <w:lang w:val="ru-RU"/>
        </w:rPr>
        <w:t xml:space="preserve"> и относительная влажность) совместно обеспечивают 57,7 % важности модели. Признаки, производные от данных </w:t>
      </w:r>
      <w:proofErr w:type="spellStart"/>
      <w:r w:rsidRPr="009B4EB0">
        <w:rPr>
          <w:lang w:val="ru-RU"/>
        </w:rPr>
        <w:t>IoT</w:t>
      </w:r>
      <w:proofErr w:type="spellEnd"/>
      <w:r w:rsidRPr="009B4EB0">
        <w:rPr>
          <w:lang w:val="ru-RU"/>
        </w:rPr>
        <w:t>-датчиков (VPD, температура почвы, атмосферное давление), вносят дополнительные 18,5 %, подтверждая информативность непрерывного мониторинга.</w:t>
      </w:r>
    </w:p>
    <w:p w14:paraId="42172FAB" w14:textId="77777777" w:rsidR="00401866" w:rsidRDefault="00401866" w:rsidP="00AC58C7">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И</w:t>
      </w:r>
    </w:p>
    <w:p w14:paraId="49006307" w14:textId="77777777" w:rsidR="00401866" w:rsidRDefault="00401866">
      <w:pPr>
        <w:jc w:val="center"/>
        <w:rPr>
          <w:lang w:val="ru-RU"/>
        </w:rPr>
      </w:pPr>
    </w:p>
    <w:p w14:paraId="30E3BF8A" w14:textId="27E2F5E7" w:rsidR="00BF34C4" w:rsidRDefault="00A92697">
      <w:pPr>
        <w:jc w:val="center"/>
      </w:pPr>
      <w:r>
        <w:rPr>
          <w:noProof/>
        </w:rPr>
        <w:drawing>
          <wp:inline distT="0" distB="0" distL="0" distR="0" wp14:anchorId="429B2B1E" wp14:editId="0C786713">
            <wp:extent cx="6141274" cy="3356323"/>
            <wp:effectExtent l="0" t="0" r="0" b="0"/>
            <wp:docPr id="102" name="Picture 1252114521" descr="P820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252114521" descr="P8206#yIS1"/>
                    <pic:cNvPicPr>
                      <a:picLocks noChangeAspect="1" noChangeArrowheads="1"/>
                    </pic:cNvPicPr>
                  </pic:nvPicPr>
                  <pic:blipFill rotWithShape="1">
                    <a:blip r:embed="rId114"/>
                    <a:srcRect l="3493" r="10456"/>
                    <a:stretch>
                      <a:fillRect/>
                    </a:stretch>
                  </pic:blipFill>
                  <pic:spPr bwMode="auto">
                    <a:xfrm>
                      <a:off x="0" y="0"/>
                      <a:ext cx="6163252" cy="3368334"/>
                    </a:xfrm>
                    <a:prstGeom prst="rect">
                      <a:avLst/>
                    </a:prstGeom>
                    <a:ln>
                      <a:noFill/>
                    </a:ln>
                    <a:extLst>
                      <a:ext uri="{53640926-AAD7-44D8-BBD7-CCE9431645EC}">
                        <a14:shadowObscured xmlns:a14="http://schemas.microsoft.com/office/drawing/2010/main"/>
                      </a:ext>
                    </a:extLst>
                  </pic:spPr>
                </pic:pic>
              </a:graphicData>
            </a:graphic>
          </wp:inline>
        </w:drawing>
      </w:r>
    </w:p>
    <w:p w14:paraId="1A4C96A6" w14:textId="77777777" w:rsidR="0064153F" w:rsidRDefault="0064153F">
      <w:pPr>
        <w:jc w:val="center"/>
        <w:rPr>
          <w:lang w:val="ru-RU"/>
        </w:rPr>
      </w:pPr>
    </w:p>
    <w:p w14:paraId="2C37EB6C" w14:textId="50BA68A0" w:rsidR="00BF34C4" w:rsidRPr="009B4EB0" w:rsidRDefault="00A92697">
      <w:pPr>
        <w:jc w:val="center"/>
        <w:rPr>
          <w:lang w:val="ru-RU"/>
        </w:rPr>
      </w:pPr>
      <w:r w:rsidRPr="009B4EB0">
        <w:rPr>
          <w:lang w:val="ru-RU"/>
        </w:rPr>
        <w:t>Рисунок И.3 – Матрица ошибок и анализ пропущенных событий модели прогнозирования заморозков (полевая верификация, 52 события) [Составлено автором]</w:t>
      </w:r>
    </w:p>
    <w:p w14:paraId="571D48A7" w14:textId="77777777" w:rsidR="00BF34C4" w:rsidRPr="009E4BD2" w:rsidRDefault="00BF34C4">
      <w:pPr>
        <w:rPr>
          <w:lang w:val="ru-RU"/>
        </w:rPr>
      </w:pPr>
    </w:p>
    <w:p w14:paraId="784F635A" w14:textId="77777777" w:rsidR="00BF34C4" w:rsidRPr="009B4EB0" w:rsidRDefault="00A92697">
      <w:pPr>
        <w:ind w:firstLine="709"/>
        <w:jc w:val="both"/>
        <w:rPr>
          <w:lang w:val="ru-RU"/>
        </w:rPr>
      </w:pPr>
      <w:r w:rsidRPr="009B4EB0">
        <w:rPr>
          <w:lang w:val="ru-RU"/>
        </w:rPr>
        <w:t>Структурный анализ ошибок, визуализированный на рисунке И.3, позволил выявить доминирующий паттерн пропусков: 10 из 14 ложноотрицательных случаев (71,4 %) связаны с короткими эпизодами ночного похолодания (менее 2 ч) на фоне тёплого дневного фона (свыше +15 °C). В таких ситуациях суточный горизонт прогноза не позволяет уловить эффект радиационного выхолаживания. Вместе с тем заморозок, зарегистрированный 2.05.2023 на станции 4 (минимум −2,3 °C), был обнаружен за 18 часов, что обеспечило своевременную организацию защитных мероприятий и сохранение 15 % цветков.</w:t>
      </w:r>
    </w:p>
    <w:p w14:paraId="3E636BE7" w14:textId="1F6867DC" w:rsidR="00EC0FA1" w:rsidRDefault="00EC0FA1" w:rsidP="00AC58C7">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И</w:t>
      </w:r>
    </w:p>
    <w:p w14:paraId="147009CD" w14:textId="77777777" w:rsidR="009D486A" w:rsidRPr="009E4BD2" w:rsidRDefault="009D486A" w:rsidP="00C84A13">
      <w:pPr>
        <w:rPr>
          <w:lang w:val="ru-RU"/>
        </w:rPr>
      </w:pPr>
    </w:p>
    <w:p w14:paraId="18A35AB9" w14:textId="77777777" w:rsidR="00BF34C4" w:rsidRDefault="00A92697" w:rsidP="006049C0">
      <w:pPr>
        <w:keepNext/>
        <w:jc w:val="both"/>
        <w:rPr>
          <w:lang w:val="ru-RU"/>
        </w:rPr>
      </w:pPr>
      <w:r w:rsidRPr="009B4EB0">
        <w:rPr>
          <w:lang w:val="ru-RU"/>
        </w:rPr>
        <w:t>Таблица И.3 – Практическая эффективность ML-моделей по результатам полевой верификации</w:t>
      </w:r>
    </w:p>
    <w:p w14:paraId="1A2CF7EA" w14:textId="77777777" w:rsidR="006049C0" w:rsidRPr="009B4EB0" w:rsidRDefault="006049C0" w:rsidP="006049C0">
      <w:pPr>
        <w:keepNext/>
        <w:jc w:val="both"/>
        <w:rPr>
          <w:lang w:val="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60"/>
        <w:gridCol w:w="903"/>
        <w:gridCol w:w="1126"/>
        <w:gridCol w:w="1055"/>
        <w:gridCol w:w="1232"/>
        <w:gridCol w:w="1824"/>
        <w:gridCol w:w="2134"/>
      </w:tblGrid>
      <w:tr w:rsidR="00984E6F" w14:paraId="4CB8C8ED" w14:textId="77777777" w:rsidTr="00C74E92">
        <w:trPr>
          <w:cantSplit/>
        </w:trPr>
        <w:tc>
          <w:tcPr>
            <w:tcW w:w="136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DDC3BC1" w14:textId="77777777" w:rsidR="00BF34C4" w:rsidRDefault="00A92697">
            <w:pPr>
              <w:keepNext/>
              <w:jc w:val="center"/>
            </w:pPr>
            <w:r>
              <w:rPr>
                <w:szCs w:val="24"/>
              </w:rPr>
              <w:t>Модель</w:t>
            </w:r>
          </w:p>
        </w:tc>
        <w:tc>
          <w:tcPr>
            <w:tcW w:w="903"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4ED3F12" w14:textId="77777777" w:rsidR="00BF34C4" w:rsidRDefault="00A92697">
            <w:pPr>
              <w:keepNext/>
              <w:jc w:val="center"/>
            </w:pPr>
            <w:proofErr w:type="spellStart"/>
            <w:r>
              <w:rPr>
                <w:szCs w:val="24"/>
              </w:rPr>
              <w:t>Горизонт</w:t>
            </w:r>
            <w:proofErr w:type="spellEnd"/>
          </w:p>
        </w:tc>
        <w:tc>
          <w:tcPr>
            <w:tcW w:w="112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C9954DA" w14:textId="77777777" w:rsidR="00BF34C4" w:rsidRDefault="00A92697">
            <w:pPr>
              <w:keepNext/>
              <w:jc w:val="center"/>
            </w:pPr>
            <w:proofErr w:type="spellStart"/>
            <w:r>
              <w:rPr>
                <w:szCs w:val="24"/>
              </w:rPr>
              <w:t>Полевая</w:t>
            </w:r>
            <w:proofErr w:type="spellEnd"/>
            <w:r>
              <w:rPr>
                <w:szCs w:val="24"/>
              </w:rPr>
              <w:t xml:space="preserve"> </w:t>
            </w:r>
            <w:proofErr w:type="spellStart"/>
            <w:r>
              <w:rPr>
                <w:szCs w:val="24"/>
              </w:rPr>
              <w:t>метрика</w:t>
            </w:r>
            <w:proofErr w:type="spellEnd"/>
          </w:p>
        </w:tc>
        <w:tc>
          <w:tcPr>
            <w:tcW w:w="1055"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1591BB1" w14:textId="77777777" w:rsidR="00BF34C4" w:rsidRDefault="00A92697">
            <w:pPr>
              <w:keepNext/>
              <w:jc w:val="center"/>
            </w:pPr>
            <w:proofErr w:type="spellStart"/>
            <w:r>
              <w:rPr>
                <w:szCs w:val="24"/>
              </w:rPr>
              <w:t>Время</w:t>
            </w:r>
            <w:proofErr w:type="spellEnd"/>
            <w:r>
              <w:rPr>
                <w:szCs w:val="24"/>
              </w:rPr>
              <w:t xml:space="preserve"> </w:t>
            </w:r>
            <w:proofErr w:type="spellStart"/>
            <w:r>
              <w:rPr>
                <w:szCs w:val="24"/>
              </w:rPr>
              <w:t>реакции</w:t>
            </w:r>
            <w:proofErr w:type="spellEnd"/>
          </w:p>
        </w:tc>
        <w:tc>
          <w:tcPr>
            <w:tcW w:w="123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2882FBD" w14:textId="77777777" w:rsidR="00BF34C4" w:rsidRDefault="00A92697">
            <w:pPr>
              <w:keepNext/>
              <w:jc w:val="center"/>
            </w:pPr>
            <w:proofErr w:type="spellStart"/>
            <w:r>
              <w:rPr>
                <w:szCs w:val="24"/>
              </w:rPr>
              <w:t>Верифиц</w:t>
            </w:r>
            <w:proofErr w:type="spellEnd"/>
            <w:r>
              <w:rPr>
                <w:szCs w:val="24"/>
              </w:rPr>
              <w:t xml:space="preserve">. </w:t>
            </w:r>
            <w:proofErr w:type="spellStart"/>
            <w:r>
              <w:rPr>
                <w:szCs w:val="24"/>
              </w:rPr>
              <w:t>событий</w:t>
            </w:r>
            <w:proofErr w:type="spellEnd"/>
          </w:p>
        </w:tc>
        <w:tc>
          <w:tcPr>
            <w:tcW w:w="1824"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D9C48B8" w14:textId="77777777" w:rsidR="00BF34C4" w:rsidRDefault="00A92697">
            <w:pPr>
              <w:keepNext/>
              <w:jc w:val="center"/>
            </w:pPr>
            <w:proofErr w:type="spellStart"/>
            <w:r>
              <w:rPr>
                <w:szCs w:val="24"/>
              </w:rPr>
              <w:t>Практический</w:t>
            </w:r>
            <w:proofErr w:type="spellEnd"/>
            <w:r>
              <w:rPr>
                <w:szCs w:val="24"/>
              </w:rPr>
              <w:t xml:space="preserve"> </w:t>
            </w:r>
            <w:proofErr w:type="spellStart"/>
            <w:r>
              <w:rPr>
                <w:szCs w:val="24"/>
              </w:rPr>
              <w:t>эффект</w:t>
            </w:r>
            <w:proofErr w:type="spellEnd"/>
          </w:p>
        </w:tc>
        <w:tc>
          <w:tcPr>
            <w:tcW w:w="2134"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F9E7345" w14:textId="77777777" w:rsidR="00BF34C4" w:rsidRDefault="00A92697">
            <w:pPr>
              <w:keepNext/>
              <w:jc w:val="center"/>
            </w:pPr>
            <w:proofErr w:type="spellStart"/>
            <w:r>
              <w:rPr>
                <w:szCs w:val="24"/>
              </w:rPr>
              <w:t>Управленческое</w:t>
            </w:r>
            <w:proofErr w:type="spellEnd"/>
            <w:r>
              <w:rPr>
                <w:szCs w:val="24"/>
              </w:rPr>
              <w:t xml:space="preserve"> </w:t>
            </w:r>
            <w:proofErr w:type="spellStart"/>
            <w:r>
              <w:rPr>
                <w:szCs w:val="24"/>
              </w:rPr>
              <w:t>решение</w:t>
            </w:r>
            <w:proofErr w:type="spellEnd"/>
          </w:p>
        </w:tc>
      </w:tr>
      <w:tr w:rsidR="00984E6F" w:rsidRPr="008261E8" w14:paraId="5BAB9A17" w14:textId="77777777" w:rsidTr="00C74E92">
        <w:trPr>
          <w:cantSplit/>
        </w:trPr>
        <w:tc>
          <w:tcPr>
            <w:tcW w:w="136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801020A" w14:textId="77777777" w:rsidR="00BF34C4" w:rsidRDefault="00A92697">
            <w:pPr>
              <w:keepNext/>
            </w:pPr>
            <w:proofErr w:type="spellStart"/>
            <w:r>
              <w:rPr>
                <w:szCs w:val="24"/>
              </w:rPr>
              <w:t>Заморозки</w:t>
            </w:r>
            <w:proofErr w:type="spellEnd"/>
          </w:p>
        </w:tc>
        <w:tc>
          <w:tcPr>
            <w:tcW w:w="903"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9B82097" w14:textId="77777777" w:rsidR="00BF34C4" w:rsidRDefault="00A92697">
            <w:pPr>
              <w:keepNext/>
              <w:jc w:val="center"/>
            </w:pPr>
            <w:r>
              <w:rPr>
                <w:szCs w:val="24"/>
              </w:rPr>
              <w:t>24 ч</w:t>
            </w:r>
          </w:p>
        </w:tc>
        <w:tc>
          <w:tcPr>
            <w:tcW w:w="112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7C6E3FE" w14:textId="77777777" w:rsidR="00BF34C4" w:rsidRDefault="00A92697">
            <w:pPr>
              <w:keepNext/>
              <w:jc w:val="center"/>
            </w:pPr>
            <w:r>
              <w:rPr>
                <w:szCs w:val="24"/>
              </w:rPr>
              <w:t>F1=0,64; Recall=0,73</w:t>
            </w:r>
          </w:p>
        </w:tc>
        <w:tc>
          <w:tcPr>
            <w:tcW w:w="1055"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4258EBF" w14:textId="77777777" w:rsidR="00BF34C4" w:rsidRDefault="00A92697">
            <w:pPr>
              <w:keepNext/>
              <w:jc w:val="center"/>
            </w:pPr>
            <w:r>
              <w:rPr>
                <w:szCs w:val="24"/>
              </w:rPr>
              <w:t>18–24 ч</w:t>
            </w:r>
          </w:p>
        </w:tc>
        <w:tc>
          <w:tcPr>
            <w:tcW w:w="123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FE1F872" w14:textId="77777777" w:rsidR="00BF34C4" w:rsidRDefault="00A92697">
            <w:pPr>
              <w:keepNext/>
              <w:jc w:val="center"/>
            </w:pPr>
            <w:r>
              <w:rPr>
                <w:szCs w:val="24"/>
              </w:rPr>
              <w:t>52</w:t>
            </w:r>
          </w:p>
        </w:tc>
        <w:tc>
          <w:tcPr>
            <w:tcW w:w="1824"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B051D0F" w14:textId="77777777" w:rsidR="00BF34C4" w:rsidRDefault="00A92697">
            <w:pPr>
              <w:keepNext/>
            </w:pPr>
            <w:proofErr w:type="spellStart"/>
            <w:r>
              <w:rPr>
                <w:szCs w:val="24"/>
              </w:rPr>
              <w:t>Предотвращение</w:t>
            </w:r>
            <w:proofErr w:type="spellEnd"/>
            <w:r>
              <w:rPr>
                <w:szCs w:val="24"/>
              </w:rPr>
              <w:t xml:space="preserve"> 15% </w:t>
            </w:r>
            <w:proofErr w:type="spellStart"/>
            <w:r>
              <w:rPr>
                <w:szCs w:val="24"/>
              </w:rPr>
              <w:t>потерь</w:t>
            </w:r>
            <w:proofErr w:type="spellEnd"/>
            <w:r>
              <w:rPr>
                <w:szCs w:val="24"/>
              </w:rPr>
              <w:t xml:space="preserve"> </w:t>
            </w:r>
            <w:proofErr w:type="spellStart"/>
            <w:r>
              <w:rPr>
                <w:szCs w:val="24"/>
              </w:rPr>
              <w:t>урожая</w:t>
            </w:r>
            <w:proofErr w:type="spellEnd"/>
          </w:p>
        </w:tc>
        <w:tc>
          <w:tcPr>
            <w:tcW w:w="2134"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E3894A6" w14:textId="77777777" w:rsidR="00BF34C4" w:rsidRPr="009B4EB0" w:rsidRDefault="00A92697">
            <w:pPr>
              <w:keepNext/>
              <w:rPr>
                <w:lang w:val="ru-RU"/>
              </w:rPr>
            </w:pPr>
            <w:r w:rsidRPr="009B4EB0">
              <w:rPr>
                <w:szCs w:val="24"/>
                <w:lang w:val="ru-RU"/>
              </w:rPr>
              <w:t>Дымление, дождевание на нижних кварталах</w:t>
            </w:r>
          </w:p>
        </w:tc>
      </w:tr>
      <w:tr w:rsidR="00984E6F" w14:paraId="232CFBA8" w14:textId="77777777" w:rsidTr="00C74E92">
        <w:trPr>
          <w:cantSplit/>
        </w:trPr>
        <w:tc>
          <w:tcPr>
            <w:tcW w:w="136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14352DF" w14:textId="77777777" w:rsidR="00BF34C4" w:rsidRDefault="00A92697">
            <w:pPr>
              <w:keepNext/>
            </w:pPr>
            <w:proofErr w:type="spellStart"/>
            <w:r>
              <w:rPr>
                <w:szCs w:val="24"/>
              </w:rPr>
              <w:t>Водный</w:t>
            </w:r>
            <w:proofErr w:type="spellEnd"/>
            <w:r>
              <w:rPr>
                <w:szCs w:val="24"/>
              </w:rPr>
              <w:t xml:space="preserve"> </w:t>
            </w:r>
            <w:proofErr w:type="spellStart"/>
            <w:r>
              <w:rPr>
                <w:szCs w:val="24"/>
              </w:rPr>
              <w:t>стресс</w:t>
            </w:r>
            <w:proofErr w:type="spellEnd"/>
          </w:p>
        </w:tc>
        <w:tc>
          <w:tcPr>
            <w:tcW w:w="903"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ECF3224" w14:textId="77777777" w:rsidR="00BF34C4" w:rsidRDefault="00A92697">
            <w:pPr>
              <w:keepNext/>
              <w:jc w:val="center"/>
            </w:pPr>
            <w:r>
              <w:rPr>
                <w:szCs w:val="24"/>
              </w:rPr>
              <w:t>48 ч</w:t>
            </w:r>
          </w:p>
        </w:tc>
        <w:tc>
          <w:tcPr>
            <w:tcW w:w="112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DC375F5" w14:textId="77777777" w:rsidR="00BF34C4" w:rsidRDefault="00A92697">
            <w:pPr>
              <w:keepNext/>
              <w:jc w:val="center"/>
            </w:pPr>
            <w:r>
              <w:rPr>
                <w:szCs w:val="24"/>
              </w:rPr>
              <w:t>R²=0,81; RMSE=0,14</w:t>
            </w:r>
          </w:p>
        </w:tc>
        <w:tc>
          <w:tcPr>
            <w:tcW w:w="1055"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E90FA9D" w14:textId="77777777" w:rsidR="00BF34C4" w:rsidRDefault="00A92697">
            <w:pPr>
              <w:keepNext/>
              <w:jc w:val="center"/>
            </w:pPr>
            <w:r>
              <w:rPr>
                <w:szCs w:val="24"/>
              </w:rPr>
              <w:t>36–48 ч</w:t>
            </w:r>
          </w:p>
        </w:tc>
        <w:tc>
          <w:tcPr>
            <w:tcW w:w="123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AEB453B" w14:textId="77777777" w:rsidR="00BF34C4" w:rsidRDefault="00A92697">
            <w:pPr>
              <w:keepNext/>
              <w:jc w:val="center"/>
            </w:pPr>
            <w:r>
              <w:rPr>
                <w:szCs w:val="24"/>
              </w:rPr>
              <w:t>48</w:t>
            </w:r>
          </w:p>
        </w:tc>
        <w:tc>
          <w:tcPr>
            <w:tcW w:w="1824"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ECBCD5D" w14:textId="77777777" w:rsidR="00BF34C4" w:rsidRPr="009B4EB0" w:rsidRDefault="00A92697">
            <w:pPr>
              <w:keepNext/>
              <w:rPr>
                <w:lang w:val="ru-RU"/>
              </w:rPr>
            </w:pPr>
            <w:r w:rsidRPr="009B4EB0">
              <w:rPr>
                <w:szCs w:val="24"/>
                <w:lang w:val="ru-RU"/>
              </w:rPr>
              <w:t>Снижение полива на 18% без потерь</w:t>
            </w:r>
          </w:p>
        </w:tc>
        <w:tc>
          <w:tcPr>
            <w:tcW w:w="2134"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B9235F6" w14:textId="77777777" w:rsidR="00BF34C4" w:rsidRDefault="00A92697">
            <w:pPr>
              <w:keepNext/>
            </w:pPr>
            <w:proofErr w:type="spellStart"/>
            <w:r>
              <w:rPr>
                <w:szCs w:val="24"/>
              </w:rPr>
              <w:t>Корректировка</w:t>
            </w:r>
            <w:proofErr w:type="spellEnd"/>
            <w:r>
              <w:rPr>
                <w:szCs w:val="24"/>
              </w:rPr>
              <w:t xml:space="preserve"> </w:t>
            </w:r>
            <w:proofErr w:type="spellStart"/>
            <w:r>
              <w:rPr>
                <w:szCs w:val="24"/>
              </w:rPr>
              <w:t>режима</w:t>
            </w:r>
            <w:proofErr w:type="spellEnd"/>
            <w:r>
              <w:rPr>
                <w:szCs w:val="24"/>
              </w:rPr>
              <w:t xml:space="preserve"> </w:t>
            </w:r>
            <w:proofErr w:type="spellStart"/>
            <w:r>
              <w:rPr>
                <w:szCs w:val="24"/>
              </w:rPr>
              <w:t>орошения</w:t>
            </w:r>
            <w:proofErr w:type="spellEnd"/>
          </w:p>
        </w:tc>
      </w:tr>
      <w:tr w:rsidR="00984E6F" w14:paraId="14DDE09C" w14:textId="77777777" w:rsidTr="00C74E92">
        <w:trPr>
          <w:cantSplit/>
        </w:trPr>
        <w:tc>
          <w:tcPr>
            <w:tcW w:w="136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FBF14FB" w14:textId="77777777" w:rsidR="00BF34C4" w:rsidRDefault="00A92697">
            <w:pPr>
              <w:keepNext/>
            </w:pPr>
            <w:proofErr w:type="spellStart"/>
            <w:r>
              <w:rPr>
                <w:szCs w:val="24"/>
              </w:rPr>
              <w:t>Болезни</w:t>
            </w:r>
            <w:proofErr w:type="spellEnd"/>
          </w:p>
        </w:tc>
        <w:tc>
          <w:tcPr>
            <w:tcW w:w="903"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0949675" w14:textId="77777777" w:rsidR="00BF34C4" w:rsidRDefault="00A92697">
            <w:pPr>
              <w:keepNext/>
              <w:jc w:val="center"/>
            </w:pPr>
            <w:r>
              <w:rPr>
                <w:szCs w:val="24"/>
              </w:rPr>
              <w:t>72 ч</w:t>
            </w:r>
          </w:p>
        </w:tc>
        <w:tc>
          <w:tcPr>
            <w:tcW w:w="112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F5CE5F6" w14:textId="77777777" w:rsidR="00BF34C4" w:rsidRDefault="00A92697">
            <w:pPr>
              <w:keepNext/>
              <w:jc w:val="center"/>
            </w:pPr>
            <w:r>
              <w:rPr>
                <w:szCs w:val="24"/>
              </w:rPr>
              <w:t>AUC=0,74; F1=0,70</w:t>
            </w:r>
          </w:p>
        </w:tc>
        <w:tc>
          <w:tcPr>
            <w:tcW w:w="1055"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9EEF7F1" w14:textId="77777777" w:rsidR="00BF34C4" w:rsidRDefault="00A92697">
            <w:pPr>
              <w:keepNext/>
              <w:jc w:val="center"/>
            </w:pPr>
            <w:r>
              <w:rPr>
                <w:szCs w:val="24"/>
              </w:rPr>
              <w:t>48–72 ч</w:t>
            </w:r>
          </w:p>
        </w:tc>
        <w:tc>
          <w:tcPr>
            <w:tcW w:w="123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FAAAFC5" w14:textId="77777777" w:rsidR="00BF34C4" w:rsidRDefault="00A92697">
            <w:pPr>
              <w:keepNext/>
              <w:jc w:val="center"/>
            </w:pPr>
            <w:r>
              <w:rPr>
                <w:szCs w:val="24"/>
              </w:rPr>
              <w:t>36</w:t>
            </w:r>
          </w:p>
        </w:tc>
        <w:tc>
          <w:tcPr>
            <w:tcW w:w="1824"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225DC86" w14:textId="77777777" w:rsidR="00BF34C4" w:rsidRDefault="00A92697">
            <w:pPr>
              <w:keepNext/>
            </w:pPr>
            <w:proofErr w:type="spellStart"/>
            <w:r>
              <w:rPr>
                <w:szCs w:val="24"/>
              </w:rPr>
              <w:t>Оптимизация</w:t>
            </w:r>
            <w:proofErr w:type="spellEnd"/>
            <w:r>
              <w:rPr>
                <w:szCs w:val="24"/>
              </w:rPr>
              <w:t xml:space="preserve"> </w:t>
            </w:r>
            <w:proofErr w:type="spellStart"/>
            <w:r>
              <w:rPr>
                <w:szCs w:val="24"/>
              </w:rPr>
              <w:t>сроков</w:t>
            </w:r>
            <w:proofErr w:type="spellEnd"/>
            <w:r>
              <w:rPr>
                <w:szCs w:val="24"/>
              </w:rPr>
              <w:t xml:space="preserve"> </w:t>
            </w:r>
            <w:proofErr w:type="spellStart"/>
            <w:r>
              <w:rPr>
                <w:szCs w:val="24"/>
              </w:rPr>
              <w:t>обработок</w:t>
            </w:r>
            <w:proofErr w:type="spellEnd"/>
          </w:p>
        </w:tc>
        <w:tc>
          <w:tcPr>
            <w:tcW w:w="2134"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189F738" w14:textId="77777777" w:rsidR="00BF34C4" w:rsidRDefault="00A92697">
            <w:pPr>
              <w:keepNext/>
            </w:pPr>
            <w:proofErr w:type="spellStart"/>
            <w:r>
              <w:rPr>
                <w:szCs w:val="24"/>
              </w:rPr>
              <w:t>Превентивное</w:t>
            </w:r>
            <w:proofErr w:type="spellEnd"/>
            <w:r>
              <w:rPr>
                <w:szCs w:val="24"/>
              </w:rPr>
              <w:t xml:space="preserve"> </w:t>
            </w:r>
            <w:proofErr w:type="spellStart"/>
            <w:r>
              <w:rPr>
                <w:szCs w:val="24"/>
              </w:rPr>
              <w:t>опрыскивание</w:t>
            </w:r>
            <w:proofErr w:type="spellEnd"/>
          </w:p>
        </w:tc>
      </w:tr>
      <w:tr w:rsidR="00984E6F" w14:paraId="7334B54B" w14:textId="77777777" w:rsidTr="00C74E92">
        <w:trPr>
          <w:cantSplit/>
        </w:trPr>
        <w:tc>
          <w:tcPr>
            <w:tcW w:w="136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1EFE7C2B" w14:textId="77777777" w:rsidR="00BF34C4" w:rsidRDefault="00A92697">
            <w:pPr>
              <w:keepNext/>
            </w:pPr>
            <w:proofErr w:type="spellStart"/>
            <w:r>
              <w:rPr>
                <w:szCs w:val="24"/>
              </w:rPr>
              <w:t>Вредители</w:t>
            </w:r>
            <w:proofErr w:type="spellEnd"/>
          </w:p>
        </w:tc>
        <w:tc>
          <w:tcPr>
            <w:tcW w:w="903"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3EE39A4" w14:textId="77777777" w:rsidR="00BF34C4" w:rsidRDefault="00A92697">
            <w:pPr>
              <w:keepNext/>
              <w:jc w:val="center"/>
            </w:pPr>
            <w:r>
              <w:rPr>
                <w:szCs w:val="24"/>
              </w:rPr>
              <w:t xml:space="preserve">7 </w:t>
            </w:r>
            <w:proofErr w:type="spellStart"/>
            <w:r>
              <w:rPr>
                <w:szCs w:val="24"/>
              </w:rPr>
              <w:t>дней</w:t>
            </w:r>
            <w:proofErr w:type="spellEnd"/>
          </w:p>
        </w:tc>
        <w:tc>
          <w:tcPr>
            <w:tcW w:w="112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5260F04" w14:textId="77777777" w:rsidR="00BF34C4" w:rsidRDefault="00A92697">
            <w:pPr>
              <w:keepNext/>
              <w:jc w:val="center"/>
            </w:pPr>
            <w:r>
              <w:rPr>
                <w:szCs w:val="24"/>
              </w:rPr>
              <w:t>AUC=0,72; F1=0,69</w:t>
            </w:r>
          </w:p>
        </w:tc>
        <w:tc>
          <w:tcPr>
            <w:tcW w:w="1055"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01AB60A" w14:textId="77777777" w:rsidR="00BF34C4" w:rsidRDefault="00A92697">
            <w:pPr>
              <w:keepNext/>
              <w:jc w:val="center"/>
            </w:pPr>
            <w:r>
              <w:rPr>
                <w:szCs w:val="24"/>
              </w:rPr>
              <w:t>120–168 ч</w:t>
            </w:r>
          </w:p>
        </w:tc>
        <w:tc>
          <w:tcPr>
            <w:tcW w:w="123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3BC67034" w14:textId="77777777" w:rsidR="00BF34C4" w:rsidRDefault="00A92697">
            <w:pPr>
              <w:keepNext/>
              <w:jc w:val="center"/>
            </w:pPr>
            <w:r>
              <w:rPr>
                <w:szCs w:val="24"/>
              </w:rPr>
              <w:t>28</w:t>
            </w:r>
          </w:p>
        </w:tc>
        <w:tc>
          <w:tcPr>
            <w:tcW w:w="1824"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6CB5B2C" w14:textId="77777777" w:rsidR="00BF34C4" w:rsidRDefault="00A92697">
            <w:pPr>
              <w:keepNext/>
            </w:pPr>
            <w:proofErr w:type="spellStart"/>
            <w:r>
              <w:rPr>
                <w:szCs w:val="24"/>
              </w:rPr>
              <w:t>Сокращение</w:t>
            </w:r>
            <w:proofErr w:type="spellEnd"/>
            <w:r>
              <w:rPr>
                <w:szCs w:val="24"/>
              </w:rPr>
              <w:t xml:space="preserve"> </w:t>
            </w:r>
            <w:proofErr w:type="spellStart"/>
            <w:r>
              <w:rPr>
                <w:szCs w:val="24"/>
              </w:rPr>
              <w:t>обработок</w:t>
            </w:r>
            <w:proofErr w:type="spellEnd"/>
            <w:r>
              <w:rPr>
                <w:szCs w:val="24"/>
              </w:rPr>
              <w:t xml:space="preserve"> </w:t>
            </w:r>
            <w:proofErr w:type="spellStart"/>
            <w:r>
              <w:rPr>
                <w:szCs w:val="24"/>
              </w:rPr>
              <w:t>на</w:t>
            </w:r>
            <w:proofErr w:type="spellEnd"/>
            <w:r>
              <w:rPr>
                <w:szCs w:val="24"/>
              </w:rPr>
              <w:t xml:space="preserve"> 25%</w:t>
            </w:r>
          </w:p>
        </w:tc>
        <w:tc>
          <w:tcPr>
            <w:tcW w:w="2134"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0275907D" w14:textId="77777777" w:rsidR="00BF34C4" w:rsidRDefault="00A92697">
            <w:pPr>
              <w:keepNext/>
            </w:pPr>
            <w:proofErr w:type="spellStart"/>
            <w:r>
              <w:rPr>
                <w:szCs w:val="24"/>
              </w:rPr>
              <w:t>Таргетное</w:t>
            </w:r>
            <w:proofErr w:type="spellEnd"/>
            <w:r>
              <w:rPr>
                <w:szCs w:val="24"/>
              </w:rPr>
              <w:t xml:space="preserve"> </w:t>
            </w:r>
            <w:proofErr w:type="spellStart"/>
            <w:r>
              <w:rPr>
                <w:szCs w:val="24"/>
              </w:rPr>
              <w:t>применение</w:t>
            </w:r>
            <w:proofErr w:type="spellEnd"/>
            <w:r>
              <w:rPr>
                <w:szCs w:val="24"/>
              </w:rPr>
              <w:t xml:space="preserve"> </w:t>
            </w:r>
            <w:proofErr w:type="spellStart"/>
            <w:r>
              <w:rPr>
                <w:szCs w:val="24"/>
              </w:rPr>
              <w:t>препаратов</w:t>
            </w:r>
            <w:proofErr w:type="spellEnd"/>
          </w:p>
        </w:tc>
      </w:tr>
      <w:tr w:rsidR="00984E6F" w14:paraId="23B5A2A4" w14:textId="77777777" w:rsidTr="00C74E92">
        <w:trPr>
          <w:cantSplit/>
        </w:trPr>
        <w:tc>
          <w:tcPr>
            <w:tcW w:w="1360"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81BECB1" w14:textId="77777777" w:rsidR="00BF34C4" w:rsidRDefault="00A92697">
            <w:pPr>
              <w:keepNext/>
            </w:pPr>
            <w:proofErr w:type="spellStart"/>
            <w:r>
              <w:rPr>
                <w:szCs w:val="24"/>
              </w:rPr>
              <w:t>Орошение</w:t>
            </w:r>
            <w:proofErr w:type="spellEnd"/>
          </w:p>
        </w:tc>
        <w:tc>
          <w:tcPr>
            <w:tcW w:w="903"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254292D" w14:textId="77777777" w:rsidR="00BF34C4" w:rsidRDefault="00A92697">
            <w:pPr>
              <w:keepNext/>
              <w:jc w:val="center"/>
            </w:pPr>
            <w:r>
              <w:rPr>
                <w:szCs w:val="24"/>
              </w:rPr>
              <w:t xml:space="preserve">7 </w:t>
            </w:r>
            <w:proofErr w:type="spellStart"/>
            <w:r>
              <w:rPr>
                <w:szCs w:val="24"/>
              </w:rPr>
              <w:t>дней</w:t>
            </w:r>
            <w:proofErr w:type="spellEnd"/>
          </w:p>
        </w:tc>
        <w:tc>
          <w:tcPr>
            <w:tcW w:w="1126"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21BC8C40" w14:textId="77777777" w:rsidR="00BF34C4" w:rsidRDefault="00A92697">
            <w:pPr>
              <w:keepNext/>
              <w:jc w:val="center"/>
            </w:pPr>
            <w:r>
              <w:rPr>
                <w:szCs w:val="24"/>
              </w:rPr>
              <w:t>1−MAE=0,85</w:t>
            </w:r>
          </w:p>
        </w:tc>
        <w:tc>
          <w:tcPr>
            <w:tcW w:w="1055"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595D321D" w14:textId="77777777" w:rsidR="00BF34C4" w:rsidRDefault="00A92697">
            <w:pPr>
              <w:keepNext/>
              <w:jc w:val="center"/>
            </w:pPr>
            <w:r>
              <w:rPr>
                <w:szCs w:val="24"/>
              </w:rPr>
              <w:t>120–168 ч</w:t>
            </w:r>
          </w:p>
        </w:tc>
        <w:tc>
          <w:tcPr>
            <w:tcW w:w="1232"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67586B95" w14:textId="77777777" w:rsidR="00BF34C4" w:rsidRDefault="00A92697">
            <w:pPr>
              <w:keepNext/>
              <w:jc w:val="center"/>
            </w:pPr>
            <w:r>
              <w:rPr>
                <w:szCs w:val="24"/>
              </w:rPr>
              <w:t>42</w:t>
            </w:r>
          </w:p>
        </w:tc>
        <w:tc>
          <w:tcPr>
            <w:tcW w:w="1824"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4624264B" w14:textId="77777777" w:rsidR="00BF34C4" w:rsidRDefault="00A92697">
            <w:pPr>
              <w:keepNext/>
            </w:pPr>
            <w:proofErr w:type="spellStart"/>
            <w:r>
              <w:rPr>
                <w:szCs w:val="24"/>
              </w:rPr>
              <w:t>Экономия</w:t>
            </w:r>
            <w:proofErr w:type="spellEnd"/>
            <w:r>
              <w:rPr>
                <w:szCs w:val="24"/>
              </w:rPr>
              <w:t xml:space="preserve"> </w:t>
            </w:r>
            <w:proofErr w:type="spellStart"/>
            <w:r>
              <w:rPr>
                <w:szCs w:val="24"/>
              </w:rPr>
              <w:t>воды</w:t>
            </w:r>
            <w:proofErr w:type="spellEnd"/>
            <w:r>
              <w:rPr>
                <w:szCs w:val="24"/>
              </w:rPr>
              <w:t xml:space="preserve"> 22%</w:t>
            </w:r>
          </w:p>
        </w:tc>
        <w:tc>
          <w:tcPr>
            <w:tcW w:w="2134" w:type="dxa"/>
            <w:tcBorders>
              <w:top w:val="single" w:sz="4" w:space="0" w:color="auto"/>
              <w:left w:val="single" w:sz="4" w:space="0" w:color="auto"/>
              <w:bottom w:val="single" w:sz="4" w:space="0" w:color="auto"/>
              <w:right w:val="single" w:sz="4" w:space="0" w:color="auto"/>
            </w:tcBorders>
            <w:tcMar>
              <w:top w:w="20" w:type="dxa"/>
              <w:left w:w="40" w:type="dxa"/>
              <w:bottom w:w="20" w:type="dxa"/>
              <w:right w:w="40" w:type="dxa"/>
            </w:tcMar>
            <w:vAlign w:val="center"/>
          </w:tcPr>
          <w:p w14:paraId="73DDEC0D" w14:textId="77777777" w:rsidR="00BF34C4" w:rsidRDefault="00A92697">
            <w:pPr>
              <w:keepNext/>
            </w:pPr>
            <w:proofErr w:type="spellStart"/>
            <w:r>
              <w:rPr>
                <w:szCs w:val="24"/>
              </w:rPr>
              <w:t>Еженедельные</w:t>
            </w:r>
            <w:proofErr w:type="spellEnd"/>
            <w:r>
              <w:rPr>
                <w:szCs w:val="24"/>
              </w:rPr>
              <w:t xml:space="preserve"> </w:t>
            </w:r>
            <w:proofErr w:type="spellStart"/>
            <w:r>
              <w:rPr>
                <w:szCs w:val="24"/>
              </w:rPr>
              <w:t>планы</w:t>
            </w:r>
            <w:proofErr w:type="spellEnd"/>
            <w:r>
              <w:rPr>
                <w:szCs w:val="24"/>
              </w:rPr>
              <w:t xml:space="preserve"> </w:t>
            </w:r>
            <w:proofErr w:type="spellStart"/>
            <w:r>
              <w:rPr>
                <w:szCs w:val="24"/>
              </w:rPr>
              <w:t>полива</w:t>
            </w:r>
            <w:proofErr w:type="spellEnd"/>
          </w:p>
        </w:tc>
      </w:tr>
    </w:tbl>
    <w:p w14:paraId="0913FCF8" w14:textId="77777777" w:rsidR="00C74E92" w:rsidRDefault="00C74E92" w:rsidP="00AA6B22">
      <w:pPr>
        <w:ind w:firstLine="709"/>
        <w:jc w:val="both"/>
        <w:rPr>
          <w:sz w:val="24"/>
          <w:szCs w:val="24"/>
          <w:lang w:val="ru-RU"/>
        </w:rPr>
      </w:pPr>
    </w:p>
    <w:p w14:paraId="0A2D210F" w14:textId="218B0CE5" w:rsidR="00BF34C4" w:rsidRPr="009B4EB0" w:rsidRDefault="00A92697" w:rsidP="00AA6B22">
      <w:pPr>
        <w:ind w:firstLine="709"/>
        <w:jc w:val="both"/>
        <w:rPr>
          <w:lang w:val="ru-RU"/>
        </w:rPr>
      </w:pPr>
      <w:r w:rsidRPr="009B4EB0">
        <w:rPr>
          <w:sz w:val="24"/>
          <w:szCs w:val="24"/>
          <w:lang w:val="ru-RU"/>
        </w:rPr>
        <w:t xml:space="preserve">Примечание – Составлено автором по результатам эксплуатации системы </w:t>
      </w:r>
      <w:r>
        <w:rPr>
          <w:sz w:val="24"/>
          <w:szCs w:val="24"/>
        </w:rPr>
        <w:t>MOM</w:t>
      </w:r>
      <w:r w:rsidRPr="009B4EB0">
        <w:rPr>
          <w:sz w:val="24"/>
          <w:szCs w:val="24"/>
          <w:lang w:val="ru-RU"/>
        </w:rPr>
        <w:t xml:space="preserve"> </w:t>
      </w:r>
      <w:r>
        <w:rPr>
          <w:sz w:val="24"/>
          <w:szCs w:val="24"/>
        </w:rPr>
        <w:t>SENSOR</w:t>
      </w:r>
      <w:r w:rsidRPr="009B4EB0">
        <w:rPr>
          <w:sz w:val="24"/>
          <w:szCs w:val="24"/>
          <w:lang w:val="ru-RU"/>
        </w:rPr>
        <w:t xml:space="preserve"> за 2023–2024</w:t>
      </w:r>
      <w:r w:rsidR="00395614">
        <w:rPr>
          <w:sz w:val="24"/>
          <w:szCs w:val="24"/>
          <w:lang w:val="ru-RU"/>
        </w:rPr>
        <w:t xml:space="preserve"> </w:t>
      </w:r>
      <w:proofErr w:type="spellStart"/>
      <w:r w:rsidR="00395614">
        <w:rPr>
          <w:sz w:val="24"/>
          <w:szCs w:val="24"/>
          <w:lang w:val="ru-RU"/>
        </w:rPr>
        <w:t>гг</w:t>
      </w:r>
      <w:proofErr w:type="spellEnd"/>
      <w:r w:rsidRPr="009B4EB0">
        <w:rPr>
          <w:sz w:val="24"/>
          <w:szCs w:val="24"/>
          <w:lang w:val="ru-RU"/>
        </w:rPr>
        <w:t xml:space="preserve"> </w:t>
      </w:r>
      <w:r w:rsidRPr="00B71220">
        <w:rPr>
          <w:sz w:val="24"/>
          <w:szCs w:val="24"/>
          <w:lang w:val="ru-RU"/>
        </w:rPr>
        <w:t xml:space="preserve">Время реакции – от получения прогноза до начала агротехнического мероприятия. </w:t>
      </w:r>
      <w:r w:rsidRPr="009B4EB0">
        <w:rPr>
          <w:sz w:val="24"/>
          <w:szCs w:val="24"/>
          <w:lang w:val="ru-RU"/>
        </w:rPr>
        <w:t xml:space="preserve">Интегральный эффект </w:t>
      </w:r>
      <w:r>
        <w:rPr>
          <w:sz w:val="24"/>
          <w:szCs w:val="24"/>
        </w:rPr>
        <w:t>ML</w:t>
      </w:r>
      <w:r w:rsidRPr="009B4EB0">
        <w:rPr>
          <w:sz w:val="24"/>
          <w:szCs w:val="24"/>
          <w:lang w:val="ru-RU"/>
        </w:rPr>
        <w:t>-подсистемы: рост средней урожайности +8 % относительно контрольного участка без информационной поддержки</w:t>
      </w:r>
    </w:p>
    <w:p w14:paraId="197900F1" w14:textId="77777777" w:rsidR="00BF34C4" w:rsidRPr="009E4BD2" w:rsidRDefault="00BF34C4">
      <w:pPr>
        <w:rPr>
          <w:lang w:val="ru-RU"/>
        </w:rPr>
      </w:pPr>
    </w:p>
    <w:p w14:paraId="0059E7C3" w14:textId="77777777" w:rsidR="00BF34C4" w:rsidRPr="009B4EB0" w:rsidRDefault="00A92697">
      <w:pPr>
        <w:ind w:firstLine="709"/>
        <w:jc w:val="both"/>
        <w:rPr>
          <w:lang w:val="ru-RU"/>
        </w:rPr>
      </w:pPr>
      <w:r w:rsidRPr="009B4EB0">
        <w:rPr>
          <w:lang w:val="ru-RU"/>
        </w:rPr>
        <w:t xml:space="preserve">Итоги полевой верификации пяти </w:t>
      </w:r>
      <w:r>
        <w:t>ML</w:t>
      </w:r>
      <w:r w:rsidRPr="009B4EB0">
        <w:rPr>
          <w:lang w:val="ru-RU"/>
        </w:rPr>
        <w:t xml:space="preserve">-моделей комплекса </w:t>
      </w:r>
      <w:r>
        <w:t>MOM</w:t>
      </w:r>
      <w:r w:rsidRPr="009B4EB0">
        <w:rPr>
          <w:lang w:val="ru-RU"/>
        </w:rPr>
        <w:t xml:space="preserve"> </w:t>
      </w:r>
      <w:r>
        <w:t>SENSOR</w:t>
      </w:r>
      <w:r w:rsidRPr="009B4EB0">
        <w:rPr>
          <w:lang w:val="ru-RU"/>
        </w:rPr>
        <w:t xml:space="preserve"> на массиве из 206 событий за два сезона подтверждают их пригодность для агроэкологического прогнозирования в предгорных условиях юго-востока Казахстана. Отклонение полевых метрик от результатов кросс-валидации в среднем составило 4,6 % при критическом пороге 10 %. Регулярное переобучение по скользящему окну компенсирует сезонный сдвиг распределения данных, обеспечивая стабильность прогнозов. Наибольший практический вклад вносят модели заморозков (сохранение 15 % урожая) и орошения (сокращение водопотребления на 22 %).</w:t>
      </w:r>
    </w:p>
    <w:p w14:paraId="0E7EBDF7" w14:textId="77777777" w:rsidR="00273991" w:rsidRPr="009E4BD2" w:rsidRDefault="00A92697">
      <w:pPr>
        <w:rPr>
          <w:lang w:val="ru-RU"/>
        </w:rPr>
      </w:pPr>
      <w:r w:rsidRPr="009E4BD2">
        <w:rPr>
          <w:lang w:val="ru-RU"/>
        </w:rPr>
        <w:br w:type="page"/>
      </w:r>
    </w:p>
    <w:p w14:paraId="2F4A6980" w14:textId="77777777" w:rsidR="00273991" w:rsidRPr="00AD2A55" w:rsidRDefault="00A92697" w:rsidP="00420FCE">
      <w:pPr>
        <w:jc w:val="center"/>
        <w:rPr>
          <w:lang w:val="ru-RU"/>
        </w:rPr>
      </w:pPr>
      <w:r w:rsidRPr="00420FCE">
        <w:rPr>
          <w:b/>
          <w:bCs/>
          <w:lang w:val="ru-RU"/>
        </w:rPr>
        <w:lastRenderedPageBreak/>
        <w:fldChar w:fldCharType="begin"/>
      </w:r>
      <w:r w:rsidRPr="00420FCE">
        <w:rPr>
          <w:b/>
          <w:bCs/>
          <w:lang w:val="ru-RU"/>
        </w:rPr>
        <w:instrText xml:space="preserve"> TC "</w:instrText>
      </w:r>
      <w:bookmarkStart w:id="92" w:name="_Toc231043670"/>
      <w:r w:rsidRPr="00420FCE">
        <w:rPr>
          <w:b/>
          <w:bCs/>
          <w:lang w:val="ru-RU"/>
        </w:rPr>
        <w:instrText>ПРИЛОЖЕНИЕ К – Карты вегетационных индексов NDVI и NDWI (2021–2024 гг.)</w:instrText>
      </w:r>
      <w:bookmarkEnd w:id="92"/>
      <w:r w:rsidRPr="00420FCE">
        <w:rPr>
          <w:b/>
          <w:bCs/>
          <w:lang w:val="ru-RU"/>
        </w:rPr>
        <w:instrText xml:space="preserve">" \l 1 \f a </w:instrText>
      </w:r>
      <w:r w:rsidRPr="00420FCE">
        <w:rPr>
          <w:b/>
          <w:bCs/>
          <w:lang w:val="ru-RU"/>
        </w:rPr>
        <w:fldChar w:fldCharType="end"/>
      </w:r>
      <w:r w:rsidRPr="00420FCE">
        <w:rPr>
          <w:b/>
          <w:bCs/>
          <w:lang w:val="ru-RU"/>
        </w:rPr>
        <w:t>ПРИЛОЖЕНИЕ К</w:t>
      </w:r>
    </w:p>
    <w:p w14:paraId="5225E1F6" w14:textId="77777777" w:rsidR="00BF34C4" w:rsidRPr="009E4BD2" w:rsidRDefault="00BF34C4">
      <w:pPr>
        <w:rPr>
          <w:lang w:val="ru-RU"/>
        </w:rPr>
      </w:pPr>
    </w:p>
    <w:p w14:paraId="54BE12E3" w14:textId="6BCF2445" w:rsidR="00273991" w:rsidRPr="00AD2A55" w:rsidRDefault="00A92697" w:rsidP="00680AE4">
      <w:pPr>
        <w:jc w:val="center"/>
        <w:rPr>
          <w:lang w:val="ru-RU"/>
        </w:rPr>
      </w:pPr>
      <w:r w:rsidRPr="00AD2A55">
        <w:rPr>
          <w:lang w:val="ru-RU"/>
        </w:rPr>
        <w:t xml:space="preserve">Карты вегетационных индексов </w:t>
      </w:r>
      <w:r>
        <w:t>NDVI</w:t>
      </w:r>
      <w:r w:rsidRPr="00AD2A55">
        <w:rPr>
          <w:lang w:val="ru-RU"/>
        </w:rPr>
        <w:t xml:space="preserve"> и </w:t>
      </w:r>
      <w:r>
        <w:t>NDWI</w:t>
      </w:r>
      <w:r w:rsidRPr="00AD2A55">
        <w:rPr>
          <w:lang w:val="ru-RU"/>
        </w:rPr>
        <w:t xml:space="preserve"> (2021–2024</w:t>
      </w:r>
      <w:r w:rsidR="00395614">
        <w:rPr>
          <w:lang w:val="ru-RU"/>
        </w:rPr>
        <w:t xml:space="preserve"> </w:t>
      </w:r>
      <w:proofErr w:type="spellStart"/>
      <w:r w:rsidR="00395614">
        <w:rPr>
          <w:lang w:val="ru-RU"/>
        </w:rPr>
        <w:t>гг</w:t>
      </w:r>
      <w:proofErr w:type="spellEnd"/>
      <w:r w:rsidRPr="00AD2A55">
        <w:rPr>
          <w:lang w:val="ru-RU"/>
        </w:rPr>
        <w:t>)</w:t>
      </w:r>
    </w:p>
    <w:p w14:paraId="1AE781EF" w14:textId="77777777" w:rsidR="00273991" w:rsidRPr="0002704B" w:rsidRDefault="00273991">
      <w:pPr>
        <w:rPr>
          <w:lang w:val="ru-RU"/>
        </w:rPr>
      </w:pPr>
    </w:p>
    <w:p w14:paraId="5BB18995" w14:textId="53FBBE21" w:rsidR="00BF34C4" w:rsidRPr="00AD61F5" w:rsidRDefault="00A92697">
      <w:pPr>
        <w:ind w:firstLine="709"/>
        <w:jc w:val="both"/>
        <w:rPr>
          <w:lang w:val="ru-RU"/>
        </w:rPr>
      </w:pPr>
      <w:r w:rsidRPr="00AD61F5">
        <w:rPr>
          <w:lang w:val="ru-RU"/>
        </w:rPr>
        <w:t>Спутниковый мониторинг агроэкосистемы яблоневого сада осуществлялся на протяжении четырёх лет (2021–2024</w:t>
      </w:r>
      <w:r w:rsidR="00395614">
        <w:rPr>
          <w:lang w:val="ru-RU"/>
        </w:rPr>
        <w:t xml:space="preserve"> </w:t>
      </w:r>
      <w:proofErr w:type="spellStart"/>
      <w:r w:rsidR="00395614">
        <w:rPr>
          <w:lang w:val="ru-RU"/>
        </w:rPr>
        <w:t>гг</w:t>
      </w:r>
      <w:proofErr w:type="spellEnd"/>
      <w:r w:rsidRPr="00AD61F5">
        <w:rPr>
          <w:lang w:val="ru-RU"/>
        </w:rPr>
        <w:t xml:space="preserve">) посредством платформы EOSDA </w:t>
      </w:r>
      <w:proofErr w:type="spellStart"/>
      <w:r w:rsidRPr="00AD61F5">
        <w:rPr>
          <w:lang w:val="ru-RU"/>
        </w:rPr>
        <w:t>Crop</w:t>
      </w:r>
      <w:proofErr w:type="spellEnd"/>
      <w:r w:rsidRPr="00AD61F5">
        <w:rPr>
          <w:lang w:val="ru-RU"/>
        </w:rPr>
        <w:t xml:space="preserve"> Monitoring на основе многоспектральных данных Sentinel-2 (пространственное разрешение 10 м). Из 580 полученных спутниковых сцен после фильтрации по облачности (порог менее 20%) для расчёта вегетационных индексов отобрано 312 сцен, из которых 213 приходятся на вегетационный период (апрель — октябрь). Статистика обработанного спутникового материала приведена в таблице К.1.</w:t>
      </w:r>
    </w:p>
    <w:p w14:paraId="2934B4C5" w14:textId="77777777" w:rsidR="009D486A" w:rsidRPr="009E4BD2" w:rsidRDefault="009D486A" w:rsidP="00C84A13">
      <w:pPr>
        <w:rPr>
          <w:lang w:val="ru-RU"/>
        </w:rPr>
      </w:pPr>
    </w:p>
    <w:p w14:paraId="44F80D0B" w14:textId="77777777" w:rsidR="00BF34C4" w:rsidRDefault="00A92697" w:rsidP="00C74E92">
      <w:pPr>
        <w:keepNext/>
        <w:jc w:val="both"/>
        <w:rPr>
          <w:lang w:val="ru-RU"/>
        </w:rPr>
      </w:pPr>
      <w:r w:rsidRPr="00AD61F5">
        <w:rPr>
          <w:lang w:val="ru-RU"/>
        </w:rPr>
        <w:t>Таблица К.1 – Статистика спутниковых сцен Sentinel-2 за период исследований</w:t>
      </w:r>
    </w:p>
    <w:p w14:paraId="4FAB058D" w14:textId="77777777" w:rsidR="00C74E92" w:rsidRPr="00AD61F5" w:rsidRDefault="00C74E92">
      <w:pPr>
        <w:keepNext/>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65"/>
        <w:gridCol w:w="1569"/>
        <w:gridCol w:w="1379"/>
        <w:gridCol w:w="1380"/>
        <w:gridCol w:w="1560"/>
        <w:gridCol w:w="2385"/>
      </w:tblGrid>
      <w:tr w:rsidR="004640C7" w14:paraId="4A318C5C" w14:textId="77777777" w:rsidTr="00983651">
        <w:trPr>
          <w:cantSplit/>
        </w:trPr>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B1938C2" w14:textId="77777777" w:rsidR="00BF34C4" w:rsidRDefault="00A92697">
            <w:pPr>
              <w:keepNext/>
              <w:jc w:val="center"/>
            </w:pPr>
            <w:proofErr w:type="spellStart"/>
            <w:r>
              <w:rPr>
                <w:szCs w:val="24"/>
              </w:rPr>
              <w:t>Год</w:t>
            </w:r>
            <w:proofErr w:type="spellEnd"/>
          </w:p>
        </w:tc>
        <w:tc>
          <w:tcPr>
            <w:tcW w:w="1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1A35B8C" w14:textId="77777777" w:rsidR="00BF34C4" w:rsidRDefault="00A92697">
            <w:pPr>
              <w:keepNext/>
              <w:jc w:val="center"/>
            </w:pPr>
            <w:proofErr w:type="spellStart"/>
            <w:r>
              <w:rPr>
                <w:szCs w:val="24"/>
              </w:rPr>
              <w:t>Всего</w:t>
            </w:r>
            <w:proofErr w:type="spellEnd"/>
            <w:r>
              <w:rPr>
                <w:szCs w:val="24"/>
              </w:rPr>
              <w:t xml:space="preserve"> </w:t>
            </w:r>
            <w:proofErr w:type="spellStart"/>
            <w:r>
              <w:rPr>
                <w:szCs w:val="24"/>
              </w:rPr>
              <w:t>сцен</w:t>
            </w:r>
            <w:proofErr w:type="spellEnd"/>
            <w:r>
              <w:rPr>
                <w:szCs w:val="24"/>
              </w:rPr>
              <w:t xml:space="preserve"> Sentinel-2</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2FBC115" w14:textId="77777777" w:rsidR="00BF34C4" w:rsidRDefault="00A92697">
            <w:pPr>
              <w:keepNext/>
              <w:jc w:val="center"/>
            </w:pPr>
            <w:proofErr w:type="spellStart"/>
            <w:r>
              <w:rPr>
                <w:szCs w:val="24"/>
              </w:rPr>
              <w:t>После</w:t>
            </w:r>
            <w:proofErr w:type="spellEnd"/>
            <w:r>
              <w:rPr>
                <w:szCs w:val="24"/>
              </w:rPr>
              <w:t xml:space="preserve"> </w:t>
            </w:r>
            <w:proofErr w:type="spellStart"/>
            <w:r>
              <w:rPr>
                <w:szCs w:val="24"/>
              </w:rPr>
              <w:t>фильтра</w:t>
            </w:r>
            <w:proofErr w:type="spellEnd"/>
            <w:r>
              <w:rPr>
                <w:szCs w:val="24"/>
              </w:rPr>
              <w:t xml:space="preserve"> (</w:t>
            </w:r>
            <w:proofErr w:type="spellStart"/>
            <w:r>
              <w:rPr>
                <w:szCs w:val="24"/>
              </w:rPr>
              <w:t>облачн</w:t>
            </w:r>
            <w:proofErr w:type="spellEnd"/>
            <w:r>
              <w:rPr>
                <w:szCs w:val="24"/>
              </w:rPr>
              <w:t>. &lt; 20%)</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F2B1772" w14:textId="77777777" w:rsidR="00BF34C4" w:rsidRDefault="00A92697">
            <w:pPr>
              <w:keepNext/>
              <w:jc w:val="center"/>
            </w:pPr>
            <w:proofErr w:type="spellStart"/>
            <w:r>
              <w:rPr>
                <w:szCs w:val="24"/>
              </w:rPr>
              <w:t>Вегетац</w:t>
            </w:r>
            <w:proofErr w:type="spellEnd"/>
            <w:r>
              <w:rPr>
                <w:szCs w:val="24"/>
              </w:rPr>
              <w:t xml:space="preserve">. </w:t>
            </w:r>
            <w:proofErr w:type="spellStart"/>
            <w:r>
              <w:rPr>
                <w:szCs w:val="24"/>
              </w:rPr>
              <w:t>период</w:t>
            </w:r>
            <w:proofErr w:type="spellEnd"/>
            <w:r>
              <w:rPr>
                <w:szCs w:val="24"/>
              </w:rPr>
              <w:t xml:space="preserve"> (</w:t>
            </w:r>
            <w:proofErr w:type="spellStart"/>
            <w:r>
              <w:rPr>
                <w:szCs w:val="24"/>
              </w:rPr>
              <w:t>апр</w:t>
            </w:r>
            <w:proofErr w:type="spellEnd"/>
            <w:r>
              <w:rPr>
                <w:szCs w:val="24"/>
              </w:rPr>
              <w:t>–</w:t>
            </w:r>
            <w:proofErr w:type="spellStart"/>
            <w:r>
              <w:rPr>
                <w:szCs w:val="24"/>
              </w:rPr>
              <w:t>окт</w:t>
            </w:r>
            <w:proofErr w:type="spellEnd"/>
            <w:r>
              <w:rPr>
                <w:szCs w:val="24"/>
              </w:rPr>
              <w:t>)</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32F61EE" w14:textId="77777777" w:rsidR="00BF34C4" w:rsidRDefault="00A92697">
            <w:pPr>
              <w:keepNext/>
              <w:jc w:val="center"/>
            </w:pPr>
            <w:r>
              <w:rPr>
                <w:szCs w:val="24"/>
              </w:rPr>
              <w:t xml:space="preserve">С </w:t>
            </w:r>
            <w:proofErr w:type="spellStart"/>
            <w:r>
              <w:rPr>
                <w:szCs w:val="24"/>
              </w:rPr>
              <w:t>данными</w:t>
            </w:r>
            <w:proofErr w:type="spellEnd"/>
            <w:r>
              <w:rPr>
                <w:szCs w:val="24"/>
              </w:rPr>
              <w:t xml:space="preserve"> NDVI/NDWI</w:t>
            </w:r>
          </w:p>
        </w:tc>
        <w:tc>
          <w:tcPr>
            <w:tcW w:w="24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BCCC86C" w14:textId="77777777" w:rsidR="00BF34C4" w:rsidRDefault="00A92697">
            <w:pPr>
              <w:keepNext/>
              <w:jc w:val="center"/>
            </w:pPr>
            <w:proofErr w:type="spellStart"/>
            <w:r>
              <w:rPr>
                <w:szCs w:val="24"/>
              </w:rPr>
              <w:t>Ключевые</w:t>
            </w:r>
            <w:proofErr w:type="spellEnd"/>
            <w:r>
              <w:rPr>
                <w:szCs w:val="24"/>
              </w:rPr>
              <w:t xml:space="preserve"> </w:t>
            </w:r>
            <w:proofErr w:type="spellStart"/>
            <w:r>
              <w:rPr>
                <w:szCs w:val="24"/>
              </w:rPr>
              <w:t>события</w:t>
            </w:r>
            <w:proofErr w:type="spellEnd"/>
          </w:p>
        </w:tc>
      </w:tr>
      <w:tr w:rsidR="004640C7" w:rsidRPr="008261E8" w14:paraId="2E2794A5" w14:textId="77777777" w:rsidTr="00FE5740">
        <w:trPr>
          <w:cantSplit/>
        </w:trPr>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9E276F1" w14:textId="77777777" w:rsidR="00BF34C4" w:rsidRDefault="00A92697" w:rsidP="00FE5740">
            <w:pPr>
              <w:keepNext/>
              <w:jc w:val="center"/>
            </w:pPr>
            <w:r>
              <w:rPr>
                <w:szCs w:val="24"/>
              </w:rPr>
              <w:t>2021</w:t>
            </w:r>
          </w:p>
        </w:tc>
        <w:tc>
          <w:tcPr>
            <w:tcW w:w="1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FF9ED5E" w14:textId="77777777" w:rsidR="00BF34C4" w:rsidRDefault="00A92697">
            <w:pPr>
              <w:keepNext/>
              <w:jc w:val="center"/>
            </w:pPr>
            <w:r>
              <w:rPr>
                <w:szCs w:val="24"/>
              </w:rPr>
              <w:t>148</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214059E" w14:textId="77777777" w:rsidR="00BF34C4" w:rsidRDefault="00A92697">
            <w:pPr>
              <w:keepNext/>
              <w:jc w:val="center"/>
            </w:pPr>
            <w:r>
              <w:rPr>
                <w:szCs w:val="24"/>
              </w:rPr>
              <w:t>82</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5284966" w14:textId="77777777" w:rsidR="00BF34C4" w:rsidRDefault="00A92697">
            <w:pPr>
              <w:keepNext/>
              <w:jc w:val="center"/>
            </w:pPr>
            <w:r>
              <w:rPr>
                <w:szCs w:val="24"/>
              </w:rPr>
              <w:t>56</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594C771" w14:textId="77777777" w:rsidR="00BF34C4" w:rsidRDefault="00A92697">
            <w:pPr>
              <w:keepNext/>
              <w:jc w:val="center"/>
            </w:pPr>
            <w:r>
              <w:rPr>
                <w:szCs w:val="24"/>
              </w:rPr>
              <w:t>56</w:t>
            </w:r>
          </w:p>
        </w:tc>
        <w:tc>
          <w:tcPr>
            <w:tcW w:w="24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7B3F76A" w14:textId="77777777" w:rsidR="00BF34C4" w:rsidRPr="00AD61F5" w:rsidRDefault="00A92697">
            <w:pPr>
              <w:keepNext/>
              <w:jc w:val="center"/>
              <w:rPr>
                <w:lang w:val="ru-RU"/>
              </w:rPr>
            </w:pPr>
            <w:r w:rsidRPr="00AD61F5">
              <w:rPr>
                <w:szCs w:val="24"/>
                <w:lang w:val="ru-RU"/>
              </w:rPr>
              <w:t xml:space="preserve">Базовый год; калибровка </w:t>
            </w:r>
            <w:r>
              <w:rPr>
                <w:szCs w:val="24"/>
              </w:rPr>
              <w:t>IoT</w:t>
            </w:r>
            <w:r w:rsidRPr="00AD61F5">
              <w:rPr>
                <w:szCs w:val="24"/>
                <w:lang w:val="ru-RU"/>
              </w:rPr>
              <w:t>-спутник</w:t>
            </w:r>
          </w:p>
        </w:tc>
      </w:tr>
      <w:tr w:rsidR="004640C7" w14:paraId="66BEDBD7" w14:textId="77777777" w:rsidTr="00FE5740">
        <w:trPr>
          <w:cantSplit/>
        </w:trPr>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F7E5070" w14:textId="77777777" w:rsidR="00BF34C4" w:rsidRDefault="00A92697" w:rsidP="00FE5740">
            <w:pPr>
              <w:keepNext/>
              <w:jc w:val="center"/>
            </w:pPr>
            <w:r>
              <w:rPr>
                <w:szCs w:val="24"/>
              </w:rPr>
              <w:t>2022</w:t>
            </w:r>
          </w:p>
        </w:tc>
        <w:tc>
          <w:tcPr>
            <w:tcW w:w="1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BE0B200" w14:textId="77777777" w:rsidR="00BF34C4" w:rsidRDefault="00A92697">
            <w:pPr>
              <w:keepNext/>
              <w:jc w:val="center"/>
            </w:pPr>
            <w:r>
              <w:rPr>
                <w:szCs w:val="24"/>
              </w:rPr>
              <w:t>145</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619979F" w14:textId="77777777" w:rsidR="00BF34C4" w:rsidRDefault="00A92697">
            <w:pPr>
              <w:keepNext/>
              <w:jc w:val="center"/>
            </w:pPr>
            <w:r>
              <w:rPr>
                <w:szCs w:val="24"/>
              </w:rPr>
              <w:t>76</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EDA7EB6" w14:textId="77777777" w:rsidR="00BF34C4" w:rsidRDefault="00A92697">
            <w:pPr>
              <w:keepNext/>
              <w:jc w:val="center"/>
            </w:pPr>
            <w:r>
              <w:rPr>
                <w:szCs w:val="24"/>
              </w:rPr>
              <w:t>51</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F3BDEB0" w14:textId="77777777" w:rsidR="00BF34C4" w:rsidRDefault="00A92697">
            <w:pPr>
              <w:keepNext/>
              <w:jc w:val="center"/>
            </w:pPr>
            <w:r>
              <w:rPr>
                <w:szCs w:val="24"/>
              </w:rPr>
              <w:t>51</w:t>
            </w:r>
          </w:p>
        </w:tc>
        <w:tc>
          <w:tcPr>
            <w:tcW w:w="24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6DAE639" w14:textId="77777777" w:rsidR="00BF34C4" w:rsidRDefault="00A92697">
            <w:pPr>
              <w:keepNext/>
              <w:jc w:val="center"/>
            </w:pPr>
            <w:proofErr w:type="spellStart"/>
            <w:r>
              <w:rPr>
                <w:szCs w:val="24"/>
              </w:rPr>
              <w:t>Градобитие</w:t>
            </w:r>
            <w:proofErr w:type="spellEnd"/>
            <w:r>
              <w:rPr>
                <w:szCs w:val="24"/>
              </w:rPr>
              <w:t xml:space="preserve"> 12.08; NDVI −10% (кв.4)</w:t>
            </w:r>
          </w:p>
        </w:tc>
      </w:tr>
      <w:tr w:rsidR="004640C7" w:rsidRPr="008261E8" w14:paraId="0EE59B58" w14:textId="77777777" w:rsidTr="00FE5740">
        <w:trPr>
          <w:cantSplit/>
        </w:trPr>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304BDB8" w14:textId="77777777" w:rsidR="00BF34C4" w:rsidRDefault="00A92697" w:rsidP="00FE5740">
            <w:pPr>
              <w:keepNext/>
              <w:jc w:val="center"/>
            </w:pPr>
            <w:r>
              <w:rPr>
                <w:szCs w:val="24"/>
              </w:rPr>
              <w:t>2023</w:t>
            </w:r>
          </w:p>
        </w:tc>
        <w:tc>
          <w:tcPr>
            <w:tcW w:w="1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7EF03ED" w14:textId="77777777" w:rsidR="00BF34C4" w:rsidRDefault="00A92697">
            <w:pPr>
              <w:keepNext/>
              <w:jc w:val="center"/>
            </w:pPr>
            <w:r>
              <w:rPr>
                <w:szCs w:val="24"/>
              </w:rPr>
              <w:t>142</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7766AE6" w14:textId="77777777" w:rsidR="00BF34C4" w:rsidRDefault="00A92697">
            <w:pPr>
              <w:keepNext/>
              <w:jc w:val="center"/>
            </w:pPr>
            <w:r>
              <w:rPr>
                <w:szCs w:val="24"/>
              </w:rPr>
              <w:t>71</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4EFBE31" w14:textId="77777777" w:rsidR="00BF34C4" w:rsidRDefault="00A92697">
            <w:pPr>
              <w:keepNext/>
              <w:jc w:val="center"/>
            </w:pPr>
            <w:r>
              <w:rPr>
                <w:szCs w:val="24"/>
              </w:rPr>
              <w:t>48</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C601FF6" w14:textId="77777777" w:rsidR="00BF34C4" w:rsidRDefault="00A92697">
            <w:pPr>
              <w:keepNext/>
              <w:jc w:val="center"/>
            </w:pPr>
            <w:r>
              <w:rPr>
                <w:szCs w:val="24"/>
              </w:rPr>
              <w:t>48</w:t>
            </w:r>
          </w:p>
        </w:tc>
        <w:tc>
          <w:tcPr>
            <w:tcW w:w="24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EB7091E" w14:textId="77777777" w:rsidR="00BF34C4" w:rsidRPr="00AD61F5" w:rsidRDefault="00A92697">
            <w:pPr>
              <w:keepNext/>
              <w:jc w:val="center"/>
              <w:rPr>
                <w:lang w:val="ru-RU"/>
              </w:rPr>
            </w:pPr>
            <w:r w:rsidRPr="00AD61F5">
              <w:rPr>
                <w:szCs w:val="24"/>
                <w:lang w:val="ru-RU"/>
              </w:rPr>
              <w:t xml:space="preserve">Засуха июля (ГТК=0,6); </w:t>
            </w:r>
            <w:r>
              <w:rPr>
                <w:szCs w:val="24"/>
              </w:rPr>
              <w:t>NDWI</w:t>
            </w:r>
            <w:r w:rsidRPr="00AD61F5">
              <w:rPr>
                <w:szCs w:val="24"/>
                <w:lang w:val="ru-RU"/>
              </w:rPr>
              <w:t xml:space="preserve"> </w:t>
            </w:r>
            <w:proofErr w:type="spellStart"/>
            <w:r w:rsidRPr="00AD61F5">
              <w:rPr>
                <w:szCs w:val="24"/>
                <w:lang w:val="ru-RU"/>
              </w:rPr>
              <w:t>критич</w:t>
            </w:r>
            <w:proofErr w:type="spellEnd"/>
            <w:r w:rsidRPr="00AD61F5">
              <w:rPr>
                <w:szCs w:val="24"/>
                <w:lang w:val="ru-RU"/>
              </w:rPr>
              <w:t>.</w:t>
            </w:r>
          </w:p>
        </w:tc>
      </w:tr>
      <w:tr w:rsidR="004640C7" w:rsidRPr="008261E8" w14:paraId="1E443D6A" w14:textId="77777777" w:rsidTr="00FE5740">
        <w:trPr>
          <w:cantSplit/>
        </w:trPr>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9853179" w14:textId="77777777" w:rsidR="00BF34C4" w:rsidRDefault="00A92697" w:rsidP="00FE5740">
            <w:pPr>
              <w:keepNext/>
              <w:jc w:val="center"/>
            </w:pPr>
            <w:r>
              <w:rPr>
                <w:szCs w:val="24"/>
              </w:rPr>
              <w:t>2024</w:t>
            </w:r>
          </w:p>
        </w:tc>
        <w:tc>
          <w:tcPr>
            <w:tcW w:w="1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5C7B2C5" w14:textId="77777777" w:rsidR="00BF34C4" w:rsidRDefault="00A92697">
            <w:pPr>
              <w:keepNext/>
              <w:jc w:val="center"/>
            </w:pPr>
            <w:r>
              <w:rPr>
                <w:szCs w:val="24"/>
              </w:rPr>
              <w:t>145</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921F1CD" w14:textId="77777777" w:rsidR="00BF34C4" w:rsidRDefault="00A92697">
            <w:pPr>
              <w:keepNext/>
              <w:jc w:val="center"/>
            </w:pPr>
            <w:r>
              <w:rPr>
                <w:szCs w:val="24"/>
              </w:rPr>
              <w:t>83</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6463531" w14:textId="77777777" w:rsidR="00BF34C4" w:rsidRDefault="00A92697">
            <w:pPr>
              <w:keepNext/>
              <w:jc w:val="center"/>
            </w:pPr>
            <w:r>
              <w:rPr>
                <w:szCs w:val="24"/>
              </w:rPr>
              <w:t>58</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E736C0B" w14:textId="77777777" w:rsidR="00BF34C4" w:rsidRDefault="00A92697">
            <w:pPr>
              <w:keepNext/>
              <w:jc w:val="center"/>
            </w:pPr>
            <w:r>
              <w:rPr>
                <w:szCs w:val="24"/>
              </w:rPr>
              <w:t>58</w:t>
            </w:r>
          </w:p>
        </w:tc>
        <w:tc>
          <w:tcPr>
            <w:tcW w:w="24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D04DAA1" w14:textId="77777777" w:rsidR="00BF34C4" w:rsidRPr="00AD61F5" w:rsidRDefault="00A92697">
            <w:pPr>
              <w:keepNext/>
              <w:jc w:val="center"/>
              <w:rPr>
                <w:lang w:val="ru-RU"/>
              </w:rPr>
            </w:pPr>
            <w:r w:rsidRPr="00AD61F5">
              <w:rPr>
                <w:szCs w:val="24"/>
                <w:lang w:val="ru-RU"/>
              </w:rPr>
              <w:t xml:space="preserve">Макс. </w:t>
            </w:r>
            <w:r>
              <w:rPr>
                <w:szCs w:val="24"/>
              </w:rPr>
              <w:t>NDVI</w:t>
            </w:r>
            <w:r w:rsidRPr="00AD61F5">
              <w:rPr>
                <w:szCs w:val="24"/>
                <w:lang w:val="ru-RU"/>
              </w:rPr>
              <w:t xml:space="preserve"> за 4 года; </w:t>
            </w:r>
            <w:proofErr w:type="spellStart"/>
            <w:r>
              <w:rPr>
                <w:szCs w:val="24"/>
              </w:rPr>
              <w:t>iNDVI</w:t>
            </w:r>
            <w:proofErr w:type="spellEnd"/>
            <w:r w:rsidRPr="00AD61F5">
              <w:rPr>
                <w:szCs w:val="24"/>
                <w:lang w:val="ru-RU"/>
              </w:rPr>
              <w:t>=98,5</w:t>
            </w:r>
          </w:p>
        </w:tc>
      </w:tr>
      <w:tr w:rsidR="004640C7" w:rsidRPr="008261E8" w14:paraId="572BBEC3" w14:textId="77777777" w:rsidTr="00FE5740">
        <w:trPr>
          <w:cantSplit/>
        </w:trPr>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AF4C6B4" w14:textId="77777777" w:rsidR="00BF34C4" w:rsidRDefault="00A92697" w:rsidP="00FE5740">
            <w:pPr>
              <w:keepNext/>
              <w:jc w:val="center"/>
            </w:pPr>
            <w:proofErr w:type="spellStart"/>
            <w:r>
              <w:rPr>
                <w:szCs w:val="24"/>
              </w:rPr>
              <w:t>Итого</w:t>
            </w:r>
            <w:proofErr w:type="spellEnd"/>
          </w:p>
        </w:tc>
        <w:tc>
          <w:tcPr>
            <w:tcW w:w="16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B77ADE6" w14:textId="77777777" w:rsidR="00BF34C4" w:rsidRDefault="00A92697">
            <w:pPr>
              <w:keepNext/>
              <w:jc w:val="center"/>
            </w:pPr>
            <w:r>
              <w:rPr>
                <w:szCs w:val="24"/>
              </w:rPr>
              <w:t>580</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9572779" w14:textId="77777777" w:rsidR="00BF34C4" w:rsidRDefault="00A92697">
            <w:pPr>
              <w:keepNext/>
              <w:jc w:val="center"/>
            </w:pPr>
            <w:r>
              <w:rPr>
                <w:szCs w:val="24"/>
              </w:rPr>
              <w:t>312</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F921B68" w14:textId="77777777" w:rsidR="00BF34C4" w:rsidRDefault="00A92697">
            <w:pPr>
              <w:keepNext/>
              <w:jc w:val="center"/>
            </w:pPr>
            <w:r>
              <w:rPr>
                <w:szCs w:val="24"/>
              </w:rPr>
              <w:t>213</w:t>
            </w:r>
          </w:p>
        </w:tc>
        <w:tc>
          <w:tcPr>
            <w:tcW w:w="14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3324570" w14:textId="77777777" w:rsidR="00BF34C4" w:rsidRDefault="00A92697">
            <w:pPr>
              <w:keepNext/>
              <w:jc w:val="center"/>
            </w:pPr>
            <w:r>
              <w:rPr>
                <w:szCs w:val="24"/>
              </w:rPr>
              <w:t>213</w:t>
            </w:r>
          </w:p>
        </w:tc>
        <w:tc>
          <w:tcPr>
            <w:tcW w:w="24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A9EBFAB" w14:textId="77777777" w:rsidR="00BF34C4" w:rsidRPr="00AD61F5" w:rsidRDefault="00A92697">
            <w:pPr>
              <w:keepNext/>
              <w:jc w:val="center"/>
              <w:rPr>
                <w:lang w:val="ru-RU"/>
              </w:rPr>
            </w:pPr>
            <w:r w:rsidRPr="00AD61F5">
              <w:rPr>
                <w:szCs w:val="24"/>
                <w:lang w:val="ru-RU"/>
              </w:rPr>
              <w:t>Среднее: 78 сцен/год после фильтрации</w:t>
            </w:r>
          </w:p>
        </w:tc>
      </w:tr>
    </w:tbl>
    <w:p w14:paraId="0B4E22C0" w14:textId="77777777" w:rsidR="00C74E92" w:rsidRDefault="00C74E92">
      <w:pPr>
        <w:ind w:firstLine="709"/>
        <w:jc w:val="both"/>
        <w:rPr>
          <w:sz w:val="24"/>
          <w:szCs w:val="24"/>
          <w:lang w:val="ru-RU"/>
        </w:rPr>
      </w:pPr>
    </w:p>
    <w:p w14:paraId="44422F28" w14:textId="3381CC9F" w:rsidR="00BF34C4" w:rsidRPr="00AD61F5" w:rsidRDefault="00A92697">
      <w:pPr>
        <w:ind w:firstLine="709"/>
        <w:jc w:val="both"/>
        <w:rPr>
          <w:lang w:val="ru-RU"/>
        </w:rPr>
      </w:pPr>
      <w:r w:rsidRPr="00AD61F5">
        <w:rPr>
          <w:sz w:val="24"/>
          <w:szCs w:val="24"/>
          <w:lang w:val="ru-RU"/>
        </w:rPr>
        <w:t xml:space="preserve">Примечание – Составлено автором по данным </w:t>
      </w:r>
      <w:r>
        <w:rPr>
          <w:sz w:val="24"/>
          <w:szCs w:val="24"/>
        </w:rPr>
        <w:t>EOSDA</w:t>
      </w:r>
      <w:r w:rsidRPr="00AD61F5">
        <w:rPr>
          <w:sz w:val="24"/>
          <w:szCs w:val="24"/>
          <w:lang w:val="ru-RU"/>
        </w:rPr>
        <w:t xml:space="preserve"> </w:t>
      </w:r>
      <w:r>
        <w:rPr>
          <w:sz w:val="24"/>
          <w:szCs w:val="24"/>
        </w:rPr>
        <w:t>Crop</w:t>
      </w:r>
      <w:r w:rsidRPr="00AD61F5">
        <w:rPr>
          <w:sz w:val="24"/>
          <w:szCs w:val="24"/>
          <w:lang w:val="ru-RU"/>
        </w:rPr>
        <w:t xml:space="preserve"> </w:t>
      </w:r>
      <w:r>
        <w:rPr>
          <w:sz w:val="24"/>
          <w:szCs w:val="24"/>
        </w:rPr>
        <w:t>Monitoring</w:t>
      </w:r>
      <w:r w:rsidRPr="00AD61F5">
        <w:rPr>
          <w:sz w:val="24"/>
          <w:szCs w:val="24"/>
          <w:lang w:val="ru-RU"/>
        </w:rPr>
        <w:t xml:space="preserve">. Фильтрация облачности выполнена по маске </w:t>
      </w:r>
      <w:r>
        <w:rPr>
          <w:sz w:val="24"/>
          <w:szCs w:val="24"/>
        </w:rPr>
        <w:t>SCL</w:t>
      </w:r>
      <w:r w:rsidRPr="00AD61F5">
        <w:rPr>
          <w:sz w:val="24"/>
          <w:szCs w:val="24"/>
          <w:lang w:val="ru-RU"/>
        </w:rPr>
        <w:t xml:space="preserve"> (</w:t>
      </w:r>
      <w:r>
        <w:rPr>
          <w:sz w:val="24"/>
          <w:szCs w:val="24"/>
        </w:rPr>
        <w:t>Scene</w:t>
      </w:r>
      <w:r w:rsidRPr="00AD61F5">
        <w:rPr>
          <w:sz w:val="24"/>
          <w:szCs w:val="24"/>
          <w:lang w:val="ru-RU"/>
        </w:rPr>
        <w:t xml:space="preserve"> </w:t>
      </w:r>
      <w:r>
        <w:rPr>
          <w:sz w:val="24"/>
          <w:szCs w:val="24"/>
        </w:rPr>
        <w:t>Classification</w:t>
      </w:r>
      <w:r w:rsidRPr="00AD61F5">
        <w:rPr>
          <w:sz w:val="24"/>
          <w:szCs w:val="24"/>
          <w:lang w:val="ru-RU"/>
        </w:rPr>
        <w:t xml:space="preserve"> </w:t>
      </w:r>
      <w:r>
        <w:rPr>
          <w:sz w:val="24"/>
          <w:szCs w:val="24"/>
        </w:rPr>
        <w:t>Layer</w:t>
      </w:r>
      <w:r w:rsidRPr="00AD61F5">
        <w:rPr>
          <w:sz w:val="24"/>
          <w:szCs w:val="24"/>
          <w:lang w:val="ru-RU"/>
        </w:rPr>
        <w:t xml:space="preserve">) </w:t>
      </w:r>
      <w:r>
        <w:rPr>
          <w:sz w:val="24"/>
          <w:szCs w:val="24"/>
        </w:rPr>
        <w:t>Sentinel</w:t>
      </w:r>
      <w:r w:rsidRPr="00AD61F5">
        <w:rPr>
          <w:sz w:val="24"/>
          <w:szCs w:val="24"/>
          <w:lang w:val="ru-RU"/>
        </w:rPr>
        <w:t xml:space="preserve">-2 </w:t>
      </w:r>
      <w:r>
        <w:rPr>
          <w:sz w:val="24"/>
          <w:szCs w:val="24"/>
        </w:rPr>
        <w:t>Level</w:t>
      </w:r>
      <w:r w:rsidRPr="00AD61F5">
        <w:rPr>
          <w:sz w:val="24"/>
          <w:szCs w:val="24"/>
          <w:lang w:val="ru-RU"/>
        </w:rPr>
        <w:t>-2</w:t>
      </w:r>
      <w:r>
        <w:rPr>
          <w:sz w:val="24"/>
          <w:szCs w:val="24"/>
        </w:rPr>
        <w:t>A</w:t>
      </w:r>
      <w:r w:rsidRPr="00AD61F5">
        <w:rPr>
          <w:sz w:val="24"/>
          <w:szCs w:val="24"/>
          <w:lang w:val="ru-RU"/>
        </w:rPr>
        <w:t>. ГТК – гидротермический коэффициент Селянинова</w:t>
      </w:r>
    </w:p>
    <w:p w14:paraId="125A6DFE" w14:textId="77777777" w:rsidR="00BF34C4" w:rsidRPr="009E4BD2" w:rsidRDefault="00BF34C4">
      <w:pPr>
        <w:rPr>
          <w:lang w:val="ru-RU"/>
        </w:rPr>
      </w:pPr>
    </w:p>
    <w:p w14:paraId="6B93D1F5" w14:textId="618E1AE6" w:rsidR="004B4844" w:rsidRDefault="00A92697" w:rsidP="0059240B">
      <w:pPr>
        <w:ind w:firstLine="709"/>
        <w:jc w:val="both"/>
        <w:rPr>
          <w:lang w:val="ru-RU"/>
        </w:rPr>
      </w:pPr>
      <w:r w:rsidRPr="00AD61F5">
        <w:rPr>
          <w:lang w:val="ru-RU"/>
        </w:rPr>
        <w:t>Количественная характеристика состояния вегетационного покрова по кварталам экспериментального участка представлена в таблице К.2, содержащей значения NDVI и NDWI в период пика вегетации (июль) за каждый год наблюдений. Межгодовая вариабельность (CV) отражает устойчивость индексов к погодным аномалиям.</w:t>
      </w:r>
      <w:r w:rsidR="004B4844" w:rsidRPr="004B4844">
        <w:rPr>
          <w:lang w:val="ru-RU"/>
        </w:rPr>
        <w:t xml:space="preserve"> </w:t>
      </w:r>
      <w:r w:rsidR="004B4844">
        <w:rPr>
          <w:lang w:val="ru-RU"/>
        </w:rPr>
        <w:br w:type="page"/>
      </w:r>
      <w:r w:rsidR="004B4844">
        <w:rPr>
          <w:lang w:val="ru-RU"/>
        </w:rPr>
        <w:lastRenderedPageBreak/>
        <w:t>П</w:t>
      </w:r>
      <w:r w:rsidR="004B4844" w:rsidRPr="00043267">
        <w:rPr>
          <w:lang w:val="ru-RU"/>
        </w:rPr>
        <w:t>родолжение приложения</w:t>
      </w:r>
      <w:r w:rsidR="004B4844">
        <w:rPr>
          <w:lang w:val="ru-RU"/>
        </w:rPr>
        <w:t xml:space="preserve"> К</w:t>
      </w:r>
    </w:p>
    <w:p w14:paraId="6607C55A" w14:textId="77777777" w:rsidR="009D486A" w:rsidRPr="009E4BD2" w:rsidRDefault="009D486A" w:rsidP="00C84A13">
      <w:pPr>
        <w:rPr>
          <w:lang w:val="ru-RU"/>
        </w:rPr>
      </w:pPr>
    </w:p>
    <w:p w14:paraId="44487AB1" w14:textId="77777777" w:rsidR="00BF34C4" w:rsidRDefault="00A92697" w:rsidP="00C74E92">
      <w:pPr>
        <w:keepNext/>
        <w:jc w:val="both"/>
        <w:rPr>
          <w:lang w:val="ru-RU"/>
        </w:rPr>
      </w:pPr>
      <w:r w:rsidRPr="00AD61F5">
        <w:rPr>
          <w:lang w:val="ru-RU"/>
        </w:rPr>
        <w:t>Таблица К.2 – Значения NDVI и NDWI по кварталам яблоневого сада (пик вегетации, июль)</w:t>
      </w:r>
    </w:p>
    <w:p w14:paraId="4B405B63" w14:textId="77777777" w:rsidR="00C74E92" w:rsidRPr="00AD61F5" w:rsidRDefault="00C74E92" w:rsidP="00C74E92">
      <w:pPr>
        <w:keepNext/>
        <w:jc w:val="both"/>
        <w:rPr>
          <w:lang w:val="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900"/>
        <w:gridCol w:w="1100"/>
        <w:gridCol w:w="1100"/>
        <w:gridCol w:w="1100"/>
        <w:gridCol w:w="1100"/>
        <w:gridCol w:w="1100"/>
        <w:gridCol w:w="1138"/>
      </w:tblGrid>
      <w:tr w:rsidR="004640C7" w14:paraId="04C13F7F" w14:textId="77777777" w:rsidTr="00983651">
        <w:trPr>
          <w:cantSplit/>
        </w:trPr>
        <w:tc>
          <w:tcPr>
            <w:tcW w:w="2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B97A3D4" w14:textId="77777777" w:rsidR="00BF34C4" w:rsidRDefault="00A92697">
            <w:pPr>
              <w:keepNext/>
              <w:jc w:val="center"/>
            </w:pPr>
            <w:proofErr w:type="spellStart"/>
            <w:r>
              <w:rPr>
                <w:szCs w:val="24"/>
              </w:rPr>
              <w:t>Квартал</w:t>
            </w:r>
            <w:proofErr w:type="spellEnd"/>
            <w:r>
              <w:rPr>
                <w:szCs w:val="24"/>
              </w:rPr>
              <w:t xml:space="preserve"> / </w:t>
            </w:r>
            <w:proofErr w:type="spellStart"/>
            <w:r>
              <w:rPr>
                <w:szCs w:val="24"/>
              </w:rPr>
              <w:t>сорт</w:t>
            </w:r>
            <w:proofErr w:type="spellEnd"/>
          </w:p>
        </w:tc>
        <w:tc>
          <w:tcPr>
            <w:tcW w:w="9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374D973" w14:textId="77777777" w:rsidR="00BF34C4" w:rsidRDefault="00A92697">
            <w:pPr>
              <w:keepNext/>
              <w:jc w:val="center"/>
            </w:pPr>
            <w:proofErr w:type="spellStart"/>
            <w:r>
              <w:rPr>
                <w:szCs w:val="24"/>
              </w:rPr>
              <w:t>Индекс</w:t>
            </w:r>
            <w:proofErr w:type="spellEnd"/>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4C6FE05" w14:textId="77777777" w:rsidR="00BF34C4" w:rsidRDefault="00A92697">
            <w:pPr>
              <w:keepNext/>
              <w:jc w:val="center"/>
            </w:pPr>
            <w:r>
              <w:rPr>
                <w:szCs w:val="24"/>
              </w:rPr>
              <w:t>2021</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10BFFBA" w14:textId="77777777" w:rsidR="00BF34C4" w:rsidRDefault="00A92697">
            <w:pPr>
              <w:keepNext/>
              <w:jc w:val="center"/>
            </w:pPr>
            <w:r>
              <w:rPr>
                <w:szCs w:val="24"/>
              </w:rPr>
              <w:t>2022</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45E4A5B" w14:textId="77777777" w:rsidR="00BF34C4" w:rsidRDefault="00A92697">
            <w:pPr>
              <w:keepNext/>
              <w:jc w:val="center"/>
            </w:pPr>
            <w:r>
              <w:rPr>
                <w:szCs w:val="24"/>
              </w:rPr>
              <w:t>2023</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05738FC" w14:textId="77777777" w:rsidR="00BF34C4" w:rsidRDefault="00A92697">
            <w:pPr>
              <w:keepNext/>
              <w:jc w:val="center"/>
            </w:pPr>
            <w:r>
              <w:rPr>
                <w:szCs w:val="24"/>
              </w:rPr>
              <w:t>2024</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D31F0AB" w14:textId="77777777" w:rsidR="00BF34C4" w:rsidRDefault="00A92697">
            <w:pPr>
              <w:keepNext/>
              <w:jc w:val="center"/>
            </w:pPr>
            <w:proofErr w:type="spellStart"/>
            <w:r>
              <w:rPr>
                <w:szCs w:val="24"/>
              </w:rPr>
              <w:t>Среднее</w:t>
            </w:r>
            <w:proofErr w:type="spellEnd"/>
          </w:p>
        </w:tc>
        <w:tc>
          <w:tcPr>
            <w:tcW w:w="11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FEA90C9" w14:textId="77777777" w:rsidR="00BF34C4" w:rsidRDefault="00A92697">
            <w:pPr>
              <w:keepNext/>
              <w:jc w:val="center"/>
            </w:pPr>
            <w:r>
              <w:rPr>
                <w:szCs w:val="24"/>
              </w:rPr>
              <w:t>CV, %</w:t>
            </w:r>
          </w:p>
        </w:tc>
      </w:tr>
      <w:tr w:rsidR="004640C7" w14:paraId="03E2B0AD" w14:textId="77777777" w:rsidTr="00983651">
        <w:trPr>
          <w:cantSplit/>
        </w:trPr>
        <w:tc>
          <w:tcPr>
            <w:tcW w:w="2100" w:type="dxa"/>
            <w:vMerge w:val="restart"/>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4ADA1C3" w14:textId="77777777" w:rsidR="00BF34C4" w:rsidRDefault="00A92697">
            <w:pPr>
              <w:keepNext/>
            </w:pPr>
            <w:r>
              <w:rPr>
                <w:szCs w:val="24"/>
              </w:rPr>
              <w:t xml:space="preserve">Кв.1 </w:t>
            </w:r>
            <w:proofErr w:type="spellStart"/>
            <w:r>
              <w:rPr>
                <w:szCs w:val="24"/>
              </w:rPr>
              <w:t>Апорт</w:t>
            </w:r>
            <w:proofErr w:type="spellEnd"/>
            <w:r>
              <w:rPr>
                <w:szCs w:val="24"/>
              </w:rPr>
              <w:t xml:space="preserve"> (2,0 </w:t>
            </w:r>
            <w:proofErr w:type="spellStart"/>
            <w:r>
              <w:rPr>
                <w:szCs w:val="24"/>
              </w:rPr>
              <w:t>га</w:t>
            </w:r>
            <w:proofErr w:type="spellEnd"/>
            <w:r>
              <w:rPr>
                <w:szCs w:val="24"/>
              </w:rPr>
              <w:t>, 20%)</w:t>
            </w:r>
          </w:p>
        </w:tc>
        <w:tc>
          <w:tcPr>
            <w:tcW w:w="9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4237947" w14:textId="77777777" w:rsidR="00BF34C4" w:rsidRDefault="00A92697">
            <w:pPr>
              <w:keepNext/>
              <w:jc w:val="center"/>
            </w:pPr>
            <w:r>
              <w:rPr>
                <w:szCs w:val="24"/>
              </w:rPr>
              <w:t>NDVI</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FF05E8D" w14:textId="77777777" w:rsidR="00BF34C4" w:rsidRDefault="00A92697">
            <w:pPr>
              <w:keepNext/>
              <w:jc w:val="center"/>
            </w:pPr>
            <w:r>
              <w:rPr>
                <w:szCs w:val="24"/>
              </w:rPr>
              <w:t>0,73</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368252F" w14:textId="77777777" w:rsidR="00BF34C4" w:rsidRDefault="00A92697">
            <w:pPr>
              <w:keepNext/>
              <w:jc w:val="center"/>
            </w:pPr>
            <w:r>
              <w:rPr>
                <w:szCs w:val="24"/>
              </w:rPr>
              <w:t>0,66</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D674D5F" w14:textId="77777777" w:rsidR="00BF34C4" w:rsidRDefault="00A92697">
            <w:pPr>
              <w:keepNext/>
              <w:jc w:val="center"/>
            </w:pPr>
            <w:r>
              <w:rPr>
                <w:szCs w:val="24"/>
              </w:rPr>
              <w:t>0,69</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F10126C" w14:textId="77777777" w:rsidR="00BF34C4" w:rsidRDefault="00A92697">
            <w:pPr>
              <w:keepNext/>
              <w:jc w:val="center"/>
            </w:pPr>
            <w:r>
              <w:rPr>
                <w:szCs w:val="24"/>
              </w:rPr>
              <w:t>0,76</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69F9C10" w14:textId="77777777" w:rsidR="00BF34C4" w:rsidRDefault="00A92697">
            <w:pPr>
              <w:keepNext/>
              <w:jc w:val="center"/>
            </w:pPr>
            <w:r>
              <w:rPr>
                <w:szCs w:val="24"/>
              </w:rPr>
              <w:t>0,71</w:t>
            </w:r>
          </w:p>
        </w:tc>
        <w:tc>
          <w:tcPr>
            <w:tcW w:w="11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433020F" w14:textId="77777777" w:rsidR="00BF34C4" w:rsidRDefault="00A92697">
            <w:pPr>
              <w:keepNext/>
              <w:jc w:val="center"/>
            </w:pPr>
            <w:r>
              <w:rPr>
                <w:szCs w:val="24"/>
              </w:rPr>
              <w:t>5,8</w:t>
            </w:r>
          </w:p>
        </w:tc>
      </w:tr>
      <w:tr w:rsidR="004640C7" w14:paraId="2122F1FC" w14:textId="77777777" w:rsidTr="00983651">
        <w:trPr>
          <w:cantSplit/>
        </w:trPr>
        <w:tc>
          <w:tcPr>
            <w:tcW w:w="210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AA08B4E" w14:textId="77777777" w:rsidR="00BF34C4" w:rsidRDefault="00BF34C4">
            <w:pPr>
              <w:keepNext/>
            </w:pPr>
          </w:p>
        </w:tc>
        <w:tc>
          <w:tcPr>
            <w:tcW w:w="9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C0CFA7D" w14:textId="77777777" w:rsidR="00BF34C4" w:rsidRDefault="00A92697">
            <w:pPr>
              <w:keepNext/>
              <w:jc w:val="center"/>
            </w:pPr>
            <w:r>
              <w:rPr>
                <w:szCs w:val="24"/>
              </w:rPr>
              <w:t>NDWI</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8F26E5E" w14:textId="77777777" w:rsidR="00BF34C4" w:rsidRDefault="00A92697">
            <w:pPr>
              <w:keepNext/>
              <w:jc w:val="center"/>
            </w:pPr>
            <w:r>
              <w:rPr>
                <w:szCs w:val="24"/>
              </w:rPr>
              <w:t>0,33</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780E7CA" w14:textId="77777777" w:rsidR="00BF34C4" w:rsidRDefault="00A92697">
            <w:pPr>
              <w:keepNext/>
              <w:jc w:val="center"/>
            </w:pPr>
            <w:r>
              <w:rPr>
                <w:szCs w:val="24"/>
              </w:rPr>
              <w:t>0,28</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748E97A" w14:textId="77777777" w:rsidR="00BF34C4" w:rsidRDefault="00A92697">
            <w:pPr>
              <w:keepNext/>
              <w:jc w:val="center"/>
            </w:pPr>
            <w:r>
              <w:rPr>
                <w:szCs w:val="24"/>
              </w:rPr>
              <w:t>0,31</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331D6E5" w14:textId="77777777" w:rsidR="00BF34C4" w:rsidRDefault="00A92697">
            <w:pPr>
              <w:keepNext/>
              <w:jc w:val="center"/>
            </w:pPr>
            <w:r>
              <w:rPr>
                <w:szCs w:val="24"/>
              </w:rPr>
              <w:t>0,36</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A0DE669" w14:textId="77777777" w:rsidR="00BF34C4" w:rsidRDefault="00A92697">
            <w:pPr>
              <w:keepNext/>
              <w:jc w:val="center"/>
            </w:pPr>
            <w:r>
              <w:rPr>
                <w:szCs w:val="24"/>
              </w:rPr>
              <w:t>0,32</w:t>
            </w:r>
          </w:p>
        </w:tc>
        <w:tc>
          <w:tcPr>
            <w:tcW w:w="11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24D0E1B" w14:textId="77777777" w:rsidR="00BF34C4" w:rsidRDefault="00A92697">
            <w:pPr>
              <w:keepNext/>
              <w:jc w:val="center"/>
            </w:pPr>
            <w:r>
              <w:rPr>
                <w:szCs w:val="24"/>
              </w:rPr>
              <w:t>9,6</w:t>
            </w:r>
          </w:p>
        </w:tc>
      </w:tr>
      <w:tr w:rsidR="004640C7" w14:paraId="127DBB8E" w14:textId="77777777" w:rsidTr="00983651">
        <w:trPr>
          <w:cantSplit/>
        </w:trPr>
        <w:tc>
          <w:tcPr>
            <w:tcW w:w="2100" w:type="dxa"/>
            <w:vMerge w:val="restart"/>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4AA11A9" w14:textId="77777777" w:rsidR="00BF34C4" w:rsidRDefault="00A92697">
            <w:pPr>
              <w:keepNext/>
            </w:pPr>
            <w:r>
              <w:rPr>
                <w:szCs w:val="24"/>
              </w:rPr>
              <w:t xml:space="preserve">Кв.2 </w:t>
            </w:r>
            <w:proofErr w:type="spellStart"/>
            <w:r>
              <w:rPr>
                <w:szCs w:val="24"/>
              </w:rPr>
              <w:t>Голден</w:t>
            </w:r>
            <w:proofErr w:type="spellEnd"/>
            <w:r>
              <w:rPr>
                <w:szCs w:val="24"/>
              </w:rPr>
              <w:t xml:space="preserve"> </w:t>
            </w:r>
            <w:proofErr w:type="spellStart"/>
            <w:r>
              <w:rPr>
                <w:szCs w:val="24"/>
              </w:rPr>
              <w:t>Делишес</w:t>
            </w:r>
            <w:proofErr w:type="spellEnd"/>
            <w:r>
              <w:rPr>
                <w:szCs w:val="24"/>
              </w:rPr>
              <w:t xml:space="preserve"> (4,0 </w:t>
            </w:r>
            <w:proofErr w:type="spellStart"/>
            <w:r>
              <w:rPr>
                <w:szCs w:val="24"/>
              </w:rPr>
              <w:t>га</w:t>
            </w:r>
            <w:proofErr w:type="spellEnd"/>
            <w:r>
              <w:rPr>
                <w:szCs w:val="24"/>
              </w:rPr>
              <w:t>, 40%)</w:t>
            </w:r>
          </w:p>
        </w:tc>
        <w:tc>
          <w:tcPr>
            <w:tcW w:w="9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B745451" w14:textId="77777777" w:rsidR="00BF34C4" w:rsidRDefault="00A92697">
            <w:pPr>
              <w:keepNext/>
              <w:jc w:val="center"/>
            </w:pPr>
            <w:r>
              <w:rPr>
                <w:szCs w:val="24"/>
              </w:rPr>
              <w:t>NDVI</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8D36BAF" w14:textId="77777777" w:rsidR="00BF34C4" w:rsidRDefault="00A92697">
            <w:pPr>
              <w:keepNext/>
              <w:jc w:val="center"/>
            </w:pPr>
            <w:r>
              <w:rPr>
                <w:szCs w:val="24"/>
              </w:rPr>
              <w:t>0,78</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1D7049F" w14:textId="77777777" w:rsidR="00BF34C4" w:rsidRDefault="00A92697">
            <w:pPr>
              <w:keepNext/>
              <w:jc w:val="center"/>
            </w:pPr>
            <w:r>
              <w:rPr>
                <w:szCs w:val="24"/>
              </w:rPr>
              <w:t>0,72</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0D91EC0" w14:textId="77777777" w:rsidR="00BF34C4" w:rsidRDefault="00A92697">
            <w:pPr>
              <w:keepNext/>
              <w:jc w:val="center"/>
            </w:pPr>
            <w:r>
              <w:rPr>
                <w:szCs w:val="24"/>
              </w:rPr>
              <w:t>0,74</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47DA788" w14:textId="77777777" w:rsidR="00BF34C4" w:rsidRDefault="00A92697">
            <w:pPr>
              <w:keepNext/>
              <w:jc w:val="center"/>
            </w:pPr>
            <w:r>
              <w:rPr>
                <w:szCs w:val="24"/>
              </w:rPr>
              <w:t>0,82</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390E8F1" w14:textId="77777777" w:rsidR="00BF34C4" w:rsidRDefault="00A92697">
            <w:pPr>
              <w:keepNext/>
              <w:jc w:val="center"/>
            </w:pPr>
            <w:r>
              <w:rPr>
                <w:szCs w:val="24"/>
              </w:rPr>
              <w:t>0,76</w:t>
            </w:r>
          </w:p>
        </w:tc>
        <w:tc>
          <w:tcPr>
            <w:tcW w:w="11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9454BE8" w14:textId="77777777" w:rsidR="00BF34C4" w:rsidRDefault="00A92697">
            <w:pPr>
              <w:keepNext/>
              <w:jc w:val="center"/>
            </w:pPr>
            <w:r>
              <w:rPr>
                <w:szCs w:val="24"/>
              </w:rPr>
              <w:t>5,7</w:t>
            </w:r>
          </w:p>
        </w:tc>
      </w:tr>
      <w:tr w:rsidR="004640C7" w14:paraId="69E47FDA" w14:textId="77777777" w:rsidTr="00983651">
        <w:trPr>
          <w:cantSplit/>
        </w:trPr>
        <w:tc>
          <w:tcPr>
            <w:tcW w:w="210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C90F9DE" w14:textId="77777777" w:rsidR="00BF34C4" w:rsidRDefault="00BF34C4">
            <w:pPr>
              <w:keepNext/>
            </w:pPr>
          </w:p>
        </w:tc>
        <w:tc>
          <w:tcPr>
            <w:tcW w:w="9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0CEBE32" w14:textId="77777777" w:rsidR="00BF34C4" w:rsidRDefault="00A92697">
            <w:pPr>
              <w:keepNext/>
              <w:jc w:val="center"/>
            </w:pPr>
            <w:r>
              <w:rPr>
                <w:szCs w:val="24"/>
              </w:rPr>
              <w:t>NDWI</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6636A70" w14:textId="77777777" w:rsidR="00BF34C4" w:rsidRDefault="00A92697">
            <w:pPr>
              <w:keepNext/>
              <w:jc w:val="center"/>
            </w:pPr>
            <w:r>
              <w:rPr>
                <w:szCs w:val="24"/>
              </w:rPr>
              <w:t>0,37</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EF74891" w14:textId="77777777" w:rsidR="00BF34C4" w:rsidRDefault="00A92697">
            <w:pPr>
              <w:keepNext/>
              <w:jc w:val="center"/>
            </w:pPr>
            <w:r>
              <w:rPr>
                <w:szCs w:val="24"/>
              </w:rPr>
              <w:t>0,33</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FA7C282" w14:textId="77777777" w:rsidR="00BF34C4" w:rsidRDefault="00A92697">
            <w:pPr>
              <w:keepNext/>
              <w:jc w:val="center"/>
            </w:pPr>
            <w:r>
              <w:rPr>
                <w:szCs w:val="24"/>
              </w:rPr>
              <w:t>0,35</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1DDDB47" w14:textId="77777777" w:rsidR="00BF34C4" w:rsidRDefault="00A92697">
            <w:pPr>
              <w:keepNext/>
              <w:jc w:val="center"/>
            </w:pPr>
            <w:r>
              <w:rPr>
                <w:szCs w:val="24"/>
              </w:rPr>
              <w:t>0,40</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7321BC4" w14:textId="77777777" w:rsidR="00BF34C4" w:rsidRDefault="00A92697">
            <w:pPr>
              <w:keepNext/>
              <w:jc w:val="center"/>
            </w:pPr>
            <w:r>
              <w:rPr>
                <w:szCs w:val="24"/>
              </w:rPr>
              <w:t>0,36</w:t>
            </w:r>
          </w:p>
        </w:tc>
        <w:tc>
          <w:tcPr>
            <w:tcW w:w="11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8601A7A" w14:textId="77777777" w:rsidR="00BF34C4" w:rsidRDefault="00A92697">
            <w:pPr>
              <w:keepNext/>
              <w:jc w:val="center"/>
            </w:pPr>
            <w:r>
              <w:rPr>
                <w:szCs w:val="24"/>
              </w:rPr>
              <w:t>8,0</w:t>
            </w:r>
          </w:p>
        </w:tc>
      </w:tr>
      <w:tr w:rsidR="004640C7" w14:paraId="3BFE605F" w14:textId="77777777" w:rsidTr="00983651">
        <w:trPr>
          <w:cantSplit/>
        </w:trPr>
        <w:tc>
          <w:tcPr>
            <w:tcW w:w="2100" w:type="dxa"/>
            <w:vMerge w:val="restart"/>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E09BD9C" w14:textId="77777777" w:rsidR="00BF34C4" w:rsidRDefault="00A92697">
            <w:pPr>
              <w:keepNext/>
            </w:pPr>
            <w:r>
              <w:rPr>
                <w:szCs w:val="24"/>
              </w:rPr>
              <w:t xml:space="preserve">Кв.3 </w:t>
            </w:r>
            <w:proofErr w:type="spellStart"/>
            <w:r>
              <w:rPr>
                <w:szCs w:val="24"/>
              </w:rPr>
              <w:t>Американка</w:t>
            </w:r>
            <w:proofErr w:type="spellEnd"/>
            <w:r>
              <w:rPr>
                <w:szCs w:val="24"/>
              </w:rPr>
              <w:t xml:space="preserve"> (3,0 </w:t>
            </w:r>
            <w:proofErr w:type="spellStart"/>
            <w:r>
              <w:rPr>
                <w:szCs w:val="24"/>
              </w:rPr>
              <w:t>га</w:t>
            </w:r>
            <w:proofErr w:type="spellEnd"/>
            <w:r>
              <w:rPr>
                <w:szCs w:val="24"/>
              </w:rPr>
              <w:t>, 30%)</w:t>
            </w:r>
          </w:p>
        </w:tc>
        <w:tc>
          <w:tcPr>
            <w:tcW w:w="9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6BC0DB2" w14:textId="77777777" w:rsidR="00BF34C4" w:rsidRDefault="00A92697">
            <w:pPr>
              <w:keepNext/>
              <w:jc w:val="center"/>
            </w:pPr>
            <w:r>
              <w:rPr>
                <w:szCs w:val="24"/>
              </w:rPr>
              <w:t>NDVI</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766419B" w14:textId="77777777" w:rsidR="00BF34C4" w:rsidRDefault="00A92697">
            <w:pPr>
              <w:keepNext/>
              <w:jc w:val="center"/>
            </w:pPr>
            <w:r>
              <w:rPr>
                <w:szCs w:val="24"/>
              </w:rPr>
              <w:t>0,75</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8EF85E9" w14:textId="77777777" w:rsidR="00BF34C4" w:rsidRDefault="00A92697">
            <w:pPr>
              <w:keepNext/>
              <w:jc w:val="center"/>
            </w:pPr>
            <w:r>
              <w:rPr>
                <w:szCs w:val="24"/>
              </w:rPr>
              <w:t>0,70</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7F13B1A" w14:textId="77777777" w:rsidR="00BF34C4" w:rsidRDefault="00A92697">
            <w:pPr>
              <w:keepNext/>
              <w:jc w:val="center"/>
            </w:pPr>
            <w:r>
              <w:rPr>
                <w:szCs w:val="24"/>
              </w:rPr>
              <w:t>0,72</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C7506E0" w14:textId="77777777" w:rsidR="00BF34C4" w:rsidRDefault="00A92697">
            <w:pPr>
              <w:keepNext/>
              <w:jc w:val="center"/>
            </w:pPr>
            <w:r>
              <w:rPr>
                <w:szCs w:val="24"/>
              </w:rPr>
              <w:t>0,80</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0957C37" w14:textId="77777777" w:rsidR="00BF34C4" w:rsidRDefault="00A92697">
            <w:pPr>
              <w:keepNext/>
              <w:jc w:val="center"/>
            </w:pPr>
            <w:r>
              <w:rPr>
                <w:szCs w:val="24"/>
              </w:rPr>
              <w:t>0,74</w:t>
            </w:r>
          </w:p>
        </w:tc>
        <w:tc>
          <w:tcPr>
            <w:tcW w:w="11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1CB36B4" w14:textId="77777777" w:rsidR="00BF34C4" w:rsidRDefault="00A92697">
            <w:pPr>
              <w:keepNext/>
              <w:jc w:val="center"/>
            </w:pPr>
            <w:r>
              <w:rPr>
                <w:szCs w:val="24"/>
              </w:rPr>
              <w:t>5,7</w:t>
            </w:r>
          </w:p>
        </w:tc>
      </w:tr>
      <w:tr w:rsidR="004640C7" w14:paraId="711EC690" w14:textId="77777777" w:rsidTr="00983651">
        <w:trPr>
          <w:cantSplit/>
        </w:trPr>
        <w:tc>
          <w:tcPr>
            <w:tcW w:w="210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8C3F335" w14:textId="77777777" w:rsidR="00BF34C4" w:rsidRDefault="00BF34C4">
            <w:pPr>
              <w:keepNext/>
            </w:pPr>
          </w:p>
        </w:tc>
        <w:tc>
          <w:tcPr>
            <w:tcW w:w="9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055F1CE" w14:textId="77777777" w:rsidR="00BF34C4" w:rsidRDefault="00A92697">
            <w:pPr>
              <w:keepNext/>
              <w:jc w:val="center"/>
            </w:pPr>
            <w:r>
              <w:rPr>
                <w:szCs w:val="24"/>
              </w:rPr>
              <w:t>NDWI</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C2A0C20" w14:textId="77777777" w:rsidR="00BF34C4" w:rsidRDefault="00A92697">
            <w:pPr>
              <w:keepNext/>
              <w:jc w:val="center"/>
            </w:pPr>
            <w:r>
              <w:rPr>
                <w:szCs w:val="24"/>
              </w:rPr>
              <w:t>0,35</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42032D7" w14:textId="77777777" w:rsidR="00BF34C4" w:rsidRDefault="00A92697">
            <w:pPr>
              <w:keepNext/>
              <w:jc w:val="center"/>
            </w:pPr>
            <w:r>
              <w:rPr>
                <w:szCs w:val="24"/>
              </w:rPr>
              <w:t>0,31</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24B5D11" w14:textId="77777777" w:rsidR="00BF34C4" w:rsidRDefault="00A92697">
            <w:pPr>
              <w:keepNext/>
              <w:jc w:val="center"/>
            </w:pPr>
            <w:r>
              <w:rPr>
                <w:szCs w:val="24"/>
              </w:rPr>
              <w:t>0,33</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03E0B7F" w14:textId="77777777" w:rsidR="00BF34C4" w:rsidRDefault="00A92697">
            <w:pPr>
              <w:keepNext/>
              <w:jc w:val="center"/>
            </w:pPr>
            <w:r>
              <w:rPr>
                <w:szCs w:val="24"/>
              </w:rPr>
              <w:t>0,38</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74BFB6E" w14:textId="77777777" w:rsidR="00BF34C4" w:rsidRDefault="00A92697">
            <w:pPr>
              <w:keepNext/>
              <w:jc w:val="center"/>
            </w:pPr>
            <w:r>
              <w:rPr>
                <w:szCs w:val="24"/>
              </w:rPr>
              <w:t>0,34</w:t>
            </w:r>
          </w:p>
        </w:tc>
        <w:tc>
          <w:tcPr>
            <w:tcW w:w="11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8F95AD7" w14:textId="77777777" w:rsidR="00BF34C4" w:rsidRDefault="00A92697">
            <w:pPr>
              <w:keepNext/>
              <w:jc w:val="center"/>
            </w:pPr>
            <w:r>
              <w:rPr>
                <w:szCs w:val="24"/>
              </w:rPr>
              <w:t>8,4</w:t>
            </w:r>
          </w:p>
        </w:tc>
      </w:tr>
      <w:tr w:rsidR="004640C7" w14:paraId="237E5368" w14:textId="77777777" w:rsidTr="00983651">
        <w:trPr>
          <w:cantSplit/>
        </w:trPr>
        <w:tc>
          <w:tcPr>
            <w:tcW w:w="2100" w:type="dxa"/>
            <w:vMerge w:val="restart"/>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4B4880F" w14:textId="77777777" w:rsidR="00BF34C4" w:rsidRDefault="00A92697">
            <w:pPr>
              <w:keepNext/>
            </w:pPr>
            <w:r>
              <w:rPr>
                <w:szCs w:val="24"/>
              </w:rPr>
              <w:t xml:space="preserve">Кв.4 </w:t>
            </w:r>
            <w:proofErr w:type="spellStart"/>
            <w:r>
              <w:rPr>
                <w:szCs w:val="24"/>
              </w:rPr>
              <w:t>Симиренко</w:t>
            </w:r>
            <w:proofErr w:type="spellEnd"/>
            <w:r>
              <w:rPr>
                <w:szCs w:val="24"/>
              </w:rPr>
              <w:t xml:space="preserve"> (1,0 </w:t>
            </w:r>
            <w:proofErr w:type="spellStart"/>
            <w:r>
              <w:rPr>
                <w:szCs w:val="24"/>
              </w:rPr>
              <w:t>га</w:t>
            </w:r>
            <w:proofErr w:type="spellEnd"/>
            <w:r>
              <w:rPr>
                <w:szCs w:val="24"/>
              </w:rPr>
              <w:t>, 10%)</w:t>
            </w:r>
          </w:p>
        </w:tc>
        <w:tc>
          <w:tcPr>
            <w:tcW w:w="9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CD48A21" w14:textId="77777777" w:rsidR="00BF34C4" w:rsidRDefault="00A92697">
            <w:pPr>
              <w:keepNext/>
              <w:jc w:val="center"/>
            </w:pPr>
            <w:r>
              <w:rPr>
                <w:szCs w:val="24"/>
              </w:rPr>
              <w:t>NDVI</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0C3F64B" w14:textId="77777777" w:rsidR="00BF34C4" w:rsidRDefault="00A92697">
            <w:pPr>
              <w:keepNext/>
              <w:jc w:val="center"/>
            </w:pPr>
            <w:r>
              <w:rPr>
                <w:szCs w:val="24"/>
              </w:rPr>
              <w:t>0,70</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8CC8113" w14:textId="77777777" w:rsidR="00BF34C4" w:rsidRDefault="00A92697">
            <w:pPr>
              <w:keepNext/>
              <w:jc w:val="center"/>
            </w:pPr>
            <w:r>
              <w:rPr>
                <w:szCs w:val="24"/>
              </w:rPr>
              <w:t>0,63</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88089F9" w14:textId="77777777" w:rsidR="00BF34C4" w:rsidRDefault="00A92697">
            <w:pPr>
              <w:keepNext/>
              <w:jc w:val="center"/>
            </w:pPr>
            <w:r>
              <w:rPr>
                <w:szCs w:val="24"/>
              </w:rPr>
              <w:t>0,66</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639E7A7" w14:textId="77777777" w:rsidR="00BF34C4" w:rsidRDefault="00A92697">
            <w:pPr>
              <w:keepNext/>
              <w:jc w:val="center"/>
            </w:pPr>
            <w:r>
              <w:rPr>
                <w:szCs w:val="24"/>
              </w:rPr>
              <w:t>0,73</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678D578" w14:textId="77777777" w:rsidR="00BF34C4" w:rsidRDefault="00A92697">
            <w:pPr>
              <w:keepNext/>
              <w:jc w:val="center"/>
            </w:pPr>
            <w:r>
              <w:rPr>
                <w:szCs w:val="24"/>
              </w:rPr>
              <w:t>0,68</w:t>
            </w:r>
          </w:p>
        </w:tc>
        <w:tc>
          <w:tcPr>
            <w:tcW w:w="11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4A25AB3" w14:textId="77777777" w:rsidR="00BF34C4" w:rsidRDefault="00A92697">
            <w:pPr>
              <w:keepNext/>
              <w:jc w:val="center"/>
            </w:pPr>
            <w:r>
              <w:rPr>
                <w:szCs w:val="24"/>
              </w:rPr>
              <w:t>6,2</w:t>
            </w:r>
          </w:p>
        </w:tc>
      </w:tr>
      <w:tr w:rsidR="004640C7" w14:paraId="44D62235" w14:textId="77777777" w:rsidTr="00983651">
        <w:trPr>
          <w:cantSplit/>
        </w:trPr>
        <w:tc>
          <w:tcPr>
            <w:tcW w:w="2100" w:type="dxa"/>
            <w:vMerge/>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052701C" w14:textId="77777777" w:rsidR="00BF34C4" w:rsidRDefault="00BF34C4">
            <w:pPr>
              <w:keepNext/>
            </w:pPr>
          </w:p>
        </w:tc>
        <w:tc>
          <w:tcPr>
            <w:tcW w:w="9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5A3A5E8" w14:textId="77777777" w:rsidR="00BF34C4" w:rsidRDefault="00A92697">
            <w:pPr>
              <w:keepNext/>
              <w:jc w:val="center"/>
            </w:pPr>
            <w:r>
              <w:rPr>
                <w:szCs w:val="24"/>
              </w:rPr>
              <w:t>NDWI</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22096E9" w14:textId="77777777" w:rsidR="00BF34C4" w:rsidRDefault="00A92697">
            <w:pPr>
              <w:keepNext/>
              <w:jc w:val="center"/>
            </w:pPr>
            <w:r>
              <w:rPr>
                <w:szCs w:val="24"/>
              </w:rPr>
              <w:t>0,31</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74A5C7D" w14:textId="77777777" w:rsidR="00BF34C4" w:rsidRDefault="00A92697">
            <w:pPr>
              <w:keepNext/>
              <w:jc w:val="center"/>
            </w:pPr>
            <w:r>
              <w:rPr>
                <w:szCs w:val="24"/>
              </w:rPr>
              <w:t>0,26</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ACAD3D8" w14:textId="77777777" w:rsidR="00BF34C4" w:rsidRDefault="00A92697">
            <w:pPr>
              <w:keepNext/>
              <w:jc w:val="center"/>
            </w:pPr>
            <w:r>
              <w:rPr>
                <w:szCs w:val="24"/>
              </w:rPr>
              <w:t>0,28</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22DD44A" w14:textId="77777777" w:rsidR="00BF34C4" w:rsidRDefault="00A92697">
            <w:pPr>
              <w:keepNext/>
              <w:jc w:val="center"/>
            </w:pPr>
            <w:r>
              <w:rPr>
                <w:szCs w:val="24"/>
              </w:rPr>
              <w:t>0,34</w:t>
            </w:r>
          </w:p>
        </w:tc>
        <w:tc>
          <w:tcPr>
            <w:tcW w:w="11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3361E61" w14:textId="77777777" w:rsidR="00BF34C4" w:rsidRDefault="00A92697">
            <w:pPr>
              <w:keepNext/>
              <w:jc w:val="center"/>
            </w:pPr>
            <w:r>
              <w:rPr>
                <w:szCs w:val="24"/>
              </w:rPr>
              <w:t>0,30</w:t>
            </w:r>
          </w:p>
        </w:tc>
        <w:tc>
          <w:tcPr>
            <w:tcW w:w="11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E38670D" w14:textId="77777777" w:rsidR="00BF34C4" w:rsidRDefault="00A92697">
            <w:pPr>
              <w:keepNext/>
              <w:jc w:val="center"/>
            </w:pPr>
            <w:r>
              <w:rPr>
                <w:szCs w:val="24"/>
              </w:rPr>
              <w:t>10,7</w:t>
            </w:r>
          </w:p>
        </w:tc>
      </w:tr>
    </w:tbl>
    <w:p w14:paraId="1093F7DC" w14:textId="77777777" w:rsidR="00C74E92" w:rsidRDefault="00C74E92">
      <w:pPr>
        <w:ind w:firstLine="709"/>
        <w:jc w:val="both"/>
        <w:rPr>
          <w:sz w:val="24"/>
          <w:szCs w:val="24"/>
          <w:lang w:val="ru-RU"/>
        </w:rPr>
      </w:pPr>
    </w:p>
    <w:p w14:paraId="65EB25D7" w14:textId="1593B12D" w:rsidR="00BF34C4" w:rsidRPr="00AD61F5" w:rsidRDefault="00A92697">
      <w:pPr>
        <w:ind w:firstLine="709"/>
        <w:jc w:val="both"/>
        <w:rPr>
          <w:lang w:val="ru-RU"/>
        </w:rPr>
      </w:pPr>
      <w:r w:rsidRPr="00AD61F5">
        <w:rPr>
          <w:sz w:val="24"/>
          <w:szCs w:val="24"/>
          <w:lang w:val="ru-RU"/>
        </w:rPr>
        <w:t xml:space="preserve">Примечание – Составлено автором по данным </w:t>
      </w:r>
      <w:r>
        <w:rPr>
          <w:sz w:val="24"/>
          <w:szCs w:val="24"/>
        </w:rPr>
        <w:t>EOSDA</w:t>
      </w:r>
      <w:r w:rsidRPr="00AD61F5">
        <w:rPr>
          <w:sz w:val="24"/>
          <w:szCs w:val="24"/>
          <w:lang w:val="ru-RU"/>
        </w:rPr>
        <w:t xml:space="preserve"> </w:t>
      </w:r>
      <w:r>
        <w:rPr>
          <w:sz w:val="24"/>
          <w:szCs w:val="24"/>
        </w:rPr>
        <w:t>Crop</w:t>
      </w:r>
      <w:r w:rsidRPr="00AD61F5">
        <w:rPr>
          <w:sz w:val="24"/>
          <w:szCs w:val="24"/>
          <w:lang w:val="ru-RU"/>
        </w:rPr>
        <w:t xml:space="preserve"> </w:t>
      </w:r>
      <w:r>
        <w:rPr>
          <w:sz w:val="24"/>
          <w:szCs w:val="24"/>
        </w:rPr>
        <w:t>Monitoring</w:t>
      </w:r>
      <w:r w:rsidRPr="00AD61F5">
        <w:rPr>
          <w:sz w:val="24"/>
          <w:szCs w:val="24"/>
          <w:lang w:val="ru-RU"/>
        </w:rPr>
        <w:t xml:space="preserve"> (</w:t>
      </w:r>
      <w:r>
        <w:rPr>
          <w:sz w:val="24"/>
          <w:szCs w:val="24"/>
        </w:rPr>
        <w:t>Sentinel</w:t>
      </w:r>
      <w:r w:rsidRPr="00AD61F5">
        <w:rPr>
          <w:sz w:val="24"/>
          <w:szCs w:val="24"/>
          <w:lang w:val="ru-RU"/>
        </w:rPr>
        <w:t xml:space="preserve">-2, 10 м). Значения усреднены по площади каждого квартала за июль. </w:t>
      </w:r>
      <w:r>
        <w:rPr>
          <w:sz w:val="24"/>
          <w:szCs w:val="24"/>
        </w:rPr>
        <w:t>CV</w:t>
      </w:r>
      <w:r w:rsidRPr="00AD61F5">
        <w:rPr>
          <w:sz w:val="24"/>
          <w:szCs w:val="24"/>
          <w:lang w:val="ru-RU"/>
        </w:rPr>
        <w:t xml:space="preserve"> – коэффициент вариации за 4 года. Минимальные значения 2022 г. обусловлены градобитием 12 августа</w:t>
      </w:r>
    </w:p>
    <w:p w14:paraId="323A51A9" w14:textId="77777777" w:rsidR="00BF34C4" w:rsidRPr="009E4BD2" w:rsidRDefault="00BF34C4">
      <w:pPr>
        <w:rPr>
          <w:lang w:val="ru-RU"/>
        </w:rPr>
      </w:pPr>
    </w:p>
    <w:p w14:paraId="09179A1A" w14:textId="77777777" w:rsidR="00BF34C4" w:rsidRPr="00AD61F5" w:rsidRDefault="00A92697">
      <w:pPr>
        <w:ind w:firstLine="709"/>
        <w:jc w:val="both"/>
        <w:rPr>
          <w:lang w:val="ru-RU"/>
        </w:rPr>
      </w:pPr>
      <w:r w:rsidRPr="00AD61F5">
        <w:rPr>
          <w:lang w:val="ru-RU"/>
        </w:rPr>
        <w:t xml:space="preserve">Пространственно-временная дифференциация индексов визуализирована на рисунке К.1 в формате тепловых карт (NDVI и NDWI отдельно) с нанесением обобщённого сезонного профиля по кварталам. Ранжирование кварталов по величине индексов оставалось стабильным во все годы: Голден </w:t>
      </w:r>
      <w:proofErr w:type="spellStart"/>
      <w:r w:rsidRPr="00AD61F5">
        <w:rPr>
          <w:lang w:val="ru-RU"/>
        </w:rPr>
        <w:t>Делишес</w:t>
      </w:r>
      <w:proofErr w:type="spellEnd"/>
      <w:r w:rsidRPr="00AD61F5">
        <w:rPr>
          <w:lang w:val="ru-RU"/>
        </w:rPr>
        <w:t xml:space="preserve"> демонстрировал наивысшие пиковые значения (NDVI = 0,76 среднее), а Симиренко — минимальные (0,68), что обусловлено различиями в площади листового аппарата и микроклиматическими условиями нижней части склона (частота ночной инверсии 38%).</w:t>
      </w:r>
    </w:p>
    <w:p w14:paraId="0FA4137E" w14:textId="77777777" w:rsidR="004B4844" w:rsidRDefault="004B4844" w:rsidP="0059240B">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К</w:t>
      </w:r>
    </w:p>
    <w:p w14:paraId="532AFB17" w14:textId="77777777" w:rsidR="009D486A" w:rsidRPr="009E4BD2" w:rsidRDefault="009D486A" w:rsidP="00C84A13">
      <w:pPr>
        <w:rPr>
          <w:lang w:val="ru-RU"/>
        </w:rPr>
      </w:pPr>
    </w:p>
    <w:p w14:paraId="697F879F" w14:textId="77777777" w:rsidR="00BF34C4" w:rsidRDefault="00A92697" w:rsidP="00AD61F5">
      <w:pPr>
        <w:ind w:left="-284"/>
        <w:jc w:val="center"/>
      </w:pPr>
      <w:r>
        <w:rPr>
          <w:noProof/>
        </w:rPr>
        <w:drawing>
          <wp:inline distT="0" distB="0" distL="0" distR="0" wp14:anchorId="5064F57C" wp14:editId="0216FECD">
            <wp:extent cx="6375528" cy="3372180"/>
            <wp:effectExtent l="0" t="0" r="6350" b="0"/>
            <wp:docPr id="103" name="Picture 1" descr="P841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 descr="P8411#yIS1"/>
                    <pic:cNvPicPr>
                      <a:picLocks noChangeAspect="1" noChangeArrowheads="1"/>
                    </pic:cNvPicPr>
                  </pic:nvPicPr>
                  <pic:blipFill>
                    <a:blip r:embed="rId115"/>
                    <a:srcRect/>
                    <a:stretch>
                      <a:fillRect/>
                    </a:stretch>
                  </pic:blipFill>
                  <pic:spPr bwMode="auto">
                    <a:xfrm>
                      <a:off x="0" y="0"/>
                      <a:ext cx="6395748" cy="3382875"/>
                    </a:xfrm>
                    <a:prstGeom prst="rect">
                      <a:avLst/>
                    </a:prstGeom>
                  </pic:spPr>
                </pic:pic>
              </a:graphicData>
            </a:graphic>
          </wp:inline>
        </w:drawing>
      </w:r>
    </w:p>
    <w:p w14:paraId="0CA0BFFD" w14:textId="77777777" w:rsidR="00C74E92" w:rsidRDefault="00C74E92">
      <w:pPr>
        <w:jc w:val="center"/>
        <w:rPr>
          <w:lang w:val="ru-RU"/>
        </w:rPr>
      </w:pPr>
    </w:p>
    <w:p w14:paraId="5C82D718" w14:textId="4F97C656" w:rsidR="00BF34C4" w:rsidRPr="00AD61F5" w:rsidRDefault="00A92697">
      <w:pPr>
        <w:jc w:val="center"/>
        <w:rPr>
          <w:lang w:val="ru-RU"/>
        </w:rPr>
      </w:pPr>
      <w:r w:rsidRPr="00AD61F5">
        <w:rPr>
          <w:lang w:val="ru-RU"/>
        </w:rPr>
        <w:t>Рисунок К.1 – Межгодовая динамика NDVI и NDWI по кварталам и обобщённый сезонный профиль [Составлено автором]</w:t>
      </w:r>
    </w:p>
    <w:p w14:paraId="025B9691" w14:textId="77777777" w:rsidR="00BF34C4" w:rsidRPr="009E4BD2" w:rsidRDefault="00BF34C4">
      <w:pPr>
        <w:rPr>
          <w:lang w:val="ru-RU"/>
        </w:rPr>
      </w:pPr>
    </w:p>
    <w:p w14:paraId="2282A8FC" w14:textId="77777777" w:rsidR="00BF34C4" w:rsidRPr="00AD61F5" w:rsidRDefault="00A92697">
      <w:pPr>
        <w:ind w:firstLine="709"/>
        <w:jc w:val="both"/>
        <w:rPr>
          <w:lang w:val="ru-RU"/>
        </w:rPr>
      </w:pPr>
      <w:r w:rsidRPr="00AD61F5">
        <w:rPr>
          <w:lang w:val="ru-RU"/>
        </w:rPr>
        <w:t>Сезонная динамика индексов тесно сопряжена с фенологическими фазами яблони. В таблице К.3 систематизированы характерные диапазоны четырёх индексов (NDVI, NDWI, NDRE, MSAVI) для каждой фазы развития с указанием рекомендуемых управленческих действий, формируемых системой мониторинга.</w:t>
      </w:r>
    </w:p>
    <w:p w14:paraId="32EF82B0" w14:textId="7E652519" w:rsidR="009D486A" w:rsidRDefault="004B4844" w:rsidP="0059240B">
      <w:pPr>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К</w:t>
      </w:r>
    </w:p>
    <w:p w14:paraId="51643A3F" w14:textId="77777777" w:rsidR="004B4844" w:rsidRPr="009E4BD2" w:rsidRDefault="004B4844" w:rsidP="004B4844">
      <w:pPr>
        <w:jc w:val="center"/>
        <w:rPr>
          <w:lang w:val="ru-RU"/>
        </w:rPr>
      </w:pPr>
    </w:p>
    <w:p w14:paraId="0999894B" w14:textId="77777777" w:rsidR="00BF34C4" w:rsidRDefault="00A92697">
      <w:pPr>
        <w:keepNext/>
        <w:rPr>
          <w:lang w:val="ru-RU"/>
        </w:rPr>
      </w:pPr>
      <w:r w:rsidRPr="00AD61F5">
        <w:rPr>
          <w:lang w:val="ru-RU"/>
        </w:rPr>
        <w:t>Таблица К.3 – Фенологические фазы яблони и характерные значения индексов</w:t>
      </w:r>
    </w:p>
    <w:p w14:paraId="2C704FFB" w14:textId="77777777" w:rsidR="0089471D" w:rsidRPr="00AD61F5" w:rsidRDefault="0089471D">
      <w:pPr>
        <w:keepNext/>
        <w:rPr>
          <w:lang w:val="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44"/>
        <w:gridCol w:w="1247"/>
        <w:gridCol w:w="936"/>
        <w:gridCol w:w="839"/>
        <w:gridCol w:w="840"/>
        <w:gridCol w:w="923"/>
        <w:gridCol w:w="2464"/>
      </w:tblGrid>
      <w:tr w:rsidR="004640C7" w14:paraId="678DB193" w14:textId="77777777" w:rsidTr="00983651">
        <w:trPr>
          <w:cantSplit/>
        </w:trPr>
        <w:tc>
          <w:tcPr>
            <w:tcW w:w="2287"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234A922" w14:textId="77777777" w:rsidR="00BF34C4" w:rsidRDefault="00A92697">
            <w:pPr>
              <w:keepNext/>
              <w:jc w:val="center"/>
            </w:pPr>
            <w:proofErr w:type="spellStart"/>
            <w:r>
              <w:rPr>
                <w:szCs w:val="24"/>
              </w:rPr>
              <w:t>Фенологическая</w:t>
            </w:r>
            <w:proofErr w:type="spellEnd"/>
            <w:r>
              <w:rPr>
                <w:szCs w:val="24"/>
              </w:rPr>
              <w:t xml:space="preserve"> </w:t>
            </w:r>
            <w:proofErr w:type="spellStart"/>
            <w:r>
              <w:rPr>
                <w:szCs w:val="24"/>
              </w:rPr>
              <w:t>фаза</w:t>
            </w:r>
            <w:proofErr w:type="spellEnd"/>
          </w:p>
        </w:tc>
        <w:tc>
          <w:tcPr>
            <w:tcW w:w="127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949619C" w14:textId="77777777" w:rsidR="00BF34C4" w:rsidRDefault="00A92697">
            <w:pPr>
              <w:keepNext/>
              <w:jc w:val="center"/>
            </w:pPr>
            <w:proofErr w:type="spellStart"/>
            <w:r>
              <w:rPr>
                <w:szCs w:val="24"/>
              </w:rPr>
              <w:t>Период</w:t>
            </w:r>
            <w:proofErr w:type="spellEnd"/>
          </w:p>
        </w:tc>
        <w:tc>
          <w:tcPr>
            <w:tcW w:w="972"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F32527F" w14:textId="77777777" w:rsidR="00BF34C4" w:rsidRDefault="00A92697">
            <w:pPr>
              <w:keepNext/>
              <w:jc w:val="center"/>
            </w:pPr>
            <w:r>
              <w:rPr>
                <w:szCs w:val="24"/>
              </w:rPr>
              <w:t>NDVI</w:t>
            </w:r>
          </w:p>
        </w:tc>
        <w:tc>
          <w:tcPr>
            <w:tcW w:w="849"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893AE26" w14:textId="77777777" w:rsidR="00BF34C4" w:rsidRDefault="00A92697">
            <w:pPr>
              <w:keepNext/>
              <w:jc w:val="center"/>
            </w:pPr>
            <w:r>
              <w:rPr>
                <w:szCs w:val="24"/>
              </w:rPr>
              <w:t>NDWI</w:t>
            </w:r>
          </w:p>
        </w:tc>
        <w:tc>
          <w:tcPr>
            <w:tcW w:w="85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48CC3BF" w14:textId="77777777" w:rsidR="00BF34C4" w:rsidRDefault="00A92697">
            <w:pPr>
              <w:keepNext/>
              <w:jc w:val="center"/>
            </w:pPr>
            <w:r>
              <w:rPr>
                <w:szCs w:val="24"/>
              </w:rPr>
              <w:t>NDRE</w:t>
            </w:r>
          </w:p>
        </w:tc>
        <w:tc>
          <w:tcPr>
            <w:tcW w:w="85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73E24FD" w14:textId="77777777" w:rsidR="00BF34C4" w:rsidRDefault="00A92697">
            <w:pPr>
              <w:keepNext/>
              <w:jc w:val="center"/>
            </w:pPr>
            <w:r>
              <w:rPr>
                <w:szCs w:val="24"/>
              </w:rPr>
              <w:t>MSAVI</w:t>
            </w:r>
          </w:p>
        </w:tc>
        <w:tc>
          <w:tcPr>
            <w:tcW w:w="241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61DFD5D" w14:textId="77777777" w:rsidR="00BF34C4" w:rsidRDefault="00A92697">
            <w:pPr>
              <w:keepNext/>
              <w:jc w:val="center"/>
            </w:pPr>
            <w:proofErr w:type="spellStart"/>
            <w:r>
              <w:rPr>
                <w:szCs w:val="24"/>
              </w:rPr>
              <w:t>Рекомендации</w:t>
            </w:r>
            <w:proofErr w:type="spellEnd"/>
          </w:p>
        </w:tc>
      </w:tr>
      <w:tr w:rsidR="004640C7" w14:paraId="416A8A08" w14:textId="77777777" w:rsidTr="00983651">
        <w:trPr>
          <w:cantSplit/>
        </w:trPr>
        <w:tc>
          <w:tcPr>
            <w:tcW w:w="2287"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1E2379C" w14:textId="77777777" w:rsidR="00BF34C4" w:rsidRDefault="00A92697">
            <w:pPr>
              <w:keepNext/>
            </w:pPr>
            <w:proofErr w:type="spellStart"/>
            <w:r>
              <w:rPr>
                <w:szCs w:val="24"/>
              </w:rPr>
              <w:t>Покой</w:t>
            </w:r>
            <w:proofErr w:type="spellEnd"/>
            <w:r>
              <w:rPr>
                <w:szCs w:val="24"/>
              </w:rPr>
              <w:t xml:space="preserve"> (</w:t>
            </w:r>
            <w:proofErr w:type="spellStart"/>
            <w:r>
              <w:rPr>
                <w:szCs w:val="24"/>
              </w:rPr>
              <w:t>зимний</w:t>
            </w:r>
            <w:proofErr w:type="spellEnd"/>
            <w:r>
              <w:rPr>
                <w:szCs w:val="24"/>
              </w:rPr>
              <w:t>)</w:t>
            </w:r>
          </w:p>
        </w:tc>
        <w:tc>
          <w:tcPr>
            <w:tcW w:w="127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E7C2208" w14:textId="77777777" w:rsidR="00BF34C4" w:rsidRDefault="00A92697">
            <w:pPr>
              <w:keepNext/>
              <w:jc w:val="center"/>
            </w:pPr>
            <w:proofErr w:type="spellStart"/>
            <w:r>
              <w:rPr>
                <w:szCs w:val="24"/>
              </w:rPr>
              <w:t>Ноябрь</w:t>
            </w:r>
            <w:proofErr w:type="spellEnd"/>
            <w:r>
              <w:rPr>
                <w:szCs w:val="24"/>
              </w:rPr>
              <w:t>–</w:t>
            </w:r>
            <w:proofErr w:type="spellStart"/>
            <w:r>
              <w:rPr>
                <w:szCs w:val="24"/>
              </w:rPr>
              <w:t>март</w:t>
            </w:r>
            <w:proofErr w:type="spellEnd"/>
          </w:p>
        </w:tc>
        <w:tc>
          <w:tcPr>
            <w:tcW w:w="972"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B3255E4" w14:textId="77777777" w:rsidR="00BF34C4" w:rsidRDefault="00A92697">
            <w:pPr>
              <w:keepNext/>
              <w:jc w:val="center"/>
            </w:pPr>
            <w:r>
              <w:rPr>
                <w:szCs w:val="24"/>
              </w:rPr>
              <w:t>0,15–0,25</w:t>
            </w:r>
          </w:p>
        </w:tc>
        <w:tc>
          <w:tcPr>
            <w:tcW w:w="849"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515BC27" w14:textId="77777777" w:rsidR="00BF34C4" w:rsidRDefault="00A92697">
            <w:pPr>
              <w:keepNext/>
              <w:jc w:val="center"/>
            </w:pPr>
            <w:r>
              <w:rPr>
                <w:szCs w:val="24"/>
              </w:rPr>
              <w:t>0,05–0,15</w:t>
            </w:r>
          </w:p>
        </w:tc>
        <w:tc>
          <w:tcPr>
            <w:tcW w:w="85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DE02A70" w14:textId="77777777" w:rsidR="00BF34C4" w:rsidRDefault="00A92697">
            <w:pPr>
              <w:keepNext/>
              <w:jc w:val="center"/>
            </w:pPr>
            <w:r>
              <w:rPr>
                <w:szCs w:val="24"/>
              </w:rPr>
              <w:t>0,10–0,18</w:t>
            </w:r>
          </w:p>
        </w:tc>
        <w:tc>
          <w:tcPr>
            <w:tcW w:w="85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BC8F7B4" w14:textId="77777777" w:rsidR="00BF34C4" w:rsidRDefault="00A92697">
            <w:pPr>
              <w:keepNext/>
              <w:jc w:val="center"/>
            </w:pPr>
            <w:r>
              <w:rPr>
                <w:szCs w:val="24"/>
              </w:rPr>
              <w:t>0,12–0,20</w:t>
            </w:r>
          </w:p>
        </w:tc>
        <w:tc>
          <w:tcPr>
            <w:tcW w:w="241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7D3BF9B" w14:textId="77777777" w:rsidR="00BF34C4" w:rsidRDefault="00A92697">
            <w:pPr>
              <w:keepNext/>
              <w:jc w:val="center"/>
            </w:pPr>
            <w:proofErr w:type="spellStart"/>
            <w:r>
              <w:rPr>
                <w:szCs w:val="24"/>
              </w:rPr>
              <w:t>Спутниковый</w:t>
            </w:r>
            <w:proofErr w:type="spellEnd"/>
            <w:r>
              <w:rPr>
                <w:szCs w:val="24"/>
              </w:rPr>
              <w:t xml:space="preserve"> </w:t>
            </w:r>
            <w:proofErr w:type="spellStart"/>
            <w:r>
              <w:rPr>
                <w:szCs w:val="24"/>
              </w:rPr>
              <w:t>мониторинг</w:t>
            </w:r>
            <w:proofErr w:type="spellEnd"/>
            <w:r>
              <w:rPr>
                <w:szCs w:val="24"/>
              </w:rPr>
              <w:t xml:space="preserve"> </w:t>
            </w:r>
            <w:proofErr w:type="spellStart"/>
            <w:r>
              <w:rPr>
                <w:szCs w:val="24"/>
              </w:rPr>
              <w:t>снежного</w:t>
            </w:r>
            <w:proofErr w:type="spellEnd"/>
            <w:r>
              <w:rPr>
                <w:szCs w:val="24"/>
              </w:rPr>
              <w:t xml:space="preserve"> </w:t>
            </w:r>
            <w:proofErr w:type="spellStart"/>
            <w:r>
              <w:rPr>
                <w:szCs w:val="24"/>
              </w:rPr>
              <w:t>покрова</w:t>
            </w:r>
            <w:proofErr w:type="spellEnd"/>
          </w:p>
        </w:tc>
      </w:tr>
      <w:tr w:rsidR="004640C7" w14:paraId="44BCE329" w14:textId="77777777" w:rsidTr="00983651">
        <w:trPr>
          <w:cantSplit/>
        </w:trPr>
        <w:tc>
          <w:tcPr>
            <w:tcW w:w="2287"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F3E1DE3" w14:textId="77777777" w:rsidR="00BF34C4" w:rsidRDefault="00A92697">
            <w:pPr>
              <w:keepNext/>
            </w:pPr>
            <w:proofErr w:type="spellStart"/>
            <w:r>
              <w:rPr>
                <w:szCs w:val="24"/>
              </w:rPr>
              <w:t>Распускание</w:t>
            </w:r>
            <w:proofErr w:type="spellEnd"/>
            <w:r>
              <w:rPr>
                <w:szCs w:val="24"/>
              </w:rPr>
              <w:t xml:space="preserve"> </w:t>
            </w:r>
            <w:proofErr w:type="spellStart"/>
            <w:r>
              <w:rPr>
                <w:szCs w:val="24"/>
              </w:rPr>
              <w:t>почек</w:t>
            </w:r>
            <w:proofErr w:type="spellEnd"/>
          </w:p>
        </w:tc>
        <w:tc>
          <w:tcPr>
            <w:tcW w:w="127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D0D6427" w14:textId="77777777" w:rsidR="00BF34C4" w:rsidRDefault="00A92697">
            <w:pPr>
              <w:keepNext/>
              <w:jc w:val="center"/>
            </w:pPr>
            <w:proofErr w:type="spellStart"/>
            <w:r>
              <w:rPr>
                <w:szCs w:val="24"/>
              </w:rPr>
              <w:t>Апрель</w:t>
            </w:r>
            <w:proofErr w:type="spellEnd"/>
          </w:p>
        </w:tc>
        <w:tc>
          <w:tcPr>
            <w:tcW w:w="972"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5C83271" w14:textId="77777777" w:rsidR="00BF34C4" w:rsidRDefault="00A92697">
            <w:pPr>
              <w:keepNext/>
              <w:jc w:val="center"/>
            </w:pPr>
            <w:r>
              <w:rPr>
                <w:szCs w:val="24"/>
              </w:rPr>
              <w:t>0,35–0,45</w:t>
            </w:r>
          </w:p>
        </w:tc>
        <w:tc>
          <w:tcPr>
            <w:tcW w:w="849"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C43DFB5" w14:textId="77777777" w:rsidR="00BF34C4" w:rsidRDefault="00A92697">
            <w:pPr>
              <w:keepNext/>
              <w:jc w:val="center"/>
            </w:pPr>
            <w:r>
              <w:rPr>
                <w:szCs w:val="24"/>
              </w:rPr>
              <w:t>0,20–0,30</w:t>
            </w:r>
          </w:p>
        </w:tc>
        <w:tc>
          <w:tcPr>
            <w:tcW w:w="85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2EA079D" w14:textId="77777777" w:rsidR="00BF34C4" w:rsidRDefault="00A92697">
            <w:pPr>
              <w:keepNext/>
              <w:jc w:val="center"/>
            </w:pPr>
            <w:r>
              <w:rPr>
                <w:szCs w:val="24"/>
              </w:rPr>
              <w:t>0,22–0,30</w:t>
            </w:r>
          </w:p>
        </w:tc>
        <w:tc>
          <w:tcPr>
            <w:tcW w:w="85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732B207" w14:textId="77777777" w:rsidR="00BF34C4" w:rsidRDefault="00A92697">
            <w:pPr>
              <w:keepNext/>
              <w:jc w:val="center"/>
            </w:pPr>
            <w:r>
              <w:rPr>
                <w:szCs w:val="24"/>
              </w:rPr>
              <w:t>0,25–0,35</w:t>
            </w:r>
          </w:p>
        </w:tc>
        <w:tc>
          <w:tcPr>
            <w:tcW w:w="241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EE4A5E4" w14:textId="77777777" w:rsidR="00BF34C4" w:rsidRDefault="00A92697">
            <w:pPr>
              <w:keepNext/>
              <w:jc w:val="center"/>
            </w:pPr>
            <w:proofErr w:type="spellStart"/>
            <w:r>
              <w:rPr>
                <w:szCs w:val="24"/>
              </w:rPr>
              <w:t>Начало</w:t>
            </w:r>
            <w:proofErr w:type="spellEnd"/>
            <w:r>
              <w:rPr>
                <w:szCs w:val="24"/>
              </w:rPr>
              <w:t xml:space="preserve"> </w:t>
            </w:r>
            <w:proofErr w:type="spellStart"/>
            <w:r>
              <w:rPr>
                <w:szCs w:val="24"/>
              </w:rPr>
              <w:t>сезонных</w:t>
            </w:r>
            <w:proofErr w:type="spellEnd"/>
            <w:r>
              <w:rPr>
                <w:szCs w:val="24"/>
              </w:rPr>
              <w:t xml:space="preserve"> </w:t>
            </w:r>
            <w:proofErr w:type="spellStart"/>
            <w:r>
              <w:rPr>
                <w:szCs w:val="24"/>
              </w:rPr>
              <w:t>наблюдений</w:t>
            </w:r>
            <w:proofErr w:type="spellEnd"/>
          </w:p>
        </w:tc>
      </w:tr>
      <w:tr w:rsidR="004640C7" w14:paraId="22413ECC" w14:textId="77777777" w:rsidTr="00983651">
        <w:trPr>
          <w:cantSplit/>
        </w:trPr>
        <w:tc>
          <w:tcPr>
            <w:tcW w:w="2287"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D6372BD" w14:textId="77777777" w:rsidR="00BF34C4" w:rsidRDefault="00A92697">
            <w:pPr>
              <w:keepNext/>
            </w:pPr>
            <w:proofErr w:type="spellStart"/>
            <w:r>
              <w:rPr>
                <w:szCs w:val="24"/>
              </w:rPr>
              <w:t>Цветение</w:t>
            </w:r>
            <w:proofErr w:type="spellEnd"/>
          </w:p>
        </w:tc>
        <w:tc>
          <w:tcPr>
            <w:tcW w:w="127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B358425" w14:textId="77777777" w:rsidR="00BF34C4" w:rsidRDefault="00A92697">
            <w:pPr>
              <w:keepNext/>
              <w:jc w:val="center"/>
            </w:pPr>
            <w:proofErr w:type="spellStart"/>
            <w:r>
              <w:rPr>
                <w:szCs w:val="24"/>
              </w:rPr>
              <w:t>Конец</w:t>
            </w:r>
            <w:proofErr w:type="spellEnd"/>
            <w:r>
              <w:rPr>
                <w:szCs w:val="24"/>
              </w:rPr>
              <w:t xml:space="preserve"> </w:t>
            </w:r>
            <w:proofErr w:type="spellStart"/>
            <w:r>
              <w:rPr>
                <w:szCs w:val="24"/>
              </w:rPr>
              <w:t>апреля</w:t>
            </w:r>
            <w:proofErr w:type="spellEnd"/>
            <w:r>
              <w:rPr>
                <w:szCs w:val="24"/>
              </w:rPr>
              <w:t>–</w:t>
            </w:r>
            <w:proofErr w:type="spellStart"/>
            <w:r>
              <w:rPr>
                <w:szCs w:val="24"/>
              </w:rPr>
              <w:t>май</w:t>
            </w:r>
            <w:proofErr w:type="spellEnd"/>
          </w:p>
        </w:tc>
        <w:tc>
          <w:tcPr>
            <w:tcW w:w="972"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F1B3DDC" w14:textId="77777777" w:rsidR="00BF34C4" w:rsidRDefault="00A92697">
            <w:pPr>
              <w:keepNext/>
              <w:jc w:val="center"/>
            </w:pPr>
            <w:r>
              <w:rPr>
                <w:szCs w:val="24"/>
              </w:rPr>
              <w:t>0,45–0,55</w:t>
            </w:r>
          </w:p>
        </w:tc>
        <w:tc>
          <w:tcPr>
            <w:tcW w:w="849"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320E029" w14:textId="77777777" w:rsidR="00BF34C4" w:rsidRDefault="00A92697">
            <w:pPr>
              <w:keepNext/>
              <w:jc w:val="center"/>
            </w:pPr>
            <w:r>
              <w:rPr>
                <w:szCs w:val="24"/>
              </w:rPr>
              <w:t>0,30–0,38</w:t>
            </w:r>
          </w:p>
        </w:tc>
        <w:tc>
          <w:tcPr>
            <w:tcW w:w="85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F446A6C" w14:textId="77777777" w:rsidR="00BF34C4" w:rsidRDefault="00A92697">
            <w:pPr>
              <w:keepNext/>
              <w:jc w:val="center"/>
            </w:pPr>
            <w:r>
              <w:rPr>
                <w:szCs w:val="24"/>
              </w:rPr>
              <w:t>0,28–0,35</w:t>
            </w:r>
          </w:p>
        </w:tc>
        <w:tc>
          <w:tcPr>
            <w:tcW w:w="85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EB38FDF" w14:textId="77777777" w:rsidR="00BF34C4" w:rsidRDefault="00A92697">
            <w:pPr>
              <w:keepNext/>
              <w:jc w:val="center"/>
            </w:pPr>
            <w:r>
              <w:rPr>
                <w:szCs w:val="24"/>
              </w:rPr>
              <w:t>0,35–0,42</w:t>
            </w:r>
          </w:p>
        </w:tc>
        <w:tc>
          <w:tcPr>
            <w:tcW w:w="241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9A3214D" w14:textId="77777777" w:rsidR="00BF34C4" w:rsidRDefault="00A92697">
            <w:pPr>
              <w:keepNext/>
              <w:jc w:val="center"/>
            </w:pPr>
            <w:r>
              <w:rPr>
                <w:szCs w:val="24"/>
              </w:rPr>
              <w:t xml:space="preserve">Оценка </w:t>
            </w:r>
            <w:proofErr w:type="spellStart"/>
            <w:r>
              <w:rPr>
                <w:szCs w:val="24"/>
              </w:rPr>
              <w:t>заморозкоопасности</w:t>
            </w:r>
            <w:proofErr w:type="spellEnd"/>
            <w:r>
              <w:rPr>
                <w:szCs w:val="24"/>
              </w:rPr>
              <w:t xml:space="preserve"> </w:t>
            </w:r>
            <w:proofErr w:type="spellStart"/>
            <w:r>
              <w:rPr>
                <w:szCs w:val="24"/>
              </w:rPr>
              <w:t>по</w:t>
            </w:r>
            <w:proofErr w:type="spellEnd"/>
            <w:r>
              <w:rPr>
                <w:szCs w:val="24"/>
              </w:rPr>
              <w:t xml:space="preserve"> IoT</w:t>
            </w:r>
          </w:p>
        </w:tc>
      </w:tr>
      <w:tr w:rsidR="004640C7" w14:paraId="46689F06" w14:textId="77777777" w:rsidTr="00983651">
        <w:trPr>
          <w:cantSplit/>
        </w:trPr>
        <w:tc>
          <w:tcPr>
            <w:tcW w:w="2287"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C12D7F3" w14:textId="77777777" w:rsidR="00BF34C4" w:rsidRDefault="00A92697">
            <w:pPr>
              <w:keepNext/>
            </w:pPr>
            <w:proofErr w:type="spellStart"/>
            <w:r>
              <w:rPr>
                <w:szCs w:val="24"/>
              </w:rPr>
              <w:t>Рост</w:t>
            </w:r>
            <w:proofErr w:type="spellEnd"/>
            <w:r>
              <w:rPr>
                <w:szCs w:val="24"/>
              </w:rPr>
              <w:t xml:space="preserve"> </w:t>
            </w:r>
            <w:proofErr w:type="spellStart"/>
            <w:r>
              <w:rPr>
                <w:szCs w:val="24"/>
              </w:rPr>
              <w:t>побегов</w:t>
            </w:r>
            <w:proofErr w:type="spellEnd"/>
            <w:r>
              <w:rPr>
                <w:szCs w:val="24"/>
              </w:rPr>
              <w:t xml:space="preserve"> и </w:t>
            </w:r>
            <w:proofErr w:type="spellStart"/>
            <w:r>
              <w:rPr>
                <w:szCs w:val="24"/>
              </w:rPr>
              <w:t>плодов</w:t>
            </w:r>
            <w:proofErr w:type="spellEnd"/>
          </w:p>
        </w:tc>
        <w:tc>
          <w:tcPr>
            <w:tcW w:w="127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9F355D3" w14:textId="77777777" w:rsidR="00BF34C4" w:rsidRDefault="00A92697">
            <w:pPr>
              <w:keepNext/>
              <w:jc w:val="center"/>
            </w:pPr>
            <w:proofErr w:type="spellStart"/>
            <w:r>
              <w:rPr>
                <w:szCs w:val="24"/>
              </w:rPr>
              <w:t>Июнь</w:t>
            </w:r>
            <w:proofErr w:type="spellEnd"/>
            <w:r>
              <w:rPr>
                <w:szCs w:val="24"/>
              </w:rPr>
              <w:t>–</w:t>
            </w:r>
            <w:proofErr w:type="spellStart"/>
            <w:r>
              <w:rPr>
                <w:szCs w:val="24"/>
              </w:rPr>
              <w:t>июль</w:t>
            </w:r>
            <w:proofErr w:type="spellEnd"/>
          </w:p>
        </w:tc>
        <w:tc>
          <w:tcPr>
            <w:tcW w:w="972"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730639B" w14:textId="77777777" w:rsidR="00BF34C4" w:rsidRDefault="00A92697">
            <w:pPr>
              <w:keepNext/>
              <w:jc w:val="center"/>
            </w:pPr>
            <w:r>
              <w:rPr>
                <w:szCs w:val="24"/>
              </w:rPr>
              <w:t>0,65–0,80</w:t>
            </w:r>
          </w:p>
        </w:tc>
        <w:tc>
          <w:tcPr>
            <w:tcW w:w="849"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66A16FD" w14:textId="77777777" w:rsidR="00BF34C4" w:rsidRDefault="00A92697">
            <w:pPr>
              <w:keepNext/>
              <w:jc w:val="center"/>
            </w:pPr>
            <w:r>
              <w:rPr>
                <w:szCs w:val="24"/>
              </w:rPr>
              <w:t>0,38–0,50</w:t>
            </w:r>
          </w:p>
        </w:tc>
        <w:tc>
          <w:tcPr>
            <w:tcW w:w="85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F00AE0B" w14:textId="77777777" w:rsidR="00BF34C4" w:rsidRDefault="00A92697">
            <w:pPr>
              <w:keepNext/>
              <w:jc w:val="center"/>
            </w:pPr>
            <w:r>
              <w:rPr>
                <w:szCs w:val="24"/>
              </w:rPr>
              <w:t>0,35–0,45</w:t>
            </w:r>
          </w:p>
        </w:tc>
        <w:tc>
          <w:tcPr>
            <w:tcW w:w="85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821B66F" w14:textId="77777777" w:rsidR="00BF34C4" w:rsidRDefault="00A92697">
            <w:pPr>
              <w:keepNext/>
              <w:jc w:val="center"/>
            </w:pPr>
            <w:r>
              <w:rPr>
                <w:szCs w:val="24"/>
              </w:rPr>
              <w:t>0,50–0,60</w:t>
            </w:r>
          </w:p>
        </w:tc>
        <w:tc>
          <w:tcPr>
            <w:tcW w:w="241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060A360" w14:textId="77777777" w:rsidR="00BF34C4" w:rsidRDefault="00A92697">
            <w:pPr>
              <w:keepNext/>
              <w:jc w:val="center"/>
            </w:pPr>
            <w:proofErr w:type="spellStart"/>
            <w:r>
              <w:rPr>
                <w:szCs w:val="24"/>
              </w:rPr>
              <w:t>Контроль</w:t>
            </w:r>
            <w:proofErr w:type="spellEnd"/>
            <w:r>
              <w:rPr>
                <w:szCs w:val="24"/>
              </w:rPr>
              <w:t xml:space="preserve"> </w:t>
            </w:r>
            <w:proofErr w:type="spellStart"/>
            <w:r>
              <w:rPr>
                <w:szCs w:val="24"/>
              </w:rPr>
              <w:t>водного</w:t>
            </w:r>
            <w:proofErr w:type="spellEnd"/>
            <w:r>
              <w:rPr>
                <w:szCs w:val="24"/>
              </w:rPr>
              <w:t xml:space="preserve"> </w:t>
            </w:r>
            <w:proofErr w:type="spellStart"/>
            <w:r>
              <w:rPr>
                <w:szCs w:val="24"/>
              </w:rPr>
              <w:t>стресса</w:t>
            </w:r>
            <w:proofErr w:type="spellEnd"/>
            <w:r>
              <w:rPr>
                <w:szCs w:val="24"/>
              </w:rPr>
              <w:t xml:space="preserve"> NDWI</w:t>
            </w:r>
          </w:p>
        </w:tc>
      </w:tr>
      <w:tr w:rsidR="004640C7" w14:paraId="07CB7696" w14:textId="77777777" w:rsidTr="00983651">
        <w:trPr>
          <w:cantSplit/>
        </w:trPr>
        <w:tc>
          <w:tcPr>
            <w:tcW w:w="2287"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6A97A7A" w14:textId="77777777" w:rsidR="00BF34C4" w:rsidRDefault="00A92697">
            <w:pPr>
              <w:keepNext/>
            </w:pPr>
            <w:proofErr w:type="spellStart"/>
            <w:r>
              <w:rPr>
                <w:szCs w:val="24"/>
              </w:rPr>
              <w:t>Созревание</w:t>
            </w:r>
            <w:proofErr w:type="spellEnd"/>
            <w:r>
              <w:rPr>
                <w:szCs w:val="24"/>
              </w:rPr>
              <w:t xml:space="preserve"> </w:t>
            </w:r>
            <w:proofErr w:type="spellStart"/>
            <w:r>
              <w:rPr>
                <w:szCs w:val="24"/>
              </w:rPr>
              <w:t>плодов</w:t>
            </w:r>
            <w:proofErr w:type="spellEnd"/>
          </w:p>
        </w:tc>
        <w:tc>
          <w:tcPr>
            <w:tcW w:w="127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ECC773C" w14:textId="77777777" w:rsidR="00BF34C4" w:rsidRDefault="00A92697">
            <w:pPr>
              <w:keepNext/>
              <w:jc w:val="center"/>
            </w:pPr>
            <w:proofErr w:type="spellStart"/>
            <w:r>
              <w:rPr>
                <w:szCs w:val="24"/>
              </w:rPr>
              <w:t>Август</w:t>
            </w:r>
            <w:proofErr w:type="spellEnd"/>
            <w:r>
              <w:rPr>
                <w:szCs w:val="24"/>
              </w:rPr>
              <w:t>–</w:t>
            </w:r>
            <w:proofErr w:type="spellStart"/>
            <w:r>
              <w:rPr>
                <w:szCs w:val="24"/>
              </w:rPr>
              <w:t>сентябрь</w:t>
            </w:r>
            <w:proofErr w:type="spellEnd"/>
          </w:p>
        </w:tc>
        <w:tc>
          <w:tcPr>
            <w:tcW w:w="972"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506F544" w14:textId="77777777" w:rsidR="00BF34C4" w:rsidRDefault="00A92697">
            <w:pPr>
              <w:keepNext/>
              <w:jc w:val="center"/>
            </w:pPr>
            <w:r>
              <w:rPr>
                <w:szCs w:val="24"/>
              </w:rPr>
              <w:t>0,55–0,70</w:t>
            </w:r>
          </w:p>
        </w:tc>
        <w:tc>
          <w:tcPr>
            <w:tcW w:w="849"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6FBFB96" w14:textId="77777777" w:rsidR="00BF34C4" w:rsidRDefault="00A92697">
            <w:pPr>
              <w:keepNext/>
              <w:jc w:val="center"/>
            </w:pPr>
            <w:r>
              <w:rPr>
                <w:szCs w:val="24"/>
              </w:rPr>
              <w:t>0,30–0,42</w:t>
            </w:r>
          </w:p>
        </w:tc>
        <w:tc>
          <w:tcPr>
            <w:tcW w:w="85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BEF60B7" w14:textId="77777777" w:rsidR="00BF34C4" w:rsidRDefault="00A92697">
            <w:pPr>
              <w:keepNext/>
              <w:jc w:val="center"/>
            </w:pPr>
            <w:r>
              <w:rPr>
                <w:szCs w:val="24"/>
              </w:rPr>
              <w:t>0,30–0,40</w:t>
            </w:r>
          </w:p>
        </w:tc>
        <w:tc>
          <w:tcPr>
            <w:tcW w:w="85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95E214E" w14:textId="77777777" w:rsidR="00BF34C4" w:rsidRDefault="00A92697">
            <w:pPr>
              <w:keepNext/>
              <w:jc w:val="center"/>
            </w:pPr>
            <w:r>
              <w:rPr>
                <w:szCs w:val="24"/>
              </w:rPr>
              <w:t>0,42–0,52</w:t>
            </w:r>
          </w:p>
        </w:tc>
        <w:tc>
          <w:tcPr>
            <w:tcW w:w="241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B30521F" w14:textId="77777777" w:rsidR="00BF34C4" w:rsidRDefault="00A92697">
            <w:pPr>
              <w:keepNext/>
              <w:jc w:val="center"/>
            </w:pPr>
            <w:proofErr w:type="spellStart"/>
            <w:r>
              <w:rPr>
                <w:szCs w:val="24"/>
              </w:rPr>
              <w:t>Прогноз</w:t>
            </w:r>
            <w:proofErr w:type="spellEnd"/>
            <w:r>
              <w:rPr>
                <w:szCs w:val="24"/>
              </w:rPr>
              <w:t xml:space="preserve"> урожайности </w:t>
            </w:r>
            <w:proofErr w:type="spellStart"/>
            <w:r>
              <w:rPr>
                <w:szCs w:val="24"/>
              </w:rPr>
              <w:t>по</w:t>
            </w:r>
            <w:proofErr w:type="spellEnd"/>
            <w:r>
              <w:rPr>
                <w:szCs w:val="24"/>
              </w:rPr>
              <w:t xml:space="preserve"> </w:t>
            </w:r>
            <w:proofErr w:type="spellStart"/>
            <w:r>
              <w:rPr>
                <w:szCs w:val="24"/>
              </w:rPr>
              <w:t>iNDVI</w:t>
            </w:r>
            <w:proofErr w:type="spellEnd"/>
          </w:p>
        </w:tc>
      </w:tr>
      <w:tr w:rsidR="004640C7" w14:paraId="44FFE6E7" w14:textId="77777777" w:rsidTr="00983651">
        <w:trPr>
          <w:cantSplit/>
        </w:trPr>
        <w:tc>
          <w:tcPr>
            <w:tcW w:w="2287"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3910DC5" w14:textId="77777777" w:rsidR="00BF34C4" w:rsidRDefault="00A92697">
            <w:pPr>
              <w:keepNext/>
            </w:pPr>
            <w:proofErr w:type="spellStart"/>
            <w:r>
              <w:rPr>
                <w:szCs w:val="24"/>
              </w:rPr>
              <w:t>Листопад</w:t>
            </w:r>
            <w:proofErr w:type="spellEnd"/>
          </w:p>
        </w:tc>
        <w:tc>
          <w:tcPr>
            <w:tcW w:w="1274"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EC9F7AA" w14:textId="77777777" w:rsidR="00BF34C4" w:rsidRDefault="00A92697">
            <w:pPr>
              <w:keepNext/>
              <w:jc w:val="center"/>
            </w:pPr>
            <w:proofErr w:type="spellStart"/>
            <w:r>
              <w:rPr>
                <w:szCs w:val="24"/>
              </w:rPr>
              <w:t>Октябрь</w:t>
            </w:r>
            <w:proofErr w:type="spellEnd"/>
          </w:p>
        </w:tc>
        <w:tc>
          <w:tcPr>
            <w:tcW w:w="972"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52EF7F7" w14:textId="77777777" w:rsidR="00BF34C4" w:rsidRDefault="00A92697">
            <w:pPr>
              <w:keepNext/>
              <w:jc w:val="center"/>
            </w:pPr>
            <w:r>
              <w:rPr>
                <w:szCs w:val="24"/>
              </w:rPr>
              <w:t>0,35–0,50</w:t>
            </w:r>
          </w:p>
        </w:tc>
        <w:tc>
          <w:tcPr>
            <w:tcW w:w="849"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5EBBC50" w14:textId="77777777" w:rsidR="00BF34C4" w:rsidRDefault="00A92697">
            <w:pPr>
              <w:keepNext/>
              <w:jc w:val="center"/>
            </w:pPr>
            <w:r>
              <w:rPr>
                <w:szCs w:val="24"/>
              </w:rPr>
              <w:t>0,15–0,28</w:t>
            </w:r>
          </w:p>
        </w:tc>
        <w:tc>
          <w:tcPr>
            <w:tcW w:w="85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FA40D05" w14:textId="77777777" w:rsidR="00BF34C4" w:rsidRDefault="00A92697">
            <w:pPr>
              <w:keepNext/>
              <w:jc w:val="center"/>
            </w:pPr>
            <w:r>
              <w:rPr>
                <w:szCs w:val="24"/>
              </w:rPr>
              <w:t>0,18–0,28</w:t>
            </w:r>
          </w:p>
        </w:tc>
        <w:tc>
          <w:tcPr>
            <w:tcW w:w="851"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3946F5B" w14:textId="77777777" w:rsidR="00BF34C4" w:rsidRDefault="00A92697">
            <w:pPr>
              <w:keepNext/>
              <w:jc w:val="center"/>
            </w:pPr>
            <w:r>
              <w:rPr>
                <w:szCs w:val="24"/>
              </w:rPr>
              <w:t>0,28–0,38</w:t>
            </w:r>
          </w:p>
        </w:tc>
        <w:tc>
          <w:tcPr>
            <w:tcW w:w="241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080B72B" w14:textId="77777777" w:rsidR="00BF34C4" w:rsidRDefault="00A92697">
            <w:pPr>
              <w:keepNext/>
              <w:jc w:val="center"/>
            </w:pPr>
            <w:r>
              <w:rPr>
                <w:szCs w:val="24"/>
              </w:rPr>
              <w:t xml:space="preserve">Оценка </w:t>
            </w:r>
            <w:proofErr w:type="spellStart"/>
            <w:r>
              <w:rPr>
                <w:szCs w:val="24"/>
              </w:rPr>
              <w:t>состояния</w:t>
            </w:r>
            <w:proofErr w:type="spellEnd"/>
            <w:r>
              <w:rPr>
                <w:szCs w:val="24"/>
              </w:rPr>
              <w:t xml:space="preserve"> </w:t>
            </w:r>
            <w:proofErr w:type="spellStart"/>
            <w:r>
              <w:rPr>
                <w:szCs w:val="24"/>
              </w:rPr>
              <w:t>перед</w:t>
            </w:r>
            <w:proofErr w:type="spellEnd"/>
            <w:r>
              <w:rPr>
                <w:szCs w:val="24"/>
              </w:rPr>
              <w:t xml:space="preserve"> </w:t>
            </w:r>
            <w:proofErr w:type="spellStart"/>
            <w:r>
              <w:rPr>
                <w:szCs w:val="24"/>
              </w:rPr>
              <w:t>зимовкой</w:t>
            </w:r>
            <w:proofErr w:type="spellEnd"/>
          </w:p>
        </w:tc>
      </w:tr>
    </w:tbl>
    <w:p w14:paraId="351BAD11" w14:textId="77777777" w:rsidR="0089471D" w:rsidRDefault="0089471D">
      <w:pPr>
        <w:ind w:firstLine="709"/>
        <w:jc w:val="both"/>
        <w:rPr>
          <w:sz w:val="24"/>
          <w:szCs w:val="24"/>
          <w:lang w:val="ru-RU"/>
        </w:rPr>
      </w:pPr>
    </w:p>
    <w:p w14:paraId="284A168B" w14:textId="258DB74D" w:rsidR="00BF34C4" w:rsidRPr="00AD61F5" w:rsidRDefault="00A92697">
      <w:pPr>
        <w:ind w:firstLine="709"/>
        <w:jc w:val="both"/>
        <w:rPr>
          <w:lang w:val="ru-RU"/>
        </w:rPr>
      </w:pPr>
      <w:r w:rsidRPr="00AD61F5">
        <w:rPr>
          <w:sz w:val="24"/>
          <w:szCs w:val="24"/>
          <w:lang w:val="ru-RU"/>
        </w:rPr>
        <w:t>Примечание – Составлено автором по данным мониторинга 2021–2024</w:t>
      </w:r>
      <w:r w:rsidR="00395614">
        <w:rPr>
          <w:sz w:val="24"/>
          <w:szCs w:val="24"/>
          <w:lang w:val="ru-RU"/>
        </w:rPr>
        <w:t xml:space="preserve"> </w:t>
      </w:r>
      <w:proofErr w:type="spellStart"/>
      <w:r w:rsidR="00395614">
        <w:rPr>
          <w:sz w:val="24"/>
          <w:szCs w:val="24"/>
          <w:lang w:val="ru-RU"/>
        </w:rPr>
        <w:t>гг</w:t>
      </w:r>
      <w:proofErr w:type="spellEnd"/>
      <w:r w:rsidRPr="00AD61F5">
        <w:rPr>
          <w:sz w:val="24"/>
          <w:szCs w:val="24"/>
          <w:lang w:val="ru-RU"/>
        </w:rPr>
        <w:t xml:space="preserve"> Диапазоны значений включают межгодовую и межквартальную изменчивость. </w:t>
      </w:r>
      <w:r>
        <w:rPr>
          <w:sz w:val="24"/>
          <w:szCs w:val="24"/>
        </w:rPr>
        <w:t>NDRE</w:t>
      </w:r>
      <w:r w:rsidRPr="00AD61F5">
        <w:rPr>
          <w:sz w:val="24"/>
          <w:szCs w:val="24"/>
          <w:lang w:val="ru-RU"/>
        </w:rPr>
        <w:t xml:space="preserve"> и </w:t>
      </w:r>
      <w:r>
        <w:rPr>
          <w:sz w:val="24"/>
          <w:szCs w:val="24"/>
        </w:rPr>
        <w:t>MSAVI</w:t>
      </w:r>
      <w:r w:rsidRPr="00AD61F5">
        <w:rPr>
          <w:sz w:val="24"/>
          <w:szCs w:val="24"/>
          <w:lang w:val="ru-RU"/>
        </w:rPr>
        <w:t xml:space="preserve"> дополняют </w:t>
      </w:r>
      <w:r>
        <w:rPr>
          <w:sz w:val="24"/>
          <w:szCs w:val="24"/>
        </w:rPr>
        <w:t>NDVI</w:t>
      </w:r>
      <w:r w:rsidRPr="00AD61F5">
        <w:rPr>
          <w:sz w:val="24"/>
          <w:szCs w:val="24"/>
          <w:lang w:val="ru-RU"/>
        </w:rPr>
        <w:t xml:space="preserve"> при разреженном покрытии (междурядья 4–5 м) и ранней диагностике азотного дефицита</w:t>
      </w:r>
    </w:p>
    <w:p w14:paraId="0EABE7CF" w14:textId="77777777" w:rsidR="00BF34C4" w:rsidRPr="009E4BD2" w:rsidRDefault="00BF34C4">
      <w:pPr>
        <w:rPr>
          <w:lang w:val="ru-RU"/>
        </w:rPr>
      </w:pPr>
    </w:p>
    <w:p w14:paraId="3D4F982E" w14:textId="77777777" w:rsidR="00BF34C4" w:rsidRPr="00AD61F5" w:rsidRDefault="00A92697">
      <w:pPr>
        <w:ind w:firstLine="709"/>
        <w:jc w:val="both"/>
        <w:rPr>
          <w:lang w:val="ru-RU"/>
        </w:rPr>
      </w:pPr>
      <w:r w:rsidRPr="00AD61F5">
        <w:rPr>
          <w:lang w:val="ru-RU"/>
        </w:rPr>
        <w:t>Верификация спутниковых индексов по наземным данным выполнена двумя методами: прямое сопоставление интегрального NDVI за вегетационный сезон (</w:t>
      </w:r>
      <w:proofErr w:type="spellStart"/>
      <w:r w:rsidRPr="00AD61F5">
        <w:rPr>
          <w:lang w:val="ru-RU"/>
        </w:rPr>
        <w:t>iNDVI</w:t>
      </w:r>
      <w:proofErr w:type="spellEnd"/>
      <w:r w:rsidRPr="00AD61F5">
        <w:rPr>
          <w:lang w:val="ru-RU"/>
        </w:rPr>
        <w:t xml:space="preserve">) с фактической урожайностью, а также сопряжённый анализ NDWI с непрерывными измерениями влажности почвы </w:t>
      </w:r>
      <w:proofErr w:type="spellStart"/>
      <w:r w:rsidRPr="00AD61F5">
        <w:rPr>
          <w:lang w:val="ru-RU"/>
        </w:rPr>
        <w:t>IoT</w:t>
      </w:r>
      <w:proofErr w:type="spellEnd"/>
      <w:r w:rsidRPr="00AD61F5">
        <w:rPr>
          <w:lang w:val="ru-RU"/>
        </w:rPr>
        <w:t xml:space="preserve">-датчиками. Результаты представлены на рисунке К.2: корреляция </w:t>
      </w:r>
      <w:proofErr w:type="spellStart"/>
      <w:r w:rsidRPr="00AD61F5">
        <w:rPr>
          <w:lang w:val="ru-RU"/>
        </w:rPr>
        <w:t>iNDVI</w:t>
      </w:r>
      <w:proofErr w:type="spellEnd"/>
      <w:r w:rsidRPr="00AD61F5">
        <w:rPr>
          <w:lang w:val="ru-RU"/>
        </w:rPr>
        <w:t xml:space="preserve"> с урожайностью составила r = 0,91 (R² = 0,83), а согласованность NDWI с влажностью почвы — r = 0,81 при лаге отклика 5–7 дней, обусловленном временем транспорта воды от корневой системы к листовому аппарату.</w:t>
      </w:r>
    </w:p>
    <w:p w14:paraId="297571E8" w14:textId="77777777" w:rsidR="009D486A" w:rsidRPr="009E4BD2" w:rsidRDefault="009D486A" w:rsidP="00C84A13">
      <w:pPr>
        <w:rPr>
          <w:lang w:val="ru-RU"/>
        </w:rPr>
      </w:pPr>
    </w:p>
    <w:p w14:paraId="4CF3579F" w14:textId="2E75406F" w:rsidR="004B4844" w:rsidRDefault="004B4844" w:rsidP="0059240B">
      <w:pPr>
        <w:ind w:left="-142"/>
        <w:rPr>
          <w:lang w:val="ru-RU"/>
        </w:rPr>
      </w:pPr>
      <w:r>
        <w:rPr>
          <w:lang w:val="ru-RU"/>
        </w:rPr>
        <w:br w:type="page"/>
      </w:r>
      <w:r>
        <w:rPr>
          <w:lang w:val="ru-RU"/>
        </w:rPr>
        <w:lastRenderedPageBreak/>
        <w:t>П</w:t>
      </w:r>
      <w:r w:rsidRPr="00043267">
        <w:rPr>
          <w:lang w:val="ru-RU"/>
        </w:rPr>
        <w:t>родолжение приложения</w:t>
      </w:r>
      <w:r>
        <w:rPr>
          <w:lang w:val="ru-RU"/>
        </w:rPr>
        <w:t xml:space="preserve"> К</w:t>
      </w:r>
    </w:p>
    <w:p w14:paraId="1082A0F2" w14:textId="77777777" w:rsidR="004B4844" w:rsidRDefault="004B4844" w:rsidP="00AD61F5">
      <w:pPr>
        <w:ind w:left="-142"/>
        <w:jc w:val="center"/>
        <w:rPr>
          <w:lang w:val="ru-RU"/>
        </w:rPr>
      </w:pPr>
    </w:p>
    <w:p w14:paraId="318DF3B4" w14:textId="20F40869" w:rsidR="00BF34C4" w:rsidRDefault="00A92697" w:rsidP="00AD61F5">
      <w:pPr>
        <w:ind w:left="-142"/>
        <w:jc w:val="center"/>
      </w:pPr>
      <w:r>
        <w:rPr>
          <w:noProof/>
        </w:rPr>
        <w:drawing>
          <wp:inline distT="0" distB="0" distL="0" distR="0" wp14:anchorId="16044742" wp14:editId="4739A91B">
            <wp:extent cx="6193551" cy="2917623"/>
            <wp:effectExtent l="0" t="0" r="0" b="0"/>
            <wp:docPr id="104" name="Picture 972827688" descr="P848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972827688" descr="P8483#yIS1"/>
                    <pic:cNvPicPr>
                      <a:picLocks noChangeAspect="1" noChangeArrowheads="1"/>
                    </pic:cNvPicPr>
                  </pic:nvPicPr>
                  <pic:blipFill>
                    <a:blip r:embed="rId116"/>
                    <a:srcRect/>
                    <a:stretch>
                      <a:fillRect/>
                    </a:stretch>
                  </pic:blipFill>
                  <pic:spPr bwMode="auto">
                    <a:xfrm>
                      <a:off x="0" y="0"/>
                      <a:ext cx="6206547" cy="2923745"/>
                    </a:xfrm>
                    <a:prstGeom prst="rect">
                      <a:avLst/>
                    </a:prstGeom>
                  </pic:spPr>
                </pic:pic>
              </a:graphicData>
            </a:graphic>
          </wp:inline>
        </w:drawing>
      </w:r>
    </w:p>
    <w:p w14:paraId="6A8B6D29" w14:textId="77777777" w:rsidR="0089471D" w:rsidRDefault="0089471D">
      <w:pPr>
        <w:jc w:val="center"/>
        <w:rPr>
          <w:lang w:val="ru-RU"/>
        </w:rPr>
      </w:pPr>
    </w:p>
    <w:p w14:paraId="2DCB15CF" w14:textId="01CB2D09" w:rsidR="00BF34C4" w:rsidRPr="00AD61F5" w:rsidRDefault="00A92697">
      <w:pPr>
        <w:jc w:val="center"/>
        <w:rPr>
          <w:lang w:val="ru-RU"/>
        </w:rPr>
      </w:pPr>
      <w:r w:rsidRPr="00AD61F5">
        <w:rPr>
          <w:lang w:val="ru-RU"/>
        </w:rPr>
        <w:t>Рисунок К.2 – Верификация спутниковых индексов по наземным данным [Составлено автором]</w:t>
      </w:r>
    </w:p>
    <w:p w14:paraId="73E8AD57" w14:textId="77777777" w:rsidR="00BF34C4" w:rsidRPr="009E4BD2" w:rsidRDefault="00BF34C4">
      <w:pPr>
        <w:rPr>
          <w:lang w:val="ru-RU"/>
        </w:rPr>
      </w:pPr>
    </w:p>
    <w:p w14:paraId="631082BC" w14:textId="77777777" w:rsidR="00BF34C4" w:rsidRPr="00AD61F5" w:rsidRDefault="00A92697">
      <w:pPr>
        <w:ind w:firstLine="709"/>
        <w:jc w:val="both"/>
        <w:rPr>
          <w:lang w:val="ru-RU"/>
        </w:rPr>
      </w:pPr>
      <w:r w:rsidRPr="00AD61F5">
        <w:rPr>
          <w:lang w:val="ru-RU"/>
        </w:rPr>
        <w:t>Полная матрица корреляций вегетационных индексов с продуктивными и агроэкологическими показателями представлена в таблице К.4. Наиболее значимые связи установлены для пар NDVI–урожайность (r = 0,91), NDRE–площадь листа (r = 0,89) и NDWI–влажность почвы (r = 0,81), что подтверждает информативность выбранного комплекса индексов для всесторонней оценки состояния агроэкосистемы.</w:t>
      </w:r>
    </w:p>
    <w:p w14:paraId="1AFBC883" w14:textId="77777777" w:rsidR="004B4844" w:rsidRPr="009E4BD2" w:rsidRDefault="004B4844" w:rsidP="004B4844">
      <w:pPr>
        <w:rPr>
          <w:lang w:val="ru-RU"/>
        </w:rPr>
      </w:pPr>
    </w:p>
    <w:p w14:paraId="7384D7F9" w14:textId="5B2E9615" w:rsidR="00697408" w:rsidRDefault="004B4844" w:rsidP="0059240B">
      <w:pPr>
        <w:rPr>
          <w:lang w:val="ru-RU"/>
        </w:rPr>
      </w:pPr>
      <w:r>
        <w:rPr>
          <w:lang w:val="ru-RU"/>
        </w:rPr>
        <w:br w:type="page"/>
      </w:r>
      <w:r>
        <w:rPr>
          <w:lang w:val="ru-RU"/>
        </w:rPr>
        <w:lastRenderedPageBreak/>
        <w:t>П</w:t>
      </w:r>
      <w:r w:rsidR="00697408" w:rsidRPr="00043267">
        <w:rPr>
          <w:lang w:val="ru-RU"/>
        </w:rPr>
        <w:t>родолжение приложения</w:t>
      </w:r>
      <w:r w:rsidR="00697408">
        <w:rPr>
          <w:lang w:val="ru-RU"/>
        </w:rPr>
        <w:t xml:space="preserve"> </w:t>
      </w:r>
      <w:r>
        <w:rPr>
          <w:lang w:val="ru-RU"/>
        </w:rPr>
        <w:t>К</w:t>
      </w:r>
    </w:p>
    <w:p w14:paraId="62A6FC11" w14:textId="77777777" w:rsidR="00697408" w:rsidRDefault="00697408" w:rsidP="00697408">
      <w:pPr>
        <w:jc w:val="center"/>
        <w:rPr>
          <w:lang w:val="ru-RU"/>
        </w:rPr>
      </w:pPr>
    </w:p>
    <w:p w14:paraId="0B744CA7" w14:textId="721A642A" w:rsidR="00BF34C4" w:rsidRDefault="00A92697" w:rsidP="0089471D">
      <w:pPr>
        <w:keepNext/>
        <w:jc w:val="both"/>
        <w:rPr>
          <w:lang w:val="ru-RU"/>
        </w:rPr>
      </w:pPr>
      <w:r w:rsidRPr="00AD61F5">
        <w:rPr>
          <w:lang w:val="ru-RU"/>
        </w:rPr>
        <w:t>Таблица К.4 – Корреляция вегетационных индексов с агроэкологическими показателями (2021–2024</w:t>
      </w:r>
      <w:r w:rsidR="00395614">
        <w:rPr>
          <w:lang w:val="ru-RU"/>
        </w:rPr>
        <w:t xml:space="preserve"> </w:t>
      </w:r>
      <w:proofErr w:type="spellStart"/>
      <w:r w:rsidR="00395614">
        <w:rPr>
          <w:lang w:val="ru-RU"/>
        </w:rPr>
        <w:t>гг</w:t>
      </w:r>
      <w:proofErr w:type="spellEnd"/>
      <w:r w:rsidRPr="00AD61F5">
        <w:rPr>
          <w:lang w:val="ru-RU"/>
        </w:rPr>
        <w:t>)</w:t>
      </w:r>
    </w:p>
    <w:p w14:paraId="0016959A" w14:textId="77777777" w:rsidR="0089471D" w:rsidRPr="00AD61F5" w:rsidRDefault="0089471D" w:rsidP="0089471D">
      <w:pPr>
        <w:keepNext/>
        <w:jc w:val="both"/>
        <w:rPr>
          <w:lang w:val="ru-RU"/>
        </w:rPr>
      </w:pP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3"/>
        <w:gridCol w:w="1200"/>
        <w:gridCol w:w="1200"/>
        <w:gridCol w:w="1200"/>
        <w:gridCol w:w="1503"/>
        <w:gridCol w:w="2238"/>
      </w:tblGrid>
      <w:tr w:rsidR="004640C7" w14:paraId="4E00EB4E" w14:textId="77777777" w:rsidTr="00983651">
        <w:trPr>
          <w:cantSplit/>
        </w:trPr>
        <w:tc>
          <w:tcPr>
            <w:tcW w:w="226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7AD5ACB" w14:textId="77777777" w:rsidR="00BF34C4" w:rsidRDefault="00A92697">
            <w:pPr>
              <w:keepNext/>
              <w:jc w:val="center"/>
            </w:pPr>
            <w:proofErr w:type="spellStart"/>
            <w:r>
              <w:rPr>
                <w:szCs w:val="24"/>
              </w:rPr>
              <w:t>Показатель</w:t>
            </w:r>
            <w:proofErr w:type="spellEnd"/>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080D319" w14:textId="77777777" w:rsidR="00BF34C4" w:rsidRDefault="00A92697">
            <w:pPr>
              <w:keepNext/>
              <w:jc w:val="center"/>
            </w:pPr>
            <w:r>
              <w:rPr>
                <w:szCs w:val="24"/>
              </w:rPr>
              <w:t>NDVI</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92F2626" w14:textId="77777777" w:rsidR="00BF34C4" w:rsidRDefault="00A92697">
            <w:pPr>
              <w:keepNext/>
              <w:jc w:val="center"/>
            </w:pPr>
            <w:r>
              <w:rPr>
                <w:szCs w:val="24"/>
              </w:rPr>
              <w:t>NDWI</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0D73EE4" w14:textId="77777777" w:rsidR="00BF34C4" w:rsidRDefault="00A92697">
            <w:pPr>
              <w:keepNext/>
              <w:jc w:val="center"/>
            </w:pPr>
            <w:r>
              <w:rPr>
                <w:szCs w:val="24"/>
              </w:rPr>
              <w:t>MSAVI</w:t>
            </w:r>
          </w:p>
        </w:tc>
        <w:tc>
          <w:tcPr>
            <w:tcW w:w="15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C94AEC9" w14:textId="77777777" w:rsidR="00BF34C4" w:rsidRDefault="00A92697">
            <w:pPr>
              <w:keepNext/>
              <w:jc w:val="center"/>
            </w:pPr>
            <w:r>
              <w:rPr>
                <w:szCs w:val="24"/>
              </w:rPr>
              <w:t>NDRE</w:t>
            </w:r>
          </w:p>
        </w:tc>
        <w:tc>
          <w:tcPr>
            <w:tcW w:w="22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F021588" w14:textId="77777777" w:rsidR="00BF34C4" w:rsidRDefault="00A92697">
            <w:pPr>
              <w:keepNext/>
              <w:jc w:val="center"/>
            </w:pPr>
            <w:proofErr w:type="spellStart"/>
            <w:r>
              <w:rPr>
                <w:szCs w:val="24"/>
              </w:rPr>
              <w:t>Источник</w:t>
            </w:r>
            <w:proofErr w:type="spellEnd"/>
            <w:r>
              <w:rPr>
                <w:szCs w:val="24"/>
              </w:rPr>
              <w:t xml:space="preserve"> данных</w:t>
            </w:r>
          </w:p>
        </w:tc>
      </w:tr>
      <w:tr w:rsidR="004640C7" w14:paraId="29CB54FD" w14:textId="77777777" w:rsidTr="00983651">
        <w:trPr>
          <w:cantSplit/>
        </w:trPr>
        <w:tc>
          <w:tcPr>
            <w:tcW w:w="226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44FF491" w14:textId="77777777" w:rsidR="00BF34C4" w:rsidRDefault="00A92697">
            <w:pPr>
              <w:keepNext/>
            </w:pPr>
            <w:proofErr w:type="spellStart"/>
            <w:r>
              <w:rPr>
                <w:szCs w:val="24"/>
              </w:rPr>
              <w:t>Урожайность</w:t>
            </w:r>
            <w:proofErr w:type="spellEnd"/>
            <w:r>
              <w:rPr>
                <w:szCs w:val="24"/>
              </w:rPr>
              <w:t>, ц/</w:t>
            </w:r>
            <w:proofErr w:type="spellStart"/>
            <w:r>
              <w:rPr>
                <w:szCs w:val="24"/>
              </w:rPr>
              <w:t>га</w:t>
            </w:r>
            <w:proofErr w:type="spellEnd"/>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A66215C" w14:textId="77777777" w:rsidR="00BF34C4" w:rsidRDefault="00A92697">
            <w:pPr>
              <w:keepNext/>
              <w:jc w:val="center"/>
            </w:pPr>
            <w:r>
              <w:rPr>
                <w:szCs w:val="24"/>
              </w:rPr>
              <w:t>0,91**</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B1AB997" w14:textId="77777777" w:rsidR="00BF34C4" w:rsidRDefault="00A92697">
            <w:pPr>
              <w:keepNext/>
              <w:jc w:val="center"/>
            </w:pPr>
            <w:r>
              <w:rPr>
                <w:szCs w:val="24"/>
              </w:rPr>
              <w:t>0,78*</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B4E904C" w14:textId="77777777" w:rsidR="00BF34C4" w:rsidRDefault="00A92697">
            <w:pPr>
              <w:keepNext/>
              <w:jc w:val="center"/>
            </w:pPr>
            <w:r>
              <w:rPr>
                <w:szCs w:val="24"/>
              </w:rPr>
              <w:t>0,88**</w:t>
            </w:r>
          </w:p>
        </w:tc>
        <w:tc>
          <w:tcPr>
            <w:tcW w:w="15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002A786" w14:textId="77777777" w:rsidR="00BF34C4" w:rsidRDefault="00A92697">
            <w:pPr>
              <w:keepNext/>
              <w:jc w:val="center"/>
            </w:pPr>
            <w:r>
              <w:rPr>
                <w:szCs w:val="24"/>
              </w:rPr>
              <w:t>0,82*</w:t>
            </w:r>
          </w:p>
        </w:tc>
        <w:tc>
          <w:tcPr>
            <w:tcW w:w="22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0E19985" w14:textId="77777777" w:rsidR="00BF34C4" w:rsidRDefault="00A92697">
            <w:pPr>
              <w:keepNext/>
              <w:jc w:val="center"/>
            </w:pPr>
            <w:proofErr w:type="spellStart"/>
            <w:r>
              <w:rPr>
                <w:szCs w:val="24"/>
              </w:rPr>
              <w:t>Полевой</w:t>
            </w:r>
            <w:proofErr w:type="spellEnd"/>
            <w:r>
              <w:rPr>
                <w:szCs w:val="24"/>
              </w:rPr>
              <w:t xml:space="preserve"> </w:t>
            </w:r>
            <w:proofErr w:type="spellStart"/>
            <w:r>
              <w:rPr>
                <w:szCs w:val="24"/>
              </w:rPr>
              <w:t>учёт</w:t>
            </w:r>
            <w:proofErr w:type="spellEnd"/>
            <w:r>
              <w:rPr>
                <w:szCs w:val="24"/>
              </w:rPr>
              <w:t xml:space="preserve"> (n=16)</w:t>
            </w:r>
          </w:p>
        </w:tc>
      </w:tr>
      <w:tr w:rsidR="004640C7" w14:paraId="0FB18912" w14:textId="77777777" w:rsidTr="00983651">
        <w:trPr>
          <w:cantSplit/>
        </w:trPr>
        <w:tc>
          <w:tcPr>
            <w:tcW w:w="226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7888474C" w14:textId="77777777" w:rsidR="00BF34C4" w:rsidRDefault="00A92697">
            <w:pPr>
              <w:keepNext/>
            </w:pPr>
            <w:proofErr w:type="spellStart"/>
            <w:r>
              <w:rPr>
                <w:szCs w:val="24"/>
              </w:rPr>
              <w:t>Влажность</w:t>
            </w:r>
            <w:proofErr w:type="spellEnd"/>
            <w:r>
              <w:rPr>
                <w:szCs w:val="24"/>
              </w:rPr>
              <w:t xml:space="preserve"> </w:t>
            </w:r>
            <w:proofErr w:type="spellStart"/>
            <w:r>
              <w:rPr>
                <w:szCs w:val="24"/>
              </w:rPr>
              <w:t>почвы</w:t>
            </w:r>
            <w:proofErr w:type="spellEnd"/>
            <w:r>
              <w:rPr>
                <w:szCs w:val="24"/>
              </w:rPr>
              <w:t xml:space="preserve"> IoT, % </w:t>
            </w:r>
            <w:proofErr w:type="spellStart"/>
            <w:r>
              <w:rPr>
                <w:szCs w:val="24"/>
              </w:rPr>
              <w:t>об</w:t>
            </w:r>
            <w:proofErr w:type="spellEnd"/>
            <w:r>
              <w:rPr>
                <w:szCs w:val="24"/>
              </w:rPr>
              <w:t>.</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F242333" w14:textId="77777777" w:rsidR="00BF34C4" w:rsidRDefault="00A92697">
            <w:pPr>
              <w:keepNext/>
              <w:jc w:val="center"/>
            </w:pPr>
            <w:r>
              <w:rPr>
                <w:szCs w:val="24"/>
              </w:rPr>
              <w:t>0,62*</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8672748" w14:textId="77777777" w:rsidR="00BF34C4" w:rsidRDefault="00A92697">
            <w:pPr>
              <w:keepNext/>
              <w:jc w:val="center"/>
            </w:pPr>
            <w:r>
              <w:rPr>
                <w:szCs w:val="24"/>
              </w:rPr>
              <w:t>0,81**</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85AC122" w14:textId="77777777" w:rsidR="00BF34C4" w:rsidRDefault="00A92697">
            <w:pPr>
              <w:keepNext/>
              <w:jc w:val="center"/>
            </w:pPr>
            <w:r>
              <w:rPr>
                <w:szCs w:val="24"/>
              </w:rPr>
              <w:t>0,58</w:t>
            </w:r>
          </w:p>
        </w:tc>
        <w:tc>
          <w:tcPr>
            <w:tcW w:w="15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CB0163D" w14:textId="77777777" w:rsidR="00BF34C4" w:rsidRDefault="00A92697">
            <w:pPr>
              <w:keepNext/>
              <w:jc w:val="center"/>
            </w:pPr>
            <w:r>
              <w:rPr>
                <w:szCs w:val="24"/>
              </w:rPr>
              <w:t>0,55</w:t>
            </w:r>
          </w:p>
        </w:tc>
        <w:tc>
          <w:tcPr>
            <w:tcW w:w="22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A51D051" w14:textId="77777777" w:rsidR="00BF34C4" w:rsidRDefault="00A92697">
            <w:pPr>
              <w:keepNext/>
              <w:jc w:val="center"/>
            </w:pPr>
            <w:r>
              <w:rPr>
                <w:szCs w:val="24"/>
              </w:rPr>
              <w:t>IoT-</w:t>
            </w:r>
            <w:proofErr w:type="spellStart"/>
            <w:r>
              <w:rPr>
                <w:szCs w:val="24"/>
              </w:rPr>
              <w:t>датчики</w:t>
            </w:r>
            <w:proofErr w:type="spellEnd"/>
            <w:r>
              <w:rPr>
                <w:szCs w:val="24"/>
              </w:rPr>
              <w:t xml:space="preserve"> 20 </w:t>
            </w:r>
            <w:proofErr w:type="spellStart"/>
            <w:r>
              <w:rPr>
                <w:szCs w:val="24"/>
              </w:rPr>
              <w:t>см</w:t>
            </w:r>
            <w:proofErr w:type="spellEnd"/>
            <w:r>
              <w:rPr>
                <w:szCs w:val="24"/>
              </w:rPr>
              <w:t xml:space="preserve"> (n=48)</w:t>
            </w:r>
          </w:p>
        </w:tc>
      </w:tr>
      <w:tr w:rsidR="004640C7" w14:paraId="08AAEC4B" w14:textId="77777777" w:rsidTr="00983651">
        <w:trPr>
          <w:cantSplit/>
        </w:trPr>
        <w:tc>
          <w:tcPr>
            <w:tcW w:w="226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8E4429E" w14:textId="77777777" w:rsidR="00BF34C4" w:rsidRDefault="00A92697">
            <w:pPr>
              <w:keepNext/>
            </w:pPr>
            <w:r>
              <w:rPr>
                <w:szCs w:val="24"/>
              </w:rPr>
              <w:t>GDD (</w:t>
            </w:r>
            <w:proofErr w:type="spellStart"/>
            <w:r>
              <w:rPr>
                <w:szCs w:val="24"/>
              </w:rPr>
              <w:t>сумма</w:t>
            </w:r>
            <w:proofErr w:type="spellEnd"/>
            <w:r>
              <w:rPr>
                <w:szCs w:val="24"/>
              </w:rPr>
              <w:t xml:space="preserve"> </w:t>
            </w:r>
            <w:proofErr w:type="spellStart"/>
            <w:r>
              <w:rPr>
                <w:szCs w:val="24"/>
              </w:rPr>
              <w:t>эффективных</w:t>
            </w:r>
            <w:proofErr w:type="spellEnd"/>
            <w:r>
              <w:rPr>
                <w:szCs w:val="24"/>
              </w:rPr>
              <w:t xml:space="preserve"> T)</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7DC8163" w14:textId="77777777" w:rsidR="00BF34C4" w:rsidRDefault="00A92697">
            <w:pPr>
              <w:keepNext/>
              <w:jc w:val="center"/>
            </w:pPr>
            <w:r>
              <w:rPr>
                <w:szCs w:val="24"/>
              </w:rPr>
              <w:t>0,85**</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15C9293" w14:textId="77777777" w:rsidR="00BF34C4" w:rsidRDefault="00A92697">
            <w:pPr>
              <w:keepNext/>
              <w:jc w:val="center"/>
            </w:pPr>
            <w:r>
              <w:rPr>
                <w:szCs w:val="24"/>
              </w:rPr>
              <w:t>0,47</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76FE28D" w14:textId="77777777" w:rsidR="00BF34C4" w:rsidRDefault="00A92697">
            <w:pPr>
              <w:keepNext/>
              <w:jc w:val="center"/>
            </w:pPr>
            <w:r>
              <w:rPr>
                <w:szCs w:val="24"/>
              </w:rPr>
              <w:t>0,79*</w:t>
            </w:r>
          </w:p>
        </w:tc>
        <w:tc>
          <w:tcPr>
            <w:tcW w:w="15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A530A33" w14:textId="77777777" w:rsidR="00BF34C4" w:rsidRDefault="00A92697">
            <w:pPr>
              <w:keepNext/>
              <w:jc w:val="center"/>
            </w:pPr>
            <w:r>
              <w:rPr>
                <w:szCs w:val="24"/>
              </w:rPr>
              <w:t>0,72*</w:t>
            </w:r>
          </w:p>
        </w:tc>
        <w:tc>
          <w:tcPr>
            <w:tcW w:w="22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EBB0B3D" w14:textId="77777777" w:rsidR="00BF34C4" w:rsidRDefault="00A92697">
            <w:pPr>
              <w:keepNext/>
              <w:jc w:val="center"/>
            </w:pPr>
            <w:r>
              <w:rPr>
                <w:szCs w:val="24"/>
              </w:rPr>
              <w:t>IoT-</w:t>
            </w:r>
            <w:proofErr w:type="spellStart"/>
            <w:r>
              <w:rPr>
                <w:szCs w:val="24"/>
              </w:rPr>
              <w:t>расчёт</w:t>
            </w:r>
            <w:proofErr w:type="spellEnd"/>
            <w:r>
              <w:rPr>
                <w:szCs w:val="24"/>
              </w:rPr>
              <w:t xml:space="preserve"> (</w:t>
            </w:r>
            <w:proofErr w:type="spellStart"/>
            <w:r>
              <w:rPr>
                <w:szCs w:val="24"/>
              </w:rPr>
              <w:t>Tbase</w:t>
            </w:r>
            <w:proofErr w:type="spellEnd"/>
            <w:r>
              <w:rPr>
                <w:szCs w:val="24"/>
              </w:rPr>
              <w:t>=5°C)</w:t>
            </w:r>
          </w:p>
        </w:tc>
      </w:tr>
      <w:tr w:rsidR="004640C7" w14:paraId="71624C8D" w14:textId="77777777" w:rsidTr="00983651">
        <w:trPr>
          <w:cantSplit/>
        </w:trPr>
        <w:tc>
          <w:tcPr>
            <w:tcW w:w="226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037B784" w14:textId="77777777" w:rsidR="00BF34C4" w:rsidRDefault="00A92697">
            <w:pPr>
              <w:keepNext/>
            </w:pPr>
            <w:r>
              <w:rPr>
                <w:szCs w:val="24"/>
              </w:rPr>
              <w:t xml:space="preserve">VPD </w:t>
            </w:r>
            <w:proofErr w:type="spellStart"/>
            <w:r>
              <w:rPr>
                <w:szCs w:val="24"/>
              </w:rPr>
              <w:t>средний</w:t>
            </w:r>
            <w:proofErr w:type="spellEnd"/>
            <w:r>
              <w:rPr>
                <w:szCs w:val="24"/>
              </w:rPr>
              <w:t xml:space="preserve">, </w:t>
            </w:r>
            <w:proofErr w:type="spellStart"/>
            <w:r>
              <w:rPr>
                <w:szCs w:val="24"/>
              </w:rPr>
              <w:t>кПа</w:t>
            </w:r>
            <w:proofErr w:type="spellEnd"/>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1487F442" w14:textId="77777777" w:rsidR="00BF34C4" w:rsidRDefault="00A92697">
            <w:pPr>
              <w:keepNext/>
              <w:jc w:val="center"/>
            </w:pPr>
            <w:r>
              <w:rPr>
                <w:szCs w:val="24"/>
              </w:rPr>
              <w:t>−0,73*</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EB24F62" w14:textId="77777777" w:rsidR="00BF34C4" w:rsidRDefault="00A92697">
            <w:pPr>
              <w:keepNext/>
              <w:jc w:val="center"/>
            </w:pPr>
            <w:r>
              <w:rPr>
                <w:szCs w:val="24"/>
              </w:rPr>
              <w:t>−0,68*</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99C4069" w14:textId="77777777" w:rsidR="00BF34C4" w:rsidRDefault="00A92697">
            <w:pPr>
              <w:keepNext/>
              <w:jc w:val="center"/>
            </w:pPr>
            <w:r>
              <w:rPr>
                <w:szCs w:val="24"/>
              </w:rPr>
              <w:t>−0,71*</w:t>
            </w:r>
          </w:p>
        </w:tc>
        <w:tc>
          <w:tcPr>
            <w:tcW w:w="15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A5FE5DE" w14:textId="77777777" w:rsidR="00BF34C4" w:rsidRDefault="00A92697">
            <w:pPr>
              <w:keepNext/>
              <w:jc w:val="center"/>
            </w:pPr>
            <w:r>
              <w:rPr>
                <w:szCs w:val="24"/>
              </w:rPr>
              <w:t>−0,65</w:t>
            </w:r>
          </w:p>
        </w:tc>
        <w:tc>
          <w:tcPr>
            <w:tcW w:w="22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C025ACE" w14:textId="77777777" w:rsidR="00BF34C4" w:rsidRDefault="00A92697">
            <w:pPr>
              <w:keepNext/>
              <w:jc w:val="center"/>
            </w:pPr>
            <w:r>
              <w:rPr>
                <w:szCs w:val="24"/>
              </w:rPr>
              <w:t>IoT-</w:t>
            </w:r>
            <w:proofErr w:type="spellStart"/>
            <w:r>
              <w:rPr>
                <w:szCs w:val="24"/>
              </w:rPr>
              <w:t>расчёт</w:t>
            </w:r>
            <w:proofErr w:type="spellEnd"/>
            <w:r>
              <w:rPr>
                <w:szCs w:val="24"/>
              </w:rPr>
              <w:t xml:space="preserve"> (n=48)</w:t>
            </w:r>
          </w:p>
        </w:tc>
      </w:tr>
      <w:tr w:rsidR="004640C7" w14:paraId="32D0C583" w14:textId="77777777" w:rsidTr="00983651">
        <w:trPr>
          <w:cantSplit/>
        </w:trPr>
        <w:tc>
          <w:tcPr>
            <w:tcW w:w="226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631FB482" w14:textId="77777777" w:rsidR="00BF34C4" w:rsidRDefault="00A92697">
            <w:pPr>
              <w:keepNext/>
            </w:pPr>
            <w:proofErr w:type="spellStart"/>
            <w:r>
              <w:rPr>
                <w:szCs w:val="24"/>
              </w:rPr>
              <w:t>Прирост</w:t>
            </w:r>
            <w:proofErr w:type="spellEnd"/>
            <w:r>
              <w:rPr>
                <w:szCs w:val="24"/>
              </w:rPr>
              <w:t xml:space="preserve"> </w:t>
            </w:r>
            <w:proofErr w:type="spellStart"/>
            <w:r>
              <w:rPr>
                <w:szCs w:val="24"/>
              </w:rPr>
              <w:t>побегов</w:t>
            </w:r>
            <w:proofErr w:type="spellEnd"/>
            <w:r>
              <w:rPr>
                <w:szCs w:val="24"/>
              </w:rPr>
              <w:t xml:space="preserve">, </w:t>
            </w:r>
            <w:proofErr w:type="spellStart"/>
            <w:r>
              <w:rPr>
                <w:szCs w:val="24"/>
              </w:rPr>
              <w:t>см</w:t>
            </w:r>
            <w:proofErr w:type="spellEnd"/>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25CBFA9" w14:textId="77777777" w:rsidR="00BF34C4" w:rsidRDefault="00A92697">
            <w:pPr>
              <w:keepNext/>
              <w:jc w:val="center"/>
            </w:pPr>
            <w:r>
              <w:rPr>
                <w:szCs w:val="24"/>
              </w:rPr>
              <w:t>0,79*</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B318777" w14:textId="77777777" w:rsidR="00BF34C4" w:rsidRDefault="00A92697">
            <w:pPr>
              <w:keepNext/>
              <w:jc w:val="center"/>
            </w:pPr>
            <w:r>
              <w:rPr>
                <w:szCs w:val="24"/>
              </w:rPr>
              <w:t>0,52</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626CE9A" w14:textId="77777777" w:rsidR="00BF34C4" w:rsidRDefault="00A92697">
            <w:pPr>
              <w:keepNext/>
              <w:jc w:val="center"/>
            </w:pPr>
            <w:r>
              <w:rPr>
                <w:szCs w:val="24"/>
              </w:rPr>
              <w:t>0,76*</w:t>
            </w:r>
          </w:p>
        </w:tc>
        <w:tc>
          <w:tcPr>
            <w:tcW w:w="15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9D0B2C6" w14:textId="77777777" w:rsidR="00BF34C4" w:rsidRDefault="00A92697">
            <w:pPr>
              <w:keepNext/>
              <w:jc w:val="center"/>
            </w:pPr>
            <w:r>
              <w:rPr>
                <w:szCs w:val="24"/>
              </w:rPr>
              <w:t>0,84**</w:t>
            </w:r>
          </w:p>
        </w:tc>
        <w:tc>
          <w:tcPr>
            <w:tcW w:w="22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667450D" w14:textId="77777777" w:rsidR="00BF34C4" w:rsidRDefault="00A92697">
            <w:pPr>
              <w:keepNext/>
              <w:jc w:val="center"/>
            </w:pPr>
            <w:proofErr w:type="spellStart"/>
            <w:r>
              <w:rPr>
                <w:szCs w:val="24"/>
              </w:rPr>
              <w:t>Полевые</w:t>
            </w:r>
            <w:proofErr w:type="spellEnd"/>
            <w:r>
              <w:rPr>
                <w:szCs w:val="24"/>
              </w:rPr>
              <w:t xml:space="preserve"> </w:t>
            </w:r>
            <w:proofErr w:type="spellStart"/>
            <w:r>
              <w:rPr>
                <w:szCs w:val="24"/>
              </w:rPr>
              <w:t>измерения</w:t>
            </w:r>
            <w:proofErr w:type="spellEnd"/>
            <w:r>
              <w:rPr>
                <w:szCs w:val="24"/>
              </w:rPr>
              <w:t xml:space="preserve"> (n=16)</w:t>
            </w:r>
          </w:p>
        </w:tc>
      </w:tr>
      <w:tr w:rsidR="004640C7" w14:paraId="32C9F5E7" w14:textId="77777777" w:rsidTr="00983651">
        <w:trPr>
          <w:cantSplit/>
        </w:trPr>
        <w:tc>
          <w:tcPr>
            <w:tcW w:w="226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E35F880" w14:textId="77777777" w:rsidR="00BF34C4" w:rsidRDefault="00A92697">
            <w:pPr>
              <w:keepNext/>
            </w:pPr>
            <w:proofErr w:type="spellStart"/>
            <w:r>
              <w:rPr>
                <w:szCs w:val="24"/>
              </w:rPr>
              <w:t>Площадь</w:t>
            </w:r>
            <w:proofErr w:type="spellEnd"/>
            <w:r>
              <w:rPr>
                <w:szCs w:val="24"/>
              </w:rPr>
              <w:t xml:space="preserve"> </w:t>
            </w:r>
            <w:proofErr w:type="spellStart"/>
            <w:r>
              <w:rPr>
                <w:szCs w:val="24"/>
              </w:rPr>
              <w:t>листовой</w:t>
            </w:r>
            <w:proofErr w:type="spellEnd"/>
            <w:r>
              <w:rPr>
                <w:szCs w:val="24"/>
              </w:rPr>
              <w:t xml:space="preserve"> </w:t>
            </w:r>
            <w:proofErr w:type="spellStart"/>
            <w:r>
              <w:rPr>
                <w:szCs w:val="24"/>
              </w:rPr>
              <w:t>пластинки</w:t>
            </w:r>
            <w:proofErr w:type="spellEnd"/>
            <w:r>
              <w:rPr>
                <w:szCs w:val="24"/>
              </w:rPr>
              <w:t>, см²</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78B0C09" w14:textId="77777777" w:rsidR="00BF34C4" w:rsidRDefault="00A92697">
            <w:pPr>
              <w:keepNext/>
              <w:jc w:val="center"/>
            </w:pPr>
            <w:r>
              <w:rPr>
                <w:szCs w:val="24"/>
              </w:rPr>
              <w:t>0,87**</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3C597E53" w14:textId="77777777" w:rsidR="00BF34C4" w:rsidRDefault="00A92697">
            <w:pPr>
              <w:keepNext/>
              <w:jc w:val="center"/>
            </w:pPr>
            <w:r>
              <w:rPr>
                <w:szCs w:val="24"/>
              </w:rPr>
              <w:t>0,61*</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05013D0" w14:textId="77777777" w:rsidR="00BF34C4" w:rsidRDefault="00A92697">
            <w:pPr>
              <w:keepNext/>
              <w:jc w:val="center"/>
            </w:pPr>
            <w:r>
              <w:rPr>
                <w:szCs w:val="24"/>
              </w:rPr>
              <w:t>0,83**</w:t>
            </w:r>
          </w:p>
        </w:tc>
        <w:tc>
          <w:tcPr>
            <w:tcW w:w="15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B14EE5A" w14:textId="77777777" w:rsidR="00BF34C4" w:rsidRDefault="00A92697">
            <w:pPr>
              <w:keepNext/>
              <w:jc w:val="center"/>
            </w:pPr>
            <w:r>
              <w:rPr>
                <w:szCs w:val="24"/>
              </w:rPr>
              <w:t>0,89**</w:t>
            </w:r>
          </w:p>
        </w:tc>
        <w:tc>
          <w:tcPr>
            <w:tcW w:w="22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5D08B9BA" w14:textId="77777777" w:rsidR="00BF34C4" w:rsidRDefault="00A92697">
            <w:pPr>
              <w:keepNext/>
              <w:jc w:val="center"/>
            </w:pPr>
            <w:proofErr w:type="spellStart"/>
            <w:r>
              <w:rPr>
                <w:szCs w:val="24"/>
              </w:rPr>
              <w:t>Полевые</w:t>
            </w:r>
            <w:proofErr w:type="spellEnd"/>
            <w:r>
              <w:rPr>
                <w:szCs w:val="24"/>
              </w:rPr>
              <w:t xml:space="preserve"> </w:t>
            </w:r>
            <w:proofErr w:type="spellStart"/>
            <w:r>
              <w:rPr>
                <w:szCs w:val="24"/>
              </w:rPr>
              <w:t>измерения</w:t>
            </w:r>
            <w:proofErr w:type="spellEnd"/>
            <w:r>
              <w:rPr>
                <w:szCs w:val="24"/>
              </w:rPr>
              <w:t xml:space="preserve"> (n=16)</w:t>
            </w:r>
          </w:p>
        </w:tc>
      </w:tr>
      <w:tr w:rsidR="004640C7" w14:paraId="2CB2AF55" w14:textId="77777777" w:rsidTr="00983651">
        <w:trPr>
          <w:cantSplit/>
        </w:trPr>
        <w:tc>
          <w:tcPr>
            <w:tcW w:w="226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08EB76E3" w14:textId="77777777" w:rsidR="00BF34C4" w:rsidRPr="00AD61F5" w:rsidRDefault="00A92697">
            <w:pPr>
              <w:keepNext/>
              <w:rPr>
                <w:lang w:val="ru-RU"/>
              </w:rPr>
            </w:pPr>
            <w:r w:rsidRPr="00AD61F5">
              <w:rPr>
                <w:szCs w:val="24"/>
                <w:lang w:val="ru-RU"/>
              </w:rPr>
              <w:t xml:space="preserve">Интегральный </w:t>
            </w:r>
            <w:r>
              <w:rPr>
                <w:szCs w:val="24"/>
              </w:rPr>
              <w:t>NDVI</w:t>
            </w:r>
            <w:r w:rsidRPr="00AD61F5">
              <w:rPr>
                <w:szCs w:val="24"/>
                <w:lang w:val="ru-RU"/>
              </w:rPr>
              <w:t xml:space="preserve"> (</w:t>
            </w:r>
            <w:proofErr w:type="spellStart"/>
            <w:r>
              <w:rPr>
                <w:szCs w:val="24"/>
              </w:rPr>
              <w:t>iNDVI</w:t>
            </w:r>
            <w:proofErr w:type="spellEnd"/>
            <w:r w:rsidRPr="00AD61F5">
              <w:rPr>
                <w:szCs w:val="24"/>
                <w:lang w:val="ru-RU"/>
              </w:rPr>
              <w:t xml:space="preserve">), </w:t>
            </w:r>
            <w:proofErr w:type="spellStart"/>
            <w:r w:rsidRPr="00AD61F5">
              <w:rPr>
                <w:szCs w:val="24"/>
                <w:lang w:val="ru-RU"/>
              </w:rPr>
              <w:t>усл.ед</w:t>
            </w:r>
            <w:proofErr w:type="spellEnd"/>
            <w:r w:rsidRPr="00AD61F5">
              <w:rPr>
                <w:szCs w:val="24"/>
                <w:lang w:val="ru-RU"/>
              </w:rPr>
              <w:t>.</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C3C9F62" w14:textId="77777777" w:rsidR="00BF34C4" w:rsidRDefault="00A92697">
            <w:pPr>
              <w:keepNext/>
              <w:jc w:val="center"/>
            </w:pPr>
            <w:r>
              <w:rPr>
                <w:szCs w:val="24"/>
              </w:rPr>
              <w:t>—</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CBB3FED" w14:textId="77777777" w:rsidR="00BF34C4" w:rsidRDefault="00A92697">
            <w:pPr>
              <w:keepNext/>
              <w:jc w:val="center"/>
            </w:pPr>
            <w:r>
              <w:rPr>
                <w:szCs w:val="24"/>
              </w:rPr>
              <w:t>0,74*</w:t>
            </w:r>
          </w:p>
        </w:tc>
        <w:tc>
          <w:tcPr>
            <w:tcW w:w="1200"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6905252" w14:textId="77777777" w:rsidR="00BF34C4" w:rsidRDefault="00A92697">
            <w:pPr>
              <w:keepNext/>
              <w:jc w:val="center"/>
            </w:pPr>
            <w:r>
              <w:rPr>
                <w:szCs w:val="24"/>
              </w:rPr>
              <w:t>0,96**</w:t>
            </w:r>
          </w:p>
        </w:tc>
        <w:tc>
          <w:tcPr>
            <w:tcW w:w="1503"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29B2EADC" w14:textId="77777777" w:rsidR="00BF34C4" w:rsidRDefault="00A92697">
            <w:pPr>
              <w:keepNext/>
              <w:jc w:val="center"/>
            </w:pPr>
            <w:r>
              <w:rPr>
                <w:szCs w:val="24"/>
              </w:rPr>
              <w:t>0,88**</w:t>
            </w:r>
          </w:p>
        </w:tc>
        <w:tc>
          <w:tcPr>
            <w:tcW w:w="2238" w:type="dxa"/>
            <w:tcBorders>
              <w:top w:val="single" w:sz="4" w:space="0" w:color="auto"/>
              <w:left w:val="single" w:sz="4" w:space="0" w:color="auto"/>
              <w:bottom w:val="single" w:sz="4" w:space="0" w:color="auto"/>
              <w:right w:val="single" w:sz="4" w:space="0" w:color="auto"/>
            </w:tcBorders>
            <w:tcMar>
              <w:top w:w="40" w:type="dxa"/>
              <w:left w:w="10" w:type="dxa"/>
              <w:bottom w:w="40" w:type="dxa"/>
              <w:right w:w="10" w:type="dxa"/>
            </w:tcMar>
          </w:tcPr>
          <w:p w14:paraId="4FE8AFF2" w14:textId="77777777" w:rsidR="00BF34C4" w:rsidRDefault="00A92697">
            <w:pPr>
              <w:keepNext/>
              <w:jc w:val="center"/>
            </w:pPr>
            <w:proofErr w:type="spellStart"/>
            <w:r>
              <w:rPr>
                <w:szCs w:val="24"/>
              </w:rPr>
              <w:t>Спутниковый</w:t>
            </w:r>
            <w:proofErr w:type="spellEnd"/>
            <w:r>
              <w:rPr>
                <w:szCs w:val="24"/>
              </w:rPr>
              <w:t xml:space="preserve"> </w:t>
            </w:r>
            <w:proofErr w:type="spellStart"/>
            <w:r>
              <w:rPr>
                <w:szCs w:val="24"/>
              </w:rPr>
              <w:t>расчёт</w:t>
            </w:r>
            <w:proofErr w:type="spellEnd"/>
            <w:r>
              <w:rPr>
                <w:szCs w:val="24"/>
              </w:rPr>
              <w:t xml:space="preserve"> (n=16)</w:t>
            </w:r>
          </w:p>
        </w:tc>
      </w:tr>
    </w:tbl>
    <w:p w14:paraId="31217D05" w14:textId="77777777" w:rsidR="0089471D" w:rsidRDefault="0089471D">
      <w:pPr>
        <w:ind w:firstLine="709"/>
        <w:jc w:val="both"/>
        <w:rPr>
          <w:sz w:val="24"/>
          <w:szCs w:val="24"/>
          <w:lang w:val="ru-RU"/>
        </w:rPr>
      </w:pPr>
    </w:p>
    <w:p w14:paraId="5DFD103E" w14:textId="48BDC6D6" w:rsidR="00BF34C4" w:rsidRPr="00AD61F5" w:rsidRDefault="00A92697">
      <w:pPr>
        <w:ind w:firstLine="709"/>
        <w:jc w:val="both"/>
        <w:rPr>
          <w:lang w:val="ru-RU"/>
        </w:rPr>
      </w:pPr>
      <w:r w:rsidRPr="00AD61F5">
        <w:rPr>
          <w:sz w:val="24"/>
          <w:szCs w:val="24"/>
          <w:lang w:val="ru-RU"/>
        </w:rPr>
        <w:t>Примечание – Составлено автором. Коэффициенты корреляции Пирсона (</w:t>
      </w:r>
      <w:r>
        <w:rPr>
          <w:sz w:val="24"/>
          <w:szCs w:val="24"/>
        </w:rPr>
        <w:t>r</w:t>
      </w:r>
      <w:r w:rsidRPr="00AD61F5">
        <w:rPr>
          <w:sz w:val="24"/>
          <w:szCs w:val="24"/>
          <w:lang w:val="ru-RU"/>
        </w:rPr>
        <w:t xml:space="preserve">); * – </w:t>
      </w:r>
      <w:r>
        <w:rPr>
          <w:sz w:val="24"/>
          <w:szCs w:val="24"/>
        </w:rPr>
        <w:t>p</w:t>
      </w:r>
      <w:r w:rsidRPr="00AD61F5">
        <w:rPr>
          <w:sz w:val="24"/>
          <w:szCs w:val="24"/>
          <w:lang w:val="ru-RU"/>
        </w:rPr>
        <w:t xml:space="preserve"> &lt; 0,05; ** – </w:t>
      </w:r>
      <w:r>
        <w:rPr>
          <w:sz w:val="24"/>
          <w:szCs w:val="24"/>
        </w:rPr>
        <w:t>p</w:t>
      </w:r>
      <w:r w:rsidRPr="00AD61F5">
        <w:rPr>
          <w:sz w:val="24"/>
          <w:szCs w:val="24"/>
          <w:lang w:val="ru-RU"/>
        </w:rPr>
        <w:t xml:space="preserve"> &lt; 0,01. Число парных наблюдений: </w:t>
      </w:r>
      <w:r>
        <w:rPr>
          <w:sz w:val="24"/>
          <w:szCs w:val="24"/>
        </w:rPr>
        <w:t>n</w:t>
      </w:r>
      <w:r w:rsidRPr="00AD61F5">
        <w:rPr>
          <w:sz w:val="24"/>
          <w:szCs w:val="24"/>
          <w:lang w:val="ru-RU"/>
        </w:rPr>
        <w:t xml:space="preserve"> = 16 (4 года × 4 квартала) для урожайности и полевых измерений; </w:t>
      </w:r>
      <w:r>
        <w:rPr>
          <w:sz w:val="24"/>
          <w:szCs w:val="24"/>
        </w:rPr>
        <w:t>n</w:t>
      </w:r>
      <w:r w:rsidRPr="00AD61F5">
        <w:rPr>
          <w:sz w:val="24"/>
          <w:szCs w:val="24"/>
          <w:lang w:val="ru-RU"/>
        </w:rPr>
        <w:t xml:space="preserve"> = 48 (еженедельные за вегетацию) для </w:t>
      </w:r>
      <w:r>
        <w:rPr>
          <w:sz w:val="24"/>
          <w:szCs w:val="24"/>
        </w:rPr>
        <w:t>IoT</w:t>
      </w:r>
      <w:r w:rsidRPr="00AD61F5">
        <w:rPr>
          <w:sz w:val="24"/>
          <w:szCs w:val="24"/>
          <w:lang w:val="ru-RU"/>
        </w:rPr>
        <w:t xml:space="preserve">-данных. Отрицательные значения для </w:t>
      </w:r>
      <w:r>
        <w:rPr>
          <w:sz w:val="24"/>
          <w:szCs w:val="24"/>
        </w:rPr>
        <w:t>VPD</w:t>
      </w:r>
      <w:r w:rsidRPr="00AD61F5">
        <w:rPr>
          <w:sz w:val="24"/>
          <w:szCs w:val="24"/>
          <w:lang w:val="ru-RU"/>
        </w:rPr>
        <w:t xml:space="preserve"> отражают угнетающее влияние атмосферной засухи на фотосинтез</w:t>
      </w:r>
    </w:p>
    <w:p w14:paraId="3E705DC7" w14:textId="77777777" w:rsidR="00273991" w:rsidRPr="009E4BD2" w:rsidRDefault="00A92697">
      <w:pPr>
        <w:rPr>
          <w:lang w:val="ru-RU"/>
        </w:rPr>
      </w:pPr>
      <w:r w:rsidRPr="009E4BD2">
        <w:rPr>
          <w:lang w:val="ru-RU"/>
        </w:rPr>
        <w:br w:type="page"/>
      </w:r>
    </w:p>
    <w:p w14:paraId="36BDC6A5" w14:textId="77777777" w:rsidR="009C6179" w:rsidRDefault="009C6179">
      <w:pPr>
        <w:pStyle w:val="Heading1"/>
        <w:spacing w:before="0" w:after="0"/>
        <w:ind w:firstLine="0"/>
        <w:jc w:val="center"/>
        <w:sectPr w:rsidR="009C6179" w:rsidSect="009D486A">
          <w:headerReference w:type="default" r:id="rId117"/>
          <w:footerReference w:type="default" r:id="rId118"/>
          <w:footerReference w:type="first" r:id="rId119"/>
          <w:pgSz w:w="11906" w:h="16838"/>
          <w:pgMar w:top="1134" w:right="567" w:bottom="1134" w:left="1701" w:header="709" w:footer="709" w:gutter="0"/>
          <w:cols w:space="720"/>
          <w:titlePg/>
          <w:docGrid w:linePitch="360"/>
        </w:sectPr>
      </w:pPr>
    </w:p>
    <w:p w14:paraId="73F72077" w14:textId="0850D6B6" w:rsidR="00273991" w:rsidRDefault="00A92697" w:rsidP="00420FCE">
      <w:pPr>
        <w:jc w:val="center"/>
      </w:pPr>
      <w:r w:rsidRPr="00420FCE">
        <w:rPr>
          <w:b/>
          <w:bCs/>
          <w:lang w:val="ru-RU"/>
        </w:rPr>
        <w:lastRenderedPageBreak/>
        <w:fldChar w:fldCharType="begin"/>
      </w:r>
      <w:r w:rsidRPr="00420FCE">
        <w:rPr>
          <w:b/>
          <w:bCs/>
          <w:lang w:val="ru-RU"/>
        </w:rPr>
        <w:instrText xml:space="preserve"> TC "</w:instrText>
      </w:r>
      <w:bookmarkStart w:id="93" w:name="_Toc231043671"/>
      <w:r w:rsidRPr="00420FCE">
        <w:rPr>
          <w:b/>
          <w:bCs/>
          <w:lang w:val="ru-RU"/>
        </w:rPr>
        <w:instrText>ПРИЛОЖЕНИЕ Л – Фотоприложение</w:instrText>
      </w:r>
      <w:bookmarkEnd w:id="93"/>
      <w:r w:rsidRPr="00420FCE">
        <w:rPr>
          <w:b/>
          <w:bCs/>
          <w:lang w:val="ru-RU"/>
        </w:rPr>
        <w:instrText xml:space="preserve">" \l 1 \f a </w:instrText>
      </w:r>
      <w:r w:rsidRPr="00420FCE">
        <w:rPr>
          <w:b/>
          <w:bCs/>
          <w:lang w:val="ru-RU"/>
        </w:rPr>
        <w:fldChar w:fldCharType="end"/>
      </w:r>
      <w:r w:rsidRPr="00420FCE">
        <w:rPr>
          <w:b/>
          <w:bCs/>
          <w:lang w:val="ru-RU"/>
        </w:rPr>
        <w:t xml:space="preserve">ПРИЛОЖЕНИЕ </w:t>
      </w:r>
      <w:r w:rsidR="004C21B9" w:rsidRPr="00420FCE">
        <w:rPr>
          <w:b/>
          <w:bCs/>
          <w:lang w:val="ru-RU"/>
        </w:rPr>
        <w:t>Л</w:t>
      </w:r>
    </w:p>
    <w:p w14:paraId="2C549D0D" w14:textId="77777777" w:rsidR="00BF34C4" w:rsidRDefault="00BF34C4"/>
    <w:p w14:paraId="6AA571E9" w14:textId="77777777" w:rsidR="00273991" w:rsidRDefault="00A92697" w:rsidP="00680AE4">
      <w:pPr>
        <w:jc w:val="center"/>
      </w:pPr>
      <w:proofErr w:type="spellStart"/>
      <w:r>
        <w:t>Фотоприложение</w:t>
      </w:r>
      <w:proofErr w:type="spellEnd"/>
    </w:p>
    <w:p w14:paraId="680FDB12" w14:textId="77777777" w:rsidR="00273991" w:rsidRDefault="00273991"/>
    <w:p w14:paraId="3A12FAC5" w14:textId="77777777" w:rsidR="00CD602D" w:rsidRDefault="00000000">
      <w:pPr>
        <w:jc w:val="center"/>
      </w:pPr>
      <w:r>
        <w:rPr>
          <w:noProof/>
        </w:rPr>
        <w:drawing>
          <wp:inline distT="0" distB="0" distL="0" distR="0" wp14:anchorId="377E0E06" wp14:editId="0A195837">
            <wp:extent cx="4667416" cy="3074569"/>
            <wp:effectExtent l="0" t="0" r="0" b="0"/>
            <wp:docPr id="138" name="Picture 138" descr="P855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P8557#yIS1"/>
                    <pic:cNvPicPr/>
                  </pic:nvPicPr>
                  <pic:blipFill>
                    <a:blip r:embed="rId120"/>
                    <a:stretch>
                      <a:fillRect/>
                    </a:stretch>
                  </pic:blipFill>
                  <pic:spPr>
                    <a:xfrm>
                      <a:off x="0" y="0"/>
                      <a:ext cx="4680293" cy="3083051"/>
                    </a:xfrm>
                    <a:prstGeom prst="rect">
                      <a:avLst/>
                    </a:prstGeom>
                  </pic:spPr>
                </pic:pic>
              </a:graphicData>
            </a:graphic>
          </wp:inline>
        </w:drawing>
      </w:r>
    </w:p>
    <w:p w14:paraId="01CF0D64" w14:textId="77777777" w:rsidR="00842072" w:rsidRDefault="00842072">
      <w:pPr>
        <w:jc w:val="center"/>
        <w:rPr>
          <w:lang w:val="ru-RU"/>
        </w:rPr>
      </w:pPr>
    </w:p>
    <w:p w14:paraId="052B395A" w14:textId="634C5112" w:rsidR="00CD602D" w:rsidRDefault="00000000">
      <w:pPr>
        <w:jc w:val="center"/>
      </w:pPr>
      <w:r w:rsidRPr="009E4BD2">
        <w:rPr>
          <w:lang w:val="ru-RU"/>
        </w:rPr>
        <w:t xml:space="preserve">Рисунок Л.1 – Веб-портал MOM SENSOR: карта </w:t>
      </w:r>
      <w:proofErr w:type="spellStart"/>
      <w:r w:rsidRPr="009E4BD2">
        <w:rPr>
          <w:lang w:val="ru-RU"/>
        </w:rPr>
        <w:t>iNDVI</w:t>
      </w:r>
      <w:proofErr w:type="spellEnd"/>
      <w:r w:rsidRPr="009E4BD2">
        <w:rPr>
          <w:lang w:val="ru-RU"/>
        </w:rPr>
        <w:t xml:space="preserve"> пилотного яблоневого сада площадью 13,5 га, с. Тургень, Алматинская область</w:t>
      </w:r>
    </w:p>
    <w:p w14:paraId="6643E6BE" w14:textId="77777777" w:rsidR="00CD602D" w:rsidRDefault="00CD602D"/>
    <w:p w14:paraId="55F7F7F0" w14:textId="77777777" w:rsidR="00CD602D" w:rsidRDefault="00000000">
      <w:pPr>
        <w:jc w:val="center"/>
      </w:pPr>
      <w:r>
        <w:rPr>
          <w:noProof/>
        </w:rPr>
        <w:drawing>
          <wp:inline distT="0" distB="0" distL="0" distR="0" wp14:anchorId="0A4378E0" wp14:editId="0959F393">
            <wp:extent cx="3974465" cy="3371852"/>
            <wp:effectExtent l="0" t="0" r="6985" b="0"/>
            <wp:docPr id="139" name="Picture 139" descr="P856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P8561#yIS1"/>
                    <pic:cNvPicPr/>
                  </pic:nvPicPr>
                  <pic:blipFill>
                    <a:blip r:embed="rId121"/>
                    <a:stretch>
                      <a:fillRect/>
                    </a:stretch>
                  </pic:blipFill>
                  <pic:spPr>
                    <a:xfrm>
                      <a:off x="0" y="0"/>
                      <a:ext cx="3992775" cy="3387386"/>
                    </a:xfrm>
                    <a:prstGeom prst="rect">
                      <a:avLst/>
                    </a:prstGeom>
                  </pic:spPr>
                </pic:pic>
              </a:graphicData>
            </a:graphic>
          </wp:inline>
        </w:drawing>
      </w:r>
    </w:p>
    <w:p w14:paraId="58CE8C09" w14:textId="77777777" w:rsidR="00842072" w:rsidRDefault="00842072">
      <w:pPr>
        <w:jc w:val="center"/>
        <w:rPr>
          <w:lang w:val="ru-RU"/>
        </w:rPr>
      </w:pPr>
    </w:p>
    <w:p w14:paraId="24EFA820" w14:textId="0FD0D02A" w:rsidR="00CD602D" w:rsidRPr="00842072" w:rsidRDefault="00000000">
      <w:pPr>
        <w:jc w:val="center"/>
        <w:rPr>
          <w:lang w:val="ru-RU"/>
        </w:rPr>
      </w:pPr>
      <w:r w:rsidRPr="009E4BD2">
        <w:rPr>
          <w:lang w:val="ru-RU"/>
        </w:rPr>
        <w:t>Рисунок Л.2 – Геопривязка контрольных участков сада площадью 0,02 и 0,04 га на спутниковом снимке</w:t>
      </w:r>
    </w:p>
    <w:p w14:paraId="2C19F76E" w14:textId="77777777" w:rsidR="00043267" w:rsidRDefault="00043267" w:rsidP="00043267">
      <w:pPr>
        <w:jc w:val="center"/>
        <w:rPr>
          <w:lang w:val="ru-RU"/>
        </w:rPr>
      </w:pPr>
    </w:p>
    <w:p w14:paraId="5F7AF055" w14:textId="77777777" w:rsidR="00043267" w:rsidRDefault="00043267" w:rsidP="00043267">
      <w:pPr>
        <w:jc w:val="center"/>
        <w:rPr>
          <w:lang w:val="ru-RU"/>
        </w:rPr>
      </w:pPr>
    </w:p>
    <w:p w14:paraId="56E86755" w14:textId="5EE10B94" w:rsidR="00043267" w:rsidRPr="00043267" w:rsidRDefault="00043267" w:rsidP="0059240B">
      <w:pPr>
        <w:rPr>
          <w:lang w:val="ru-RU"/>
        </w:rPr>
      </w:pPr>
      <w:r w:rsidRPr="00043267">
        <w:rPr>
          <w:lang w:val="ru-RU"/>
        </w:rPr>
        <w:lastRenderedPageBreak/>
        <w:t>Продолжение приложения</w:t>
      </w:r>
      <w:r>
        <w:rPr>
          <w:lang w:val="ru-RU"/>
        </w:rPr>
        <w:t xml:space="preserve"> </w:t>
      </w:r>
      <w:r w:rsidR="00236A92">
        <w:rPr>
          <w:lang w:val="ru-RU"/>
        </w:rPr>
        <w:t>Л</w:t>
      </w:r>
    </w:p>
    <w:p w14:paraId="1911A9B8" w14:textId="77777777" w:rsidR="00CD602D" w:rsidRPr="00842072" w:rsidRDefault="00CD602D">
      <w:pPr>
        <w:rPr>
          <w:lang w:val="ru-RU"/>
        </w:rPr>
      </w:pPr>
    </w:p>
    <w:p w14:paraId="55A8C65E" w14:textId="77777777" w:rsidR="00CD602D" w:rsidRDefault="00000000">
      <w:pPr>
        <w:jc w:val="center"/>
      </w:pPr>
      <w:r>
        <w:rPr>
          <w:noProof/>
        </w:rPr>
        <w:drawing>
          <wp:inline distT="0" distB="0" distL="0" distR="0" wp14:anchorId="41C1D08E" wp14:editId="5AE20DB7">
            <wp:extent cx="4350826" cy="3263120"/>
            <wp:effectExtent l="0" t="0" r="0" b="0"/>
            <wp:docPr id="140" name="Picture 140" descr="P856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P8568#yIS1"/>
                    <pic:cNvPicPr/>
                  </pic:nvPicPr>
                  <pic:blipFill>
                    <a:blip r:embed="rId122"/>
                    <a:stretch>
                      <a:fillRect/>
                    </a:stretch>
                  </pic:blipFill>
                  <pic:spPr>
                    <a:xfrm>
                      <a:off x="0" y="0"/>
                      <a:ext cx="4360610" cy="3270458"/>
                    </a:xfrm>
                    <a:prstGeom prst="rect">
                      <a:avLst/>
                    </a:prstGeom>
                  </pic:spPr>
                </pic:pic>
              </a:graphicData>
            </a:graphic>
          </wp:inline>
        </w:drawing>
      </w:r>
    </w:p>
    <w:p w14:paraId="10A9FBD4" w14:textId="77777777" w:rsidR="00842072" w:rsidRDefault="00842072">
      <w:pPr>
        <w:jc w:val="center"/>
        <w:rPr>
          <w:lang w:val="ru-RU"/>
        </w:rPr>
      </w:pPr>
    </w:p>
    <w:p w14:paraId="46CEEBC6" w14:textId="24DB6B24" w:rsidR="00CD602D" w:rsidRPr="009E4BD2" w:rsidRDefault="00000000">
      <w:pPr>
        <w:jc w:val="center"/>
        <w:rPr>
          <w:lang w:val="ru-RU"/>
        </w:rPr>
      </w:pPr>
      <w:r w:rsidRPr="009E4BD2">
        <w:rPr>
          <w:lang w:val="ru-RU"/>
        </w:rPr>
        <w:t>Рисунок Л.3 – Прививка побега яблони на скелетной ветви, май 2026 г.</w:t>
      </w:r>
    </w:p>
    <w:p w14:paraId="0B37ECCA" w14:textId="77777777" w:rsidR="00CD602D" w:rsidRDefault="00CD602D">
      <w:pPr>
        <w:rPr>
          <w:lang w:val="ru-RU"/>
        </w:rPr>
      </w:pPr>
    </w:p>
    <w:p w14:paraId="63F86975" w14:textId="77777777" w:rsidR="002B6A95" w:rsidRPr="009E4BD2" w:rsidRDefault="002B6A95">
      <w:pPr>
        <w:rPr>
          <w:lang w:val="ru-RU"/>
        </w:rPr>
      </w:pPr>
    </w:p>
    <w:p w14:paraId="7B83BD66" w14:textId="77777777" w:rsidR="00CD602D" w:rsidRDefault="00000000">
      <w:pPr>
        <w:jc w:val="center"/>
      </w:pPr>
      <w:r>
        <w:rPr>
          <w:noProof/>
        </w:rPr>
        <w:drawing>
          <wp:inline distT="0" distB="0" distL="0" distR="0" wp14:anchorId="6DF4C1FA" wp14:editId="2D3511FA">
            <wp:extent cx="4280921" cy="3210691"/>
            <wp:effectExtent l="0" t="0" r="5715" b="8890"/>
            <wp:docPr id="141" name="Picture 141" descr="P857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P8573#yIS1"/>
                    <pic:cNvPicPr/>
                  </pic:nvPicPr>
                  <pic:blipFill>
                    <a:blip r:embed="rId123"/>
                    <a:stretch>
                      <a:fillRect/>
                    </a:stretch>
                  </pic:blipFill>
                  <pic:spPr>
                    <a:xfrm>
                      <a:off x="0" y="0"/>
                      <a:ext cx="4299324" cy="3224493"/>
                    </a:xfrm>
                    <a:prstGeom prst="rect">
                      <a:avLst/>
                    </a:prstGeom>
                  </pic:spPr>
                </pic:pic>
              </a:graphicData>
            </a:graphic>
          </wp:inline>
        </w:drawing>
      </w:r>
    </w:p>
    <w:p w14:paraId="2E930AE2" w14:textId="77777777" w:rsidR="00842072" w:rsidRDefault="00842072">
      <w:pPr>
        <w:jc w:val="center"/>
        <w:rPr>
          <w:lang w:val="ru-RU"/>
        </w:rPr>
      </w:pPr>
    </w:p>
    <w:p w14:paraId="0805DEDB" w14:textId="55837101" w:rsidR="00CD602D" w:rsidRPr="009E4BD2" w:rsidRDefault="00000000">
      <w:pPr>
        <w:jc w:val="center"/>
        <w:rPr>
          <w:lang w:val="ru-RU"/>
        </w:rPr>
      </w:pPr>
      <w:r w:rsidRPr="009E4BD2">
        <w:rPr>
          <w:lang w:val="ru-RU"/>
        </w:rPr>
        <w:t>Рисунок Л.4 – Развитие привитого побега яблони с цветочными почками</w:t>
      </w:r>
    </w:p>
    <w:p w14:paraId="64432124" w14:textId="77777777" w:rsidR="00CD602D" w:rsidRDefault="00CD602D">
      <w:pPr>
        <w:rPr>
          <w:lang w:val="ru-RU"/>
        </w:rPr>
      </w:pPr>
    </w:p>
    <w:p w14:paraId="3C2CC5BF" w14:textId="77777777" w:rsidR="00236A92" w:rsidRDefault="00236A92" w:rsidP="00236A92">
      <w:pPr>
        <w:jc w:val="center"/>
        <w:rPr>
          <w:lang w:val="ru-RU"/>
        </w:rPr>
      </w:pPr>
    </w:p>
    <w:p w14:paraId="655B8B48" w14:textId="77777777" w:rsidR="00236A92" w:rsidRDefault="00236A92" w:rsidP="00236A92">
      <w:pPr>
        <w:jc w:val="center"/>
        <w:rPr>
          <w:lang w:val="ru-RU"/>
        </w:rPr>
      </w:pPr>
    </w:p>
    <w:p w14:paraId="547A624F" w14:textId="77777777" w:rsidR="00236A92" w:rsidRDefault="00236A92" w:rsidP="00236A92">
      <w:pPr>
        <w:jc w:val="center"/>
        <w:rPr>
          <w:lang w:val="ru-RU"/>
        </w:rPr>
      </w:pPr>
    </w:p>
    <w:p w14:paraId="427D39C7" w14:textId="03FB2300" w:rsidR="00236A92" w:rsidRPr="00043267" w:rsidRDefault="00236A92" w:rsidP="0059240B">
      <w:pPr>
        <w:rPr>
          <w:lang w:val="ru-RU"/>
        </w:rPr>
      </w:pPr>
      <w:r w:rsidRPr="00043267">
        <w:rPr>
          <w:lang w:val="ru-RU"/>
        </w:rPr>
        <w:lastRenderedPageBreak/>
        <w:t>Продолжение приложения</w:t>
      </w:r>
      <w:r>
        <w:rPr>
          <w:lang w:val="ru-RU"/>
        </w:rPr>
        <w:t xml:space="preserve"> Л</w:t>
      </w:r>
    </w:p>
    <w:p w14:paraId="357AE765" w14:textId="77777777" w:rsidR="002B6A95" w:rsidRPr="009E4BD2" w:rsidRDefault="002B6A95">
      <w:pPr>
        <w:rPr>
          <w:lang w:val="ru-RU"/>
        </w:rPr>
      </w:pPr>
    </w:p>
    <w:p w14:paraId="7E5B5B02" w14:textId="77777777" w:rsidR="00CD602D" w:rsidRDefault="00000000">
      <w:pPr>
        <w:jc w:val="center"/>
      </w:pPr>
      <w:r>
        <w:rPr>
          <w:noProof/>
        </w:rPr>
        <w:drawing>
          <wp:inline distT="0" distB="0" distL="0" distR="0" wp14:anchorId="7D1DA54F" wp14:editId="67FF7E42">
            <wp:extent cx="4389037" cy="3291779"/>
            <wp:effectExtent l="0" t="0" r="0" b="4445"/>
            <wp:docPr id="142" name="Picture 142" descr="P858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P8582#yIS1"/>
                    <pic:cNvPicPr/>
                  </pic:nvPicPr>
                  <pic:blipFill>
                    <a:blip r:embed="rId124"/>
                    <a:stretch>
                      <a:fillRect/>
                    </a:stretch>
                  </pic:blipFill>
                  <pic:spPr>
                    <a:xfrm>
                      <a:off x="0" y="0"/>
                      <a:ext cx="4406253" cy="3304691"/>
                    </a:xfrm>
                    <a:prstGeom prst="rect">
                      <a:avLst/>
                    </a:prstGeom>
                  </pic:spPr>
                </pic:pic>
              </a:graphicData>
            </a:graphic>
          </wp:inline>
        </w:drawing>
      </w:r>
    </w:p>
    <w:p w14:paraId="33F59068" w14:textId="77777777" w:rsidR="00842072" w:rsidRDefault="00842072">
      <w:pPr>
        <w:jc w:val="center"/>
        <w:rPr>
          <w:lang w:val="ru-RU"/>
        </w:rPr>
      </w:pPr>
    </w:p>
    <w:p w14:paraId="11BF6260" w14:textId="60262F68" w:rsidR="00CD602D" w:rsidRPr="009E4BD2" w:rsidRDefault="00000000">
      <w:pPr>
        <w:jc w:val="center"/>
        <w:rPr>
          <w:lang w:val="ru-RU"/>
        </w:rPr>
      </w:pPr>
      <w:r w:rsidRPr="009E4BD2">
        <w:rPr>
          <w:lang w:val="ru-RU"/>
        </w:rPr>
        <w:t>Рисунок Л.5 – Цветение яблони в пилотном саду в период полного цветения</w:t>
      </w:r>
    </w:p>
    <w:p w14:paraId="762DC015" w14:textId="77777777" w:rsidR="00CD602D" w:rsidRDefault="00CD602D">
      <w:pPr>
        <w:rPr>
          <w:lang w:val="ru-RU"/>
        </w:rPr>
      </w:pPr>
    </w:p>
    <w:p w14:paraId="2F08DAB8" w14:textId="77777777" w:rsidR="002B6A95" w:rsidRPr="009E4BD2" w:rsidRDefault="002B6A95">
      <w:pPr>
        <w:rPr>
          <w:lang w:val="ru-RU"/>
        </w:rPr>
      </w:pPr>
    </w:p>
    <w:p w14:paraId="542EE335" w14:textId="77777777" w:rsidR="00CD602D" w:rsidRDefault="00000000">
      <w:pPr>
        <w:jc w:val="center"/>
      </w:pPr>
      <w:r>
        <w:rPr>
          <w:noProof/>
        </w:rPr>
        <w:drawing>
          <wp:inline distT="0" distB="0" distL="0" distR="0" wp14:anchorId="5A72F8DF" wp14:editId="4F9B8D08">
            <wp:extent cx="4304304" cy="3228229"/>
            <wp:effectExtent l="0" t="0" r="1270" b="0"/>
            <wp:docPr id="143" name="Picture 143" descr="P858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P8587#yIS1"/>
                    <pic:cNvPicPr/>
                  </pic:nvPicPr>
                  <pic:blipFill>
                    <a:blip r:embed="rId125"/>
                    <a:stretch>
                      <a:fillRect/>
                    </a:stretch>
                  </pic:blipFill>
                  <pic:spPr>
                    <a:xfrm>
                      <a:off x="0" y="0"/>
                      <a:ext cx="4310437" cy="3232829"/>
                    </a:xfrm>
                    <a:prstGeom prst="rect">
                      <a:avLst/>
                    </a:prstGeom>
                  </pic:spPr>
                </pic:pic>
              </a:graphicData>
            </a:graphic>
          </wp:inline>
        </w:drawing>
      </w:r>
    </w:p>
    <w:p w14:paraId="640A4C56" w14:textId="77777777" w:rsidR="00842072" w:rsidRDefault="00842072">
      <w:pPr>
        <w:jc w:val="center"/>
        <w:rPr>
          <w:lang w:val="ru-RU"/>
        </w:rPr>
      </w:pPr>
    </w:p>
    <w:p w14:paraId="25CF5294" w14:textId="7E998EDA" w:rsidR="00CD602D" w:rsidRPr="009E4BD2" w:rsidRDefault="00000000">
      <w:pPr>
        <w:jc w:val="center"/>
        <w:rPr>
          <w:lang w:val="ru-RU"/>
        </w:rPr>
      </w:pPr>
      <w:r w:rsidRPr="009E4BD2">
        <w:rPr>
          <w:lang w:val="ru-RU"/>
        </w:rPr>
        <w:t xml:space="preserve">Рисунок Л.6 – Промышленные насаждения яблони в фазе цветения, </w:t>
      </w:r>
      <w:proofErr w:type="spellStart"/>
      <w:r w:rsidRPr="009E4BD2">
        <w:rPr>
          <w:lang w:val="ru-RU"/>
        </w:rPr>
        <w:t>межрядное</w:t>
      </w:r>
      <w:proofErr w:type="spellEnd"/>
      <w:r w:rsidRPr="009E4BD2">
        <w:rPr>
          <w:lang w:val="ru-RU"/>
        </w:rPr>
        <w:t xml:space="preserve"> пространство</w:t>
      </w:r>
    </w:p>
    <w:p w14:paraId="1D9FC7F1" w14:textId="77777777" w:rsidR="00CD602D" w:rsidRDefault="00CD602D">
      <w:pPr>
        <w:rPr>
          <w:lang w:val="ru-RU"/>
        </w:rPr>
      </w:pPr>
    </w:p>
    <w:p w14:paraId="60B2B017" w14:textId="77777777" w:rsidR="00236A92" w:rsidRDefault="00236A92" w:rsidP="00236A92">
      <w:pPr>
        <w:jc w:val="center"/>
        <w:rPr>
          <w:lang w:val="ru-RU"/>
        </w:rPr>
      </w:pPr>
    </w:p>
    <w:p w14:paraId="03CBF89B" w14:textId="77777777" w:rsidR="00236A92" w:rsidRDefault="00236A92" w:rsidP="00236A92">
      <w:pPr>
        <w:jc w:val="center"/>
        <w:rPr>
          <w:lang w:val="ru-RU"/>
        </w:rPr>
      </w:pPr>
    </w:p>
    <w:p w14:paraId="79371196" w14:textId="421A3E11" w:rsidR="00236A92" w:rsidRPr="00043267" w:rsidRDefault="00236A92" w:rsidP="0059240B">
      <w:pPr>
        <w:rPr>
          <w:lang w:val="ru-RU"/>
        </w:rPr>
      </w:pPr>
      <w:r w:rsidRPr="00043267">
        <w:rPr>
          <w:lang w:val="ru-RU"/>
        </w:rPr>
        <w:lastRenderedPageBreak/>
        <w:t>Продолжение приложения</w:t>
      </w:r>
      <w:r>
        <w:rPr>
          <w:lang w:val="ru-RU"/>
        </w:rPr>
        <w:t xml:space="preserve"> Л</w:t>
      </w:r>
    </w:p>
    <w:p w14:paraId="39973773" w14:textId="77777777" w:rsidR="00236A92" w:rsidRPr="009E4BD2" w:rsidRDefault="00236A92">
      <w:pPr>
        <w:rPr>
          <w:lang w:val="ru-RU"/>
        </w:rPr>
      </w:pPr>
    </w:p>
    <w:p w14:paraId="15C629AB" w14:textId="77777777" w:rsidR="00CD602D" w:rsidRDefault="00000000">
      <w:pPr>
        <w:jc w:val="center"/>
      </w:pPr>
      <w:r>
        <w:rPr>
          <w:noProof/>
        </w:rPr>
        <w:drawing>
          <wp:inline distT="0" distB="0" distL="0" distR="0" wp14:anchorId="48A44F85" wp14:editId="1D7E4AB1">
            <wp:extent cx="2617967" cy="3490623"/>
            <wp:effectExtent l="0" t="0" r="0" b="0"/>
            <wp:docPr id="144" name="Picture 144" descr="P859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P8595#yIS1"/>
                    <pic:cNvPicPr/>
                  </pic:nvPicPr>
                  <pic:blipFill>
                    <a:blip r:embed="rId126"/>
                    <a:stretch>
                      <a:fillRect/>
                    </a:stretch>
                  </pic:blipFill>
                  <pic:spPr>
                    <a:xfrm>
                      <a:off x="0" y="0"/>
                      <a:ext cx="2634061" cy="3512082"/>
                    </a:xfrm>
                    <a:prstGeom prst="rect">
                      <a:avLst/>
                    </a:prstGeom>
                  </pic:spPr>
                </pic:pic>
              </a:graphicData>
            </a:graphic>
          </wp:inline>
        </w:drawing>
      </w:r>
    </w:p>
    <w:p w14:paraId="7782657F" w14:textId="77777777" w:rsidR="00842072" w:rsidRDefault="00842072">
      <w:pPr>
        <w:jc w:val="center"/>
        <w:rPr>
          <w:lang w:val="ru-RU"/>
        </w:rPr>
      </w:pPr>
    </w:p>
    <w:p w14:paraId="6E3932AD" w14:textId="0ECA0730" w:rsidR="00CD602D" w:rsidRPr="009E4BD2" w:rsidRDefault="00000000">
      <w:pPr>
        <w:jc w:val="center"/>
        <w:rPr>
          <w:lang w:val="ru-RU"/>
        </w:rPr>
      </w:pPr>
      <w:r w:rsidRPr="009E4BD2">
        <w:rPr>
          <w:lang w:val="ru-RU"/>
        </w:rPr>
        <w:t xml:space="preserve">Рисунок Л.7 – Прототип </w:t>
      </w:r>
      <w:proofErr w:type="spellStart"/>
      <w:r w:rsidRPr="009E4BD2">
        <w:rPr>
          <w:lang w:val="ru-RU"/>
        </w:rPr>
        <w:t>IoT</w:t>
      </w:r>
      <w:proofErr w:type="spellEnd"/>
      <w:r w:rsidRPr="009E4BD2">
        <w:rPr>
          <w:lang w:val="ru-RU"/>
        </w:rPr>
        <w:t xml:space="preserve">-узла MOM </w:t>
      </w:r>
      <w:proofErr w:type="spellStart"/>
      <w:r w:rsidRPr="009E4BD2">
        <w:rPr>
          <w:lang w:val="ru-RU"/>
        </w:rPr>
        <w:t>Node</w:t>
      </w:r>
      <w:proofErr w:type="spellEnd"/>
      <w:r w:rsidRPr="009E4BD2">
        <w:rPr>
          <w:lang w:val="ru-RU"/>
        </w:rPr>
        <w:t xml:space="preserve"> на 3D-печатной подставке: дисплей с интерфейсом мониторинга четырёх сенсоров</w:t>
      </w:r>
    </w:p>
    <w:p w14:paraId="235A0179" w14:textId="77777777" w:rsidR="00CD602D" w:rsidRPr="009E4BD2" w:rsidRDefault="00CD602D">
      <w:pPr>
        <w:rPr>
          <w:lang w:val="ru-RU"/>
        </w:rPr>
      </w:pPr>
    </w:p>
    <w:p w14:paraId="4EF744B7" w14:textId="77777777" w:rsidR="00CD602D" w:rsidRDefault="00000000">
      <w:pPr>
        <w:jc w:val="center"/>
      </w:pPr>
      <w:r>
        <w:rPr>
          <w:noProof/>
        </w:rPr>
        <w:drawing>
          <wp:inline distT="0" distB="0" distL="0" distR="0" wp14:anchorId="1B9EC39A" wp14:editId="11043987">
            <wp:extent cx="2647433" cy="3529910"/>
            <wp:effectExtent l="0" t="0" r="635" b="0"/>
            <wp:docPr id="145" name="Picture 145" descr="P859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P8599#yIS1"/>
                    <pic:cNvPicPr/>
                  </pic:nvPicPr>
                  <pic:blipFill>
                    <a:blip r:embed="rId127"/>
                    <a:stretch>
                      <a:fillRect/>
                    </a:stretch>
                  </pic:blipFill>
                  <pic:spPr>
                    <a:xfrm>
                      <a:off x="0" y="0"/>
                      <a:ext cx="2657522" cy="3543362"/>
                    </a:xfrm>
                    <a:prstGeom prst="rect">
                      <a:avLst/>
                    </a:prstGeom>
                  </pic:spPr>
                </pic:pic>
              </a:graphicData>
            </a:graphic>
          </wp:inline>
        </w:drawing>
      </w:r>
    </w:p>
    <w:p w14:paraId="2938AEE0" w14:textId="77777777" w:rsidR="00842072" w:rsidRDefault="00842072">
      <w:pPr>
        <w:jc w:val="center"/>
        <w:rPr>
          <w:lang w:val="ru-RU"/>
        </w:rPr>
      </w:pPr>
    </w:p>
    <w:p w14:paraId="7F13FE70" w14:textId="607CA7A8" w:rsidR="00CD602D" w:rsidRDefault="00000000">
      <w:pPr>
        <w:jc w:val="center"/>
        <w:rPr>
          <w:lang w:val="ru-RU"/>
        </w:rPr>
      </w:pPr>
      <w:r w:rsidRPr="009E4BD2">
        <w:rPr>
          <w:lang w:val="ru-RU"/>
        </w:rPr>
        <w:t xml:space="preserve">Рисунок Л.8 – Размещение полевого </w:t>
      </w:r>
      <w:proofErr w:type="spellStart"/>
      <w:r w:rsidRPr="009E4BD2">
        <w:rPr>
          <w:lang w:val="ru-RU"/>
        </w:rPr>
        <w:t>IoT</w:t>
      </w:r>
      <w:proofErr w:type="spellEnd"/>
      <w:r w:rsidRPr="009E4BD2">
        <w:rPr>
          <w:lang w:val="ru-RU"/>
        </w:rPr>
        <w:t xml:space="preserve">-узла MOM </w:t>
      </w:r>
      <w:proofErr w:type="spellStart"/>
      <w:r w:rsidRPr="009E4BD2">
        <w:rPr>
          <w:lang w:val="ru-RU"/>
        </w:rPr>
        <w:t>Node</w:t>
      </w:r>
      <w:proofErr w:type="spellEnd"/>
      <w:r w:rsidRPr="009E4BD2">
        <w:rPr>
          <w:lang w:val="ru-RU"/>
        </w:rPr>
        <w:t xml:space="preserve"> на фоне яблоневого сада, с. Тургень</w:t>
      </w:r>
    </w:p>
    <w:p w14:paraId="415174A2" w14:textId="77777777" w:rsidR="00CC2A4F" w:rsidRDefault="00CC2A4F" w:rsidP="00236A92">
      <w:pPr>
        <w:jc w:val="center"/>
        <w:rPr>
          <w:lang w:val="ru-RU"/>
        </w:rPr>
      </w:pPr>
    </w:p>
    <w:p w14:paraId="52E976E2" w14:textId="5F9063CC" w:rsidR="00236A92" w:rsidRPr="00043267" w:rsidRDefault="00236A92" w:rsidP="0059240B">
      <w:pPr>
        <w:rPr>
          <w:lang w:val="ru-RU"/>
        </w:rPr>
      </w:pPr>
      <w:r w:rsidRPr="00043267">
        <w:rPr>
          <w:lang w:val="ru-RU"/>
        </w:rPr>
        <w:lastRenderedPageBreak/>
        <w:t>Продолжение приложения</w:t>
      </w:r>
      <w:r>
        <w:rPr>
          <w:lang w:val="ru-RU"/>
        </w:rPr>
        <w:t xml:space="preserve"> Л</w:t>
      </w:r>
    </w:p>
    <w:p w14:paraId="3D150659" w14:textId="77777777" w:rsidR="00CD602D" w:rsidRPr="009E4BD2" w:rsidRDefault="00CD602D">
      <w:pPr>
        <w:rPr>
          <w:lang w:val="ru-RU"/>
        </w:rPr>
      </w:pPr>
    </w:p>
    <w:p w14:paraId="6AA16151" w14:textId="77777777" w:rsidR="00CD602D" w:rsidRDefault="00000000">
      <w:pPr>
        <w:jc w:val="center"/>
      </w:pPr>
      <w:r>
        <w:rPr>
          <w:noProof/>
        </w:rPr>
        <w:drawing>
          <wp:inline distT="0" distB="0" distL="0" distR="0" wp14:anchorId="2CF33C7D" wp14:editId="6A1F9F9F">
            <wp:extent cx="2394861" cy="3193149"/>
            <wp:effectExtent l="0" t="0" r="5715" b="7620"/>
            <wp:docPr id="146" name="Picture 146" descr="P860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P8605#yIS1"/>
                    <pic:cNvPicPr/>
                  </pic:nvPicPr>
                  <pic:blipFill>
                    <a:blip r:embed="rId128"/>
                    <a:stretch>
                      <a:fillRect/>
                    </a:stretch>
                  </pic:blipFill>
                  <pic:spPr>
                    <a:xfrm>
                      <a:off x="0" y="0"/>
                      <a:ext cx="2407252" cy="3209670"/>
                    </a:xfrm>
                    <a:prstGeom prst="rect">
                      <a:avLst/>
                    </a:prstGeom>
                  </pic:spPr>
                </pic:pic>
              </a:graphicData>
            </a:graphic>
          </wp:inline>
        </w:drawing>
      </w:r>
    </w:p>
    <w:p w14:paraId="579F2136" w14:textId="77777777" w:rsidR="00842072" w:rsidRDefault="00842072">
      <w:pPr>
        <w:jc w:val="center"/>
        <w:rPr>
          <w:lang w:val="ru-RU"/>
        </w:rPr>
      </w:pPr>
    </w:p>
    <w:p w14:paraId="4C1F4A39" w14:textId="70DC89CB" w:rsidR="00CD602D" w:rsidRPr="009E4BD2" w:rsidRDefault="00000000">
      <w:pPr>
        <w:jc w:val="center"/>
        <w:rPr>
          <w:lang w:val="ru-RU"/>
        </w:rPr>
      </w:pPr>
      <w:r w:rsidRPr="009E4BD2">
        <w:rPr>
          <w:lang w:val="ru-RU"/>
        </w:rPr>
        <w:t xml:space="preserve">Рисунок Л.9 – Пользовательский интерфейс </w:t>
      </w:r>
      <w:proofErr w:type="spellStart"/>
      <w:r w:rsidRPr="009E4BD2">
        <w:rPr>
          <w:lang w:val="ru-RU"/>
        </w:rPr>
        <w:t>IoT</w:t>
      </w:r>
      <w:proofErr w:type="spellEnd"/>
      <w:r w:rsidRPr="009E4BD2">
        <w:rPr>
          <w:lang w:val="ru-RU"/>
        </w:rPr>
        <w:t xml:space="preserve">-узла MOM </w:t>
      </w:r>
      <w:proofErr w:type="spellStart"/>
      <w:r w:rsidRPr="009E4BD2">
        <w:rPr>
          <w:lang w:val="ru-RU"/>
        </w:rPr>
        <w:t>Node</w:t>
      </w:r>
      <w:proofErr w:type="spellEnd"/>
      <w:r w:rsidRPr="009E4BD2">
        <w:rPr>
          <w:lang w:val="ru-RU"/>
        </w:rPr>
        <w:t>: индикация состояния четырёх сенсорных узлов и подключения к сети GSM</w:t>
      </w:r>
    </w:p>
    <w:p w14:paraId="676F58D4" w14:textId="77777777" w:rsidR="00CD602D" w:rsidRPr="009E4BD2" w:rsidRDefault="00CD602D">
      <w:pPr>
        <w:rPr>
          <w:lang w:val="ru-RU"/>
        </w:rPr>
      </w:pPr>
    </w:p>
    <w:p w14:paraId="35AF9AFA" w14:textId="77777777" w:rsidR="00CD602D" w:rsidRDefault="00000000">
      <w:pPr>
        <w:jc w:val="center"/>
      </w:pPr>
      <w:r>
        <w:rPr>
          <w:noProof/>
        </w:rPr>
        <w:drawing>
          <wp:inline distT="0" distB="0" distL="0" distR="0" wp14:anchorId="46897638" wp14:editId="5A3B7DB6">
            <wp:extent cx="2445026" cy="3260035"/>
            <wp:effectExtent l="0" t="0" r="0" b="0"/>
            <wp:docPr id="147" name="Picture 147" descr="P860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P8609#yIS1"/>
                    <pic:cNvPicPr/>
                  </pic:nvPicPr>
                  <pic:blipFill>
                    <a:blip r:embed="rId129"/>
                    <a:stretch>
                      <a:fillRect/>
                    </a:stretch>
                  </pic:blipFill>
                  <pic:spPr>
                    <a:xfrm>
                      <a:off x="0" y="0"/>
                      <a:ext cx="2455136" cy="3273515"/>
                    </a:xfrm>
                    <a:prstGeom prst="rect">
                      <a:avLst/>
                    </a:prstGeom>
                  </pic:spPr>
                </pic:pic>
              </a:graphicData>
            </a:graphic>
          </wp:inline>
        </w:drawing>
      </w:r>
    </w:p>
    <w:p w14:paraId="6988D560" w14:textId="77777777" w:rsidR="002B6A95" w:rsidRDefault="002B6A95">
      <w:pPr>
        <w:jc w:val="center"/>
        <w:rPr>
          <w:lang w:val="ru-RU"/>
        </w:rPr>
      </w:pPr>
    </w:p>
    <w:p w14:paraId="2CD93A1E" w14:textId="0531FB78" w:rsidR="00CD602D" w:rsidRPr="009E4BD2" w:rsidRDefault="00000000">
      <w:pPr>
        <w:jc w:val="center"/>
        <w:rPr>
          <w:lang w:val="ru-RU"/>
        </w:rPr>
      </w:pPr>
      <w:r w:rsidRPr="009E4BD2">
        <w:rPr>
          <w:lang w:val="ru-RU"/>
        </w:rPr>
        <w:t xml:space="preserve">Рисунок Л.10 – Макроснимок дисплея </w:t>
      </w:r>
      <w:proofErr w:type="spellStart"/>
      <w:r w:rsidRPr="009E4BD2">
        <w:rPr>
          <w:lang w:val="ru-RU"/>
        </w:rPr>
        <w:t>IoT</w:t>
      </w:r>
      <w:proofErr w:type="spellEnd"/>
      <w:r w:rsidRPr="009E4BD2">
        <w:rPr>
          <w:lang w:val="ru-RU"/>
        </w:rPr>
        <w:t xml:space="preserve">-узла MOM </w:t>
      </w:r>
      <w:proofErr w:type="spellStart"/>
      <w:r w:rsidRPr="009E4BD2">
        <w:rPr>
          <w:lang w:val="ru-RU"/>
        </w:rPr>
        <w:t>Node</w:t>
      </w:r>
      <w:proofErr w:type="spellEnd"/>
      <w:r w:rsidRPr="009E4BD2">
        <w:rPr>
          <w:lang w:val="ru-RU"/>
        </w:rPr>
        <w:t xml:space="preserve"> с иконками сенсорных узлов</w:t>
      </w:r>
    </w:p>
    <w:p w14:paraId="0FF21FC8" w14:textId="77777777" w:rsidR="00CC2A4F" w:rsidRDefault="00CC2A4F" w:rsidP="00CC2A4F">
      <w:pPr>
        <w:jc w:val="center"/>
        <w:rPr>
          <w:lang w:val="ru-RU"/>
        </w:rPr>
      </w:pPr>
    </w:p>
    <w:p w14:paraId="3531C75F" w14:textId="77777777" w:rsidR="00CC2A4F" w:rsidRDefault="00CC2A4F" w:rsidP="00CC2A4F">
      <w:pPr>
        <w:jc w:val="center"/>
        <w:rPr>
          <w:lang w:val="ru-RU"/>
        </w:rPr>
      </w:pPr>
    </w:p>
    <w:p w14:paraId="73CE670A" w14:textId="77777777" w:rsidR="00CC2A4F" w:rsidRDefault="00CC2A4F" w:rsidP="00CC2A4F">
      <w:pPr>
        <w:jc w:val="center"/>
        <w:rPr>
          <w:lang w:val="ru-RU"/>
        </w:rPr>
      </w:pPr>
    </w:p>
    <w:p w14:paraId="45781AC5" w14:textId="51BA5151" w:rsidR="00CC2A4F" w:rsidRPr="00043267" w:rsidRDefault="00CC2A4F" w:rsidP="0059240B">
      <w:pPr>
        <w:rPr>
          <w:lang w:val="ru-RU"/>
        </w:rPr>
      </w:pPr>
      <w:r w:rsidRPr="00043267">
        <w:rPr>
          <w:lang w:val="ru-RU"/>
        </w:rPr>
        <w:lastRenderedPageBreak/>
        <w:t>Продолжение приложения</w:t>
      </w:r>
      <w:r>
        <w:rPr>
          <w:lang w:val="ru-RU"/>
        </w:rPr>
        <w:t xml:space="preserve"> Л</w:t>
      </w:r>
    </w:p>
    <w:p w14:paraId="24976DD0" w14:textId="77777777" w:rsidR="00CD602D" w:rsidRPr="009E4BD2" w:rsidRDefault="00CD602D">
      <w:pPr>
        <w:rPr>
          <w:lang w:val="ru-RU"/>
        </w:rPr>
      </w:pPr>
    </w:p>
    <w:p w14:paraId="605C8107" w14:textId="77777777" w:rsidR="00CD602D" w:rsidRDefault="00000000">
      <w:pPr>
        <w:jc w:val="center"/>
      </w:pPr>
      <w:r>
        <w:rPr>
          <w:noProof/>
        </w:rPr>
        <w:drawing>
          <wp:inline distT="0" distB="0" distL="0" distR="0" wp14:anchorId="7E4DA84C" wp14:editId="37529EFC">
            <wp:extent cx="2709407" cy="3612543"/>
            <wp:effectExtent l="0" t="0" r="0" b="6985"/>
            <wp:docPr id="148" name="Picture 148" descr="P861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P8617#yIS1"/>
                    <pic:cNvPicPr/>
                  </pic:nvPicPr>
                  <pic:blipFill>
                    <a:blip r:embed="rId130"/>
                    <a:stretch>
                      <a:fillRect/>
                    </a:stretch>
                  </pic:blipFill>
                  <pic:spPr>
                    <a:xfrm>
                      <a:off x="0" y="0"/>
                      <a:ext cx="2717801" cy="3623735"/>
                    </a:xfrm>
                    <a:prstGeom prst="rect">
                      <a:avLst/>
                    </a:prstGeom>
                  </pic:spPr>
                </pic:pic>
              </a:graphicData>
            </a:graphic>
          </wp:inline>
        </w:drawing>
      </w:r>
    </w:p>
    <w:p w14:paraId="77E0C6A7" w14:textId="77777777" w:rsidR="002B6A95" w:rsidRDefault="002B6A95">
      <w:pPr>
        <w:jc w:val="center"/>
        <w:rPr>
          <w:lang w:val="ru-RU"/>
        </w:rPr>
      </w:pPr>
    </w:p>
    <w:p w14:paraId="57CED9C9" w14:textId="79E5970D" w:rsidR="00CD602D" w:rsidRPr="009E4BD2" w:rsidRDefault="00000000">
      <w:pPr>
        <w:jc w:val="center"/>
        <w:rPr>
          <w:lang w:val="ru-RU"/>
        </w:rPr>
      </w:pPr>
      <w:r w:rsidRPr="009E4BD2">
        <w:rPr>
          <w:lang w:val="ru-RU"/>
        </w:rPr>
        <w:t xml:space="preserve">Рисунок Л.11 – Полевая </w:t>
      </w:r>
      <w:proofErr w:type="spellStart"/>
      <w:r w:rsidRPr="009E4BD2">
        <w:rPr>
          <w:lang w:val="ru-RU"/>
        </w:rPr>
        <w:t>IoT</w:t>
      </w:r>
      <w:proofErr w:type="spellEnd"/>
      <w:r w:rsidRPr="009E4BD2">
        <w:rPr>
          <w:lang w:val="ru-RU"/>
        </w:rPr>
        <w:t>-станция MOM SENSOR на штанге между рядами яблонь, пилотный сад</w:t>
      </w:r>
    </w:p>
    <w:p w14:paraId="3E42670B" w14:textId="77777777" w:rsidR="00CC2A4F" w:rsidRPr="009E4BD2" w:rsidRDefault="00CC2A4F">
      <w:pPr>
        <w:rPr>
          <w:lang w:val="ru-RU"/>
        </w:rPr>
      </w:pPr>
    </w:p>
    <w:p w14:paraId="69C6FC20" w14:textId="77777777" w:rsidR="00CD602D" w:rsidRDefault="00000000">
      <w:pPr>
        <w:jc w:val="center"/>
      </w:pPr>
      <w:r>
        <w:rPr>
          <w:noProof/>
        </w:rPr>
        <w:drawing>
          <wp:inline distT="0" distB="0" distL="0" distR="0" wp14:anchorId="6AE00F1E" wp14:editId="77AA0AA7">
            <wp:extent cx="2671639" cy="3562184"/>
            <wp:effectExtent l="0" t="0" r="0" b="635"/>
            <wp:docPr id="149" name="Picture 149" descr="P862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P8621#yIS1"/>
                    <pic:cNvPicPr/>
                  </pic:nvPicPr>
                  <pic:blipFill>
                    <a:blip r:embed="rId131"/>
                    <a:stretch>
                      <a:fillRect/>
                    </a:stretch>
                  </pic:blipFill>
                  <pic:spPr>
                    <a:xfrm>
                      <a:off x="0" y="0"/>
                      <a:ext cx="2683580" cy="3578105"/>
                    </a:xfrm>
                    <a:prstGeom prst="rect">
                      <a:avLst/>
                    </a:prstGeom>
                  </pic:spPr>
                </pic:pic>
              </a:graphicData>
            </a:graphic>
          </wp:inline>
        </w:drawing>
      </w:r>
    </w:p>
    <w:p w14:paraId="545C2EE8" w14:textId="77777777" w:rsidR="002B6A95" w:rsidRDefault="002B6A95">
      <w:pPr>
        <w:jc w:val="center"/>
        <w:rPr>
          <w:lang w:val="ru-RU"/>
        </w:rPr>
      </w:pPr>
    </w:p>
    <w:p w14:paraId="11C34925" w14:textId="1F03157D" w:rsidR="00CD602D" w:rsidRDefault="00000000">
      <w:pPr>
        <w:jc w:val="center"/>
        <w:rPr>
          <w:lang w:val="ru-RU"/>
        </w:rPr>
      </w:pPr>
      <w:r w:rsidRPr="009E4BD2">
        <w:rPr>
          <w:lang w:val="ru-RU"/>
        </w:rPr>
        <w:t xml:space="preserve">Рисунок Л.12 – Полевая </w:t>
      </w:r>
      <w:proofErr w:type="spellStart"/>
      <w:r w:rsidRPr="009E4BD2">
        <w:rPr>
          <w:lang w:val="ru-RU"/>
        </w:rPr>
        <w:t>IoT</w:t>
      </w:r>
      <w:proofErr w:type="spellEnd"/>
      <w:r w:rsidRPr="009E4BD2">
        <w:rPr>
          <w:lang w:val="ru-RU"/>
        </w:rPr>
        <w:t>-станция MOM SENSOR с автономной солнечной батареей</w:t>
      </w:r>
    </w:p>
    <w:p w14:paraId="1AC82F67" w14:textId="77777777" w:rsidR="00E14BB9" w:rsidRPr="00043267" w:rsidRDefault="00E14BB9" w:rsidP="0059240B">
      <w:pPr>
        <w:rPr>
          <w:lang w:val="ru-RU"/>
        </w:rPr>
      </w:pPr>
      <w:r w:rsidRPr="00043267">
        <w:rPr>
          <w:lang w:val="ru-RU"/>
        </w:rPr>
        <w:lastRenderedPageBreak/>
        <w:t>Продолжение приложения</w:t>
      </w:r>
      <w:r>
        <w:rPr>
          <w:lang w:val="ru-RU"/>
        </w:rPr>
        <w:t xml:space="preserve"> Л</w:t>
      </w:r>
    </w:p>
    <w:p w14:paraId="0BD9CB0A" w14:textId="77777777" w:rsidR="00CD602D" w:rsidRPr="009E4BD2" w:rsidRDefault="00CD602D">
      <w:pPr>
        <w:rPr>
          <w:lang w:val="ru-RU"/>
        </w:rPr>
      </w:pPr>
    </w:p>
    <w:p w14:paraId="3D4EF3C2" w14:textId="77777777" w:rsidR="00CD602D" w:rsidRDefault="00000000">
      <w:pPr>
        <w:jc w:val="center"/>
      </w:pPr>
      <w:r>
        <w:rPr>
          <w:noProof/>
        </w:rPr>
        <w:drawing>
          <wp:inline distT="0" distB="0" distL="0" distR="0" wp14:anchorId="0ABE353D" wp14:editId="51679217">
            <wp:extent cx="2284362" cy="4063117"/>
            <wp:effectExtent l="0" t="0" r="1905" b="0"/>
            <wp:docPr id="150" name="Picture 150" descr="P862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P8626#yIS1"/>
                    <pic:cNvPicPr/>
                  </pic:nvPicPr>
                  <pic:blipFill>
                    <a:blip r:embed="rId132"/>
                    <a:stretch>
                      <a:fillRect/>
                    </a:stretch>
                  </pic:blipFill>
                  <pic:spPr>
                    <a:xfrm>
                      <a:off x="0" y="0"/>
                      <a:ext cx="2301909" cy="4094327"/>
                    </a:xfrm>
                    <a:prstGeom prst="rect">
                      <a:avLst/>
                    </a:prstGeom>
                  </pic:spPr>
                </pic:pic>
              </a:graphicData>
            </a:graphic>
          </wp:inline>
        </w:drawing>
      </w:r>
    </w:p>
    <w:p w14:paraId="1DD8BE23" w14:textId="77777777" w:rsidR="002B6A95" w:rsidRDefault="002B6A95">
      <w:pPr>
        <w:jc w:val="center"/>
        <w:rPr>
          <w:lang w:val="ru-RU"/>
        </w:rPr>
      </w:pPr>
    </w:p>
    <w:p w14:paraId="18EA2B00" w14:textId="560BCD88" w:rsidR="00CD602D" w:rsidRPr="009E4BD2" w:rsidRDefault="00000000">
      <w:pPr>
        <w:jc w:val="center"/>
        <w:rPr>
          <w:lang w:val="ru-RU"/>
        </w:rPr>
      </w:pPr>
      <w:r w:rsidRPr="009E4BD2">
        <w:rPr>
          <w:lang w:val="ru-RU"/>
        </w:rPr>
        <w:t xml:space="preserve">Рисунок Л.13 – Размещение двух полевых </w:t>
      </w:r>
      <w:proofErr w:type="spellStart"/>
      <w:r w:rsidRPr="009E4BD2">
        <w:rPr>
          <w:lang w:val="ru-RU"/>
        </w:rPr>
        <w:t>IoT</w:t>
      </w:r>
      <w:proofErr w:type="spellEnd"/>
      <w:r w:rsidRPr="009E4BD2">
        <w:rPr>
          <w:lang w:val="ru-RU"/>
        </w:rPr>
        <w:t>-станций MOM SENSOR на территории яблоневого сада (Google Satellite)</w:t>
      </w:r>
    </w:p>
    <w:p w14:paraId="6A806A73" w14:textId="77777777" w:rsidR="00CD602D" w:rsidRPr="009E4BD2" w:rsidRDefault="00CD602D">
      <w:pPr>
        <w:rPr>
          <w:lang w:val="ru-RU"/>
        </w:rPr>
      </w:pPr>
    </w:p>
    <w:p w14:paraId="5B80BA9B" w14:textId="77777777" w:rsidR="00CD602D" w:rsidRDefault="00000000">
      <w:pPr>
        <w:jc w:val="center"/>
      </w:pPr>
      <w:r>
        <w:rPr>
          <w:noProof/>
        </w:rPr>
        <w:drawing>
          <wp:inline distT="0" distB="0" distL="0" distR="0" wp14:anchorId="19120465" wp14:editId="0D5C6C14">
            <wp:extent cx="2301903" cy="3069204"/>
            <wp:effectExtent l="0" t="0" r="3175" b="0"/>
            <wp:docPr id="151" name="Picture 151" descr="P863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P8630#yIS1"/>
                    <pic:cNvPicPr/>
                  </pic:nvPicPr>
                  <pic:blipFill>
                    <a:blip r:embed="rId133"/>
                    <a:stretch>
                      <a:fillRect/>
                    </a:stretch>
                  </pic:blipFill>
                  <pic:spPr>
                    <a:xfrm>
                      <a:off x="0" y="0"/>
                      <a:ext cx="2309284" cy="3079046"/>
                    </a:xfrm>
                    <a:prstGeom prst="rect">
                      <a:avLst/>
                    </a:prstGeom>
                  </pic:spPr>
                </pic:pic>
              </a:graphicData>
            </a:graphic>
          </wp:inline>
        </w:drawing>
      </w:r>
    </w:p>
    <w:p w14:paraId="2913DBD7" w14:textId="77777777" w:rsidR="002B6A95" w:rsidRDefault="002B6A95">
      <w:pPr>
        <w:jc w:val="center"/>
        <w:rPr>
          <w:lang w:val="ru-RU"/>
        </w:rPr>
      </w:pPr>
    </w:p>
    <w:p w14:paraId="7483BDAC" w14:textId="6F805398" w:rsidR="00CD602D" w:rsidRDefault="00000000">
      <w:pPr>
        <w:jc w:val="center"/>
        <w:rPr>
          <w:lang w:val="ru-RU"/>
        </w:rPr>
      </w:pPr>
      <w:r w:rsidRPr="009E4BD2">
        <w:rPr>
          <w:lang w:val="ru-RU"/>
        </w:rPr>
        <w:t>Рисунок Л.14 – Схема расположения контрольных точек отбора образцов A и B с GPS-координатами и метрической привязкой</w:t>
      </w:r>
    </w:p>
    <w:p w14:paraId="260FC319" w14:textId="77777777" w:rsidR="00E14BB9" w:rsidRPr="00043267" w:rsidRDefault="00E14BB9" w:rsidP="0059240B">
      <w:pPr>
        <w:rPr>
          <w:lang w:val="ru-RU"/>
        </w:rPr>
      </w:pPr>
      <w:r w:rsidRPr="00043267">
        <w:rPr>
          <w:lang w:val="ru-RU"/>
        </w:rPr>
        <w:lastRenderedPageBreak/>
        <w:t>Продолжение приложения</w:t>
      </w:r>
      <w:r>
        <w:rPr>
          <w:lang w:val="ru-RU"/>
        </w:rPr>
        <w:t xml:space="preserve"> Л</w:t>
      </w:r>
    </w:p>
    <w:p w14:paraId="09F56426" w14:textId="77777777" w:rsidR="00E14BB9" w:rsidRPr="009E4BD2" w:rsidRDefault="00E14BB9">
      <w:pPr>
        <w:jc w:val="center"/>
        <w:rPr>
          <w:lang w:val="ru-RU"/>
        </w:rPr>
      </w:pPr>
    </w:p>
    <w:p w14:paraId="7993F060" w14:textId="77777777" w:rsidR="00CD602D" w:rsidRDefault="00000000">
      <w:pPr>
        <w:jc w:val="center"/>
      </w:pPr>
      <w:r>
        <w:rPr>
          <w:noProof/>
        </w:rPr>
        <w:drawing>
          <wp:inline distT="0" distB="0" distL="0" distR="0" wp14:anchorId="11A7DBC8" wp14:editId="2DAAE813">
            <wp:extent cx="5760000" cy="2880000"/>
            <wp:effectExtent l="0" t="0" r="0" b="0"/>
            <wp:docPr id="152" name="Picture 152" descr="P863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P8635#yIS1"/>
                    <pic:cNvPicPr/>
                  </pic:nvPicPr>
                  <pic:blipFill>
                    <a:blip r:embed="rId134"/>
                    <a:stretch>
                      <a:fillRect/>
                    </a:stretch>
                  </pic:blipFill>
                  <pic:spPr>
                    <a:xfrm>
                      <a:off x="0" y="0"/>
                      <a:ext cx="5760000" cy="2880000"/>
                    </a:xfrm>
                    <a:prstGeom prst="rect">
                      <a:avLst/>
                    </a:prstGeom>
                  </pic:spPr>
                </pic:pic>
              </a:graphicData>
            </a:graphic>
          </wp:inline>
        </w:drawing>
      </w:r>
    </w:p>
    <w:p w14:paraId="5A72D899" w14:textId="77777777" w:rsidR="00842072" w:rsidRDefault="00842072">
      <w:pPr>
        <w:jc w:val="center"/>
        <w:rPr>
          <w:lang w:val="ru-RU"/>
        </w:rPr>
      </w:pPr>
    </w:p>
    <w:p w14:paraId="3B798A16" w14:textId="33298227" w:rsidR="00CD602D" w:rsidRPr="009E4BD2" w:rsidRDefault="00000000">
      <w:pPr>
        <w:jc w:val="center"/>
        <w:rPr>
          <w:lang w:val="ru-RU"/>
        </w:rPr>
      </w:pPr>
      <w:r w:rsidRPr="009E4BD2">
        <w:rPr>
          <w:lang w:val="ru-RU"/>
        </w:rPr>
        <w:t xml:space="preserve">Рисунок Л.15 – Полевое тестирование методики размещения </w:t>
      </w:r>
      <w:proofErr w:type="spellStart"/>
      <w:r w:rsidRPr="009E4BD2">
        <w:rPr>
          <w:lang w:val="ru-RU"/>
        </w:rPr>
        <w:t>IoT</w:t>
      </w:r>
      <w:proofErr w:type="spellEnd"/>
      <w:r w:rsidRPr="009E4BD2">
        <w:rPr>
          <w:lang w:val="ru-RU"/>
        </w:rPr>
        <w:t>-станций с применением беспилотного летательного аппарата DJI: рекогносцировка пилотного сада в зимний период</w:t>
      </w:r>
    </w:p>
    <w:p w14:paraId="40B34788" w14:textId="77777777" w:rsidR="00CD602D" w:rsidRPr="009E4BD2" w:rsidRDefault="00CD602D">
      <w:pPr>
        <w:rPr>
          <w:lang w:val="ru-RU"/>
        </w:rPr>
      </w:pPr>
    </w:p>
    <w:p w14:paraId="38CC0892" w14:textId="77777777" w:rsidR="00CD602D" w:rsidRDefault="00000000">
      <w:pPr>
        <w:jc w:val="center"/>
      </w:pPr>
      <w:r>
        <w:rPr>
          <w:noProof/>
        </w:rPr>
        <w:drawing>
          <wp:inline distT="0" distB="0" distL="0" distR="0" wp14:anchorId="007CD788" wp14:editId="1095EC35">
            <wp:extent cx="5760000" cy="2880000"/>
            <wp:effectExtent l="0" t="0" r="0" b="0"/>
            <wp:docPr id="153" name="Picture 153" descr="P863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P8639#yIS1"/>
                    <pic:cNvPicPr/>
                  </pic:nvPicPr>
                  <pic:blipFill>
                    <a:blip r:embed="rId135"/>
                    <a:stretch>
                      <a:fillRect/>
                    </a:stretch>
                  </pic:blipFill>
                  <pic:spPr>
                    <a:xfrm>
                      <a:off x="0" y="0"/>
                      <a:ext cx="5760000" cy="2880000"/>
                    </a:xfrm>
                    <a:prstGeom prst="rect">
                      <a:avLst/>
                    </a:prstGeom>
                  </pic:spPr>
                </pic:pic>
              </a:graphicData>
            </a:graphic>
          </wp:inline>
        </w:drawing>
      </w:r>
    </w:p>
    <w:p w14:paraId="1476F88A" w14:textId="77777777" w:rsidR="00842072" w:rsidRDefault="00842072">
      <w:pPr>
        <w:jc w:val="center"/>
        <w:rPr>
          <w:lang w:val="ru-RU"/>
        </w:rPr>
      </w:pPr>
    </w:p>
    <w:p w14:paraId="06718C8E" w14:textId="7DDFF996" w:rsidR="00CD602D" w:rsidRPr="009E4BD2" w:rsidRDefault="00000000">
      <w:pPr>
        <w:jc w:val="center"/>
        <w:rPr>
          <w:lang w:val="ru-RU"/>
        </w:rPr>
      </w:pPr>
      <w:r w:rsidRPr="009E4BD2">
        <w:rPr>
          <w:lang w:val="ru-RU"/>
        </w:rPr>
        <w:t>Рисунок Л.16 – Настройка параметров аэрофотосъёмки (ISO 400, выдержка 1/2000) при облёте территории пилотного сада</w:t>
      </w:r>
    </w:p>
    <w:p w14:paraId="4D29C9F3" w14:textId="77777777" w:rsidR="00CD602D" w:rsidRPr="009E4BD2" w:rsidRDefault="00CD602D">
      <w:pPr>
        <w:rPr>
          <w:lang w:val="ru-RU"/>
        </w:rPr>
      </w:pPr>
    </w:p>
    <w:p w14:paraId="39A81612" w14:textId="77777777" w:rsidR="00E14BB9" w:rsidRDefault="00E14BB9">
      <w:pPr>
        <w:jc w:val="center"/>
        <w:rPr>
          <w:noProof/>
          <w:lang w:val="ru-RU"/>
        </w:rPr>
      </w:pPr>
    </w:p>
    <w:p w14:paraId="58B1E375" w14:textId="77777777" w:rsidR="00E14BB9" w:rsidRDefault="00E14BB9" w:rsidP="00E14BB9">
      <w:pPr>
        <w:jc w:val="center"/>
        <w:rPr>
          <w:lang w:val="ru-RU"/>
        </w:rPr>
      </w:pPr>
    </w:p>
    <w:p w14:paraId="4DD7CC4B" w14:textId="77777777" w:rsidR="00E14BB9" w:rsidRDefault="00E14BB9" w:rsidP="00E14BB9">
      <w:pPr>
        <w:jc w:val="center"/>
        <w:rPr>
          <w:lang w:val="ru-RU"/>
        </w:rPr>
      </w:pPr>
    </w:p>
    <w:p w14:paraId="2C8A4A8B" w14:textId="77777777" w:rsidR="00E14BB9" w:rsidRDefault="00E14BB9" w:rsidP="00E14BB9">
      <w:pPr>
        <w:jc w:val="center"/>
        <w:rPr>
          <w:lang w:val="ru-RU"/>
        </w:rPr>
      </w:pPr>
    </w:p>
    <w:p w14:paraId="3949B3FD" w14:textId="77777777" w:rsidR="00E14BB9" w:rsidRDefault="00E14BB9" w:rsidP="00E14BB9">
      <w:pPr>
        <w:jc w:val="center"/>
        <w:rPr>
          <w:lang w:val="ru-RU"/>
        </w:rPr>
      </w:pPr>
    </w:p>
    <w:p w14:paraId="00639399" w14:textId="5B8ACE32" w:rsidR="00E14BB9" w:rsidRDefault="00E14BB9" w:rsidP="0059240B">
      <w:pPr>
        <w:rPr>
          <w:lang w:val="ru-RU"/>
        </w:rPr>
      </w:pPr>
      <w:r w:rsidRPr="00043267">
        <w:rPr>
          <w:lang w:val="ru-RU"/>
        </w:rPr>
        <w:lastRenderedPageBreak/>
        <w:t>Продолжение приложения</w:t>
      </w:r>
      <w:r>
        <w:rPr>
          <w:lang w:val="ru-RU"/>
        </w:rPr>
        <w:t xml:space="preserve"> Л</w:t>
      </w:r>
    </w:p>
    <w:p w14:paraId="08E51858" w14:textId="77777777" w:rsidR="00E14BB9" w:rsidRPr="0059240B" w:rsidRDefault="00E14BB9" w:rsidP="0059240B"/>
    <w:p w14:paraId="5735491E" w14:textId="3C6CEC0A" w:rsidR="00CD602D" w:rsidRDefault="00000000">
      <w:pPr>
        <w:jc w:val="center"/>
      </w:pPr>
      <w:r>
        <w:rPr>
          <w:noProof/>
        </w:rPr>
        <w:drawing>
          <wp:inline distT="0" distB="0" distL="0" distR="0" wp14:anchorId="55E1F7A7" wp14:editId="629375C8">
            <wp:extent cx="5760000" cy="2880000"/>
            <wp:effectExtent l="0" t="0" r="0" b="0"/>
            <wp:docPr id="154" name="Picture 154" descr="P865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P8650#yIS1"/>
                    <pic:cNvPicPr/>
                  </pic:nvPicPr>
                  <pic:blipFill>
                    <a:blip r:embed="rId136"/>
                    <a:stretch>
                      <a:fillRect/>
                    </a:stretch>
                  </pic:blipFill>
                  <pic:spPr>
                    <a:xfrm>
                      <a:off x="0" y="0"/>
                      <a:ext cx="5760000" cy="2880000"/>
                    </a:xfrm>
                    <a:prstGeom prst="rect">
                      <a:avLst/>
                    </a:prstGeom>
                  </pic:spPr>
                </pic:pic>
              </a:graphicData>
            </a:graphic>
          </wp:inline>
        </w:drawing>
      </w:r>
    </w:p>
    <w:p w14:paraId="408E32C3" w14:textId="77777777" w:rsidR="00842072" w:rsidRDefault="00842072">
      <w:pPr>
        <w:jc w:val="center"/>
        <w:rPr>
          <w:lang w:val="ru-RU"/>
        </w:rPr>
      </w:pPr>
    </w:p>
    <w:p w14:paraId="3242D592" w14:textId="02EC5BE6" w:rsidR="00CD602D" w:rsidRPr="009E4BD2" w:rsidRDefault="00000000">
      <w:pPr>
        <w:jc w:val="center"/>
        <w:rPr>
          <w:lang w:val="ru-RU"/>
        </w:rPr>
      </w:pPr>
      <w:r w:rsidRPr="009E4BD2">
        <w:rPr>
          <w:lang w:val="ru-RU"/>
        </w:rPr>
        <w:t xml:space="preserve">Рисунок Л.17 – Аэрофотоснимок пилотного сада с высоты 107 м: оценка рядной структуры насаждений для обоснования точек размещения </w:t>
      </w:r>
      <w:proofErr w:type="spellStart"/>
      <w:r w:rsidRPr="009E4BD2">
        <w:rPr>
          <w:lang w:val="ru-RU"/>
        </w:rPr>
        <w:t>IoT</w:t>
      </w:r>
      <w:proofErr w:type="spellEnd"/>
      <w:r w:rsidRPr="009E4BD2">
        <w:rPr>
          <w:lang w:val="ru-RU"/>
        </w:rPr>
        <w:t>-станций</w:t>
      </w:r>
    </w:p>
    <w:p w14:paraId="49081B6E" w14:textId="77777777" w:rsidR="00CD602D" w:rsidRPr="009E4BD2" w:rsidRDefault="00CD602D">
      <w:pPr>
        <w:rPr>
          <w:lang w:val="ru-RU"/>
        </w:rPr>
      </w:pPr>
    </w:p>
    <w:p w14:paraId="5711192F" w14:textId="77777777" w:rsidR="00CD602D" w:rsidRDefault="00000000">
      <w:pPr>
        <w:jc w:val="center"/>
      </w:pPr>
      <w:r>
        <w:rPr>
          <w:noProof/>
        </w:rPr>
        <w:drawing>
          <wp:inline distT="0" distB="0" distL="0" distR="0" wp14:anchorId="223078AB" wp14:editId="4E1A7344">
            <wp:extent cx="5760000" cy="2880000"/>
            <wp:effectExtent l="0" t="0" r="0" b="0"/>
            <wp:docPr id="155" name="Picture 155" descr="P865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P8654#yIS1"/>
                    <pic:cNvPicPr/>
                  </pic:nvPicPr>
                  <pic:blipFill>
                    <a:blip r:embed="rId137"/>
                    <a:stretch>
                      <a:fillRect/>
                    </a:stretch>
                  </pic:blipFill>
                  <pic:spPr>
                    <a:xfrm>
                      <a:off x="0" y="0"/>
                      <a:ext cx="5760000" cy="2880000"/>
                    </a:xfrm>
                    <a:prstGeom prst="rect">
                      <a:avLst/>
                    </a:prstGeom>
                  </pic:spPr>
                </pic:pic>
              </a:graphicData>
            </a:graphic>
          </wp:inline>
        </w:drawing>
      </w:r>
    </w:p>
    <w:p w14:paraId="31A1FCC4" w14:textId="77777777" w:rsidR="00842072" w:rsidRDefault="00842072">
      <w:pPr>
        <w:jc w:val="center"/>
        <w:rPr>
          <w:lang w:val="ru-RU"/>
        </w:rPr>
      </w:pPr>
    </w:p>
    <w:p w14:paraId="46001231" w14:textId="2A3E4320" w:rsidR="00CD602D" w:rsidRPr="009E4BD2" w:rsidRDefault="00000000">
      <w:pPr>
        <w:jc w:val="center"/>
        <w:rPr>
          <w:lang w:val="ru-RU"/>
        </w:rPr>
      </w:pPr>
      <w:r w:rsidRPr="009E4BD2">
        <w:rPr>
          <w:lang w:val="ru-RU"/>
        </w:rPr>
        <w:t xml:space="preserve">Рисунок Л.18 – Аэрофотоснимок южной части пилотного сада: визуализация </w:t>
      </w:r>
      <w:proofErr w:type="spellStart"/>
      <w:r w:rsidRPr="009E4BD2">
        <w:rPr>
          <w:lang w:val="ru-RU"/>
        </w:rPr>
        <w:t>межрядных</w:t>
      </w:r>
      <w:proofErr w:type="spellEnd"/>
      <w:r w:rsidRPr="009E4BD2">
        <w:rPr>
          <w:lang w:val="ru-RU"/>
        </w:rPr>
        <w:t xml:space="preserve"> интервалов и зон оптимального размещения сенсорных узлов</w:t>
      </w:r>
    </w:p>
    <w:p w14:paraId="598F5DB9" w14:textId="77777777" w:rsidR="00E14BB9" w:rsidRDefault="00E14BB9" w:rsidP="00E14BB9">
      <w:pPr>
        <w:jc w:val="center"/>
        <w:rPr>
          <w:lang w:val="ru-RU"/>
        </w:rPr>
      </w:pPr>
    </w:p>
    <w:p w14:paraId="0EE4BB59" w14:textId="77777777" w:rsidR="00E14BB9" w:rsidRDefault="00E14BB9" w:rsidP="00E14BB9">
      <w:pPr>
        <w:jc w:val="center"/>
        <w:rPr>
          <w:lang w:val="ru-RU"/>
        </w:rPr>
      </w:pPr>
    </w:p>
    <w:p w14:paraId="66D360E7" w14:textId="77777777" w:rsidR="00E14BB9" w:rsidRDefault="00E14BB9" w:rsidP="00E14BB9">
      <w:pPr>
        <w:jc w:val="center"/>
        <w:rPr>
          <w:lang w:val="ru-RU"/>
        </w:rPr>
      </w:pPr>
    </w:p>
    <w:p w14:paraId="73276548" w14:textId="77777777" w:rsidR="00E14BB9" w:rsidRDefault="00E14BB9" w:rsidP="00E14BB9">
      <w:pPr>
        <w:jc w:val="center"/>
        <w:rPr>
          <w:lang w:val="ru-RU"/>
        </w:rPr>
      </w:pPr>
    </w:p>
    <w:p w14:paraId="52602B04" w14:textId="77777777" w:rsidR="00E14BB9" w:rsidRDefault="00E14BB9" w:rsidP="00E14BB9">
      <w:pPr>
        <w:jc w:val="center"/>
        <w:rPr>
          <w:lang w:val="ru-RU"/>
        </w:rPr>
      </w:pPr>
    </w:p>
    <w:p w14:paraId="32EB5AC9" w14:textId="77777777" w:rsidR="00E14BB9" w:rsidRDefault="00E14BB9" w:rsidP="00E14BB9">
      <w:pPr>
        <w:jc w:val="center"/>
        <w:rPr>
          <w:lang w:val="ru-RU"/>
        </w:rPr>
      </w:pPr>
    </w:p>
    <w:p w14:paraId="3C992E4F" w14:textId="77777777" w:rsidR="00E14BB9" w:rsidRDefault="00E14BB9" w:rsidP="00E14BB9">
      <w:pPr>
        <w:jc w:val="center"/>
        <w:rPr>
          <w:lang w:val="ru-RU"/>
        </w:rPr>
      </w:pPr>
    </w:p>
    <w:p w14:paraId="6AE5EA81" w14:textId="0A06A94A" w:rsidR="00E14BB9" w:rsidRDefault="00E14BB9" w:rsidP="0059240B">
      <w:pPr>
        <w:rPr>
          <w:lang w:val="ru-RU"/>
        </w:rPr>
      </w:pPr>
      <w:r w:rsidRPr="00043267">
        <w:rPr>
          <w:lang w:val="ru-RU"/>
        </w:rPr>
        <w:lastRenderedPageBreak/>
        <w:t>Продолжение приложения</w:t>
      </w:r>
      <w:r>
        <w:rPr>
          <w:lang w:val="ru-RU"/>
        </w:rPr>
        <w:t xml:space="preserve"> Л</w:t>
      </w:r>
    </w:p>
    <w:p w14:paraId="0BC6ADC8" w14:textId="77777777" w:rsidR="00CD602D" w:rsidRPr="009E4BD2" w:rsidRDefault="00CD602D">
      <w:pPr>
        <w:rPr>
          <w:lang w:val="ru-RU"/>
        </w:rPr>
      </w:pPr>
    </w:p>
    <w:p w14:paraId="60058C2C" w14:textId="77777777" w:rsidR="00CD602D" w:rsidRDefault="00000000">
      <w:pPr>
        <w:jc w:val="center"/>
      </w:pPr>
      <w:r>
        <w:rPr>
          <w:noProof/>
        </w:rPr>
        <w:drawing>
          <wp:inline distT="0" distB="0" distL="0" distR="0" wp14:anchorId="52C5AA35" wp14:editId="67C4C9F9">
            <wp:extent cx="5139850" cy="7839986"/>
            <wp:effectExtent l="0" t="0" r="3810" b="8890"/>
            <wp:docPr id="156" name="Picture 156" descr="P866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P8666#yIS1"/>
                    <pic:cNvPicPr/>
                  </pic:nvPicPr>
                  <pic:blipFill>
                    <a:blip r:embed="rId138"/>
                    <a:stretch>
                      <a:fillRect/>
                    </a:stretch>
                  </pic:blipFill>
                  <pic:spPr>
                    <a:xfrm>
                      <a:off x="0" y="0"/>
                      <a:ext cx="5172532" cy="7889837"/>
                    </a:xfrm>
                    <a:prstGeom prst="rect">
                      <a:avLst/>
                    </a:prstGeom>
                  </pic:spPr>
                </pic:pic>
              </a:graphicData>
            </a:graphic>
          </wp:inline>
        </w:drawing>
      </w:r>
    </w:p>
    <w:p w14:paraId="771324FA" w14:textId="77777777" w:rsidR="00842072" w:rsidRDefault="00842072">
      <w:pPr>
        <w:jc w:val="center"/>
        <w:rPr>
          <w:lang w:val="ru-RU"/>
        </w:rPr>
      </w:pPr>
    </w:p>
    <w:p w14:paraId="4FDF6EDE" w14:textId="5EC2ED36" w:rsidR="00CD602D" w:rsidRPr="009E4BD2" w:rsidRDefault="00000000">
      <w:pPr>
        <w:jc w:val="center"/>
        <w:rPr>
          <w:lang w:val="ru-RU"/>
        </w:rPr>
      </w:pPr>
      <w:r w:rsidRPr="009E4BD2">
        <w:rPr>
          <w:lang w:val="ru-RU"/>
        </w:rPr>
        <w:t xml:space="preserve">Рисунок Л.19 – Спутниковый снимок пилотного сада с обозначением четырёх точек размещения </w:t>
      </w:r>
      <w:proofErr w:type="spellStart"/>
      <w:r w:rsidRPr="009E4BD2">
        <w:rPr>
          <w:lang w:val="ru-RU"/>
        </w:rPr>
        <w:t>IoT</w:t>
      </w:r>
      <w:proofErr w:type="spellEnd"/>
      <w:r w:rsidRPr="009E4BD2">
        <w:rPr>
          <w:lang w:val="ru-RU"/>
        </w:rPr>
        <w:t>-станций MOM SENSOR</w:t>
      </w:r>
    </w:p>
    <w:p w14:paraId="49AD104B" w14:textId="77777777" w:rsidR="00CD602D" w:rsidRPr="009E4BD2" w:rsidRDefault="00CD602D">
      <w:pPr>
        <w:rPr>
          <w:lang w:val="ru-RU"/>
        </w:rPr>
      </w:pPr>
    </w:p>
    <w:p w14:paraId="7D398536" w14:textId="22B85903" w:rsidR="00E14BB9" w:rsidRDefault="00E14BB9" w:rsidP="0059240B">
      <w:pPr>
        <w:rPr>
          <w:lang w:val="ru-RU"/>
        </w:rPr>
      </w:pPr>
      <w:r w:rsidRPr="00043267">
        <w:rPr>
          <w:lang w:val="ru-RU"/>
        </w:rPr>
        <w:lastRenderedPageBreak/>
        <w:t>Продолжение приложения</w:t>
      </w:r>
      <w:r>
        <w:rPr>
          <w:lang w:val="ru-RU"/>
        </w:rPr>
        <w:t xml:space="preserve"> Л</w:t>
      </w:r>
    </w:p>
    <w:p w14:paraId="1A13D39E" w14:textId="77777777" w:rsidR="00E14BB9" w:rsidRDefault="00E14BB9">
      <w:pPr>
        <w:jc w:val="center"/>
        <w:rPr>
          <w:noProof/>
          <w:lang w:val="ru-RU"/>
        </w:rPr>
      </w:pPr>
    </w:p>
    <w:p w14:paraId="0F56D854" w14:textId="415BE3A8" w:rsidR="00CD602D" w:rsidRDefault="00000000">
      <w:pPr>
        <w:jc w:val="center"/>
      </w:pPr>
      <w:r>
        <w:rPr>
          <w:noProof/>
        </w:rPr>
        <w:drawing>
          <wp:inline distT="0" distB="0" distL="0" distR="0" wp14:anchorId="4B65ED04" wp14:editId="0385403C">
            <wp:extent cx="3710608" cy="2782957"/>
            <wp:effectExtent l="0" t="0" r="4445" b="0"/>
            <wp:docPr id="157" name="Picture 157" descr="P867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P8672#yIS1"/>
                    <pic:cNvPicPr/>
                  </pic:nvPicPr>
                  <pic:blipFill>
                    <a:blip r:embed="rId139"/>
                    <a:stretch>
                      <a:fillRect/>
                    </a:stretch>
                  </pic:blipFill>
                  <pic:spPr>
                    <a:xfrm>
                      <a:off x="0" y="0"/>
                      <a:ext cx="3728088" cy="2796067"/>
                    </a:xfrm>
                    <a:prstGeom prst="rect">
                      <a:avLst/>
                    </a:prstGeom>
                  </pic:spPr>
                </pic:pic>
              </a:graphicData>
            </a:graphic>
          </wp:inline>
        </w:drawing>
      </w:r>
    </w:p>
    <w:p w14:paraId="76299107" w14:textId="77777777" w:rsidR="00842072" w:rsidRDefault="00842072">
      <w:pPr>
        <w:jc w:val="center"/>
        <w:rPr>
          <w:lang w:val="ru-RU"/>
        </w:rPr>
      </w:pPr>
    </w:p>
    <w:p w14:paraId="11B5C225" w14:textId="347E8E65" w:rsidR="00CD602D" w:rsidRPr="009E4BD2" w:rsidRDefault="00000000">
      <w:pPr>
        <w:jc w:val="center"/>
        <w:rPr>
          <w:lang w:val="ru-RU"/>
        </w:rPr>
      </w:pPr>
      <w:r w:rsidRPr="009E4BD2">
        <w:rPr>
          <w:lang w:val="ru-RU"/>
        </w:rPr>
        <w:t xml:space="preserve">Рисунок Л.20 – Научный консультант на полевом обследовании пилотного сада рядом с </w:t>
      </w:r>
      <w:proofErr w:type="spellStart"/>
      <w:r w:rsidRPr="009E4BD2">
        <w:rPr>
          <w:lang w:val="ru-RU"/>
        </w:rPr>
        <w:t>IoT</w:t>
      </w:r>
      <w:proofErr w:type="spellEnd"/>
      <w:r w:rsidRPr="009E4BD2">
        <w:rPr>
          <w:lang w:val="ru-RU"/>
        </w:rPr>
        <w:t>-станцией MOM SENSOR</w:t>
      </w:r>
    </w:p>
    <w:p w14:paraId="04E5BEB1" w14:textId="77777777" w:rsidR="00CD602D" w:rsidRPr="009E4BD2" w:rsidRDefault="00CD602D">
      <w:pPr>
        <w:rPr>
          <w:lang w:val="ru-RU"/>
        </w:rPr>
      </w:pPr>
    </w:p>
    <w:p w14:paraId="7CD13715" w14:textId="77777777" w:rsidR="00CD602D" w:rsidRDefault="00000000">
      <w:pPr>
        <w:jc w:val="center"/>
      </w:pPr>
      <w:r>
        <w:rPr>
          <w:noProof/>
        </w:rPr>
        <w:drawing>
          <wp:inline distT="0" distB="0" distL="0" distR="0" wp14:anchorId="365FF026" wp14:editId="29FDEB0E">
            <wp:extent cx="3691709" cy="4066093"/>
            <wp:effectExtent l="0" t="0" r="4445" b="0"/>
            <wp:docPr id="158" name="Picture 158" descr="P867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P8676#yIS1"/>
                    <pic:cNvPicPr/>
                  </pic:nvPicPr>
                  <pic:blipFill>
                    <a:blip r:embed="rId140"/>
                    <a:stretch>
                      <a:fillRect/>
                    </a:stretch>
                  </pic:blipFill>
                  <pic:spPr>
                    <a:xfrm>
                      <a:off x="0" y="0"/>
                      <a:ext cx="3697668" cy="4072656"/>
                    </a:xfrm>
                    <a:prstGeom prst="rect">
                      <a:avLst/>
                    </a:prstGeom>
                  </pic:spPr>
                </pic:pic>
              </a:graphicData>
            </a:graphic>
          </wp:inline>
        </w:drawing>
      </w:r>
    </w:p>
    <w:p w14:paraId="2B9EBBFE" w14:textId="77777777" w:rsidR="00842072" w:rsidRDefault="00842072">
      <w:pPr>
        <w:jc w:val="center"/>
        <w:rPr>
          <w:lang w:val="ru-RU"/>
        </w:rPr>
      </w:pPr>
    </w:p>
    <w:p w14:paraId="013B15F9" w14:textId="33ADBFAA" w:rsidR="00CD602D" w:rsidRPr="009E4BD2" w:rsidRDefault="00000000">
      <w:pPr>
        <w:jc w:val="center"/>
        <w:rPr>
          <w:lang w:val="ru-RU"/>
        </w:rPr>
      </w:pPr>
      <w:r w:rsidRPr="009E4BD2">
        <w:rPr>
          <w:lang w:val="ru-RU"/>
        </w:rPr>
        <w:t>Рисунок Л.21 – Маркировка контрольных деревьев лентами для проведения фенологических наблюдений в пилотном саду</w:t>
      </w:r>
    </w:p>
    <w:p w14:paraId="546D3C37" w14:textId="77777777" w:rsidR="003642CC" w:rsidRDefault="003642CC" w:rsidP="003642CC">
      <w:pPr>
        <w:jc w:val="center"/>
        <w:rPr>
          <w:lang w:val="ru-RU"/>
        </w:rPr>
      </w:pPr>
    </w:p>
    <w:p w14:paraId="473E563A" w14:textId="77777777" w:rsidR="003642CC" w:rsidRDefault="003642CC" w:rsidP="003642CC">
      <w:pPr>
        <w:jc w:val="center"/>
        <w:rPr>
          <w:lang w:val="ru-RU"/>
        </w:rPr>
      </w:pPr>
    </w:p>
    <w:p w14:paraId="775247CE" w14:textId="7DABEA09" w:rsidR="003642CC" w:rsidRDefault="003642CC" w:rsidP="0059240B">
      <w:pPr>
        <w:rPr>
          <w:lang w:val="ru-RU"/>
        </w:rPr>
      </w:pPr>
      <w:r w:rsidRPr="00043267">
        <w:rPr>
          <w:lang w:val="ru-RU"/>
        </w:rPr>
        <w:lastRenderedPageBreak/>
        <w:t>Продолжение приложения</w:t>
      </w:r>
      <w:r>
        <w:rPr>
          <w:lang w:val="ru-RU"/>
        </w:rPr>
        <w:t xml:space="preserve"> Л</w:t>
      </w:r>
    </w:p>
    <w:p w14:paraId="52C68FF4" w14:textId="77777777" w:rsidR="00CD602D" w:rsidRPr="009E4BD2" w:rsidRDefault="00CD602D">
      <w:pPr>
        <w:rPr>
          <w:lang w:val="ru-RU"/>
        </w:rPr>
      </w:pPr>
    </w:p>
    <w:p w14:paraId="268D5AB6" w14:textId="77777777" w:rsidR="00CD602D" w:rsidRDefault="00000000">
      <w:pPr>
        <w:jc w:val="center"/>
      </w:pPr>
      <w:r>
        <w:rPr>
          <w:noProof/>
        </w:rPr>
        <w:drawing>
          <wp:inline distT="0" distB="0" distL="0" distR="0" wp14:anchorId="459A6B0A" wp14:editId="0D2F46D7">
            <wp:extent cx="4602287" cy="3451716"/>
            <wp:effectExtent l="0" t="0" r="8255" b="0"/>
            <wp:docPr id="159" name="Picture 159" descr="P868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P8683#yIS1"/>
                    <pic:cNvPicPr/>
                  </pic:nvPicPr>
                  <pic:blipFill>
                    <a:blip r:embed="rId141"/>
                    <a:stretch>
                      <a:fillRect/>
                    </a:stretch>
                  </pic:blipFill>
                  <pic:spPr>
                    <a:xfrm>
                      <a:off x="0" y="0"/>
                      <a:ext cx="4610783" cy="3458088"/>
                    </a:xfrm>
                    <a:prstGeom prst="rect">
                      <a:avLst/>
                    </a:prstGeom>
                  </pic:spPr>
                </pic:pic>
              </a:graphicData>
            </a:graphic>
          </wp:inline>
        </w:drawing>
      </w:r>
    </w:p>
    <w:p w14:paraId="7F35A820" w14:textId="77777777" w:rsidR="00842072" w:rsidRDefault="00842072">
      <w:pPr>
        <w:jc w:val="center"/>
        <w:rPr>
          <w:lang w:val="ru-RU"/>
        </w:rPr>
      </w:pPr>
    </w:p>
    <w:p w14:paraId="17DDB99B" w14:textId="039ED3F2" w:rsidR="00CD602D" w:rsidRPr="009E4BD2" w:rsidRDefault="00000000">
      <w:pPr>
        <w:jc w:val="center"/>
        <w:rPr>
          <w:lang w:val="ru-RU"/>
        </w:rPr>
      </w:pPr>
      <w:r w:rsidRPr="009E4BD2">
        <w:rPr>
          <w:lang w:val="ru-RU"/>
        </w:rPr>
        <w:t>Рисунок Л.22 – Полевая оценка фазы цветения яблони научным консультантом в пилотном саду</w:t>
      </w:r>
    </w:p>
    <w:p w14:paraId="30263FB5" w14:textId="77777777" w:rsidR="00CD602D" w:rsidRPr="009E4BD2" w:rsidRDefault="00CD602D">
      <w:pPr>
        <w:rPr>
          <w:lang w:val="ru-RU"/>
        </w:rPr>
      </w:pPr>
    </w:p>
    <w:p w14:paraId="4666D8C6" w14:textId="77777777" w:rsidR="00CD602D" w:rsidRDefault="00000000">
      <w:pPr>
        <w:jc w:val="center"/>
      </w:pPr>
      <w:r>
        <w:rPr>
          <w:noProof/>
        </w:rPr>
        <w:drawing>
          <wp:inline distT="0" distB="0" distL="0" distR="0" wp14:anchorId="0AA90413" wp14:editId="69BD55E8">
            <wp:extent cx="4590608" cy="3442956"/>
            <wp:effectExtent l="0" t="0" r="635" b="5715"/>
            <wp:docPr id="160" name="Picture 160" descr="P868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P8687#yIS1"/>
                    <pic:cNvPicPr/>
                  </pic:nvPicPr>
                  <pic:blipFill>
                    <a:blip r:embed="rId142"/>
                    <a:stretch>
                      <a:fillRect/>
                    </a:stretch>
                  </pic:blipFill>
                  <pic:spPr>
                    <a:xfrm>
                      <a:off x="0" y="0"/>
                      <a:ext cx="4603606" cy="3452705"/>
                    </a:xfrm>
                    <a:prstGeom prst="rect">
                      <a:avLst/>
                    </a:prstGeom>
                  </pic:spPr>
                </pic:pic>
              </a:graphicData>
            </a:graphic>
          </wp:inline>
        </w:drawing>
      </w:r>
    </w:p>
    <w:p w14:paraId="3C6048AF" w14:textId="77777777" w:rsidR="00842072" w:rsidRDefault="00842072">
      <w:pPr>
        <w:jc w:val="center"/>
        <w:rPr>
          <w:lang w:val="ru-RU"/>
        </w:rPr>
      </w:pPr>
    </w:p>
    <w:p w14:paraId="7296EB7C" w14:textId="3C6651E3" w:rsidR="00CD602D" w:rsidRPr="009E4BD2" w:rsidRDefault="00000000">
      <w:pPr>
        <w:jc w:val="center"/>
        <w:rPr>
          <w:lang w:val="ru-RU"/>
        </w:rPr>
      </w:pPr>
      <w:r w:rsidRPr="009E4BD2">
        <w:rPr>
          <w:lang w:val="ru-RU"/>
        </w:rPr>
        <w:t>Рисунок Л.23 – Цветущее плодоносящее дерево яблони в пилотном саду в утреннем освещении</w:t>
      </w:r>
    </w:p>
    <w:p w14:paraId="2225602A" w14:textId="77777777" w:rsidR="008160A3" w:rsidRPr="009E4BD2" w:rsidRDefault="00000000">
      <w:pPr>
        <w:rPr>
          <w:lang w:val="ru-RU"/>
        </w:rPr>
      </w:pPr>
      <w:r w:rsidRPr="009E4BD2">
        <w:rPr>
          <w:lang w:val="ru-RU"/>
        </w:rPr>
        <w:br w:type="page"/>
      </w:r>
    </w:p>
    <w:p w14:paraId="469E9EF1" w14:textId="77777777" w:rsidR="00420FCE" w:rsidRDefault="00000000" w:rsidP="00420FCE">
      <w:pPr>
        <w:jc w:val="center"/>
        <w:rPr>
          <w:b/>
          <w:bCs/>
          <w:lang w:val="ru-RU"/>
        </w:rPr>
      </w:pPr>
      <w:r w:rsidRPr="00420FCE">
        <w:rPr>
          <w:b/>
          <w:bCs/>
          <w:lang w:val="ru-RU"/>
        </w:rPr>
        <w:lastRenderedPageBreak/>
        <w:fldChar w:fldCharType="begin"/>
      </w:r>
      <w:r w:rsidRPr="00420FCE">
        <w:rPr>
          <w:b/>
          <w:bCs/>
          <w:lang w:val="ru-RU"/>
        </w:rPr>
        <w:instrText xml:space="preserve"> TC "</w:instrText>
      </w:r>
      <w:bookmarkStart w:id="94" w:name="_Toc231043672"/>
      <w:r w:rsidRPr="00420FCE">
        <w:rPr>
          <w:b/>
          <w:bCs/>
          <w:lang w:val="ru-RU"/>
        </w:rPr>
        <w:instrText>ПРИЛОЖЕНИЕ М – Акт внедрения результатов диссертационного исследования в производственную деятельность ТОО</w:instrText>
      </w:r>
      <w:bookmarkEnd w:id="94"/>
      <w:r w:rsidRPr="00420FCE">
        <w:rPr>
          <w:b/>
          <w:bCs/>
          <w:lang w:val="ru-RU"/>
        </w:rPr>
        <w:instrText xml:space="preserve"> «FreelancITy»" \l 1 \f a </w:instrText>
      </w:r>
      <w:r w:rsidRPr="00420FCE">
        <w:rPr>
          <w:b/>
          <w:bCs/>
          <w:lang w:val="ru-RU"/>
        </w:rPr>
        <w:fldChar w:fldCharType="end"/>
      </w:r>
      <w:r w:rsidRPr="00420FCE">
        <w:rPr>
          <w:b/>
          <w:bCs/>
          <w:lang w:val="ru-RU"/>
        </w:rPr>
        <w:t xml:space="preserve">ПРИЛОЖЕНИЕ </w:t>
      </w:r>
      <w:r w:rsidR="004C21B9" w:rsidRPr="00420FCE">
        <w:rPr>
          <w:b/>
          <w:bCs/>
          <w:lang w:val="ru-RU"/>
        </w:rPr>
        <w:t>М</w:t>
      </w:r>
    </w:p>
    <w:p w14:paraId="314F2506" w14:textId="77777777" w:rsidR="00420FCE" w:rsidRDefault="00420FCE" w:rsidP="00420FCE">
      <w:pPr>
        <w:jc w:val="center"/>
        <w:rPr>
          <w:b/>
          <w:bCs/>
          <w:lang w:val="ru-RU"/>
        </w:rPr>
      </w:pPr>
    </w:p>
    <w:p w14:paraId="08DDEE56" w14:textId="0FA35CED" w:rsidR="008160A3" w:rsidRDefault="00000000" w:rsidP="0063601F">
      <w:pPr>
        <w:jc w:val="center"/>
        <w:rPr>
          <w:lang w:val="ru-RU"/>
        </w:rPr>
      </w:pPr>
      <w:r>
        <w:rPr>
          <w:noProof/>
        </w:rPr>
        <w:drawing>
          <wp:inline distT="0" distB="0" distL="0" distR="0" wp14:anchorId="0C31835A" wp14:editId="5E31C781">
            <wp:extent cx="5500507" cy="7778337"/>
            <wp:effectExtent l="0" t="0" r="5080" b="0"/>
            <wp:docPr id="135" name="Picture 1" descr="P869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 descr="P8693#yIS1"/>
                    <pic:cNvPicPr/>
                  </pic:nvPicPr>
                  <pic:blipFill>
                    <a:blip r:embed="rId143"/>
                    <a:stretch>
                      <a:fillRect/>
                    </a:stretch>
                  </pic:blipFill>
                  <pic:spPr>
                    <a:xfrm>
                      <a:off x="0" y="0"/>
                      <a:ext cx="5509120" cy="7790517"/>
                    </a:xfrm>
                    <a:prstGeom prst="rect">
                      <a:avLst/>
                    </a:prstGeom>
                  </pic:spPr>
                </pic:pic>
              </a:graphicData>
            </a:graphic>
          </wp:inline>
        </w:drawing>
      </w:r>
    </w:p>
    <w:p w14:paraId="2DAF5423" w14:textId="1E11850B" w:rsidR="00340868" w:rsidRDefault="00FD2816" w:rsidP="008261E8">
      <w:pPr>
        <w:jc w:val="center"/>
        <w:rPr>
          <w:lang w:val="ru-RU"/>
        </w:rPr>
      </w:pPr>
      <w:r w:rsidRPr="009E4BD2">
        <w:rPr>
          <w:lang w:val="ru-RU"/>
        </w:rPr>
        <w:t xml:space="preserve">Рисунок </w:t>
      </w:r>
      <w:r>
        <w:rPr>
          <w:lang w:val="ru-RU"/>
        </w:rPr>
        <w:t>М</w:t>
      </w:r>
      <w:r w:rsidRPr="009E4BD2">
        <w:rPr>
          <w:lang w:val="ru-RU"/>
        </w:rPr>
        <w:t xml:space="preserve">.1 – </w:t>
      </w:r>
      <w:r w:rsidRPr="00420FCE">
        <w:rPr>
          <w:lang w:val="ru-RU"/>
        </w:rPr>
        <w:t>Акт внедрения результатов диссертационного исследования в производственную деятельность ТОО «</w:t>
      </w:r>
      <w:r>
        <w:t>FreelancITy</w:t>
      </w:r>
      <w:r w:rsidRPr="00420FCE">
        <w:rPr>
          <w:lang w:val="ru-RU"/>
        </w:rPr>
        <w:t>»</w:t>
      </w:r>
      <w:r w:rsidR="00340868">
        <w:rPr>
          <w:lang w:val="ru-RU"/>
        </w:rPr>
        <w:t xml:space="preserve">, 1 </w:t>
      </w:r>
      <w:proofErr w:type="spellStart"/>
      <w:r w:rsidR="00340868">
        <w:rPr>
          <w:lang w:val="ru-RU"/>
        </w:rPr>
        <w:t>стр</w:t>
      </w:r>
      <w:proofErr w:type="spellEnd"/>
      <w:r w:rsidR="00340868">
        <w:rPr>
          <w:lang w:val="ru-RU"/>
        </w:rPr>
        <w:br w:type="page"/>
      </w:r>
    </w:p>
    <w:p w14:paraId="184E6F29" w14:textId="77777777" w:rsidR="00340868" w:rsidRDefault="00340868" w:rsidP="00FD2816">
      <w:pPr>
        <w:jc w:val="center"/>
        <w:rPr>
          <w:lang w:val="ru-RU"/>
        </w:rPr>
      </w:pPr>
    </w:p>
    <w:p w14:paraId="4CC6916B" w14:textId="0B0E583E" w:rsidR="00FD2816" w:rsidRDefault="00340868" w:rsidP="00340868">
      <w:pPr>
        <w:rPr>
          <w:lang w:val="ru-RU"/>
        </w:rPr>
      </w:pPr>
      <w:r w:rsidRPr="00043267">
        <w:rPr>
          <w:lang w:val="ru-RU"/>
        </w:rPr>
        <w:t>Продолжение приложения</w:t>
      </w:r>
      <w:r>
        <w:rPr>
          <w:lang w:val="ru-RU"/>
        </w:rPr>
        <w:t xml:space="preserve"> </w:t>
      </w:r>
      <w:r w:rsidR="00EB3D3E">
        <w:rPr>
          <w:lang w:val="ru-RU"/>
        </w:rPr>
        <w:t>М</w:t>
      </w:r>
    </w:p>
    <w:p w14:paraId="47551716" w14:textId="78C585D1" w:rsidR="00FD2816" w:rsidRPr="009E4BD2" w:rsidRDefault="00FD2816" w:rsidP="00FD2816">
      <w:pPr>
        <w:jc w:val="center"/>
        <w:rPr>
          <w:lang w:val="ru-RU"/>
        </w:rPr>
      </w:pPr>
    </w:p>
    <w:p w14:paraId="22619925" w14:textId="77777777" w:rsidR="00194926" w:rsidRPr="0063601F" w:rsidRDefault="00194926" w:rsidP="0063601F">
      <w:pPr>
        <w:jc w:val="center"/>
        <w:rPr>
          <w:lang w:val="ru-RU"/>
        </w:rPr>
      </w:pPr>
    </w:p>
    <w:p w14:paraId="450D04C7" w14:textId="77777777" w:rsidR="008160A3" w:rsidRDefault="00000000">
      <w:pPr>
        <w:jc w:val="center"/>
        <w:rPr>
          <w:lang w:val="ru-RU"/>
        </w:rPr>
      </w:pPr>
      <w:r>
        <w:rPr>
          <w:noProof/>
        </w:rPr>
        <w:drawing>
          <wp:inline distT="0" distB="0" distL="0" distR="0" wp14:anchorId="322E6D1A" wp14:editId="2FA33503">
            <wp:extent cx="5046755" cy="7136681"/>
            <wp:effectExtent l="0" t="0" r="1905" b="7620"/>
            <wp:docPr id="136" name="Picture 2" descr="P869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2" descr="P8696#yIS1"/>
                    <pic:cNvPicPr/>
                  </pic:nvPicPr>
                  <pic:blipFill>
                    <a:blip r:embed="rId144"/>
                    <a:stretch>
                      <a:fillRect/>
                    </a:stretch>
                  </pic:blipFill>
                  <pic:spPr>
                    <a:xfrm>
                      <a:off x="0" y="0"/>
                      <a:ext cx="5053234" cy="7145842"/>
                    </a:xfrm>
                    <a:prstGeom prst="rect">
                      <a:avLst/>
                    </a:prstGeom>
                  </pic:spPr>
                </pic:pic>
              </a:graphicData>
            </a:graphic>
          </wp:inline>
        </w:drawing>
      </w:r>
    </w:p>
    <w:p w14:paraId="57B27F38" w14:textId="77777777" w:rsidR="00340868" w:rsidRDefault="00340868">
      <w:pPr>
        <w:jc w:val="center"/>
        <w:rPr>
          <w:lang w:val="ru-RU"/>
        </w:rPr>
      </w:pPr>
    </w:p>
    <w:p w14:paraId="1144C116" w14:textId="01A0BEA5" w:rsidR="00340868" w:rsidRDefault="00340868" w:rsidP="00340868">
      <w:pPr>
        <w:jc w:val="center"/>
        <w:rPr>
          <w:lang w:val="ru-RU"/>
        </w:rPr>
      </w:pPr>
      <w:r w:rsidRPr="009E4BD2">
        <w:rPr>
          <w:lang w:val="ru-RU"/>
        </w:rPr>
        <w:t xml:space="preserve">Рисунок </w:t>
      </w:r>
      <w:r>
        <w:rPr>
          <w:lang w:val="ru-RU"/>
        </w:rPr>
        <w:t>М</w:t>
      </w:r>
      <w:r w:rsidRPr="009E4BD2">
        <w:rPr>
          <w:lang w:val="ru-RU"/>
        </w:rPr>
        <w:t>.</w:t>
      </w:r>
      <w:r>
        <w:rPr>
          <w:lang w:val="ru-RU"/>
        </w:rPr>
        <w:t>2</w:t>
      </w:r>
      <w:r w:rsidRPr="009E4BD2">
        <w:rPr>
          <w:lang w:val="ru-RU"/>
        </w:rPr>
        <w:t xml:space="preserve"> – </w:t>
      </w:r>
      <w:r w:rsidRPr="00420FCE">
        <w:rPr>
          <w:lang w:val="ru-RU"/>
        </w:rPr>
        <w:t>Акт внедрения результатов диссертационного исследования в производственную деятельность ТОО «</w:t>
      </w:r>
      <w:r>
        <w:t>FreelancITy</w:t>
      </w:r>
      <w:r w:rsidRPr="00420FCE">
        <w:rPr>
          <w:lang w:val="ru-RU"/>
        </w:rPr>
        <w:t>»</w:t>
      </w:r>
      <w:r>
        <w:rPr>
          <w:lang w:val="ru-RU"/>
        </w:rPr>
        <w:t xml:space="preserve">, 2 </w:t>
      </w:r>
      <w:proofErr w:type="spellStart"/>
      <w:r>
        <w:rPr>
          <w:lang w:val="ru-RU"/>
        </w:rPr>
        <w:t>стр</w:t>
      </w:r>
      <w:proofErr w:type="spellEnd"/>
    </w:p>
    <w:p w14:paraId="7F844B2C" w14:textId="77777777" w:rsidR="00340868" w:rsidRPr="0063601F" w:rsidRDefault="00340868">
      <w:pPr>
        <w:jc w:val="center"/>
        <w:rPr>
          <w:lang w:val="ru-RU"/>
        </w:rPr>
      </w:pPr>
    </w:p>
    <w:p w14:paraId="1F7D0E3A" w14:textId="77777777" w:rsidR="008160A3" w:rsidRPr="0063601F" w:rsidRDefault="00000000">
      <w:pPr>
        <w:rPr>
          <w:lang w:val="ru-RU"/>
        </w:rPr>
      </w:pPr>
      <w:r w:rsidRPr="0063601F">
        <w:rPr>
          <w:lang w:val="ru-RU"/>
        </w:rPr>
        <w:br w:type="page"/>
      </w:r>
    </w:p>
    <w:p w14:paraId="3E6FCA71" w14:textId="77777777" w:rsidR="008107A6" w:rsidRDefault="00000000" w:rsidP="008107A6">
      <w:pPr>
        <w:jc w:val="center"/>
        <w:rPr>
          <w:lang w:val="ru-RU"/>
        </w:rPr>
      </w:pPr>
      <w:r w:rsidRPr="00420FCE">
        <w:rPr>
          <w:b/>
          <w:bCs/>
          <w:lang w:val="ru-RU"/>
        </w:rPr>
        <w:lastRenderedPageBreak/>
        <w:fldChar w:fldCharType="begin"/>
      </w:r>
      <w:r w:rsidRPr="00420FCE">
        <w:rPr>
          <w:b/>
          <w:bCs/>
          <w:lang w:val="ru-RU"/>
        </w:rPr>
        <w:instrText xml:space="preserve"> TC "</w:instrText>
      </w:r>
      <w:bookmarkStart w:id="95" w:name="_Toc231043673"/>
      <w:r w:rsidRPr="00420FCE">
        <w:rPr>
          <w:b/>
          <w:bCs/>
          <w:lang w:val="ru-RU"/>
        </w:rPr>
        <w:instrText xml:space="preserve">ПРИЛОЖЕНИЕ Н – </w:instrText>
      </w:r>
      <w:r w:rsidR="008107A6" w:rsidRPr="00680AE4">
        <w:rPr>
          <w:lang w:val="ru-RU"/>
        </w:rPr>
        <w:instrText xml:space="preserve">Свидетельство о регистрации стартапа </w:instrText>
      </w:r>
      <w:r w:rsidR="008107A6">
        <w:instrText>AISAAT</w:instrText>
      </w:r>
      <w:r w:rsidR="008107A6" w:rsidRPr="00680AE4">
        <w:rPr>
          <w:lang w:val="ru-RU"/>
        </w:rPr>
        <w:instrText xml:space="preserve"> на базе результатов диссертационного исследования</w:instrText>
      </w:r>
      <w:bookmarkEnd w:id="95"/>
    </w:p>
    <w:p w14:paraId="1B9788EF" w14:textId="61B62E69" w:rsidR="008160A3" w:rsidRDefault="00000000" w:rsidP="00420FCE">
      <w:pPr>
        <w:jc w:val="center"/>
        <w:rPr>
          <w:b/>
          <w:bCs/>
          <w:lang w:val="ru-RU"/>
        </w:rPr>
      </w:pPr>
      <w:r w:rsidRPr="00420FCE">
        <w:rPr>
          <w:b/>
          <w:bCs/>
          <w:lang w:val="ru-RU"/>
        </w:rPr>
        <w:instrText xml:space="preserve">" \l 1 \f a </w:instrText>
      </w:r>
      <w:r w:rsidRPr="00420FCE">
        <w:rPr>
          <w:b/>
          <w:bCs/>
          <w:lang w:val="ru-RU"/>
        </w:rPr>
        <w:fldChar w:fldCharType="end"/>
      </w:r>
      <w:r w:rsidRPr="00420FCE">
        <w:rPr>
          <w:b/>
          <w:bCs/>
          <w:lang w:val="ru-RU"/>
        </w:rPr>
        <w:t xml:space="preserve">ПРИЛОЖЕНИЕ </w:t>
      </w:r>
      <w:r w:rsidR="004C21B9" w:rsidRPr="00420FCE">
        <w:rPr>
          <w:b/>
          <w:bCs/>
          <w:lang w:val="ru-RU"/>
        </w:rPr>
        <w:t>Н</w:t>
      </w:r>
    </w:p>
    <w:p w14:paraId="277F39B3" w14:textId="77777777" w:rsidR="00680AE4" w:rsidRDefault="00680AE4" w:rsidP="00680AE4">
      <w:pPr>
        <w:jc w:val="center"/>
        <w:rPr>
          <w:lang w:val="ru-RU"/>
        </w:rPr>
      </w:pPr>
    </w:p>
    <w:p w14:paraId="551C2901" w14:textId="25B18D1C" w:rsidR="008160A3" w:rsidRDefault="00000000" w:rsidP="00680AE4">
      <w:pPr>
        <w:jc w:val="center"/>
        <w:rPr>
          <w:lang w:val="ru-RU"/>
        </w:rPr>
      </w:pPr>
      <w:r w:rsidRPr="00680AE4">
        <w:rPr>
          <w:lang w:val="ru-RU"/>
        </w:rPr>
        <w:t xml:space="preserve">Свидетельство о регистрации стартапа </w:t>
      </w:r>
      <w:r>
        <w:t>AISAAT</w:t>
      </w:r>
      <w:r w:rsidRPr="00680AE4">
        <w:rPr>
          <w:lang w:val="ru-RU"/>
        </w:rPr>
        <w:t xml:space="preserve"> на базе результатов диссертационного исследования</w:t>
      </w:r>
    </w:p>
    <w:p w14:paraId="6BB9E13F" w14:textId="77777777" w:rsidR="00680AE4" w:rsidRPr="00680AE4" w:rsidRDefault="00680AE4" w:rsidP="00680AE4">
      <w:pPr>
        <w:jc w:val="center"/>
        <w:rPr>
          <w:lang w:val="ru-RU"/>
        </w:rPr>
      </w:pPr>
    </w:p>
    <w:p w14:paraId="12BB7BB8" w14:textId="77777777" w:rsidR="008160A3" w:rsidRPr="009E4BD2" w:rsidRDefault="00000000" w:rsidP="00680AE4">
      <w:pPr>
        <w:jc w:val="center"/>
        <w:rPr>
          <w:lang w:val="ru-RU"/>
        </w:rPr>
      </w:pPr>
      <w:r w:rsidRPr="009E4BD2">
        <w:rPr>
          <w:lang w:val="ru-RU"/>
        </w:rPr>
        <w:t xml:space="preserve">На основании результатов диссертационного исследования «Разработка </w:t>
      </w:r>
      <w:r>
        <w:t>IT</w:t>
      </w:r>
      <w:r w:rsidRPr="009E4BD2">
        <w:rPr>
          <w:lang w:val="ru-RU"/>
        </w:rPr>
        <w:t xml:space="preserve"> технологии для интеллектуального экологического мониторинга агроэкосистемы плодовых культур в условиях Юго-Восточного Казахстана» 21 апреля 2026 г. в Международном финансовом центре «Астана» (</w:t>
      </w:r>
      <w:r>
        <w:t>Astana</w:t>
      </w:r>
      <w:r w:rsidRPr="009E4BD2">
        <w:rPr>
          <w:lang w:val="ru-RU"/>
        </w:rPr>
        <w:t xml:space="preserve"> </w:t>
      </w:r>
      <w:r>
        <w:t>International</w:t>
      </w:r>
      <w:r w:rsidRPr="009E4BD2">
        <w:rPr>
          <w:lang w:val="ru-RU"/>
        </w:rPr>
        <w:t xml:space="preserve"> </w:t>
      </w:r>
      <w:r>
        <w:t>Financial</w:t>
      </w:r>
      <w:r w:rsidRPr="009E4BD2">
        <w:rPr>
          <w:lang w:val="ru-RU"/>
        </w:rPr>
        <w:t xml:space="preserve"> </w:t>
      </w:r>
      <w:r>
        <w:t>Centre</w:t>
      </w:r>
      <w:r w:rsidRPr="009E4BD2">
        <w:rPr>
          <w:lang w:val="ru-RU"/>
        </w:rPr>
        <w:t xml:space="preserve">, </w:t>
      </w:r>
      <w:r>
        <w:t>AIFC</w:t>
      </w:r>
      <w:r w:rsidRPr="009E4BD2">
        <w:rPr>
          <w:lang w:val="ru-RU"/>
        </w:rPr>
        <w:t xml:space="preserve">) зарегистрирована частная компания </w:t>
      </w:r>
      <w:r>
        <w:t>AISAAT</w:t>
      </w:r>
      <w:r w:rsidRPr="009E4BD2">
        <w:rPr>
          <w:lang w:val="ru-RU"/>
        </w:rPr>
        <w:t xml:space="preserve"> </w:t>
      </w:r>
      <w:r>
        <w:t>Limited</w:t>
      </w:r>
      <w:r w:rsidRPr="009E4BD2">
        <w:rPr>
          <w:lang w:val="ru-RU"/>
        </w:rPr>
        <w:t xml:space="preserve"> (регистрационный номер </w:t>
      </w:r>
      <w:r>
        <w:t>AFSA</w:t>
      </w:r>
      <w:r w:rsidRPr="009E4BD2">
        <w:rPr>
          <w:lang w:val="ru-RU"/>
        </w:rPr>
        <w:t>-</w:t>
      </w:r>
      <w:r>
        <w:t>O</w:t>
      </w:r>
      <w:r w:rsidRPr="009E4BD2">
        <w:rPr>
          <w:lang w:val="ru-RU"/>
        </w:rPr>
        <w:t>-</w:t>
      </w:r>
      <w:r>
        <w:t>CA</w:t>
      </w:r>
      <w:r w:rsidRPr="009E4BD2">
        <w:rPr>
          <w:lang w:val="ru-RU"/>
        </w:rPr>
        <w:t xml:space="preserve">-2026-6009; идентификационный номер 260440901428; адрес: 55/17 проспект </w:t>
      </w:r>
      <w:proofErr w:type="spellStart"/>
      <w:r w:rsidRPr="009E4BD2">
        <w:rPr>
          <w:lang w:val="ru-RU"/>
        </w:rPr>
        <w:t>Мангилик</w:t>
      </w:r>
      <w:proofErr w:type="spellEnd"/>
      <w:r w:rsidRPr="009E4BD2">
        <w:rPr>
          <w:lang w:val="ru-RU"/>
        </w:rPr>
        <w:t xml:space="preserve"> Ел, </w:t>
      </w:r>
      <w:r>
        <w:t>C</w:t>
      </w:r>
      <w:r w:rsidRPr="009E4BD2">
        <w:rPr>
          <w:lang w:val="ru-RU"/>
        </w:rPr>
        <w:t xml:space="preserve">3.2., </w:t>
      </w:r>
      <w:r>
        <w:t>Z</w:t>
      </w:r>
      <w:r w:rsidRPr="009E4BD2">
        <w:rPr>
          <w:lang w:val="ru-RU"/>
        </w:rPr>
        <w:t>05</w:t>
      </w:r>
      <w:r>
        <w:t>T</w:t>
      </w:r>
      <w:r w:rsidRPr="009E4BD2">
        <w:rPr>
          <w:lang w:val="ru-RU"/>
        </w:rPr>
        <w:t>3</w:t>
      </w:r>
      <w:r>
        <w:t>D</w:t>
      </w:r>
      <w:r w:rsidRPr="009E4BD2">
        <w:rPr>
          <w:lang w:val="ru-RU"/>
        </w:rPr>
        <w:t>8, г. Астана, Республика Казахстан).</w:t>
      </w:r>
    </w:p>
    <w:p w14:paraId="58129199" w14:textId="77777777" w:rsidR="008160A3" w:rsidRPr="009E4BD2" w:rsidRDefault="00000000">
      <w:pPr>
        <w:ind w:firstLine="709"/>
        <w:jc w:val="both"/>
        <w:rPr>
          <w:lang w:val="ru-RU"/>
        </w:rPr>
      </w:pPr>
      <w:r>
        <w:t>AISAAT</w:t>
      </w:r>
      <w:r w:rsidRPr="009E4BD2">
        <w:rPr>
          <w:lang w:val="ru-RU"/>
        </w:rPr>
        <w:t xml:space="preserve"> </w:t>
      </w:r>
      <w:r>
        <w:t>Limited</w:t>
      </w:r>
      <w:r w:rsidRPr="009E4BD2">
        <w:rPr>
          <w:lang w:val="ru-RU"/>
        </w:rPr>
        <w:t xml:space="preserve"> осуществляет коммерциализацию разработанной автором </w:t>
      </w:r>
      <w:r>
        <w:t>IT</w:t>
      </w:r>
      <w:r w:rsidRPr="009E4BD2">
        <w:rPr>
          <w:lang w:val="ru-RU"/>
        </w:rPr>
        <w:t xml:space="preserve">-технологии: программно-аппаратного комплекса </w:t>
      </w:r>
      <w:r>
        <w:t>MOM</w:t>
      </w:r>
      <w:r w:rsidRPr="009E4BD2">
        <w:rPr>
          <w:lang w:val="ru-RU"/>
        </w:rPr>
        <w:t xml:space="preserve"> </w:t>
      </w:r>
      <w:r>
        <w:t>SENSOR</w:t>
      </w:r>
      <w:r w:rsidRPr="009E4BD2">
        <w:rPr>
          <w:lang w:val="ru-RU"/>
        </w:rPr>
        <w:t>, моделей машинного обучения и алгоритмов интеграции данных дистанционного зондирования Земли. Целевые клиенты — страховые компании, перестраховщики и агрохолдинги, заинтересованные в верификации климатических рисков агроэкосистем плодовых и иных сельскохозяйственных культур.</w:t>
      </w:r>
    </w:p>
    <w:p w14:paraId="4C9FA0A2" w14:textId="77777777" w:rsidR="00A5772A" w:rsidRDefault="00000000" w:rsidP="00A5772A">
      <w:pPr>
        <w:ind w:firstLine="709"/>
        <w:jc w:val="both"/>
        <w:rPr>
          <w:lang w:val="ru-RU"/>
        </w:rPr>
      </w:pPr>
      <w:r w:rsidRPr="009E4BD2">
        <w:rPr>
          <w:lang w:val="ru-RU"/>
        </w:rPr>
        <w:t xml:space="preserve">Сертификат регистрации, выданный </w:t>
      </w:r>
      <w:r>
        <w:t>Astana</w:t>
      </w:r>
      <w:r w:rsidRPr="009E4BD2">
        <w:rPr>
          <w:lang w:val="ru-RU"/>
        </w:rPr>
        <w:t xml:space="preserve"> </w:t>
      </w:r>
      <w:r>
        <w:t>Financial</w:t>
      </w:r>
      <w:r w:rsidRPr="009E4BD2">
        <w:rPr>
          <w:lang w:val="ru-RU"/>
        </w:rPr>
        <w:t xml:space="preserve"> </w:t>
      </w:r>
      <w:r>
        <w:t>Services</w:t>
      </w:r>
      <w:r w:rsidRPr="009E4BD2">
        <w:rPr>
          <w:lang w:val="ru-RU"/>
        </w:rPr>
        <w:t xml:space="preserve"> </w:t>
      </w:r>
      <w:r>
        <w:t>Authority</w:t>
      </w:r>
      <w:r w:rsidRPr="009E4BD2">
        <w:rPr>
          <w:lang w:val="ru-RU"/>
        </w:rPr>
        <w:t xml:space="preserve"> (</w:t>
      </w:r>
      <w:r>
        <w:t>AFSA</w:t>
      </w:r>
      <w:r w:rsidRPr="009E4BD2">
        <w:rPr>
          <w:lang w:val="ru-RU"/>
        </w:rPr>
        <w:t>), приведён далее.</w:t>
      </w:r>
    </w:p>
    <w:p w14:paraId="5D0CCD27" w14:textId="77777777" w:rsidR="00A85A57" w:rsidRDefault="00A85A57" w:rsidP="00A5772A">
      <w:pPr>
        <w:ind w:firstLine="709"/>
        <w:jc w:val="both"/>
        <w:rPr>
          <w:lang w:val="ru-RU"/>
        </w:rPr>
      </w:pPr>
    </w:p>
    <w:p w14:paraId="28CC186B" w14:textId="42658B59" w:rsidR="008160A3" w:rsidRDefault="00000000" w:rsidP="00A85A57">
      <w:pPr>
        <w:jc w:val="center"/>
      </w:pPr>
      <w:r>
        <w:rPr>
          <w:noProof/>
        </w:rPr>
        <w:drawing>
          <wp:inline distT="0" distB="0" distL="0" distR="0" wp14:anchorId="68604922" wp14:editId="05100994">
            <wp:extent cx="5332716" cy="3768918"/>
            <wp:effectExtent l="0" t="0" r="1905" b="3175"/>
            <wp:docPr id="137" name="Picture 1" descr="P870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 descr="P8707#yIS1"/>
                    <pic:cNvPicPr/>
                  </pic:nvPicPr>
                  <pic:blipFill>
                    <a:blip r:embed="rId145"/>
                    <a:stretch>
                      <a:fillRect/>
                    </a:stretch>
                  </pic:blipFill>
                  <pic:spPr>
                    <a:xfrm>
                      <a:off x="0" y="0"/>
                      <a:ext cx="5349261" cy="3780611"/>
                    </a:xfrm>
                    <a:prstGeom prst="rect">
                      <a:avLst/>
                    </a:prstGeom>
                  </pic:spPr>
                </pic:pic>
              </a:graphicData>
            </a:graphic>
          </wp:inline>
        </w:drawing>
      </w:r>
    </w:p>
    <w:sectPr w:rsidR="008160A3" w:rsidSect="009D486A">
      <w:pgSz w:w="11906" w:h="16838"/>
      <w:pgMar w:top="1134" w:right="567"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CA454" w14:textId="77777777" w:rsidR="006B4FBA" w:rsidRDefault="006B4FBA">
      <w:r>
        <w:separator/>
      </w:r>
    </w:p>
  </w:endnote>
  <w:endnote w:type="continuationSeparator" w:id="0">
    <w:p w14:paraId="2A98C987" w14:textId="77777777" w:rsidR="006B4FBA" w:rsidRDefault="006B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44A8B" w14:textId="77777777" w:rsidR="009D486A" w:rsidRDefault="009D486A">
    <w:pPr>
      <w:jc w:val="center"/>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9D527" w14:textId="77777777" w:rsidR="009D486A" w:rsidRDefault="009D486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348B4" w14:textId="77777777" w:rsidR="006B4FBA" w:rsidRDefault="006B4FBA">
      <w:r>
        <w:separator/>
      </w:r>
    </w:p>
  </w:footnote>
  <w:footnote w:type="continuationSeparator" w:id="0">
    <w:p w14:paraId="589CD406" w14:textId="77777777" w:rsidR="006B4FBA" w:rsidRDefault="006B4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1D324" w14:textId="77777777" w:rsidR="009D486A" w:rsidRDefault="009D486A">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6969E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99C6CC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D4E5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34865F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F247B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26A9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824BDC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EE9F8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F2E3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17C28C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283EA1"/>
    <w:multiLevelType w:val="hybridMultilevel"/>
    <w:tmpl w:val="D3EA2E2A"/>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334756B8"/>
    <w:multiLevelType w:val="hybridMultilevel"/>
    <w:tmpl w:val="D3EA2E2A"/>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651C3FEB"/>
    <w:multiLevelType w:val="hybridMultilevel"/>
    <w:tmpl w:val="D3EA2E2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1901944773">
    <w:abstractNumId w:val="12"/>
  </w:num>
  <w:num w:numId="2" w16cid:durableId="1995140284">
    <w:abstractNumId w:val="10"/>
  </w:num>
  <w:num w:numId="3" w16cid:durableId="369305029">
    <w:abstractNumId w:val="11"/>
  </w:num>
  <w:num w:numId="4" w16cid:durableId="892696803">
    <w:abstractNumId w:val="9"/>
  </w:num>
  <w:num w:numId="5" w16cid:durableId="977414746">
    <w:abstractNumId w:val="7"/>
  </w:num>
  <w:num w:numId="6" w16cid:durableId="1189417169">
    <w:abstractNumId w:val="6"/>
  </w:num>
  <w:num w:numId="7" w16cid:durableId="1673221174">
    <w:abstractNumId w:val="5"/>
  </w:num>
  <w:num w:numId="8" w16cid:durableId="974018873">
    <w:abstractNumId w:val="4"/>
  </w:num>
  <w:num w:numId="9" w16cid:durableId="680743759">
    <w:abstractNumId w:val="8"/>
  </w:num>
  <w:num w:numId="10" w16cid:durableId="1089889812">
    <w:abstractNumId w:val="3"/>
  </w:num>
  <w:num w:numId="11" w16cid:durableId="555245427">
    <w:abstractNumId w:val="2"/>
  </w:num>
  <w:num w:numId="12" w16cid:durableId="1879393108">
    <w:abstractNumId w:val="1"/>
  </w:num>
  <w:num w:numId="13" w16cid:durableId="1034690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86A"/>
    <w:rsid w:val="00007209"/>
    <w:rsid w:val="00007776"/>
    <w:rsid w:val="0001067A"/>
    <w:rsid w:val="00013315"/>
    <w:rsid w:val="000228AA"/>
    <w:rsid w:val="00022DFB"/>
    <w:rsid w:val="0002704B"/>
    <w:rsid w:val="000345FD"/>
    <w:rsid w:val="000427D9"/>
    <w:rsid w:val="00043267"/>
    <w:rsid w:val="000448E0"/>
    <w:rsid w:val="000452FD"/>
    <w:rsid w:val="000458A9"/>
    <w:rsid w:val="00051B13"/>
    <w:rsid w:val="00060330"/>
    <w:rsid w:val="00060C24"/>
    <w:rsid w:val="00061740"/>
    <w:rsid w:val="00062578"/>
    <w:rsid w:val="00063469"/>
    <w:rsid w:val="0006355A"/>
    <w:rsid w:val="00064539"/>
    <w:rsid w:val="00064A04"/>
    <w:rsid w:val="00072226"/>
    <w:rsid w:val="00073800"/>
    <w:rsid w:val="00075A22"/>
    <w:rsid w:val="00086826"/>
    <w:rsid w:val="00087FEF"/>
    <w:rsid w:val="00094422"/>
    <w:rsid w:val="00096BF4"/>
    <w:rsid w:val="000A06E8"/>
    <w:rsid w:val="000A4543"/>
    <w:rsid w:val="000A58AF"/>
    <w:rsid w:val="000B06AE"/>
    <w:rsid w:val="000B08F6"/>
    <w:rsid w:val="000B38D1"/>
    <w:rsid w:val="000B4AD9"/>
    <w:rsid w:val="000B5053"/>
    <w:rsid w:val="000C0BCC"/>
    <w:rsid w:val="000C39F6"/>
    <w:rsid w:val="000C5C61"/>
    <w:rsid w:val="000D09F6"/>
    <w:rsid w:val="000D264A"/>
    <w:rsid w:val="000D2E8D"/>
    <w:rsid w:val="000D5FB8"/>
    <w:rsid w:val="000D75E8"/>
    <w:rsid w:val="000E04F0"/>
    <w:rsid w:val="000E1BAE"/>
    <w:rsid w:val="000E412E"/>
    <w:rsid w:val="000E7ACB"/>
    <w:rsid w:val="000F0B10"/>
    <w:rsid w:val="000F1625"/>
    <w:rsid w:val="000F186C"/>
    <w:rsid w:val="000F23B1"/>
    <w:rsid w:val="000F4692"/>
    <w:rsid w:val="000F7665"/>
    <w:rsid w:val="001006CF"/>
    <w:rsid w:val="0010094E"/>
    <w:rsid w:val="00101784"/>
    <w:rsid w:val="001025FD"/>
    <w:rsid w:val="00106333"/>
    <w:rsid w:val="00107717"/>
    <w:rsid w:val="001113C8"/>
    <w:rsid w:val="0011761F"/>
    <w:rsid w:val="00122DE4"/>
    <w:rsid w:val="00126E31"/>
    <w:rsid w:val="00130DBF"/>
    <w:rsid w:val="00134B9B"/>
    <w:rsid w:val="00135B44"/>
    <w:rsid w:val="00140843"/>
    <w:rsid w:val="001412B2"/>
    <w:rsid w:val="00141311"/>
    <w:rsid w:val="00142BB9"/>
    <w:rsid w:val="001430F3"/>
    <w:rsid w:val="00151687"/>
    <w:rsid w:val="00152AAF"/>
    <w:rsid w:val="0015781F"/>
    <w:rsid w:val="001663DE"/>
    <w:rsid w:val="0017049E"/>
    <w:rsid w:val="00172916"/>
    <w:rsid w:val="001748E3"/>
    <w:rsid w:val="001827AE"/>
    <w:rsid w:val="00185203"/>
    <w:rsid w:val="001860FF"/>
    <w:rsid w:val="00186FCB"/>
    <w:rsid w:val="001936B9"/>
    <w:rsid w:val="00193FE4"/>
    <w:rsid w:val="00194926"/>
    <w:rsid w:val="001975E2"/>
    <w:rsid w:val="001A195F"/>
    <w:rsid w:val="001A19AB"/>
    <w:rsid w:val="001A39FC"/>
    <w:rsid w:val="001A74C4"/>
    <w:rsid w:val="001B4332"/>
    <w:rsid w:val="001B6940"/>
    <w:rsid w:val="001B6A62"/>
    <w:rsid w:val="001C220B"/>
    <w:rsid w:val="001D1225"/>
    <w:rsid w:val="001D349E"/>
    <w:rsid w:val="001D5130"/>
    <w:rsid w:val="001E1911"/>
    <w:rsid w:val="001E332E"/>
    <w:rsid w:val="00202BDB"/>
    <w:rsid w:val="00204A13"/>
    <w:rsid w:val="0021336C"/>
    <w:rsid w:val="00214085"/>
    <w:rsid w:val="0023400E"/>
    <w:rsid w:val="00234CF4"/>
    <w:rsid w:val="00236A92"/>
    <w:rsid w:val="002452C4"/>
    <w:rsid w:val="0025195A"/>
    <w:rsid w:val="0025453E"/>
    <w:rsid w:val="00254AF2"/>
    <w:rsid w:val="00256667"/>
    <w:rsid w:val="00262AEA"/>
    <w:rsid w:val="00265895"/>
    <w:rsid w:val="002735E3"/>
    <w:rsid w:val="00273991"/>
    <w:rsid w:val="00275B99"/>
    <w:rsid w:val="002802E8"/>
    <w:rsid w:val="00280C43"/>
    <w:rsid w:val="00283FBE"/>
    <w:rsid w:val="00286285"/>
    <w:rsid w:val="0029451B"/>
    <w:rsid w:val="0029636D"/>
    <w:rsid w:val="00297328"/>
    <w:rsid w:val="002A02C8"/>
    <w:rsid w:val="002A093C"/>
    <w:rsid w:val="002A20F1"/>
    <w:rsid w:val="002A71C6"/>
    <w:rsid w:val="002A752F"/>
    <w:rsid w:val="002B6330"/>
    <w:rsid w:val="002B6A95"/>
    <w:rsid w:val="002C1191"/>
    <w:rsid w:val="002C2CF2"/>
    <w:rsid w:val="002C46EE"/>
    <w:rsid w:val="002C6544"/>
    <w:rsid w:val="002C6A36"/>
    <w:rsid w:val="002D2A44"/>
    <w:rsid w:val="002D40E6"/>
    <w:rsid w:val="002D6B48"/>
    <w:rsid w:val="002E26B6"/>
    <w:rsid w:val="002E3AA9"/>
    <w:rsid w:val="002E3DC9"/>
    <w:rsid w:val="002F0501"/>
    <w:rsid w:val="002F0D6D"/>
    <w:rsid w:val="002F1FF7"/>
    <w:rsid w:val="002F354E"/>
    <w:rsid w:val="002F5591"/>
    <w:rsid w:val="002F70C5"/>
    <w:rsid w:val="003023BB"/>
    <w:rsid w:val="00302888"/>
    <w:rsid w:val="00303AD4"/>
    <w:rsid w:val="00306994"/>
    <w:rsid w:val="00313490"/>
    <w:rsid w:val="003142D5"/>
    <w:rsid w:val="003156A9"/>
    <w:rsid w:val="003212E6"/>
    <w:rsid w:val="00327174"/>
    <w:rsid w:val="00332D9C"/>
    <w:rsid w:val="003355BB"/>
    <w:rsid w:val="00340425"/>
    <w:rsid w:val="00340868"/>
    <w:rsid w:val="0034093D"/>
    <w:rsid w:val="00344683"/>
    <w:rsid w:val="003478B2"/>
    <w:rsid w:val="0035029D"/>
    <w:rsid w:val="00350AE3"/>
    <w:rsid w:val="00362AE5"/>
    <w:rsid w:val="003633D9"/>
    <w:rsid w:val="003642CC"/>
    <w:rsid w:val="003660E2"/>
    <w:rsid w:val="003701FD"/>
    <w:rsid w:val="0037250F"/>
    <w:rsid w:val="0037703D"/>
    <w:rsid w:val="003813B1"/>
    <w:rsid w:val="003839F1"/>
    <w:rsid w:val="00384C15"/>
    <w:rsid w:val="00386361"/>
    <w:rsid w:val="00387E4D"/>
    <w:rsid w:val="003904B0"/>
    <w:rsid w:val="00395614"/>
    <w:rsid w:val="003962F3"/>
    <w:rsid w:val="00397FDF"/>
    <w:rsid w:val="003A0B5C"/>
    <w:rsid w:val="003A0C3E"/>
    <w:rsid w:val="003A3730"/>
    <w:rsid w:val="003B32DD"/>
    <w:rsid w:val="003B3A89"/>
    <w:rsid w:val="003B4916"/>
    <w:rsid w:val="003B5993"/>
    <w:rsid w:val="003B5B80"/>
    <w:rsid w:val="003B5C21"/>
    <w:rsid w:val="003B5FA9"/>
    <w:rsid w:val="003C44C1"/>
    <w:rsid w:val="003D0E4C"/>
    <w:rsid w:val="003D27FB"/>
    <w:rsid w:val="003D4797"/>
    <w:rsid w:val="003E07D9"/>
    <w:rsid w:val="003E098B"/>
    <w:rsid w:val="003E1C07"/>
    <w:rsid w:val="003E4683"/>
    <w:rsid w:val="003E662C"/>
    <w:rsid w:val="003E7A39"/>
    <w:rsid w:val="003F01C2"/>
    <w:rsid w:val="003F28B5"/>
    <w:rsid w:val="003F6D95"/>
    <w:rsid w:val="00400E19"/>
    <w:rsid w:val="00401866"/>
    <w:rsid w:val="00403A06"/>
    <w:rsid w:val="00403A96"/>
    <w:rsid w:val="00404607"/>
    <w:rsid w:val="00405C41"/>
    <w:rsid w:val="00407DAF"/>
    <w:rsid w:val="0041061A"/>
    <w:rsid w:val="00411CAD"/>
    <w:rsid w:val="004147E8"/>
    <w:rsid w:val="00420EDA"/>
    <w:rsid w:val="00420FCE"/>
    <w:rsid w:val="004215B7"/>
    <w:rsid w:val="00423407"/>
    <w:rsid w:val="0042580D"/>
    <w:rsid w:val="00432A49"/>
    <w:rsid w:val="004434DE"/>
    <w:rsid w:val="004448F9"/>
    <w:rsid w:val="004479AC"/>
    <w:rsid w:val="0045337D"/>
    <w:rsid w:val="00454613"/>
    <w:rsid w:val="004551DE"/>
    <w:rsid w:val="00455673"/>
    <w:rsid w:val="00461189"/>
    <w:rsid w:val="00465AEE"/>
    <w:rsid w:val="0046621D"/>
    <w:rsid w:val="00466347"/>
    <w:rsid w:val="00467053"/>
    <w:rsid w:val="00467F69"/>
    <w:rsid w:val="0047078C"/>
    <w:rsid w:val="00477D90"/>
    <w:rsid w:val="00481C7A"/>
    <w:rsid w:val="00483D2D"/>
    <w:rsid w:val="00491F2C"/>
    <w:rsid w:val="004931E1"/>
    <w:rsid w:val="00493CEA"/>
    <w:rsid w:val="00493F08"/>
    <w:rsid w:val="00494AE0"/>
    <w:rsid w:val="004952D8"/>
    <w:rsid w:val="00495A62"/>
    <w:rsid w:val="004A2B62"/>
    <w:rsid w:val="004A3141"/>
    <w:rsid w:val="004B22CE"/>
    <w:rsid w:val="004B3F4E"/>
    <w:rsid w:val="004B4495"/>
    <w:rsid w:val="004B4844"/>
    <w:rsid w:val="004C13C3"/>
    <w:rsid w:val="004C21A6"/>
    <w:rsid w:val="004C21B9"/>
    <w:rsid w:val="004C22E5"/>
    <w:rsid w:val="004C5839"/>
    <w:rsid w:val="004C6FB0"/>
    <w:rsid w:val="004C77E9"/>
    <w:rsid w:val="004C7F7C"/>
    <w:rsid w:val="004D3272"/>
    <w:rsid w:val="004D4273"/>
    <w:rsid w:val="004E2299"/>
    <w:rsid w:val="004E2E17"/>
    <w:rsid w:val="004F2E1C"/>
    <w:rsid w:val="004F55CF"/>
    <w:rsid w:val="004F62F3"/>
    <w:rsid w:val="004F7194"/>
    <w:rsid w:val="004F7615"/>
    <w:rsid w:val="00500179"/>
    <w:rsid w:val="00500750"/>
    <w:rsid w:val="00503ECE"/>
    <w:rsid w:val="00504461"/>
    <w:rsid w:val="0050466D"/>
    <w:rsid w:val="00504DC4"/>
    <w:rsid w:val="0050530D"/>
    <w:rsid w:val="00507D37"/>
    <w:rsid w:val="0051228D"/>
    <w:rsid w:val="005222C6"/>
    <w:rsid w:val="005234D7"/>
    <w:rsid w:val="00524E45"/>
    <w:rsid w:val="0053006A"/>
    <w:rsid w:val="00532C4A"/>
    <w:rsid w:val="00536A25"/>
    <w:rsid w:val="00537B39"/>
    <w:rsid w:val="00553857"/>
    <w:rsid w:val="005568BD"/>
    <w:rsid w:val="00557A05"/>
    <w:rsid w:val="005600DF"/>
    <w:rsid w:val="005618DF"/>
    <w:rsid w:val="0057075B"/>
    <w:rsid w:val="00572299"/>
    <w:rsid w:val="00581C80"/>
    <w:rsid w:val="00582572"/>
    <w:rsid w:val="00585049"/>
    <w:rsid w:val="0059223D"/>
    <w:rsid w:val="00592401"/>
    <w:rsid w:val="0059240B"/>
    <w:rsid w:val="005936D5"/>
    <w:rsid w:val="005965D6"/>
    <w:rsid w:val="005A4110"/>
    <w:rsid w:val="005A7E6A"/>
    <w:rsid w:val="005B1F64"/>
    <w:rsid w:val="005B3C1E"/>
    <w:rsid w:val="005B6205"/>
    <w:rsid w:val="005C03F0"/>
    <w:rsid w:val="005C383F"/>
    <w:rsid w:val="005C3D69"/>
    <w:rsid w:val="005C445E"/>
    <w:rsid w:val="005C4C7C"/>
    <w:rsid w:val="005D0A93"/>
    <w:rsid w:val="005D1598"/>
    <w:rsid w:val="005D2DDA"/>
    <w:rsid w:val="005D6DF0"/>
    <w:rsid w:val="005D6FD0"/>
    <w:rsid w:val="005E0271"/>
    <w:rsid w:val="005E1F85"/>
    <w:rsid w:val="005E24BD"/>
    <w:rsid w:val="005E41A4"/>
    <w:rsid w:val="005E4F21"/>
    <w:rsid w:val="005F128A"/>
    <w:rsid w:val="005F2BF7"/>
    <w:rsid w:val="005F3D0F"/>
    <w:rsid w:val="005F6775"/>
    <w:rsid w:val="00601377"/>
    <w:rsid w:val="00602E6C"/>
    <w:rsid w:val="00603A5F"/>
    <w:rsid w:val="006045F2"/>
    <w:rsid w:val="006049C0"/>
    <w:rsid w:val="00604EB2"/>
    <w:rsid w:val="0061017E"/>
    <w:rsid w:val="00610373"/>
    <w:rsid w:val="00611112"/>
    <w:rsid w:val="00612E43"/>
    <w:rsid w:val="006139F2"/>
    <w:rsid w:val="00620D30"/>
    <w:rsid w:val="00621391"/>
    <w:rsid w:val="00621EE5"/>
    <w:rsid w:val="0062593C"/>
    <w:rsid w:val="006268FA"/>
    <w:rsid w:val="00632B63"/>
    <w:rsid w:val="0063601F"/>
    <w:rsid w:val="00637EB2"/>
    <w:rsid w:val="006402A3"/>
    <w:rsid w:val="0064153F"/>
    <w:rsid w:val="00645BB3"/>
    <w:rsid w:val="006512C1"/>
    <w:rsid w:val="0065199C"/>
    <w:rsid w:val="00653DC3"/>
    <w:rsid w:val="0065693D"/>
    <w:rsid w:val="00656F80"/>
    <w:rsid w:val="006579CE"/>
    <w:rsid w:val="006602A7"/>
    <w:rsid w:val="0066476D"/>
    <w:rsid w:val="006659DC"/>
    <w:rsid w:val="0066790B"/>
    <w:rsid w:val="0067036E"/>
    <w:rsid w:val="00670922"/>
    <w:rsid w:val="0067096F"/>
    <w:rsid w:val="006743FB"/>
    <w:rsid w:val="0067533C"/>
    <w:rsid w:val="00675A41"/>
    <w:rsid w:val="00680AE4"/>
    <w:rsid w:val="00684B65"/>
    <w:rsid w:val="00685512"/>
    <w:rsid w:val="006857E8"/>
    <w:rsid w:val="00687A41"/>
    <w:rsid w:val="006924EC"/>
    <w:rsid w:val="00694385"/>
    <w:rsid w:val="00694762"/>
    <w:rsid w:val="00694882"/>
    <w:rsid w:val="006951C5"/>
    <w:rsid w:val="00695BA7"/>
    <w:rsid w:val="00697408"/>
    <w:rsid w:val="006A1B4C"/>
    <w:rsid w:val="006A5E4A"/>
    <w:rsid w:val="006B2F82"/>
    <w:rsid w:val="006B4FBA"/>
    <w:rsid w:val="006B599A"/>
    <w:rsid w:val="006C1A79"/>
    <w:rsid w:val="006C2CE4"/>
    <w:rsid w:val="006D26A7"/>
    <w:rsid w:val="006D78AF"/>
    <w:rsid w:val="006E0C9A"/>
    <w:rsid w:val="006E2914"/>
    <w:rsid w:val="006E3FEE"/>
    <w:rsid w:val="006E7E98"/>
    <w:rsid w:val="006F0475"/>
    <w:rsid w:val="006F413B"/>
    <w:rsid w:val="006F46C7"/>
    <w:rsid w:val="006F5DE6"/>
    <w:rsid w:val="007117D8"/>
    <w:rsid w:val="00711D81"/>
    <w:rsid w:val="00712E51"/>
    <w:rsid w:val="00714980"/>
    <w:rsid w:val="007161F1"/>
    <w:rsid w:val="00716612"/>
    <w:rsid w:val="00720C6F"/>
    <w:rsid w:val="00722046"/>
    <w:rsid w:val="0072220B"/>
    <w:rsid w:val="00722495"/>
    <w:rsid w:val="007230BC"/>
    <w:rsid w:val="00723B50"/>
    <w:rsid w:val="0072684E"/>
    <w:rsid w:val="0073055C"/>
    <w:rsid w:val="0073413D"/>
    <w:rsid w:val="00734970"/>
    <w:rsid w:val="007368E8"/>
    <w:rsid w:val="00745BC4"/>
    <w:rsid w:val="00746F5E"/>
    <w:rsid w:val="00747D87"/>
    <w:rsid w:val="00754FEB"/>
    <w:rsid w:val="007555A2"/>
    <w:rsid w:val="0076369B"/>
    <w:rsid w:val="00765408"/>
    <w:rsid w:val="00767654"/>
    <w:rsid w:val="007679A2"/>
    <w:rsid w:val="00770841"/>
    <w:rsid w:val="00773C50"/>
    <w:rsid w:val="00773F32"/>
    <w:rsid w:val="0077752D"/>
    <w:rsid w:val="00780A53"/>
    <w:rsid w:val="00782A9E"/>
    <w:rsid w:val="007835B4"/>
    <w:rsid w:val="0078461B"/>
    <w:rsid w:val="00786C79"/>
    <w:rsid w:val="00787860"/>
    <w:rsid w:val="0079010B"/>
    <w:rsid w:val="0079241F"/>
    <w:rsid w:val="007A2121"/>
    <w:rsid w:val="007A6955"/>
    <w:rsid w:val="007B1C2C"/>
    <w:rsid w:val="007B3D6A"/>
    <w:rsid w:val="007B4346"/>
    <w:rsid w:val="007B438E"/>
    <w:rsid w:val="007C1C98"/>
    <w:rsid w:val="007C40C6"/>
    <w:rsid w:val="007C7557"/>
    <w:rsid w:val="007C79AF"/>
    <w:rsid w:val="007D4E0C"/>
    <w:rsid w:val="007D6C33"/>
    <w:rsid w:val="007D7989"/>
    <w:rsid w:val="007E0B45"/>
    <w:rsid w:val="007E40CF"/>
    <w:rsid w:val="007E40E6"/>
    <w:rsid w:val="007E6950"/>
    <w:rsid w:val="007E7B08"/>
    <w:rsid w:val="007F161A"/>
    <w:rsid w:val="007F4318"/>
    <w:rsid w:val="007F4925"/>
    <w:rsid w:val="00800C66"/>
    <w:rsid w:val="00801080"/>
    <w:rsid w:val="00806B3E"/>
    <w:rsid w:val="008107A6"/>
    <w:rsid w:val="00810EB3"/>
    <w:rsid w:val="008160A3"/>
    <w:rsid w:val="008176BC"/>
    <w:rsid w:val="008261E8"/>
    <w:rsid w:val="00833F46"/>
    <w:rsid w:val="00834CF7"/>
    <w:rsid w:val="00840632"/>
    <w:rsid w:val="00842072"/>
    <w:rsid w:val="00843634"/>
    <w:rsid w:val="00844D38"/>
    <w:rsid w:val="0084624E"/>
    <w:rsid w:val="00847643"/>
    <w:rsid w:val="00854385"/>
    <w:rsid w:val="00855D4A"/>
    <w:rsid w:val="0085767C"/>
    <w:rsid w:val="0086013E"/>
    <w:rsid w:val="00860354"/>
    <w:rsid w:val="00863A94"/>
    <w:rsid w:val="008654B4"/>
    <w:rsid w:val="00867B9D"/>
    <w:rsid w:val="00870685"/>
    <w:rsid w:val="00871039"/>
    <w:rsid w:val="00872730"/>
    <w:rsid w:val="00874DF5"/>
    <w:rsid w:val="00875977"/>
    <w:rsid w:val="0087799B"/>
    <w:rsid w:val="008807B3"/>
    <w:rsid w:val="0088380C"/>
    <w:rsid w:val="008859F3"/>
    <w:rsid w:val="0088703D"/>
    <w:rsid w:val="008909A6"/>
    <w:rsid w:val="008934D2"/>
    <w:rsid w:val="0089471D"/>
    <w:rsid w:val="008A1CFA"/>
    <w:rsid w:val="008A27B1"/>
    <w:rsid w:val="008A4C7D"/>
    <w:rsid w:val="008A4CCA"/>
    <w:rsid w:val="008A5892"/>
    <w:rsid w:val="008A6A02"/>
    <w:rsid w:val="008B298F"/>
    <w:rsid w:val="008B50DC"/>
    <w:rsid w:val="008B7FEE"/>
    <w:rsid w:val="008C02DA"/>
    <w:rsid w:val="008C1336"/>
    <w:rsid w:val="008C3D24"/>
    <w:rsid w:val="008C5319"/>
    <w:rsid w:val="008E05A8"/>
    <w:rsid w:val="008E2F88"/>
    <w:rsid w:val="008E476D"/>
    <w:rsid w:val="008E61BC"/>
    <w:rsid w:val="008E6B2C"/>
    <w:rsid w:val="008F6EE4"/>
    <w:rsid w:val="008F7247"/>
    <w:rsid w:val="008F75E9"/>
    <w:rsid w:val="009025B4"/>
    <w:rsid w:val="009027D5"/>
    <w:rsid w:val="009058F2"/>
    <w:rsid w:val="00915265"/>
    <w:rsid w:val="0091618D"/>
    <w:rsid w:val="009168DA"/>
    <w:rsid w:val="00917627"/>
    <w:rsid w:val="00921166"/>
    <w:rsid w:val="0092148D"/>
    <w:rsid w:val="00921ECA"/>
    <w:rsid w:val="00926470"/>
    <w:rsid w:val="00927118"/>
    <w:rsid w:val="009271AD"/>
    <w:rsid w:val="00930325"/>
    <w:rsid w:val="00930365"/>
    <w:rsid w:val="0093070F"/>
    <w:rsid w:val="0093125B"/>
    <w:rsid w:val="00931378"/>
    <w:rsid w:val="00941BA8"/>
    <w:rsid w:val="0094331E"/>
    <w:rsid w:val="00945933"/>
    <w:rsid w:val="00945D8E"/>
    <w:rsid w:val="00946815"/>
    <w:rsid w:val="00954C14"/>
    <w:rsid w:val="00961DEC"/>
    <w:rsid w:val="00971A11"/>
    <w:rsid w:val="00973B9C"/>
    <w:rsid w:val="009753A9"/>
    <w:rsid w:val="00994B21"/>
    <w:rsid w:val="00995934"/>
    <w:rsid w:val="009A0FAA"/>
    <w:rsid w:val="009A20A0"/>
    <w:rsid w:val="009A24F5"/>
    <w:rsid w:val="009A2FEA"/>
    <w:rsid w:val="009A3438"/>
    <w:rsid w:val="009A3DE2"/>
    <w:rsid w:val="009A4C23"/>
    <w:rsid w:val="009A675A"/>
    <w:rsid w:val="009A6843"/>
    <w:rsid w:val="009A7785"/>
    <w:rsid w:val="009B34FE"/>
    <w:rsid w:val="009B42DD"/>
    <w:rsid w:val="009B7555"/>
    <w:rsid w:val="009C3CBD"/>
    <w:rsid w:val="009C6179"/>
    <w:rsid w:val="009C6AB5"/>
    <w:rsid w:val="009D33FE"/>
    <w:rsid w:val="009D486A"/>
    <w:rsid w:val="009D5287"/>
    <w:rsid w:val="009D7584"/>
    <w:rsid w:val="009E10A7"/>
    <w:rsid w:val="009E4B49"/>
    <w:rsid w:val="009E4BD2"/>
    <w:rsid w:val="009E5336"/>
    <w:rsid w:val="009E5711"/>
    <w:rsid w:val="009F10BF"/>
    <w:rsid w:val="009F48B4"/>
    <w:rsid w:val="00A029FC"/>
    <w:rsid w:val="00A02A1B"/>
    <w:rsid w:val="00A0534F"/>
    <w:rsid w:val="00A062F4"/>
    <w:rsid w:val="00A13FD2"/>
    <w:rsid w:val="00A1517D"/>
    <w:rsid w:val="00A17728"/>
    <w:rsid w:val="00A23052"/>
    <w:rsid w:val="00A34914"/>
    <w:rsid w:val="00A405E3"/>
    <w:rsid w:val="00A41AEF"/>
    <w:rsid w:val="00A43C5B"/>
    <w:rsid w:val="00A5030D"/>
    <w:rsid w:val="00A505AE"/>
    <w:rsid w:val="00A521CE"/>
    <w:rsid w:val="00A532E0"/>
    <w:rsid w:val="00A5351E"/>
    <w:rsid w:val="00A5525B"/>
    <w:rsid w:val="00A55843"/>
    <w:rsid w:val="00A57252"/>
    <w:rsid w:val="00A5772A"/>
    <w:rsid w:val="00A577C6"/>
    <w:rsid w:val="00A60638"/>
    <w:rsid w:val="00A66431"/>
    <w:rsid w:val="00A66585"/>
    <w:rsid w:val="00A73501"/>
    <w:rsid w:val="00A74E90"/>
    <w:rsid w:val="00A81CF8"/>
    <w:rsid w:val="00A84992"/>
    <w:rsid w:val="00A85A57"/>
    <w:rsid w:val="00A86EB0"/>
    <w:rsid w:val="00A92697"/>
    <w:rsid w:val="00AA2072"/>
    <w:rsid w:val="00AB418A"/>
    <w:rsid w:val="00AB4F84"/>
    <w:rsid w:val="00AC0874"/>
    <w:rsid w:val="00AC1B36"/>
    <w:rsid w:val="00AC43CB"/>
    <w:rsid w:val="00AC58C7"/>
    <w:rsid w:val="00AC7805"/>
    <w:rsid w:val="00AD23EF"/>
    <w:rsid w:val="00AD2A55"/>
    <w:rsid w:val="00AD353B"/>
    <w:rsid w:val="00AD4476"/>
    <w:rsid w:val="00AD7C1D"/>
    <w:rsid w:val="00AE3249"/>
    <w:rsid w:val="00AE558E"/>
    <w:rsid w:val="00AE691B"/>
    <w:rsid w:val="00AE6A3F"/>
    <w:rsid w:val="00AF72D8"/>
    <w:rsid w:val="00B02004"/>
    <w:rsid w:val="00B02B45"/>
    <w:rsid w:val="00B05D1B"/>
    <w:rsid w:val="00B06083"/>
    <w:rsid w:val="00B06CF1"/>
    <w:rsid w:val="00B20AA5"/>
    <w:rsid w:val="00B227BF"/>
    <w:rsid w:val="00B27685"/>
    <w:rsid w:val="00B314D3"/>
    <w:rsid w:val="00B31EB4"/>
    <w:rsid w:val="00B34F80"/>
    <w:rsid w:val="00B35CF1"/>
    <w:rsid w:val="00B45FE0"/>
    <w:rsid w:val="00B47A5A"/>
    <w:rsid w:val="00B47A9C"/>
    <w:rsid w:val="00B5706D"/>
    <w:rsid w:val="00B668D2"/>
    <w:rsid w:val="00B671AA"/>
    <w:rsid w:val="00B74AE6"/>
    <w:rsid w:val="00B765E2"/>
    <w:rsid w:val="00B800DA"/>
    <w:rsid w:val="00B844A7"/>
    <w:rsid w:val="00B853E3"/>
    <w:rsid w:val="00B859E9"/>
    <w:rsid w:val="00B91A66"/>
    <w:rsid w:val="00B921DA"/>
    <w:rsid w:val="00B94BBA"/>
    <w:rsid w:val="00B95BE4"/>
    <w:rsid w:val="00B96556"/>
    <w:rsid w:val="00B966ED"/>
    <w:rsid w:val="00B978F0"/>
    <w:rsid w:val="00BA08A4"/>
    <w:rsid w:val="00BA155C"/>
    <w:rsid w:val="00BA70B0"/>
    <w:rsid w:val="00BB70EF"/>
    <w:rsid w:val="00BC1947"/>
    <w:rsid w:val="00BC1E3C"/>
    <w:rsid w:val="00BC2FE1"/>
    <w:rsid w:val="00BC496B"/>
    <w:rsid w:val="00BC6799"/>
    <w:rsid w:val="00BD3A74"/>
    <w:rsid w:val="00BD3ED3"/>
    <w:rsid w:val="00BD3FB7"/>
    <w:rsid w:val="00BD4238"/>
    <w:rsid w:val="00BD5755"/>
    <w:rsid w:val="00BD652A"/>
    <w:rsid w:val="00BE1AD9"/>
    <w:rsid w:val="00BE50CF"/>
    <w:rsid w:val="00BF0628"/>
    <w:rsid w:val="00BF1CB3"/>
    <w:rsid w:val="00BF34C4"/>
    <w:rsid w:val="00BF48BB"/>
    <w:rsid w:val="00BF5459"/>
    <w:rsid w:val="00BF7A74"/>
    <w:rsid w:val="00C00204"/>
    <w:rsid w:val="00C00589"/>
    <w:rsid w:val="00C028B6"/>
    <w:rsid w:val="00C04887"/>
    <w:rsid w:val="00C054DF"/>
    <w:rsid w:val="00C20CEF"/>
    <w:rsid w:val="00C22102"/>
    <w:rsid w:val="00C256FC"/>
    <w:rsid w:val="00C26CCE"/>
    <w:rsid w:val="00C2777E"/>
    <w:rsid w:val="00C302E1"/>
    <w:rsid w:val="00C30A9C"/>
    <w:rsid w:val="00C333AD"/>
    <w:rsid w:val="00C3615B"/>
    <w:rsid w:val="00C4213A"/>
    <w:rsid w:val="00C426AD"/>
    <w:rsid w:val="00C44A62"/>
    <w:rsid w:val="00C52E2B"/>
    <w:rsid w:val="00C53DFA"/>
    <w:rsid w:val="00C55C4F"/>
    <w:rsid w:val="00C65F03"/>
    <w:rsid w:val="00C70931"/>
    <w:rsid w:val="00C7340E"/>
    <w:rsid w:val="00C7420B"/>
    <w:rsid w:val="00C74E92"/>
    <w:rsid w:val="00C766AB"/>
    <w:rsid w:val="00C81F7E"/>
    <w:rsid w:val="00C83F51"/>
    <w:rsid w:val="00C84A13"/>
    <w:rsid w:val="00C92248"/>
    <w:rsid w:val="00C93E76"/>
    <w:rsid w:val="00C94B50"/>
    <w:rsid w:val="00C95A74"/>
    <w:rsid w:val="00C96658"/>
    <w:rsid w:val="00CA14A9"/>
    <w:rsid w:val="00CA41AF"/>
    <w:rsid w:val="00CA5C49"/>
    <w:rsid w:val="00CA6836"/>
    <w:rsid w:val="00CA6B2F"/>
    <w:rsid w:val="00CB1454"/>
    <w:rsid w:val="00CB339F"/>
    <w:rsid w:val="00CC2969"/>
    <w:rsid w:val="00CC2A4F"/>
    <w:rsid w:val="00CC7A4B"/>
    <w:rsid w:val="00CD2C92"/>
    <w:rsid w:val="00CD3503"/>
    <w:rsid w:val="00CD602D"/>
    <w:rsid w:val="00CD7B00"/>
    <w:rsid w:val="00CE119A"/>
    <w:rsid w:val="00CE1BDA"/>
    <w:rsid w:val="00CE23AF"/>
    <w:rsid w:val="00CE4124"/>
    <w:rsid w:val="00CE5E00"/>
    <w:rsid w:val="00CE5E9C"/>
    <w:rsid w:val="00CF2AB4"/>
    <w:rsid w:val="00CF6F1E"/>
    <w:rsid w:val="00D00974"/>
    <w:rsid w:val="00D0235C"/>
    <w:rsid w:val="00D05190"/>
    <w:rsid w:val="00D0722A"/>
    <w:rsid w:val="00D11838"/>
    <w:rsid w:val="00D227B7"/>
    <w:rsid w:val="00D2735B"/>
    <w:rsid w:val="00D27926"/>
    <w:rsid w:val="00D34AD1"/>
    <w:rsid w:val="00D35610"/>
    <w:rsid w:val="00D3795B"/>
    <w:rsid w:val="00D40674"/>
    <w:rsid w:val="00D41746"/>
    <w:rsid w:val="00D43E66"/>
    <w:rsid w:val="00D46BE7"/>
    <w:rsid w:val="00D46D94"/>
    <w:rsid w:val="00D50EE0"/>
    <w:rsid w:val="00D5167A"/>
    <w:rsid w:val="00D53269"/>
    <w:rsid w:val="00D55B01"/>
    <w:rsid w:val="00D55B7C"/>
    <w:rsid w:val="00D55C79"/>
    <w:rsid w:val="00D61383"/>
    <w:rsid w:val="00D61993"/>
    <w:rsid w:val="00D62460"/>
    <w:rsid w:val="00D671F9"/>
    <w:rsid w:val="00D718CF"/>
    <w:rsid w:val="00D77116"/>
    <w:rsid w:val="00D77506"/>
    <w:rsid w:val="00D77861"/>
    <w:rsid w:val="00D81DAD"/>
    <w:rsid w:val="00D836F5"/>
    <w:rsid w:val="00D85E0C"/>
    <w:rsid w:val="00D93FD3"/>
    <w:rsid w:val="00D96144"/>
    <w:rsid w:val="00D96D86"/>
    <w:rsid w:val="00DA0086"/>
    <w:rsid w:val="00DA0954"/>
    <w:rsid w:val="00DA1273"/>
    <w:rsid w:val="00DA17B7"/>
    <w:rsid w:val="00DA17F0"/>
    <w:rsid w:val="00DB1FD7"/>
    <w:rsid w:val="00DB233C"/>
    <w:rsid w:val="00DB4099"/>
    <w:rsid w:val="00DB7747"/>
    <w:rsid w:val="00DC204F"/>
    <w:rsid w:val="00DC22E4"/>
    <w:rsid w:val="00DC2E31"/>
    <w:rsid w:val="00DD09A5"/>
    <w:rsid w:val="00DD1166"/>
    <w:rsid w:val="00DD32C3"/>
    <w:rsid w:val="00DD517C"/>
    <w:rsid w:val="00DD599A"/>
    <w:rsid w:val="00DD7073"/>
    <w:rsid w:val="00DE2B8B"/>
    <w:rsid w:val="00DE3B4B"/>
    <w:rsid w:val="00DE3D84"/>
    <w:rsid w:val="00DE5225"/>
    <w:rsid w:val="00DE7B0C"/>
    <w:rsid w:val="00DE7B28"/>
    <w:rsid w:val="00DE7C97"/>
    <w:rsid w:val="00DF057E"/>
    <w:rsid w:val="00DF2F14"/>
    <w:rsid w:val="00DF2F19"/>
    <w:rsid w:val="00DF4661"/>
    <w:rsid w:val="00E02F23"/>
    <w:rsid w:val="00E06434"/>
    <w:rsid w:val="00E11E22"/>
    <w:rsid w:val="00E13CC6"/>
    <w:rsid w:val="00E144CE"/>
    <w:rsid w:val="00E14BB9"/>
    <w:rsid w:val="00E14C84"/>
    <w:rsid w:val="00E15DDD"/>
    <w:rsid w:val="00E16B20"/>
    <w:rsid w:val="00E16B68"/>
    <w:rsid w:val="00E24D46"/>
    <w:rsid w:val="00E25070"/>
    <w:rsid w:val="00E3193F"/>
    <w:rsid w:val="00E35747"/>
    <w:rsid w:val="00E362AC"/>
    <w:rsid w:val="00E45AB8"/>
    <w:rsid w:val="00E500D7"/>
    <w:rsid w:val="00E51D01"/>
    <w:rsid w:val="00E53035"/>
    <w:rsid w:val="00E568DD"/>
    <w:rsid w:val="00E572A3"/>
    <w:rsid w:val="00E57856"/>
    <w:rsid w:val="00E61EB3"/>
    <w:rsid w:val="00E62DEA"/>
    <w:rsid w:val="00E62F72"/>
    <w:rsid w:val="00E65AEC"/>
    <w:rsid w:val="00E70FE0"/>
    <w:rsid w:val="00E74E6E"/>
    <w:rsid w:val="00E753DA"/>
    <w:rsid w:val="00E7577E"/>
    <w:rsid w:val="00E81E0D"/>
    <w:rsid w:val="00E854A0"/>
    <w:rsid w:val="00E90F33"/>
    <w:rsid w:val="00E91063"/>
    <w:rsid w:val="00E936A2"/>
    <w:rsid w:val="00E93E68"/>
    <w:rsid w:val="00E94065"/>
    <w:rsid w:val="00E95B6A"/>
    <w:rsid w:val="00E97EA8"/>
    <w:rsid w:val="00EA0297"/>
    <w:rsid w:val="00EA6ACB"/>
    <w:rsid w:val="00EA7A5C"/>
    <w:rsid w:val="00EB323B"/>
    <w:rsid w:val="00EB3D3E"/>
    <w:rsid w:val="00EB5553"/>
    <w:rsid w:val="00EC025A"/>
    <w:rsid w:val="00EC0372"/>
    <w:rsid w:val="00EC0FA1"/>
    <w:rsid w:val="00EC27B9"/>
    <w:rsid w:val="00ED196F"/>
    <w:rsid w:val="00ED197F"/>
    <w:rsid w:val="00ED3D57"/>
    <w:rsid w:val="00ED6738"/>
    <w:rsid w:val="00EE3862"/>
    <w:rsid w:val="00EE5800"/>
    <w:rsid w:val="00EF1B12"/>
    <w:rsid w:val="00EF3844"/>
    <w:rsid w:val="00EF3B72"/>
    <w:rsid w:val="00EF506D"/>
    <w:rsid w:val="00EF7C07"/>
    <w:rsid w:val="00F00154"/>
    <w:rsid w:val="00F00F4F"/>
    <w:rsid w:val="00F0728C"/>
    <w:rsid w:val="00F1202E"/>
    <w:rsid w:val="00F1236A"/>
    <w:rsid w:val="00F2325D"/>
    <w:rsid w:val="00F25C13"/>
    <w:rsid w:val="00F26D1D"/>
    <w:rsid w:val="00F270C3"/>
    <w:rsid w:val="00F33E21"/>
    <w:rsid w:val="00F34F9A"/>
    <w:rsid w:val="00F35C5D"/>
    <w:rsid w:val="00F37A1F"/>
    <w:rsid w:val="00F4657B"/>
    <w:rsid w:val="00F46D58"/>
    <w:rsid w:val="00F4711D"/>
    <w:rsid w:val="00F47C37"/>
    <w:rsid w:val="00F51FE3"/>
    <w:rsid w:val="00F5495F"/>
    <w:rsid w:val="00F54C9A"/>
    <w:rsid w:val="00F5667D"/>
    <w:rsid w:val="00F57DE4"/>
    <w:rsid w:val="00F60E00"/>
    <w:rsid w:val="00F61499"/>
    <w:rsid w:val="00F62BE2"/>
    <w:rsid w:val="00F64BF6"/>
    <w:rsid w:val="00F65A21"/>
    <w:rsid w:val="00F677B8"/>
    <w:rsid w:val="00F714A0"/>
    <w:rsid w:val="00F77E31"/>
    <w:rsid w:val="00F81096"/>
    <w:rsid w:val="00F81D52"/>
    <w:rsid w:val="00F8241A"/>
    <w:rsid w:val="00F83642"/>
    <w:rsid w:val="00F91392"/>
    <w:rsid w:val="00F955D3"/>
    <w:rsid w:val="00FA3FF8"/>
    <w:rsid w:val="00FA466A"/>
    <w:rsid w:val="00FB24B5"/>
    <w:rsid w:val="00FB7C95"/>
    <w:rsid w:val="00FC081F"/>
    <w:rsid w:val="00FC2DA0"/>
    <w:rsid w:val="00FC6CC6"/>
    <w:rsid w:val="00FD2816"/>
    <w:rsid w:val="00FD52E6"/>
    <w:rsid w:val="00FE454E"/>
    <w:rsid w:val="00FE5291"/>
    <w:rsid w:val="00FE52EF"/>
    <w:rsid w:val="00FE5740"/>
    <w:rsid w:val="00FE5841"/>
    <w:rsid w:val="00FE5BE4"/>
    <w:rsid w:val="00FF1D14"/>
    <w:rsid w:val="00FF5DA6"/>
    <w:rsid w:val="00FF611A"/>
    <w:rsid w:val="00FF6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BD90B9"/>
  <w15:chartTrackingRefBased/>
  <w15:docId w15:val="{888C2520-B2D2-4BC9-A92A-88B9EFDB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1E8"/>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E57856"/>
    <w:pPr>
      <w:keepNext/>
      <w:keepLines/>
      <w:spacing w:before="360" w:after="240"/>
      <w:ind w:firstLine="709"/>
      <w:jc w:val="both"/>
      <w:outlineLvl w:val="0"/>
    </w:pPr>
    <w:rPr>
      <w:rFonts w:eastAsiaTheme="majorEastAsia"/>
      <w:b/>
      <w:color w:val="000000" w:themeColor="text1"/>
      <w:kern w:val="2"/>
      <w:szCs w:val="40"/>
      <w:lang w:val="ru-RU"/>
      <w14:ligatures w14:val="standardContextual"/>
    </w:rPr>
  </w:style>
  <w:style w:type="paragraph" w:styleId="Heading2">
    <w:name w:val="heading 2"/>
    <w:basedOn w:val="Heading3"/>
    <w:next w:val="Normal"/>
    <w:link w:val="Heading2Char"/>
    <w:uiPriority w:val="9"/>
    <w:unhideWhenUsed/>
    <w:qFormat/>
    <w:rsid w:val="00CC7A4B"/>
    <w:pPr>
      <w:outlineLvl w:val="1"/>
    </w:pPr>
    <w:rPr>
      <w:b/>
    </w:rPr>
  </w:style>
  <w:style w:type="paragraph" w:styleId="Heading3">
    <w:name w:val="heading 3"/>
    <w:basedOn w:val="Normal"/>
    <w:next w:val="Normal"/>
    <w:link w:val="Heading3Char"/>
    <w:autoRedefine/>
    <w:uiPriority w:val="9"/>
    <w:unhideWhenUsed/>
    <w:qFormat/>
    <w:rsid w:val="00CE5E9C"/>
    <w:pPr>
      <w:keepNext/>
      <w:keepLines/>
      <w:spacing w:before="160" w:after="240"/>
      <w:ind w:firstLine="709"/>
      <w:outlineLvl w:val="2"/>
    </w:pPr>
    <w:rPr>
      <w:rFonts w:eastAsiaTheme="majorEastAsia"/>
      <w:kern w:val="2"/>
      <w:lang w:val="ru-RU"/>
      <w14:ligatures w14:val="standardContextual"/>
    </w:rPr>
  </w:style>
  <w:style w:type="paragraph" w:styleId="Heading4">
    <w:name w:val="heading 4"/>
    <w:basedOn w:val="Normal"/>
    <w:next w:val="Normal"/>
    <w:link w:val="Heading4Char"/>
    <w:uiPriority w:val="9"/>
    <w:semiHidden/>
    <w:unhideWhenUsed/>
    <w:qFormat/>
    <w:rsid w:val="009D48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48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48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48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48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48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E5E9C"/>
    <w:rPr>
      <w:rFonts w:ascii="Times New Roman" w:eastAsiaTheme="majorEastAsia" w:hAnsi="Times New Roman" w:cs="Times New Roman"/>
      <w:sz w:val="28"/>
      <w:szCs w:val="28"/>
      <w:lang w:val="ru-RU"/>
    </w:rPr>
  </w:style>
  <w:style w:type="character" w:customStyle="1" w:styleId="Heading1Char">
    <w:name w:val="Heading 1 Char"/>
    <w:basedOn w:val="DefaultParagraphFont"/>
    <w:link w:val="Heading1"/>
    <w:uiPriority w:val="9"/>
    <w:rsid w:val="00E57856"/>
    <w:rPr>
      <w:rFonts w:ascii="Times New Roman" w:eastAsiaTheme="majorEastAsia" w:hAnsi="Times New Roman" w:cs="Times New Roman"/>
      <w:b/>
      <w:color w:val="000000" w:themeColor="text1"/>
      <w:sz w:val="28"/>
      <w:szCs w:val="40"/>
      <w:lang w:val="ru-RU"/>
    </w:rPr>
  </w:style>
  <w:style w:type="character" w:customStyle="1" w:styleId="Heading2Char">
    <w:name w:val="Heading 2 Char"/>
    <w:basedOn w:val="DefaultParagraphFont"/>
    <w:link w:val="Heading2"/>
    <w:uiPriority w:val="9"/>
    <w:rsid w:val="00CC7A4B"/>
    <w:rPr>
      <w:rFonts w:ascii="Times New Roman" w:eastAsiaTheme="majorEastAsia" w:hAnsi="Times New Roman" w:cs="Times New Roman"/>
      <w:sz w:val="28"/>
      <w:szCs w:val="28"/>
      <w:lang w:val="ru-RU"/>
    </w:rPr>
  </w:style>
  <w:style w:type="character" w:customStyle="1" w:styleId="Heading4Char">
    <w:name w:val="Heading 4 Char"/>
    <w:basedOn w:val="DefaultParagraphFont"/>
    <w:link w:val="Heading4"/>
    <w:uiPriority w:val="9"/>
    <w:semiHidden/>
    <w:rsid w:val="009D48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48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48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48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48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486A"/>
    <w:rPr>
      <w:rFonts w:eastAsiaTheme="majorEastAsia" w:cstheme="majorBidi"/>
      <w:color w:val="272727" w:themeColor="text1" w:themeTint="D8"/>
    </w:rPr>
  </w:style>
  <w:style w:type="paragraph" w:styleId="Title">
    <w:name w:val="Title"/>
    <w:basedOn w:val="Normal"/>
    <w:next w:val="Normal"/>
    <w:link w:val="TitleChar"/>
    <w:uiPriority w:val="10"/>
    <w:qFormat/>
    <w:rsid w:val="009D48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48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486A"/>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9D48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486A"/>
    <w:pPr>
      <w:spacing w:before="160"/>
      <w:jc w:val="center"/>
    </w:pPr>
    <w:rPr>
      <w:i/>
      <w:iCs/>
      <w:color w:val="404040" w:themeColor="text1" w:themeTint="BF"/>
    </w:rPr>
  </w:style>
  <w:style w:type="character" w:customStyle="1" w:styleId="QuoteChar">
    <w:name w:val="Quote Char"/>
    <w:basedOn w:val="DefaultParagraphFont"/>
    <w:link w:val="Quote"/>
    <w:uiPriority w:val="29"/>
    <w:rsid w:val="009D486A"/>
    <w:rPr>
      <w:i/>
      <w:iCs/>
      <w:color w:val="404040" w:themeColor="text1" w:themeTint="BF"/>
    </w:rPr>
  </w:style>
  <w:style w:type="paragraph" w:styleId="ListParagraph">
    <w:name w:val="List Paragraph"/>
    <w:basedOn w:val="Normal"/>
    <w:uiPriority w:val="34"/>
    <w:qFormat/>
    <w:rsid w:val="009D486A"/>
    <w:pPr>
      <w:ind w:left="720"/>
      <w:contextualSpacing/>
    </w:pPr>
  </w:style>
  <w:style w:type="character" w:styleId="IntenseEmphasis">
    <w:name w:val="Intense Emphasis"/>
    <w:basedOn w:val="DefaultParagraphFont"/>
    <w:uiPriority w:val="21"/>
    <w:qFormat/>
    <w:rsid w:val="009D486A"/>
    <w:rPr>
      <w:i/>
      <w:iCs/>
      <w:color w:val="0F4761" w:themeColor="accent1" w:themeShade="BF"/>
    </w:rPr>
  </w:style>
  <w:style w:type="paragraph" w:styleId="IntenseQuote">
    <w:name w:val="Intense Quote"/>
    <w:basedOn w:val="Normal"/>
    <w:next w:val="Normal"/>
    <w:link w:val="IntenseQuoteChar"/>
    <w:uiPriority w:val="30"/>
    <w:qFormat/>
    <w:rsid w:val="009D48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486A"/>
    <w:rPr>
      <w:i/>
      <w:iCs/>
      <w:color w:val="0F4761" w:themeColor="accent1" w:themeShade="BF"/>
    </w:rPr>
  </w:style>
  <w:style w:type="character" w:styleId="IntenseReference">
    <w:name w:val="Intense Reference"/>
    <w:basedOn w:val="DefaultParagraphFont"/>
    <w:uiPriority w:val="32"/>
    <w:qFormat/>
    <w:rsid w:val="009D486A"/>
    <w:rPr>
      <w:b/>
      <w:bCs/>
      <w:smallCaps/>
      <w:color w:val="0F4761" w:themeColor="accent1" w:themeShade="BF"/>
      <w:spacing w:val="5"/>
    </w:rPr>
  </w:style>
  <w:style w:type="character" w:styleId="Hyperlink">
    <w:name w:val="Hyperlink"/>
    <w:uiPriority w:val="99"/>
    <w:unhideWhenUsed/>
    <w:rsid w:val="009D486A"/>
    <w:rPr>
      <w:color w:val="0563C1"/>
      <w:u w:val="single"/>
    </w:rPr>
  </w:style>
  <w:style w:type="paragraph" w:styleId="TOCHeading">
    <w:name w:val="TOC Heading"/>
    <w:basedOn w:val="Heading1"/>
    <w:next w:val="Normal"/>
    <w:uiPriority w:val="39"/>
    <w:unhideWhenUsed/>
    <w:qFormat/>
    <w:rsid w:val="009D486A"/>
    <w:pPr>
      <w:spacing w:before="240" w:line="259" w:lineRule="auto"/>
      <w:outlineLvl w:val="9"/>
    </w:pPr>
    <w:rPr>
      <w:kern w:val="0"/>
      <w:sz w:val="32"/>
      <w:szCs w:val="32"/>
      <w14:ligatures w14:val="none"/>
    </w:rPr>
  </w:style>
  <w:style w:type="paragraph" w:styleId="TOC1">
    <w:name w:val="toc 1"/>
    <w:basedOn w:val="Normal"/>
    <w:next w:val="Normal"/>
    <w:autoRedefine/>
    <w:uiPriority w:val="39"/>
    <w:unhideWhenUsed/>
    <w:rsid w:val="00F51FE3"/>
    <w:pPr>
      <w:tabs>
        <w:tab w:val="right" w:leader="dot" w:pos="9628"/>
      </w:tabs>
      <w:jc w:val="both"/>
    </w:pPr>
    <w:rPr>
      <w:b/>
      <w:bCs/>
      <w:szCs w:val="20"/>
    </w:rPr>
  </w:style>
  <w:style w:type="paragraph" w:styleId="TOC2">
    <w:name w:val="toc 2"/>
    <w:basedOn w:val="Normal"/>
    <w:next w:val="Normal"/>
    <w:autoRedefine/>
    <w:uiPriority w:val="39"/>
    <w:unhideWhenUsed/>
    <w:rsid w:val="00787860"/>
    <w:pPr>
      <w:tabs>
        <w:tab w:val="right" w:leader="dot" w:pos="9628"/>
      </w:tabs>
      <w:ind w:left="278"/>
    </w:pPr>
  </w:style>
  <w:style w:type="paragraph" w:styleId="TOC3">
    <w:name w:val="toc 3"/>
    <w:basedOn w:val="Normal"/>
    <w:next w:val="Normal"/>
    <w:autoRedefine/>
    <w:uiPriority w:val="39"/>
    <w:unhideWhenUsed/>
    <w:rsid w:val="000B38D1"/>
    <w:pPr>
      <w:spacing w:after="100"/>
      <w:ind w:left="560"/>
    </w:pPr>
  </w:style>
  <w:style w:type="table" w:styleId="TableGrid">
    <w:name w:val="Table Grid"/>
    <w:basedOn w:val="TableNormal"/>
    <w:uiPriority w:val="59"/>
    <w:rsid w:val="007F161A"/>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615B"/>
    <w:pPr>
      <w:tabs>
        <w:tab w:val="center" w:pos="4680"/>
        <w:tab w:val="right" w:pos="9360"/>
      </w:tabs>
    </w:pPr>
  </w:style>
  <w:style w:type="character" w:customStyle="1" w:styleId="HeaderChar">
    <w:name w:val="Header Char"/>
    <w:basedOn w:val="DefaultParagraphFont"/>
    <w:link w:val="Header"/>
    <w:uiPriority w:val="99"/>
    <w:rsid w:val="00C3615B"/>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C3615B"/>
    <w:pPr>
      <w:tabs>
        <w:tab w:val="center" w:pos="4680"/>
        <w:tab w:val="right" w:pos="9360"/>
      </w:tabs>
    </w:pPr>
  </w:style>
  <w:style w:type="character" w:customStyle="1" w:styleId="FooterChar">
    <w:name w:val="Footer Char"/>
    <w:basedOn w:val="DefaultParagraphFont"/>
    <w:link w:val="Footer"/>
    <w:uiPriority w:val="99"/>
    <w:rsid w:val="00C3615B"/>
    <w:rPr>
      <w:rFonts w:ascii="Times New Roman" w:eastAsia="Times New Roman" w:hAnsi="Times New Roman" w:cs="Times New Roman"/>
      <w:kern w:val="0"/>
      <w:sz w:val="28"/>
      <w:szCs w:val="28"/>
      <w14:ligatures w14:val="none"/>
    </w:rPr>
  </w:style>
  <w:style w:type="character" w:styleId="UnresolvedMention">
    <w:name w:val="Unresolved Mention"/>
    <w:basedOn w:val="DefaultParagraphFont"/>
    <w:uiPriority w:val="99"/>
    <w:semiHidden/>
    <w:unhideWhenUsed/>
    <w:rsid w:val="00C333AD"/>
    <w:rPr>
      <w:color w:val="605E5C"/>
      <w:shd w:val="clear" w:color="auto" w:fill="E1DFDD"/>
    </w:rPr>
  </w:style>
  <w:style w:type="paragraph" w:styleId="TOC4">
    <w:name w:val="toc 4"/>
    <w:basedOn w:val="Normal"/>
    <w:next w:val="Normal"/>
    <w:autoRedefine/>
    <w:uiPriority w:val="39"/>
    <w:unhideWhenUsed/>
    <w:rsid w:val="004C22E5"/>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4C22E5"/>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4C22E5"/>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4C22E5"/>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4C22E5"/>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4C22E5"/>
    <w:pPr>
      <w:spacing w:after="100" w:line="278" w:lineRule="auto"/>
      <w:ind w:left="1920"/>
    </w:pPr>
    <w:rPr>
      <w:rFonts w:asciiTheme="minorHAnsi" w:eastAsiaTheme="minorEastAsia" w:hAnsiTheme="minorHAnsi" w:cstheme="minorBidi"/>
      <w:kern w:val="2"/>
      <w:sz w:val="24"/>
      <w:szCs w:val="24"/>
      <w14:ligatures w14:val="standardContextual"/>
    </w:rPr>
  </w:style>
  <w:style w:type="paragraph" w:styleId="BalloonText">
    <w:name w:val="Balloon Text"/>
    <w:basedOn w:val="Normal"/>
    <w:link w:val="BalloonTextChar"/>
    <w:uiPriority w:val="99"/>
    <w:semiHidden/>
    <w:unhideWhenUsed/>
    <w:rsid w:val="009027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27D5"/>
    <w:rPr>
      <w:rFonts w:ascii="Segoe UI" w:eastAsia="Times New Roman" w:hAnsi="Segoe UI" w:cs="Segoe UI"/>
      <w:kern w:val="0"/>
      <w:sz w:val="18"/>
      <w:szCs w:val="18"/>
      <w14:ligatures w14:val="none"/>
    </w:rPr>
  </w:style>
  <w:style w:type="paragraph" w:styleId="Bibliography">
    <w:name w:val="Bibliography"/>
    <w:basedOn w:val="Normal"/>
    <w:next w:val="Normal"/>
    <w:uiPriority w:val="37"/>
    <w:semiHidden/>
    <w:unhideWhenUsed/>
    <w:rsid w:val="009027D5"/>
  </w:style>
  <w:style w:type="paragraph" w:styleId="BlockText">
    <w:name w:val="Block Text"/>
    <w:basedOn w:val="Normal"/>
    <w:uiPriority w:val="99"/>
    <w:semiHidden/>
    <w:unhideWhenUsed/>
    <w:rsid w:val="009027D5"/>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
    <w:name w:val="Body Text"/>
    <w:basedOn w:val="Normal"/>
    <w:link w:val="BodyTextChar"/>
    <w:uiPriority w:val="99"/>
    <w:semiHidden/>
    <w:unhideWhenUsed/>
    <w:rsid w:val="009027D5"/>
    <w:pPr>
      <w:spacing w:after="120"/>
    </w:pPr>
  </w:style>
  <w:style w:type="character" w:customStyle="1" w:styleId="BodyTextChar">
    <w:name w:val="Body Text Char"/>
    <w:basedOn w:val="DefaultParagraphFont"/>
    <w:link w:val="BodyText"/>
    <w:uiPriority w:val="99"/>
    <w:semiHidden/>
    <w:rsid w:val="009027D5"/>
    <w:rPr>
      <w:rFonts w:ascii="Times New Roman" w:eastAsia="Times New Roman" w:hAnsi="Times New Roman" w:cs="Times New Roman"/>
      <w:kern w:val="0"/>
      <w:sz w:val="28"/>
      <w:szCs w:val="28"/>
      <w14:ligatures w14:val="none"/>
    </w:rPr>
  </w:style>
  <w:style w:type="paragraph" w:styleId="BodyText2">
    <w:name w:val="Body Text 2"/>
    <w:basedOn w:val="Normal"/>
    <w:link w:val="BodyText2Char"/>
    <w:uiPriority w:val="99"/>
    <w:semiHidden/>
    <w:unhideWhenUsed/>
    <w:rsid w:val="009027D5"/>
    <w:pPr>
      <w:spacing w:after="120" w:line="480" w:lineRule="auto"/>
    </w:pPr>
  </w:style>
  <w:style w:type="character" w:customStyle="1" w:styleId="BodyText2Char">
    <w:name w:val="Body Text 2 Char"/>
    <w:basedOn w:val="DefaultParagraphFont"/>
    <w:link w:val="BodyText2"/>
    <w:uiPriority w:val="99"/>
    <w:semiHidden/>
    <w:rsid w:val="009027D5"/>
    <w:rPr>
      <w:rFonts w:ascii="Times New Roman" w:eastAsia="Times New Roman" w:hAnsi="Times New Roman" w:cs="Times New Roman"/>
      <w:kern w:val="0"/>
      <w:sz w:val="28"/>
      <w:szCs w:val="28"/>
      <w14:ligatures w14:val="none"/>
    </w:rPr>
  </w:style>
  <w:style w:type="paragraph" w:styleId="BodyText3">
    <w:name w:val="Body Text 3"/>
    <w:basedOn w:val="Normal"/>
    <w:link w:val="BodyText3Char"/>
    <w:uiPriority w:val="99"/>
    <w:semiHidden/>
    <w:unhideWhenUsed/>
    <w:rsid w:val="009027D5"/>
    <w:pPr>
      <w:spacing w:after="120"/>
    </w:pPr>
    <w:rPr>
      <w:sz w:val="16"/>
      <w:szCs w:val="16"/>
    </w:rPr>
  </w:style>
  <w:style w:type="character" w:customStyle="1" w:styleId="BodyText3Char">
    <w:name w:val="Body Text 3 Char"/>
    <w:basedOn w:val="DefaultParagraphFont"/>
    <w:link w:val="BodyText3"/>
    <w:uiPriority w:val="99"/>
    <w:semiHidden/>
    <w:rsid w:val="009027D5"/>
    <w:rPr>
      <w:rFonts w:ascii="Times New Roman" w:eastAsia="Times New Roman" w:hAnsi="Times New Roman" w:cs="Times New Roman"/>
      <w:kern w:val="0"/>
      <w:sz w:val="16"/>
      <w:szCs w:val="16"/>
      <w14:ligatures w14:val="none"/>
    </w:rPr>
  </w:style>
  <w:style w:type="paragraph" w:styleId="BodyTextFirstIndent">
    <w:name w:val="Body Text First Indent"/>
    <w:basedOn w:val="BodyText"/>
    <w:link w:val="BodyTextFirstIndentChar"/>
    <w:uiPriority w:val="99"/>
    <w:semiHidden/>
    <w:unhideWhenUsed/>
    <w:rsid w:val="009027D5"/>
    <w:pPr>
      <w:spacing w:after="0"/>
      <w:ind w:firstLine="360"/>
    </w:pPr>
  </w:style>
  <w:style w:type="character" w:customStyle="1" w:styleId="BodyTextFirstIndentChar">
    <w:name w:val="Body Text First Indent Char"/>
    <w:basedOn w:val="BodyTextChar"/>
    <w:link w:val="BodyTextFirstIndent"/>
    <w:uiPriority w:val="99"/>
    <w:semiHidden/>
    <w:rsid w:val="009027D5"/>
    <w:rPr>
      <w:rFonts w:ascii="Times New Roman" w:eastAsia="Times New Roman" w:hAnsi="Times New Roman" w:cs="Times New Roman"/>
      <w:kern w:val="0"/>
      <w:sz w:val="28"/>
      <w:szCs w:val="28"/>
      <w14:ligatures w14:val="none"/>
    </w:rPr>
  </w:style>
  <w:style w:type="paragraph" w:styleId="BodyTextIndent">
    <w:name w:val="Body Text Indent"/>
    <w:basedOn w:val="Normal"/>
    <w:link w:val="BodyTextIndentChar"/>
    <w:uiPriority w:val="99"/>
    <w:semiHidden/>
    <w:unhideWhenUsed/>
    <w:rsid w:val="009027D5"/>
    <w:pPr>
      <w:spacing w:after="120"/>
      <w:ind w:left="283"/>
    </w:pPr>
  </w:style>
  <w:style w:type="character" w:customStyle="1" w:styleId="BodyTextIndentChar">
    <w:name w:val="Body Text Indent Char"/>
    <w:basedOn w:val="DefaultParagraphFont"/>
    <w:link w:val="BodyTextIndent"/>
    <w:uiPriority w:val="99"/>
    <w:semiHidden/>
    <w:rsid w:val="009027D5"/>
    <w:rPr>
      <w:rFonts w:ascii="Times New Roman" w:eastAsia="Times New Roman" w:hAnsi="Times New Roman" w:cs="Times New Roman"/>
      <w:kern w:val="0"/>
      <w:sz w:val="28"/>
      <w:szCs w:val="28"/>
      <w14:ligatures w14:val="none"/>
    </w:rPr>
  </w:style>
  <w:style w:type="paragraph" w:styleId="BodyTextFirstIndent2">
    <w:name w:val="Body Text First Indent 2"/>
    <w:basedOn w:val="BodyTextIndent"/>
    <w:link w:val="BodyTextFirstIndent2Char"/>
    <w:uiPriority w:val="99"/>
    <w:semiHidden/>
    <w:unhideWhenUsed/>
    <w:rsid w:val="009027D5"/>
    <w:pPr>
      <w:spacing w:after="0"/>
      <w:ind w:left="360" w:firstLine="360"/>
    </w:pPr>
  </w:style>
  <w:style w:type="character" w:customStyle="1" w:styleId="BodyTextFirstIndent2Char">
    <w:name w:val="Body Text First Indent 2 Char"/>
    <w:basedOn w:val="BodyTextIndentChar"/>
    <w:link w:val="BodyTextFirstIndent2"/>
    <w:uiPriority w:val="99"/>
    <w:semiHidden/>
    <w:rsid w:val="009027D5"/>
    <w:rPr>
      <w:rFonts w:ascii="Times New Roman" w:eastAsia="Times New Roman" w:hAnsi="Times New Roman" w:cs="Times New Roman"/>
      <w:kern w:val="0"/>
      <w:sz w:val="28"/>
      <w:szCs w:val="28"/>
      <w14:ligatures w14:val="none"/>
    </w:rPr>
  </w:style>
  <w:style w:type="paragraph" w:styleId="BodyTextIndent2">
    <w:name w:val="Body Text Indent 2"/>
    <w:basedOn w:val="Normal"/>
    <w:link w:val="BodyTextIndent2Char"/>
    <w:uiPriority w:val="99"/>
    <w:semiHidden/>
    <w:unhideWhenUsed/>
    <w:rsid w:val="009027D5"/>
    <w:pPr>
      <w:spacing w:after="120" w:line="480" w:lineRule="auto"/>
      <w:ind w:left="283"/>
    </w:pPr>
  </w:style>
  <w:style w:type="character" w:customStyle="1" w:styleId="BodyTextIndent2Char">
    <w:name w:val="Body Text Indent 2 Char"/>
    <w:basedOn w:val="DefaultParagraphFont"/>
    <w:link w:val="BodyTextIndent2"/>
    <w:uiPriority w:val="99"/>
    <w:semiHidden/>
    <w:rsid w:val="009027D5"/>
    <w:rPr>
      <w:rFonts w:ascii="Times New Roman" w:eastAsia="Times New Roman" w:hAnsi="Times New Roman" w:cs="Times New Roman"/>
      <w:kern w:val="0"/>
      <w:sz w:val="28"/>
      <w:szCs w:val="28"/>
      <w14:ligatures w14:val="none"/>
    </w:rPr>
  </w:style>
  <w:style w:type="paragraph" w:styleId="BodyTextIndent3">
    <w:name w:val="Body Text Indent 3"/>
    <w:basedOn w:val="Normal"/>
    <w:link w:val="BodyTextIndent3Char"/>
    <w:uiPriority w:val="99"/>
    <w:semiHidden/>
    <w:unhideWhenUsed/>
    <w:rsid w:val="009027D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027D5"/>
    <w:rPr>
      <w:rFonts w:ascii="Times New Roman" w:eastAsia="Times New Roman" w:hAnsi="Times New Roman" w:cs="Times New Roman"/>
      <w:kern w:val="0"/>
      <w:sz w:val="16"/>
      <w:szCs w:val="16"/>
      <w14:ligatures w14:val="none"/>
    </w:rPr>
  </w:style>
  <w:style w:type="paragraph" w:styleId="Caption">
    <w:name w:val="caption"/>
    <w:basedOn w:val="Normal"/>
    <w:next w:val="Normal"/>
    <w:uiPriority w:val="35"/>
    <w:semiHidden/>
    <w:unhideWhenUsed/>
    <w:qFormat/>
    <w:rsid w:val="009027D5"/>
    <w:pPr>
      <w:spacing w:after="200"/>
    </w:pPr>
    <w:rPr>
      <w:i/>
      <w:iCs/>
      <w:color w:val="0E2841" w:themeColor="text2"/>
      <w:sz w:val="18"/>
      <w:szCs w:val="18"/>
    </w:rPr>
  </w:style>
  <w:style w:type="paragraph" w:styleId="Closing">
    <w:name w:val="Closing"/>
    <w:basedOn w:val="Normal"/>
    <w:link w:val="ClosingChar"/>
    <w:uiPriority w:val="99"/>
    <w:semiHidden/>
    <w:unhideWhenUsed/>
    <w:rsid w:val="009027D5"/>
    <w:pPr>
      <w:ind w:left="4252"/>
    </w:pPr>
  </w:style>
  <w:style w:type="character" w:customStyle="1" w:styleId="ClosingChar">
    <w:name w:val="Closing Char"/>
    <w:basedOn w:val="DefaultParagraphFont"/>
    <w:link w:val="Closing"/>
    <w:uiPriority w:val="99"/>
    <w:semiHidden/>
    <w:rsid w:val="009027D5"/>
    <w:rPr>
      <w:rFonts w:ascii="Times New Roman" w:eastAsia="Times New Roman" w:hAnsi="Times New Roman" w:cs="Times New Roman"/>
      <w:kern w:val="0"/>
      <w:sz w:val="28"/>
      <w:szCs w:val="28"/>
      <w14:ligatures w14:val="none"/>
    </w:rPr>
  </w:style>
  <w:style w:type="paragraph" w:styleId="CommentText">
    <w:name w:val="annotation text"/>
    <w:basedOn w:val="Normal"/>
    <w:link w:val="CommentTextChar"/>
    <w:uiPriority w:val="99"/>
    <w:semiHidden/>
    <w:unhideWhenUsed/>
    <w:rsid w:val="009027D5"/>
    <w:rPr>
      <w:sz w:val="20"/>
      <w:szCs w:val="20"/>
    </w:rPr>
  </w:style>
  <w:style w:type="character" w:customStyle="1" w:styleId="CommentTextChar">
    <w:name w:val="Comment Text Char"/>
    <w:basedOn w:val="DefaultParagraphFont"/>
    <w:link w:val="CommentText"/>
    <w:uiPriority w:val="99"/>
    <w:semiHidden/>
    <w:rsid w:val="009027D5"/>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27D5"/>
    <w:rPr>
      <w:b/>
      <w:bCs/>
    </w:rPr>
  </w:style>
  <w:style w:type="character" w:customStyle="1" w:styleId="CommentSubjectChar">
    <w:name w:val="Comment Subject Char"/>
    <w:basedOn w:val="CommentTextChar"/>
    <w:link w:val="CommentSubject"/>
    <w:uiPriority w:val="99"/>
    <w:semiHidden/>
    <w:rsid w:val="009027D5"/>
    <w:rPr>
      <w:rFonts w:ascii="Times New Roman" w:eastAsia="Times New Roman" w:hAnsi="Times New Roman" w:cs="Times New Roman"/>
      <w:b/>
      <w:bCs/>
      <w:kern w:val="0"/>
      <w:sz w:val="20"/>
      <w:szCs w:val="20"/>
      <w14:ligatures w14:val="none"/>
    </w:rPr>
  </w:style>
  <w:style w:type="paragraph" w:styleId="Date">
    <w:name w:val="Date"/>
    <w:basedOn w:val="Normal"/>
    <w:next w:val="Normal"/>
    <w:link w:val="DateChar"/>
    <w:uiPriority w:val="99"/>
    <w:semiHidden/>
    <w:unhideWhenUsed/>
    <w:rsid w:val="009027D5"/>
  </w:style>
  <w:style w:type="character" w:customStyle="1" w:styleId="DateChar">
    <w:name w:val="Date Char"/>
    <w:basedOn w:val="DefaultParagraphFont"/>
    <w:link w:val="Date"/>
    <w:uiPriority w:val="99"/>
    <w:semiHidden/>
    <w:rsid w:val="009027D5"/>
    <w:rPr>
      <w:rFonts w:ascii="Times New Roman" w:eastAsia="Times New Roman" w:hAnsi="Times New Roman" w:cs="Times New Roman"/>
      <w:kern w:val="0"/>
      <w:sz w:val="28"/>
      <w:szCs w:val="28"/>
      <w14:ligatures w14:val="none"/>
    </w:rPr>
  </w:style>
  <w:style w:type="paragraph" w:styleId="DocumentMap">
    <w:name w:val="Document Map"/>
    <w:basedOn w:val="Normal"/>
    <w:link w:val="DocumentMapChar"/>
    <w:uiPriority w:val="99"/>
    <w:semiHidden/>
    <w:unhideWhenUsed/>
    <w:rsid w:val="009027D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027D5"/>
    <w:rPr>
      <w:rFonts w:ascii="Segoe UI" w:eastAsia="Times New Roman" w:hAnsi="Segoe UI" w:cs="Segoe UI"/>
      <w:kern w:val="0"/>
      <w:sz w:val="16"/>
      <w:szCs w:val="16"/>
      <w14:ligatures w14:val="none"/>
    </w:rPr>
  </w:style>
  <w:style w:type="paragraph" w:styleId="E-mailSignature">
    <w:name w:val="E-mail Signature"/>
    <w:basedOn w:val="Normal"/>
    <w:link w:val="E-mailSignatureChar"/>
    <w:uiPriority w:val="99"/>
    <w:semiHidden/>
    <w:unhideWhenUsed/>
    <w:rsid w:val="009027D5"/>
  </w:style>
  <w:style w:type="character" w:customStyle="1" w:styleId="E-mailSignatureChar">
    <w:name w:val="E-mail Signature Char"/>
    <w:basedOn w:val="DefaultParagraphFont"/>
    <w:link w:val="E-mailSignature"/>
    <w:uiPriority w:val="99"/>
    <w:semiHidden/>
    <w:rsid w:val="009027D5"/>
    <w:rPr>
      <w:rFonts w:ascii="Times New Roman" w:eastAsia="Times New Roman" w:hAnsi="Times New Roman" w:cs="Times New Roman"/>
      <w:kern w:val="0"/>
      <w:sz w:val="28"/>
      <w:szCs w:val="28"/>
      <w14:ligatures w14:val="none"/>
    </w:rPr>
  </w:style>
  <w:style w:type="paragraph" w:styleId="EndnoteText">
    <w:name w:val="endnote text"/>
    <w:basedOn w:val="Normal"/>
    <w:link w:val="EndnoteTextChar"/>
    <w:uiPriority w:val="99"/>
    <w:semiHidden/>
    <w:unhideWhenUsed/>
    <w:rsid w:val="009027D5"/>
    <w:rPr>
      <w:sz w:val="20"/>
      <w:szCs w:val="20"/>
    </w:rPr>
  </w:style>
  <w:style w:type="character" w:customStyle="1" w:styleId="EndnoteTextChar">
    <w:name w:val="Endnote Text Char"/>
    <w:basedOn w:val="DefaultParagraphFont"/>
    <w:link w:val="EndnoteText"/>
    <w:uiPriority w:val="99"/>
    <w:semiHidden/>
    <w:rsid w:val="009027D5"/>
    <w:rPr>
      <w:rFonts w:ascii="Times New Roman" w:eastAsia="Times New Roman" w:hAnsi="Times New Roman" w:cs="Times New Roman"/>
      <w:kern w:val="0"/>
      <w:sz w:val="20"/>
      <w:szCs w:val="20"/>
      <w14:ligatures w14:val="none"/>
    </w:rPr>
  </w:style>
  <w:style w:type="paragraph" w:styleId="EnvelopeAddress">
    <w:name w:val="envelope address"/>
    <w:basedOn w:val="Normal"/>
    <w:uiPriority w:val="99"/>
    <w:semiHidden/>
    <w:unhideWhenUsed/>
    <w:rsid w:val="009027D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027D5"/>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9027D5"/>
    <w:rPr>
      <w:sz w:val="20"/>
      <w:szCs w:val="20"/>
    </w:rPr>
  </w:style>
  <w:style w:type="character" w:customStyle="1" w:styleId="FootnoteTextChar">
    <w:name w:val="Footnote Text Char"/>
    <w:basedOn w:val="DefaultParagraphFont"/>
    <w:link w:val="FootnoteText"/>
    <w:uiPriority w:val="99"/>
    <w:semiHidden/>
    <w:rsid w:val="009027D5"/>
    <w:rPr>
      <w:rFonts w:ascii="Times New Roman" w:eastAsia="Times New Roman" w:hAnsi="Times New Roman" w:cs="Times New Roman"/>
      <w:kern w:val="0"/>
      <w:sz w:val="20"/>
      <w:szCs w:val="20"/>
      <w14:ligatures w14:val="none"/>
    </w:rPr>
  </w:style>
  <w:style w:type="paragraph" w:styleId="HTMLAddress">
    <w:name w:val="HTML Address"/>
    <w:basedOn w:val="Normal"/>
    <w:link w:val="HTMLAddressChar"/>
    <w:uiPriority w:val="99"/>
    <w:semiHidden/>
    <w:unhideWhenUsed/>
    <w:rsid w:val="009027D5"/>
    <w:rPr>
      <w:i/>
      <w:iCs/>
    </w:rPr>
  </w:style>
  <w:style w:type="character" w:customStyle="1" w:styleId="HTMLAddressChar">
    <w:name w:val="HTML Address Char"/>
    <w:basedOn w:val="DefaultParagraphFont"/>
    <w:link w:val="HTMLAddress"/>
    <w:uiPriority w:val="99"/>
    <w:semiHidden/>
    <w:rsid w:val="009027D5"/>
    <w:rPr>
      <w:rFonts w:ascii="Times New Roman" w:eastAsia="Times New Roman" w:hAnsi="Times New Roman" w:cs="Times New Roman"/>
      <w:i/>
      <w:iCs/>
      <w:kern w:val="0"/>
      <w:sz w:val="28"/>
      <w:szCs w:val="28"/>
      <w14:ligatures w14:val="none"/>
    </w:rPr>
  </w:style>
  <w:style w:type="paragraph" w:styleId="HTMLPreformatted">
    <w:name w:val="HTML Preformatted"/>
    <w:basedOn w:val="Normal"/>
    <w:link w:val="HTMLPreformattedChar"/>
    <w:uiPriority w:val="99"/>
    <w:semiHidden/>
    <w:unhideWhenUsed/>
    <w:rsid w:val="009027D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027D5"/>
    <w:rPr>
      <w:rFonts w:ascii="Consolas" w:eastAsia="Times New Roman" w:hAnsi="Consolas" w:cs="Times New Roman"/>
      <w:kern w:val="0"/>
      <w:sz w:val="20"/>
      <w:szCs w:val="20"/>
      <w14:ligatures w14:val="none"/>
    </w:rPr>
  </w:style>
  <w:style w:type="paragraph" w:styleId="Index1">
    <w:name w:val="index 1"/>
    <w:basedOn w:val="Normal"/>
    <w:next w:val="Normal"/>
    <w:autoRedefine/>
    <w:uiPriority w:val="99"/>
    <w:semiHidden/>
    <w:unhideWhenUsed/>
    <w:rsid w:val="009027D5"/>
    <w:pPr>
      <w:ind w:left="280" w:hanging="280"/>
    </w:pPr>
  </w:style>
  <w:style w:type="paragraph" w:styleId="Index2">
    <w:name w:val="index 2"/>
    <w:basedOn w:val="Normal"/>
    <w:next w:val="Normal"/>
    <w:autoRedefine/>
    <w:uiPriority w:val="99"/>
    <w:semiHidden/>
    <w:unhideWhenUsed/>
    <w:rsid w:val="009027D5"/>
    <w:pPr>
      <w:ind w:left="560" w:hanging="280"/>
    </w:pPr>
  </w:style>
  <w:style w:type="paragraph" w:styleId="Index3">
    <w:name w:val="index 3"/>
    <w:basedOn w:val="Normal"/>
    <w:next w:val="Normal"/>
    <w:autoRedefine/>
    <w:uiPriority w:val="99"/>
    <w:semiHidden/>
    <w:unhideWhenUsed/>
    <w:rsid w:val="009027D5"/>
    <w:pPr>
      <w:ind w:left="840" w:hanging="280"/>
    </w:pPr>
  </w:style>
  <w:style w:type="paragraph" w:styleId="Index4">
    <w:name w:val="index 4"/>
    <w:basedOn w:val="Normal"/>
    <w:next w:val="Normal"/>
    <w:autoRedefine/>
    <w:uiPriority w:val="99"/>
    <w:semiHidden/>
    <w:unhideWhenUsed/>
    <w:rsid w:val="009027D5"/>
    <w:pPr>
      <w:ind w:left="1120" w:hanging="280"/>
    </w:pPr>
  </w:style>
  <w:style w:type="paragraph" w:styleId="Index5">
    <w:name w:val="index 5"/>
    <w:basedOn w:val="Normal"/>
    <w:next w:val="Normal"/>
    <w:autoRedefine/>
    <w:uiPriority w:val="99"/>
    <w:semiHidden/>
    <w:unhideWhenUsed/>
    <w:rsid w:val="009027D5"/>
    <w:pPr>
      <w:ind w:left="1400" w:hanging="280"/>
    </w:pPr>
  </w:style>
  <w:style w:type="paragraph" w:styleId="Index6">
    <w:name w:val="index 6"/>
    <w:basedOn w:val="Normal"/>
    <w:next w:val="Normal"/>
    <w:autoRedefine/>
    <w:uiPriority w:val="99"/>
    <w:semiHidden/>
    <w:unhideWhenUsed/>
    <w:rsid w:val="009027D5"/>
    <w:pPr>
      <w:ind w:left="1680" w:hanging="280"/>
    </w:pPr>
  </w:style>
  <w:style w:type="paragraph" w:styleId="Index7">
    <w:name w:val="index 7"/>
    <w:basedOn w:val="Normal"/>
    <w:next w:val="Normal"/>
    <w:autoRedefine/>
    <w:uiPriority w:val="99"/>
    <w:semiHidden/>
    <w:unhideWhenUsed/>
    <w:rsid w:val="009027D5"/>
    <w:pPr>
      <w:ind w:left="1960" w:hanging="280"/>
    </w:pPr>
  </w:style>
  <w:style w:type="paragraph" w:styleId="Index8">
    <w:name w:val="index 8"/>
    <w:basedOn w:val="Normal"/>
    <w:next w:val="Normal"/>
    <w:autoRedefine/>
    <w:uiPriority w:val="99"/>
    <w:semiHidden/>
    <w:unhideWhenUsed/>
    <w:rsid w:val="009027D5"/>
    <w:pPr>
      <w:ind w:left="2240" w:hanging="280"/>
    </w:pPr>
  </w:style>
  <w:style w:type="paragraph" w:styleId="Index9">
    <w:name w:val="index 9"/>
    <w:basedOn w:val="Normal"/>
    <w:next w:val="Normal"/>
    <w:autoRedefine/>
    <w:uiPriority w:val="99"/>
    <w:semiHidden/>
    <w:unhideWhenUsed/>
    <w:rsid w:val="009027D5"/>
    <w:pPr>
      <w:ind w:left="2520" w:hanging="280"/>
    </w:pPr>
  </w:style>
  <w:style w:type="paragraph" w:styleId="IndexHeading">
    <w:name w:val="index heading"/>
    <w:basedOn w:val="Normal"/>
    <w:next w:val="Index1"/>
    <w:uiPriority w:val="99"/>
    <w:semiHidden/>
    <w:unhideWhenUsed/>
    <w:rsid w:val="009027D5"/>
    <w:rPr>
      <w:rFonts w:asciiTheme="majorHAnsi" w:eastAsiaTheme="majorEastAsia" w:hAnsiTheme="majorHAnsi" w:cstheme="majorBidi"/>
      <w:b/>
      <w:bCs/>
    </w:rPr>
  </w:style>
  <w:style w:type="paragraph" w:styleId="List">
    <w:name w:val="List"/>
    <w:basedOn w:val="Normal"/>
    <w:uiPriority w:val="99"/>
    <w:semiHidden/>
    <w:unhideWhenUsed/>
    <w:rsid w:val="009027D5"/>
    <w:pPr>
      <w:ind w:left="283" w:hanging="283"/>
      <w:contextualSpacing/>
    </w:pPr>
  </w:style>
  <w:style w:type="paragraph" w:styleId="List2">
    <w:name w:val="List 2"/>
    <w:basedOn w:val="Normal"/>
    <w:uiPriority w:val="99"/>
    <w:semiHidden/>
    <w:unhideWhenUsed/>
    <w:rsid w:val="009027D5"/>
    <w:pPr>
      <w:ind w:left="566" w:hanging="283"/>
      <w:contextualSpacing/>
    </w:pPr>
  </w:style>
  <w:style w:type="paragraph" w:styleId="List3">
    <w:name w:val="List 3"/>
    <w:basedOn w:val="Normal"/>
    <w:uiPriority w:val="99"/>
    <w:semiHidden/>
    <w:unhideWhenUsed/>
    <w:rsid w:val="009027D5"/>
    <w:pPr>
      <w:ind w:left="849" w:hanging="283"/>
      <w:contextualSpacing/>
    </w:pPr>
  </w:style>
  <w:style w:type="paragraph" w:styleId="List4">
    <w:name w:val="List 4"/>
    <w:basedOn w:val="Normal"/>
    <w:uiPriority w:val="99"/>
    <w:semiHidden/>
    <w:unhideWhenUsed/>
    <w:rsid w:val="009027D5"/>
    <w:pPr>
      <w:ind w:left="1132" w:hanging="283"/>
      <w:contextualSpacing/>
    </w:pPr>
  </w:style>
  <w:style w:type="paragraph" w:styleId="List5">
    <w:name w:val="List 5"/>
    <w:basedOn w:val="Normal"/>
    <w:uiPriority w:val="99"/>
    <w:semiHidden/>
    <w:unhideWhenUsed/>
    <w:rsid w:val="009027D5"/>
    <w:pPr>
      <w:ind w:left="1415" w:hanging="283"/>
      <w:contextualSpacing/>
    </w:pPr>
  </w:style>
  <w:style w:type="paragraph" w:styleId="ListBullet">
    <w:name w:val="List Bullet"/>
    <w:basedOn w:val="Normal"/>
    <w:uiPriority w:val="99"/>
    <w:semiHidden/>
    <w:unhideWhenUsed/>
    <w:rsid w:val="009027D5"/>
    <w:pPr>
      <w:numPr>
        <w:numId w:val="4"/>
      </w:numPr>
      <w:contextualSpacing/>
    </w:pPr>
  </w:style>
  <w:style w:type="paragraph" w:styleId="ListBullet2">
    <w:name w:val="List Bullet 2"/>
    <w:basedOn w:val="Normal"/>
    <w:uiPriority w:val="99"/>
    <w:semiHidden/>
    <w:unhideWhenUsed/>
    <w:rsid w:val="009027D5"/>
    <w:pPr>
      <w:numPr>
        <w:numId w:val="5"/>
      </w:numPr>
      <w:contextualSpacing/>
    </w:pPr>
  </w:style>
  <w:style w:type="paragraph" w:styleId="ListBullet3">
    <w:name w:val="List Bullet 3"/>
    <w:basedOn w:val="Normal"/>
    <w:uiPriority w:val="99"/>
    <w:semiHidden/>
    <w:unhideWhenUsed/>
    <w:rsid w:val="009027D5"/>
    <w:pPr>
      <w:numPr>
        <w:numId w:val="6"/>
      </w:numPr>
      <w:contextualSpacing/>
    </w:pPr>
  </w:style>
  <w:style w:type="paragraph" w:styleId="ListBullet4">
    <w:name w:val="List Bullet 4"/>
    <w:basedOn w:val="Normal"/>
    <w:uiPriority w:val="99"/>
    <w:semiHidden/>
    <w:unhideWhenUsed/>
    <w:rsid w:val="009027D5"/>
    <w:pPr>
      <w:numPr>
        <w:numId w:val="7"/>
      </w:numPr>
      <w:contextualSpacing/>
    </w:pPr>
  </w:style>
  <w:style w:type="paragraph" w:styleId="ListBullet5">
    <w:name w:val="List Bullet 5"/>
    <w:basedOn w:val="Normal"/>
    <w:uiPriority w:val="99"/>
    <w:semiHidden/>
    <w:unhideWhenUsed/>
    <w:rsid w:val="009027D5"/>
    <w:pPr>
      <w:numPr>
        <w:numId w:val="8"/>
      </w:numPr>
      <w:contextualSpacing/>
    </w:pPr>
  </w:style>
  <w:style w:type="paragraph" w:styleId="ListContinue">
    <w:name w:val="List Continue"/>
    <w:basedOn w:val="Normal"/>
    <w:uiPriority w:val="99"/>
    <w:semiHidden/>
    <w:unhideWhenUsed/>
    <w:rsid w:val="009027D5"/>
    <w:pPr>
      <w:spacing w:after="120"/>
      <w:ind w:left="283"/>
      <w:contextualSpacing/>
    </w:pPr>
  </w:style>
  <w:style w:type="paragraph" w:styleId="ListContinue2">
    <w:name w:val="List Continue 2"/>
    <w:basedOn w:val="Normal"/>
    <w:uiPriority w:val="99"/>
    <w:semiHidden/>
    <w:unhideWhenUsed/>
    <w:rsid w:val="009027D5"/>
    <w:pPr>
      <w:spacing w:after="120"/>
      <w:ind w:left="566"/>
      <w:contextualSpacing/>
    </w:pPr>
  </w:style>
  <w:style w:type="paragraph" w:styleId="ListContinue3">
    <w:name w:val="List Continue 3"/>
    <w:basedOn w:val="Normal"/>
    <w:uiPriority w:val="99"/>
    <w:semiHidden/>
    <w:unhideWhenUsed/>
    <w:rsid w:val="009027D5"/>
    <w:pPr>
      <w:spacing w:after="120"/>
      <w:ind w:left="849"/>
      <w:contextualSpacing/>
    </w:pPr>
  </w:style>
  <w:style w:type="paragraph" w:styleId="ListContinue4">
    <w:name w:val="List Continue 4"/>
    <w:basedOn w:val="Normal"/>
    <w:uiPriority w:val="99"/>
    <w:semiHidden/>
    <w:unhideWhenUsed/>
    <w:rsid w:val="009027D5"/>
    <w:pPr>
      <w:spacing w:after="120"/>
      <w:ind w:left="1132"/>
      <w:contextualSpacing/>
    </w:pPr>
  </w:style>
  <w:style w:type="paragraph" w:styleId="ListContinue5">
    <w:name w:val="List Continue 5"/>
    <w:basedOn w:val="Normal"/>
    <w:uiPriority w:val="99"/>
    <w:semiHidden/>
    <w:unhideWhenUsed/>
    <w:rsid w:val="009027D5"/>
    <w:pPr>
      <w:spacing w:after="120"/>
      <w:ind w:left="1415"/>
      <w:contextualSpacing/>
    </w:pPr>
  </w:style>
  <w:style w:type="paragraph" w:styleId="ListNumber">
    <w:name w:val="List Number"/>
    <w:basedOn w:val="Normal"/>
    <w:uiPriority w:val="99"/>
    <w:semiHidden/>
    <w:unhideWhenUsed/>
    <w:rsid w:val="009027D5"/>
    <w:pPr>
      <w:numPr>
        <w:numId w:val="9"/>
      </w:numPr>
      <w:contextualSpacing/>
    </w:pPr>
  </w:style>
  <w:style w:type="paragraph" w:styleId="ListNumber2">
    <w:name w:val="List Number 2"/>
    <w:basedOn w:val="Normal"/>
    <w:uiPriority w:val="99"/>
    <w:semiHidden/>
    <w:unhideWhenUsed/>
    <w:rsid w:val="009027D5"/>
    <w:pPr>
      <w:numPr>
        <w:numId w:val="10"/>
      </w:numPr>
      <w:contextualSpacing/>
    </w:pPr>
  </w:style>
  <w:style w:type="paragraph" w:styleId="ListNumber3">
    <w:name w:val="List Number 3"/>
    <w:basedOn w:val="Normal"/>
    <w:uiPriority w:val="99"/>
    <w:semiHidden/>
    <w:unhideWhenUsed/>
    <w:rsid w:val="009027D5"/>
    <w:pPr>
      <w:numPr>
        <w:numId w:val="11"/>
      </w:numPr>
      <w:contextualSpacing/>
    </w:pPr>
  </w:style>
  <w:style w:type="paragraph" w:styleId="ListNumber4">
    <w:name w:val="List Number 4"/>
    <w:basedOn w:val="Normal"/>
    <w:uiPriority w:val="99"/>
    <w:semiHidden/>
    <w:unhideWhenUsed/>
    <w:rsid w:val="009027D5"/>
    <w:pPr>
      <w:numPr>
        <w:numId w:val="12"/>
      </w:numPr>
      <w:contextualSpacing/>
    </w:pPr>
  </w:style>
  <w:style w:type="paragraph" w:styleId="ListNumber5">
    <w:name w:val="List Number 5"/>
    <w:basedOn w:val="Normal"/>
    <w:uiPriority w:val="99"/>
    <w:semiHidden/>
    <w:unhideWhenUsed/>
    <w:rsid w:val="009027D5"/>
    <w:pPr>
      <w:numPr>
        <w:numId w:val="13"/>
      </w:numPr>
      <w:contextualSpacing/>
    </w:pPr>
  </w:style>
  <w:style w:type="paragraph" w:styleId="MacroText">
    <w:name w:val="macro"/>
    <w:link w:val="MacroTextChar"/>
    <w:uiPriority w:val="99"/>
    <w:semiHidden/>
    <w:unhideWhenUsed/>
    <w:rsid w:val="009027D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kern w:val="0"/>
      <w:sz w:val="20"/>
      <w:szCs w:val="20"/>
      <w14:ligatures w14:val="none"/>
    </w:rPr>
  </w:style>
  <w:style w:type="character" w:customStyle="1" w:styleId="MacroTextChar">
    <w:name w:val="Macro Text Char"/>
    <w:basedOn w:val="DefaultParagraphFont"/>
    <w:link w:val="MacroText"/>
    <w:uiPriority w:val="99"/>
    <w:semiHidden/>
    <w:rsid w:val="009027D5"/>
    <w:rPr>
      <w:rFonts w:ascii="Consolas" w:eastAsia="Times New Roman" w:hAnsi="Consolas" w:cs="Times New Roman"/>
      <w:kern w:val="0"/>
      <w:sz w:val="20"/>
      <w:szCs w:val="20"/>
      <w14:ligatures w14:val="none"/>
    </w:rPr>
  </w:style>
  <w:style w:type="paragraph" w:styleId="MessageHeader">
    <w:name w:val="Message Header"/>
    <w:basedOn w:val="Normal"/>
    <w:link w:val="MessageHeaderChar"/>
    <w:uiPriority w:val="99"/>
    <w:semiHidden/>
    <w:unhideWhenUsed/>
    <w:rsid w:val="009027D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027D5"/>
    <w:rPr>
      <w:rFonts w:asciiTheme="majorHAnsi" w:eastAsiaTheme="majorEastAsia" w:hAnsiTheme="majorHAnsi" w:cstheme="majorBidi"/>
      <w:kern w:val="0"/>
      <w:shd w:val="pct20" w:color="auto" w:fill="auto"/>
      <w14:ligatures w14:val="none"/>
    </w:rPr>
  </w:style>
  <w:style w:type="paragraph" w:styleId="NoSpacing">
    <w:name w:val="No Spacing"/>
    <w:uiPriority w:val="1"/>
    <w:qFormat/>
    <w:rsid w:val="009027D5"/>
    <w:pPr>
      <w:spacing w:after="0" w:line="240" w:lineRule="auto"/>
    </w:pPr>
    <w:rPr>
      <w:rFonts w:ascii="Times New Roman" w:eastAsia="Times New Roman" w:hAnsi="Times New Roman" w:cs="Times New Roman"/>
      <w:kern w:val="0"/>
      <w:sz w:val="28"/>
      <w:szCs w:val="28"/>
      <w14:ligatures w14:val="none"/>
    </w:rPr>
  </w:style>
  <w:style w:type="paragraph" w:styleId="NormalWeb">
    <w:name w:val="Normal (Web)"/>
    <w:basedOn w:val="Normal"/>
    <w:uiPriority w:val="99"/>
    <w:semiHidden/>
    <w:unhideWhenUsed/>
    <w:rsid w:val="009027D5"/>
    <w:rPr>
      <w:sz w:val="24"/>
      <w:szCs w:val="24"/>
    </w:rPr>
  </w:style>
  <w:style w:type="paragraph" w:styleId="NormalIndent">
    <w:name w:val="Normal Indent"/>
    <w:basedOn w:val="Normal"/>
    <w:uiPriority w:val="99"/>
    <w:semiHidden/>
    <w:unhideWhenUsed/>
    <w:rsid w:val="009027D5"/>
    <w:pPr>
      <w:ind w:left="720"/>
    </w:pPr>
  </w:style>
  <w:style w:type="paragraph" w:styleId="NoteHeading">
    <w:name w:val="Note Heading"/>
    <w:basedOn w:val="Normal"/>
    <w:next w:val="Normal"/>
    <w:link w:val="NoteHeadingChar"/>
    <w:uiPriority w:val="99"/>
    <w:semiHidden/>
    <w:unhideWhenUsed/>
    <w:rsid w:val="009027D5"/>
  </w:style>
  <w:style w:type="character" w:customStyle="1" w:styleId="NoteHeadingChar">
    <w:name w:val="Note Heading Char"/>
    <w:basedOn w:val="DefaultParagraphFont"/>
    <w:link w:val="NoteHeading"/>
    <w:uiPriority w:val="99"/>
    <w:semiHidden/>
    <w:rsid w:val="009027D5"/>
    <w:rPr>
      <w:rFonts w:ascii="Times New Roman" w:eastAsia="Times New Roman" w:hAnsi="Times New Roman" w:cs="Times New Roman"/>
      <w:kern w:val="0"/>
      <w:sz w:val="28"/>
      <w:szCs w:val="28"/>
      <w14:ligatures w14:val="none"/>
    </w:rPr>
  </w:style>
  <w:style w:type="paragraph" w:styleId="PlainText">
    <w:name w:val="Plain Text"/>
    <w:basedOn w:val="Normal"/>
    <w:link w:val="PlainTextChar"/>
    <w:uiPriority w:val="99"/>
    <w:semiHidden/>
    <w:unhideWhenUsed/>
    <w:rsid w:val="009027D5"/>
    <w:rPr>
      <w:rFonts w:ascii="Consolas" w:hAnsi="Consolas"/>
      <w:sz w:val="21"/>
      <w:szCs w:val="21"/>
    </w:rPr>
  </w:style>
  <w:style w:type="character" w:customStyle="1" w:styleId="PlainTextChar">
    <w:name w:val="Plain Text Char"/>
    <w:basedOn w:val="DefaultParagraphFont"/>
    <w:link w:val="PlainText"/>
    <w:uiPriority w:val="99"/>
    <w:semiHidden/>
    <w:rsid w:val="009027D5"/>
    <w:rPr>
      <w:rFonts w:ascii="Consolas" w:eastAsia="Times New Roman" w:hAnsi="Consolas" w:cs="Times New Roman"/>
      <w:kern w:val="0"/>
      <w:sz w:val="21"/>
      <w:szCs w:val="21"/>
      <w14:ligatures w14:val="none"/>
    </w:rPr>
  </w:style>
  <w:style w:type="paragraph" w:styleId="Salutation">
    <w:name w:val="Salutation"/>
    <w:basedOn w:val="Normal"/>
    <w:next w:val="Normal"/>
    <w:link w:val="SalutationChar"/>
    <w:uiPriority w:val="99"/>
    <w:semiHidden/>
    <w:unhideWhenUsed/>
    <w:rsid w:val="009027D5"/>
  </w:style>
  <w:style w:type="character" w:customStyle="1" w:styleId="SalutationChar">
    <w:name w:val="Salutation Char"/>
    <w:basedOn w:val="DefaultParagraphFont"/>
    <w:link w:val="Salutation"/>
    <w:uiPriority w:val="99"/>
    <w:semiHidden/>
    <w:rsid w:val="009027D5"/>
    <w:rPr>
      <w:rFonts w:ascii="Times New Roman" w:eastAsia="Times New Roman" w:hAnsi="Times New Roman" w:cs="Times New Roman"/>
      <w:kern w:val="0"/>
      <w:sz w:val="28"/>
      <w:szCs w:val="28"/>
      <w14:ligatures w14:val="none"/>
    </w:rPr>
  </w:style>
  <w:style w:type="paragraph" w:styleId="Signature">
    <w:name w:val="Signature"/>
    <w:basedOn w:val="Normal"/>
    <w:link w:val="SignatureChar"/>
    <w:uiPriority w:val="99"/>
    <w:semiHidden/>
    <w:unhideWhenUsed/>
    <w:rsid w:val="009027D5"/>
    <w:pPr>
      <w:ind w:left="4252"/>
    </w:pPr>
  </w:style>
  <w:style w:type="character" w:customStyle="1" w:styleId="SignatureChar">
    <w:name w:val="Signature Char"/>
    <w:basedOn w:val="DefaultParagraphFont"/>
    <w:link w:val="Signature"/>
    <w:uiPriority w:val="99"/>
    <w:semiHidden/>
    <w:rsid w:val="009027D5"/>
    <w:rPr>
      <w:rFonts w:ascii="Times New Roman" w:eastAsia="Times New Roman" w:hAnsi="Times New Roman" w:cs="Times New Roman"/>
      <w:kern w:val="0"/>
      <w:sz w:val="28"/>
      <w:szCs w:val="28"/>
      <w14:ligatures w14:val="none"/>
    </w:rPr>
  </w:style>
  <w:style w:type="paragraph" w:styleId="TableofAuthorities">
    <w:name w:val="table of authorities"/>
    <w:basedOn w:val="Normal"/>
    <w:next w:val="Normal"/>
    <w:uiPriority w:val="99"/>
    <w:semiHidden/>
    <w:unhideWhenUsed/>
    <w:rsid w:val="009027D5"/>
    <w:pPr>
      <w:ind w:left="280" w:hanging="280"/>
    </w:pPr>
  </w:style>
  <w:style w:type="paragraph" w:styleId="TableofFigures">
    <w:name w:val="table of figures"/>
    <w:basedOn w:val="Normal"/>
    <w:next w:val="Normal"/>
    <w:uiPriority w:val="99"/>
    <w:semiHidden/>
    <w:unhideWhenUsed/>
    <w:rsid w:val="009027D5"/>
  </w:style>
  <w:style w:type="paragraph" w:styleId="TOAHeading">
    <w:name w:val="toa heading"/>
    <w:basedOn w:val="Normal"/>
    <w:next w:val="Normal"/>
    <w:uiPriority w:val="99"/>
    <w:semiHidden/>
    <w:unhideWhenUsed/>
    <w:rsid w:val="009027D5"/>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1.xml"/><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jpeg"/><Relationship Id="rId84" Type="http://schemas.openxmlformats.org/officeDocument/2006/relationships/image" Target="media/image77.png"/><Relationship Id="rId138" Type="http://schemas.openxmlformats.org/officeDocument/2006/relationships/image" Target="media/image123.png"/><Relationship Id="rId107" Type="http://schemas.openxmlformats.org/officeDocument/2006/relationships/image" Target="media/image95.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image" Target="media/image113.jpe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hyperlink" Target="https://dashboard.freelancity.kz/dashboard"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1.png"/><Relationship Id="rId118" Type="http://schemas.openxmlformats.org/officeDocument/2006/relationships/footer" Target="footer1.xml"/><Relationship Id="rId134" Type="http://schemas.openxmlformats.org/officeDocument/2006/relationships/image" Target="media/image119.jpeg"/><Relationship Id="rId139" Type="http://schemas.openxmlformats.org/officeDocument/2006/relationships/image" Target="media/image124.jpeg"/><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2.png"/><Relationship Id="rId108" Type="http://schemas.openxmlformats.org/officeDocument/2006/relationships/image" Target="media/image96.png"/><Relationship Id="rId124" Type="http://schemas.openxmlformats.org/officeDocument/2006/relationships/image" Target="media/image109.jpeg"/><Relationship Id="rId129" Type="http://schemas.openxmlformats.org/officeDocument/2006/relationships/image" Target="media/image114.jpe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8.png"/><Relationship Id="rId140" Type="http://schemas.openxmlformats.org/officeDocument/2006/relationships/image" Target="media/image125.jpeg"/><Relationship Id="rId145" Type="http://schemas.openxmlformats.org/officeDocument/2006/relationships/image" Target="media/image13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2.png"/><Relationship Id="rId119" Type="http://schemas.openxmlformats.org/officeDocument/2006/relationships/footer" Target="footer2.xml"/><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15.jpeg"/><Relationship Id="rId135" Type="http://schemas.openxmlformats.org/officeDocument/2006/relationships/image" Target="media/image120.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97.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hyperlink" Target="https://dashboard.freelancity.kz/documents" TargetMode="External"/><Relationship Id="rId104" Type="http://schemas.openxmlformats.org/officeDocument/2006/relationships/hyperlink" Target="https://dashboard.freelancity.kz/satellite" TargetMode="External"/><Relationship Id="rId120" Type="http://schemas.openxmlformats.org/officeDocument/2006/relationships/image" Target="media/image105.png"/><Relationship Id="rId125" Type="http://schemas.openxmlformats.org/officeDocument/2006/relationships/image" Target="media/image110.jpeg"/><Relationship Id="rId141" Type="http://schemas.openxmlformats.org/officeDocument/2006/relationships/image" Target="media/image126.jpeg"/><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image" Target="media/image116.jpeg"/><Relationship Id="rId136" Type="http://schemas.openxmlformats.org/officeDocument/2006/relationships/image" Target="media/image121.jpe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0.png"/><Relationship Id="rId105" Type="http://schemas.openxmlformats.org/officeDocument/2006/relationships/image" Target="media/image93.png"/><Relationship Id="rId126" Type="http://schemas.openxmlformats.org/officeDocument/2006/relationships/image" Target="media/image111.jpeg"/><Relationship Id="rId14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89.png"/><Relationship Id="rId121" Type="http://schemas.openxmlformats.org/officeDocument/2006/relationships/image" Target="media/image106.png"/><Relationship Id="rId142" Type="http://schemas.openxmlformats.org/officeDocument/2006/relationships/image" Target="media/image127.jpe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4.png"/><Relationship Id="rId137" Type="http://schemas.openxmlformats.org/officeDocument/2006/relationships/image" Target="media/image122.jpe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99.jpg"/><Relationship Id="rId132" Type="http://schemas.openxmlformats.org/officeDocument/2006/relationships/image" Target="media/image117.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4.png"/><Relationship Id="rId127" Type="http://schemas.openxmlformats.org/officeDocument/2006/relationships/image" Target="media/image112.jpe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hyperlink" Target="https://dashboard.freelancity.kz/ai-analysis" TargetMode="External"/><Relationship Id="rId101" Type="http://schemas.openxmlformats.org/officeDocument/2006/relationships/image" Target="media/image91.png"/><Relationship Id="rId122" Type="http://schemas.openxmlformats.org/officeDocument/2006/relationships/image" Target="media/image107.jpeg"/><Relationship Id="rId143" Type="http://schemas.openxmlformats.org/officeDocument/2006/relationships/image" Target="media/image128.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0.png"/><Relationship Id="rId133" Type="http://schemas.openxmlformats.org/officeDocument/2006/relationships/image" Target="media/image118.jpeg"/><Relationship Id="rId16" Type="http://schemas.openxmlformats.org/officeDocument/2006/relationships/image" Target="media/image9.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hyperlink" Target="https://dashboard.freelancity.kz/dashboard" TargetMode="External"/><Relationship Id="rId123" Type="http://schemas.openxmlformats.org/officeDocument/2006/relationships/image" Target="media/image108.jpeg"/><Relationship Id="rId144" Type="http://schemas.openxmlformats.org/officeDocument/2006/relationships/image" Target="media/image1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3A02B-2BBA-4C00-8DB9-F780CB743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270</Pages>
  <Words>63505</Words>
  <Characters>361985</Characters>
  <Application>Microsoft Office Word</Application>
  <DocSecurity>0</DocSecurity>
  <Lines>3016</Lines>
  <Paragraphs>849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Диссертация Тогисбаевой А.М.</dc:title>
  <dc:subject/>
  <dc:creator>Тогисбаева Айнура Мухтаровна</dc:creator>
  <cp:keywords/>
  <dc:description/>
  <cp:lastModifiedBy>Ainura Togisbayeva</cp:lastModifiedBy>
  <cp:revision>385</cp:revision>
  <cp:lastPrinted>2026-05-30T16:48:00Z</cp:lastPrinted>
  <dcterms:created xsi:type="dcterms:W3CDTF">2026-05-07T07:54:00Z</dcterms:created>
  <dcterms:modified xsi:type="dcterms:W3CDTF">2026-06-08T10:04:00Z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e6324323-d1ca-440f-9694-0b5ebd01a835</vt:lpwstr>
  </property>
</Properties>
</file>